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7AF2F" w14:textId="77777777" w:rsidR="005A2C24" w:rsidRPr="000471B1" w:rsidRDefault="005A2C24" w:rsidP="005A2C24">
      <w:pPr>
        <w:rPr>
          <w:lang w:val="ru-RU"/>
        </w:rPr>
      </w:pPr>
      <w:bookmarkStart w:id="0" w:name="c2tope"/>
      <w:bookmarkEnd w:id="0"/>
    </w:p>
    <w:p w14:paraId="03A843B1" w14:textId="77777777" w:rsidR="005A2C24" w:rsidRPr="000471B1" w:rsidRDefault="005A2C24" w:rsidP="005A2C24">
      <w:pPr>
        <w:rPr>
          <w:lang w:val="ru-RU"/>
        </w:rPr>
      </w:pPr>
    </w:p>
    <w:p w14:paraId="693997D1" w14:textId="77777777" w:rsidR="005A2C24" w:rsidRPr="000471B1" w:rsidRDefault="005A2C24" w:rsidP="005A2C24">
      <w:pPr>
        <w:rPr>
          <w:lang w:val="ru-RU"/>
        </w:rPr>
      </w:pPr>
    </w:p>
    <w:p w14:paraId="618227CE" w14:textId="77777777" w:rsidR="005A2C24" w:rsidRPr="000471B1" w:rsidRDefault="005A2C24" w:rsidP="005A2C24">
      <w:pPr>
        <w:rPr>
          <w:lang w:val="ru-RU"/>
        </w:rPr>
      </w:pPr>
    </w:p>
    <w:p w14:paraId="593E05D7" w14:textId="77777777" w:rsidR="005A2C24" w:rsidRPr="000471B1" w:rsidRDefault="005A2C24" w:rsidP="005A2C24">
      <w:pPr>
        <w:rPr>
          <w:lang w:val="ru-RU"/>
        </w:rPr>
      </w:pPr>
    </w:p>
    <w:p w14:paraId="3B72FA8C" w14:textId="77777777" w:rsidR="005A2C24" w:rsidRPr="000471B1" w:rsidRDefault="005A2C24" w:rsidP="005A2C24">
      <w:pPr>
        <w:rPr>
          <w:lang w:val="ru-RU"/>
        </w:rPr>
      </w:pPr>
    </w:p>
    <w:p w14:paraId="4502A6D9" w14:textId="77777777" w:rsidR="005A2C24" w:rsidRPr="000471B1" w:rsidRDefault="005A2C24" w:rsidP="005A2C24">
      <w:pPr>
        <w:rPr>
          <w:lang w:val="ru-RU"/>
        </w:rPr>
      </w:pPr>
    </w:p>
    <w:p w14:paraId="11C7B272" w14:textId="77777777" w:rsidR="005A2C24" w:rsidRPr="000471B1" w:rsidRDefault="005A2C24" w:rsidP="005A2C24">
      <w:pPr>
        <w:rPr>
          <w:lang w:val="ru-RU"/>
        </w:rPr>
      </w:pPr>
    </w:p>
    <w:p w14:paraId="35156A33" w14:textId="77777777" w:rsidR="005A2C24" w:rsidRPr="000471B1" w:rsidRDefault="005A2C24" w:rsidP="005A2C24">
      <w:pPr>
        <w:rPr>
          <w:lang w:val="ru-RU"/>
        </w:rPr>
      </w:pPr>
    </w:p>
    <w:p w14:paraId="1197F581" w14:textId="77777777" w:rsidR="005A2C24" w:rsidRPr="000471B1" w:rsidRDefault="005A2C24" w:rsidP="005A2C24">
      <w:pPr>
        <w:rPr>
          <w:lang w:val="ru-RU"/>
        </w:rPr>
      </w:pPr>
    </w:p>
    <w:p w14:paraId="0DB21A93" w14:textId="77777777" w:rsidR="005A2C24" w:rsidRPr="000471B1" w:rsidRDefault="005A2C24" w:rsidP="005A2C24">
      <w:pPr>
        <w:rPr>
          <w:lang w:val="ru-RU"/>
        </w:rPr>
      </w:pPr>
    </w:p>
    <w:tbl>
      <w:tblPr>
        <w:tblW w:w="10089" w:type="dxa"/>
        <w:tblLook w:val="01E0" w:firstRow="1" w:lastRow="1" w:firstColumn="1" w:lastColumn="1" w:noHBand="0" w:noVBand="0"/>
      </w:tblPr>
      <w:tblGrid>
        <w:gridCol w:w="10089"/>
      </w:tblGrid>
      <w:tr w:rsidR="005A2C24" w:rsidRPr="000471B1" w14:paraId="63516E98" w14:textId="77777777" w:rsidTr="004F0A67">
        <w:tc>
          <w:tcPr>
            <w:tcW w:w="10089" w:type="dxa"/>
          </w:tcPr>
          <w:p w14:paraId="04B24289" w14:textId="77777777" w:rsidR="005A2C24" w:rsidRPr="000471B1" w:rsidRDefault="005A2C24" w:rsidP="004F0A67">
            <w:pPr>
              <w:spacing w:before="380" w:line="280" w:lineRule="exact"/>
              <w:jc w:val="right"/>
              <w:rPr>
                <w:rFonts w:ascii="Tahoma" w:hAnsi="Tahoma" w:cs="Tahoma"/>
                <w:b/>
                <w:bCs/>
                <w:color w:val="243285"/>
                <w:sz w:val="32"/>
                <w:szCs w:val="32"/>
                <w:lang w:val="ru-RU"/>
              </w:rPr>
            </w:pPr>
          </w:p>
          <w:p w14:paraId="45AF4009" w14:textId="5970EC72" w:rsidR="005A2C24" w:rsidRPr="000471B1" w:rsidRDefault="005A2C24" w:rsidP="004F0A67">
            <w:pPr>
              <w:spacing w:before="380" w:line="280" w:lineRule="exact"/>
              <w:jc w:val="right"/>
              <w:rPr>
                <w:rFonts w:ascii="Tahoma" w:hAnsi="Tahoma" w:cs="Tahoma"/>
                <w:b/>
                <w:bCs/>
                <w:color w:val="243285"/>
                <w:sz w:val="36"/>
                <w:szCs w:val="36"/>
                <w:lang w:val="ru-RU"/>
              </w:rPr>
            </w:pPr>
            <w:r w:rsidRPr="000471B1">
              <w:rPr>
                <w:rFonts w:ascii="Tahoma" w:hAnsi="Tahoma" w:cs="Tahoma"/>
                <w:b/>
                <w:bCs/>
                <w:iCs/>
                <w:color w:val="243285"/>
                <w:sz w:val="36"/>
                <w:szCs w:val="36"/>
                <w:lang w:val="ru-RU"/>
              </w:rPr>
              <w:t>Рекомендация  МСЭ-R  M.1796-3</w:t>
            </w:r>
          </w:p>
          <w:p w14:paraId="6F3870EF" w14:textId="13F39BAA" w:rsidR="005A2C24" w:rsidRPr="000471B1" w:rsidRDefault="005A2C24" w:rsidP="005A2C24">
            <w:pPr>
              <w:spacing w:before="80" w:line="280" w:lineRule="exact"/>
              <w:jc w:val="right"/>
              <w:rPr>
                <w:rFonts w:ascii="Tahoma" w:hAnsi="Tahoma" w:cs="Tahoma"/>
                <w:b/>
                <w:bCs/>
                <w:color w:val="243285"/>
                <w:lang w:val="ru-RU"/>
              </w:rPr>
            </w:pPr>
            <w:r w:rsidRPr="000471B1">
              <w:rPr>
                <w:rFonts w:ascii="Tahoma" w:hAnsi="Tahoma"/>
                <w:b/>
                <w:color w:val="243285"/>
                <w:lang w:val="ru-RU"/>
              </w:rPr>
              <w:t>(02/2022)</w:t>
            </w:r>
          </w:p>
        </w:tc>
      </w:tr>
      <w:tr w:rsidR="005A2C24" w:rsidRPr="000471B1" w14:paraId="71E5D1EA" w14:textId="77777777" w:rsidTr="004F0A67">
        <w:tc>
          <w:tcPr>
            <w:tcW w:w="10089" w:type="dxa"/>
          </w:tcPr>
          <w:p w14:paraId="460C9B1B" w14:textId="77777777" w:rsidR="005A2C24" w:rsidRPr="000471B1" w:rsidRDefault="005A2C24" w:rsidP="004F0A67">
            <w:pPr>
              <w:spacing w:before="80" w:line="500" w:lineRule="exact"/>
              <w:jc w:val="right"/>
              <w:rPr>
                <w:rFonts w:ascii="Tahoma" w:hAnsi="Tahoma" w:cs="Tahoma"/>
                <w:b/>
                <w:bCs/>
                <w:color w:val="243285"/>
                <w:sz w:val="44"/>
                <w:szCs w:val="44"/>
                <w:lang w:val="ru-RU"/>
              </w:rPr>
            </w:pPr>
          </w:p>
          <w:p w14:paraId="6CA72523" w14:textId="6459F855" w:rsidR="005A2C24" w:rsidRPr="000471B1" w:rsidRDefault="005A2C24" w:rsidP="004F0A67">
            <w:pPr>
              <w:spacing w:before="80" w:line="500" w:lineRule="exact"/>
              <w:jc w:val="right"/>
              <w:rPr>
                <w:rFonts w:ascii="Tahoma" w:hAnsi="Tahoma" w:cs="Tahoma"/>
                <w:b/>
                <w:bCs/>
                <w:color w:val="243285"/>
                <w:sz w:val="44"/>
                <w:szCs w:val="44"/>
                <w:lang w:val="ru-RU"/>
              </w:rPr>
            </w:pPr>
            <w:r w:rsidRPr="000471B1">
              <w:rPr>
                <w:rFonts w:ascii="Tahoma" w:hAnsi="Tahoma" w:cs="Tahoma"/>
                <w:b/>
                <w:bCs/>
                <w:iCs/>
                <w:color w:val="243285"/>
                <w:sz w:val="44"/>
                <w:szCs w:val="44"/>
                <w:lang w:val="ru-RU"/>
              </w:rPr>
              <w:t xml:space="preserve">Характеристики и </w:t>
            </w:r>
            <w:r w:rsidR="00694389" w:rsidRPr="000471B1">
              <w:rPr>
                <w:rFonts w:ascii="Tahoma" w:hAnsi="Tahoma" w:cs="Tahoma"/>
                <w:b/>
                <w:bCs/>
                <w:iCs/>
                <w:color w:val="243285"/>
                <w:sz w:val="44"/>
                <w:szCs w:val="44"/>
                <w:lang w:val="ru-RU"/>
              </w:rPr>
              <w:t xml:space="preserve">критерии </w:t>
            </w:r>
            <w:r w:rsidRPr="000471B1">
              <w:rPr>
                <w:rFonts w:ascii="Tahoma" w:hAnsi="Tahoma" w:cs="Tahoma"/>
                <w:b/>
                <w:bCs/>
                <w:iCs/>
                <w:color w:val="243285"/>
                <w:sz w:val="44"/>
                <w:szCs w:val="44"/>
                <w:lang w:val="ru-RU"/>
              </w:rPr>
              <w:t xml:space="preserve">защиты радаров службы радиоопределения, работающих в полосе частот </w:t>
            </w:r>
            <w:r w:rsidRPr="000471B1">
              <w:rPr>
                <w:rFonts w:ascii="Tahoma" w:hAnsi="Tahoma" w:cs="Tahoma"/>
                <w:b/>
                <w:bCs/>
                <w:iCs/>
                <w:color w:val="243285"/>
                <w:sz w:val="44"/>
                <w:szCs w:val="44"/>
                <w:lang w:val="ru-RU"/>
              </w:rPr>
              <w:br/>
              <w:t>8500–10 680 МГц</w:t>
            </w:r>
          </w:p>
          <w:p w14:paraId="634890BF" w14:textId="77777777" w:rsidR="005A2C24" w:rsidRPr="000471B1" w:rsidRDefault="005A2C24" w:rsidP="004F0A67">
            <w:pPr>
              <w:spacing w:before="80" w:line="500" w:lineRule="exact"/>
              <w:jc w:val="right"/>
              <w:rPr>
                <w:rFonts w:ascii="Tahoma" w:hAnsi="Tahoma" w:cs="Tahoma"/>
                <w:b/>
                <w:bCs/>
                <w:color w:val="243285"/>
                <w:sz w:val="40"/>
                <w:szCs w:val="40"/>
                <w:lang w:val="ru-RU"/>
              </w:rPr>
            </w:pPr>
          </w:p>
        </w:tc>
      </w:tr>
      <w:tr w:rsidR="005A2C24" w:rsidRPr="000471B1" w14:paraId="148D8F91" w14:textId="77777777" w:rsidTr="004F0A67">
        <w:tc>
          <w:tcPr>
            <w:tcW w:w="10089" w:type="dxa"/>
          </w:tcPr>
          <w:p w14:paraId="18B2F8BE" w14:textId="77777777" w:rsidR="005A2C24" w:rsidRPr="000471B1" w:rsidRDefault="005A2C24" w:rsidP="004F0A67">
            <w:pPr>
              <w:spacing w:before="80" w:line="280" w:lineRule="exact"/>
              <w:ind w:right="640"/>
              <w:rPr>
                <w:rFonts w:ascii="Tahoma" w:hAnsi="Tahoma" w:cs="Tahoma"/>
                <w:b/>
                <w:bCs/>
                <w:color w:val="243285"/>
                <w:sz w:val="32"/>
                <w:szCs w:val="32"/>
                <w:lang w:val="ru-RU"/>
              </w:rPr>
            </w:pPr>
          </w:p>
          <w:p w14:paraId="24FD58E2" w14:textId="77777777" w:rsidR="005A2C24" w:rsidRPr="000471B1" w:rsidRDefault="005A2C24" w:rsidP="004F0A67">
            <w:pPr>
              <w:spacing w:before="80" w:line="280" w:lineRule="exact"/>
              <w:ind w:right="640"/>
              <w:rPr>
                <w:rFonts w:ascii="Tahoma" w:hAnsi="Tahoma" w:cs="Tahoma"/>
                <w:b/>
                <w:bCs/>
                <w:color w:val="243285"/>
                <w:sz w:val="32"/>
                <w:szCs w:val="32"/>
                <w:lang w:val="ru-RU"/>
              </w:rPr>
            </w:pPr>
          </w:p>
          <w:p w14:paraId="229257A3" w14:textId="50954C61" w:rsidR="005A2C24" w:rsidRPr="000471B1" w:rsidRDefault="005A2C24" w:rsidP="004F0A67">
            <w:pPr>
              <w:spacing w:before="80" w:after="180" w:line="360" w:lineRule="exact"/>
              <w:jc w:val="right"/>
              <w:rPr>
                <w:rFonts w:ascii="Tahoma" w:hAnsi="Tahoma" w:cs="Tahoma"/>
                <w:b/>
                <w:bCs/>
                <w:color w:val="243285"/>
                <w:sz w:val="36"/>
                <w:szCs w:val="36"/>
                <w:lang w:val="ru-RU"/>
              </w:rPr>
            </w:pPr>
            <w:r w:rsidRPr="000471B1">
              <w:rPr>
                <w:rFonts w:ascii="Tahoma" w:hAnsi="Tahoma" w:cs="Tahoma"/>
                <w:b/>
                <w:bCs/>
                <w:iCs/>
                <w:color w:val="243285"/>
                <w:sz w:val="36"/>
                <w:szCs w:val="36"/>
                <w:lang w:val="ru-RU"/>
              </w:rPr>
              <w:t>Серия M</w:t>
            </w:r>
          </w:p>
          <w:p w14:paraId="6338C940" w14:textId="0D0A3999" w:rsidR="005A2C24" w:rsidRPr="000471B1" w:rsidRDefault="005B5FE3" w:rsidP="005B5FE3">
            <w:pPr>
              <w:spacing w:before="80" w:line="360" w:lineRule="exact"/>
              <w:jc w:val="right"/>
              <w:rPr>
                <w:rFonts w:ascii="Tahoma" w:hAnsi="Tahoma" w:cs="Tahoma"/>
                <w:b/>
                <w:bCs/>
                <w:color w:val="243285"/>
                <w:sz w:val="36"/>
                <w:szCs w:val="36"/>
                <w:lang w:val="ru-RU"/>
              </w:rPr>
            </w:pPr>
            <w:r w:rsidRPr="000471B1">
              <w:rPr>
                <w:rFonts w:ascii="Tahoma" w:hAnsi="Tahoma" w:cs="Tahoma"/>
                <w:b/>
                <w:bCs/>
                <w:iCs/>
                <w:color w:val="243285"/>
                <w:sz w:val="36"/>
                <w:szCs w:val="36"/>
                <w:lang w:val="ru-RU"/>
              </w:rPr>
              <w:t>Подвижные службы, служба радиоопределения,</w:t>
            </w:r>
            <w:r w:rsidRPr="000471B1">
              <w:rPr>
                <w:rFonts w:ascii="Tahoma" w:hAnsi="Tahoma" w:cs="Tahoma"/>
                <w:b/>
                <w:bCs/>
                <w:iCs/>
                <w:color w:val="243285"/>
                <w:sz w:val="36"/>
                <w:szCs w:val="36"/>
                <w:lang w:val="ru-RU"/>
              </w:rPr>
              <w:br/>
              <w:t>любительская служба</w:t>
            </w:r>
            <w:r w:rsidR="00FD33C4" w:rsidRPr="000471B1">
              <w:rPr>
                <w:rFonts w:ascii="Tahoma" w:hAnsi="Tahoma" w:cs="Tahoma"/>
                <w:b/>
                <w:bCs/>
                <w:iCs/>
                <w:color w:val="243285"/>
                <w:sz w:val="36"/>
                <w:szCs w:val="36"/>
                <w:lang w:val="ru-RU"/>
              </w:rPr>
              <w:t xml:space="preserve"> </w:t>
            </w:r>
            <w:r w:rsidRPr="000471B1">
              <w:rPr>
                <w:rFonts w:ascii="Tahoma" w:hAnsi="Tahoma" w:cs="Tahoma"/>
                <w:b/>
                <w:bCs/>
                <w:iCs/>
                <w:color w:val="243285"/>
                <w:sz w:val="36"/>
                <w:szCs w:val="36"/>
                <w:lang w:val="ru-RU"/>
              </w:rPr>
              <w:t>и относящиеся к ним спутниковые службы</w:t>
            </w:r>
          </w:p>
        </w:tc>
      </w:tr>
    </w:tbl>
    <w:p w14:paraId="15C9760F" w14:textId="77777777" w:rsidR="005A2C24" w:rsidRPr="000471B1" w:rsidRDefault="005A2C24" w:rsidP="005A2C24">
      <w:pPr>
        <w:spacing w:before="80"/>
        <w:rPr>
          <w:i/>
          <w:iCs/>
          <w:szCs w:val="22"/>
          <w:lang w:val="ru-RU"/>
        </w:rPr>
      </w:pPr>
    </w:p>
    <w:p w14:paraId="6CC2E2C1" w14:textId="77777777" w:rsidR="005A2C24" w:rsidRPr="000471B1" w:rsidRDefault="005A2C24" w:rsidP="005A2C24">
      <w:pPr>
        <w:spacing w:before="80"/>
        <w:rPr>
          <w:i/>
          <w:iCs/>
          <w:szCs w:val="22"/>
          <w:lang w:val="ru-RU"/>
        </w:rPr>
      </w:pPr>
    </w:p>
    <w:p w14:paraId="0B8206FE" w14:textId="77777777" w:rsidR="005A2C24" w:rsidRPr="000471B1" w:rsidRDefault="005A2C24" w:rsidP="005A2C24">
      <w:pPr>
        <w:spacing w:before="80"/>
        <w:rPr>
          <w:i/>
          <w:iCs/>
          <w:szCs w:val="22"/>
          <w:lang w:val="ru-RU"/>
        </w:rPr>
      </w:pPr>
    </w:p>
    <w:p w14:paraId="165301F0" w14:textId="77777777" w:rsidR="005A2C24" w:rsidRPr="000471B1" w:rsidRDefault="005A2C24" w:rsidP="005A2C24">
      <w:pPr>
        <w:spacing w:before="80"/>
        <w:rPr>
          <w:i/>
          <w:iCs/>
          <w:szCs w:val="22"/>
          <w:lang w:val="ru-RU"/>
        </w:rPr>
      </w:pPr>
    </w:p>
    <w:p w14:paraId="097E087E" w14:textId="77777777" w:rsidR="005A2C24" w:rsidRPr="000471B1" w:rsidRDefault="005A2C24" w:rsidP="005A2C24">
      <w:pPr>
        <w:spacing w:before="80"/>
        <w:rPr>
          <w:i/>
          <w:iCs/>
          <w:szCs w:val="22"/>
          <w:lang w:val="ru-RU"/>
        </w:rPr>
      </w:pPr>
    </w:p>
    <w:p w14:paraId="43187502" w14:textId="77777777" w:rsidR="005A2C24" w:rsidRPr="000471B1" w:rsidRDefault="005A2C24" w:rsidP="005A2C24">
      <w:pPr>
        <w:spacing w:before="80"/>
        <w:rPr>
          <w:i/>
          <w:iCs/>
          <w:szCs w:val="22"/>
          <w:lang w:val="ru-RU"/>
        </w:rPr>
      </w:pPr>
    </w:p>
    <w:p w14:paraId="1C4DA026" w14:textId="77777777" w:rsidR="005A2C24" w:rsidRPr="000471B1" w:rsidRDefault="005A2C24" w:rsidP="005A2C24">
      <w:pPr>
        <w:pStyle w:val="Equation"/>
        <w:tabs>
          <w:tab w:val="clear" w:pos="4820"/>
          <w:tab w:val="clear" w:pos="9639"/>
          <w:tab w:val="left" w:pos="1191"/>
          <w:tab w:val="left" w:pos="1588"/>
          <w:tab w:val="left" w:pos="1985"/>
        </w:tabs>
        <w:rPr>
          <w:rFonts w:ascii="Palatino Linotype" w:hAnsi="Palatino Linotype" w:cs="Palatino Linotype"/>
          <w:lang w:val="ru-RU"/>
        </w:rPr>
        <w:sectPr w:rsidR="005A2C24" w:rsidRPr="000471B1" w:rsidSect="004F0A67">
          <w:headerReference w:type="even" r:id="rId8"/>
          <w:headerReference w:type="default" r:id="rId9"/>
          <w:footerReference w:type="even" r:id="rId10"/>
          <w:footerReference w:type="default" r:id="rId11"/>
          <w:headerReference w:type="first" r:id="rId12"/>
          <w:footerReference w:type="first" r:id="rId13"/>
          <w:pgSz w:w="11907" w:h="16834" w:code="9"/>
          <w:pgMar w:top="1418" w:right="1134" w:bottom="1134" w:left="1134" w:header="720" w:footer="482" w:gutter="0"/>
          <w:cols w:space="720"/>
        </w:sectPr>
      </w:pPr>
    </w:p>
    <w:p w14:paraId="6905A426" w14:textId="77777777" w:rsidR="005A2C24" w:rsidRPr="000471B1" w:rsidRDefault="005A2C24" w:rsidP="005A2C24">
      <w:pPr>
        <w:spacing w:before="0"/>
        <w:jc w:val="center"/>
        <w:rPr>
          <w:b/>
          <w:bCs/>
          <w:szCs w:val="22"/>
          <w:lang w:val="ru-RU"/>
        </w:rPr>
      </w:pPr>
      <w:r w:rsidRPr="000471B1">
        <w:rPr>
          <w:b/>
          <w:lang w:val="ru-RU"/>
        </w:rPr>
        <w:lastRenderedPageBreak/>
        <w:t>Предисловие</w:t>
      </w:r>
    </w:p>
    <w:p w14:paraId="1877378C" w14:textId="77777777" w:rsidR="005A2C24" w:rsidRPr="000471B1" w:rsidRDefault="005A2C24" w:rsidP="005A2C24">
      <w:pPr>
        <w:rPr>
          <w:sz w:val="20"/>
          <w:lang w:val="ru-RU"/>
        </w:rPr>
      </w:pPr>
      <w:r w:rsidRPr="000471B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09AC55C" w14:textId="77777777" w:rsidR="005A2C24" w:rsidRPr="000471B1" w:rsidRDefault="005A2C24" w:rsidP="005A2C24">
      <w:pPr>
        <w:rPr>
          <w:sz w:val="20"/>
          <w:lang w:val="ru-RU"/>
        </w:rPr>
      </w:pPr>
      <w:r w:rsidRPr="000471B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C92298C" w14:textId="77777777" w:rsidR="005A2C24" w:rsidRPr="000471B1" w:rsidRDefault="005A2C24" w:rsidP="005A2C24">
      <w:pPr>
        <w:spacing w:before="360"/>
        <w:jc w:val="center"/>
        <w:rPr>
          <w:b/>
          <w:bCs/>
          <w:szCs w:val="22"/>
          <w:lang w:val="ru-RU"/>
        </w:rPr>
      </w:pPr>
      <w:r w:rsidRPr="000471B1">
        <w:rPr>
          <w:b/>
          <w:lang w:val="ru-RU"/>
        </w:rPr>
        <w:t>Политика в области прав интеллектуальной собственности (ПИС)</w:t>
      </w:r>
    </w:p>
    <w:p w14:paraId="4E50B281" w14:textId="6D714565" w:rsidR="005A2C24" w:rsidRPr="000471B1" w:rsidRDefault="005A2C24" w:rsidP="005A2C24">
      <w:pPr>
        <w:spacing w:before="240"/>
        <w:rPr>
          <w:sz w:val="20"/>
          <w:lang w:val="ru-RU"/>
        </w:rPr>
      </w:pPr>
      <w:r w:rsidRPr="000471B1">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00867290" w:rsidRPr="000471B1">
          <w:rPr>
            <w:rStyle w:val="Hyperlink"/>
            <w:sz w:val="20"/>
            <w:lang w:val="ru-RU"/>
          </w:rPr>
          <w:t>http://www.itu.int/ITU-R/go/patents/ru</w:t>
        </w:r>
      </w:hyperlink>
      <w:r w:rsidRPr="000471B1">
        <w:rPr>
          <w:sz w:val="20"/>
          <w:lang w:val="ru-RU"/>
        </w:rPr>
        <w:t xml:space="preserve">, где также содержатся руководящие принципы по выполнению общей патентной политики МСЭ-Т/МСЭ-R/ИСО/МЭК и база данных патентной информации МСЭ-R. </w:t>
      </w:r>
    </w:p>
    <w:p w14:paraId="08DCE61E" w14:textId="77777777" w:rsidR="005A2C24" w:rsidRPr="000471B1" w:rsidRDefault="005A2C24" w:rsidP="005A2C24">
      <w:pPr>
        <w:jc w:val="center"/>
        <w:rPr>
          <w:sz w:val="20"/>
          <w:lang w:val="ru-RU"/>
        </w:rPr>
      </w:pPr>
    </w:p>
    <w:p w14:paraId="1D74CBEA" w14:textId="77777777" w:rsidR="005A2C24" w:rsidRPr="000471B1" w:rsidRDefault="005A2C24" w:rsidP="005A2C24">
      <w:pPr>
        <w:jc w:val="center"/>
        <w:rPr>
          <w:sz w:val="20"/>
          <w:lang w:val="ru-RU"/>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A2C24" w:rsidRPr="000471B1" w14:paraId="2AC83CB4" w14:textId="77777777" w:rsidTr="004F0A67">
        <w:tc>
          <w:tcPr>
            <w:tcW w:w="9360" w:type="dxa"/>
            <w:gridSpan w:val="2"/>
          </w:tcPr>
          <w:p w14:paraId="24BFA0A2" w14:textId="77777777" w:rsidR="005A2C24" w:rsidRPr="000471B1" w:rsidRDefault="005A2C24" w:rsidP="004F0A67">
            <w:pPr>
              <w:pStyle w:val="Chaptitle"/>
              <w:keepLines w:val="0"/>
              <w:overflowPunct/>
              <w:spacing w:before="180"/>
              <w:textAlignment w:val="auto"/>
              <w:rPr>
                <w:sz w:val="22"/>
                <w:szCs w:val="22"/>
                <w:lang w:val="ru-RU"/>
              </w:rPr>
            </w:pPr>
            <w:r w:rsidRPr="000471B1">
              <w:rPr>
                <w:sz w:val="22"/>
                <w:lang w:val="ru-RU"/>
              </w:rPr>
              <w:t>Серии Рекомендаций МСЭ-R</w:t>
            </w:r>
          </w:p>
          <w:p w14:paraId="66822B69" w14:textId="485697E2"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ru-RU"/>
              </w:rPr>
            </w:pPr>
            <w:r w:rsidRPr="000471B1">
              <w:rPr>
                <w:b w:val="0"/>
                <w:bCs/>
                <w:sz w:val="18"/>
                <w:szCs w:val="18"/>
                <w:lang w:val="ru-RU"/>
              </w:rPr>
              <w:t>(</w:t>
            </w:r>
            <w:r w:rsidRPr="000471B1">
              <w:rPr>
                <w:b w:val="0"/>
                <w:sz w:val="18"/>
                <w:lang w:val="ru-RU"/>
              </w:rPr>
              <w:t>Представлены также в онлайновой форме по адресу</w:t>
            </w:r>
            <w:r w:rsidRPr="000471B1">
              <w:rPr>
                <w:sz w:val="18"/>
                <w:lang w:val="ru-RU"/>
              </w:rPr>
              <w:t xml:space="preserve"> </w:t>
            </w:r>
            <w:hyperlink r:id="rId15" w:history="1">
              <w:r w:rsidR="00867290" w:rsidRPr="000471B1">
                <w:rPr>
                  <w:rStyle w:val="Hyperlink"/>
                  <w:b w:val="0"/>
                  <w:sz w:val="18"/>
                  <w:szCs w:val="18"/>
                  <w:lang w:val="ru-RU"/>
                </w:rPr>
                <w:t>http://www.itu.int/publ/R-REC/ru</w:t>
              </w:r>
            </w:hyperlink>
            <w:r w:rsidRPr="000471B1">
              <w:rPr>
                <w:b w:val="0"/>
                <w:sz w:val="18"/>
                <w:szCs w:val="18"/>
                <w:lang w:val="ru-RU"/>
              </w:rPr>
              <w:t>)</w:t>
            </w:r>
          </w:p>
        </w:tc>
      </w:tr>
      <w:tr w:rsidR="005A2C24" w:rsidRPr="000471B1" w14:paraId="64E36968" w14:textId="77777777" w:rsidTr="004F0A67">
        <w:tc>
          <w:tcPr>
            <w:tcW w:w="1140" w:type="dxa"/>
          </w:tcPr>
          <w:p w14:paraId="5ECD8BE6" w14:textId="77777777" w:rsidR="005A2C24" w:rsidRPr="000471B1" w:rsidRDefault="005A2C24" w:rsidP="004F0A67">
            <w:pPr>
              <w:spacing w:before="200" w:after="100"/>
              <w:ind w:left="57"/>
              <w:rPr>
                <w:b/>
                <w:bCs/>
                <w:sz w:val="20"/>
                <w:lang w:val="ru-RU"/>
              </w:rPr>
            </w:pPr>
            <w:r w:rsidRPr="000471B1">
              <w:rPr>
                <w:b/>
                <w:sz w:val="20"/>
                <w:lang w:val="ru-RU"/>
              </w:rPr>
              <w:t>Серия</w:t>
            </w:r>
          </w:p>
        </w:tc>
        <w:tc>
          <w:tcPr>
            <w:tcW w:w="8220" w:type="dxa"/>
          </w:tcPr>
          <w:p w14:paraId="0E7CCD7A" w14:textId="77777777"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lang w:val="ru-RU"/>
              </w:rPr>
            </w:pPr>
            <w:r w:rsidRPr="000471B1">
              <w:rPr>
                <w:lang w:val="ru-RU"/>
              </w:rPr>
              <w:t>Название</w:t>
            </w:r>
          </w:p>
        </w:tc>
      </w:tr>
      <w:tr w:rsidR="005A2C24" w:rsidRPr="000471B1" w14:paraId="60B244C4" w14:textId="77777777" w:rsidTr="004F0A67">
        <w:tc>
          <w:tcPr>
            <w:tcW w:w="1140" w:type="dxa"/>
          </w:tcPr>
          <w:p w14:paraId="034F9B71" w14:textId="77777777" w:rsidR="005A2C24" w:rsidRPr="000471B1" w:rsidRDefault="005A2C24" w:rsidP="004F0A67">
            <w:pPr>
              <w:spacing w:before="30" w:after="30"/>
              <w:ind w:left="57"/>
              <w:rPr>
                <w:b/>
                <w:bCs/>
                <w:sz w:val="20"/>
                <w:lang w:val="ru-RU"/>
              </w:rPr>
            </w:pPr>
            <w:r w:rsidRPr="000471B1">
              <w:rPr>
                <w:b/>
                <w:bCs/>
                <w:sz w:val="20"/>
                <w:lang w:val="ru-RU"/>
              </w:rPr>
              <w:t>BO</w:t>
            </w:r>
          </w:p>
        </w:tc>
        <w:tc>
          <w:tcPr>
            <w:tcW w:w="8220" w:type="dxa"/>
          </w:tcPr>
          <w:p w14:paraId="200AFDAB" w14:textId="77777777"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ru-RU"/>
              </w:rPr>
            </w:pPr>
            <w:r w:rsidRPr="000471B1">
              <w:rPr>
                <w:b w:val="0"/>
                <w:lang w:val="ru-RU"/>
              </w:rPr>
              <w:t>Спутниковое радиовещание</w:t>
            </w:r>
          </w:p>
        </w:tc>
      </w:tr>
      <w:tr w:rsidR="005A2C24" w:rsidRPr="000471B1" w14:paraId="3D0A1520" w14:textId="77777777" w:rsidTr="004F0A67">
        <w:tc>
          <w:tcPr>
            <w:tcW w:w="1140" w:type="dxa"/>
          </w:tcPr>
          <w:p w14:paraId="3204F429" w14:textId="77777777" w:rsidR="005A2C24" w:rsidRPr="000471B1" w:rsidRDefault="005A2C24" w:rsidP="004F0A67">
            <w:pPr>
              <w:spacing w:before="30" w:after="30"/>
              <w:ind w:left="57"/>
              <w:rPr>
                <w:b/>
                <w:bCs/>
                <w:sz w:val="20"/>
                <w:lang w:val="ru-RU"/>
              </w:rPr>
            </w:pPr>
            <w:r w:rsidRPr="000471B1">
              <w:rPr>
                <w:b/>
                <w:bCs/>
                <w:sz w:val="20"/>
                <w:lang w:val="ru-RU"/>
              </w:rPr>
              <w:t>BR</w:t>
            </w:r>
          </w:p>
        </w:tc>
        <w:tc>
          <w:tcPr>
            <w:tcW w:w="8220" w:type="dxa"/>
          </w:tcPr>
          <w:p w14:paraId="0317A463" w14:textId="77777777"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0471B1">
              <w:rPr>
                <w:b w:val="0"/>
                <w:lang w:val="ru-RU"/>
              </w:rPr>
              <w:t>Запись для производства, архивирования и воспроизведения; пленки для телевидения</w:t>
            </w:r>
          </w:p>
        </w:tc>
      </w:tr>
      <w:tr w:rsidR="005A2C24" w:rsidRPr="000471B1" w14:paraId="13DEC89A" w14:textId="77777777" w:rsidTr="004F0A67">
        <w:tc>
          <w:tcPr>
            <w:tcW w:w="1140" w:type="dxa"/>
            <w:tcBorders>
              <w:bottom w:val="nil"/>
            </w:tcBorders>
          </w:tcPr>
          <w:p w14:paraId="46D93814" w14:textId="77777777" w:rsidR="005A2C24" w:rsidRPr="000471B1" w:rsidRDefault="005A2C24" w:rsidP="004F0A67">
            <w:pPr>
              <w:spacing w:before="30" w:after="30"/>
              <w:ind w:left="57"/>
              <w:rPr>
                <w:b/>
                <w:bCs/>
                <w:sz w:val="20"/>
                <w:lang w:val="ru-RU"/>
              </w:rPr>
            </w:pPr>
            <w:r w:rsidRPr="000471B1">
              <w:rPr>
                <w:b/>
                <w:bCs/>
                <w:sz w:val="20"/>
                <w:lang w:val="ru-RU"/>
              </w:rPr>
              <w:t>BS</w:t>
            </w:r>
          </w:p>
        </w:tc>
        <w:tc>
          <w:tcPr>
            <w:tcW w:w="8220" w:type="dxa"/>
            <w:tcBorders>
              <w:bottom w:val="nil"/>
            </w:tcBorders>
          </w:tcPr>
          <w:p w14:paraId="164944BD" w14:textId="77777777"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ru-RU"/>
              </w:rPr>
            </w:pPr>
            <w:r w:rsidRPr="000471B1">
              <w:rPr>
                <w:b w:val="0"/>
                <w:lang w:val="ru-RU"/>
              </w:rPr>
              <w:t>Радиовещательная служба (звуковая)</w:t>
            </w:r>
          </w:p>
        </w:tc>
      </w:tr>
      <w:tr w:rsidR="005A2C24" w:rsidRPr="000471B1" w14:paraId="4653AD6B" w14:textId="77777777" w:rsidTr="004F0A67">
        <w:tc>
          <w:tcPr>
            <w:tcW w:w="1140" w:type="dxa"/>
            <w:tcBorders>
              <w:top w:val="nil"/>
              <w:bottom w:val="nil"/>
            </w:tcBorders>
            <w:shd w:val="clear" w:color="auto" w:fill="auto"/>
          </w:tcPr>
          <w:p w14:paraId="64C2696D" w14:textId="77777777" w:rsidR="005A2C24" w:rsidRPr="000471B1" w:rsidRDefault="005A2C24" w:rsidP="004F0A67">
            <w:pPr>
              <w:spacing w:before="30" w:after="30"/>
              <w:ind w:left="57"/>
              <w:rPr>
                <w:rFonts w:ascii="Times New Roman Bold" w:hAnsi="Times New Roman Bold" w:cs="Times New Roman Bold"/>
                <w:b/>
                <w:sz w:val="20"/>
                <w:lang w:val="ru-RU"/>
              </w:rPr>
            </w:pPr>
            <w:r w:rsidRPr="000471B1">
              <w:rPr>
                <w:rFonts w:ascii="Times New Roman Bold" w:hAnsi="Times New Roman Bold" w:cs="Times New Roman Bold"/>
                <w:b/>
                <w:sz w:val="20"/>
                <w:lang w:val="ru-RU"/>
              </w:rPr>
              <w:t>BT</w:t>
            </w:r>
          </w:p>
        </w:tc>
        <w:tc>
          <w:tcPr>
            <w:tcW w:w="8220" w:type="dxa"/>
            <w:tcBorders>
              <w:top w:val="nil"/>
              <w:bottom w:val="nil"/>
            </w:tcBorders>
            <w:shd w:val="clear" w:color="auto" w:fill="auto"/>
          </w:tcPr>
          <w:p w14:paraId="11535E41" w14:textId="77777777"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lang w:val="ru-RU"/>
              </w:rPr>
            </w:pPr>
            <w:r w:rsidRPr="000471B1">
              <w:rPr>
                <w:b w:val="0"/>
                <w:lang w:val="ru-RU"/>
              </w:rPr>
              <w:t>Радиовещательная служба (телевизионная)</w:t>
            </w:r>
          </w:p>
        </w:tc>
      </w:tr>
      <w:tr w:rsidR="005A2C24" w:rsidRPr="000471B1" w14:paraId="76A38379" w14:textId="77777777" w:rsidTr="004F0A67">
        <w:tc>
          <w:tcPr>
            <w:tcW w:w="1140" w:type="dxa"/>
            <w:tcBorders>
              <w:top w:val="nil"/>
              <w:bottom w:val="nil"/>
            </w:tcBorders>
            <w:shd w:val="clear" w:color="auto" w:fill="auto"/>
          </w:tcPr>
          <w:p w14:paraId="1330B87E" w14:textId="77777777" w:rsidR="005A2C24" w:rsidRPr="000471B1" w:rsidRDefault="005A2C24" w:rsidP="004F0A67">
            <w:pPr>
              <w:spacing w:before="30" w:after="30"/>
              <w:ind w:left="57"/>
              <w:rPr>
                <w:b/>
                <w:bCs/>
                <w:sz w:val="20"/>
                <w:lang w:val="ru-RU"/>
              </w:rPr>
            </w:pPr>
            <w:r w:rsidRPr="000471B1">
              <w:rPr>
                <w:b/>
                <w:bCs/>
                <w:sz w:val="20"/>
                <w:lang w:val="ru-RU"/>
              </w:rPr>
              <w:t>F</w:t>
            </w:r>
          </w:p>
        </w:tc>
        <w:tc>
          <w:tcPr>
            <w:tcW w:w="8220" w:type="dxa"/>
            <w:tcBorders>
              <w:top w:val="nil"/>
              <w:bottom w:val="nil"/>
            </w:tcBorders>
            <w:shd w:val="clear" w:color="auto" w:fill="auto"/>
          </w:tcPr>
          <w:p w14:paraId="4F226C59" w14:textId="77777777" w:rsidR="005A2C24" w:rsidRPr="000471B1" w:rsidRDefault="005A2C24" w:rsidP="004F0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lang w:val="ru-RU"/>
              </w:rPr>
            </w:pPr>
            <w:r w:rsidRPr="000471B1">
              <w:rPr>
                <w:lang w:val="ru-RU"/>
              </w:rPr>
              <w:t>Фиксированная служба</w:t>
            </w:r>
          </w:p>
        </w:tc>
      </w:tr>
      <w:tr w:rsidR="005A2C24" w:rsidRPr="000471B1" w14:paraId="0DDD0778" w14:textId="77777777" w:rsidTr="005B5FE3">
        <w:tc>
          <w:tcPr>
            <w:tcW w:w="1140" w:type="dxa"/>
            <w:tcBorders>
              <w:top w:val="nil"/>
              <w:bottom w:val="nil"/>
            </w:tcBorders>
            <w:shd w:val="clear" w:color="auto" w:fill="F2F2F2" w:themeFill="background1" w:themeFillShade="F2"/>
          </w:tcPr>
          <w:p w14:paraId="79F79D6F" w14:textId="77777777" w:rsidR="005A2C24" w:rsidRPr="000471B1" w:rsidRDefault="005A2C24" w:rsidP="004F0A67">
            <w:pPr>
              <w:spacing w:before="30" w:after="30"/>
              <w:ind w:left="57"/>
              <w:rPr>
                <w:rFonts w:ascii="Times New Roman Bold" w:hAnsi="Times New Roman Bold" w:cs="Times New Roman Bold"/>
                <w:b/>
                <w:color w:val="000080"/>
                <w:sz w:val="20"/>
                <w:lang w:val="ru-RU"/>
              </w:rPr>
            </w:pPr>
            <w:r w:rsidRPr="000471B1">
              <w:rPr>
                <w:rFonts w:ascii="Times New Roman Bold" w:hAnsi="Times New Roman Bold" w:cs="Times New Roman Bold"/>
                <w:b/>
                <w:color w:val="000080"/>
                <w:sz w:val="20"/>
                <w:lang w:val="ru-RU"/>
              </w:rPr>
              <w:t>M</w:t>
            </w:r>
          </w:p>
        </w:tc>
        <w:tc>
          <w:tcPr>
            <w:tcW w:w="8220" w:type="dxa"/>
            <w:tcBorders>
              <w:top w:val="nil"/>
              <w:bottom w:val="nil"/>
            </w:tcBorders>
            <w:shd w:val="clear" w:color="auto" w:fill="F2F2F2" w:themeFill="background1" w:themeFillShade="F2"/>
          </w:tcPr>
          <w:p w14:paraId="2B5F9B7E" w14:textId="77777777" w:rsidR="005A2C24" w:rsidRPr="000471B1" w:rsidRDefault="005A2C24" w:rsidP="004F0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lang w:val="ru-RU"/>
              </w:rPr>
            </w:pPr>
            <w:r w:rsidRPr="000471B1">
              <w:rPr>
                <w:color w:val="000080"/>
                <w:lang w:val="ru-RU"/>
              </w:rPr>
              <w:t>Подвижные службы, служба радиоопределения, любительская служба</w:t>
            </w:r>
            <w:r w:rsidRPr="000471B1">
              <w:rPr>
                <w:color w:val="000080"/>
                <w:lang w:val="ru-RU"/>
              </w:rPr>
              <w:br/>
              <w:t>и относящиеся к ним спутниковые службы</w:t>
            </w:r>
          </w:p>
        </w:tc>
      </w:tr>
      <w:tr w:rsidR="005A2C24" w:rsidRPr="000471B1" w14:paraId="5CAAF039" w14:textId="77777777" w:rsidTr="004F0A67">
        <w:tc>
          <w:tcPr>
            <w:tcW w:w="1140" w:type="dxa"/>
            <w:tcBorders>
              <w:top w:val="nil"/>
            </w:tcBorders>
          </w:tcPr>
          <w:p w14:paraId="73744023" w14:textId="77777777" w:rsidR="005A2C24" w:rsidRPr="000471B1" w:rsidRDefault="005A2C24" w:rsidP="004F0A67">
            <w:pPr>
              <w:spacing w:before="30" w:after="30"/>
              <w:ind w:left="57"/>
              <w:rPr>
                <w:b/>
                <w:bCs/>
                <w:sz w:val="20"/>
                <w:lang w:val="ru-RU"/>
              </w:rPr>
            </w:pPr>
            <w:r w:rsidRPr="000471B1">
              <w:rPr>
                <w:b/>
                <w:bCs/>
                <w:sz w:val="20"/>
                <w:lang w:val="ru-RU"/>
              </w:rPr>
              <w:t>P</w:t>
            </w:r>
          </w:p>
        </w:tc>
        <w:tc>
          <w:tcPr>
            <w:tcW w:w="8220" w:type="dxa"/>
            <w:tcBorders>
              <w:top w:val="nil"/>
            </w:tcBorders>
          </w:tcPr>
          <w:p w14:paraId="4DCD6BBC" w14:textId="77777777" w:rsidR="005A2C24" w:rsidRPr="000471B1" w:rsidRDefault="005A2C24" w:rsidP="004F0A67">
            <w:pPr>
              <w:spacing w:before="30" w:after="30"/>
              <w:jc w:val="left"/>
              <w:rPr>
                <w:sz w:val="20"/>
                <w:lang w:val="ru-RU"/>
              </w:rPr>
            </w:pPr>
            <w:r w:rsidRPr="000471B1">
              <w:rPr>
                <w:sz w:val="20"/>
                <w:lang w:val="ru-RU"/>
              </w:rPr>
              <w:t>Распространение радиоволн</w:t>
            </w:r>
          </w:p>
        </w:tc>
      </w:tr>
      <w:tr w:rsidR="005A2C24" w:rsidRPr="000471B1" w14:paraId="107E6B4C" w14:textId="77777777" w:rsidTr="004F0A67">
        <w:tc>
          <w:tcPr>
            <w:tcW w:w="1140" w:type="dxa"/>
          </w:tcPr>
          <w:p w14:paraId="24CEAE40" w14:textId="77777777" w:rsidR="005A2C24" w:rsidRPr="000471B1" w:rsidRDefault="005A2C24" w:rsidP="004F0A67">
            <w:pPr>
              <w:spacing w:before="30" w:after="30"/>
              <w:ind w:left="57"/>
              <w:rPr>
                <w:b/>
                <w:bCs/>
                <w:sz w:val="20"/>
                <w:lang w:val="ru-RU"/>
              </w:rPr>
            </w:pPr>
            <w:r w:rsidRPr="000471B1">
              <w:rPr>
                <w:b/>
                <w:bCs/>
                <w:sz w:val="20"/>
                <w:lang w:val="ru-RU"/>
              </w:rPr>
              <w:t>RA</w:t>
            </w:r>
          </w:p>
        </w:tc>
        <w:tc>
          <w:tcPr>
            <w:tcW w:w="8220" w:type="dxa"/>
          </w:tcPr>
          <w:p w14:paraId="27FF842D" w14:textId="77777777" w:rsidR="005A2C24" w:rsidRPr="000471B1" w:rsidRDefault="005A2C24" w:rsidP="004F0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lang w:val="ru-RU"/>
              </w:rPr>
            </w:pPr>
            <w:r w:rsidRPr="000471B1">
              <w:rPr>
                <w:lang w:val="ru-RU"/>
              </w:rPr>
              <w:t>Радиоастрономия</w:t>
            </w:r>
          </w:p>
        </w:tc>
      </w:tr>
      <w:tr w:rsidR="005A2C24" w:rsidRPr="000471B1" w14:paraId="29DDEF86" w14:textId="77777777" w:rsidTr="004F0A67">
        <w:tc>
          <w:tcPr>
            <w:tcW w:w="1140" w:type="dxa"/>
          </w:tcPr>
          <w:p w14:paraId="5CE6F7E2" w14:textId="77777777" w:rsidR="005A2C24" w:rsidRPr="000471B1" w:rsidRDefault="005A2C24" w:rsidP="004F0A67">
            <w:pPr>
              <w:spacing w:before="30" w:after="30"/>
              <w:ind w:left="57"/>
              <w:rPr>
                <w:b/>
                <w:bCs/>
                <w:sz w:val="20"/>
                <w:lang w:val="ru-RU"/>
              </w:rPr>
            </w:pPr>
            <w:r w:rsidRPr="000471B1">
              <w:rPr>
                <w:b/>
                <w:bCs/>
                <w:sz w:val="20"/>
                <w:lang w:val="ru-RU"/>
              </w:rPr>
              <w:t>RS</w:t>
            </w:r>
          </w:p>
        </w:tc>
        <w:tc>
          <w:tcPr>
            <w:tcW w:w="8220" w:type="dxa"/>
          </w:tcPr>
          <w:p w14:paraId="23C07890" w14:textId="77777777" w:rsidR="005A2C24" w:rsidRPr="000471B1" w:rsidRDefault="005A2C24" w:rsidP="004F0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lang w:val="ru-RU"/>
              </w:rPr>
            </w:pPr>
            <w:r w:rsidRPr="000471B1">
              <w:rPr>
                <w:lang w:val="ru-RU"/>
              </w:rPr>
              <w:t>Системы дистанционного зондирования</w:t>
            </w:r>
          </w:p>
        </w:tc>
      </w:tr>
      <w:tr w:rsidR="005A2C24" w:rsidRPr="000471B1" w14:paraId="1E703521" w14:textId="77777777" w:rsidTr="004F0A67">
        <w:tc>
          <w:tcPr>
            <w:tcW w:w="1140" w:type="dxa"/>
          </w:tcPr>
          <w:p w14:paraId="423ABEE5" w14:textId="77777777" w:rsidR="005A2C24" w:rsidRPr="000471B1" w:rsidRDefault="005A2C24" w:rsidP="004F0A67">
            <w:pPr>
              <w:spacing w:before="30" w:after="30"/>
              <w:ind w:left="57"/>
              <w:rPr>
                <w:b/>
                <w:bCs/>
                <w:sz w:val="20"/>
                <w:lang w:val="ru-RU"/>
              </w:rPr>
            </w:pPr>
            <w:r w:rsidRPr="000471B1">
              <w:rPr>
                <w:b/>
                <w:bCs/>
                <w:sz w:val="20"/>
                <w:lang w:val="ru-RU"/>
              </w:rPr>
              <w:t>S</w:t>
            </w:r>
          </w:p>
        </w:tc>
        <w:tc>
          <w:tcPr>
            <w:tcW w:w="8220" w:type="dxa"/>
          </w:tcPr>
          <w:p w14:paraId="62BA4183" w14:textId="77777777" w:rsidR="005A2C24" w:rsidRPr="000471B1" w:rsidRDefault="005A2C24" w:rsidP="004F0A67">
            <w:pPr>
              <w:spacing w:before="30" w:after="30"/>
              <w:jc w:val="left"/>
              <w:rPr>
                <w:sz w:val="20"/>
                <w:lang w:val="ru-RU"/>
              </w:rPr>
            </w:pPr>
            <w:r w:rsidRPr="000471B1">
              <w:rPr>
                <w:sz w:val="20"/>
                <w:lang w:val="ru-RU"/>
              </w:rPr>
              <w:t>Фиксированная спутниковая служба</w:t>
            </w:r>
          </w:p>
        </w:tc>
      </w:tr>
      <w:tr w:rsidR="005A2C24" w:rsidRPr="000471B1" w14:paraId="3B49A369" w14:textId="77777777" w:rsidTr="004F0A67">
        <w:tc>
          <w:tcPr>
            <w:tcW w:w="1140" w:type="dxa"/>
          </w:tcPr>
          <w:p w14:paraId="51B2F41A" w14:textId="77777777" w:rsidR="005A2C24" w:rsidRPr="000471B1" w:rsidRDefault="005A2C24" w:rsidP="004F0A67">
            <w:pPr>
              <w:spacing w:before="30" w:after="30"/>
              <w:ind w:left="57"/>
              <w:rPr>
                <w:b/>
                <w:bCs/>
                <w:sz w:val="20"/>
                <w:lang w:val="ru-RU"/>
              </w:rPr>
            </w:pPr>
            <w:r w:rsidRPr="000471B1">
              <w:rPr>
                <w:b/>
                <w:bCs/>
                <w:sz w:val="20"/>
                <w:lang w:val="ru-RU"/>
              </w:rPr>
              <w:t>SA</w:t>
            </w:r>
          </w:p>
        </w:tc>
        <w:tc>
          <w:tcPr>
            <w:tcW w:w="8220" w:type="dxa"/>
          </w:tcPr>
          <w:p w14:paraId="594B5D5D" w14:textId="77777777" w:rsidR="005A2C24" w:rsidRPr="000471B1" w:rsidRDefault="005A2C24" w:rsidP="004F0A67">
            <w:pPr>
              <w:spacing w:before="30" w:after="30"/>
              <w:jc w:val="left"/>
              <w:rPr>
                <w:sz w:val="20"/>
                <w:lang w:val="ru-RU"/>
              </w:rPr>
            </w:pPr>
            <w:r w:rsidRPr="000471B1">
              <w:rPr>
                <w:sz w:val="20"/>
                <w:lang w:val="ru-RU"/>
              </w:rPr>
              <w:t>Космические применения и метеорология</w:t>
            </w:r>
          </w:p>
        </w:tc>
      </w:tr>
      <w:tr w:rsidR="005A2C24" w:rsidRPr="000471B1" w14:paraId="35D04625" w14:textId="77777777" w:rsidTr="004F0A67">
        <w:tc>
          <w:tcPr>
            <w:tcW w:w="1140" w:type="dxa"/>
          </w:tcPr>
          <w:p w14:paraId="130EB8D5" w14:textId="77777777" w:rsidR="005A2C24" w:rsidRPr="000471B1" w:rsidRDefault="005A2C24" w:rsidP="004F0A67">
            <w:pPr>
              <w:spacing w:before="30" w:after="30"/>
              <w:ind w:left="57"/>
              <w:rPr>
                <w:b/>
                <w:bCs/>
                <w:sz w:val="20"/>
                <w:lang w:val="ru-RU"/>
              </w:rPr>
            </w:pPr>
            <w:r w:rsidRPr="000471B1">
              <w:rPr>
                <w:b/>
                <w:bCs/>
                <w:sz w:val="20"/>
                <w:lang w:val="ru-RU"/>
              </w:rPr>
              <w:t>SF</w:t>
            </w:r>
          </w:p>
        </w:tc>
        <w:tc>
          <w:tcPr>
            <w:tcW w:w="8220" w:type="dxa"/>
          </w:tcPr>
          <w:p w14:paraId="36D57402" w14:textId="77777777" w:rsidR="005A2C24" w:rsidRPr="000471B1" w:rsidRDefault="005A2C24" w:rsidP="004F0A67">
            <w:pPr>
              <w:spacing w:before="30" w:after="30"/>
              <w:jc w:val="left"/>
              <w:rPr>
                <w:sz w:val="20"/>
                <w:lang w:val="ru-RU"/>
              </w:rPr>
            </w:pPr>
            <w:r w:rsidRPr="000471B1">
              <w:rPr>
                <w:sz w:val="20"/>
                <w:lang w:val="ru-RU"/>
              </w:rPr>
              <w:t>Совместное использование частот и координация между системами</w:t>
            </w:r>
            <w:r w:rsidRPr="000471B1">
              <w:rPr>
                <w:sz w:val="20"/>
                <w:lang w:val="ru-RU"/>
              </w:rPr>
              <w:br/>
              <w:t>фиксированной спутниковой службы и фиксированной службы</w:t>
            </w:r>
          </w:p>
        </w:tc>
      </w:tr>
      <w:tr w:rsidR="005B5FE3" w:rsidRPr="000471B1" w14:paraId="1C6C7C79" w14:textId="77777777" w:rsidTr="005B5FE3">
        <w:tc>
          <w:tcPr>
            <w:tcW w:w="1140" w:type="dxa"/>
            <w:shd w:val="clear" w:color="auto" w:fill="auto"/>
          </w:tcPr>
          <w:p w14:paraId="121FD5FB" w14:textId="77777777" w:rsidR="005A2C24" w:rsidRPr="000471B1" w:rsidRDefault="005A2C24" w:rsidP="004F0A67">
            <w:pPr>
              <w:spacing w:before="30" w:after="30"/>
              <w:ind w:left="57"/>
              <w:rPr>
                <w:b/>
                <w:bCs/>
                <w:sz w:val="20"/>
                <w:lang w:val="ru-RU"/>
              </w:rPr>
            </w:pPr>
            <w:r w:rsidRPr="000471B1">
              <w:rPr>
                <w:b/>
                <w:bCs/>
                <w:sz w:val="20"/>
                <w:lang w:val="ru-RU"/>
              </w:rPr>
              <w:t>SM</w:t>
            </w:r>
          </w:p>
        </w:tc>
        <w:tc>
          <w:tcPr>
            <w:tcW w:w="8220" w:type="dxa"/>
            <w:shd w:val="clear" w:color="auto" w:fill="auto"/>
          </w:tcPr>
          <w:p w14:paraId="6A60BE2C" w14:textId="77777777" w:rsidR="005A2C24" w:rsidRPr="000471B1" w:rsidRDefault="005A2C24" w:rsidP="004F0A67">
            <w:pPr>
              <w:spacing w:before="30" w:after="30"/>
              <w:jc w:val="left"/>
              <w:rPr>
                <w:sz w:val="20"/>
                <w:lang w:val="ru-RU"/>
              </w:rPr>
            </w:pPr>
            <w:r w:rsidRPr="000471B1">
              <w:rPr>
                <w:sz w:val="20"/>
                <w:lang w:val="ru-RU"/>
              </w:rPr>
              <w:t>Управление использованием спектра</w:t>
            </w:r>
          </w:p>
        </w:tc>
      </w:tr>
      <w:tr w:rsidR="005A2C24" w:rsidRPr="000471B1" w14:paraId="154CD74C" w14:textId="77777777" w:rsidTr="004F0A67">
        <w:tc>
          <w:tcPr>
            <w:tcW w:w="1140" w:type="dxa"/>
          </w:tcPr>
          <w:p w14:paraId="08EFE34F" w14:textId="77777777" w:rsidR="005A2C24" w:rsidRPr="000471B1" w:rsidRDefault="005A2C24" w:rsidP="004F0A67">
            <w:pPr>
              <w:spacing w:before="30" w:after="30"/>
              <w:ind w:left="57"/>
              <w:rPr>
                <w:b/>
                <w:bCs/>
                <w:sz w:val="20"/>
                <w:lang w:val="ru-RU"/>
              </w:rPr>
            </w:pPr>
            <w:r w:rsidRPr="000471B1">
              <w:rPr>
                <w:b/>
                <w:bCs/>
                <w:sz w:val="20"/>
                <w:lang w:val="ru-RU"/>
              </w:rPr>
              <w:t>SNG</w:t>
            </w:r>
          </w:p>
        </w:tc>
        <w:tc>
          <w:tcPr>
            <w:tcW w:w="8220" w:type="dxa"/>
          </w:tcPr>
          <w:p w14:paraId="75F00DC3" w14:textId="77777777" w:rsidR="005A2C24" w:rsidRPr="000471B1" w:rsidRDefault="005A2C24" w:rsidP="004F0A67">
            <w:pPr>
              <w:spacing w:before="30" w:after="30"/>
              <w:jc w:val="left"/>
              <w:rPr>
                <w:sz w:val="20"/>
                <w:lang w:val="ru-RU"/>
              </w:rPr>
            </w:pPr>
            <w:r w:rsidRPr="000471B1">
              <w:rPr>
                <w:sz w:val="20"/>
                <w:lang w:val="ru-RU"/>
              </w:rPr>
              <w:t>Спутниковый сбор новостей</w:t>
            </w:r>
          </w:p>
        </w:tc>
      </w:tr>
      <w:tr w:rsidR="005A2C24" w:rsidRPr="000471B1" w14:paraId="23F88936" w14:textId="77777777" w:rsidTr="004F0A67">
        <w:tc>
          <w:tcPr>
            <w:tcW w:w="1140" w:type="dxa"/>
          </w:tcPr>
          <w:p w14:paraId="3FEC2FFD" w14:textId="77777777" w:rsidR="005A2C24" w:rsidRPr="000471B1" w:rsidRDefault="005A2C24" w:rsidP="004F0A67">
            <w:pPr>
              <w:spacing w:before="30" w:after="30"/>
              <w:ind w:left="57"/>
              <w:rPr>
                <w:b/>
                <w:bCs/>
                <w:sz w:val="20"/>
                <w:lang w:val="ru-RU"/>
              </w:rPr>
            </w:pPr>
            <w:r w:rsidRPr="000471B1">
              <w:rPr>
                <w:b/>
                <w:bCs/>
                <w:sz w:val="20"/>
                <w:lang w:val="ru-RU"/>
              </w:rPr>
              <w:t>TF</w:t>
            </w:r>
          </w:p>
        </w:tc>
        <w:tc>
          <w:tcPr>
            <w:tcW w:w="8220" w:type="dxa"/>
          </w:tcPr>
          <w:p w14:paraId="62F9CB49" w14:textId="77777777" w:rsidR="005A2C24" w:rsidRPr="000471B1" w:rsidRDefault="005A2C24" w:rsidP="004F0A67">
            <w:pPr>
              <w:spacing w:before="30" w:after="30"/>
              <w:jc w:val="left"/>
              <w:rPr>
                <w:sz w:val="20"/>
                <w:lang w:val="ru-RU"/>
              </w:rPr>
            </w:pPr>
            <w:r w:rsidRPr="000471B1">
              <w:rPr>
                <w:sz w:val="20"/>
                <w:lang w:val="ru-RU"/>
              </w:rPr>
              <w:t>Передача сигналов времени и эталонных частот</w:t>
            </w:r>
          </w:p>
        </w:tc>
      </w:tr>
      <w:tr w:rsidR="005A2C24" w:rsidRPr="000471B1" w14:paraId="359329FE" w14:textId="77777777" w:rsidTr="004F0A67">
        <w:tc>
          <w:tcPr>
            <w:tcW w:w="1140" w:type="dxa"/>
          </w:tcPr>
          <w:p w14:paraId="10B4A05B" w14:textId="77777777" w:rsidR="005A2C24" w:rsidRPr="000471B1" w:rsidRDefault="005A2C24" w:rsidP="004F0A67">
            <w:pPr>
              <w:spacing w:before="30" w:after="30"/>
              <w:ind w:left="57"/>
              <w:rPr>
                <w:b/>
                <w:bCs/>
                <w:sz w:val="20"/>
                <w:lang w:val="ru-RU"/>
              </w:rPr>
            </w:pPr>
            <w:r w:rsidRPr="000471B1">
              <w:rPr>
                <w:b/>
                <w:bCs/>
                <w:sz w:val="20"/>
                <w:lang w:val="ru-RU"/>
              </w:rPr>
              <w:t>V</w:t>
            </w:r>
          </w:p>
        </w:tc>
        <w:tc>
          <w:tcPr>
            <w:tcW w:w="8220" w:type="dxa"/>
          </w:tcPr>
          <w:p w14:paraId="7C787E53" w14:textId="77777777" w:rsidR="005A2C24" w:rsidRPr="000471B1" w:rsidRDefault="005A2C24" w:rsidP="004F0A67">
            <w:pPr>
              <w:spacing w:before="30" w:after="180"/>
              <w:jc w:val="left"/>
              <w:rPr>
                <w:sz w:val="20"/>
                <w:lang w:val="ru-RU"/>
              </w:rPr>
            </w:pPr>
            <w:r w:rsidRPr="000471B1">
              <w:rPr>
                <w:sz w:val="20"/>
                <w:lang w:val="ru-RU"/>
              </w:rPr>
              <w:t>Словарь и связанные с ним вопросы</w:t>
            </w:r>
          </w:p>
        </w:tc>
      </w:tr>
    </w:tbl>
    <w:p w14:paraId="69BEC838" w14:textId="77777777" w:rsidR="005A2C24" w:rsidRPr="000471B1" w:rsidRDefault="005A2C24" w:rsidP="005A2C24">
      <w:pPr>
        <w:spacing w:before="30" w:after="30"/>
        <w:jc w:val="center"/>
        <w:rPr>
          <w:sz w:val="20"/>
          <w:lang w:val="ru-RU"/>
        </w:rPr>
      </w:pPr>
    </w:p>
    <w:p w14:paraId="5713E91B" w14:textId="77777777" w:rsidR="005A2C24" w:rsidRPr="000471B1" w:rsidRDefault="005A2C24" w:rsidP="005A2C24">
      <w:pPr>
        <w:spacing w:before="0"/>
        <w:jc w:val="center"/>
        <w:rPr>
          <w:lang w:val="ru-RU"/>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A2C24" w:rsidRPr="000471B1" w14:paraId="5A301C83" w14:textId="77777777" w:rsidTr="004F0A67">
        <w:tc>
          <w:tcPr>
            <w:tcW w:w="9360" w:type="dxa"/>
          </w:tcPr>
          <w:p w14:paraId="31E285B4" w14:textId="77777777" w:rsidR="005A2C24" w:rsidRPr="000471B1" w:rsidRDefault="005A2C24" w:rsidP="00434BA1">
            <w:pPr>
              <w:spacing w:after="120"/>
              <w:jc w:val="left"/>
              <w:rPr>
                <w:spacing w:val="-8"/>
                <w:sz w:val="20"/>
                <w:lang w:val="ru-RU"/>
              </w:rPr>
            </w:pPr>
            <w:r w:rsidRPr="000471B1">
              <w:rPr>
                <w:b/>
                <w:i/>
                <w:sz w:val="20"/>
                <w:lang w:val="ru-RU"/>
              </w:rPr>
              <w:t>Примечание</w:t>
            </w:r>
            <w:r w:rsidRPr="000471B1">
              <w:rPr>
                <w:i/>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02C2AA6E" w14:textId="77777777" w:rsidR="005A2C24" w:rsidRPr="000471B1" w:rsidRDefault="005A2C24" w:rsidP="005A2C24">
      <w:pPr>
        <w:spacing w:before="0"/>
        <w:jc w:val="center"/>
        <w:rPr>
          <w:lang w:val="ru-RU"/>
        </w:rPr>
      </w:pPr>
    </w:p>
    <w:p w14:paraId="0110F377" w14:textId="77777777" w:rsidR="005A2C24" w:rsidRPr="000471B1" w:rsidRDefault="005A2C24" w:rsidP="005A2C24">
      <w:pPr>
        <w:spacing w:before="0"/>
        <w:jc w:val="right"/>
        <w:rPr>
          <w:i/>
          <w:iCs/>
          <w:sz w:val="20"/>
          <w:lang w:val="ru-RU"/>
        </w:rPr>
      </w:pPr>
      <w:r w:rsidRPr="000471B1">
        <w:rPr>
          <w:i/>
          <w:iCs/>
          <w:sz w:val="20"/>
          <w:lang w:val="ru-RU"/>
        </w:rPr>
        <w:t>Электронная публикация</w:t>
      </w:r>
    </w:p>
    <w:p w14:paraId="0258C3E0" w14:textId="64B50935" w:rsidR="005A2C24" w:rsidRPr="000471B1" w:rsidRDefault="005A2C24" w:rsidP="005A2C24">
      <w:pPr>
        <w:spacing w:before="0"/>
        <w:jc w:val="right"/>
        <w:rPr>
          <w:sz w:val="20"/>
          <w:lang w:val="ru-RU"/>
        </w:rPr>
      </w:pPr>
      <w:r w:rsidRPr="000471B1">
        <w:rPr>
          <w:sz w:val="20"/>
          <w:lang w:val="ru-RU"/>
        </w:rPr>
        <w:t>Женева, 202</w:t>
      </w:r>
      <w:r w:rsidR="00434BA1" w:rsidRPr="000471B1">
        <w:rPr>
          <w:sz w:val="20"/>
          <w:lang w:val="ru-RU"/>
        </w:rPr>
        <w:t>3</w:t>
      </w:r>
      <w:r w:rsidRPr="000471B1">
        <w:rPr>
          <w:sz w:val="20"/>
          <w:lang w:val="ru-RU"/>
        </w:rPr>
        <w:t> г</w:t>
      </w:r>
      <w:r w:rsidR="00434BA1" w:rsidRPr="000471B1">
        <w:rPr>
          <w:sz w:val="20"/>
          <w:lang w:val="ru-RU"/>
        </w:rPr>
        <w:t>.</w:t>
      </w:r>
    </w:p>
    <w:p w14:paraId="225F0FDC" w14:textId="743E7B57" w:rsidR="005A2C24" w:rsidRPr="000471B1" w:rsidRDefault="005A2C24" w:rsidP="005A2C24">
      <w:pPr>
        <w:jc w:val="center"/>
        <w:rPr>
          <w:sz w:val="20"/>
          <w:lang w:val="ru-RU"/>
        </w:rPr>
      </w:pPr>
      <w:r w:rsidRPr="000471B1">
        <w:rPr>
          <w:sz w:val="20"/>
          <w:lang w:val="ru-RU"/>
        </w:rPr>
        <w:sym w:font="Symbol" w:char="F0E3"/>
      </w:r>
      <w:r w:rsidRPr="000471B1">
        <w:rPr>
          <w:sz w:val="20"/>
          <w:lang w:val="ru-RU"/>
        </w:rPr>
        <w:t xml:space="preserve"> ITU </w:t>
      </w:r>
      <w:bookmarkStart w:id="1" w:name="iiannee"/>
      <w:bookmarkEnd w:id="1"/>
      <w:r w:rsidRPr="000471B1">
        <w:rPr>
          <w:sz w:val="20"/>
          <w:lang w:val="ru-RU"/>
        </w:rPr>
        <w:t>202</w:t>
      </w:r>
      <w:r w:rsidR="00434BA1" w:rsidRPr="000471B1">
        <w:rPr>
          <w:sz w:val="20"/>
          <w:lang w:val="ru-RU"/>
        </w:rPr>
        <w:t>3</w:t>
      </w:r>
    </w:p>
    <w:p w14:paraId="33F02713" w14:textId="77777777" w:rsidR="005A2C24" w:rsidRPr="000471B1" w:rsidRDefault="005A2C24" w:rsidP="005A2C24">
      <w:pPr>
        <w:rPr>
          <w:sz w:val="18"/>
          <w:szCs w:val="18"/>
          <w:lang w:val="ru-RU"/>
        </w:rPr>
      </w:pPr>
      <w:r w:rsidRPr="000471B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2776173" w14:textId="77777777" w:rsidR="007565CC" w:rsidRPr="000471B1" w:rsidRDefault="007565CC" w:rsidP="00A971A1">
      <w:pPr>
        <w:spacing w:before="160"/>
        <w:rPr>
          <w:i/>
          <w:sz w:val="20"/>
          <w:lang w:val="ru-RU"/>
        </w:rPr>
        <w:sectPr w:rsidR="007565CC" w:rsidRPr="000471B1" w:rsidSect="002058CE">
          <w:headerReference w:type="even" r:id="rId16"/>
          <w:headerReference w:type="default" r:id="rId17"/>
          <w:footerReference w:type="even" r:id="rId18"/>
          <w:pgSz w:w="11907" w:h="16834" w:code="9"/>
          <w:pgMar w:top="1418" w:right="1134" w:bottom="1134" w:left="1134" w:header="720" w:footer="482" w:gutter="0"/>
          <w:paperSrc w:first="15" w:other="15"/>
          <w:pgNumType w:fmt="lowerRoman" w:start="2"/>
          <w:cols w:space="720"/>
        </w:sectPr>
      </w:pPr>
    </w:p>
    <w:p w14:paraId="68E26858" w14:textId="4E3F6D6F" w:rsidR="00563597" w:rsidRPr="000471B1" w:rsidRDefault="001F4CB0" w:rsidP="00B40AF7">
      <w:pPr>
        <w:pStyle w:val="RecNo"/>
        <w:spacing w:before="0"/>
        <w:rPr>
          <w:lang w:val="ru-RU"/>
        </w:rPr>
      </w:pPr>
      <w:bookmarkStart w:id="2" w:name="irecnoe"/>
      <w:bookmarkEnd w:id="2"/>
      <w:r w:rsidRPr="000471B1">
        <w:rPr>
          <w:lang w:val="ru-RU"/>
        </w:rPr>
        <w:lastRenderedPageBreak/>
        <w:t xml:space="preserve">РЕКОМЕНДАЦИЯ  </w:t>
      </w:r>
      <w:r w:rsidRPr="000471B1">
        <w:rPr>
          <w:rStyle w:val="href"/>
          <w:szCs w:val="26"/>
          <w:lang w:val="ru-RU"/>
        </w:rPr>
        <w:t>МСЭ-R  M.1796-3</w:t>
      </w:r>
    </w:p>
    <w:p w14:paraId="50C9E3A4" w14:textId="06F28014" w:rsidR="00563597" w:rsidRPr="000471B1" w:rsidRDefault="001F4CB0" w:rsidP="00B40AF7">
      <w:pPr>
        <w:pStyle w:val="Rectitle"/>
        <w:rPr>
          <w:lang w:val="ru-RU"/>
        </w:rPr>
      </w:pPr>
      <w:r w:rsidRPr="000471B1">
        <w:rPr>
          <w:lang w:val="ru-RU"/>
        </w:rPr>
        <w:t xml:space="preserve">Характеристики и </w:t>
      </w:r>
      <w:r w:rsidR="00694389" w:rsidRPr="000471B1">
        <w:rPr>
          <w:lang w:val="ru-RU"/>
        </w:rPr>
        <w:t xml:space="preserve">критерии </w:t>
      </w:r>
      <w:r w:rsidRPr="000471B1">
        <w:rPr>
          <w:lang w:val="ru-RU"/>
        </w:rPr>
        <w:t>защиты радаров</w:t>
      </w:r>
      <w:r w:rsidR="00544B5D" w:rsidRPr="000471B1">
        <w:rPr>
          <w:lang w:val="ru-RU"/>
        </w:rPr>
        <w:t xml:space="preserve"> </w:t>
      </w:r>
      <w:r w:rsidRPr="000471B1">
        <w:rPr>
          <w:lang w:val="ru-RU"/>
        </w:rPr>
        <w:t>службы радиоопределения,</w:t>
      </w:r>
      <w:r w:rsidRPr="000471B1">
        <w:rPr>
          <w:lang w:val="ru-RU"/>
        </w:rPr>
        <w:br/>
        <w:t>работающих в полосе частот 8500–10 680 МГц</w:t>
      </w:r>
    </w:p>
    <w:p w14:paraId="4BB54F46" w14:textId="5EFE0B2F" w:rsidR="008839DC" w:rsidRPr="000471B1" w:rsidRDefault="008839DC" w:rsidP="008839DC">
      <w:pPr>
        <w:pStyle w:val="Recdate"/>
        <w:rPr>
          <w:lang w:val="ru-RU"/>
        </w:rPr>
      </w:pPr>
      <w:r w:rsidRPr="000471B1">
        <w:rPr>
          <w:lang w:val="ru-RU"/>
        </w:rPr>
        <w:t>(2007-2012-2014-2022)</w:t>
      </w:r>
    </w:p>
    <w:p w14:paraId="78EDA8DE" w14:textId="3C9D29C8" w:rsidR="009F7D8A" w:rsidRPr="000471B1" w:rsidRDefault="004305C2" w:rsidP="009F7D8A">
      <w:pPr>
        <w:pStyle w:val="HeadingSum"/>
        <w:rPr>
          <w:szCs w:val="22"/>
          <w:lang w:val="ru-RU"/>
        </w:rPr>
      </w:pPr>
      <w:r w:rsidRPr="000471B1">
        <w:rPr>
          <w:szCs w:val="22"/>
          <w:lang w:val="ru-RU"/>
        </w:rPr>
        <w:t>Сфера применения</w:t>
      </w:r>
    </w:p>
    <w:p w14:paraId="507442CF" w14:textId="3E99560D" w:rsidR="009F7D8A" w:rsidRPr="000471B1" w:rsidRDefault="004305C2" w:rsidP="009F7D8A">
      <w:pPr>
        <w:pStyle w:val="Summary"/>
        <w:rPr>
          <w:szCs w:val="22"/>
          <w:lang w:val="ru-RU"/>
        </w:rPr>
      </w:pPr>
      <w:r w:rsidRPr="000471B1">
        <w:rPr>
          <w:szCs w:val="22"/>
          <w:lang w:val="ru-RU"/>
        </w:rPr>
        <w:t xml:space="preserve">Настоящая Рекомендация содержит технические и эксплуатационные характеристики и </w:t>
      </w:r>
      <w:r w:rsidR="00694389" w:rsidRPr="000471B1">
        <w:rPr>
          <w:szCs w:val="22"/>
          <w:lang w:val="ru-RU"/>
        </w:rPr>
        <w:t xml:space="preserve">критерии </w:t>
      </w:r>
      <w:r w:rsidRPr="000471B1">
        <w:rPr>
          <w:szCs w:val="22"/>
          <w:lang w:val="ru-RU"/>
        </w:rPr>
        <w:t>защиты систем радиоопределения, работающих в полосе частот 8500–10 680 МГц. Она разработана с целью поддержать исследования совместного использования частот вместе с Рекомендацией МСЭ</w:t>
      </w:r>
      <w:r w:rsidRPr="000471B1">
        <w:rPr>
          <w:szCs w:val="22"/>
          <w:lang w:val="ru-RU"/>
        </w:rPr>
        <w:noBreakHyphen/>
        <w:t>R</w:t>
      </w:r>
      <w:r w:rsidR="008C5942" w:rsidRPr="000471B1">
        <w:rPr>
          <w:szCs w:val="22"/>
          <w:lang w:val="ru-RU"/>
        </w:rPr>
        <w:t> </w:t>
      </w:r>
      <w:r w:rsidRPr="000471B1">
        <w:rPr>
          <w:szCs w:val="22"/>
          <w:lang w:val="ru-RU"/>
        </w:rPr>
        <w:t>M.1461, которая описывает процедуры анализа для определения совместимости между радарами службы радиоопределения и других служб.</w:t>
      </w:r>
    </w:p>
    <w:p w14:paraId="1733EA46" w14:textId="1B323BE1" w:rsidR="009F7D8A" w:rsidRPr="000471B1" w:rsidRDefault="004305C2" w:rsidP="009F7D8A">
      <w:pPr>
        <w:pStyle w:val="Headingb"/>
        <w:rPr>
          <w:lang w:val="ru-RU"/>
        </w:rPr>
      </w:pPr>
      <w:r w:rsidRPr="000471B1">
        <w:rPr>
          <w:lang w:val="ru-RU"/>
        </w:rPr>
        <w:t>Ключевые слова</w:t>
      </w:r>
    </w:p>
    <w:p w14:paraId="3DAF488F" w14:textId="00FDD303" w:rsidR="009F7D8A" w:rsidRPr="000471B1" w:rsidRDefault="004305C2" w:rsidP="009F7D8A">
      <w:pPr>
        <w:rPr>
          <w:lang w:val="ru-RU"/>
        </w:rPr>
      </w:pPr>
      <w:r w:rsidRPr="000471B1">
        <w:rPr>
          <w:lang w:val="ru-RU"/>
        </w:rPr>
        <w:t>Радар, критерии защиты, радиолокационная станция (РЛС) обнаружения целей, помеха, радиоопределение</w:t>
      </w:r>
    </w:p>
    <w:p w14:paraId="087F7A95" w14:textId="7911A8D3" w:rsidR="009F7D8A" w:rsidRPr="000471B1" w:rsidRDefault="004305C2" w:rsidP="009F7D8A">
      <w:pPr>
        <w:pStyle w:val="Headingb"/>
        <w:rPr>
          <w:lang w:val="ru-RU"/>
        </w:rPr>
      </w:pPr>
      <w:r w:rsidRPr="000471B1">
        <w:rPr>
          <w:lang w:val="ru-RU"/>
        </w:rPr>
        <w:t>Сокращения/</w:t>
      </w:r>
      <w:r w:rsidR="003D126E" w:rsidRPr="000471B1">
        <w:rPr>
          <w:lang w:val="ru-RU"/>
        </w:rPr>
        <w:t>глоссарий</w:t>
      </w:r>
    </w:p>
    <w:tbl>
      <w:tblPr>
        <w:tblW w:w="0" w:type="auto"/>
        <w:tblInd w:w="-98" w:type="dxa"/>
        <w:tblLook w:val="04A0" w:firstRow="1" w:lastRow="0" w:firstColumn="1" w:lastColumn="0" w:noHBand="0" w:noVBand="1"/>
      </w:tblPr>
      <w:tblGrid>
        <w:gridCol w:w="1133"/>
        <w:gridCol w:w="3569"/>
        <w:gridCol w:w="981"/>
        <w:gridCol w:w="4054"/>
      </w:tblGrid>
      <w:tr w:rsidR="004305C2" w:rsidRPr="000471B1" w14:paraId="3E3B60C8" w14:textId="77777777" w:rsidTr="00A20338">
        <w:tc>
          <w:tcPr>
            <w:tcW w:w="1133" w:type="dxa"/>
          </w:tcPr>
          <w:p w14:paraId="05EB5671" w14:textId="77777777" w:rsidR="004305C2" w:rsidRPr="000471B1" w:rsidRDefault="004305C2" w:rsidP="004305C2">
            <w:pPr>
              <w:rPr>
                <w:szCs w:val="22"/>
                <w:lang w:val="ru-RU"/>
              </w:rPr>
            </w:pPr>
            <w:r w:rsidRPr="000471B1">
              <w:rPr>
                <w:szCs w:val="22"/>
                <w:lang w:val="ru-RU"/>
              </w:rPr>
              <w:t>AESA</w:t>
            </w:r>
          </w:p>
        </w:tc>
        <w:tc>
          <w:tcPr>
            <w:tcW w:w="3569" w:type="dxa"/>
          </w:tcPr>
          <w:p w14:paraId="305FE46D" w14:textId="77777777" w:rsidR="004305C2" w:rsidRPr="000471B1" w:rsidRDefault="004305C2" w:rsidP="004305C2">
            <w:pPr>
              <w:jc w:val="left"/>
              <w:rPr>
                <w:szCs w:val="22"/>
                <w:lang w:val="ru-RU"/>
              </w:rPr>
            </w:pPr>
            <w:r w:rsidRPr="000471B1">
              <w:rPr>
                <w:szCs w:val="22"/>
                <w:lang w:val="ru-RU"/>
              </w:rPr>
              <w:t>Active electronically scanned array</w:t>
            </w:r>
          </w:p>
        </w:tc>
        <w:tc>
          <w:tcPr>
            <w:tcW w:w="981" w:type="dxa"/>
          </w:tcPr>
          <w:p w14:paraId="69CAE5FD" w14:textId="77777777" w:rsidR="004305C2" w:rsidRPr="000471B1" w:rsidRDefault="004305C2" w:rsidP="004305C2">
            <w:pPr>
              <w:jc w:val="left"/>
              <w:rPr>
                <w:szCs w:val="22"/>
                <w:lang w:val="ru-RU"/>
              </w:rPr>
            </w:pPr>
          </w:p>
        </w:tc>
        <w:tc>
          <w:tcPr>
            <w:tcW w:w="4054" w:type="dxa"/>
          </w:tcPr>
          <w:p w14:paraId="27E60430" w14:textId="12F3A20C" w:rsidR="004305C2" w:rsidRPr="000471B1" w:rsidRDefault="004305C2" w:rsidP="004305C2">
            <w:pPr>
              <w:jc w:val="left"/>
              <w:rPr>
                <w:szCs w:val="22"/>
                <w:lang w:val="ru-RU"/>
              </w:rPr>
            </w:pPr>
            <w:r w:rsidRPr="000471B1">
              <w:rPr>
                <w:szCs w:val="22"/>
                <w:lang w:val="ru-RU"/>
              </w:rPr>
              <w:t>Активная антенная решетка с электронным сканированием</w:t>
            </w:r>
          </w:p>
        </w:tc>
      </w:tr>
      <w:tr w:rsidR="004305C2" w:rsidRPr="000471B1" w14:paraId="1A968ED1" w14:textId="77777777" w:rsidTr="00A20338">
        <w:tc>
          <w:tcPr>
            <w:tcW w:w="1133" w:type="dxa"/>
          </w:tcPr>
          <w:p w14:paraId="06FCAD1B" w14:textId="77777777" w:rsidR="004305C2" w:rsidRPr="000471B1" w:rsidRDefault="004305C2" w:rsidP="004305C2">
            <w:pPr>
              <w:rPr>
                <w:szCs w:val="22"/>
                <w:lang w:val="ru-RU"/>
              </w:rPr>
            </w:pPr>
            <w:r w:rsidRPr="000471B1">
              <w:rPr>
                <w:szCs w:val="22"/>
                <w:lang w:val="ru-RU"/>
              </w:rPr>
              <w:t>AIS</w:t>
            </w:r>
          </w:p>
        </w:tc>
        <w:tc>
          <w:tcPr>
            <w:tcW w:w="3569" w:type="dxa"/>
          </w:tcPr>
          <w:p w14:paraId="26898D1F" w14:textId="77777777" w:rsidR="004305C2" w:rsidRPr="000471B1" w:rsidRDefault="004305C2" w:rsidP="004305C2">
            <w:pPr>
              <w:jc w:val="left"/>
              <w:rPr>
                <w:szCs w:val="22"/>
                <w:lang w:val="ru-RU"/>
              </w:rPr>
            </w:pPr>
            <w:r w:rsidRPr="000471B1">
              <w:rPr>
                <w:szCs w:val="22"/>
                <w:lang w:val="ru-RU"/>
              </w:rPr>
              <w:t>Automatic identification system</w:t>
            </w:r>
          </w:p>
        </w:tc>
        <w:tc>
          <w:tcPr>
            <w:tcW w:w="981" w:type="dxa"/>
          </w:tcPr>
          <w:p w14:paraId="05F7AD77" w14:textId="7CA3B6D9" w:rsidR="004305C2" w:rsidRPr="000471B1" w:rsidRDefault="004305C2" w:rsidP="004305C2">
            <w:pPr>
              <w:jc w:val="left"/>
              <w:rPr>
                <w:szCs w:val="22"/>
                <w:lang w:val="ru-RU"/>
              </w:rPr>
            </w:pPr>
          </w:p>
        </w:tc>
        <w:tc>
          <w:tcPr>
            <w:tcW w:w="4054" w:type="dxa"/>
          </w:tcPr>
          <w:p w14:paraId="09C6617C" w14:textId="51246782" w:rsidR="004305C2" w:rsidRPr="000471B1" w:rsidRDefault="00694389" w:rsidP="004305C2">
            <w:pPr>
              <w:jc w:val="left"/>
              <w:rPr>
                <w:szCs w:val="22"/>
                <w:lang w:val="ru-RU"/>
              </w:rPr>
            </w:pPr>
            <w:r w:rsidRPr="000471B1">
              <w:rPr>
                <w:szCs w:val="22"/>
                <w:lang w:val="ru-RU"/>
              </w:rPr>
              <w:t>Автоматическая система опознавания</w:t>
            </w:r>
          </w:p>
        </w:tc>
      </w:tr>
      <w:tr w:rsidR="004305C2" w:rsidRPr="000471B1" w14:paraId="5D606275" w14:textId="77777777" w:rsidTr="00A20338">
        <w:tc>
          <w:tcPr>
            <w:tcW w:w="1133" w:type="dxa"/>
          </w:tcPr>
          <w:p w14:paraId="1CF1A751" w14:textId="77777777" w:rsidR="004305C2" w:rsidRPr="000471B1" w:rsidRDefault="004305C2" w:rsidP="004305C2">
            <w:pPr>
              <w:rPr>
                <w:szCs w:val="22"/>
                <w:lang w:val="ru-RU"/>
              </w:rPr>
            </w:pPr>
            <w:r w:rsidRPr="000471B1">
              <w:rPr>
                <w:szCs w:val="22"/>
                <w:lang w:val="ru-RU"/>
              </w:rPr>
              <w:t>ASDE</w:t>
            </w:r>
          </w:p>
        </w:tc>
        <w:tc>
          <w:tcPr>
            <w:tcW w:w="3569" w:type="dxa"/>
          </w:tcPr>
          <w:p w14:paraId="7DAC9B86" w14:textId="77777777" w:rsidR="004305C2" w:rsidRPr="000471B1" w:rsidRDefault="004305C2" w:rsidP="004305C2">
            <w:pPr>
              <w:jc w:val="left"/>
              <w:rPr>
                <w:szCs w:val="22"/>
                <w:lang w:val="ru-RU"/>
              </w:rPr>
            </w:pPr>
            <w:r w:rsidRPr="000471B1">
              <w:rPr>
                <w:szCs w:val="22"/>
                <w:lang w:val="ru-RU"/>
              </w:rPr>
              <w:t>Airport surface detection equipment</w:t>
            </w:r>
          </w:p>
        </w:tc>
        <w:tc>
          <w:tcPr>
            <w:tcW w:w="981" w:type="dxa"/>
          </w:tcPr>
          <w:p w14:paraId="61D7605C" w14:textId="77777777" w:rsidR="004305C2" w:rsidRPr="000471B1" w:rsidRDefault="004305C2" w:rsidP="004305C2">
            <w:pPr>
              <w:jc w:val="left"/>
              <w:rPr>
                <w:szCs w:val="22"/>
                <w:lang w:val="ru-RU"/>
              </w:rPr>
            </w:pPr>
          </w:p>
        </w:tc>
        <w:tc>
          <w:tcPr>
            <w:tcW w:w="4054" w:type="dxa"/>
          </w:tcPr>
          <w:p w14:paraId="1E988CDB" w14:textId="3586916D" w:rsidR="004305C2" w:rsidRPr="000471B1" w:rsidRDefault="004305C2" w:rsidP="004305C2">
            <w:pPr>
              <w:jc w:val="left"/>
              <w:rPr>
                <w:szCs w:val="22"/>
                <w:lang w:val="ru-RU"/>
              </w:rPr>
            </w:pPr>
            <w:r w:rsidRPr="000471B1">
              <w:rPr>
                <w:szCs w:val="22"/>
                <w:lang w:val="ru-RU"/>
              </w:rPr>
              <w:t>РЛС наблюдения за наземным движением в районе аэропорта и подъездных путе</w:t>
            </w:r>
            <w:r w:rsidR="003D126E" w:rsidRPr="000471B1">
              <w:rPr>
                <w:szCs w:val="22"/>
                <w:lang w:val="ru-RU"/>
              </w:rPr>
              <w:t>й</w:t>
            </w:r>
          </w:p>
        </w:tc>
      </w:tr>
      <w:tr w:rsidR="004305C2" w:rsidRPr="000471B1" w14:paraId="338D5D8F" w14:textId="77777777" w:rsidTr="00A20338">
        <w:tc>
          <w:tcPr>
            <w:tcW w:w="1133" w:type="dxa"/>
          </w:tcPr>
          <w:p w14:paraId="55AE057C" w14:textId="77777777" w:rsidR="004305C2" w:rsidRPr="000471B1" w:rsidRDefault="004305C2" w:rsidP="004305C2">
            <w:pPr>
              <w:rPr>
                <w:szCs w:val="22"/>
                <w:lang w:val="ru-RU"/>
              </w:rPr>
            </w:pPr>
            <w:r w:rsidRPr="000471B1">
              <w:rPr>
                <w:szCs w:val="22"/>
                <w:lang w:val="ru-RU"/>
              </w:rPr>
              <w:t>BW</w:t>
            </w:r>
          </w:p>
        </w:tc>
        <w:tc>
          <w:tcPr>
            <w:tcW w:w="3569" w:type="dxa"/>
          </w:tcPr>
          <w:p w14:paraId="10153DDE" w14:textId="77777777" w:rsidR="004305C2" w:rsidRPr="000471B1" w:rsidRDefault="004305C2" w:rsidP="004305C2">
            <w:pPr>
              <w:jc w:val="left"/>
              <w:rPr>
                <w:szCs w:val="22"/>
                <w:lang w:val="ru-RU"/>
              </w:rPr>
            </w:pPr>
            <w:r w:rsidRPr="000471B1">
              <w:rPr>
                <w:szCs w:val="22"/>
                <w:lang w:val="ru-RU"/>
              </w:rPr>
              <w:t>Beamwidth</w:t>
            </w:r>
          </w:p>
        </w:tc>
        <w:tc>
          <w:tcPr>
            <w:tcW w:w="981" w:type="dxa"/>
          </w:tcPr>
          <w:p w14:paraId="19F31CA2" w14:textId="77777777" w:rsidR="004305C2" w:rsidRPr="000471B1" w:rsidRDefault="004305C2" w:rsidP="004305C2">
            <w:pPr>
              <w:jc w:val="left"/>
              <w:rPr>
                <w:szCs w:val="22"/>
                <w:lang w:val="ru-RU"/>
              </w:rPr>
            </w:pPr>
          </w:p>
        </w:tc>
        <w:tc>
          <w:tcPr>
            <w:tcW w:w="4054" w:type="dxa"/>
          </w:tcPr>
          <w:p w14:paraId="1E9E220F" w14:textId="77777777" w:rsidR="004305C2" w:rsidRPr="000471B1" w:rsidRDefault="004305C2" w:rsidP="004305C2">
            <w:pPr>
              <w:jc w:val="left"/>
              <w:rPr>
                <w:szCs w:val="22"/>
                <w:lang w:val="ru-RU"/>
              </w:rPr>
            </w:pPr>
            <w:r w:rsidRPr="000471B1">
              <w:rPr>
                <w:szCs w:val="22"/>
                <w:lang w:val="ru-RU"/>
              </w:rPr>
              <w:t>Ширина луча</w:t>
            </w:r>
          </w:p>
        </w:tc>
      </w:tr>
      <w:tr w:rsidR="004305C2" w:rsidRPr="000471B1" w14:paraId="1A6E3DA6" w14:textId="77777777" w:rsidTr="00A20338">
        <w:tc>
          <w:tcPr>
            <w:tcW w:w="1133" w:type="dxa"/>
          </w:tcPr>
          <w:p w14:paraId="514B150F" w14:textId="77777777" w:rsidR="004305C2" w:rsidRPr="000471B1" w:rsidRDefault="004305C2" w:rsidP="004305C2">
            <w:pPr>
              <w:rPr>
                <w:szCs w:val="22"/>
                <w:lang w:val="ru-RU"/>
              </w:rPr>
            </w:pPr>
            <w:r w:rsidRPr="000471B1">
              <w:rPr>
                <w:szCs w:val="22"/>
                <w:lang w:val="ru-RU"/>
              </w:rPr>
              <w:t>CDMA</w:t>
            </w:r>
          </w:p>
        </w:tc>
        <w:tc>
          <w:tcPr>
            <w:tcW w:w="3569" w:type="dxa"/>
          </w:tcPr>
          <w:p w14:paraId="4873BFAF" w14:textId="77777777" w:rsidR="004305C2" w:rsidRPr="000471B1" w:rsidRDefault="004305C2" w:rsidP="004305C2">
            <w:pPr>
              <w:jc w:val="left"/>
              <w:rPr>
                <w:szCs w:val="22"/>
                <w:lang w:val="ru-RU"/>
              </w:rPr>
            </w:pPr>
            <w:r w:rsidRPr="000471B1">
              <w:rPr>
                <w:szCs w:val="22"/>
                <w:lang w:val="ru-RU"/>
              </w:rPr>
              <w:t>Code division multiple access</w:t>
            </w:r>
          </w:p>
        </w:tc>
        <w:tc>
          <w:tcPr>
            <w:tcW w:w="981" w:type="dxa"/>
          </w:tcPr>
          <w:p w14:paraId="1B8D713F" w14:textId="77777777" w:rsidR="004305C2" w:rsidRPr="000471B1" w:rsidRDefault="004305C2" w:rsidP="004305C2">
            <w:pPr>
              <w:jc w:val="left"/>
              <w:rPr>
                <w:szCs w:val="22"/>
                <w:lang w:val="ru-RU"/>
              </w:rPr>
            </w:pPr>
          </w:p>
        </w:tc>
        <w:tc>
          <w:tcPr>
            <w:tcW w:w="4054" w:type="dxa"/>
          </w:tcPr>
          <w:p w14:paraId="1C3E3B1B" w14:textId="77777777" w:rsidR="004305C2" w:rsidRPr="000471B1" w:rsidRDefault="004305C2" w:rsidP="004305C2">
            <w:pPr>
              <w:jc w:val="left"/>
              <w:rPr>
                <w:szCs w:val="22"/>
                <w:lang w:val="ru-RU"/>
              </w:rPr>
            </w:pPr>
            <w:r w:rsidRPr="000471B1">
              <w:rPr>
                <w:szCs w:val="22"/>
                <w:lang w:val="ru-RU"/>
              </w:rPr>
              <w:t>Многостанционный доступ с кодовым разделением</w:t>
            </w:r>
          </w:p>
        </w:tc>
      </w:tr>
      <w:tr w:rsidR="004305C2" w:rsidRPr="000471B1" w14:paraId="37DBFE68" w14:textId="77777777" w:rsidTr="00A20338">
        <w:tc>
          <w:tcPr>
            <w:tcW w:w="1133" w:type="dxa"/>
          </w:tcPr>
          <w:p w14:paraId="123FBDAF" w14:textId="77777777" w:rsidR="004305C2" w:rsidRPr="000471B1" w:rsidRDefault="004305C2" w:rsidP="004305C2">
            <w:pPr>
              <w:rPr>
                <w:szCs w:val="22"/>
                <w:lang w:val="ru-RU"/>
              </w:rPr>
            </w:pPr>
            <w:r w:rsidRPr="000471B1">
              <w:rPr>
                <w:szCs w:val="22"/>
                <w:lang w:val="ru-RU"/>
              </w:rPr>
              <w:t>CFAR</w:t>
            </w:r>
          </w:p>
        </w:tc>
        <w:tc>
          <w:tcPr>
            <w:tcW w:w="3569" w:type="dxa"/>
          </w:tcPr>
          <w:p w14:paraId="325C94C7" w14:textId="77777777" w:rsidR="004305C2" w:rsidRPr="000471B1" w:rsidRDefault="004305C2" w:rsidP="004305C2">
            <w:pPr>
              <w:jc w:val="left"/>
              <w:rPr>
                <w:szCs w:val="22"/>
                <w:lang w:val="ru-RU"/>
              </w:rPr>
            </w:pPr>
            <w:r w:rsidRPr="000471B1">
              <w:rPr>
                <w:szCs w:val="22"/>
                <w:lang w:val="ru-RU"/>
              </w:rPr>
              <w:t>Constant-false-alarm-rate</w:t>
            </w:r>
          </w:p>
        </w:tc>
        <w:tc>
          <w:tcPr>
            <w:tcW w:w="981" w:type="dxa"/>
          </w:tcPr>
          <w:p w14:paraId="24C46498" w14:textId="77777777" w:rsidR="004305C2" w:rsidRPr="000471B1" w:rsidRDefault="004305C2" w:rsidP="004305C2">
            <w:pPr>
              <w:jc w:val="left"/>
              <w:rPr>
                <w:szCs w:val="22"/>
                <w:lang w:val="ru-RU"/>
              </w:rPr>
            </w:pPr>
          </w:p>
        </w:tc>
        <w:tc>
          <w:tcPr>
            <w:tcW w:w="4054" w:type="dxa"/>
          </w:tcPr>
          <w:p w14:paraId="1D53EDF1" w14:textId="77777777" w:rsidR="004305C2" w:rsidRPr="000471B1" w:rsidRDefault="004305C2" w:rsidP="004305C2">
            <w:pPr>
              <w:jc w:val="left"/>
              <w:rPr>
                <w:szCs w:val="22"/>
                <w:lang w:val="ru-RU"/>
              </w:rPr>
            </w:pPr>
            <w:r w:rsidRPr="000471B1">
              <w:rPr>
                <w:szCs w:val="22"/>
                <w:lang w:val="ru-RU"/>
              </w:rPr>
              <w:t>Постоянная частота ложных тревог</w:t>
            </w:r>
          </w:p>
        </w:tc>
      </w:tr>
      <w:tr w:rsidR="004305C2" w:rsidRPr="000471B1" w14:paraId="5839D81C" w14:textId="77777777" w:rsidTr="00A20338">
        <w:tc>
          <w:tcPr>
            <w:tcW w:w="1133" w:type="dxa"/>
          </w:tcPr>
          <w:p w14:paraId="0DBBBD0B" w14:textId="77777777" w:rsidR="004305C2" w:rsidRPr="000471B1" w:rsidRDefault="004305C2" w:rsidP="004305C2">
            <w:pPr>
              <w:rPr>
                <w:szCs w:val="22"/>
                <w:lang w:val="ru-RU"/>
              </w:rPr>
            </w:pPr>
            <w:r w:rsidRPr="000471B1">
              <w:rPr>
                <w:szCs w:val="22"/>
                <w:lang w:val="ru-RU"/>
              </w:rPr>
              <w:t>CPI</w:t>
            </w:r>
          </w:p>
        </w:tc>
        <w:tc>
          <w:tcPr>
            <w:tcW w:w="3569" w:type="dxa"/>
          </w:tcPr>
          <w:p w14:paraId="764FF9A1" w14:textId="77777777" w:rsidR="004305C2" w:rsidRPr="000471B1" w:rsidRDefault="004305C2" w:rsidP="004305C2">
            <w:pPr>
              <w:jc w:val="left"/>
              <w:rPr>
                <w:szCs w:val="22"/>
                <w:lang w:val="ru-RU"/>
              </w:rPr>
            </w:pPr>
            <w:r w:rsidRPr="000471B1">
              <w:rPr>
                <w:szCs w:val="22"/>
                <w:lang w:val="ru-RU"/>
              </w:rPr>
              <w:t>Coherent processing intervals</w:t>
            </w:r>
          </w:p>
        </w:tc>
        <w:tc>
          <w:tcPr>
            <w:tcW w:w="981" w:type="dxa"/>
          </w:tcPr>
          <w:p w14:paraId="75287CE3" w14:textId="77777777" w:rsidR="004305C2" w:rsidRPr="000471B1" w:rsidRDefault="004305C2" w:rsidP="004305C2">
            <w:pPr>
              <w:jc w:val="left"/>
              <w:rPr>
                <w:szCs w:val="22"/>
                <w:lang w:val="ru-RU"/>
              </w:rPr>
            </w:pPr>
          </w:p>
        </w:tc>
        <w:tc>
          <w:tcPr>
            <w:tcW w:w="4054" w:type="dxa"/>
          </w:tcPr>
          <w:p w14:paraId="2D4C03C8" w14:textId="77777777" w:rsidR="004305C2" w:rsidRPr="000471B1" w:rsidRDefault="004305C2" w:rsidP="004305C2">
            <w:pPr>
              <w:jc w:val="left"/>
              <w:rPr>
                <w:szCs w:val="22"/>
                <w:lang w:val="ru-RU"/>
              </w:rPr>
            </w:pPr>
            <w:r w:rsidRPr="000471B1">
              <w:rPr>
                <w:szCs w:val="22"/>
                <w:lang w:val="ru-RU"/>
              </w:rPr>
              <w:t>Интервалы когерентной обработки сигналов</w:t>
            </w:r>
          </w:p>
        </w:tc>
      </w:tr>
      <w:tr w:rsidR="004305C2" w:rsidRPr="000471B1" w14:paraId="6917C148" w14:textId="77777777" w:rsidTr="00A20338">
        <w:tc>
          <w:tcPr>
            <w:tcW w:w="1133" w:type="dxa"/>
          </w:tcPr>
          <w:p w14:paraId="3E249CD0" w14:textId="77777777" w:rsidR="004305C2" w:rsidRPr="000471B1" w:rsidRDefault="004305C2" w:rsidP="004305C2">
            <w:pPr>
              <w:rPr>
                <w:szCs w:val="22"/>
                <w:lang w:val="ru-RU"/>
              </w:rPr>
            </w:pPr>
            <w:r w:rsidRPr="000471B1">
              <w:rPr>
                <w:szCs w:val="22"/>
                <w:lang w:val="ru-RU"/>
              </w:rPr>
              <w:t>CW</w:t>
            </w:r>
          </w:p>
        </w:tc>
        <w:tc>
          <w:tcPr>
            <w:tcW w:w="3569" w:type="dxa"/>
          </w:tcPr>
          <w:p w14:paraId="1DA0ADF5" w14:textId="77777777" w:rsidR="004305C2" w:rsidRPr="000471B1" w:rsidRDefault="004305C2" w:rsidP="004305C2">
            <w:pPr>
              <w:jc w:val="left"/>
              <w:rPr>
                <w:szCs w:val="22"/>
                <w:lang w:val="ru-RU"/>
              </w:rPr>
            </w:pPr>
            <w:r w:rsidRPr="000471B1">
              <w:rPr>
                <w:szCs w:val="22"/>
                <w:lang w:val="ru-RU"/>
              </w:rPr>
              <w:t>Continuous</w:t>
            </w:r>
            <w:r w:rsidRPr="000471B1">
              <w:rPr>
                <w:i/>
                <w:iCs/>
                <w:szCs w:val="22"/>
                <w:lang w:val="ru-RU"/>
              </w:rPr>
              <w:t xml:space="preserve"> </w:t>
            </w:r>
            <w:r w:rsidRPr="000471B1">
              <w:rPr>
                <w:szCs w:val="22"/>
                <w:lang w:val="ru-RU"/>
              </w:rPr>
              <w:t>wave</w:t>
            </w:r>
          </w:p>
        </w:tc>
        <w:tc>
          <w:tcPr>
            <w:tcW w:w="981" w:type="dxa"/>
          </w:tcPr>
          <w:p w14:paraId="383E540A" w14:textId="77777777" w:rsidR="004305C2" w:rsidRPr="000471B1" w:rsidRDefault="004305C2" w:rsidP="004305C2">
            <w:pPr>
              <w:jc w:val="left"/>
              <w:rPr>
                <w:szCs w:val="22"/>
                <w:lang w:val="ru-RU"/>
              </w:rPr>
            </w:pPr>
          </w:p>
        </w:tc>
        <w:tc>
          <w:tcPr>
            <w:tcW w:w="4054" w:type="dxa"/>
          </w:tcPr>
          <w:p w14:paraId="4A2ADAC6" w14:textId="77777777" w:rsidR="004305C2" w:rsidRPr="000471B1" w:rsidRDefault="004305C2" w:rsidP="004305C2">
            <w:pPr>
              <w:jc w:val="left"/>
              <w:rPr>
                <w:szCs w:val="22"/>
                <w:lang w:val="ru-RU"/>
              </w:rPr>
            </w:pPr>
            <w:r w:rsidRPr="000471B1">
              <w:rPr>
                <w:szCs w:val="22"/>
                <w:lang w:val="ru-RU"/>
              </w:rPr>
              <w:t>Незатухающая волна</w:t>
            </w:r>
          </w:p>
        </w:tc>
      </w:tr>
      <w:tr w:rsidR="004305C2" w:rsidRPr="000471B1" w14:paraId="6AE6F380" w14:textId="77777777" w:rsidTr="00A20338">
        <w:tc>
          <w:tcPr>
            <w:tcW w:w="1133" w:type="dxa"/>
          </w:tcPr>
          <w:p w14:paraId="4F5EE1D0" w14:textId="77777777" w:rsidR="004305C2" w:rsidRPr="000471B1" w:rsidRDefault="004305C2" w:rsidP="004305C2">
            <w:pPr>
              <w:rPr>
                <w:szCs w:val="22"/>
                <w:lang w:val="ru-RU"/>
              </w:rPr>
            </w:pPr>
            <w:r w:rsidRPr="000471B1">
              <w:rPr>
                <w:szCs w:val="22"/>
                <w:lang w:val="ru-RU"/>
              </w:rPr>
              <w:t>DAA</w:t>
            </w:r>
          </w:p>
        </w:tc>
        <w:tc>
          <w:tcPr>
            <w:tcW w:w="3569" w:type="dxa"/>
          </w:tcPr>
          <w:p w14:paraId="0609CFAB" w14:textId="77777777" w:rsidR="004305C2" w:rsidRPr="000471B1" w:rsidRDefault="004305C2" w:rsidP="004305C2">
            <w:pPr>
              <w:jc w:val="left"/>
              <w:rPr>
                <w:szCs w:val="22"/>
                <w:lang w:val="ru-RU"/>
              </w:rPr>
            </w:pPr>
            <w:r w:rsidRPr="000471B1">
              <w:rPr>
                <w:szCs w:val="22"/>
                <w:lang w:val="ru-RU"/>
              </w:rPr>
              <w:t>Detect-and-avoid</w:t>
            </w:r>
          </w:p>
        </w:tc>
        <w:tc>
          <w:tcPr>
            <w:tcW w:w="981" w:type="dxa"/>
          </w:tcPr>
          <w:p w14:paraId="41708433" w14:textId="77777777" w:rsidR="004305C2" w:rsidRPr="000471B1" w:rsidRDefault="004305C2" w:rsidP="004305C2">
            <w:pPr>
              <w:jc w:val="left"/>
              <w:rPr>
                <w:szCs w:val="22"/>
                <w:lang w:val="ru-RU"/>
              </w:rPr>
            </w:pPr>
          </w:p>
        </w:tc>
        <w:tc>
          <w:tcPr>
            <w:tcW w:w="4054" w:type="dxa"/>
          </w:tcPr>
          <w:p w14:paraId="148C7165" w14:textId="77777777" w:rsidR="004305C2" w:rsidRPr="000471B1" w:rsidRDefault="004305C2" w:rsidP="004305C2">
            <w:pPr>
              <w:jc w:val="left"/>
              <w:rPr>
                <w:szCs w:val="22"/>
                <w:lang w:val="ru-RU"/>
              </w:rPr>
            </w:pPr>
            <w:r w:rsidRPr="000471B1">
              <w:rPr>
                <w:szCs w:val="22"/>
                <w:lang w:val="ru-RU"/>
              </w:rPr>
              <w:t>Обнаружение и предотвращение столкновений</w:t>
            </w:r>
          </w:p>
        </w:tc>
      </w:tr>
      <w:tr w:rsidR="004305C2" w:rsidRPr="000471B1" w14:paraId="5D449128" w14:textId="77777777" w:rsidTr="00A20338">
        <w:tc>
          <w:tcPr>
            <w:tcW w:w="1133" w:type="dxa"/>
          </w:tcPr>
          <w:p w14:paraId="39185E1A" w14:textId="77777777" w:rsidR="004305C2" w:rsidRPr="000471B1" w:rsidRDefault="004305C2" w:rsidP="004305C2">
            <w:pPr>
              <w:rPr>
                <w:szCs w:val="22"/>
                <w:lang w:val="ru-RU"/>
              </w:rPr>
            </w:pPr>
            <w:r w:rsidRPr="000471B1">
              <w:rPr>
                <w:szCs w:val="22"/>
                <w:lang w:val="ru-RU"/>
              </w:rPr>
              <w:t>DBS</w:t>
            </w:r>
          </w:p>
        </w:tc>
        <w:tc>
          <w:tcPr>
            <w:tcW w:w="3569" w:type="dxa"/>
          </w:tcPr>
          <w:p w14:paraId="76DED4CC" w14:textId="77777777" w:rsidR="004305C2" w:rsidRPr="000471B1" w:rsidRDefault="004305C2" w:rsidP="004305C2">
            <w:pPr>
              <w:jc w:val="left"/>
              <w:rPr>
                <w:szCs w:val="22"/>
                <w:lang w:val="ru-RU"/>
              </w:rPr>
            </w:pPr>
            <w:r w:rsidRPr="000471B1">
              <w:rPr>
                <w:szCs w:val="22"/>
                <w:lang w:val="ru-RU"/>
              </w:rPr>
              <w:t>Doppler beam sharpening</w:t>
            </w:r>
          </w:p>
        </w:tc>
        <w:tc>
          <w:tcPr>
            <w:tcW w:w="981" w:type="dxa"/>
          </w:tcPr>
          <w:p w14:paraId="5D968FA4" w14:textId="77777777" w:rsidR="004305C2" w:rsidRPr="000471B1" w:rsidRDefault="004305C2" w:rsidP="004305C2">
            <w:pPr>
              <w:jc w:val="left"/>
              <w:rPr>
                <w:szCs w:val="22"/>
                <w:lang w:val="ru-RU"/>
              </w:rPr>
            </w:pPr>
          </w:p>
        </w:tc>
        <w:tc>
          <w:tcPr>
            <w:tcW w:w="4054" w:type="dxa"/>
          </w:tcPr>
          <w:p w14:paraId="74117864" w14:textId="77777777" w:rsidR="004305C2" w:rsidRPr="000471B1" w:rsidRDefault="004305C2" w:rsidP="004305C2">
            <w:pPr>
              <w:jc w:val="left"/>
              <w:rPr>
                <w:szCs w:val="22"/>
                <w:lang w:val="ru-RU"/>
              </w:rPr>
            </w:pPr>
            <w:r w:rsidRPr="000471B1">
              <w:rPr>
                <w:szCs w:val="22"/>
                <w:lang w:val="ru-RU"/>
              </w:rPr>
              <w:t>Сужение луча доплеровской РЛС</w:t>
            </w:r>
          </w:p>
        </w:tc>
      </w:tr>
      <w:tr w:rsidR="004305C2" w:rsidRPr="000471B1" w14:paraId="62A542DB" w14:textId="77777777" w:rsidTr="00A20338">
        <w:tc>
          <w:tcPr>
            <w:tcW w:w="1133" w:type="dxa"/>
          </w:tcPr>
          <w:p w14:paraId="2A819D0D" w14:textId="77777777" w:rsidR="004305C2" w:rsidRPr="000471B1" w:rsidRDefault="004305C2" w:rsidP="004305C2">
            <w:pPr>
              <w:rPr>
                <w:szCs w:val="22"/>
                <w:lang w:val="ru-RU"/>
              </w:rPr>
            </w:pPr>
            <w:r w:rsidRPr="000471B1">
              <w:rPr>
                <w:szCs w:val="22"/>
                <w:lang w:val="ru-RU"/>
              </w:rPr>
              <w:t>FET</w:t>
            </w:r>
          </w:p>
        </w:tc>
        <w:tc>
          <w:tcPr>
            <w:tcW w:w="3569" w:type="dxa"/>
          </w:tcPr>
          <w:p w14:paraId="4972B651" w14:textId="77777777" w:rsidR="004305C2" w:rsidRPr="000471B1" w:rsidRDefault="004305C2" w:rsidP="004305C2">
            <w:pPr>
              <w:jc w:val="left"/>
              <w:rPr>
                <w:szCs w:val="22"/>
                <w:lang w:val="ru-RU"/>
              </w:rPr>
            </w:pPr>
            <w:r w:rsidRPr="000471B1">
              <w:rPr>
                <w:szCs w:val="22"/>
                <w:lang w:val="ru-RU"/>
              </w:rPr>
              <w:t>Field-effect transistor</w:t>
            </w:r>
          </w:p>
        </w:tc>
        <w:tc>
          <w:tcPr>
            <w:tcW w:w="981" w:type="dxa"/>
          </w:tcPr>
          <w:p w14:paraId="50C91CEA" w14:textId="77777777" w:rsidR="004305C2" w:rsidRPr="000471B1" w:rsidRDefault="004305C2" w:rsidP="004305C2">
            <w:pPr>
              <w:jc w:val="left"/>
              <w:rPr>
                <w:szCs w:val="22"/>
                <w:lang w:val="ru-RU"/>
              </w:rPr>
            </w:pPr>
          </w:p>
        </w:tc>
        <w:tc>
          <w:tcPr>
            <w:tcW w:w="4054" w:type="dxa"/>
          </w:tcPr>
          <w:p w14:paraId="4E670E87" w14:textId="77777777" w:rsidR="004305C2" w:rsidRPr="000471B1" w:rsidRDefault="004305C2" w:rsidP="004305C2">
            <w:pPr>
              <w:jc w:val="left"/>
              <w:rPr>
                <w:szCs w:val="22"/>
                <w:lang w:val="ru-RU"/>
              </w:rPr>
            </w:pPr>
            <w:r w:rsidRPr="000471B1">
              <w:rPr>
                <w:szCs w:val="22"/>
                <w:lang w:val="ru-RU"/>
              </w:rPr>
              <w:t>Полевой транзистор</w:t>
            </w:r>
          </w:p>
        </w:tc>
      </w:tr>
      <w:tr w:rsidR="004305C2" w:rsidRPr="000471B1" w14:paraId="717B8C0D" w14:textId="77777777" w:rsidTr="00A20338">
        <w:tc>
          <w:tcPr>
            <w:tcW w:w="1133" w:type="dxa"/>
          </w:tcPr>
          <w:p w14:paraId="7902C863" w14:textId="77777777" w:rsidR="004305C2" w:rsidRPr="000471B1" w:rsidRDefault="004305C2" w:rsidP="004305C2">
            <w:pPr>
              <w:rPr>
                <w:szCs w:val="22"/>
                <w:lang w:val="ru-RU"/>
              </w:rPr>
            </w:pPr>
            <w:r w:rsidRPr="000471B1">
              <w:rPr>
                <w:szCs w:val="22"/>
                <w:lang w:val="ru-RU"/>
              </w:rPr>
              <w:t>FMCW</w:t>
            </w:r>
          </w:p>
        </w:tc>
        <w:tc>
          <w:tcPr>
            <w:tcW w:w="3569" w:type="dxa"/>
          </w:tcPr>
          <w:p w14:paraId="7ACE6F54" w14:textId="77777777" w:rsidR="004305C2" w:rsidRPr="000471B1" w:rsidRDefault="004305C2" w:rsidP="004305C2">
            <w:pPr>
              <w:jc w:val="left"/>
              <w:rPr>
                <w:szCs w:val="22"/>
                <w:lang w:val="ru-RU"/>
              </w:rPr>
            </w:pPr>
            <w:r w:rsidRPr="000471B1">
              <w:rPr>
                <w:szCs w:val="22"/>
                <w:lang w:val="ru-RU"/>
              </w:rPr>
              <w:t>Frequency modulated continuous</w:t>
            </w:r>
            <w:r w:rsidRPr="000471B1">
              <w:rPr>
                <w:i/>
                <w:iCs/>
                <w:szCs w:val="22"/>
                <w:lang w:val="ru-RU"/>
              </w:rPr>
              <w:t xml:space="preserve"> </w:t>
            </w:r>
            <w:r w:rsidRPr="000471B1">
              <w:rPr>
                <w:szCs w:val="22"/>
                <w:lang w:val="ru-RU"/>
              </w:rPr>
              <w:t>wave</w:t>
            </w:r>
          </w:p>
        </w:tc>
        <w:tc>
          <w:tcPr>
            <w:tcW w:w="981" w:type="dxa"/>
          </w:tcPr>
          <w:p w14:paraId="5C91E2F9" w14:textId="77777777" w:rsidR="004305C2" w:rsidRPr="000471B1" w:rsidRDefault="004305C2" w:rsidP="004305C2">
            <w:pPr>
              <w:jc w:val="left"/>
              <w:rPr>
                <w:szCs w:val="22"/>
                <w:lang w:val="ru-RU"/>
              </w:rPr>
            </w:pPr>
          </w:p>
        </w:tc>
        <w:tc>
          <w:tcPr>
            <w:tcW w:w="4054" w:type="dxa"/>
          </w:tcPr>
          <w:p w14:paraId="63BD553A" w14:textId="48104977" w:rsidR="004305C2" w:rsidRPr="000471B1" w:rsidRDefault="004305C2" w:rsidP="004305C2">
            <w:pPr>
              <w:jc w:val="left"/>
              <w:rPr>
                <w:szCs w:val="22"/>
                <w:lang w:val="ru-RU"/>
              </w:rPr>
            </w:pPr>
            <w:r w:rsidRPr="000471B1">
              <w:rPr>
                <w:szCs w:val="22"/>
                <w:lang w:val="ru-RU"/>
              </w:rPr>
              <w:t>Непрерывное излучение с частотной модуляцией</w:t>
            </w:r>
          </w:p>
        </w:tc>
      </w:tr>
      <w:tr w:rsidR="004305C2" w:rsidRPr="000471B1" w14:paraId="67E666C7" w14:textId="77777777" w:rsidTr="00A20338">
        <w:tc>
          <w:tcPr>
            <w:tcW w:w="1133" w:type="dxa"/>
          </w:tcPr>
          <w:p w14:paraId="2BB8C3D6" w14:textId="77777777" w:rsidR="004305C2" w:rsidRPr="000471B1" w:rsidRDefault="004305C2" w:rsidP="004305C2">
            <w:pPr>
              <w:rPr>
                <w:szCs w:val="22"/>
                <w:lang w:val="ru-RU"/>
              </w:rPr>
            </w:pPr>
            <w:r w:rsidRPr="000471B1">
              <w:rPr>
                <w:szCs w:val="22"/>
                <w:lang w:val="ru-RU"/>
              </w:rPr>
              <w:t>FTC</w:t>
            </w:r>
          </w:p>
        </w:tc>
        <w:tc>
          <w:tcPr>
            <w:tcW w:w="3569" w:type="dxa"/>
          </w:tcPr>
          <w:p w14:paraId="6A3DBEFB" w14:textId="77777777" w:rsidR="004305C2" w:rsidRPr="000471B1" w:rsidRDefault="004305C2" w:rsidP="004305C2">
            <w:pPr>
              <w:jc w:val="left"/>
              <w:rPr>
                <w:szCs w:val="22"/>
                <w:lang w:val="ru-RU"/>
              </w:rPr>
            </w:pPr>
            <w:r w:rsidRPr="000471B1">
              <w:rPr>
                <w:szCs w:val="22"/>
                <w:lang w:val="ru-RU"/>
              </w:rPr>
              <w:t>Fast-time-constant</w:t>
            </w:r>
          </w:p>
        </w:tc>
        <w:tc>
          <w:tcPr>
            <w:tcW w:w="981" w:type="dxa"/>
          </w:tcPr>
          <w:p w14:paraId="5DD4A602" w14:textId="77777777" w:rsidR="004305C2" w:rsidRPr="000471B1" w:rsidRDefault="004305C2" w:rsidP="004305C2">
            <w:pPr>
              <w:jc w:val="left"/>
              <w:rPr>
                <w:szCs w:val="22"/>
                <w:lang w:val="ru-RU"/>
              </w:rPr>
            </w:pPr>
          </w:p>
        </w:tc>
        <w:tc>
          <w:tcPr>
            <w:tcW w:w="4054" w:type="dxa"/>
          </w:tcPr>
          <w:p w14:paraId="41F17A1C" w14:textId="77777777" w:rsidR="004305C2" w:rsidRPr="000471B1" w:rsidRDefault="004305C2" w:rsidP="004305C2">
            <w:pPr>
              <w:jc w:val="left"/>
              <w:rPr>
                <w:szCs w:val="22"/>
                <w:lang w:val="ru-RU"/>
              </w:rPr>
            </w:pPr>
            <w:r w:rsidRPr="000471B1">
              <w:rPr>
                <w:szCs w:val="22"/>
                <w:lang w:val="ru-RU"/>
              </w:rPr>
              <w:t>Малая постоянная времени</w:t>
            </w:r>
          </w:p>
        </w:tc>
      </w:tr>
      <w:tr w:rsidR="004305C2" w:rsidRPr="000471B1" w14:paraId="7A71C5D5" w14:textId="77777777" w:rsidTr="00A20338">
        <w:tc>
          <w:tcPr>
            <w:tcW w:w="1133" w:type="dxa"/>
          </w:tcPr>
          <w:p w14:paraId="0D01BBA2" w14:textId="77777777" w:rsidR="004305C2" w:rsidRPr="000471B1" w:rsidRDefault="004305C2" w:rsidP="004305C2">
            <w:pPr>
              <w:rPr>
                <w:szCs w:val="22"/>
                <w:lang w:val="ru-RU"/>
              </w:rPr>
            </w:pPr>
            <w:r w:rsidRPr="000471B1">
              <w:rPr>
                <w:szCs w:val="22"/>
                <w:lang w:val="ru-RU"/>
              </w:rPr>
              <w:t>GCA</w:t>
            </w:r>
          </w:p>
        </w:tc>
        <w:tc>
          <w:tcPr>
            <w:tcW w:w="3569" w:type="dxa"/>
          </w:tcPr>
          <w:p w14:paraId="1687F971" w14:textId="77777777" w:rsidR="004305C2" w:rsidRPr="000471B1" w:rsidRDefault="004305C2" w:rsidP="004305C2">
            <w:pPr>
              <w:jc w:val="left"/>
              <w:rPr>
                <w:szCs w:val="22"/>
                <w:lang w:val="ru-RU"/>
              </w:rPr>
            </w:pPr>
            <w:r w:rsidRPr="000471B1">
              <w:rPr>
                <w:szCs w:val="22"/>
                <w:lang w:val="ru-RU"/>
              </w:rPr>
              <w:t>Ground-controlled approach</w:t>
            </w:r>
          </w:p>
        </w:tc>
        <w:tc>
          <w:tcPr>
            <w:tcW w:w="981" w:type="dxa"/>
          </w:tcPr>
          <w:p w14:paraId="79791161" w14:textId="77777777" w:rsidR="004305C2" w:rsidRPr="000471B1" w:rsidRDefault="004305C2" w:rsidP="004305C2">
            <w:pPr>
              <w:jc w:val="left"/>
              <w:rPr>
                <w:szCs w:val="22"/>
                <w:lang w:val="ru-RU"/>
              </w:rPr>
            </w:pPr>
          </w:p>
        </w:tc>
        <w:tc>
          <w:tcPr>
            <w:tcW w:w="4054" w:type="dxa"/>
          </w:tcPr>
          <w:p w14:paraId="349CB252" w14:textId="0056DDBA" w:rsidR="004305C2" w:rsidRPr="000471B1" w:rsidRDefault="004305C2" w:rsidP="004305C2">
            <w:pPr>
              <w:jc w:val="left"/>
              <w:rPr>
                <w:szCs w:val="22"/>
                <w:lang w:val="ru-RU"/>
              </w:rPr>
            </w:pPr>
            <w:r w:rsidRPr="000471B1">
              <w:rPr>
                <w:szCs w:val="22"/>
                <w:lang w:val="ru-RU"/>
              </w:rPr>
              <w:t>Управляемый с земли заход на посадку</w:t>
            </w:r>
          </w:p>
        </w:tc>
      </w:tr>
      <w:tr w:rsidR="004305C2" w:rsidRPr="000471B1" w14:paraId="7B7B6B14" w14:textId="77777777" w:rsidTr="00A20338">
        <w:tc>
          <w:tcPr>
            <w:tcW w:w="1133" w:type="dxa"/>
          </w:tcPr>
          <w:p w14:paraId="79BF789B" w14:textId="77777777" w:rsidR="004305C2" w:rsidRPr="000471B1" w:rsidRDefault="004305C2" w:rsidP="004305C2">
            <w:pPr>
              <w:rPr>
                <w:szCs w:val="22"/>
                <w:lang w:val="ru-RU"/>
              </w:rPr>
            </w:pPr>
            <w:r w:rsidRPr="000471B1">
              <w:rPr>
                <w:szCs w:val="22"/>
                <w:lang w:val="ru-RU"/>
              </w:rPr>
              <w:t>GPS</w:t>
            </w:r>
          </w:p>
        </w:tc>
        <w:tc>
          <w:tcPr>
            <w:tcW w:w="3569" w:type="dxa"/>
          </w:tcPr>
          <w:p w14:paraId="4182D8CE" w14:textId="77777777" w:rsidR="004305C2" w:rsidRPr="000471B1" w:rsidRDefault="004305C2" w:rsidP="004305C2">
            <w:pPr>
              <w:jc w:val="left"/>
              <w:rPr>
                <w:szCs w:val="22"/>
                <w:lang w:val="ru-RU"/>
              </w:rPr>
            </w:pPr>
            <w:r w:rsidRPr="000471B1">
              <w:rPr>
                <w:szCs w:val="22"/>
                <w:lang w:val="ru-RU"/>
              </w:rPr>
              <w:t>Global positioning system</w:t>
            </w:r>
          </w:p>
        </w:tc>
        <w:tc>
          <w:tcPr>
            <w:tcW w:w="981" w:type="dxa"/>
          </w:tcPr>
          <w:p w14:paraId="53C43279" w14:textId="77777777" w:rsidR="004305C2" w:rsidRPr="000471B1" w:rsidRDefault="004305C2" w:rsidP="004305C2">
            <w:pPr>
              <w:jc w:val="left"/>
              <w:rPr>
                <w:szCs w:val="22"/>
                <w:lang w:val="ru-RU"/>
              </w:rPr>
            </w:pPr>
          </w:p>
        </w:tc>
        <w:tc>
          <w:tcPr>
            <w:tcW w:w="4054" w:type="dxa"/>
          </w:tcPr>
          <w:p w14:paraId="28D12B6B" w14:textId="0ED9907E" w:rsidR="004305C2" w:rsidRPr="000471B1" w:rsidRDefault="004305C2" w:rsidP="004305C2">
            <w:pPr>
              <w:jc w:val="left"/>
              <w:rPr>
                <w:szCs w:val="22"/>
                <w:lang w:val="ru-RU"/>
              </w:rPr>
            </w:pPr>
            <w:r w:rsidRPr="000471B1">
              <w:rPr>
                <w:szCs w:val="22"/>
                <w:lang w:val="ru-RU"/>
              </w:rPr>
              <w:t>Глобальная система определения местоположения (позиционирования)</w:t>
            </w:r>
          </w:p>
        </w:tc>
      </w:tr>
      <w:tr w:rsidR="004305C2" w:rsidRPr="000471B1" w14:paraId="5905C4C0" w14:textId="77777777" w:rsidTr="00A20338">
        <w:tc>
          <w:tcPr>
            <w:tcW w:w="1133" w:type="dxa"/>
          </w:tcPr>
          <w:p w14:paraId="48C7DBD8" w14:textId="77777777" w:rsidR="004305C2" w:rsidRPr="000471B1" w:rsidRDefault="004305C2" w:rsidP="004305C2">
            <w:pPr>
              <w:rPr>
                <w:szCs w:val="22"/>
                <w:lang w:val="ru-RU"/>
              </w:rPr>
            </w:pPr>
            <w:r w:rsidRPr="000471B1">
              <w:rPr>
                <w:szCs w:val="22"/>
                <w:lang w:val="ru-RU"/>
              </w:rPr>
              <w:t>IF</w:t>
            </w:r>
          </w:p>
        </w:tc>
        <w:tc>
          <w:tcPr>
            <w:tcW w:w="3569" w:type="dxa"/>
          </w:tcPr>
          <w:p w14:paraId="3649D7CB" w14:textId="77777777" w:rsidR="004305C2" w:rsidRPr="000471B1" w:rsidRDefault="004305C2" w:rsidP="004305C2">
            <w:pPr>
              <w:jc w:val="left"/>
              <w:rPr>
                <w:szCs w:val="22"/>
                <w:lang w:val="ru-RU"/>
              </w:rPr>
            </w:pPr>
            <w:r w:rsidRPr="000471B1">
              <w:rPr>
                <w:szCs w:val="22"/>
                <w:lang w:val="ru-RU"/>
              </w:rPr>
              <w:t>Interfering signal</w:t>
            </w:r>
          </w:p>
        </w:tc>
        <w:tc>
          <w:tcPr>
            <w:tcW w:w="981" w:type="dxa"/>
          </w:tcPr>
          <w:p w14:paraId="49E856EB" w14:textId="77777777" w:rsidR="004305C2" w:rsidRPr="000471B1" w:rsidRDefault="004305C2" w:rsidP="004305C2">
            <w:pPr>
              <w:jc w:val="left"/>
              <w:rPr>
                <w:szCs w:val="22"/>
                <w:lang w:val="ru-RU"/>
              </w:rPr>
            </w:pPr>
          </w:p>
        </w:tc>
        <w:tc>
          <w:tcPr>
            <w:tcW w:w="4054" w:type="dxa"/>
          </w:tcPr>
          <w:p w14:paraId="715B5CD8" w14:textId="27346927" w:rsidR="004305C2" w:rsidRPr="000471B1" w:rsidRDefault="004305C2" w:rsidP="004305C2">
            <w:pPr>
              <w:jc w:val="left"/>
              <w:rPr>
                <w:szCs w:val="22"/>
                <w:lang w:val="ru-RU"/>
              </w:rPr>
            </w:pPr>
            <w:r w:rsidRPr="000471B1">
              <w:rPr>
                <w:bCs/>
                <w:szCs w:val="22"/>
                <w:lang w:val="ru-RU"/>
              </w:rPr>
              <w:t>Мешающий сигнал</w:t>
            </w:r>
          </w:p>
        </w:tc>
      </w:tr>
      <w:tr w:rsidR="004305C2" w:rsidRPr="000471B1" w14:paraId="1DE840A2" w14:textId="77777777" w:rsidTr="00A20338">
        <w:tc>
          <w:tcPr>
            <w:tcW w:w="1133" w:type="dxa"/>
          </w:tcPr>
          <w:p w14:paraId="4D59E45F" w14:textId="77777777" w:rsidR="004305C2" w:rsidRPr="000471B1" w:rsidRDefault="004305C2" w:rsidP="004305C2">
            <w:pPr>
              <w:rPr>
                <w:szCs w:val="22"/>
                <w:lang w:val="ru-RU"/>
              </w:rPr>
            </w:pPr>
            <w:r w:rsidRPr="000471B1">
              <w:rPr>
                <w:szCs w:val="22"/>
                <w:lang w:val="ru-RU"/>
              </w:rPr>
              <w:t>IMO</w:t>
            </w:r>
          </w:p>
        </w:tc>
        <w:tc>
          <w:tcPr>
            <w:tcW w:w="3569" w:type="dxa"/>
          </w:tcPr>
          <w:p w14:paraId="0C9AFC90" w14:textId="77777777" w:rsidR="004305C2" w:rsidRPr="000471B1" w:rsidRDefault="004305C2" w:rsidP="004305C2">
            <w:pPr>
              <w:jc w:val="left"/>
              <w:rPr>
                <w:szCs w:val="22"/>
                <w:lang w:val="ru-RU"/>
              </w:rPr>
            </w:pPr>
            <w:r w:rsidRPr="000471B1">
              <w:rPr>
                <w:szCs w:val="22"/>
                <w:lang w:val="ru-RU"/>
              </w:rPr>
              <w:t>International Maritime Organization</w:t>
            </w:r>
          </w:p>
        </w:tc>
        <w:tc>
          <w:tcPr>
            <w:tcW w:w="981" w:type="dxa"/>
          </w:tcPr>
          <w:p w14:paraId="30D7D0F1" w14:textId="77777777" w:rsidR="004305C2" w:rsidRPr="000471B1" w:rsidRDefault="004305C2" w:rsidP="004305C2">
            <w:pPr>
              <w:jc w:val="left"/>
              <w:rPr>
                <w:szCs w:val="22"/>
                <w:lang w:val="ru-RU"/>
              </w:rPr>
            </w:pPr>
            <w:r w:rsidRPr="000471B1">
              <w:rPr>
                <w:szCs w:val="22"/>
                <w:lang w:val="ru-RU"/>
              </w:rPr>
              <w:t>ИМО</w:t>
            </w:r>
          </w:p>
        </w:tc>
        <w:tc>
          <w:tcPr>
            <w:tcW w:w="4054" w:type="dxa"/>
          </w:tcPr>
          <w:p w14:paraId="627782F8" w14:textId="77777777" w:rsidR="004305C2" w:rsidRPr="000471B1" w:rsidRDefault="004305C2" w:rsidP="004305C2">
            <w:pPr>
              <w:jc w:val="left"/>
              <w:rPr>
                <w:szCs w:val="22"/>
                <w:lang w:val="ru-RU"/>
              </w:rPr>
            </w:pPr>
            <w:r w:rsidRPr="000471B1">
              <w:rPr>
                <w:szCs w:val="22"/>
                <w:lang w:val="ru-RU"/>
              </w:rPr>
              <w:t>Международная морская организация</w:t>
            </w:r>
          </w:p>
        </w:tc>
      </w:tr>
      <w:tr w:rsidR="004305C2" w:rsidRPr="000471B1" w14:paraId="7EF2A1C9" w14:textId="77777777" w:rsidTr="00A20338">
        <w:tc>
          <w:tcPr>
            <w:tcW w:w="1133" w:type="dxa"/>
          </w:tcPr>
          <w:p w14:paraId="720446D6" w14:textId="77777777" w:rsidR="004305C2" w:rsidRPr="000471B1" w:rsidRDefault="004305C2" w:rsidP="004305C2">
            <w:pPr>
              <w:jc w:val="left"/>
              <w:rPr>
                <w:szCs w:val="22"/>
                <w:lang w:val="ru-RU"/>
              </w:rPr>
            </w:pPr>
            <w:r w:rsidRPr="000471B1">
              <w:rPr>
                <w:szCs w:val="22"/>
                <w:lang w:val="ru-RU"/>
              </w:rPr>
              <w:t>IMPATT</w:t>
            </w:r>
          </w:p>
        </w:tc>
        <w:tc>
          <w:tcPr>
            <w:tcW w:w="3569" w:type="dxa"/>
          </w:tcPr>
          <w:p w14:paraId="291E8497" w14:textId="77777777" w:rsidR="004305C2" w:rsidRPr="000471B1" w:rsidRDefault="004305C2" w:rsidP="004305C2">
            <w:pPr>
              <w:jc w:val="left"/>
              <w:rPr>
                <w:szCs w:val="22"/>
                <w:lang w:val="ru-RU"/>
              </w:rPr>
            </w:pPr>
            <w:r w:rsidRPr="000471B1">
              <w:rPr>
                <w:szCs w:val="22"/>
                <w:lang w:val="ru-RU"/>
              </w:rPr>
              <w:t>Impact avalanche transit time</w:t>
            </w:r>
          </w:p>
        </w:tc>
        <w:tc>
          <w:tcPr>
            <w:tcW w:w="981" w:type="dxa"/>
          </w:tcPr>
          <w:p w14:paraId="12D170A5" w14:textId="77777777" w:rsidR="004305C2" w:rsidRPr="000471B1" w:rsidRDefault="004305C2" w:rsidP="004305C2">
            <w:pPr>
              <w:jc w:val="left"/>
              <w:rPr>
                <w:szCs w:val="22"/>
                <w:lang w:val="ru-RU"/>
              </w:rPr>
            </w:pPr>
          </w:p>
        </w:tc>
        <w:tc>
          <w:tcPr>
            <w:tcW w:w="4054" w:type="dxa"/>
          </w:tcPr>
          <w:p w14:paraId="07DB30FA" w14:textId="03D328BC" w:rsidR="004305C2" w:rsidRPr="000471B1" w:rsidRDefault="004305C2" w:rsidP="004305C2">
            <w:pPr>
              <w:jc w:val="left"/>
              <w:rPr>
                <w:szCs w:val="22"/>
                <w:lang w:val="ru-RU"/>
              </w:rPr>
            </w:pPr>
            <w:r w:rsidRPr="000471B1">
              <w:rPr>
                <w:szCs w:val="22"/>
                <w:lang w:val="ru-RU"/>
              </w:rPr>
              <w:t>Время лавинного пролета</w:t>
            </w:r>
          </w:p>
        </w:tc>
      </w:tr>
      <w:tr w:rsidR="004305C2" w:rsidRPr="000471B1" w14:paraId="0777606B" w14:textId="77777777" w:rsidTr="00A20338">
        <w:tc>
          <w:tcPr>
            <w:tcW w:w="1133" w:type="dxa"/>
          </w:tcPr>
          <w:p w14:paraId="3D359A59" w14:textId="77777777" w:rsidR="004305C2" w:rsidRPr="000471B1" w:rsidRDefault="004305C2" w:rsidP="004305C2">
            <w:pPr>
              <w:jc w:val="left"/>
              <w:rPr>
                <w:szCs w:val="22"/>
                <w:lang w:val="ru-RU"/>
              </w:rPr>
            </w:pPr>
            <w:r w:rsidRPr="000471B1">
              <w:rPr>
                <w:i/>
                <w:szCs w:val="22"/>
                <w:lang w:val="ru-RU"/>
              </w:rPr>
              <w:t>I</w:t>
            </w:r>
            <w:r w:rsidRPr="000471B1">
              <w:rPr>
                <w:szCs w:val="22"/>
                <w:lang w:val="ru-RU"/>
              </w:rPr>
              <w:t>/</w:t>
            </w:r>
            <w:r w:rsidRPr="000471B1">
              <w:rPr>
                <w:i/>
                <w:szCs w:val="22"/>
                <w:lang w:val="ru-RU"/>
              </w:rPr>
              <w:t>N</w:t>
            </w:r>
          </w:p>
        </w:tc>
        <w:tc>
          <w:tcPr>
            <w:tcW w:w="3569" w:type="dxa"/>
          </w:tcPr>
          <w:p w14:paraId="4C6F2BC3" w14:textId="77777777" w:rsidR="004305C2" w:rsidRPr="000471B1" w:rsidRDefault="004305C2" w:rsidP="004305C2">
            <w:pPr>
              <w:jc w:val="left"/>
              <w:rPr>
                <w:szCs w:val="22"/>
                <w:lang w:val="ru-RU"/>
              </w:rPr>
            </w:pPr>
            <w:r w:rsidRPr="000471B1">
              <w:rPr>
                <w:szCs w:val="22"/>
                <w:lang w:val="ru-RU"/>
              </w:rPr>
              <w:t>Interference-to-noise</w:t>
            </w:r>
          </w:p>
        </w:tc>
        <w:tc>
          <w:tcPr>
            <w:tcW w:w="981" w:type="dxa"/>
          </w:tcPr>
          <w:p w14:paraId="5FEEB31A" w14:textId="77777777" w:rsidR="004305C2" w:rsidRPr="000471B1" w:rsidRDefault="004305C2" w:rsidP="004305C2">
            <w:pPr>
              <w:jc w:val="left"/>
              <w:rPr>
                <w:szCs w:val="22"/>
                <w:lang w:val="ru-RU"/>
              </w:rPr>
            </w:pPr>
          </w:p>
        </w:tc>
        <w:tc>
          <w:tcPr>
            <w:tcW w:w="4054" w:type="dxa"/>
          </w:tcPr>
          <w:p w14:paraId="6359CF6C" w14:textId="4930546D" w:rsidR="004305C2" w:rsidRPr="000471B1" w:rsidRDefault="004305C2" w:rsidP="004305C2">
            <w:pPr>
              <w:jc w:val="left"/>
              <w:rPr>
                <w:szCs w:val="22"/>
                <w:lang w:val="ru-RU"/>
              </w:rPr>
            </w:pPr>
            <w:r w:rsidRPr="000471B1">
              <w:rPr>
                <w:szCs w:val="22"/>
                <w:lang w:val="ru-RU"/>
              </w:rPr>
              <w:t>Отношение помеха/шум</w:t>
            </w:r>
          </w:p>
        </w:tc>
      </w:tr>
      <w:tr w:rsidR="004305C2" w:rsidRPr="000471B1" w14:paraId="28834838" w14:textId="77777777" w:rsidTr="00A20338">
        <w:tc>
          <w:tcPr>
            <w:tcW w:w="1133" w:type="dxa"/>
          </w:tcPr>
          <w:p w14:paraId="09BA97DB" w14:textId="77777777" w:rsidR="004305C2" w:rsidRPr="000471B1" w:rsidRDefault="004305C2" w:rsidP="004305C2">
            <w:pPr>
              <w:jc w:val="left"/>
              <w:rPr>
                <w:szCs w:val="22"/>
                <w:lang w:val="ru-RU"/>
              </w:rPr>
            </w:pPr>
            <w:r w:rsidRPr="000471B1">
              <w:rPr>
                <w:szCs w:val="22"/>
                <w:lang w:val="ru-RU"/>
              </w:rPr>
              <w:lastRenderedPageBreak/>
              <w:t>LFM</w:t>
            </w:r>
          </w:p>
        </w:tc>
        <w:tc>
          <w:tcPr>
            <w:tcW w:w="3569" w:type="dxa"/>
          </w:tcPr>
          <w:p w14:paraId="56605BC3" w14:textId="77777777" w:rsidR="004305C2" w:rsidRPr="000471B1" w:rsidRDefault="004305C2" w:rsidP="004305C2">
            <w:pPr>
              <w:jc w:val="left"/>
              <w:rPr>
                <w:szCs w:val="22"/>
                <w:lang w:val="ru-RU"/>
              </w:rPr>
            </w:pPr>
            <w:r w:rsidRPr="000471B1">
              <w:rPr>
                <w:szCs w:val="22"/>
                <w:lang w:val="ru-RU"/>
              </w:rPr>
              <w:t>Linear frequency modulation</w:t>
            </w:r>
          </w:p>
        </w:tc>
        <w:tc>
          <w:tcPr>
            <w:tcW w:w="981" w:type="dxa"/>
          </w:tcPr>
          <w:p w14:paraId="49AD3250" w14:textId="77777777" w:rsidR="004305C2" w:rsidRPr="000471B1" w:rsidRDefault="004305C2" w:rsidP="004305C2">
            <w:pPr>
              <w:jc w:val="left"/>
              <w:rPr>
                <w:szCs w:val="22"/>
                <w:lang w:val="ru-RU"/>
              </w:rPr>
            </w:pPr>
            <w:r w:rsidRPr="000471B1">
              <w:rPr>
                <w:szCs w:val="22"/>
                <w:lang w:val="ru-RU"/>
              </w:rPr>
              <w:t>ЛЧМ</w:t>
            </w:r>
          </w:p>
        </w:tc>
        <w:tc>
          <w:tcPr>
            <w:tcW w:w="4054" w:type="dxa"/>
          </w:tcPr>
          <w:p w14:paraId="1470052D" w14:textId="77777777" w:rsidR="004305C2" w:rsidRPr="000471B1" w:rsidRDefault="004305C2" w:rsidP="004305C2">
            <w:pPr>
              <w:jc w:val="left"/>
              <w:rPr>
                <w:szCs w:val="22"/>
                <w:lang w:val="ru-RU"/>
              </w:rPr>
            </w:pPr>
            <w:r w:rsidRPr="000471B1">
              <w:rPr>
                <w:szCs w:val="22"/>
                <w:lang w:val="ru-RU"/>
              </w:rPr>
              <w:t>Линейно-частотная модуляция</w:t>
            </w:r>
          </w:p>
        </w:tc>
      </w:tr>
      <w:tr w:rsidR="004305C2" w:rsidRPr="000471B1" w14:paraId="1F20979C" w14:textId="77777777" w:rsidTr="00A20338">
        <w:tc>
          <w:tcPr>
            <w:tcW w:w="1133" w:type="dxa"/>
          </w:tcPr>
          <w:p w14:paraId="4F766103" w14:textId="77777777" w:rsidR="004305C2" w:rsidRPr="000471B1" w:rsidRDefault="004305C2" w:rsidP="004305C2">
            <w:pPr>
              <w:jc w:val="left"/>
              <w:rPr>
                <w:szCs w:val="22"/>
                <w:lang w:val="ru-RU"/>
              </w:rPr>
            </w:pPr>
            <w:r w:rsidRPr="000471B1">
              <w:rPr>
                <w:szCs w:val="22"/>
                <w:lang w:val="ru-RU"/>
              </w:rPr>
              <w:t>MGM</w:t>
            </w:r>
          </w:p>
        </w:tc>
        <w:tc>
          <w:tcPr>
            <w:tcW w:w="3569" w:type="dxa"/>
          </w:tcPr>
          <w:p w14:paraId="0B7493AC" w14:textId="77777777" w:rsidR="004305C2" w:rsidRPr="000471B1" w:rsidRDefault="004305C2" w:rsidP="004305C2">
            <w:pPr>
              <w:jc w:val="left"/>
              <w:rPr>
                <w:szCs w:val="22"/>
                <w:lang w:val="ru-RU"/>
              </w:rPr>
            </w:pPr>
            <w:r w:rsidRPr="000471B1">
              <w:rPr>
                <w:szCs w:val="22"/>
                <w:lang w:val="ru-RU"/>
              </w:rPr>
              <w:t>Monopulse ground mapping</w:t>
            </w:r>
          </w:p>
        </w:tc>
        <w:tc>
          <w:tcPr>
            <w:tcW w:w="981" w:type="dxa"/>
          </w:tcPr>
          <w:p w14:paraId="1251F053" w14:textId="77777777" w:rsidR="004305C2" w:rsidRPr="000471B1" w:rsidRDefault="004305C2" w:rsidP="004305C2">
            <w:pPr>
              <w:jc w:val="left"/>
              <w:rPr>
                <w:szCs w:val="22"/>
                <w:lang w:val="ru-RU"/>
              </w:rPr>
            </w:pPr>
          </w:p>
        </w:tc>
        <w:tc>
          <w:tcPr>
            <w:tcW w:w="4054" w:type="dxa"/>
          </w:tcPr>
          <w:p w14:paraId="6C7D5486" w14:textId="77777777" w:rsidR="004305C2" w:rsidRPr="000471B1" w:rsidRDefault="004305C2" w:rsidP="004305C2">
            <w:pPr>
              <w:jc w:val="left"/>
              <w:rPr>
                <w:szCs w:val="22"/>
                <w:lang w:val="ru-RU"/>
              </w:rPr>
            </w:pPr>
            <w:r w:rsidRPr="000471B1">
              <w:rPr>
                <w:szCs w:val="22"/>
                <w:lang w:val="ru-RU"/>
              </w:rPr>
              <w:t>Моноимпульсная картографическая съемка</w:t>
            </w:r>
          </w:p>
        </w:tc>
      </w:tr>
      <w:tr w:rsidR="004305C2" w:rsidRPr="000471B1" w14:paraId="28E5936F" w14:textId="77777777" w:rsidTr="00A20338">
        <w:tc>
          <w:tcPr>
            <w:tcW w:w="1133" w:type="dxa"/>
          </w:tcPr>
          <w:p w14:paraId="40650A1F" w14:textId="77777777" w:rsidR="004305C2" w:rsidRPr="000471B1" w:rsidRDefault="004305C2" w:rsidP="004305C2">
            <w:pPr>
              <w:jc w:val="left"/>
              <w:rPr>
                <w:szCs w:val="22"/>
                <w:lang w:val="ru-RU"/>
              </w:rPr>
            </w:pPr>
            <w:r w:rsidRPr="000471B1">
              <w:rPr>
                <w:szCs w:val="22"/>
                <w:lang w:val="ru-RU"/>
              </w:rPr>
              <w:t>NF</w:t>
            </w:r>
          </w:p>
        </w:tc>
        <w:tc>
          <w:tcPr>
            <w:tcW w:w="3569" w:type="dxa"/>
          </w:tcPr>
          <w:p w14:paraId="7F4227EA" w14:textId="77777777" w:rsidR="004305C2" w:rsidRPr="000471B1" w:rsidRDefault="004305C2" w:rsidP="004305C2">
            <w:pPr>
              <w:jc w:val="left"/>
              <w:rPr>
                <w:szCs w:val="22"/>
                <w:lang w:val="ru-RU"/>
              </w:rPr>
            </w:pPr>
            <w:r w:rsidRPr="000471B1">
              <w:rPr>
                <w:szCs w:val="22"/>
                <w:lang w:val="ru-RU"/>
              </w:rPr>
              <w:t>Noise figure</w:t>
            </w:r>
          </w:p>
        </w:tc>
        <w:tc>
          <w:tcPr>
            <w:tcW w:w="981" w:type="dxa"/>
          </w:tcPr>
          <w:p w14:paraId="2802485A" w14:textId="77777777" w:rsidR="004305C2" w:rsidRPr="000471B1" w:rsidRDefault="004305C2" w:rsidP="004305C2">
            <w:pPr>
              <w:jc w:val="left"/>
              <w:rPr>
                <w:szCs w:val="22"/>
                <w:lang w:val="ru-RU"/>
              </w:rPr>
            </w:pPr>
          </w:p>
        </w:tc>
        <w:tc>
          <w:tcPr>
            <w:tcW w:w="4054" w:type="dxa"/>
          </w:tcPr>
          <w:p w14:paraId="7A9E6069" w14:textId="77777777" w:rsidR="004305C2" w:rsidRPr="000471B1" w:rsidRDefault="004305C2" w:rsidP="004305C2">
            <w:pPr>
              <w:jc w:val="left"/>
              <w:rPr>
                <w:szCs w:val="22"/>
                <w:lang w:val="ru-RU"/>
              </w:rPr>
            </w:pPr>
            <w:r w:rsidRPr="000471B1">
              <w:rPr>
                <w:szCs w:val="22"/>
                <w:lang w:val="ru-RU"/>
              </w:rPr>
              <w:t>Коэффициент шума</w:t>
            </w:r>
          </w:p>
        </w:tc>
      </w:tr>
      <w:tr w:rsidR="004305C2" w:rsidRPr="000471B1" w14:paraId="0EB3F589" w14:textId="77777777" w:rsidTr="00A20338">
        <w:tc>
          <w:tcPr>
            <w:tcW w:w="1133" w:type="dxa"/>
          </w:tcPr>
          <w:p w14:paraId="0A55C366" w14:textId="77777777" w:rsidR="004305C2" w:rsidRPr="000471B1" w:rsidRDefault="004305C2" w:rsidP="004305C2">
            <w:pPr>
              <w:jc w:val="left"/>
              <w:rPr>
                <w:szCs w:val="22"/>
                <w:lang w:val="ru-RU"/>
              </w:rPr>
            </w:pPr>
            <w:r w:rsidRPr="000471B1">
              <w:rPr>
                <w:szCs w:val="22"/>
                <w:lang w:val="ru-RU"/>
              </w:rPr>
              <w:t>nmi</w:t>
            </w:r>
          </w:p>
        </w:tc>
        <w:tc>
          <w:tcPr>
            <w:tcW w:w="3569" w:type="dxa"/>
          </w:tcPr>
          <w:p w14:paraId="1735CAC4" w14:textId="77777777" w:rsidR="004305C2" w:rsidRPr="000471B1" w:rsidRDefault="004305C2" w:rsidP="004305C2">
            <w:pPr>
              <w:jc w:val="left"/>
              <w:rPr>
                <w:b/>
                <w:szCs w:val="22"/>
                <w:lang w:val="ru-RU"/>
              </w:rPr>
            </w:pPr>
            <w:r w:rsidRPr="000471B1">
              <w:rPr>
                <w:szCs w:val="22"/>
                <w:lang w:val="ru-RU"/>
              </w:rPr>
              <w:t>Nautical miles</w:t>
            </w:r>
          </w:p>
        </w:tc>
        <w:tc>
          <w:tcPr>
            <w:tcW w:w="981" w:type="dxa"/>
          </w:tcPr>
          <w:p w14:paraId="05B08937" w14:textId="77777777" w:rsidR="004305C2" w:rsidRPr="000471B1" w:rsidRDefault="004305C2" w:rsidP="004305C2">
            <w:pPr>
              <w:jc w:val="left"/>
              <w:rPr>
                <w:szCs w:val="22"/>
                <w:lang w:val="ru-RU"/>
              </w:rPr>
            </w:pPr>
          </w:p>
        </w:tc>
        <w:tc>
          <w:tcPr>
            <w:tcW w:w="4054" w:type="dxa"/>
          </w:tcPr>
          <w:p w14:paraId="608CA572" w14:textId="77777777" w:rsidR="004305C2" w:rsidRPr="000471B1" w:rsidRDefault="004305C2" w:rsidP="004305C2">
            <w:pPr>
              <w:jc w:val="left"/>
              <w:rPr>
                <w:szCs w:val="22"/>
                <w:lang w:val="ru-RU"/>
              </w:rPr>
            </w:pPr>
            <w:r w:rsidRPr="000471B1">
              <w:rPr>
                <w:szCs w:val="22"/>
                <w:lang w:val="ru-RU"/>
              </w:rPr>
              <w:t>Морские мили</w:t>
            </w:r>
          </w:p>
        </w:tc>
      </w:tr>
      <w:tr w:rsidR="004305C2" w:rsidRPr="000471B1" w14:paraId="5132869C" w14:textId="77777777" w:rsidTr="00A20338">
        <w:tc>
          <w:tcPr>
            <w:tcW w:w="1133" w:type="dxa"/>
          </w:tcPr>
          <w:p w14:paraId="28DF4A8F" w14:textId="77777777" w:rsidR="004305C2" w:rsidRPr="000471B1" w:rsidRDefault="004305C2" w:rsidP="004305C2">
            <w:pPr>
              <w:jc w:val="left"/>
              <w:rPr>
                <w:szCs w:val="22"/>
                <w:lang w:val="ru-RU"/>
              </w:rPr>
            </w:pPr>
            <w:r w:rsidRPr="000471B1">
              <w:rPr>
                <w:szCs w:val="22"/>
                <w:lang w:val="ru-RU"/>
              </w:rPr>
              <w:t>PPI</w:t>
            </w:r>
          </w:p>
        </w:tc>
        <w:tc>
          <w:tcPr>
            <w:tcW w:w="3569" w:type="dxa"/>
          </w:tcPr>
          <w:p w14:paraId="193C15DC" w14:textId="77777777" w:rsidR="004305C2" w:rsidRPr="000471B1" w:rsidRDefault="004305C2" w:rsidP="004305C2">
            <w:pPr>
              <w:jc w:val="left"/>
              <w:rPr>
                <w:szCs w:val="22"/>
                <w:lang w:val="ru-RU"/>
              </w:rPr>
            </w:pPr>
            <w:r w:rsidRPr="000471B1">
              <w:rPr>
                <w:szCs w:val="22"/>
                <w:lang w:val="ru-RU"/>
              </w:rPr>
              <w:t>Planned position indicator</w:t>
            </w:r>
          </w:p>
        </w:tc>
        <w:tc>
          <w:tcPr>
            <w:tcW w:w="981" w:type="dxa"/>
          </w:tcPr>
          <w:p w14:paraId="311F5E75" w14:textId="0685D64C" w:rsidR="004305C2" w:rsidRPr="000471B1" w:rsidRDefault="003D126E" w:rsidP="004305C2">
            <w:pPr>
              <w:jc w:val="left"/>
              <w:rPr>
                <w:szCs w:val="22"/>
                <w:lang w:val="ru-RU"/>
              </w:rPr>
            </w:pPr>
            <w:r w:rsidRPr="000471B1">
              <w:rPr>
                <w:szCs w:val="22"/>
                <w:lang w:val="ru-RU"/>
              </w:rPr>
              <w:t>ИКО</w:t>
            </w:r>
          </w:p>
        </w:tc>
        <w:tc>
          <w:tcPr>
            <w:tcW w:w="4054" w:type="dxa"/>
          </w:tcPr>
          <w:p w14:paraId="1B777790" w14:textId="77777777" w:rsidR="004305C2" w:rsidRPr="000471B1" w:rsidRDefault="004305C2" w:rsidP="004305C2">
            <w:pPr>
              <w:jc w:val="left"/>
              <w:rPr>
                <w:szCs w:val="22"/>
                <w:lang w:val="ru-RU"/>
              </w:rPr>
            </w:pPr>
            <w:r w:rsidRPr="000471B1">
              <w:rPr>
                <w:szCs w:val="22"/>
                <w:lang w:val="ru-RU"/>
              </w:rPr>
              <w:t>Индикатор кругового обзора</w:t>
            </w:r>
          </w:p>
        </w:tc>
      </w:tr>
      <w:tr w:rsidR="004305C2" w:rsidRPr="000471B1" w14:paraId="3CD6B63E" w14:textId="77777777" w:rsidTr="00A20338">
        <w:tc>
          <w:tcPr>
            <w:tcW w:w="1133" w:type="dxa"/>
          </w:tcPr>
          <w:p w14:paraId="1A62EA76" w14:textId="77777777" w:rsidR="004305C2" w:rsidRPr="000471B1" w:rsidRDefault="004305C2" w:rsidP="004305C2">
            <w:pPr>
              <w:jc w:val="left"/>
              <w:rPr>
                <w:szCs w:val="22"/>
                <w:lang w:val="ru-RU"/>
              </w:rPr>
            </w:pPr>
            <w:r w:rsidRPr="000471B1">
              <w:rPr>
                <w:szCs w:val="22"/>
                <w:lang w:val="ru-RU"/>
              </w:rPr>
              <w:t>pps</w:t>
            </w:r>
          </w:p>
        </w:tc>
        <w:tc>
          <w:tcPr>
            <w:tcW w:w="3569" w:type="dxa"/>
          </w:tcPr>
          <w:p w14:paraId="5FC977E6" w14:textId="020EDBC1" w:rsidR="004305C2" w:rsidRPr="000471B1" w:rsidRDefault="009E4932" w:rsidP="004305C2">
            <w:pPr>
              <w:jc w:val="left"/>
              <w:rPr>
                <w:szCs w:val="22"/>
                <w:lang w:val="ru-RU"/>
              </w:rPr>
            </w:pPr>
            <w:r w:rsidRPr="000471B1">
              <w:rPr>
                <w:szCs w:val="22"/>
                <w:lang w:val="ru-RU"/>
              </w:rPr>
              <w:t xml:space="preserve">Pulses </w:t>
            </w:r>
            <w:r w:rsidR="004305C2" w:rsidRPr="000471B1">
              <w:rPr>
                <w:szCs w:val="22"/>
                <w:lang w:val="ru-RU"/>
              </w:rPr>
              <w:t>per second</w:t>
            </w:r>
          </w:p>
        </w:tc>
        <w:tc>
          <w:tcPr>
            <w:tcW w:w="981" w:type="dxa"/>
          </w:tcPr>
          <w:p w14:paraId="4F0993E3" w14:textId="77777777" w:rsidR="004305C2" w:rsidRPr="000471B1" w:rsidRDefault="004305C2" w:rsidP="004305C2">
            <w:pPr>
              <w:jc w:val="left"/>
              <w:rPr>
                <w:szCs w:val="22"/>
                <w:lang w:val="ru-RU"/>
              </w:rPr>
            </w:pPr>
          </w:p>
        </w:tc>
        <w:tc>
          <w:tcPr>
            <w:tcW w:w="4054" w:type="dxa"/>
          </w:tcPr>
          <w:p w14:paraId="3D7B436E" w14:textId="77777777" w:rsidR="004305C2" w:rsidRPr="000471B1" w:rsidRDefault="004305C2" w:rsidP="004305C2">
            <w:pPr>
              <w:jc w:val="left"/>
              <w:rPr>
                <w:szCs w:val="22"/>
                <w:lang w:val="ru-RU"/>
              </w:rPr>
            </w:pPr>
            <w:r w:rsidRPr="000471B1">
              <w:rPr>
                <w:szCs w:val="22"/>
                <w:lang w:val="ru-RU"/>
              </w:rPr>
              <w:t>Импульсы в секунду</w:t>
            </w:r>
          </w:p>
        </w:tc>
      </w:tr>
      <w:tr w:rsidR="004305C2" w:rsidRPr="000471B1" w14:paraId="79AB6900" w14:textId="77777777" w:rsidTr="00A20338">
        <w:tc>
          <w:tcPr>
            <w:tcW w:w="1133" w:type="dxa"/>
          </w:tcPr>
          <w:p w14:paraId="141A35DA" w14:textId="77777777" w:rsidR="004305C2" w:rsidRPr="000471B1" w:rsidRDefault="004305C2" w:rsidP="004305C2">
            <w:pPr>
              <w:jc w:val="left"/>
              <w:rPr>
                <w:szCs w:val="22"/>
                <w:lang w:val="ru-RU"/>
              </w:rPr>
            </w:pPr>
            <w:r w:rsidRPr="000471B1">
              <w:rPr>
                <w:szCs w:val="22"/>
                <w:lang w:val="ru-RU"/>
              </w:rPr>
              <w:t>PRF</w:t>
            </w:r>
          </w:p>
        </w:tc>
        <w:tc>
          <w:tcPr>
            <w:tcW w:w="3569" w:type="dxa"/>
          </w:tcPr>
          <w:p w14:paraId="4C90B10E" w14:textId="77777777" w:rsidR="004305C2" w:rsidRPr="000471B1" w:rsidRDefault="004305C2" w:rsidP="004305C2">
            <w:pPr>
              <w:jc w:val="left"/>
              <w:rPr>
                <w:szCs w:val="22"/>
                <w:lang w:val="ru-RU"/>
              </w:rPr>
            </w:pPr>
            <w:r w:rsidRPr="000471B1">
              <w:rPr>
                <w:szCs w:val="22"/>
                <w:lang w:val="ru-RU"/>
              </w:rPr>
              <w:t>Pulse reputation frequency</w:t>
            </w:r>
          </w:p>
        </w:tc>
        <w:tc>
          <w:tcPr>
            <w:tcW w:w="981" w:type="dxa"/>
          </w:tcPr>
          <w:p w14:paraId="65E53D27" w14:textId="77777777" w:rsidR="004305C2" w:rsidRPr="000471B1" w:rsidRDefault="004305C2" w:rsidP="004305C2">
            <w:pPr>
              <w:jc w:val="left"/>
              <w:rPr>
                <w:szCs w:val="22"/>
                <w:lang w:val="ru-RU"/>
              </w:rPr>
            </w:pPr>
          </w:p>
        </w:tc>
        <w:tc>
          <w:tcPr>
            <w:tcW w:w="4054" w:type="dxa"/>
          </w:tcPr>
          <w:p w14:paraId="2667DD8E" w14:textId="77777777" w:rsidR="004305C2" w:rsidRPr="000471B1" w:rsidRDefault="004305C2" w:rsidP="004305C2">
            <w:pPr>
              <w:jc w:val="left"/>
              <w:rPr>
                <w:szCs w:val="22"/>
                <w:lang w:val="ru-RU"/>
              </w:rPr>
            </w:pPr>
            <w:r w:rsidRPr="000471B1">
              <w:rPr>
                <w:szCs w:val="22"/>
                <w:lang w:val="ru-RU"/>
              </w:rPr>
              <w:t>Частота повторения импульсов</w:t>
            </w:r>
          </w:p>
        </w:tc>
      </w:tr>
      <w:tr w:rsidR="004305C2" w:rsidRPr="000471B1" w14:paraId="0A00E0E6" w14:textId="77777777" w:rsidTr="00A20338">
        <w:tc>
          <w:tcPr>
            <w:tcW w:w="1133" w:type="dxa"/>
          </w:tcPr>
          <w:p w14:paraId="3FE80BBA" w14:textId="77777777" w:rsidR="004305C2" w:rsidRPr="000471B1" w:rsidRDefault="004305C2" w:rsidP="004305C2">
            <w:pPr>
              <w:jc w:val="left"/>
              <w:rPr>
                <w:szCs w:val="22"/>
                <w:lang w:val="ru-RU"/>
              </w:rPr>
            </w:pPr>
            <w:r w:rsidRPr="000471B1">
              <w:rPr>
                <w:szCs w:val="22"/>
                <w:lang w:val="ru-RU"/>
              </w:rPr>
              <w:t>RCS</w:t>
            </w:r>
          </w:p>
        </w:tc>
        <w:tc>
          <w:tcPr>
            <w:tcW w:w="3569" w:type="dxa"/>
          </w:tcPr>
          <w:p w14:paraId="4416B99C" w14:textId="77777777" w:rsidR="004305C2" w:rsidRPr="000471B1" w:rsidRDefault="004305C2" w:rsidP="004305C2">
            <w:pPr>
              <w:jc w:val="left"/>
              <w:rPr>
                <w:szCs w:val="22"/>
                <w:lang w:val="ru-RU"/>
              </w:rPr>
            </w:pPr>
            <w:r w:rsidRPr="000471B1">
              <w:rPr>
                <w:szCs w:val="22"/>
                <w:lang w:val="ru-RU"/>
              </w:rPr>
              <w:t>Radar cross-section</w:t>
            </w:r>
          </w:p>
        </w:tc>
        <w:tc>
          <w:tcPr>
            <w:tcW w:w="981" w:type="dxa"/>
          </w:tcPr>
          <w:p w14:paraId="36DB63BF" w14:textId="77777777" w:rsidR="004305C2" w:rsidRPr="000471B1" w:rsidRDefault="004305C2" w:rsidP="004305C2">
            <w:pPr>
              <w:jc w:val="left"/>
              <w:rPr>
                <w:szCs w:val="22"/>
                <w:lang w:val="ru-RU"/>
              </w:rPr>
            </w:pPr>
          </w:p>
        </w:tc>
        <w:tc>
          <w:tcPr>
            <w:tcW w:w="4054" w:type="dxa"/>
          </w:tcPr>
          <w:p w14:paraId="198E7A92" w14:textId="77777777" w:rsidR="004305C2" w:rsidRPr="000471B1" w:rsidRDefault="004305C2" w:rsidP="004305C2">
            <w:pPr>
              <w:jc w:val="left"/>
              <w:rPr>
                <w:szCs w:val="22"/>
                <w:lang w:val="ru-RU"/>
              </w:rPr>
            </w:pPr>
            <w:r w:rsidRPr="000471B1">
              <w:rPr>
                <w:szCs w:val="22"/>
                <w:lang w:val="ru-RU"/>
              </w:rPr>
              <w:t>Эффективная отражающая поверхность радара</w:t>
            </w:r>
          </w:p>
        </w:tc>
      </w:tr>
      <w:tr w:rsidR="004305C2" w:rsidRPr="000471B1" w14:paraId="453CB33A" w14:textId="77777777" w:rsidTr="00A20338">
        <w:tc>
          <w:tcPr>
            <w:tcW w:w="1133" w:type="dxa"/>
          </w:tcPr>
          <w:p w14:paraId="5EC09153" w14:textId="77777777" w:rsidR="004305C2" w:rsidRPr="000471B1" w:rsidRDefault="004305C2" w:rsidP="004305C2">
            <w:pPr>
              <w:jc w:val="left"/>
              <w:rPr>
                <w:szCs w:val="22"/>
                <w:lang w:val="ru-RU"/>
              </w:rPr>
            </w:pPr>
            <w:r w:rsidRPr="000471B1">
              <w:rPr>
                <w:szCs w:val="22"/>
                <w:lang w:val="ru-RU"/>
              </w:rPr>
              <w:t>RF</w:t>
            </w:r>
          </w:p>
        </w:tc>
        <w:tc>
          <w:tcPr>
            <w:tcW w:w="3569" w:type="dxa"/>
          </w:tcPr>
          <w:p w14:paraId="1C93F8B8" w14:textId="77777777" w:rsidR="004305C2" w:rsidRPr="000471B1" w:rsidRDefault="004305C2" w:rsidP="004305C2">
            <w:pPr>
              <w:jc w:val="left"/>
              <w:rPr>
                <w:szCs w:val="22"/>
                <w:lang w:val="ru-RU"/>
              </w:rPr>
            </w:pPr>
            <w:r w:rsidRPr="000471B1">
              <w:rPr>
                <w:szCs w:val="22"/>
                <w:lang w:val="ru-RU"/>
              </w:rPr>
              <w:t>Radio-frequency</w:t>
            </w:r>
          </w:p>
        </w:tc>
        <w:tc>
          <w:tcPr>
            <w:tcW w:w="981" w:type="dxa"/>
          </w:tcPr>
          <w:p w14:paraId="73B95CF8" w14:textId="77777777" w:rsidR="004305C2" w:rsidRPr="000471B1" w:rsidRDefault="004305C2" w:rsidP="004305C2">
            <w:pPr>
              <w:jc w:val="left"/>
              <w:rPr>
                <w:szCs w:val="22"/>
                <w:lang w:val="ru-RU"/>
              </w:rPr>
            </w:pPr>
            <w:r w:rsidRPr="000471B1">
              <w:rPr>
                <w:szCs w:val="22"/>
                <w:lang w:val="ru-RU"/>
              </w:rPr>
              <w:t>РЧ</w:t>
            </w:r>
          </w:p>
        </w:tc>
        <w:tc>
          <w:tcPr>
            <w:tcW w:w="4054" w:type="dxa"/>
          </w:tcPr>
          <w:p w14:paraId="293083CA" w14:textId="0172390B" w:rsidR="004305C2" w:rsidRPr="000471B1" w:rsidRDefault="004305C2" w:rsidP="004305C2">
            <w:pPr>
              <w:jc w:val="left"/>
              <w:rPr>
                <w:szCs w:val="22"/>
                <w:lang w:val="ru-RU"/>
              </w:rPr>
            </w:pPr>
            <w:r w:rsidRPr="000471B1">
              <w:rPr>
                <w:szCs w:val="22"/>
                <w:lang w:val="ru-RU"/>
              </w:rPr>
              <w:t>Радиочастота</w:t>
            </w:r>
          </w:p>
        </w:tc>
      </w:tr>
      <w:tr w:rsidR="004305C2" w:rsidRPr="000471B1" w14:paraId="10260F98" w14:textId="77777777" w:rsidTr="00A20338">
        <w:tc>
          <w:tcPr>
            <w:tcW w:w="1133" w:type="dxa"/>
          </w:tcPr>
          <w:p w14:paraId="44B47F8D" w14:textId="77777777" w:rsidR="004305C2" w:rsidRPr="000471B1" w:rsidRDefault="004305C2" w:rsidP="004305C2">
            <w:pPr>
              <w:jc w:val="left"/>
              <w:rPr>
                <w:szCs w:val="22"/>
                <w:lang w:val="ru-RU"/>
              </w:rPr>
            </w:pPr>
            <w:r w:rsidRPr="000471B1">
              <w:rPr>
                <w:szCs w:val="22"/>
                <w:lang w:val="ru-RU"/>
              </w:rPr>
              <w:t>rpm</w:t>
            </w:r>
          </w:p>
        </w:tc>
        <w:tc>
          <w:tcPr>
            <w:tcW w:w="3569" w:type="dxa"/>
          </w:tcPr>
          <w:p w14:paraId="5B8E2900" w14:textId="6DDF406F" w:rsidR="004305C2" w:rsidRPr="000471B1" w:rsidRDefault="009E4932" w:rsidP="004305C2">
            <w:pPr>
              <w:jc w:val="left"/>
              <w:rPr>
                <w:szCs w:val="22"/>
                <w:lang w:val="ru-RU"/>
              </w:rPr>
            </w:pPr>
            <w:r w:rsidRPr="000471B1">
              <w:rPr>
                <w:szCs w:val="22"/>
                <w:lang w:val="ru-RU"/>
              </w:rPr>
              <w:t xml:space="preserve">Revolutions </w:t>
            </w:r>
            <w:r w:rsidR="004305C2" w:rsidRPr="000471B1">
              <w:rPr>
                <w:szCs w:val="22"/>
                <w:lang w:val="ru-RU"/>
              </w:rPr>
              <w:t>per minute</w:t>
            </w:r>
          </w:p>
        </w:tc>
        <w:tc>
          <w:tcPr>
            <w:tcW w:w="981" w:type="dxa"/>
          </w:tcPr>
          <w:p w14:paraId="77C7CA9A" w14:textId="77777777" w:rsidR="004305C2" w:rsidRPr="000471B1" w:rsidRDefault="004305C2" w:rsidP="004305C2">
            <w:pPr>
              <w:jc w:val="left"/>
              <w:rPr>
                <w:szCs w:val="22"/>
                <w:lang w:val="ru-RU"/>
              </w:rPr>
            </w:pPr>
          </w:p>
        </w:tc>
        <w:tc>
          <w:tcPr>
            <w:tcW w:w="4054" w:type="dxa"/>
          </w:tcPr>
          <w:p w14:paraId="46B45B79" w14:textId="77777777" w:rsidR="004305C2" w:rsidRPr="000471B1" w:rsidRDefault="004305C2" w:rsidP="004305C2">
            <w:pPr>
              <w:jc w:val="left"/>
              <w:rPr>
                <w:szCs w:val="22"/>
                <w:lang w:val="ru-RU"/>
              </w:rPr>
            </w:pPr>
            <w:r w:rsidRPr="000471B1">
              <w:rPr>
                <w:szCs w:val="22"/>
                <w:lang w:val="ru-RU"/>
              </w:rPr>
              <w:t>Число оборотов в минуту</w:t>
            </w:r>
          </w:p>
        </w:tc>
      </w:tr>
      <w:tr w:rsidR="004305C2" w:rsidRPr="000471B1" w14:paraId="7CBA7DDF" w14:textId="77777777" w:rsidTr="00A20338">
        <w:tc>
          <w:tcPr>
            <w:tcW w:w="1133" w:type="dxa"/>
          </w:tcPr>
          <w:p w14:paraId="1F30FD82" w14:textId="77777777" w:rsidR="004305C2" w:rsidRPr="000471B1" w:rsidRDefault="004305C2" w:rsidP="004305C2">
            <w:pPr>
              <w:jc w:val="left"/>
              <w:rPr>
                <w:szCs w:val="22"/>
                <w:lang w:val="ru-RU"/>
              </w:rPr>
            </w:pPr>
            <w:r w:rsidRPr="000471B1">
              <w:rPr>
                <w:szCs w:val="22"/>
                <w:lang w:val="ru-RU"/>
              </w:rPr>
              <w:t>SAR</w:t>
            </w:r>
          </w:p>
        </w:tc>
        <w:tc>
          <w:tcPr>
            <w:tcW w:w="3569" w:type="dxa"/>
          </w:tcPr>
          <w:p w14:paraId="357A1C0D" w14:textId="77777777" w:rsidR="004305C2" w:rsidRPr="000471B1" w:rsidRDefault="004305C2" w:rsidP="004305C2">
            <w:pPr>
              <w:jc w:val="left"/>
              <w:rPr>
                <w:szCs w:val="22"/>
                <w:lang w:val="ru-RU"/>
              </w:rPr>
            </w:pPr>
            <w:r w:rsidRPr="000471B1">
              <w:rPr>
                <w:szCs w:val="22"/>
                <w:lang w:val="ru-RU"/>
              </w:rPr>
              <w:t>Synthetic-aperture radar</w:t>
            </w:r>
          </w:p>
        </w:tc>
        <w:tc>
          <w:tcPr>
            <w:tcW w:w="981" w:type="dxa"/>
          </w:tcPr>
          <w:p w14:paraId="2892DE90" w14:textId="77777777" w:rsidR="004305C2" w:rsidRPr="000471B1" w:rsidRDefault="004305C2" w:rsidP="004305C2">
            <w:pPr>
              <w:jc w:val="left"/>
              <w:rPr>
                <w:szCs w:val="22"/>
                <w:lang w:val="ru-RU"/>
              </w:rPr>
            </w:pPr>
            <w:r w:rsidRPr="000471B1">
              <w:rPr>
                <w:szCs w:val="22"/>
                <w:lang w:val="ru-RU"/>
              </w:rPr>
              <w:t>РСА</w:t>
            </w:r>
          </w:p>
        </w:tc>
        <w:tc>
          <w:tcPr>
            <w:tcW w:w="4054" w:type="dxa"/>
          </w:tcPr>
          <w:p w14:paraId="25710ADD" w14:textId="0F683C02" w:rsidR="004305C2" w:rsidRPr="000471B1" w:rsidRDefault="004305C2" w:rsidP="004305C2">
            <w:pPr>
              <w:jc w:val="left"/>
              <w:rPr>
                <w:szCs w:val="22"/>
                <w:lang w:val="ru-RU"/>
              </w:rPr>
            </w:pPr>
            <w:r w:rsidRPr="000471B1">
              <w:rPr>
                <w:szCs w:val="22"/>
                <w:lang w:val="ru-RU"/>
              </w:rPr>
              <w:t xml:space="preserve">Радар </w:t>
            </w:r>
            <w:r w:rsidR="00A009B3" w:rsidRPr="000471B1">
              <w:rPr>
                <w:szCs w:val="22"/>
                <w:lang w:val="ru-RU"/>
              </w:rPr>
              <w:t xml:space="preserve">(РЛС) </w:t>
            </w:r>
            <w:r w:rsidRPr="000471B1">
              <w:rPr>
                <w:szCs w:val="22"/>
                <w:lang w:val="ru-RU"/>
              </w:rPr>
              <w:t>с синтезированной апертурой</w:t>
            </w:r>
          </w:p>
        </w:tc>
      </w:tr>
      <w:tr w:rsidR="004305C2" w:rsidRPr="000471B1" w14:paraId="25BFED1B" w14:textId="77777777" w:rsidTr="00A20338">
        <w:tc>
          <w:tcPr>
            <w:tcW w:w="1133" w:type="dxa"/>
          </w:tcPr>
          <w:p w14:paraId="197BE00E" w14:textId="77777777" w:rsidR="004305C2" w:rsidRPr="000471B1" w:rsidRDefault="004305C2" w:rsidP="004305C2">
            <w:pPr>
              <w:jc w:val="left"/>
              <w:rPr>
                <w:szCs w:val="22"/>
                <w:lang w:val="ru-RU"/>
              </w:rPr>
            </w:pPr>
            <w:r w:rsidRPr="000471B1">
              <w:rPr>
                <w:szCs w:val="22"/>
                <w:lang w:val="ru-RU"/>
              </w:rPr>
              <w:t>SL</w:t>
            </w:r>
          </w:p>
        </w:tc>
        <w:tc>
          <w:tcPr>
            <w:tcW w:w="3569" w:type="dxa"/>
          </w:tcPr>
          <w:p w14:paraId="404F3F4B" w14:textId="77777777" w:rsidR="004305C2" w:rsidRPr="000471B1" w:rsidRDefault="004305C2" w:rsidP="004305C2">
            <w:pPr>
              <w:jc w:val="left"/>
              <w:rPr>
                <w:szCs w:val="22"/>
                <w:lang w:val="ru-RU"/>
              </w:rPr>
            </w:pPr>
            <w:r w:rsidRPr="000471B1">
              <w:rPr>
                <w:szCs w:val="22"/>
                <w:lang w:val="ru-RU"/>
              </w:rPr>
              <w:t>Side-lobe</w:t>
            </w:r>
          </w:p>
        </w:tc>
        <w:tc>
          <w:tcPr>
            <w:tcW w:w="981" w:type="dxa"/>
          </w:tcPr>
          <w:p w14:paraId="3B3C01A7" w14:textId="77777777" w:rsidR="004305C2" w:rsidRPr="000471B1" w:rsidRDefault="004305C2" w:rsidP="004305C2">
            <w:pPr>
              <w:jc w:val="left"/>
              <w:rPr>
                <w:szCs w:val="22"/>
                <w:lang w:val="ru-RU"/>
              </w:rPr>
            </w:pPr>
          </w:p>
        </w:tc>
        <w:tc>
          <w:tcPr>
            <w:tcW w:w="4054" w:type="dxa"/>
          </w:tcPr>
          <w:p w14:paraId="0818429B" w14:textId="77777777" w:rsidR="004305C2" w:rsidRPr="000471B1" w:rsidRDefault="004305C2" w:rsidP="004305C2">
            <w:pPr>
              <w:jc w:val="left"/>
              <w:rPr>
                <w:szCs w:val="22"/>
                <w:lang w:val="ru-RU"/>
              </w:rPr>
            </w:pPr>
            <w:r w:rsidRPr="000471B1">
              <w:rPr>
                <w:szCs w:val="22"/>
                <w:lang w:val="ru-RU"/>
              </w:rPr>
              <w:t>Боковые лепестки</w:t>
            </w:r>
          </w:p>
        </w:tc>
      </w:tr>
      <w:tr w:rsidR="004305C2" w:rsidRPr="000471B1" w14:paraId="6637B471" w14:textId="77777777" w:rsidTr="00A20338">
        <w:tc>
          <w:tcPr>
            <w:tcW w:w="1133" w:type="dxa"/>
          </w:tcPr>
          <w:p w14:paraId="4EF7F282" w14:textId="77777777" w:rsidR="004305C2" w:rsidRPr="000471B1" w:rsidRDefault="004305C2" w:rsidP="004305C2">
            <w:pPr>
              <w:jc w:val="left"/>
              <w:rPr>
                <w:szCs w:val="22"/>
                <w:lang w:val="ru-RU"/>
              </w:rPr>
            </w:pPr>
            <w:r w:rsidRPr="000471B1">
              <w:rPr>
                <w:szCs w:val="22"/>
                <w:lang w:val="ru-RU"/>
              </w:rPr>
              <w:t>SNR</w:t>
            </w:r>
          </w:p>
        </w:tc>
        <w:tc>
          <w:tcPr>
            <w:tcW w:w="3569" w:type="dxa"/>
          </w:tcPr>
          <w:p w14:paraId="191F4CEE" w14:textId="77777777" w:rsidR="004305C2" w:rsidRPr="000471B1" w:rsidRDefault="004305C2" w:rsidP="004305C2">
            <w:pPr>
              <w:jc w:val="left"/>
              <w:rPr>
                <w:szCs w:val="22"/>
                <w:lang w:val="ru-RU"/>
              </w:rPr>
            </w:pPr>
            <w:r w:rsidRPr="000471B1">
              <w:rPr>
                <w:szCs w:val="22"/>
                <w:lang w:val="ru-RU"/>
              </w:rPr>
              <w:t>Signal-to-noise ratio</w:t>
            </w:r>
          </w:p>
        </w:tc>
        <w:tc>
          <w:tcPr>
            <w:tcW w:w="981" w:type="dxa"/>
          </w:tcPr>
          <w:p w14:paraId="60D708EC" w14:textId="77777777" w:rsidR="004305C2" w:rsidRPr="000471B1" w:rsidRDefault="004305C2" w:rsidP="004305C2">
            <w:pPr>
              <w:jc w:val="left"/>
              <w:rPr>
                <w:szCs w:val="22"/>
                <w:lang w:val="ru-RU"/>
              </w:rPr>
            </w:pPr>
          </w:p>
        </w:tc>
        <w:tc>
          <w:tcPr>
            <w:tcW w:w="4054" w:type="dxa"/>
          </w:tcPr>
          <w:p w14:paraId="347E23FF" w14:textId="77777777" w:rsidR="004305C2" w:rsidRPr="000471B1" w:rsidRDefault="004305C2" w:rsidP="004305C2">
            <w:pPr>
              <w:jc w:val="left"/>
              <w:rPr>
                <w:szCs w:val="22"/>
                <w:lang w:val="ru-RU"/>
              </w:rPr>
            </w:pPr>
            <w:r w:rsidRPr="000471B1">
              <w:rPr>
                <w:szCs w:val="22"/>
                <w:lang w:val="ru-RU"/>
              </w:rPr>
              <w:t>Отношение сигнал/шум</w:t>
            </w:r>
          </w:p>
        </w:tc>
      </w:tr>
      <w:tr w:rsidR="004305C2" w:rsidRPr="000471B1" w14:paraId="32654F03" w14:textId="77777777" w:rsidTr="00A20338">
        <w:tc>
          <w:tcPr>
            <w:tcW w:w="1133" w:type="dxa"/>
          </w:tcPr>
          <w:p w14:paraId="021245D8" w14:textId="77777777" w:rsidR="004305C2" w:rsidRPr="000471B1" w:rsidRDefault="004305C2" w:rsidP="004305C2">
            <w:pPr>
              <w:jc w:val="left"/>
              <w:rPr>
                <w:szCs w:val="22"/>
                <w:lang w:val="ru-RU"/>
              </w:rPr>
            </w:pPr>
            <w:r w:rsidRPr="000471B1">
              <w:rPr>
                <w:szCs w:val="22"/>
                <w:lang w:val="ru-RU"/>
              </w:rPr>
              <w:t>STC</w:t>
            </w:r>
          </w:p>
        </w:tc>
        <w:tc>
          <w:tcPr>
            <w:tcW w:w="3569" w:type="dxa"/>
          </w:tcPr>
          <w:p w14:paraId="120E2D70" w14:textId="77777777" w:rsidR="004305C2" w:rsidRPr="000471B1" w:rsidRDefault="004305C2" w:rsidP="004305C2">
            <w:pPr>
              <w:jc w:val="left"/>
              <w:rPr>
                <w:szCs w:val="22"/>
                <w:lang w:val="ru-RU"/>
              </w:rPr>
            </w:pPr>
            <w:r w:rsidRPr="000471B1">
              <w:rPr>
                <w:szCs w:val="22"/>
                <w:lang w:val="ru-RU"/>
              </w:rPr>
              <w:t>Sensitivity-time-control</w:t>
            </w:r>
          </w:p>
        </w:tc>
        <w:tc>
          <w:tcPr>
            <w:tcW w:w="981" w:type="dxa"/>
          </w:tcPr>
          <w:p w14:paraId="44F1DD7C" w14:textId="77777777" w:rsidR="004305C2" w:rsidRPr="000471B1" w:rsidRDefault="004305C2" w:rsidP="004305C2">
            <w:pPr>
              <w:jc w:val="left"/>
              <w:rPr>
                <w:szCs w:val="22"/>
                <w:lang w:val="ru-RU"/>
              </w:rPr>
            </w:pPr>
          </w:p>
        </w:tc>
        <w:tc>
          <w:tcPr>
            <w:tcW w:w="4054" w:type="dxa"/>
          </w:tcPr>
          <w:p w14:paraId="0DCAA695" w14:textId="3B11D739" w:rsidR="004305C2" w:rsidRPr="000471B1" w:rsidRDefault="004305C2" w:rsidP="004305C2">
            <w:pPr>
              <w:jc w:val="left"/>
              <w:rPr>
                <w:szCs w:val="22"/>
                <w:lang w:val="ru-RU"/>
              </w:rPr>
            </w:pPr>
            <w:r w:rsidRPr="000471B1">
              <w:rPr>
                <w:szCs w:val="22"/>
                <w:lang w:val="ru-RU"/>
              </w:rPr>
              <w:t>Временна</w:t>
            </w:r>
            <w:r w:rsidR="00A009B3" w:rsidRPr="000471B1">
              <w:rPr>
                <w:szCs w:val="22"/>
                <w:lang w:val="ru-RU"/>
              </w:rPr>
              <w:t>́</w:t>
            </w:r>
            <w:r w:rsidRPr="000471B1">
              <w:rPr>
                <w:szCs w:val="22"/>
                <w:lang w:val="ru-RU"/>
              </w:rPr>
              <w:t>я автоматическая регулировка усиления</w:t>
            </w:r>
          </w:p>
        </w:tc>
      </w:tr>
      <w:tr w:rsidR="004305C2" w:rsidRPr="000471B1" w14:paraId="058373A1" w14:textId="77777777" w:rsidTr="00A20338">
        <w:tc>
          <w:tcPr>
            <w:tcW w:w="1133" w:type="dxa"/>
          </w:tcPr>
          <w:p w14:paraId="7394F85C" w14:textId="77777777" w:rsidR="004305C2" w:rsidRPr="000471B1" w:rsidRDefault="004305C2" w:rsidP="004305C2">
            <w:pPr>
              <w:jc w:val="left"/>
              <w:rPr>
                <w:szCs w:val="22"/>
                <w:lang w:val="ru-RU"/>
              </w:rPr>
            </w:pPr>
            <w:r w:rsidRPr="000471B1">
              <w:rPr>
                <w:szCs w:val="22"/>
                <w:lang w:val="ru-RU"/>
              </w:rPr>
              <w:t>SART</w:t>
            </w:r>
          </w:p>
        </w:tc>
        <w:tc>
          <w:tcPr>
            <w:tcW w:w="3569" w:type="dxa"/>
          </w:tcPr>
          <w:p w14:paraId="3508CC32" w14:textId="77777777" w:rsidR="004305C2" w:rsidRPr="000471B1" w:rsidRDefault="004305C2" w:rsidP="004305C2">
            <w:pPr>
              <w:jc w:val="left"/>
              <w:rPr>
                <w:szCs w:val="22"/>
                <w:lang w:val="ru-RU"/>
              </w:rPr>
            </w:pPr>
            <w:r w:rsidRPr="000471B1">
              <w:rPr>
                <w:szCs w:val="22"/>
                <w:lang w:val="ru-RU"/>
              </w:rPr>
              <w:t>Search and rescue transponder</w:t>
            </w:r>
          </w:p>
        </w:tc>
        <w:tc>
          <w:tcPr>
            <w:tcW w:w="981" w:type="dxa"/>
          </w:tcPr>
          <w:p w14:paraId="2D8E6DDC" w14:textId="77777777" w:rsidR="004305C2" w:rsidRPr="000471B1" w:rsidRDefault="004305C2" w:rsidP="004305C2">
            <w:pPr>
              <w:jc w:val="left"/>
              <w:rPr>
                <w:szCs w:val="22"/>
                <w:lang w:val="ru-RU"/>
              </w:rPr>
            </w:pPr>
          </w:p>
        </w:tc>
        <w:tc>
          <w:tcPr>
            <w:tcW w:w="4054" w:type="dxa"/>
          </w:tcPr>
          <w:p w14:paraId="4C1966A4" w14:textId="77777777" w:rsidR="004305C2" w:rsidRPr="000471B1" w:rsidRDefault="004305C2" w:rsidP="004305C2">
            <w:pPr>
              <w:jc w:val="left"/>
              <w:rPr>
                <w:szCs w:val="22"/>
                <w:lang w:val="ru-RU"/>
              </w:rPr>
            </w:pPr>
            <w:r w:rsidRPr="000471B1">
              <w:rPr>
                <w:szCs w:val="22"/>
                <w:lang w:val="ru-RU"/>
              </w:rPr>
              <w:t>Ответчик системы поиска и спасания</w:t>
            </w:r>
          </w:p>
        </w:tc>
      </w:tr>
      <w:tr w:rsidR="004305C2" w:rsidRPr="000471B1" w14:paraId="2AE69CCC" w14:textId="77777777" w:rsidTr="00A20338">
        <w:tc>
          <w:tcPr>
            <w:tcW w:w="1133" w:type="dxa"/>
          </w:tcPr>
          <w:p w14:paraId="1EF796FF" w14:textId="77777777" w:rsidR="004305C2" w:rsidRPr="000471B1" w:rsidRDefault="004305C2" w:rsidP="004305C2">
            <w:pPr>
              <w:jc w:val="left"/>
              <w:rPr>
                <w:szCs w:val="22"/>
                <w:lang w:val="ru-RU"/>
              </w:rPr>
            </w:pPr>
            <w:r w:rsidRPr="000471B1">
              <w:rPr>
                <w:szCs w:val="22"/>
                <w:lang w:val="ru-RU"/>
              </w:rPr>
              <w:t>UA</w:t>
            </w:r>
          </w:p>
        </w:tc>
        <w:tc>
          <w:tcPr>
            <w:tcW w:w="3569" w:type="dxa"/>
          </w:tcPr>
          <w:p w14:paraId="1B686E42" w14:textId="77777777" w:rsidR="004305C2" w:rsidRPr="000471B1" w:rsidRDefault="004305C2" w:rsidP="004305C2">
            <w:pPr>
              <w:jc w:val="left"/>
              <w:rPr>
                <w:szCs w:val="22"/>
                <w:lang w:val="ru-RU"/>
              </w:rPr>
            </w:pPr>
            <w:r w:rsidRPr="000471B1">
              <w:rPr>
                <w:szCs w:val="22"/>
                <w:lang w:val="ru-RU"/>
              </w:rPr>
              <w:t>Unmanned aircraft</w:t>
            </w:r>
          </w:p>
        </w:tc>
        <w:tc>
          <w:tcPr>
            <w:tcW w:w="981" w:type="dxa"/>
          </w:tcPr>
          <w:p w14:paraId="105AA79B" w14:textId="6CFE4CD2" w:rsidR="004305C2" w:rsidRPr="000471B1" w:rsidRDefault="00944A4E" w:rsidP="004305C2">
            <w:pPr>
              <w:jc w:val="left"/>
              <w:rPr>
                <w:szCs w:val="22"/>
                <w:lang w:val="ru-RU"/>
              </w:rPr>
            </w:pPr>
            <w:r w:rsidRPr="000471B1">
              <w:rPr>
                <w:szCs w:val="22"/>
                <w:lang w:val="ru-RU"/>
              </w:rPr>
              <w:t>БВС</w:t>
            </w:r>
          </w:p>
        </w:tc>
        <w:tc>
          <w:tcPr>
            <w:tcW w:w="4054" w:type="dxa"/>
          </w:tcPr>
          <w:p w14:paraId="00DC9FAF" w14:textId="77777777" w:rsidR="004305C2" w:rsidRPr="000471B1" w:rsidRDefault="004305C2" w:rsidP="004305C2">
            <w:pPr>
              <w:jc w:val="left"/>
              <w:rPr>
                <w:szCs w:val="22"/>
                <w:lang w:val="ru-RU"/>
              </w:rPr>
            </w:pPr>
            <w:r w:rsidRPr="000471B1">
              <w:rPr>
                <w:szCs w:val="22"/>
                <w:lang w:val="ru-RU"/>
              </w:rPr>
              <w:t>Беспилотное воздушное судно</w:t>
            </w:r>
          </w:p>
        </w:tc>
      </w:tr>
      <w:tr w:rsidR="004305C2" w:rsidRPr="000471B1" w14:paraId="36C89E28" w14:textId="77777777" w:rsidTr="00A20338">
        <w:tc>
          <w:tcPr>
            <w:tcW w:w="1133" w:type="dxa"/>
          </w:tcPr>
          <w:p w14:paraId="6C19F5A1" w14:textId="77777777" w:rsidR="004305C2" w:rsidRPr="000471B1" w:rsidRDefault="004305C2" w:rsidP="004305C2">
            <w:pPr>
              <w:jc w:val="left"/>
              <w:rPr>
                <w:szCs w:val="22"/>
                <w:lang w:val="ru-RU"/>
              </w:rPr>
            </w:pPr>
            <w:r w:rsidRPr="000471B1">
              <w:rPr>
                <w:szCs w:val="22"/>
                <w:lang w:val="ru-RU"/>
              </w:rPr>
              <w:t>WA</w:t>
            </w:r>
          </w:p>
        </w:tc>
        <w:tc>
          <w:tcPr>
            <w:tcW w:w="3569" w:type="dxa"/>
          </w:tcPr>
          <w:p w14:paraId="3AF11DAF" w14:textId="77777777" w:rsidR="004305C2" w:rsidRPr="000471B1" w:rsidRDefault="004305C2" w:rsidP="004305C2">
            <w:pPr>
              <w:jc w:val="left"/>
              <w:rPr>
                <w:szCs w:val="22"/>
                <w:lang w:val="ru-RU"/>
              </w:rPr>
            </w:pPr>
            <w:r w:rsidRPr="000471B1">
              <w:rPr>
                <w:szCs w:val="22"/>
                <w:lang w:val="ru-RU"/>
              </w:rPr>
              <w:t>Weather avoidance</w:t>
            </w:r>
          </w:p>
        </w:tc>
        <w:tc>
          <w:tcPr>
            <w:tcW w:w="981" w:type="dxa"/>
          </w:tcPr>
          <w:p w14:paraId="4F0C8BEE" w14:textId="77777777" w:rsidR="004305C2" w:rsidRPr="000471B1" w:rsidRDefault="004305C2" w:rsidP="004305C2">
            <w:pPr>
              <w:jc w:val="left"/>
              <w:rPr>
                <w:szCs w:val="22"/>
                <w:lang w:val="ru-RU"/>
              </w:rPr>
            </w:pPr>
          </w:p>
        </w:tc>
        <w:tc>
          <w:tcPr>
            <w:tcW w:w="4054" w:type="dxa"/>
          </w:tcPr>
          <w:p w14:paraId="2F60FCA2" w14:textId="1E04B935" w:rsidR="004305C2" w:rsidRPr="000471B1" w:rsidRDefault="004305C2" w:rsidP="001831C3">
            <w:pPr>
              <w:jc w:val="left"/>
              <w:rPr>
                <w:szCs w:val="22"/>
                <w:lang w:val="ru-RU"/>
              </w:rPr>
            </w:pPr>
            <w:r w:rsidRPr="000471B1">
              <w:rPr>
                <w:szCs w:val="22"/>
                <w:lang w:val="ru-RU"/>
              </w:rPr>
              <w:t>Метеорологическая РЛС для</w:t>
            </w:r>
            <w:r w:rsidR="001831C3" w:rsidRPr="000471B1">
              <w:rPr>
                <w:szCs w:val="22"/>
                <w:lang w:val="ru-RU"/>
              </w:rPr>
              <w:t> </w:t>
            </w:r>
            <w:r w:rsidRPr="000471B1">
              <w:rPr>
                <w:szCs w:val="22"/>
                <w:lang w:val="ru-RU"/>
              </w:rPr>
              <w:t>предупреждения о неблагоприятных погодных условиях</w:t>
            </w:r>
          </w:p>
        </w:tc>
      </w:tr>
      <w:tr w:rsidR="004305C2" w:rsidRPr="000471B1" w14:paraId="67C51D04" w14:textId="77777777" w:rsidTr="00A20338">
        <w:tc>
          <w:tcPr>
            <w:tcW w:w="1133" w:type="dxa"/>
          </w:tcPr>
          <w:p w14:paraId="49682D10" w14:textId="77777777" w:rsidR="004305C2" w:rsidRPr="000471B1" w:rsidRDefault="004305C2" w:rsidP="004305C2">
            <w:pPr>
              <w:jc w:val="left"/>
              <w:rPr>
                <w:szCs w:val="22"/>
                <w:lang w:val="ru-RU"/>
              </w:rPr>
            </w:pPr>
            <w:r w:rsidRPr="000471B1">
              <w:rPr>
                <w:szCs w:val="22"/>
                <w:lang w:val="ru-RU"/>
              </w:rPr>
              <w:t>WS</w:t>
            </w:r>
          </w:p>
        </w:tc>
        <w:tc>
          <w:tcPr>
            <w:tcW w:w="3569" w:type="dxa"/>
          </w:tcPr>
          <w:p w14:paraId="3C95920F" w14:textId="77777777" w:rsidR="004305C2" w:rsidRPr="000471B1" w:rsidRDefault="004305C2" w:rsidP="004305C2">
            <w:pPr>
              <w:jc w:val="left"/>
              <w:rPr>
                <w:szCs w:val="22"/>
                <w:lang w:val="ru-RU"/>
              </w:rPr>
            </w:pPr>
            <w:r w:rsidRPr="000471B1">
              <w:rPr>
                <w:szCs w:val="22"/>
                <w:lang w:val="ru-RU"/>
              </w:rPr>
              <w:t>Wind-shear detection</w:t>
            </w:r>
          </w:p>
        </w:tc>
        <w:tc>
          <w:tcPr>
            <w:tcW w:w="981" w:type="dxa"/>
          </w:tcPr>
          <w:p w14:paraId="51111BB8" w14:textId="77777777" w:rsidR="004305C2" w:rsidRPr="000471B1" w:rsidRDefault="004305C2" w:rsidP="004305C2">
            <w:pPr>
              <w:jc w:val="left"/>
              <w:rPr>
                <w:szCs w:val="22"/>
                <w:lang w:val="ru-RU"/>
              </w:rPr>
            </w:pPr>
          </w:p>
        </w:tc>
        <w:tc>
          <w:tcPr>
            <w:tcW w:w="4054" w:type="dxa"/>
          </w:tcPr>
          <w:p w14:paraId="18614C9F" w14:textId="367A6A58" w:rsidR="004305C2" w:rsidRPr="000471B1" w:rsidRDefault="004305C2" w:rsidP="00A009B3">
            <w:pPr>
              <w:jc w:val="left"/>
              <w:rPr>
                <w:szCs w:val="22"/>
                <w:lang w:val="ru-RU"/>
              </w:rPr>
            </w:pPr>
            <w:r w:rsidRPr="000471B1">
              <w:rPr>
                <w:szCs w:val="22"/>
                <w:lang w:val="ru-RU"/>
              </w:rPr>
              <w:t xml:space="preserve">Предупреждение о сдвиге ветра </w:t>
            </w:r>
          </w:p>
        </w:tc>
      </w:tr>
    </w:tbl>
    <w:p w14:paraId="2C585994" w14:textId="18BA9C0E" w:rsidR="009F7D8A" w:rsidRPr="000471B1" w:rsidRDefault="001831C3" w:rsidP="009F7D8A">
      <w:pPr>
        <w:pStyle w:val="Headingb"/>
        <w:rPr>
          <w:lang w:val="ru-RU"/>
        </w:rPr>
      </w:pPr>
      <w:r w:rsidRPr="000471B1">
        <w:rPr>
          <w:lang w:val="ru-RU"/>
        </w:rPr>
        <w:t>Соответствующие Рекомендации МСЭ и Отчеты</w:t>
      </w:r>
    </w:p>
    <w:p w14:paraId="54714EF7" w14:textId="57FCFC99" w:rsidR="009F7D8A" w:rsidRPr="000471B1" w:rsidRDefault="001831C3" w:rsidP="009F7D8A">
      <w:pPr>
        <w:pStyle w:val="Headingi"/>
        <w:rPr>
          <w:i w:val="0"/>
          <w:iCs/>
          <w:lang w:val="ru-RU"/>
        </w:rPr>
      </w:pPr>
      <w:r w:rsidRPr="000471B1">
        <w:rPr>
          <w:i w:val="0"/>
          <w:iCs/>
          <w:lang w:val="ru-RU"/>
        </w:rPr>
        <w:t>Рекомендации</w:t>
      </w:r>
    </w:p>
    <w:p w14:paraId="19EF4F85" w14:textId="53F8E897" w:rsidR="009F7D8A" w:rsidRPr="000471B1" w:rsidRDefault="001831C3" w:rsidP="00A969CD">
      <w:pPr>
        <w:pStyle w:val="Reftext"/>
        <w:rPr>
          <w:sz w:val="20"/>
          <w:lang w:val="ru-RU"/>
        </w:rPr>
      </w:pPr>
      <w:r w:rsidRPr="000471B1">
        <w:rPr>
          <w:sz w:val="20"/>
          <w:lang w:val="ru-RU"/>
        </w:rPr>
        <w:t>МСЭ</w:t>
      </w:r>
      <w:r w:rsidR="009F7D8A" w:rsidRPr="000471B1">
        <w:rPr>
          <w:sz w:val="20"/>
          <w:lang w:val="ru-RU"/>
        </w:rPr>
        <w:t>-R </w:t>
      </w:r>
      <w:hyperlink r:id="rId19" w:history="1">
        <w:r w:rsidR="009F7D8A" w:rsidRPr="000471B1">
          <w:rPr>
            <w:rStyle w:val="Hyperlink"/>
            <w:iCs/>
            <w:sz w:val="20"/>
            <w:lang w:val="ru-RU"/>
          </w:rPr>
          <w:t>M.628</w:t>
        </w:r>
      </w:hyperlink>
      <w:r w:rsidR="009F7D8A" w:rsidRPr="000471B1">
        <w:rPr>
          <w:sz w:val="20"/>
          <w:lang w:val="ru-RU"/>
        </w:rPr>
        <w:tab/>
      </w:r>
      <w:r w:rsidRPr="000471B1">
        <w:rPr>
          <w:sz w:val="20"/>
          <w:lang w:val="ru-RU"/>
        </w:rPr>
        <w:t>Технические характеристики радиолокационных ретрансляторов поиска и спасания</w:t>
      </w:r>
    </w:p>
    <w:p w14:paraId="0CCA697A" w14:textId="77B26403" w:rsidR="009F7D8A" w:rsidRPr="000471B1" w:rsidRDefault="001831C3" w:rsidP="00A969CD">
      <w:pPr>
        <w:pStyle w:val="Reftext"/>
        <w:rPr>
          <w:sz w:val="20"/>
          <w:lang w:val="ru-RU"/>
        </w:rPr>
      </w:pPr>
      <w:r w:rsidRPr="000471B1">
        <w:rPr>
          <w:sz w:val="20"/>
          <w:lang w:val="ru-RU"/>
        </w:rPr>
        <w:t>МСЭ</w:t>
      </w:r>
      <w:r w:rsidR="009F7D8A" w:rsidRPr="000471B1">
        <w:rPr>
          <w:sz w:val="20"/>
          <w:lang w:val="ru-RU"/>
        </w:rPr>
        <w:t>-R </w:t>
      </w:r>
      <w:hyperlink r:id="rId20" w:history="1">
        <w:r w:rsidR="009F7D8A" w:rsidRPr="000471B1">
          <w:rPr>
            <w:rStyle w:val="Hyperlink"/>
            <w:iCs/>
            <w:sz w:val="20"/>
            <w:lang w:val="ru-RU"/>
          </w:rPr>
          <w:t>M.824</w:t>
        </w:r>
      </w:hyperlink>
      <w:r w:rsidR="009F7D8A" w:rsidRPr="000471B1">
        <w:rPr>
          <w:sz w:val="20"/>
          <w:lang w:val="ru-RU"/>
        </w:rPr>
        <w:tab/>
      </w:r>
      <w:r w:rsidRPr="000471B1">
        <w:rPr>
          <w:sz w:val="20"/>
          <w:lang w:val="ru-RU"/>
        </w:rPr>
        <w:t>Технические параметры радиолокационных маяков-ответчиков</w:t>
      </w:r>
    </w:p>
    <w:p w14:paraId="4C3D1DB9" w14:textId="06E6F49D" w:rsidR="009F7D8A" w:rsidRPr="000471B1" w:rsidRDefault="009F7D8A" w:rsidP="00A969CD">
      <w:pPr>
        <w:pStyle w:val="Reftext"/>
        <w:rPr>
          <w:sz w:val="20"/>
          <w:lang w:val="ru-RU"/>
        </w:rPr>
      </w:pPr>
      <w:r w:rsidRPr="000471B1">
        <w:rPr>
          <w:sz w:val="20"/>
          <w:lang w:val="ru-RU"/>
        </w:rPr>
        <w:t>ITU-R </w:t>
      </w:r>
      <w:hyperlink r:id="rId21" w:history="1">
        <w:r w:rsidRPr="000471B1">
          <w:rPr>
            <w:rStyle w:val="Hyperlink"/>
            <w:iCs/>
            <w:sz w:val="20"/>
            <w:lang w:val="ru-RU"/>
          </w:rPr>
          <w:t>M.1176</w:t>
        </w:r>
      </w:hyperlink>
      <w:r w:rsidRPr="000471B1">
        <w:rPr>
          <w:sz w:val="20"/>
          <w:lang w:val="ru-RU"/>
        </w:rPr>
        <w:tab/>
      </w:r>
      <w:r w:rsidR="001831C3" w:rsidRPr="000471B1">
        <w:rPr>
          <w:sz w:val="20"/>
          <w:lang w:val="ru-RU"/>
        </w:rPr>
        <w:t>Технические характеристики усилителей радиолокационной цели</w:t>
      </w:r>
    </w:p>
    <w:p w14:paraId="5FAA2915" w14:textId="77777777" w:rsidR="009F7D8A" w:rsidRPr="000471B1" w:rsidRDefault="009F7D8A" w:rsidP="00A969CD">
      <w:pPr>
        <w:pStyle w:val="Reftext"/>
        <w:rPr>
          <w:sz w:val="20"/>
          <w:lang w:val="ru-RU"/>
        </w:rPr>
      </w:pPr>
      <w:r w:rsidRPr="000471B1">
        <w:rPr>
          <w:sz w:val="20"/>
          <w:lang w:val="ru-RU"/>
        </w:rPr>
        <w:t>ITU-R </w:t>
      </w:r>
      <w:hyperlink r:id="rId22" w:history="1">
        <w:r w:rsidRPr="000471B1">
          <w:rPr>
            <w:rStyle w:val="Hyperlink"/>
            <w:iCs/>
            <w:sz w:val="20"/>
            <w:lang w:val="ru-RU"/>
          </w:rPr>
          <w:t>M.1372</w:t>
        </w:r>
      </w:hyperlink>
      <w:r w:rsidRPr="000471B1">
        <w:rPr>
          <w:sz w:val="20"/>
          <w:lang w:val="ru-RU"/>
        </w:rPr>
        <w:tab/>
        <w:t>Efficient use of the radio spectrum by radar stations in the radiodetermination service</w:t>
      </w:r>
    </w:p>
    <w:p w14:paraId="1DF6F388" w14:textId="72D5F338" w:rsidR="009F7D8A" w:rsidRPr="000471B1" w:rsidRDefault="001831C3" w:rsidP="001831C3">
      <w:pPr>
        <w:pStyle w:val="Reftext"/>
        <w:ind w:left="1588" w:hanging="1588"/>
        <w:rPr>
          <w:sz w:val="20"/>
          <w:lang w:val="ru-RU"/>
        </w:rPr>
      </w:pPr>
      <w:r w:rsidRPr="000471B1">
        <w:rPr>
          <w:sz w:val="20"/>
          <w:lang w:val="ru-RU"/>
        </w:rPr>
        <w:t>МСЭ</w:t>
      </w:r>
      <w:r w:rsidR="009F7D8A" w:rsidRPr="000471B1">
        <w:rPr>
          <w:sz w:val="20"/>
          <w:lang w:val="ru-RU"/>
        </w:rPr>
        <w:t>-R </w:t>
      </w:r>
      <w:hyperlink r:id="rId23" w:history="1">
        <w:r w:rsidR="009F7D8A" w:rsidRPr="000471B1">
          <w:rPr>
            <w:rStyle w:val="Hyperlink"/>
            <w:iCs/>
            <w:sz w:val="20"/>
            <w:lang w:val="ru-RU"/>
          </w:rPr>
          <w:t>M.1461</w:t>
        </w:r>
      </w:hyperlink>
      <w:r w:rsidR="009F7D8A" w:rsidRPr="000471B1">
        <w:rPr>
          <w:sz w:val="20"/>
          <w:lang w:val="ru-RU"/>
        </w:rPr>
        <w:tab/>
      </w:r>
      <w:r w:rsidRPr="000471B1">
        <w:rPr>
          <w:sz w:val="20"/>
          <w:lang w:val="ru-RU"/>
        </w:rPr>
        <w:t>Процедуры определения потенциальных помех между радарами, работающими в службе радиоопределения,</w:t>
      </w:r>
      <w:r w:rsidR="00944A4E" w:rsidRPr="000471B1">
        <w:rPr>
          <w:sz w:val="20"/>
          <w:lang w:val="ru-RU"/>
        </w:rPr>
        <w:t xml:space="preserve"> </w:t>
      </w:r>
      <w:r w:rsidRPr="000471B1">
        <w:rPr>
          <w:sz w:val="20"/>
          <w:lang w:val="ru-RU"/>
        </w:rPr>
        <w:t>и системами в других службах</w:t>
      </w:r>
    </w:p>
    <w:p w14:paraId="25E96746" w14:textId="5C888A43" w:rsidR="009F7D8A" w:rsidRPr="000471B1" w:rsidRDefault="001831C3" w:rsidP="00A969CD">
      <w:pPr>
        <w:pStyle w:val="Reftext"/>
        <w:rPr>
          <w:sz w:val="20"/>
          <w:lang w:val="ru-RU"/>
        </w:rPr>
      </w:pPr>
      <w:r w:rsidRPr="000471B1">
        <w:rPr>
          <w:sz w:val="20"/>
          <w:lang w:val="ru-RU"/>
        </w:rPr>
        <w:t>МСЭ</w:t>
      </w:r>
      <w:r w:rsidR="009F7D8A" w:rsidRPr="000471B1">
        <w:rPr>
          <w:sz w:val="20"/>
          <w:lang w:val="ru-RU"/>
        </w:rPr>
        <w:t>-R </w:t>
      </w:r>
      <w:hyperlink r:id="rId24" w:history="1">
        <w:r w:rsidR="009F7D8A" w:rsidRPr="000471B1">
          <w:rPr>
            <w:rStyle w:val="Hyperlink"/>
            <w:iCs/>
            <w:sz w:val="20"/>
            <w:lang w:val="ru-RU"/>
          </w:rPr>
          <w:t>M.1849</w:t>
        </w:r>
      </w:hyperlink>
      <w:r w:rsidR="009F7D8A" w:rsidRPr="000471B1">
        <w:rPr>
          <w:sz w:val="20"/>
          <w:lang w:val="ru-RU"/>
        </w:rPr>
        <w:tab/>
      </w:r>
      <w:r w:rsidRPr="000471B1">
        <w:rPr>
          <w:sz w:val="20"/>
          <w:lang w:val="ru-RU"/>
        </w:rPr>
        <w:t>Технические и эксплуатационные аспекты наземных метеорологических радаров</w:t>
      </w:r>
    </w:p>
    <w:p w14:paraId="062BAB1F" w14:textId="174E8BBC" w:rsidR="009F7D8A" w:rsidRPr="000471B1" w:rsidRDefault="001831C3" w:rsidP="001831C3">
      <w:pPr>
        <w:pStyle w:val="Reftext"/>
        <w:ind w:left="1588" w:hanging="1588"/>
        <w:rPr>
          <w:sz w:val="20"/>
          <w:lang w:val="ru-RU"/>
        </w:rPr>
      </w:pPr>
      <w:r w:rsidRPr="000471B1">
        <w:rPr>
          <w:sz w:val="20"/>
          <w:lang w:val="ru-RU"/>
        </w:rPr>
        <w:t>МСЭ</w:t>
      </w:r>
      <w:r w:rsidR="009F7D8A" w:rsidRPr="000471B1">
        <w:rPr>
          <w:sz w:val="20"/>
          <w:lang w:val="ru-RU"/>
        </w:rPr>
        <w:t>-R </w:t>
      </w:r>
      <w:hyperlink r:id="rId25" w:history="1">
        <w:r w:rsidR="009F7D8A" w:rsidRPr="000471B1">
          <w:rPr>
            <w:rStyle w:val="Hyperlink"/>
            <w:iCs/>
            <w:sz w:val="20"/>
            <w:lang w:val="ru-RU"/>
          </w:rPr>
          <w:t>M.1851</w:t>
        </w:r>
      </w:hyperlink>
      <w:r w:rsidR="009F7D8A" w:rsidRPr="000471B1">
        <w:rPr>
          <w:sz w:val="20"/>
          <w:lang w:val="ru-RU"/>
        </w:rPr>
        <w:tab/>
      </w:r>
      <w:r w:rsidRPr="000471B1">
        <w:rPr>
          <w:sz w:val="20"/>
          <w:lang w:val="ru-RU"/>
        </w:rPr>
        <w:t>Математические модели диаграмм направленности антенн радиолокационных систем радиоопределения для использования при анализе помех</w:t>
      </w:r>
    </w:p>
    <w:p w14:paraId="54506AB3" w14:textId="55CF6201" w:rsidR="009F7D8A" w:rsidRPr="000471B1" w:rsidRDefault="001831C3" w:rsidP="009F7D8A">
      <w:pPr>
        <w:pStyle w:val="Headingi"/>
        <w:rPr>
          <w:i w:val="0"/>
          <w:iCs/>
          <w:lang w:val="ru-RU"/>
        </w:rPr>
      </w:pPr>
      <w:r w:rsidRPr="000471B1">
        <w:rPr>
          <w:i w:val="0"/>
          <w:iCs/>
          <w:lang w:val="ru-RU"/>
        </w:rPr>
        <w:t>Отчет</w:t>
      </w:r>
    </w:p>
    <w:p w14:paraId="2C1A35D6" w14:textId="77777777" w:rsidR="009F7D8A" w:rsidRPr="000471B1" w:rsidRDefault="009F7D8A" w:rsidP="001831C3">
      <w:pPr>
        <w:pStyle w:val="Reftext"/>
        <w:ind w:left="1588" w:hanging="1588"/>
        <w:rPr>
          <w:iCs/>
          <w:sz w:val="20"/>
          <w:lang w:val="ru-RU"/>
        </w:rPr>
      </w:pPr>
      <w:r w:rsidRPr="000471B1">
        <w:rPr>
          <w:iCs/>
          <w:sz w:val="20"/>
          <w:lang w:val="ru-RU"/>
        </w:rPr>
        <w:t>ITU-R </w:t>
      </w:r>
      <w:hyperlink r:id="rId26" w:history="1">
        <w:r w:rsidRPr="000471B1">
          <w:rPr>
            <w:rStyle w:val="Hyperlink"/>
            <w:iCs/>
            <w:sz w:val="20"/>
            <w:lang w:val="ru-RU"/>
          </w:rPr>
          <w:t>M.2204</w:t>
        </w:r>
      </w:hyperlink>
      <w:r w:rsidRPr="000471B1">
        <w:rPr>
          <w:iCs/>
          <w:sz w:val="20"/>
          <w:lang w:val="ru-RU"/>
        </w:rPr>
        <w:tab/>
        <w:t>Characteristics and spectrum considerations for sense and avoid systems use on Unmanned Aircraft Systems (UAS)</w:t>
      </w:r>
    </w:p>
    <w:p w14:paraId="5B6A5D84" w14:textId="77777777" w:rsidR="008E3C1D" w:rsidRPr="000471B1" w:rsidRDefault="008E3C1D" w:rsidP="0009269E">
      <w:pPr>
        <w:pStyle w:val="Normalaftertitle"/>
        <w:keepNext/>
        <w:keepLines/>
        <w:spacing w:before="480"/>
        <w:rPr>
          <w:lang w:val="ru-RU"/>
        </w:rPr>
      </w:pPr>
      <w:r w:rsidRPr="000471B1">
        <w:rPr>
          <w:lang w:val="ru-RU"/>
        </w:rPr>
        <w:lastRenderedPageBreak/>
        <w:t>Ассамблея радиосвязи МСЭ,</w:t>
      </w:r>
    </w:p>
    <w:p w14:paraId="1A9283E5" w14:textId="77777777" w:rsidR="008E3C1D" w:rsidRPr="000471B1" w:rsidRDefault="008E3C1D" w:rsidP="008E3C1D">
      <w:pPr>
        <w:pStyle w:val="Call"/>
        <w:rPr>
          <w:lang w:val="ru-RU"/>
        </w:rPr>
      </w:pPr>
      <w:r w:rsidRPr="000471B1">
        <w:rPr>
          <w:lang w:val="ru-RU"/>
        </w:rPr>
        <w:t>учитывая</w:t>
      </w:r>
      <w:r w:rsidRPr="000471B1">
        <w:rPr>
          <w:i w:val="0"/>
          <w:lang w:val="ru-RU"/>
        </w:rPr>
        <w:t>,</w:t>
      </w:r>
    </w:p>
    <w:p w14:paraId="01DAB419" w14:textId="77777777" w:rsidR="008E3C1D" w:rsidRPr="000471B1" w:rsidRDefault="008E3C1D" w:rsidP="008E3C1D">
      <w:pPr>
        <w:rPr>
          <w:lang w:val="ru-RU"/>
        </w:rPr>
      </w:pPr>
      <w:r w:rsidRPr="000471B1">
        <w:rPr>
          <w:i/>
          <w:iCs/>
          <w:lang w:val="ru-RU"/>
        </w:rPr>
        <w:t>a)</w:t>
      </w:r>
      <w:r w:rsidRPr="000471B1">
        <w:rPr>
          <w:lang w:val="ru-RU"/>
        </w:rPr>
        <w:tab/>
        <w:t>что в определенных полосах частот могут быть получены оптимальные характеристики антенны, распространения сигналов, обнаружения цели, а также необходимая ширина полосы частот, требуемые для нормального функционирования радаров;</w:t>
      </w:r>
    </w:p>
    <w:p w14:paraId="3E3BD6A2" w14:textId="77777777" w:rsidR="008E3C1D" w:rsidRPr="000471B1" w:rsidRDefault="008E3C1D" w:rsidP="008E3C1D">
      <w:pPr>
        <w:rPr>
          <w:lang w:val="ru-RU"/>
        </w:rPr>
      </w:pPr>
      <w:r w:rsidRPr="000471B1">
        <w:rPr>
          <w:i/>
          <w:iCs/>
          <w:lang w:val="ru-RU"/>
        </w:rPr>
        <w:t>b)</w:t>
      </w:r>
      <w:r w:rsidRPr="000471B1">
        <w:rPr>
          <w:lang w:val="ru-RU"/>
        </w:rPr>
        <w:tab/>
        <w:t>что технические характеристики радаров радиоопределения определяются предназначением системы и значительно меняются даже внутри одной полосы частот;</w:t>
      </w:r>
    </w:p>
    <w:p w14:paraId="18A5DD7F" w14:textId="77777777" w:rsidR="008E3C1D" w:rsidRPr="000471B1" w:rsidRDefault="008E3C1D" w:rsidP="008E3C1D">
      <w:pPr>
        <w:rPr>
          <w:lang w:val="ru-RU"/>
        </w:rPr>
      </w:pPr>
      <w:r w:rsidRPr="000471B1">
        <w:rPr>
          <w:i/>
          <w:iCs/>
          <w:lang w:val="ru-RU"/>
        </w:rPr>
        <w:t>c)</w:t>
      </w:r>
      <w:r w:rsidRPr="000471B1">
        <w:rPr>
          <w:lang w:val="ru-RU"/>
        </w:rPr>
        <w:tab/>
        <w:t>что МСЭ-R рассматривает возможность введения новых типов систем или служб в полосы частот от 420 МГц до 34 ГГц, используемые радарами службы радиоопределения;</w:t>
      </w:r>
    </w:p>
    <w:p w14:paraId="2E2F170C" w14:textId="77777777" w:rsidR="008E3C1D" w:rsidRPr="000471B1" w:rsidRDefault="008E3C1D" w:rsidP="008E3C1D">
      <w:pPr>
        <w:rPr>
          <w:lang w:val="ru-RU"/>
        </w:rPr>
      </w:pPr>
      <w:r w:rsidRPr="000471B1">
        <w:rPr>
          <w:i/>
          <w:iCs/>
          <w:lang w:val="ru-RU"/>
        </w:rPr>
        <w:t>d)</w:t>
      </w:r>
      <w:r w:rsidRPr="000471B1">
        <w:rPr>
          <w:lang w:val="ru-RU"/>
        </w:rPr>
        <w:tab/>
        <w:t>что для уточнения возможности введения новых типов систем в полосы частот, распределенные службе радиоопределения, требуется определить типичные технические и эксплуатационные характеристик радаров службы радиоопределения,</w:t>
      </w:r>
    </w:p>
    <w:p w14:paraId="5F93ECE4" w14:textId="77777777" w:rsidR="008E3C1D" w:rsidRPr="000471B1" w:rsidRDefault="008E3C1D" w:rsidP="008E3C1D">
      <w:pPr>
        <w:pStyle w:val="Call"/>
        <w:rPr>
          <w:lang w:val="ru-RU"/>
        </w:rPr>
      </w:pPr>
      <w:r w:rsidRPr="000471B1">
        <w:rPr>
          <w:lang w:val="ru-RU"/>
        </w:rPr>
        <w:t>отмечая</w:t>
      </w:r>
      <w:r w:rsidRPr="000471B1">
        <w:rPr>
          <w:i w:val="0"/>
          <w:iCs/>
          <w:lang w:val="ru-RU"/>
        </w:rPr>
        <w:t>,</w:t>
      </w:r>
    </w:p>
    <w:p w14:paraId="48F3D63F" w14:textId="77777777" w:rsidR="008E3C1D" w:rsidRPr="000471B1" w:rsidRDefault="008E3C1D" w:rsidP="008E3C1D">
      <w:pPr>
        <w:rPr>
          <w:lang w:val="ru-RU"/>
        </w:rPr>
      </w:pPr>
      <w:r w:rsidRPr="000471B1">
        <w:rPr>
          <w:i/>
          <w:iCs/>
          <w:lang w:val="ru-RU"/>
        </w:rPr>
        <w:t>a)</w:t>
      </w:r>
      <w:r w:rsidRPr="000471B1">
        <w:rPr>
          <w:lang w:val="ru-RU"/>
        </w:rPr>
        <w:tab/>
        <w:t>что технические и эксплуатационные характеристики морских радиолокационных маяков, работающих в полосе частот 9300–9500 МГц, приводятся в Рекомендации МСЭ</w:t>
      </w:r>
      <w:r w:rsidRPr="000471B1">
        <w:rPr>
          <w:lang w:val="ru-RU"/>
        </w:rPr>
        <w:noBreakHyphen/>
        <w:t>R M.824;</w:t>
      </w:r>
    </w:p>
    <w:p w14:paraId="4D6F0C8C" w14:textId="77777777" w:rsidR="008E3C1D" w:rsidRPr="000471B1" w:rsidRDefault="008E3C1D" w:rsidP="008E3C1D">
      <w:pPr>
        <w:keepNext/>
        <w:keepLines/>
        <w:rPr>
          <w:lang w:val="ru-RU"/>
        </w:rPr>
      </w:pPr>
      <w:r w:rsidRPr="000471B1">
        <w:rPr>
          <w:i/>
          <w:iCs/>
          <w:lang w:val="ru-RU"/>
        </w:rPr>
        <w:t>b)</w:t>
      </w:r>
      <w:r w:rsidRPr="000471B1">
        <w:rPr>
          <w:lang w:val="ru-RU"/>
        </w:rPr>
        <w:tab/>
        <w:t>что технические параметры устройств повышения разрешающей способности цели, работающих в полосе частот 9300–9500 МГц, приводятся в Рекомендации МСЭ-R M.1176;</w:t>
      </w:r>
    </w:p>
    <w:p w14:paraId="384132A6" w14:textId="77777777" w:rsidR="008E3C1D" w:rsidRPr="000471B1" w:rsidRDefault="008E3C1D" w:rsidP="008E3C1D">
      <w:pPr>
        <w:rPr>
          <w:lang w:val="ru-RU"/>
        </w:rPr>
      </w:pPr>
      <w:r w:rsidRPr="000471B1">
        <w:rPr>
          <w:i/>
          <w:iCs/>
          <w:lang w:val="ru-RU"/>
        </w:rPr>
        <w:t>c)</w:t>
      </w:r>
      <w:r w:rsidRPr="000471B1">
        <w:rPr>
          <w:lang w:val="ru-RU"/>
        </w:rPr>
        <w:tab/>
        <w:t>что технические и эксплуатационные характеристики радиолокационных ответчиков системы поиска и спасания (SART), работающих в полосе частот 9200–9500 МГц, приводятся в Рекомендации МСЭ-R M.628,</w:t>
      </w:r>
    </w:p>
    <w:p w14:paraId="3840D156" w14:textId="77777777" w:rsidR="008E3C1D" w:rsidRPr="000471B1" w:rsidRDefault="008E3C1D" w:rsidP="008E3C1D">
      <w:pPr>
        <w:pStyle w:val="Call"/>
        <w:rPr>
          <w:lang w:val="ru-RU"/>
        </w:rPr>
      </w:pPr>
      <w:r w:rsidRPr="000471B1">
        <w:rPr>
          <w:lang w:val="ru-RU"/>
        </w:rPr>
        <w:t>учитывая далее</w:t>
      </w:r>
      <w:r w:rsidRPr="000471B1">
        <w:rPr>
          <w:i w:val="0"/>
          <w:iCs/>
          <w:lang w:val="ru-RU"/>
        </w:rPr>
        <w:t>,</w:t>
      </w:r>
    </w:p>
    <w:p w14:paraId="29ABB193" w14:textId="77777777" w:rsidR="008E3C1D" w:rsidRPr="000471B1" w:rsidRDefault="008E3C1D" w:rsidP="008E3C1D">
      <w:pPr>
        <w:rPr>
          <w:lang w:val="ru-RU"/>
        </w:rPr>
      </w:pPr>
      <w:r w:rsidRPr="000471B1">
        <w:rPr>
          <w:i/>
          <w:iCs/>
          <w:lang w:val="ru-RU"/>
        </w:rPr>
        <w:t>a)</w:t>
      </w:r>
      <w:r w:rsidRPr="000471B1">
        <w:rPr>
          <w:lang w:val="ru-RU"/>
        </w:rPr>
        <w:tab/>
        <w:t>что требуемые критерии защиты зависят от конкретных типов мешающих сигналов;</w:t>
      </w:r>
    </w:p>
    <w:p w14:paraId="3AC82C5E" w14:textId="77777777" w:rsidR="008E3C1D" w:rsidRPr="000471B1" w:rsidRDefault="008E3C1D" w:rsidP="008E3C1D">
      <w:pPr>
        <w:rPr>
          <w:lang w:val="ru-RU"/>
        </w:rPr>
      </w:pPr>
      <w:r w:rsidRPr="000471B1">
        <w:rPr>
          <w:i/>
          <w:iCs/>
          <w:lang w:val="ru-RU"/>
        </w:rPr>
        <w:t>b)</w:t>
      </w:r>
      <w:r w:rsidRPr="000471B1">
        <w:rPr>
          <w:lang w:val="ru-RU"/>
        </w:rPr>
        <w:tab/>
        <w:t>что для применения критериев защиты может потребоваться учет статистической природы применения этих критериев и других элементов методики выполнения исследований совместимости (например, потерь распространения). При необходимости в последующие версии настоящей Рекомендации может быть включена дальнейшая разработка этих статистических методов вместе с требуемой вероятностью обнаружения для различных сценариев работы в морских условиях,</w:t>
      </w:r>
    </w:p>
    <w:p w14:paraId="2C5AF56E" w14:textId="77777777" w:rsidR="008E3C1D" w:rsidRPr="000471B1" w:rsidRDefault="008E3C1D" w:rsidP="008E3C1D">
      <w:pPr>
        <w:pStyle w:val="Call"/>
        <w:rPr>
          <w:lang w:val="ru-RU"/>
        </w:rPr>
      </w:pPr>
      <w:r w:rsidRPr="000471B1">
        <w:rPr>
          <w:lang w:val="ru-RU"/>
        </w:rPr>
        <w:t>рекомендует</w:t>
      </w:r>
      <w:r w:rsidRPr="000471B1">
        <w:rPr>
          <w:i w:val="0"/>
          <w:lang w:val="ru-RU"/>
        </w:rPr>
        <w:t>,</w:t>
      </w:r>
    </w:p>
    <w:p w14:paraId="38864A4A" w14:textId="597B6F14" w:rsidR="008E3C1D" w:rsidRPr="000471B1" w:rsidRDefault="008E3C1D" w:rsidP="008E3C1D">
      <w:pPr>
        <w:rPr>
          <w:rFonts w:ascii="Arial" w:hAnsi="Arial"/>
          <w:lang w:val="ru-RU"/>
        </w:rPr>
      </w:pPr>
      <w:r w:rsidRPr="000471B1">
        <w:rPr>
          <w:b/>
          <w:lang w:val="ru-RU"/>
        </w:rPr>
        <w:t>1</w:t>
      </w:r>
      <w:r w:rsidRPr="000471B1">
        <w:rPr>
          <w:lang w:val="ru-RU"/>
        </w:rPr>
        <w:tab/>
        <w:t xml:space="preserve">что технические и эксплуатационные характеристики радаров радиоопределения, описанные в Приложении 1, </w:t>
      </w:r>
      <w:r w:rsidR="00B0794E" w:rsidRPr="000471B1">
        <w:rPr>
          <w:lang w:val="ru-RU"/>
        </w:rPr>
        <w:t>следует</w:t>
      </w:r>
      <w:r w:rsidRPr="000471B1">
        <w:rPr>
          <w:lang w:val="ru-RU"/>
        </w:rPr>
        <w:t xml:space="preserve"> считать типовыми для радаров, работающих в полосе частот 8500−10 680 МГц;</w:t>
      </w:r>
    </w:p>
    <w:p w14:paraId="12DCBDBF" w14:textId="2BACCEF1" w:rsidR="008E3C1D" w:rsidRPr="000471B1" w:rsidRDefault="008E3C1D" w:rsidP="008E3C1D">
      <w:pPr>
        <w:rPr>
          <w:lang w:val="ru-RU"/>
        </w:rPr>
      </w:pPr>
      <w:r w:rsidRPr="000471B1">
        <w:rPr>
          <w:b/>
          <w:lang w:val="ru-RU"/>
        </w:rPr>
        <w:t>2</w:t>
      </w:r>
      <w:r w:rsidRPr="000471B1">
        <w:rPr>
          <w:b/>
          <w:lang w:val="ru-RU"/>
        </w:rPr>
        <w:tab/>
      </w:r>
      <w:r w:rsidRPr="000471B1">
        <w:rPr>
          <w:lang w:val="ru-RU"/>
        </w:rPr>
        <w:t>что</w:t>
      </w:r>
      <w:r w:rsidRPr="000471B1">
        <w:rPr>
          <w:b/>
          <w:bCs/>
          <w:lang w:val="ru-RU"/>
        </w:rPr>
        <w:t xml:space="preserve"> </w:t>
      </w:r>
      <w:r w:rsidRPr="000471B1">
        <w:rPr>
          <w:lang w:val="ru-RU"/>
        </w:rPr>
        <w:t>настоящ</w:t>
      </w:r>
      <w:r w:rsidR="00B0794E" w:rsidRPr="000471B1">
        <w:rPr>
          <w:lang w:val="ru-RU"/>
        </w:rPr>
        <w:t>ую</w:t>
      </w:r>
      <w:r w:rsidRPr="000471B1">
        <w:rPr>
          <w:lang w:val="ru-RU"/>
        </w:rPr>
        <w:t xml:space="preserve"> Рекомендаци</w:t>
      </w:r>
      <w:r w:rsidR="00B0794E" w:rsidRPr="000471B1">
        <w:rPr>
          <w:lang w:val="ru-RU"/>
        </w:rPr>
        <w:t>ю</w:t>
      </w:r>
      <w:r w:rsidRPr="000471B1">
        <w:rPr>
          <w:lang w:val="ru-RU"/>
        </w:rPr>
        <w:t xml:space="preserve"> вместе с Рекомендацией МСЭ</w:t>
      </w:r>
      <w:r w:rsidRPr="000471B1">
        <w:rPr>
          <w:lang w:val="ru-RU"/>
        </w:rPr>
        <w:noBreakHyphen/>
        <w:t xml:space="preserve">R M.1461 </w:t>
      </w:r>
      <w:r w:rsidR="00B0794E" w:rsidRPr="000471B1">
        <w:rPr>
          <w:lang w:val="ru-RU"/>
        </w:rPr>
        <w:t xml:space="preserve">следует </w:t>
      </w:r>
      <w:r w:rsidRPr="000471B1">
        <w:rPr>
          <w:lang w:val="ru-RU"/>
        </w:rPr>
        <w:t>учитывать при анализе совместимости радаров радиоопределения и систем других служб;</w:t>
      </w:r>
    </w:p>
    <w:p w14:paraId="3967F917" w14:textId="1BD25C7E" w:rsidR="008E3C1D" w:rsidRPr="000471B1" w:rsidRDefault="008E3C1D" w:rsidP="008E3C1D">
      <w:pPr>
        <w:rPr>
          <w:lang w:val="ru-RU"/>
        </w:rPr>
      </w:pPr>
      <w:r w:rsidRPr="000471B1">
        <w:rPr>
          <w:b/>
          <w:lang w:val="ru-RU"/>
        </w:rPr>
        <w:t>3</w:t>
      </w:r>
      <w:r w:rsidRPr="000471B1">
        <w:rPr>
          <w:b/>
          <w:lang w:val="ru-RU"/>
        </w:rPr>
        <w:tab/>
      </w:r>
      <w:r w:rsidRPr="000471B1">
        <w:rPr>
          <w:lang w:val="ru-RU"/>
        </w:rPr>
        <w:t xml:space="preserve">в качестве требуемого уровня защиты для радаров радиоопределения в полосе частот 8500−10 680 МГц </w:t>
      </w:r>
      <w:r w:rsidR="00B0794E" w:rsidRPr="000471B1">
        <w:rPr>
          <w:lang w:val="ru-RU"/>
        </w:rPr>
        <w:t>следует</w:t>
      </w:r>
      <w:r w:rsidRPr="000471B1">
        <w:rPr>
          <w:lang w:val="ru-RU"/>
        </w:rPr>
        <w:t xml:space="preserve"> учитывать отношение мощности мешающего сигнала к мощности шума радиолокационного приемника, отношение помеха/шум (</w:t>
      </w:r>
      <w:r w:rsidRPr="000471B1">
        <w:rPr>
          <w:i/>
          <w:iCs/>
          <w:lang w:val="ru-RU"/>
        </w:rPr>
        <w:t>I</w:t>
      </w:r>
      <w:r w:rsidRPr="000471B1">
        <w:rPr>
          <w:lang w:val="ru-RU"/>
        </w:rPr>
        <w:t>/</w:t>
      </w:r>
      <w:r w:rsidRPr="000471B1">
        <w:rPr>
          <w:i/>
          <w:iCs/>
          <w:lang w:val="ru-RU"/>
        </w:rPr>
        <w:t>N</w:t>
      </w:r>
      <w:r w:rsidRPr="000471B1">
        <w:rPr>
          <w:iCs/>
          <w:lang w:val="ru-RU"/>
        </w:rPr>
        <w:t>),</w:t>
      </w:r>
      <w:r w:rsidRPr="000471B1">
        <w:rPr>
          <w:i/>
          <w:iCs/>
          <w:lang w:val="ru-RU"/>
        </w:rPr>
        <w:t xml:space="preserve"> </w:t>
      </w:r>
      <w:r w:rsidRPr="000471B1">
        <w:rPr>
          <w:lang w:val="ru-RU"/>
        </w:rPr>
        <w:t>равное –6 дБ даже в присутствии нескольких источников помех (см. Приложение  2);</w:t>
      </w:r>
    </w:p>
    <w:p w14:paraId="73264656" w14:textId="5C31DC8B" w:rsidR="009F7D8A" w:rsidRPr="000471B1" w:rsidRDefault="008E3C1D" w:rsidP="008E3C1D">
      <w:pPr>
        <w:rPr>
          <w:lang w:val="ru-RU"/>
        </w:rPr>
      </w:pPr>
      <w:r w:rsidRPr="000471B1">
        <w:rPr>
          <w:b/>
          <w:lang w:val="ru-RU"/>
        </w:rPr>
        <w:t>4</w:t>
      </w:r>
      <w:r w:rsidRPr="000471B1">
        <w:rPr>
          <w:lang w:val="ru-RU"/>
        </w:rPr>
        <w:tab/>
        <w:t xml:space="preserve">что при оценке помех работе судовых радионавигационных радаров также </w:t>
      </w:r>
      <w:r w:rsidR="00B0794E" w:rsidRPr="000471B1">
        <w:rPr>
          <w:lang w:val="ru-RU"/>
        </w:rPr>
        <w:t xml:space="preserve">следует </w:t>
      </w:r>
      <w:r w:rsidRPr="000471B1">
        <w:rPr>
          <w:lang w:val="ru-RU"/>
        </w:rPr>
        <w:t xml:space="preserve">учитывать результаты измерений чувствительности к помехам, выполненных на судовых радионавигационных радарах, работающих в полосе частот 9200–9500 МГц, которые приводятся в Приложении 3, </w:t>
      </w:r>
      <w:r w:rsidR="00B2173F" w:rsidRPr="000471B1">
        <w:rPr>
          <w:lang w:val="ru-RU"/>
        </w:rPr>
        <w:t xml:space="preserve">отмечая </w:t>
      </w:r>
      <w:r w:rsidR="00B0794E" w:rsidRPr="000471B1">
        <w:rPr>
          <w:lang w:val="ru-RU"/>
        </w:rPr>
        <w:t>при</w:t>
      </w:r>
      <w:r w:rsidR="00B2173F" w:rsidRPr="000471B1">
        <w:rPr>
          <w:lang w:val="ru-RU"/>
        </w:rPr>
        <w:t xml:space="preserve"> э</w:t>
      </w:r>
      <w:r w:rsidR="00B0794E" w:rsidRPr="000471B1">
        <w:rPr>
          <w:lang w:val="ru-RU"/>
        </w:rPr>
        <w:t>том</w:t>
      </w:r>
      <w:r w:rsidRPr="000471B1">
        <w:rPr>
          <w:lang w:val="ru-RU"/>
        </w:rPr>
        <w:t xml:space="preserve">, что </w:t>
      </w:r>
      <w:r w:rsidR="00B2173F" w:rsidRPr="000471B1">
        <w:rPr>
          <w:lang w:val="ru-RU"/>
        </w:rPr>
        <w:t xml:space="preserve">данные </w:t>
      </w:r>
      <w:r w:rsidRPr="000471B1">
        <w:rPr>
          <w:lang w:val="ru-RU"/>
        </w:rPr>
        <w:t xml:space="preserve">результаты были получены для нефлуктуирующих целей и что следует </w:t>
      </w:r>
      <w:r w:rsidR="00B2173F" w:rsidRPr="000471B1">
        <w:rPr>
          <w:lang w:val="ru-RU"/>
        </w:rPr>
        <w:t xml:space="preserve">принимать во внимание </w:t>
      </w:r>
      <w:r w:rsidRPr="000471B1">
        <w:rPr>
          <w:lang w:val="ru-RU"/>
        </w:rPr>
        <w:t>флуктуации эффективной отражающей поверхности радара (RCS).</w:t>
      </w:r>
    </w:p>
    <w:p w14:paraId="31202682" w14:textId="78212870" w:rsidR="008E3C1D" w:rsidRPr="000471B1" w:rsidRDefault="008E3C1D">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397217E7" w14:textId="6A2882C4" w:rsidR="009F7D8A" w:rsidRPr="000471B1" w:rsidRDefault="008E3C1D" w:rsidP="009F7D8A">
      <w:pPr>
        <w:pStyle w:val="AnnexNoTitle"/>
        <w:rPr>
          <w:szCs w:val="26"/>
          <w:lang w:val="ru-RU"/>
        </w:rPr>
      </w:pPr>
      <w:r w:rsidRPr="000471B1">
        <w:rPr>
          <w:szCs w:val="26"/>
          <w:lang w:val="ru-RU"/>
        </w:rPr>
        <w:lastRenderedPageBreak/>
        <w:t>Приложение 1</w:t>
      </w:r>
      <w:r w:rsidR="009F7D8A" w:rsidRPr="000471B1">
        <w:rPr>
          <w:szCs w:val="26"/>
          <w:lang w:val="ru-RU"/>
        </w:rPr>
        <w:br/>
      </w:r>
      <w:r w:rsidR="009F7D8A" w:rsidRPr="000471B1">
        <w:rPr>
          <w:szCs w:val="26"/>
          <w:lang w:val="ru-RU"/>
        </w:rPr>
        <w:br/>
      </w:r>
      <w:r w:rsidRPr="000471B1">
        <w:rPr>
          <w:szCs w:val="26"/>
          <w:lang w:val="ru-RU"/>
        </w:rPr>
        <w:t xml:space="preserve">Технические и эксплуатационные характеристики радаров </w:t>
      </w:r>
      <w:r w:rsidRPr="000471B1">
        <w:rPr>
          <w:szCs w:val="26"/>
          <w:lang w:val="ru-RU"/>
        </w:rPr>
        <w:br/>
        <w:t>службы радиоопределения в полосе частот 8500–10 680 МГц</w:t>
      </w:r>
    </w:p>
    <w:p w14:paraId="00D8239F" w14:textId="77777777" w:rsidR="008E3C1D" w:rsidRPr="000471B1" w:rsidRDefault="009F7D8A" w:rsidP="007166E6">
      <w:pPr>
        <w:pStyle w:val="Heading1"/>
        <w:rPr>
          <w:lang w:val="ru-RU"/>
        </w:rPr>
      </w:pPr>
      <w:r w:rsidRPr="000471B1">
        <w:rPr>
          <w:lang w:val="ru-RU"/>
        </w:rPr>
        <w:t>1</w:t>
      </w:r>
      <w:r w:rsidRPr="000471B1">
        <w:rPr>
          <w:lang w:val="ru-RU"/>
        </w:rPr>
        <w:tab/>
      </w:r>
      <w:r w:rsidR="008E3C1D" w:rsidRPr="000471B1">
        <w:rPr>
          <w:lang w:val="ru-RU"/>
        </w:rPr>
        <w:t>Введение</w:t>
      </w:r>
    </w:p>
    <w:p w14:paraId="7EDB3458" w14:textId="7AC4D459" w:rsidR="008E3C1D" w:rsidRPr="000471B1" w:rsidRDefault="008E3C1D" w:rsidP="008E3C1D">
      <w:pPr>
        <w:rPr>
          <w:szCs w:val="22"/>
          <w:lang w:val="ru-RU"/>
        </w:rPr>
      </w:pPr>
      <w:r w:rsidRPr="000471B1">
        <w:rPr>
          <w:szCs w:val="22"/>
          <w:lang w:val="ru-RU"/>
        </w:rPr>
        <w:t xml:space="preserve">Характеристики радаров радиоопределения, работающих во всем мире в полосе частот 8500−10 680 МГц, представлены в таблицах 1, 2, 3 и 4 и описываются в последующих </w:t>
      </w:r>
      <w:r w:rsidR="00AF795E" w:rsidRPr="000471B1">
        <w:rPr>
          <w:szCs w:val="22"/>
          <w:lang w:val="ru-RU"/>
        </w:rPr>
        <w:t>разделах</w:t>
      </w:r>
      <w:r w:rsidRPr="000471B1">
        <w:rPr>
          <w:szCs w:val="22"/>
          <w:lang w:val="ru-RU"/>
        </w:rPr>
        <w:t>.</w:t>
      </w:r>
    </w:p>
    <w:p w14:paraId="3A740CE8" w14:textId="77777777" w:rsidR="008E3C1D" w:rsidRPr="000471B1" w:rsidRDefault="008E3C1D" w:rsidP="007166E6">
      <w:pPr>
        <w:pStyle w:val="Heading1"/>
        <w:rPr>
          <w:lang w:val="ru-RU"/>
        </w:rPr>
      </w:pPr>
      <w:r w:rsidRPr="000471B1">
        <w:rPr>
          <w:lang w:val="ru-RU"/>
        </w:rPr>
        <w:t>2</w:t>
      </w:r>
      <w:r w:rsidRPr="000471B1">
        <w:rPr>
          <w:lang w:val="ru-RU"/>
        </w:rPr>
        <w:tab/>
        <w:t>Технические характеристики</w:t>
      </w:r>
    </w:p>
    <w:p w14:paraId="111FE5BE" w14:textId="540C52B6" w:rsidR="008E3C1D" w:rsidRPr="000471B1" w:rsidRDefault="008E3C1D" w:rsidP="008E3C1D">
      <w:pPr>
        <w:rPr>
          <w:szCs w:val="22"/>
          <w:lang w:val="ru-RU"/>
        </w:rPr>
      </w:pPr>
      <w:r w:rsidRPr="000471B1">
        <w:rPr>
          <w:szCs w:val="22"/>
          <w:lang w:val="ru-RU"/>
        </w:rPr>
        <w:t xml:space="preserve">Полоса частот 8500–10 680 МГц используется множеством различных типов радаров, расположенных на сухопутных, транспортируемых, судовых и воздушных платформах. Функции радиоопределения, выполняемые в этой полосе частот, включают в себя поиск целей в воздухе и на земной поверхности, картографическую съемку местности, съемку-обзор рельефа, навигацию (воздушную и морскую), </w:t>
      </w:r>
      <w:r w:rsidR="00694389" w:rsidRPr="000471B1">
        <w:rPr>
          <w:szCs w:val="22"/>
          <w:lang w:val="ru-RU"/>
        </w:rPr>
        <w:t>опознавание</w:t>
      </w:r>
      <w:r w:rsidRPr="000471B1">
        <w:rPr>
          <w:szCs w:val="22"/>
          <w:lang w:val="ru-RU"/>
        </w:rPr>
        <w:t xml:space="preserve"> целей и метеорологию (как воздушную, так и наземную). Другими основными различиями между радарами являются рабочие циклы передачи, полосы излучения, наличие и типы внутриимпульсной модуляции, возможности перестройки частот, пиковая и средняя мощности передатчиков, а также типы мощных радиопередающих устройств. Все эти характеристики, как по отдельности, так и в различных комбинациях, оказывают заметное влияние на совместимость радаров с другими системами в их окружении, тогда как другие характеристики влияют на эту совместимость в гораздо меньшей степени. Можно предположить, что рабочие частоты радаров равномерно распределены по всей полосе частот настройки каждого радара. В таблицах 1, 2, 3 и 4 приведены технические характеристики типовых радиолокационных и радионавигационных радаров, используемых в полосе частот 8500–10 680 МГц, за исключением метеорологических радаров наземного базирования, параметры которых содержатся в Рекомендации МСЭ-R M.1849.</w:t>
      </w:r>
    </w:p>
    <w:p w14:paraId="0FBD6C1D" w14:textId="29BDCBB4" w:rsidR="008E3C1D" w:rsidRPr="000471B1" w:rsidRDefault="008E3C1D" w:rsidP="008E3C1D">
      <w:pPr>
        <w:rPr>
          <w:szCs w:val="22"/>
          <w:lang w:val="ru-RU"/>
        </w:rPr>
      </w:pPr>
      <w:r w:rsidRPr="000471B1">
        <w:rPr>
          <w:szCs w:val="22"/>
          <w:lang w:val="ru-RU"/>
        </w:rPr>
        <w:t>Большинство радиолокационных радаров, работающих в этой полосе частот, используются главным образом для обнаружения объектов в воздухе. От них требуется измерить высоту цели, а также ее удаленность и пеленг. Некоторые воздушные цели очень малы и могут находиться на расстояниях до 300 морских миль (~556</w:t>
      </w:r>
      <w:r w:rsidR="007166E6" w:rsidRPr="000471B1">
        <w:rPr>
          <w:szCs w:val="22"/>
          <w:lang w:val="ru-RU"/>
        </w:rPr>
        <w:t> </w:t>
      </w:r>
      <w:r w:rsidRPr="000471B1">
        <w:rPr>
          <w:szCs w:val="22"/>
          <w:lang w:val="ru-RU"/>
        </w:rPr>
        <w:t>км), поэтому радиолокационные радары должны иметь высокую чувствительность и должны обеспечивать эффективное подавление всех видов отражений, включая отражения от морской поверхности, земли и препятствий. В некоторых случаях излучения радара в этой полосе частот необходимы для включения радиолокационных маяков.</w:t>
      </w:r>
    </w:p>
    <w:p w14:paraId="70E94FF3" w14:textId="77777777" w:rsidR="008E3C1D" w:rsidRPr="000471B1" w:rsidRDefault="008E3C1D" w:rsidP="008E3C1D">
      <w:pPr>
        <w:rPr>
          <w:szCs w:val="22"/>
          <w:lang w:val="ru-RU"/>
        </w:rPr>
      </w:pPr>
      <w:r w:rsidRPr="000471B1">
        <w:rPr>
          <w:szCs w:val="22"/>
          <w:lang w:val="ru-RU"/>
        </w:rPr>
        <w:t>Как правило, вследствие того что ряд требований зависит от их предназначения, радары, использующие эту полосу частот, обычно имеют следующие общие характеристики:</w:t>
      </w:r>
    </w:p>
    <w:p w14:paraId="41AD1F0E" w14:textId="77777777" w:rsidR="008E3C1D" w:rsidRPr="000471B1" w:rsidRDefault="008E3C1D" w:rsidP="008E3C1D">
      <w:pPr>
        <w:pStyle w:val="enumlev1"/>
        <w:rPr>
          <w:szCs w:val="22"/>
          <w:lang w:val="ru-RU"/>
        </w:rPr>
      </w:pPr>
      <w:r w:rsidRPr="000471B1">
        <w:rPr>
          <w:szCs w:val="22"/>
          <w:lang w:val="ru-RU"/>
        </w:rPr>
        <w:t>–</w:t>
      </w:r>
      <w:r w:rsidRPr="000471B1">
        <w:rPr>
          <w:szCs w:val="22"/>
          <w:lang w:val="ru-RU"/>
        </w:rPr>
        <w:tab/>
        <w:t>пиковая и средняя мощность передатчика у них, как правило, характеризуется малыми и средними значениями (от 1 до 250 000 Вт) с заметными исключениями;</w:t>
      </w:r>
    </w:p>
    <w:p w14:paraId="298D26A4" w14:textId="77777777" w:rsidR="008E3C1D" w:rsidRPr="000471B1" w:rsidRDefault="008E3C1D" w:rsidP="008E3C1D">
      <w:pPr>
        <w:pStyle w:val="enumlev1"/>
        <w:rPr>
          <w:szCs w:val="22"/>
          <w:lang w:val="ru-RU"/>
        </w:rPr>
      </w:pPr>
      <w:r w:rsidRPr="000471B1">
        <w:rPr>
          <w:szCs w:val="22"/>
          <w:lang w:val="ru-RU"/>
        </w:rPr>
        <w:t>–</w:t>
      </w:r>
      <w:r w:rsidRPr="000471B1">
        <w:rPr>
          <w:szCs w:val="22"/>
          <w:lang w:val="ru-RU"/>
        </w:rPr>
        <w:tab/>
        <w:t>в них обычно используются передатчики с усилителями мощности и задающими генераторами, а не мощные генераторы. Они, как правило, допускают перестройку, и в некоторых из них предусмотрена перестройка частоты. В некоторых из них используется линейная – либо нелинейная – частотная или импульсно-кодовая внутриимпульсная модуляция;</w:t>
      </w:r>
    </w:p>
    <w:p w14:paraId="27103127" w14:textId="77777777" w:rsidR="008E3C1D" w:rsidRPr="000471B1" w:rsidRDefault="008E3C1D" w:rsidP="008E3C1D">
      <w:pPr>
        <w:pStyle w:val="enumlev1"/>
        <w:rPr>
          <w:szCs w:val="22"/>
          <w:lang w:val="ru-RU"/>
        </w:rPr>
      </w:pPr>
      <w:r w:rsidRPr="000471B1">
        <w:rPr>
          <w:szCs w:val="22"/>
          <w:lang w:val="ru-RU"/>
        </w:rPr>
        <w:t>–</w:t>
      </w:r>
      <w:r w:rsidRPr="000471B1">
        <w:rPr>
          <w:szCs w:val="22"/>
          <w:lang w:val="ru-RU"/>
        </w:rPr>
        <w:tab/>
        <w:t>антенны некоторых радаров позволяют регулировать направление главного лепестка в одном или обоих угловых направлениях, что реализуется при помощи электронной системы управления диаграммой направленности;</w:t>
      </w:r>
    </w:p>
    <w:p w14:paraId="333A7B43" w14:textId="77777777" w:rsidR="008E3C1D" w:rsidRPr="000471B1" w:rsidRDefault="008E3C1D" w:rsidP="008E3C1D">
      <w:pPr>
        <w:pStyle w:val="enumlev1"/>
        <w:rPr>
          <w:szCs w:val="22"/>
          <w:lang w:val="ru-RU"/>
        </w:rPr>
      </w:pPr>
      <w:r w:rsidRPr="000471B1">
        <w:rPr>
          <w:szCs w:val="22"/>
          <w:lang w:val="ru-RU"/>
        </w:rPr>
        <w:t>–</w:t>
      </w:r>
      <w:r w:rsidRPr="000471B1">
        <w:rPr>
          <w:szCs w:val="22"/>
          <w:lang w:val="ru-RU"/>
        </w:rPr>
        <w:tab/>
        <w:t>в этих радарах, как правило, используются разнообразные возможности приема и обработки сигналов, например вспомогательные приемные антенны с подавлением боковых лепестков, обработка импульсных посылок с когерентными несущими в целях подавления мешающих отражений при помощи методов селекции движущихся целей и поддержания постоянной частоты ложных тревог (CFAR), и в некоторых случаях адаптивный выбор рабочих частот на основе оценки помех на различных частотах;</w:t>
      </w:r>
    </w:p>
    <w:p w14:paraId="659787DD" w14:textId="77777777" w:rsidR="008E3C1D" w:rsidRPr="000471B1" w:rsidRDefault="008E3C1D" w:rsidP="008E3C1D">
      <w:pPr>
        <w:pStyle w:val="enumlev1"/>
        <w:rPr>
          <w:szCs w:val="22"/>
          <w:lang w:val="ru-RU"/>
        </w:rPr>
      </w:pPr>
      <w:r w:rsidRPr="000471B1">
        <w:rPr>
          <w:szCs w:val="22"/>
          <w:lang w:val="ru-RU"/>
        </w:rPr>
        <w:lastRenderedPageBreak/>
        <w:t>–</w:t>
      </w:r>
      <w:r w:rsidRPr="000471B1">
        <w:rPr>
          <w:szCs w:val="22"/>
          <w:lang w:val="ru-RU"/>
        </w:rPr>
        <w:tab/>
        <w:t>у отдельных радаров зачастую предусмотрено несколько различных значений ширины импульса и частоты следования импульсов; некоторые радары с внутриимпульсной линейной ЧМ (ЛЧМ) имеют несколько вариантов ширины импульса с ЛЧМ; и в некоторых радарах с перестройкой частоты предусмотрено несколько режимов работы с перестройкой частоты или с фиксированной частотой. Такая гибкость может служить удобным инструментом для обеспечения совместимости с другими радарами, находящимися в области действия данного радара.</w:t>
      </w:r>
    </w:p>
    <w:p w14:paraId="13EC5E3B" w14:textId="014410EA" w:rsidR="009F7D8A" w:rsidRPr="000471B1" w:rsidRDefault="008E3C1D" w:rsidP="008E3C1D">
      <w:pPr>
        <w:rPr>
          <w:szCs w:val="22"/>
          <w:lang w:val="ru-RU"/>
        </w:rPr>
      </w:pPr>
      <w:r w:rsidRPr="000471B1">
        <w:rPr>
          <w:szCs w:val="22"/>
          <w:lang w:val="ru-RU"/>
        </w:rPr>
        <w:t>Эти свойства присущи некоторым или всем радарам, характеристики которых представлены в таблицах 1, 2, 3 и 4. Эти таблицы чрезвычайно обширны и содержат данные для широкого спектра радаров самого разного назначения, выполненных на разнообразных платформах, в которых используются сигналы различной формы и с разной шириной полосы частот, имеющие разные рабочие циклы, уровни мощности, передающие устройства и т. д., какие только можно найти у радаров в рассматриваемой полосе частот, хотя они не являются полностью исчерпывающими и не содержат всех атрибутов, которые могут появиться в будущих системах.</w:t>
      </w:r>
    </w:p>
    <w:p w14:paraId="6DE7C1EA" w14:textId="77777777" w:rsidR="009F7D8A" w:rsidRPr="000471B1" w:rsidRDefault="009F7D8A" w:rsidP="009F7D8A">
      <w:pPr>
        <w:rPr>
          <w:lang w:val="ru-RU"/>
        </w:rPr>
      </w:pPr>
    </w:p>
    <w:p w14:paraId="6F072EF5" w14:textId="77777777" w:rsidR="009F7D8A" w:rsidRPr="000471B1" w:rsidRDefault="009F7D8A" w:rsidP="009F7D8A">
      <w:pPr>
        <w:rPr>
          <w:lang w:val="ru-RU"/>
        </w:rPr>
        <w:sectPr w:rsidR="009F7D8A" w:rsidRPr="000471B1" w:rsidSect="007166E6">
          <w:headerReference w:type="even" r:id="rId27"/>
          <w:headerReference w:type="default" r:id="rId28"/>
          <w:footerReference w:type="even" r:id="rId29"/>
          <w:footerReference w:type="default" r:id="rId30"/>
          <w:footerReference w:type="first" r:id="rId31"/>
          <w:pgSz w:w="11907" w:h="16834" w:code="9"/>
          <w:pgMar w:top="1418" w:right="1134" w:bottom="1134" w:left="1134" w:header="720" w:footer="482" w:gutter="0"/>
          <w:paperSrc w:first="15" w:other="15"/>
          <w:pgNumType w:start="1"/>
          <w:cols w:space="720"/>
          <w:docGrid w:linePitch="326"/>
        </w:sectPr>
      </w:pPr>
    </w:p>
    <w:p w14:paraId="01A15E13" w14:textId="625CF470" w:rsidR="009F7D8A" w:rsidRPr="000471B1" w:rsidRDefault="008E3C1D" w:rsidP="007166E6">
      <w:pPr>
        <w:pStyle w:val="TableNo"/>
        <w:spacing w:before="0"/>
        <w:rPr>
          <w:szCs w:val="22"/>
          <w:lang w:val="ru-RU"/>
        </w:rPr>
      </w:pPr>
      <w:r w:rsidRPr="000471B1">
        <w:rPr>
          <w:szCs w:val="22"/>
          <w:lang w:val="ru-RU"/>
        </w:rPr>
        <w:lastRenderedPageBreak/>
        <w:t>ТАБЛИЦА 1</w:t>
      </w:r>
    </w:p>
    <w:p w14:paraId="26A2B620" w14:textId="46A03507" w:rsidR="009F7D8A" w:rsidRPr="000471B1" w:rsidRDefault="008E3C1D" w:rsidP="009F7D8A">
      <w:pPr>
        <w:pStyle w:val="Tabletitle"/>
        <w:rPr>
          <w:lang w:val="ru-RU"/>
        </w:rPr>
      </w:pPr>
      <w:r w:rsidRPr="000471B1">
        <w:rPr>
          <w:bCs/>
          <w:lang w:val="ru-RU"/>
        </w:rPr>
        <w:t>Характеристики радаров радиоопределения воздушного базирования, работающих в полосе частот 8500–10 680 МГц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2916"/>
        <w:gridCol w:w="2112"/>
        <w:gridCol w:w="3219"/>
        <w:gridCol w:w="2436"/>
      </w:tblGrid>
      <w:tr w:rsidR="00AA17CB" w:rsidRPr="000471B1" w14:paraId="4157C6A2" w14:textId="77777777" w:rsidTr="0005139D">
        <w:trPr>
          <w:cantSplit/>
          <w:jc w:val="center"/>
        </w:trPr>
        <w:tc>
          <w:tcPr>
            <w:tcW w:w="3798" w:type="dxa"/>
          </w:tcPr>
          <w:p w14:paraId="1BFBE9DB" w14:textId="77777777" w:rsidR="008A06A7" w:rsidRPr="000471B1" w:rsidRDefault="008A06A7" w:rsidP="00D76F43">
            <w:pPr>
              <w:pStyle w:val="Tablehead"/>
              <w:rPr>
                <w:lang w:val="ru-RU"/>
              </w:rPr>
            </w:pPr>
            <w:r w:rsidRPr="000471B1">
              <w:rPr>
                <w:bCs/>
                <w:lang w:val="ru-RU"/>
              </w:rPr>
              <w:t>Характеристики</w:t>
            </w:r>
          </w:p>
        </w:tc>
        <w:tc>
          <w:tcPr>
            <w:tcW w:w="2859" w:type="dxa"/>
          </w:tcPr>
          <w:p w14:paraId="2A474695" w14:textId="77777777" w:rsidR="008A06A7" w:rsidRPr="000471B1" w:rsidRDefault="008A06A7" w:rsidP="00D76F43">
            <w:pPr>
              <w:pStyle w:val="Tablehead"/>
              <w:rPr>
                <w:lang w:val="ru-RU"/>
              </w:rPr>
            </w:pPr>
            <w:r w:rsidRPr="000471B1">
              <w:rPr>
                <w:lang w:val="ru-RU"/>
              </w:rPr>
              <w:t>Система A1</w:t>
            </w:r>
          </w:p>
        </w:tc>
        <w:tc>
          <w:tcPr>
            <w:tcW w:w="2071" w:type="dxa"/>
          </w:tcPr>
          <w:p w14:paraId="0B6B9BAC" w14:textId="77777777" w:rsidR="008A06A7" w:rsidRPr="000471B1" w:rsidRDefault="008A06A7" w:rsidP="00D76F43">
            <w:pPr>
              <w:pStyle w:val="Tablehead"/>
              <w:rPr>
                <w:lang w:val="ru-RU"/>
              </w:rPr>
            </w:pPr>
            <w:r w:rsidRPr="000471B1">
              <w:rPr>
                <w:lang w:val="ru-RU"/>
              </w:rPr>
              <w:t>Система A2</w:t>
            </w:r>
          </w:p>
        </w:tc>
        <w:tc>
          <w:tcPr>
            <w:tcW w:w="3156" w:type="dxa"/>
          </w:tcPr>
          <w:p w14:paraId="3A3FCB49" w14:textId="77777777" w:rsidR="008A06A7" w:rsidRPr="000471B1" w:rsidRDefault="008A06A7" w:rsidP="00D76F43">
            <w:pPr>
              <w:pStyle w:val="Tablehead"/>
              <w:rPr>
                <w:lang w:val="ru-RU"/>
              </w:rPr>
            </w:pPr>
            <w:r w:rsidRPr="000471B1">
              <w:rPr>
                <w:lang w:val="ru-RU"/>
              </w:rPr>
              <w:t>Система A3</w:t>
            </w:r>
          </w:p>
        </w:tc>
        <w:tc>
          <w:tcPr>
            <w:tcW w:w="2388" w:type="dxa"/>
          </w:tcPr>
          <w:p w14:paraId="3C667308" w14:textId="77777777" w:rsidR="008A06A7" w:rsidRPr="000471B1" w:rsidRDefault="008A06A7" w:rsidP="00D76F43">
            <w:pPr>
              <w:pStyle w:val="Tablehead"/>
              <w:rPr>
                <w:lang w:val="ru-RU"/>
              </w:rPr>
            </w:pPr>
            <w:r w:rsidRPr="000471B1">
              <w:rPr>
                <w:lang w:val="ru-RU"/>
              </w:rPr>
              <w:t>Система A4</w:t>
            </w:r>
          </w:p>
        </w:tc>
      </w:tr>
      <w:tr w:rsidR="00AA17CB" w:rsidRPr="000471B1" w14:paraId="7C7D8ADD" w14:textId="77777777" w:rsidTr="0005139D">
        <w:trPr>
          <w:cantSplit/>
          <w:jc w:val="center"/>
        </w:trPr>
        <w:tc>
          <w:tcPr>
            <w:tcW w:w="3798" w:type="dxa"/>
            <w:tcMar>
              <w:left w:w="85" w:type="dxa"/>
              <w:right w:w="85" w:type="dxa"/>
            </w:tcMar>
          </w:tcPr>
          <w:p w14:paraId="5F6C0EB0" w14:textId="77777777" w:rsidR="008A06A7" w:rsidRPr="000471B1" w:rsidRDefault="008A06A7" w:rsidP="00D76F43">
            <w:pPr>
              <w:pStyle w:val="Tabletext"/>
              <w:jc w:val="left"/>
              <w:rPr>
                <w:lang w:val="ru-RU"/>
              </w:rPr>
            </w:pPr>
            <w:r w:rsidRPr="000471B1">
              <w:rPr>
                <w:lang w:val="ru-RU"/>
              </w:rPr>
              <w:t>Назначение</w:t>
            </w:r>
          </w:p>
        </w:tc>
        <w:tc>
          <w:tcPr>
            <w:tcW w:w="2859" w:type="dxa"/>
            <w:tcMar>
              <w:left w:w="85" w:type="dxa"/>
              <w:right w:w="85" w:type="dxa"/>
            </w:tcMar>
          </w:tcPr>
          <w:p w14:paraId="4F7C6DF9" w14:textId="77777777" w:rsidR="008A06A7" w:rsidRPr="000471B1" w:rsidRDefault="008A06A7" w:rsidP="00D76F43">
            <w:pPr>
              <w:pStyle w:val="Tabletext"/>
              <w:jc w:val="left"/>
              <w:rPr>
                <w:lang w:val="ru-RU"/>
              </w:rPr>
            </w:pPr>
            <w:r w:rsidRPr="000471B1">
              <w:rPr>
                <w:lang w:val="ru-RU"/>
              </w:rPr>
              <w:t>РЛС поиска и сопровождения (многофункциональная)</w:t>
            </w:r>
          </w:p>
        </w:tc>
        <w:tc>
          <w:tcPr>
            <w:tcW w:w="2071" w:type="dxa"/>
            <w:tcMar>
              <w:left w:w="85" w:type="dxa"/>
              <w:right w:w="85" w:type="dxa"/>
            </w:tcMar>
          </w:tcPr>
          <w:p w14:paraId="7393C2D8" w14:textId="77777777" w:rsidR="008A06A7" w:rsidRPr="000471B1" w:rsidRDefault="008A06A7" w:rsidP="00D76F43">
            <w:pPr>
              <w:pStyle w:val="Tabletext"/>
              <w:jc w:val="left"/>
              <w:rPr>
                <w:lang w:val="ru-RU"/>
              </w:rPr>
            </w:pPr>
            <w:r w:rsidRPr="000471B1">
              <w:rPr>
                <w:lang w:val="ru-RU"/>
              </w:rPr>
              <w:t>Бортовая самолетная РЛС обнаружения воздушных целей</w:t>
            </w:r>
          </w:p>
        </w:tc>
        <w:tc>
          <w:tcPr>
            <w:tcW w:w="3156" w:type="dxa"/>
            <w:tcMar>
              <w:left w:w="85" w:type="dxa"/>
              <w:right w:w="85" w:type="dxa"/>
            </w:tcMar>
          </w:tcPr>
          <w:p w14:paraId="06A6CD10" w14:textId="77777777" w:rsidR="008A06A7" w:rsidRPr="000471B1" w:rsidRDefault="008A06A7" w:rsidP="00D76F43">
            <w:pPr>
              <w:pStyle w:val="Tabletext"/>
              <w:jc w:val="left"/>
              <w:rPr>
                <w:lang w:val="ru-RU"/>
              </w:rPr>
            </w:pPr>
            <w:r w:rsidRPr="000471B1">
              <w:rPr>
                <w:lang w:val="ru-RU"/>
              </w:rPr>
              <w:t>РЛС картографической съемки и рельефа местности (многофункциональная)</w:t>
            </w:r>
          </w:p>
        </w:tc>
        <w:tc>
          <w:tcPr>
            <w:tcW w:w="2388" w:type="dxa"/>
            <w:tcMar>
              <w:left w:w="85" w:type="dxa"/>
              <w:right w:w="85" w:type="dxa"/>
            </w:tcMar>
          </w:tcPr>
          <w:p w14:paraId="48158434" w14:textId="77777777" w:rsidR="008A06A7" w:rsidRPr="000471B1" w:rsidRDefault="008A06A7" w:rsidP="00D76F43">
            <w:pPr>
              <w:pStyle w:val="Tabletext"/>
              <w:jc w:val="left"/>
              <w:rPr>
                <w:lang w:val="ru-RU"/>
              </w:rPr>
            </w:pPr>
            <w:r w:rsidRPr="000471B1">
              <w:rPr>
                <w:lang w:val="ru-RU"/>
              </w:rPr>
              <w:t>РЛС сопровождения</w:t>
            </w:r>
          </w:p>
        </w:tc>
      </w:tr>
      <w:tr w:rsidR="00AA17CB" w:rsidRPr="000471B1" w14:paraId="55442D94" w14:textId="77777777" w:rsidTr="0005139D">
        <w:trPr>
          <w:cantSplit/>
          <w:jc w:val="center"/>
        </w:trPr>
        <w:tc>
          <w:tcPr>
            <w:tcW w:w="3798" w:type="dxa"/>
            <w:tcMar>
              <w:left w:w="85" w:type="dxa"/>
              <w:right w:w="85" w:type="dxa"/>
            </w:tcMar>
          </w:tcPr>
          <w:p w14:paraId="77454787" w14:textId="77777777" w:rsidR="008A06A7" w:rsidRPr="000471B1" w:rsidRDefault="008A06A7" w:rsidP="00D76F43">
            <w:pPr>
              <w:pStyle w:val="Tabletext"/>
              <w:jc w:val="left"/>
              <w:rPr>
                <w:lang w:val="ru-RU"/>
              </w:rPr>
            </w:pPr>
            <w:r w:rsidRPr="000471B1">
              <w:rPr>
                <w:lang w:val="ru-RU"/>
              </w:rPr>
              <w:t>Диапазон настройки (МГц)</w:t>
            </w:r>
          </w:p>
        </w:tc>
        <w:tc>
          <w:tcPr>
            <w:tcW w:w="2859" w:type="dxa"/>
            <w:tcMar>
              <w:left w:w="85" w:type="dxa"/>
              <w:right w:w="85" w:type="dxa"/>
            </w:tcMar>
          </w:tcPr>
          <w:p w14:paraId="37D60100" w14:textId="3B5AF29B" w:rsidR="008A06A7" w:rsidRPr="000471B1" w:rsidRDefault="008A06A7" w:rsidP="008A06A7">
            <w:pPr>
              <w:pStyle w:val="Tabletext"/>
              <w:jc w:val="left"/>
              <w:rPr>
                <w:lang w:val="ru-RU"/>
              </w:rPr>
            </w:pPr>
            <w:r w:rsidRPr="000471B1">
              <w:rPr>
                <w:lang w:val="ru-RU"/>
              </w:rPr>
              <w:t>9</w:t>
            </w:r>
            <w:r w:rsidR="007166E6" w:rsidRPr="000471B1">
              <w:rPr>
                <w:lang w:val="ru-RU"/>
              </w:rPr>
              <w:t xml:space="preserve"> </w:t>
            </w:r>
            <w:r w:rsidRPr="000471B1">
              <w:rPr>
                <w:lang w:val="ru-RU"/>
              </w:rPr>
              <w:t>300–10 000</w:t>
            </w:r>
          </w:p>
        </w:tc>
        <w:tc>
          <w:tcPr>
            <w:tcW w:w="2071" w:type="dxa"/>
            <w:tcMar>
              <w:left w:w="85" w:type="dxa"/>
              <w:right w:w="85" w:type="dxa"/>
            </w:tcMar>
          </w:tcPr>
          <w:p w14:paraId="27F139B0" w14:textId="3F5A7D24" w:rsidR="008A06A7" w:rsidRPr="000471B1" w:rsidRDefault="008A06A7" w:rsidP="008A06A7">
            <w:pPr>
              <w:pStyle w:val="Tabletext"/>
              <w:jc w:val="left"/>
              <w:rPr>
                <w:lang w:val="ru-RU"/>
              </w:rPr>
            </w:pPr>
            <w:r w:rsidRPr="000471B1">
              <w:rPr>
                <w:lang w:val="ru-RU"/>
              </w:rPr>
              <w:t>8</w:t>
            </w:r>
            <w:r w:rsidR="007166E6" w:rsidRPr="000471B1">
              <w:rPr>
                <w:lang w:val="ru-RU"/>
              </w:rPr>
              <w:t xml:space="preserve"> </w:t>
            </w:r>
            <w:r w:rsidRPr="000471B1">
              <w:rPr>
                <w:lang w:val="ru-RU"/>
              </w:rPr>
              <w:t>500–9</w:t>
            </w:r>
            <w:r w:rsidR="007166E6" w:rsidRPr="000471B1">
              <w:rPr>
                <w:lang w:val="ru-RU"/>
              </w:rPr>
              <w:t xml:space="preserve"> </w:t>
            </w:r>
            <w:r w:rsidRPr="000471B1">
              <w:rPr>
                <w:lang w:val="ru-RU"/>
              </w:rPr>
              <w:t>600</w:t>
            </w:r>
          </w:p>
        </w:tc>
        <w:tc>
          <w:tcPr>
            <w:tcW w:w="3156" w:type="dxa"/>
            <w:tcMar>
              <w:left w:w="85" w:type="dxa"/>
              <w:right w:w="85" w:type="dxa"/>
            </w:tcMar>
          </w:tcPr>
          <w:p w14:paraId="6C3EE2DC" w14:textId="32355B06" w:rsidR="008A06A7" w:rsidRPr="000471B1" w:rsidRDefault="008A06A7" w:rsidP="008A06A7">
            <w:pPr>
              <w:pStyle w:val="Tabletext"/>
              <w:jc w:val="left"/>
              <w:rPr>
                <w:lang w:val="ru-RU"/>
              </w:rPr>
            </w:pPr>
            <w:r w:rsidRPr="000471B1">
              <w:rPr>
                <w:lang w:val="ru-RU"/>
              </w:rPr>
              <w:t>9</w:t>
            </w:r>
            <w:r w:rsidR="007166E6" w:rsidRPr="000471B1">
              <w:rPr>
                <w:lang w:val="ru-RU"/>
              </w:rPr>
              <w:t xml:space="preserve"> </w:t>
            </w:r>
            <w:r w:rsidRPr="000471B1">
              <w:rPr>
                <w:lang w:val="ru-RU"/>
              </w:rPr>
              <w:t>240, 9</w:t>
            </w:r>
            <w:r w:rsidR="007166E6" w:rsidRPr="000471B1">
              <w:rPr>
                <w:lang w:val="ru-RU"/>
              </w:rPr>
              <w:t xml:space="preserve"> </w:t>
            </w:r>
            <w:r w:rsidRPr="000471B1">
              <w:rPr>
                <w:lang w:val="ru-RU"/>
              </w:rPr>
              <w:t>360 и 9</w:t>
            </w:r>
            <w:r w:rsidR="007166E6" w:rsidRPr="000471B1">
              <w:rPr>
                <w:lang w:val="ru-RU"/>
              </w:rPr>
              <w:t xml:space="preserve"> </w:t>
            </w:r>
            <w:r w:rsidRPr="000471B1">
              <w:rPr>
                <w:lang w:val="ru-RU"/>
              </w:rPr>
              <w:t>480</w:t>
            </w:r>
          </w:p>
        </w:tc>
        <w:tc>
          <w:tcPr>
            <w:tcW w:w="2388" w:type="dxa"/>
            <w:tcMar>
              <w:left w:w="85" w:type="dxa"/>
              <w:right w:w="85" w:type="dxa"/>
            </w:tcMar>
          </w:tcPr>
          <w:p w14:paraId="43920E87" w14:textId="77777777" w:rsidR="008A06A7" w:rsidRPr="000471B1" w:rsidRDefault="008A06A7" w:rsidP="00D76F43">
            <w:pPr>
              <w:pStyle w:val="Tabletext"/>
              <w:jc w:val="left"/>
              <w:rPr>
                <w:lang w:val="ru-RU"/>
              </w:rPr>
            </w:pPr>
            <w:r w:rsidRPr="000471B1">
              <w:rPr>
                <w:lang w:val="ru-RU"/>
              </w:rPr>
              <w:t>10 000–10 500</w:t>
            </w:r>
          </w:p>
        </w:tc>
      </w:tr>
      <w:tr w:rsidR="00AA17CB" w:rsidRPr="000471B1" w14:paraId="10A7DDE1" w14:textId="77777777" w:rsidTr="0005139D">
        <w:trPr>
          <w:cantSplit/>
          <w:jc w:val="center"/>
        </w:trPr>
        <w:tc>
          <w:tcPr>
            <w:tcW w:w="3798" w:type="dxa"/>
            <w:tcMar>
              <w:left w:w="85" w:type="dxa"/>
              <w:right w:w="85" w:type="dxa"/>
            </w:tcMar>
          </w:tcPr>
          <w:p w14:paraId="33956D1E" w14:textId="77777777" w:rsidR="008A06A7" w:rsidRPr="000471B1" w:rsidRDefault="008A06A7" w:rsidP="00D76F43">
            <w:pPr>
              <w:pStyle w:val="Tabletext"/>
              <w:jc w:val="left"/>
              <w:rPr>
                <w:lang w:val="ru-RU"/>
              </w:rPr>
            </w:pPr>
            <w:r w:rsidRPr="000471B1">
              <w:rPr>
                <w:lang w:val="ru-RU"/>
              </w:rPr>
              <w:t>Модуляция</w:t>
            </w:r>
          </w:p>
        </w:tc>
        <w:tc>
          <w:tcPr>
            <w:tcW w:w="2859" w:type="dxa"/>
            <w:tcMar>
              <w:left w:w="85" w:type="dxa"/>
              <w:right w:w="85" w:type="dxa"/>
            </w:tcMar>
          </w:tcPr>
          <w:p w14:paraId="0687F663" w14:textId="77777777" w:rsidR="008A06A7" w:rsidRPr="000471B1" w:rsidRDefault="008A06A7" w:rsidP="00D76F43">
            <w:pPr>
              <w:pStyle w:val="Tabletext"/>
              <w:jc w:val="left"/>
              <w:rPr>
                <w:lang w:val="ru-RU"/>
              </w:rPr>
            </w:pPr>
            <w:r w:rsidRPr="000471B1">
              <w:rPr>
                <w:lang w:val="ru-RU"/>
              </w:rPr>
              <w:t>Импульсная</w:t>
            </w:r>
          </w:p>
        </w:tc>
        <w:tc>
          <w:tcPr>
            <w:tcW w:w="2071" w:type="dxa"/>
            <w:tcMar>
              <w:left w:w="85" w:type="dxa"/>
              <w:right w:w="85" w:type="dxa"/>
            </w:tcMar>
          </w:tcPr>
          <w:p w14:paraId="2903E951" w14:textId="77777777" w:rsidR="008A06A7" w:rsidRPr="000471B1" w:rsidRDefault="008A06A7" w:rsidP="00D76F43">
            <w:pPr>
              <w:pStyle w:val="Tabletext"/>
              <w:jc w:val="left"/>
              <w:rPr>
                <w:lang w:val="ru-RU"/>
              </w:rPr>
            </w:pPr>
            <w:r w:rsidRPr="000471B1">
              <w:rPr>
                <w:lang w:val="ru-RU"/>
              </w:rPr>
              <w:t>Импульсная</w:t>
            </w:r>
          </w:p>
        </w:tc>
        <w:tc>
          <w:tcPr>
            <w:tcW w:w="3156" w:type="dxa"/>
            <w:tcMar>
              <w:left w:w="85" w:type="dxa"/>
              <w:right w:w="85" w:type="dxa"/>
            </w:tcMar>
          </w:tcPr>
          <w:p w14:paraId="161A887E" w14:textId="77777777" w:rsidR="008A06A7" w:rsidRPr="000471B1" w:rsidRDefault="008A06A7" w:rsidP="00D76F43">
            <w:pPr>
              <w:pStyle w:val="Tabletext"/>
              <w:jc w:val="left"/>
              <w:rPr>
                <w:lang w:val="ru-RU"/>
              </w:rPr>
            </w:pPr>
            <w:r w:rsidRPr="000471B1">
              <w:rPr>
                <w:lang w:val="ru-RU"/>
              </w:rPr>
              <w:t>Некогерентная фазово-импульсная модуляция с перестройкой частоты</w:t>
            </w:r>
          </w:p>
        </w:tc>
        <w:tc>
          <w:tcPr>
            <w:tcW w:w="2388" w:type="dxa"/>
            <w:tcMar>
              <w:left w:w="85" w:type="dxa"/>
              <w:right w:w="85" w:type="dxa"/>
            </w:tcMar>
          </w:tcPr>
          <w:p w14:paraId="12F308DE" w14:textId="77777777" w:rsidR="008A06A7" w:rsidRPr="000471B1" w:rsidRDefault="008A06A7" w:rsidP="00D76F43">
            <w:pPr>
              <w:pStyle w:val="Tabletext"/>
              <w:jc w:val="left"/>
              <w:rPr>
                <w:lang w:val="ru-RU"/>
              </w:rPr>
            </w:pPr>
            <w:r w:rsidRPr="000471B1">
              <w:rPr>
                <w:lang w:val="ru-RU"/>
              </w:rPr>
              <w:t>РЛС непрерывного излучения (CW), РЛС CW с ЧМ (FMCW)</w:t>
            </w:r>
          </w:p>
        </w:tc>
      </w:tr>
      <w:tr w:rsidR="00AA17CB" w:rsidRPr="000471B1" w14:paraId="368366BD" w14:textId="77777777" w:rsidTr="0005139D">
        <w:trPr>
          <w:cantSplit/>
          <w:jc w:val="center"/>
        </w:trPr>
        <w:tc>
          <w:tcPr>
            <w:tcW w:w="3798" w:type="dxa"/>
            <w:tcMar>
              <w:left w:w="85" w:type="dxa"/>
              <w:right w:w="85" w:type="dxa"/>
            </w:tcMar>
          </w:tcPr>
          <w:p w14:paraId="12F7C12E" w14:textId="77777777" w:rsidR="008A06A7" w:rsidRPr="000471B1" w:rsidRDefault="008A06A7" w:rsidP="00D76F43">
            <w:pPr>
              <w:pStyle w:val="Tabletext"/>
              <w:jc w:val="left"/>
              <w:rPr>
                <w:lang w:val="ru-RU"/>
              </w:rPr>
            </w:pPr>
            <w:r w:rsidRPr="000471B1">
              <w:rPr>
                <w:lang w:val="ru-RU"/>
              </w:rPr>
              <w:t>Пиковая мощность на входе антенны (кВт)</w:t>
            </w:r>
          </w:p>
        </w:tc>
        <w:tc>
          <w:tcPr>
            <w:tcW w:w="2859" w:type="dxa"/>
            <w:tcMar>
              <w:left w:w="85" w:type="dxa"/>
              <w:right w:w="85" w:type="dxa"/>
            </w:tcMar>
          </w:tcPr>
          <w:p w14:paraId="45BABD47" w14:textId="77777777" w:rsidR="008A06A7" w:rsidRPr="000471B1" w:rsidRDefault="008A06A7" w:rsidP="00D76F43">
            <w:pPr>
              <w:pStyle w:val="Tabletext"/>
              <w:jc w:val="left"/>
              <w:rPr>
                <w:lang w:val="ru-RU"/>
              </w:rPr>
            </w:pPr>
            <w:r w:rsidRPr="000471B1">
              <w:rPr>
                <w:lang w:val="ru-RU"/>
              </w:rPr>
              <w:t>17</w:t>
            </w:r>
          </w:p>
        </w:tc>
        <w:tc>
          <w:tcPr>
            <w:tcW w:w="2071" w:type="dxa"/>
            <w:tcMar>
              <w:left w:w="85" w:type="dxa"/>
              <w:right w:w="85" w:type="dxa"/>
            </w:tcMar>
          </w:tcPr>
          <w:p w14:paraId="27FC3625" w14:textId="77777777" w:rsidR="008A06A7" w:rsidRPr="000471B1" w:rsidRDefault="008A06A7" w:rsidP="00D76F43">
            <w:pPr>
              <w:pStyle w:val="Tabletext"/>
              <w:jc w:val="left"/>
              <w:rPr>
                <w:lang w:val="ru-RU"/>
              </w:rPr>
            </w:pPr>
            <w:r w:rsidRPr="000471B1">
              <w:rPr>
                <w:lang w:val="ru-RU"/>
              </w:rPr>
              <w:t>143 (мин.)</w:t>
            </w:r>
            <w:r w:rsidRPr="000471B1">
              <w:rPr>
                <w:lang w:val="ru-RU"/>
              </w:rPr>
              <w:br/>
              <w:t>220 (макс.)</w:t>
            </w:r>
          </w:p>
        </w:tc>
        <w:tc>
          <w:tcPr>
            <w:tcW w:w="3156" w:type="dxa"/>
            <w:tcMar>
              <w:left w:w="85" w:type="dxa"/>
              <w:right w:w="85" w:type="dxa"/>
            </w:tcMar>
          </w:tcPr>
          <w:p w14:paraId="11B5EBC2" w14:textId="77777777" w:rsidR="008A06A7" w:rsidRPr="000471B1" w:rsidRDefault="008A06A7" w:rsidP="00D76F43">
            <w:pPr>
              <w:pStyle w:val="Tabletext"/>
              <w:jc w:val="left"/>
              <w:rPr>
                <w:lang w:val="ru-RU"/>
              </w:rPr>
            </w:pPr>
            <w:r w:rsidRPr="000471B1">
              <w:rPr>
                <w:lang w:val="ru-RU"/>
              </w:rPr>
              <w:t>95</w:t>
            </w:r>
          </w:p>
        </w:tc>
        <w:tc>
          <w:tcPr>
            <w:tcW w:w="2388" w:type="dxa"/>
            <w:tcMar>
              <w:left w:w="85" w:type="dxa"/>
              <w:right w:w="85" w:type="dxa"/>
            </w:tcMar>
          </w:tcPr>
          <w:p w14:paraId="0B221B71" w14:textId="77777777" w:rsidR="008A06A7" w:rsidRPr="000471B1" w:rsidRDefault="008A06A7" w:rsidP="00D76F43">
            <w:pPr>
              <w:pStyle w:val="Tabletext"/>
              <w:jc w:val="left"/>
              <w:rPr>
                <w:lang w:val="ru-RU"/>
              </w:rPr>
            </w:pPr>
            <w:r w:rsidRPr="000471B1">
              <w:rPr>
                <w:lang w:val="ru-RU"/>
              </w:rPr>
              <w:t>1,5</w:t>
            </w:r>
          </w:p>
        </w:tc>
      </w:tr>
      <w:tr w:rsidR="00AA17CB" w:rsidRPr="000471B1" w14:paraId="1E5DB831" w14:textId="77777777" w:rsidTr="0005139D">
        <w:trPr>
          <w:cantSplit/>
          <w:jc w:val="center"/>
        </w:trPr>
        <w:tc>
          <w:tcPr>
            <w:tcW w:w="3798" w:type="dxa"/>
            <w:tcMar>
              <w:left w:w="85" w:type="dxa"/>
              <w:right w:w="85" w:type="dxa"/>
            </w:tcMar>
          </w:tcPr>
          <w:p w14:paraId="6A092C56" w14:textId="77777777" w:rsidR="008A06A7" w:rsidRPr="000471B1" w:rsidRDefault="008A06A7" w:rsidP="00D76F43">
            <w:pPr>
              <w:pStyle w:val="Tabletext"/>
              <w:jc w:val="left"/>
              <w:rPr>
                <w:lang w:val="ru-RU"/>
              </w:rPr>
            </w:pPr>
            <w:r w:rsidRPr="000471B1">
              <w:rPr>
                <w:lang w:val="ru-RU"/>
              </w:rPr>
              <w:t xml:space="preserve">Длительность импульсов (мкс) и </w:t>
            </w:r>
            <w:r w:rsidRPr="000471B1">
              <w:rPr>
                <w:lang w:val="ru-RU"/>
              </w:rPr>
              <w:br/>
              <w:t>частота следования импульсов (импульс/с)</w:t>
            </w:r>
          </w:p>
        </w:tc>
        <w:tc>
          <w:tcPr>
            <w:tcW w:w="2859" w:type="dxa"/>
            <w:tcMar>
              <w:left w:w="85" w:type="dxa"/>
              <w:right w:w="85" w:type="dxa"/>
            </w:tcMar>
          </w:tcPr>
          <w:p w14:paraId="7CF6CA9C" w14:textId="77777777" w:rsidR="008A06A7" w:rsidRPr="000471B1" w:rsidRDefault="008A06A7" w:rsidP="00D76F43">
            <w:pPr>
              <w:pStyle w:val="Tabletext"/>
              <w:jc w:val="left"/>
              <w:rPr>
                <w:lang w:val="ru-RU"/>
              </w:rPr>
            </w:pPr>
            <w:r w:rsidRPr="000471B1">
              <w:rPr>
                <w:lang w:val="ru-RU"/>
              </w:rPr>
              <w:t>0,285; 8</w:t>
            </w:r>
            <w:r w:rsidRPr="000471B1">
              <w:rPr>
                <w:lang w:val="ru-RU"/>
              </w:rPr>
              <w:br/>
              <w:t>200–23 000</w:t>
            </w:r>
          </w:p>
        </w:tc>
        <w:tc>
          <w:tcPr>
            <w:tcW w:w="2071" w:type="dxa"/>
            <w:tcMar>
              <w:left w:w="85" w:type="dxa"/>
              <w:right w:w="85" w:type="dxa"/>
            </w:tcMar>
          </w:tcPr>
          <w:p w14:paraId="22C7CE0A" w14:textId="6DE1C376" w:rsidR="008A06A7" w:rsidRPr="000471B1" w:rsidRDefault="008A06A7" w:rsidP="00AF795E">
            <w:pPr>
              <w:pStyle w:val="Tabletext"/>
              <w:jc w:val="left"/>
              <w:rPr>
                <w:lang w:val="ru-RU"/>
              </w:rPr>
            </w:pPr>
            <w:r w:rsidRPr="000471B1">
              <w:rPr>
                <w:lang w:val="ru-RU"/>
              </w:rPr>
              <w:t>2,5; 0,5</w:t>
            </w:r>
            <w:r w:rsidRPr="000471B1">
              <w:rPr>
                <w:lang w:val="ru-RU"/>
              </w:rPr>
              <w:br/>
              <w:t>400 и 1</w:t>
            </w:r>
            <w:r w:rsidR="007166E6" w:rsidRPr="000471B1">
              <w:rPr>
                <w:lang w:val="ru-RU"/>
              </w:rPr>
              <w:t xml:space="preserve"> </w:t>
            </w:r>
            <w:r w:rsidRPr="000471B1">
              <w:rPr>
                <w:lang w:val="ru-RU"/>
              </w:rPr>
              <w:t>600</w:t>
            </w:r>
          </w:p>
        </w:tc>
        <w:tc>
          <w:tcPr>
            <w:tcW w:w="3156" w:type="dxa"/>
            <w:tcMar>
              <w:left w:w="85" w:type="dxa"/>
              <w:right w:w="85" w:type="dxa"/>
            </w:tcMar>
          </w:tcPr>
          <w:p w14:paraId="663829C6" w14:textId="7AF4BB0C" w:rsidR="008A06A7" w:rsidRPr="000471B1" w:rsidRDefault="008A06A7" w:rsidP="00AF795E">
            <w:pPr>
              <w:pStyle w:val="Tabletext"/>
              <w:jc w:val="left"/>
              <w:rPr>
                <w:lang w:val="ru-RU"/>
              </w:rPr>
            </w:pPr>
            <w:r w:rsidRPr="000471B1">
              <w:rPr>
                <w:lang w:val="ru-RU"/>
              </w:rPr>
              <w:t>0,3; 2,35 и 4</w:t>
            </w:r>
            <w:r w:rsidRPr="000471B1">
              <w:rPr>
                <w:lang w:val="ru-RU"/>
              </w:rPr>
              <w:br/>
              <w:t>2</w:t>
            </w:r>
            <w:r w:rsidR="007166E6" w:rsidRPr="000471B1">
              <w:rPr>
                <w:lang w:val="ru-RU"/>
              </w:rPr>
              <w:t xml:space="preserve"> </w:t>
            </w:r>
            <w:r w:rsidRPr="000471B1">
              <w:rPr>
                <w:lang w:val="ru-RU"/>
              </w:rPr>
              <w:t>000, 425 и 250</w:t>
            </w:r>
          </w:p>
        </w:tc>
        <w:tc>
          <w:tcPr>
            <w:tcW w:w="2388" w:type="dxa"/>
            <w:tcMar>
              <w:left w:w="85" w:type="dxa"/>
              <w:right w:w="85" w:type="dxa"/>
            </w:tcMar>
          </w:tcPr>
          <w:p w14:paraId="13A79076" w14:textId="77777777" w:rsidR="008A06A7" w:rsidRPr="000471B1" w:rsidRDefault="008A06A7" w:rsidP="00D76F43">
            <w:pPr>
              <w:pStyle w:val="Tabletext"/>
              <w:jc w:val="left"/>
              <w:rPr>
                <w:lang w:val="ru-RU"/>
              </w:rPr>
            </w:pPr>
            <w:r w:rsidRPr="000471B1">
              <w:rPr>
                <w:lang w:val="ru-RU"/>
              </w:rPr>
              <w:t>Неприменимо</w:t>
            </w:r>
          </w:p>
        </w:tc>
      </w:tr>
      <w:tr w:rsidR="00AA17CB" w:rsidRPr="000471B1" w14:paraId="0BEB7EE4" w14:textId="77777777" w:rsidTr="0005139D">
        <w:trPr>
          <w:cantSplit/>
          <w:jc w:val="center"/>
        </w:trPr>
        <w:tc>
          <w:tcPr>
            <w:tcW w:w="3798" w:type="dxa"/>
            <w:tcMar>
              <w:left w:w="85" w:type="dxa"/>
              <w:right w:w="85" w:type="dxa"/>
            </w:tcMar>
          </w:tcPr>
          <w:p w14:paraId="0C6FE18F" w14:textId="77777777" w:rsidR="008A06A7" w:rsidRPr="000471B1" w:rsidRDefault="008A06A7" w:rsidP="00D76F43">
            <w:pPr>
              <w:pStyle w:val="Tabletext"/>
              <w:jc w:val="left"/>
              <w:rPr>
                <w:lang w:val="ru-RU"/>
              </w:rPr>
            </w:pPr>
            <w:r w:rsidRPr="000471B1">
              <w:rPr>
                <w:lang w:val="ru-RU"/>
              </w:rPr>
              <w:t>Максимальный рабочий цикл</w:t>
            </w:r>
          </w:p>
        </w:tc>
        <w:tc>
          <w:tcPr>
            <w:tcW w:w="2859" w:type="dxa"/>
            <w:tcMar>
              <w:left w:w="85" w:type="dxa"/>
              <w:right w:w="85" w:type="dxa"/>
            </w:tcMar>
          </w:tcPr>
          <w:p w14:paraId="3B2CCF71" w14:textId="77777777" w:rsidR="008A06A7" w:rsidRPr="000471B1" w:rsidRDefault="008A06A7" w:rsidP="00D76F43">
            <w:pPr>
              <w:pStyle w:val="Tabletext"/>
              <w:jc w:val="left"/>
              <w:rPr>
                <w:lang w:val="ru-RU"/>
              </w:rPr>
            </w:pPr>
            <w:r w:rsidRPr="000471B1">
              <w:rPr>
                <w:lang w:val="ru-RU"/>
              </w:rPr>
              <w:t>0,0132</w:t>
            </w:r>
          </w:p>
        </w:tc>
        <w:tc>
          <w:tcPr>
            <w:tcW w:w="2071" w:type="dxa"/>
            <w:tcMar>
              <w:left w:w="85" w:type="dxa"/>
              <w:right w:w="85" w:type="dxa"/>
            </w:tcMar>
          </w:tcPr>
          <w:p w14:paraId="411EE723" w14:textId="77777777" w:rsidR="008A06A7" w:rsidRPr="000471B1" w:rsidRDefault="008A06A7" w:rsidP="00D76F43">
            <w:pPr>
              <w:pStyle w:val="Tabletext"/>
              <w:jc w:val="left"/>
              <w:rPr>
                <w:lang w:val="ru-RU"/>
              </w:rPr>
            </w:pPr>
            <w:r w:rsidRPr="000471B1">
              <w:rPr>
                <w:lang w:val="ru-RU"/>
              </w:rPr>
              <w:t>0,001</w:t>
            </w:r>
          </w:p>
        </w:tc>
        <w:tc>
          <w:tcPr>
            <w:tcW w:w="3156" w:type="dxa"/>
            <w:tcMar>
              <w:left w:w="85" w:type="dxa"/>
              <w:right w:w="85" w:type="dxa"/>
            </w:tcMar>
          </w:tcPr>
          <w:p w14:paraId="5995EF52" w14:textId="77777777" w:rsidR="008A06A7" w:rsidRPr="000471B1" w:rsidRDefault="008A06A7" w:rsidP="00D76F43">
            <w:pPr>
              <w:pStyle w:val="Tabletext"/>
              <w:jc w:val="left"/>
              <w:rPr>
                <w:lang w:val="ru-RU"/>
              </w:rPr>
            </w:pPr>
            <w:r w:rsidRPr="000471B1">
              <w:rPr>
                <w:lang w:val="ru-RU"/>
              </w:rPr>
              <w:t>0,001</w:t>
            </w:r>
          </w:p>
        </w:tc>
        <w:tc>
          <w:tcPr>
            <w:tcW w:w="2388" w:type="dxa"/>
            <w:tcMar>
              <w:left w:w="85" w:type="dxa"/>
              <w:right w:w="85" w:type="dxa"/>
            </w:tcMar>
          </w:tcPr>
          <w:p w14:paraId="680B132C" w14:textId="77777777" w:rsidR="008A06A7" w:rsidRPr="000471B1" w:rsidRDefault="008A06A7" w:rsidP="00D76F43">
            <w:pPr>
              <w:pStyle w:val="Tabletext"/>
              <w:jc w:val="left"/>
              <w:rPr>
                <w:lang w:val="ru-RU"/>
              </w:rPr>
            </w:pPr>
            <w:r w:rsidRPr="000471B1">
              <w:rPr>
                <w:lang w:val="ru-RU"/>
              </w:rPr>
              <w:t>1</w:t>
            </w:r>
          </w:p>
        </w:tc>
      </w:tr>
      <w:tr w:rsidR="00AA17CB" w:rsidRPr="000471B1" w14:paraId="14C67378" w14:textId="77777777" w:rsidTr="0005139D">
        <w:trPr>
          <w:cantSplit/>
          <w:jc w:val="center"/>
        </w:trPr>
        <w:tc>
          <w:tcPr>
            <w:tcW w:w="3798" w:type="dxa"/>
            <w:tcMar>
              <w:left w:w="85" w:type="dxa"/>
              <w:right w:w="85" w:type="dxa"/>
            </w:tcMar>
          </w:tcPr>
          <w:p w14:paraId="646FA6A0" w14:textId="77777777" w:rsidR="008A06A7" w:rsidRPr="000471B1" w:rsidRDefault="008A06A7" w:rsidP="00D76F43">
            <w:pPr>
              <w:pStyle w:val="Tabletext"/>
              <w:jc w:val="left"/>
              <w:rPr>
                <w:lang w:val="ru-RU"/>
              </w:rPr>
            </w:pPr>
            <w:r w:rsidRPr="000471B1">
              <w:rPr>
                <w:lang w:val="ru-RU"/>
              </w:rPr>
              <w:t>Время нарастания/спада импульса (мкс)</w:t>
            </w:r>
          </w:p>
        </w:tc>
        <w:tc>
          <w:tcPr>
            <w:tcW w:w="2859" w:type="dxa"/>
            <w:tcMar>
              <w:left w:w="85" w:type="dxa"/>
              <w:right w:w="85" w:type="dxa"/>
            </w:tcMar>
          </w:tcPr>
          <w:p w14:paraId="2A583200" w14:textId="77777777" w:rsidR="008A06A7" w:rsidRPr="000471B1" w:rsidRDefault="008A06A7" w:rsidP="00D76F43">
            <w:pPr>
              <w:pStyle w:val="Tabletext"/>
              <w:jc w:val="left"/>
              <w:rPr>
                <w:lang w:val="ru-RU"/>
              </w:rPr>
            </w:pPr>
            <w:r w:rsidRPr="000471B1">
              <w:rPr>
                <w:lang w:val="ru-RU"/>
              </w:rPr>
              <w:t>0,01/0,01</w:t>
            </w:r>
          </w:p>
        </w:tc>
        <w:tc>
          <w:tcPr>
            <w:tcW w:w="2071" w:type="dxa"/>
            <w:tcMar>
              <w:left w:w="85" w:type="dxa"/>
              <w:right w:w="85" w:type="dxa"/>
            </w:tcMar>
          </w:tcPr>
          <w:p w14:paraId="1482F6BB" w14:textId="77777777" w:rsidR="008A06A7" w:rsidRPr="000471B1" w:rsidRDefault="008A06A7" w:rsidP="00D76F43">
            <w:pPr>
              <w:pStyle w:val="Tabletext"/>
              <w:jc w:val="left"/>
              <w:rPr>
                <w:lang w:val="ru-RU"/>
              </w:rPr>
            </w:pPr>
            <w:r w:rsidRPr="000471B1">
              <w:rPr>
                <w:lang w:val="ru-RU"/>
              </w:rPr>
              <w:t>0,02/0,2</w:t>
            </w:r>
          </w:p>
        </w:tc>
        <w:tc>
          <w:tcPr>
            <w:tcW w:w="3156" w:type="dxa"/>
            <w:tcMar>
              <w:left w:w="85" w:type="dxa"/>
              <w:right w:w="85" w:type="dxa"/>
            </w:tcMar>
          </w:tcPr>
          <w:p w14:paraId="7F401768" w14:textId="77777777" w:rsidR="008A06A7" w:rsidRPr="000471B1" w:rsidRDefault="008A06A7" w:rsidP="00D76F43">
            <w:pPr>
              <w:pStyle w:val="Tabletext"/>
              <w:jc w:val="left"/>
              <w:rPr>
                <w:lang w:val="ru-RU"/>
              </w:rPr>
            </w:pPr>
            <w:r w:rsidRPr="000471B1">
              <w:rPr>
                <w:lang w:val="ru-RU"/>
              </w:rPr>
              <w:t>0,1/0,1</w:t>
            </w:r>
          </w:p>
        </w:tc>
        <w:tc>
          <w:tcPr>
            <w:tcW w:w="2388" w:type="dxa"/>
            <w:tcMar>
              <w:left w:w="85" w:type="dxa"/>
              <w:right w:w="85" w:type="dxa"/>
            </w:tcMar>
          </w:tcPr>
          <w:p w14:paraId="58CEE8D1" w14:textId="77777777" w:rsidR="008A06A7" w:rsidRPr="000471B1" w:rsidRDefault="008A06A7" w:rsidP="00D76F43">
            <w:pPr>
              <w:pStyle w:val="Tabletext"/>
              <w:jc w:val="left"/>
              <w:rPr>
                <w:lang w:val="ru-RU"/>
              </w:rPr>
            </w:pPr>
            <w:r w:rsidRPr="000471B1">
              <w:rPr>
                <w:lang w:val="ru-RU"/>
              </w:rPr>
              <w:t>Неприменимо</w:t>
            </w:r>
          </w:p>
        </w:tc>
      </w:tr>
      <w:tr w:rsidR="00AA17CB" w:rsidRPr="000471B1" w14:paraId="59C495C4" w14:textId="77777777" w:rsidTr="0005139D">
        <w:trPr>
          <w:cantSplit/>
          <w:jc w:val="center"/>
        </w:trPr>
        <w:tc>
          <w:tcPr>
            <w:tcW w:w="3798" w:type="dxa"/>
            <w:tcMar>
              <w:left w:w="85" w:type="dxa"/>
              <w:right w:w="85" w:type="dxa"/>
            </w:tcMar>
          </w:tcPr>
          <w:p w14:paraId="1C487865" w14:textId="77777777" w:rsidR="008A06A7" w:rsidRPr="000471B1" w:rsidRDefault="008A06A7" w:rsidP="00D76F43">
            <w:pPr>
              <w:pStyle w:val="Tabletext"/>
              <w:jc w:val="left"/>
              <w:rPr>
                <w:lang w:val="ru-RU"/>
              </w:rPr>
            </w:pPr>
            <w:r w:rsidRPr="000471B1">
              <w:rPr>
                <w:lang w:val="ru-RU"/>
              </w:rPr>
              <w:t>Выходное устройство</w:t>
            </w:r>
          </w:p>
        </w:tc>
        <w:tc>
          <w:tcPr>
            <w:tcW w:w="2859" w:type="dxa"/>
            <w:tcMar>
              <w:left w:w="85" w:type="dxa"/>
              <w:right w:w="85" w:type="dxa"/>
            </w:tcMar>
          </w:tcPr>
          <w:p w14:paraId="233F7E34" w14:textId="77777777" w:rsidR="008A06A7" w:rsidRPr="000471B1" w:rsidRDefault="008A06A7" w:rsidP="00D76F43">
            <w:pPr>
              <w:pStyle w:val="Tabletext"/>
              <w:jc w:val="left"/>
              <w:rPr>
                <w:lang w:val="ru-RU"/>
              </w:rPr>
            </w:pPr>
            <w:r w:rsidRPr="000471B1">
              <w:rPr>
                <w:lang w:val="ru-RU"/>
              </w:rPr>
              <w:t>Лампа бегущей волны</w:t>
            </w:r>
          </w:p>
        </w:tc>
        <w:tc>
          <w:tcPr>
            <w:tcW w:w="2071" w:type="dxa"/>
            <w:tcMar>
              <w:left w:w="85" w:type="dxa"/>
              <w:right w:w="85" w:type="dxa"/>
            </w:tcMar>
          </w:tcPr>
          <w:p w14:paraId="55D95D9E" w14:textId="176A4E86" w:rsidR="008A06A7" w:rsidRPr="000471B1" w:rsidRDefault="008A06A7" w:rsidP="008A06A7">
            <w:pPr>
              <w:pStyle w:val="Tabletext"/>
              <w:jc w:val="left"/>
              <w:rPr>
                <w:lang w:val="ru-RU"/>
              </w:rPr>
            </w:pPr>
            <w:r w:rsidRPr="000471B1">
              <w:rPr>
                <w:lang w:val="ru-RU"/>
              </w:rPr>
              <w:t>Магнетрон с перестройкой частоты</w:t>
            </w:r>
          </w:p>
        </w:tc>
        <w:tc>
          <w:tcPr>
            <w:tcW w:w="3156" w:type="dxa"/>
            <w:tcMar>
              <w:left w:w="85" w:type="dxa"/>
              <w:right w:w="85" w:type="dxa"/>
            </w:tcMar>
          </w:tcPr>
          <w:p w14:paraId="0EE9503E" w14:textId="77777777" w:rsidR="008A06A7" w:rsidRPr="000471B1" w:rsidRDefault="008A06A7" w:rsidP="00D76F43">
            <w:pPr>
              <w:pStyle w:val="Tabletext"/>
              <w:jc w:val="left"/>
              <w:rPr>
                <w:lang w:val="ru-RU"/>
              </w:rPr>
            </w:pPr>
            <w:r w:rsidRPr="000471B1">
              <w:rPr>
                <w:lang w:val="ru-RU"/>
              </w:rPr>
              <w:t>Магнетрон с объемным резонатором</w:t>
            </w:r>
          </w:p>
        </w:tc>
        <w:tc>
          <w:tcPr>
            <w:tcW w:w="2388" w:type="dxa"/>
            <w:tcMar>
              <w:left w:w="85" w:type="dxa"/>
              <w:right w:w="85" w:type="dxa"/>
            </w:tcMar>
          </w:tcPr>
          <w:p w14:paraId="27B805D5" w14:textId="77777777" w:rsidR="008A06A7" w:rsidRPr="000471B1" w:rsidRDefault="008A06A7" w:rsidP="00D76F43">
            <w:pPr>
              <w:pStyle w:val="Tabletext"/>
              <w:jc w:val="left"/>
              <w:rPr>
                <w:lang w:val="ru-RU"/>
              </w:rPr>
            </w:pPr>
            <w:r w:rsidRPr="000471B1">
              <w:rPr>
                <w:lang w:val="ru-RU"/>
              </w:rPr>
              <w:t>Лампа бегущей волны</w:t>
            </w:r>
          </w:p>
        </w:tc>
      </w:tr>
      <w:tr w:rsidR="00AA17CB" w:rsidRPr="000471B1" w14:paraId="72AEB2C9" w14:textId="77777777" w:rsidTr="0005139D">
        <w:trPr>
          <w:cantSplit/>
          <w:jc w:val="center"/>
        </w:trPr>
        <w:tc>
          <w:tcPr>
            <w:tcW w:w="3798" w:type="dxa"/>
            <w:tcMar>
              <w:left w:w="85" w:type="dxa"/>
              <w:right w:w="85" w:type="dxa"/>
            </w:tcMar>
          </w:tcPr>
          <w:p w14:paraId="65B274CA" w14:textId="77777777" w:rsidR="008A06A7" w:rsidRPr="000471B1" w:rsidRDefault="008A06A7" w:rsidP="00D76F43">
            <w:pPr>
              <w:pStyle w:val="Tabletext"/>
              <w:jc w:val="left"/>
              <w:rPr>
                <w:lang w:val="ru-RU"/>
              </w:rPr>
            </w:pPr>
            <w:r w:rsidRPr="000471B1">
              <w:rPr>
                <w:lang w:val="ru-RU"/>
              </w:rPr>
              <w:t>Тип диаграммы направленности антенны</w:t>
            </w:r>
          </w:p>
        </w:tc>
        <w:tc>
          <w:tcPr>
            <w:tcW w:w="2859" w:type="dxa"/>
            <w:tcMar>
              <w:left w:w="85" w:type="dxa"/>
              <w:right w:w="85" w:type="dxa"/>
            </w:tcMar>
          </w:tcPr>
          <w:p w14:paraId="0A375B81" w14:textId="77777777" w:rsidR="008A06A7" w:rsidRPr="000471B1" w:rsidRDefault="008A06A7" w:rsidP="00D76F43">
            <w:pPr>
              <w:pStyle w:val="Tabletext"/>
              <w:jc w:val="left"/>
              <w:rPr>
                <w:lang w:val="ru-RU"/>
              </w:rPr>
            </w:pPr>
            <w:r w:rsidRPr="000471B1">
              <w:rPr>
                <w:lang w:val="ru-RU"/>
              </w:rPr>
              <w:t>"Карандаш"</w:t>
            </w:r>
          </w:p>
        </w:tc>
        <w:tc>
          <w:tcPr>
            <w:tcW w:w="2071" w:type="dxa"/>
            <w:tcMar>
              <w:left w:w="85" w:type="dxa"/>
              <w:right w:w="85" w:type="dxa"/>
            </w:tcMar>
          </w:tcPr>
          <w:p w14:paraId="08BE097B" w14:textId="77777777" w:rsidR="008A06A7" w:rsidRPr="000471B1" w:rsidRDefault="008A06A7" w:rsidP="00D76F43">
            <w:pPr>
              <w:pStyle w:val="Tabletext"/>
              <w:jc w:val="left"/>
              <w:rPr>
                <w:lang w:val="ru-RU"/>
              </w:rPr>
            </w:pPr>
            <w:r w:rsidRPr="000471B1">
              <w:rPr>
                <w:lang w:val="ru-RU"/>
              </w:rPr>
              <w:t>Клиновидная</w:t>
            </w:r>
          </w:p>
        </w:tc>
        <w:tc>
          <w:tcPr>
            <w:tcW w:w="3156" w:type="dxa"/>
            <w:tcMar>
              <w:left w:w="85" w:type="dxa"/>
              <w:right w:w="85" w:type="dxa"/>
            </w:tcMar>
          </w:tcPr>
          <w:p w14:paraId="7D7E6E33" w14:textId="77777777" w:rsidR="008A06A7" w:rsidRPr="000471B1" w:rsidRDefault="008A06A7" w:rsidP="00D76F43">
            <w:pPr>
              <w:pStyle w:val="Tabletext"/>
              <w:jc w:val="left"/>
              <w:rPr>
                <w:lang w:val="ru-RU"/>
              </w:rPr>
            </w:pPr>
            <w:r w:rsidRPr="000471B1">
              <w:rPr>
                <w:lang w:val="ru-RU"/>
              </w:rPr>
              <w:t>"Карандаш"</w:t>
            </w:r>
          </w:p>
        </w:tc>
        <w:tc>
          <w:tcPr>
            <w:tcW w:w="2388" w:type="dxa"/>
            <w:tcMar>
              <w:left w:w="85" w:type="dxa"/>
              <w:right w:w="85" w:type="dxa"/>
            </w:tcMar>
          </w:tcPr>
          <w:p w14:paraId="76569568" w14:textId="77777777" w:rsidR="008A06A7" w:rsidRPr="000471B1" w:rsidRDefault="008A06A7" w:rsidP="00D76F43">
            <w:pPr>
              <w:pStyle w:val="Tabletext"/>
              <w:jc w:val="left"/>
              <w:rPr>
                <w:lang w:val="ru-RU"/>
              </w:rPr>
            </w:pPr>
            <w:r w:rsidRPr="000471B1">
              <w:rPr>
                <w:lang w:val="ru-RU"/>
              </w:rPr>
              <w:t>"Карандаш"</w:t>
            </w:r>
          </w:p>
        </w:tc>
      </w:tr>
      <w:tr w:rsidR="00AA17CB" w:rsidRPr="000471B1" w14:paraId="16F8B87C" w14:textId="77777777" w:rsidTr="0005139D">
        <w:trPr>
          <w:cantSplit/>
          <w:jc w:val="center"/>
        </w:trPr>
        <w:tc>
          <w:tcPr>
            <w:tcW w:w="3798" w:type="dxa"/>
            <w:tcMar>
              <w:left w:w="85" w:type="dxa"/>
              <w:right w:w="85" w:type="dxa"/>
            </w:tcMar>
          </w:tcPr>
          <w:p w14:paraId="330DBA89" w14:textId="77777777" w:rsidR="008A06A7" w:rsidRPr="000471B1" w:rsidRDefault="008A06A7" w:rsidP="00D76F43">
            <w:pPr>
              <w:pStyle w:val="Tabletext"/>
              <w:jc w:val="left"/>
              <w:rPr>
                <w:lang w:val="ru-RU"/>
              </w:rPr>
            </w:pPr>
            <w:r w:rsidRPr="000471B1">
              <w:rPr>
                <w:lang w:val="ru-RU"/>
              </w:rPr>
              <w:t>Тип антенны</w:t>
            </w:r>
          </w:p>
        </w:tc>
        <w:tc>
          <w:tcPr>
            <w:tcW w:w="2859" w:type="dxa"/>
            <w:tcMar>
              <w:left w:w="85" w:type="dxa"/>
              <w:right w:w="85" w:type="dxa"/>
            </w:tcMar>
          </w:tcPr>
          <w:p w14:paraId="30B9FACE" w14:textId="77777777" w:rsidR="008A06A7" w:rsidRPr="000471B1" w:rsidRDefault="008A06A7" w:rsidP="00D76F43">
            <w:pPr>
              <w:pStyle w:val="Tabletext"/>
              <w:jc w:val="left"/>
              <w:rPr>
                <w:lang w:val="ru-RU"/>
              </w:rPr>
            </w:pPr>
            <w:r w:rsidRPr="000471B1">
              <w:rPr>
                <w:lang w:val="ru-RU"/>
              </w:rPr>
              <w:t>Планарная антенная решетка</w:t>
            </w:r>
          </w:p>
        </w:tc>
        <w:tc>
          <w:tcPr>
            <w:tcW w:w="2071" w:type="dxa"/>
            <w:tcMar>
              <w:left w:w="85" w:type="dxa"/>
              <w:right w:w="85" w:type="dxa"/>
            </w:tcMar>
          </w:tcPr>
          <w:p w14:paraId="69D76CED" w14:textId="77777777" w:rsidR="008A06A7" w:rsidRPr="000471B1" w:rsidRDefault="008A06A7" w:rsidP="00D76F43">
            <w:pPr>
              <w:pStyle w:val="Tabletext"/>
              <w:jc w:val="left"/>
              <w:rPr>
                <w:lang w:val="ru-RU"/>
              </w:rPr>
            </w:pPr>
            <w:r w:rsidRPr="000471B1">
              <w:rPr>
                <w:lang w:val="ru-RU"/>
              </w:rPr>
              <w:t>Параболическая антенна</w:t>
            </w:r>
          </w:p>
        </w:tc>
        <w:tc>
          <w:tcPr>
            <w:tcW w:w="3156" w:type="dxa"/>
            <w:tcMar>
              <w:left w:w="85" w:type="dxa"/>
              <w:right w:w="85" w:type="dxa"/>
            </w:tcMar>
          </w:tcPr>
          <w:p w14:paraId="087AB3DE" w14:textId="77777777" w:rsidR="008A06A7" w:rsidRPr="000471B1" w:rsidRDefault="008A06A7" w:rsidP="00D76F43">
            <w:pPr>
              <w:pStyle w:val="Tabletext"/>
              <w:jc w:val="left"/>
              <w:rPr>
                <w:lang w:val="ru-RU"/>
              </w:rPr>
            </w:pPr>
            <w:r w:rsidRPr="000471B1">
              <w:rPr>
                <w:lang w:val="ru-RU"/>
              </w:rPr>
              <w:t>Плоская планарная антенная решетка</w:t>
            </w:r>
          </w:p>
        </w:tc>
        <w:tc>
          <w:tcPr>
            <w:tcW w:w="2388" w:type="dxa"/>
            <w:tcMar>
              <w:left w:w="85" w:type="dxa"/>
              <w:right w:w="85" w:type="dxa"/>
            </w:tcMar>
          </w:tcPr>
          <w:p w14:paraId="6652F11C" w14:textId="77777777" w:rsidR="008A06A7" w:rsidRPr="000471B1" w:rsidRDefault="008A06A7" w:rsidP="00D76F43">
            <w:pPr>
              <w:pStyle w:val="Tabletext"/>
              <w:jc w:val="left"/>
              <w:rPr>
                <w:lang w:val="ru-RU"/>
              </w:rPr>
            </w:pPr>
            <w:r w:rsidRPr="000471B1">
              <w:rPr>
                <w:lang w:val="ru-RU"/>
              </w:rPr>
              <w:t>Планарная антенная решетка</w:t>
            </w:r>
          </w:p>
        </w:tc>
      </w:tr>
      <w:tr w:rsidR="00AA17CB" w:rsidRPr="000471B1" w14:paraId="3706AA69" w14:textId="77777777" w:rsidTr="0005139D">
        <w:trPr>
          <w:cantSplit/>
          <w:jc w:val="center"/>
        </w:trPr>
        <w:tc>
          <w:tcPr>
            <w:tcW w:w="3798" w:type="dxa"/>
            <w:tcMar>
              <w:left w:w="85" w:type="dxa"/>
              <w:right w:w="85" w:type="dxa"/>
            </w:tcMar>
          </w:tcPr>
          <w:p w14:paraId="5ECA2371" w14:textId="77777777" w:rsidR="008A06A7" w:rsidRPr="000471B1" w:rsidRDefault="008A06A7" w:rsidP="00D76F43">
            <w:pPr>
              <w:pStyle w:val="Tabletext"/>
              <w:jc w:val="left"/>
              <w:rPr>
                <w:lang w:val="ru-RU"/>
              </w:rPr>
            </w:pPr>
            <w:r w:rsidRPr="000471B1">
              <w:rPr>
                <w:lang w:val="ru-RU"/>
              </w:rPr>
              <w:t>Поляризация антенны</w:t>
            </w:r>
          </w:p>
        </w:tc>
        <w:tc>
          <w:tcPr>
            <w:tcW w:w="2859" w:type="dxa"/>
            <w:tcMar>
              <w:left w:w="85" w:type="dxa"/>
              <w:right w:w="85" w:type="dxa"/>
            </w:tcMar>
          </w:tcPr>
          <w:p w14:paraId="0BBEA150" w14:textId="77777777" w:rsidR="008A06A7" w:rsidRPr="000471B1" w:rsidRDefault="008A06A7" w:rsidP="00D76F43">
            <w:pPr>
              <w:pStyle w:val="Tabletext"/>
              <w:jc w:val="left"/>
              <w:rPr>
                <w:lang w:val="ru-RU"/>
              </w:rPr>
            </w:pPr>
            <w:r w:rsidRPr="000471B1">
              <w:rPr>
                <w:lang w:val="ru-RU"/>
              </w:rPr>
              <w:t>Линейная</w:t>
            </w:r>
          </w:p>
        </w:tc>
        <w:tc>
          <w:tcPr>
            <w:tcW w:w="2071" w:type="dxa"/>
            <w:tcMar>
              <w:left w:w="85" w:type="dxa"/>
              <w:right w:w="85" w:type="dxa"/>
            </w:tcMar>
          </w:tcPr>
          <w:p w14:paraId="2B3F25D2" w14:textId="77777777" w:rsidR="008A06A7" w:rsidRPr="000471B1" w:rsidRDefault="008A06A7" w:rsidP="00D76F43">
            <w:pPr>
              <w:pStyle w:val="Tabletext"/>
              <w:jc w:val="left"/>
              <w:rPr>
                <w:lang w:val="ru-RU"/>
              </w:rPr>
            </w:pPr>
            <w:r w:rsidRPr="000471B1">
              <w:rPr>
                <w:lang w:val="ru-RU"/>
              </w:rPr>
              <w:t>Линейная</w:t>
            </w:r>
          </w:p>
        </w:tc>
        <w:tc>
          <w:tcPr>
            <w:tcW w:w="3156" w:type="dxa"/>
            <w:tcMar>
              <w:left w:w="85" w:type="dxa"/>
              <w:right w:w="85" w:type="dxa"/>
            </w:tcMar>
          </w:tcPr>
          <w:p w14:paraId="309AC620" w14:textId="77777777" w:rsidR="008A06A7" w:rsidRPr="000471B1" w:rsidRDefault="008A06A7" w:rsidP="00D76F43">
            <w:pPr>
              <w:pStyle w:val="Tabletext"/>
              <w:jc w:val="left"/>
              <w:rPr>
                <w:lang w:val="ru-RU"/>
              </w:rPr>
            </w:pPr>
            <w:r w:rsidRPr="000471B1">
              <w:rPr>
                <w:lang w:val="ru-RU"/>
              </w:rPr>
              <w:t>Круговая</w:t>
            </w:r>
          </w:p>
        </w:tc>
        <w:tc>
          <w:tcPr>
            <w:tcW w:w="2388" w:type="dxa"/>
            <w:tcMar>
              <w:left w:w="85" w:type="dxa"/>
              <w:right w:w="85" w:type="dxa"/>
            </w:tcMar>
          </w:tcPr>
          <w:p w14:paraId="3CAF957D" w14:textId="77777777" w:rsidR="008A06A7" w:rsidRPr="000471B1" w:rsidRDefault="008A06A7" w:rsidP="00D76F43">
            <w:pPr>
              <w:pStyle w:val="Tabletext"/>
              <w:jc w:val="left"/>
              <w:rPr>
                <w:lang w:val="ru-RU"/>
              </w:rPr>
            </w:pPr>
            <w:r w:rsidRPr="000471B1">
              <w:rPr>
                <w:lang w:val="ru-RU"/>
              </w:rPr>
              <w:t>Линейная</w:t>
            </w:r>
          </w:p>
        </w:tc>
      </w:tr>
      <w:tr w:rsidR="00AA17CB" w:rsidRPr="000471B1" w14:paraId="38003C18" w14:textId="77777777" w:rsidTr="0005139D">
        <w:trPr>
          <w:cantSplit/>
          <w:jc w:val="center"/>
        </w:trPr>
        <w:tc>
          <w:tcPr>
            <w:tcW w:w="3798" w:type="dxa"/>
            <w:tcMar>
              <w:left w:w="85" w:type="dxa"/>
              <w:right w:w="85" w:type="dxa"/>
            </w:tcMar>
          </w:tcPr>
          <w:p w14:paraId="15C45B5C" w14:textId="77777777" w:rsidR="008A06A7" w:rsidRPr="000471B1" w:rsidRDefault="008A06A7" w:rsidP="00D76F43">
            <w:pPr>
              <w:pStyle w:val="Tabletext"/>
              <w:jc w:val="left"/>
              <w:rPr>
                <w:lang w:val="ru-RU"/>
              </w:rPr>
            </w:pPr>
            <w:r w:rsidRPr="000471B1">
              <w:rPr>
                <w:lang w:val="ru-RU"/>
              </w:rPr>
              <w:t>Коэффициент усиления в главном лепестке (дБи)</w:t>
            </w:r>
          </w:p>
        </w:tc>
        <w:tc>
          <w:tcPr>
            <w:tcW w:w="2859" w:type="dxa"/>
            <w:tcMar>
              <w:left w:w="85" w:type="dxa"/>
              <w:right w:w="85" w:type="dxa"/>
            </w:tcMar>
          </w:tcPr>
          <w:p w14:paraId="28F18A67" w14:textId="77777777" w:rsidR="008A06A7" w:rsidRPr="000471B1" w:rsidRDefault="008A06A7" w:rsidP="00D76F43">
            <w:pPr>
              <w:pStyle w:val="Tabletext"/>
              <w:jc w:val="left"/>
              <w:rPr>
                <w:lang w:val="ru-RU"/>
              </w:rPr>
            </w:pPr>
            <w:r w:rsidRPr="000471B1">
              <w:rPr>
                <w:lang w:val="ru-RU"/>
              </w:rPr>
              <w:t>32,5</w:t>
            </w:r>
          </w:p>
        </w:tc>
        <w:tc>
          <w:tcPr>
            <w:tcW w:w="2071" w:type="dxa"/>
            <w:tcMar>
              <w:left w:w="85" w:type="dxa"/>
              <w:right w:w="85" w:type="dxa"/>
            </w:tcMar>
          </w:tcPr>
          <w:p w14:paraId="55574AD0" w14:textId="77777777" w:rsidR="008A06A7" w:rsidRPr="000471B1" w:rsidRDefault="008A06A7" w:rsidP="00D76F43">
            <w:pPr>
              <w:pStyle w:val="Tabletext"/>
              <w:jc w:val="left"/>
              <w:rPr>
                <w:lang w:val="ru-RU"/>
              </w:rPr>
            </w:pPr>
            <w:r w:rsidRPr="000471B1">
              <w:rPr>
                <w:lang w:val="ru-RU"/>
              </w:rPr>
              <w:t>34</w:t>
            </w:r>
          </w:p>
        </w:tc>
        <w:tc>
          <w:tcPr>
            <w:tcW w:w="3156" w:type="dxa"/>
            <w:tcMar>
              <w:left w:w="85" w:type="dxa"/>
              <w:right w:w="85" w:type="dxa"/>
            </w:tcMar>
          </w:tcPr>
          <w:p w14:paraId="10DDECA6" w14:textId="77777777" w:rsidR="008A06A7" w:rsidRPr="000471B1" w:rsidRDefault="008A06A7" w:rsidP="00D76F43">
            <w:pPr>
              <w:pStyle w:val="Tabletext"/>
              <w:jc w:val="left"/>
              <w:rPr>
                <w:lang w:val="ru-RU"/>
              </w:rPr>
            </w:pPr>
            <w:r w:rsidRPr="000471B1">
              <w:rPr>
                <w:lang w:val="ru-RU"/>
              </w:rPr>
              <w:t>28,3</w:t>
            </w:r>
          </w:p>
        </w:tc>
        <w:tc>
          <w:tcPr>
            <w:tcW w:w="2388" w:type="dxa"/>
            <w:tcMar>
              <w:left w:w="85" w:type="dxa"/>
              <w:right w:w="85" w:type="dxa"/>
            </w:tcMar>
          </w:tcPr>
          <w:p w14:paraId="2CCC630A" w14:textId="77777777" w:rsidR="008A06A7" w:rsidRPr="000471B1" w:rsidRDefault="008A06A7" w:rsidP="00D76F43">
            <w:pPr>
              <w:pStyle w:val="Tabletext"/>
              <w:jc w:val="left"/>
              <w:rPr>
                <w:lang w:val="ru-RU"/>
              </w:rPr>
            </w:pPr>
            <w:r w:rsidRPr="000471B1">
              <w:rPr>
                <w:lang w:val="ru-RU"/>
              </w:rPr>
              <w:t>35,5</w:t>
            </w:r>
          </w:p>
        </w:tc>
      </w:tr>
      <w:tr w:rsidR="00AA17CB" w:rsidRPr="000471B1" w14:paraId="5D5A5A40" w14:textId="77777777" w:rsidTr="0005139D">
        <w:trPr>
          <w:cantSplit/>
          <w:jc w:val="center"/>
        </w:trPr>
        <w:tc>
          <w:tcPr>
            <w:tcW w:w="3798" w:type="dxa"/>
          </w:tcPr>
          <w:p w14:paraId="7C0E26CD" w14:textId="77777777" w:rsidR="008A06A7" w:rsidRPr="000471B1" w:rsidRDefault="008A06A7" w:rsidP="00D76F43">
            <w:pPr>
              <w:pStyle w:val="Tabletext"/>
              <w:jc w:val="left"/>
              <w:rPr>
                <w:lang w:val="ru-RU"/>
              </w:rPr>
            </w:pPr>
            <w:r w:rsidRPr="000471B1">
              <w:rPr>
                <w:lang w:val="ru-RU"/>
              </w:rPr>
              <w:t>Ширина луча антенны по углу места (градус)</w:t>
            </w:r>
          </w:p>
        </w:tc>
        <w:tc>
          <w:tcPr>
            <w:tcW w:w="2859" w:type="dxa"/>
          </w:tcPr>
          <w:p w14:paraId="45F38E9E" w14:textId="77777777" w:rsidR="008A06A7" w:rsidRPr="000471B1" w:rsidRDefault="008A06A7" w:rsidP="00D76F43">
            <w:pPr>
              <w:pStyle w:val="Tabletext"/>
              <w:jc w:val="left"/>
              <w:rPr>
                <w:lang w:val="ru-RU"/>
              </w:rPr>
            </w:pPr>
            <w:r w:rsidRPr="000471B1">
              <w:rPr>
                <w:lang w:val="ru-RU"/>
              </w:rPr>
              <w:t>4,6</w:t>
            </w:r>
          </w:p>
        </w:tc>
        <w:tc>
          <w:tcPr>
            <w:tcW w:w="2071" w:type="dxa"/>
          </w:tcPr>
          <w:p w14:paraId="2BB31EE3" w14:textId="77777777" w:rsidR="008A06A7" w:rsidRPr="000471B1" w:rsidRDefault="008A06A7" w:rsidP="00D76F43">
            <w:pPr>
              <w:pStyle w:val="Tabletext"/>
              <w:jc w:val="left"/>
              <w:rPr>
                <w:lang w:val="ru-RU"/>
              </w:rPr>
            </w:pPr>
            <w:r w:rsidRPr="000471B1">
              <w:rPr>
                <w:lang w:val="ru-RU"/>
              </w:rPr>
              <w:t>3,8</w:t>
            </w:r>
          </w:p>
        </w:tc>
        <w:tc>
          <w:tcPr>
            <w:tcW w:w="3156" w:type="dxa"/>
          </w:tcPr>
          <w:p w14:paraId="11B4BBFD" w14:textId="77777777" w:rsidR="008A06A7" w:rsidRPr="000471B1" w:rsidRDefault="008A06A7" w:rsidP="00D76F43">
            <w:pPr>
              <w:pStyle w:val="Tabletext"/>
              <w:jc w:val="left"/>
              <w:rPr>
                <w:lang w:val="ru-RU"/>
              </w:rPr>
            </w:pPr>
            <w:r w:rsidRPr="000471B1">
              <w:rPr>
                <w:lang w:val="ru-RU"/>
              </w:rPr>
              <w:t>5,75</w:t>
            </w:r>
          </w:p>
        </w:tc>
        <w:tc>
          <w:tcPr>
            <w:tcW w:w="2388" w:type="dxa"/>
          </w:tcPr>
          <w:p w14:paraId="5D9CA45D" w14:textId="77777777" w:rsidR="008A06A7" w:rsidRPr="000471B1" w:rsidRDefault="008A06A7" w:rsidP="00D76F43">
            <w:pPr>
              <w:pStyle w:val="Tabletext"/>
              <w:jc w:val="left"/>
              <w:rPr>
                <w:lang w:val="ru-RU"/>
              </w:rPr>
            </w:pPr>
            <w:r w:rsidRPr="000471B1">
              <w:rPr>
                <w:lang w:val="ru-RU"/>
              </w:rPr>
              <w:t>2,5</w:t>
            </w:r>
          </w:p>
        </w:tc>
      </w:tr>
      <w:tr w:rsidR="00AA17CB" w:rsidRPr="000471B1" w14:paraId="2578CFD0" w14:textId="77777777" w:rsidTr="0005139D">
        <w:trPr>
          <w:cantSplit/>
          <w:jc w:val="center"/>
        </w:trPr>
        <w:tc>
          <w:tcPr>
            <w:tcW w:w="3798" w:type="dxa"/>
          </w:tcPr>
          <w:p w14:paraId="6E453A9D" w14:textId="77777777" w:rsidR="008A06A7" w:rsidRPr="000471B1" w:rsidRDefault="008A06A7" w:rsidP="00D76F43">
            <w:pPr>
              <w:pStyle w:val="Tabletext"/>
              <w:jc w:val="left"/>
              <w:rPr>
                <w:lang w:val="ru-RU"/>
              </w:rPr>
            </w:pPr>
            <w:r w:rsidRPr="000471B1">
              <w:rPr>
                <w:lang w:val="ru-RU"/>
              </w:rPr>
              <w:t>Ширина луча антенны по углу азимута (градус)</w:t>
            </w:r>
          </w:p>
        </w:tc>
        <w:tc>
          <w:tcPr>
            <w:tcW w:w="2859" w:type="dxa"/>
          </w:tcPr>
          <w:p w14:paraId="70E6926B" w14:textId="77777777" w:rsidR="008A06A7" w:rsidRPr="000471B1" w:rsidRDefault="008A06A7" w:rsidP="00D76F43">
            <w:pPr>
              <w:pStyle w:val="Tabletext"/>
              <w:jc w:val="left"/>
              <w:rPr>
                <w:lang w:val="ru-RU"/>
              </w:rPr>
            </w:pPr>
            <w:r w:rsidRPr="000471B1">
              <w:rPr>
                <w:lang w:val="ru-RU"/>
              </w:rPr>
              <w:t>3,3</w:t>
            </w:r>
          </w:p>
        </w:tc>
        <w:tc>
          <w:tcPr>
            <w:tcW w:w="2071" w:type="dxa"/>
          </w:tcPr>
          <w:p w14:paraId="588BF699" w14:textId="77777777" w:rsidR="008A06A7" w:rsidRPr="000471B1" w:rsidRDefault="008A06A7" w:rsidP="00D76F43">
            <w:pPr>
              <w:pStyle w:val="Tabletext"/>
              <w:jc w:val="left"/>
              <w:rPr>
                <w:lang w:val="ru-RU"/>
              </w:rPr>
            </w:pPr>
            <w:r w:rsidRPr="000471B1">
              <w:rPr>
                <w:lang w:val="ru-RU"/>
              </w:rPr>
              <w:t>2,5</w:t>
            </w:r>
          </w:p>
        </w:tc>
        <w:tc>
          <w:tcPr>
            <w:tcW w:w="3156" w:type="dxa"/>
          </w:tcPr>
          <w:p w14:paraId="0C8042CC" w14:textId="77777777" w:rsidR="008A06A7" w:rsidRPr="000471B1" w:rsidRDefault="008A06A7" w:rsidP="00D76F43">
            <w:pPr>
              <w:pStyle w:val="Tabletext"/>
              <w:jc w:val="left"/>
              <w:rPr>
                <w:lang w:val="ru-RU"/>
              </w:rPr>
            </w:pPr>
            <w:r w:rsidRPr="000471B1">
              <w:rPr>
                <w:lang w:val="ru-RU"/>
              </w:rPr>
              <w:t>5,75</w:t>
            </w:r>
          </w:p>
        </w:tc>
        <w:tc>
          <w:tcPr>
            <w:tcW w:w="2388" w:type="dxa"/>
          </w:tcPr>
          <w:p w14:paraId="2F8F3F36" w14:textId="77777777" w:rsidR="008A06A7" w:rsidRPr="000471B1" w:rsidRDefault="008A06A7" w:rsidP="00D76F43">
            <w:pPr>
              <w:pStyle w:val="Tabletext"/>
              <w:jc w:val="left"/>
              <w:rPr>
                <w:lang w:val="ru-RU"/>
              </w:rPr>
            </w:pPr>
            <w:r w:rsidRPr="000471B1">
              <w:rPr>
                <w:lang w:val="ru-RU"/>
              </w:rPr>
              <w:t>2,5</w:t>
            </w:r>
          </w:p>
        </w:tc>
      </w:tr>
    </w:tbl>
    <w:p w14:paraId="781775BC" w14:textId="77777777" w:rsidR="0098010A" w:rsidRPr="000471B1" w:rsidRDefault="0098010A">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37C6D09E" w14:textId="44C9A164" w:rsidR="0098010A" w:rsidRPr="000471B1" w:rsidRDefault="0098010A" w:rsidP="0098010A">
      <w:pPr>
        <w:pStyle w:val="TableNo"/>
        <w:rPr>
          <w:szCs w:val="22"/>
          <w:lang w:val="ru-RU"/>
        </w:rPr>
      </w:pPr>
      <w:r w:rsidRPr="000471B1">
        <w:rPr>
          <w:szCs w:val="22"/>
          <w:lang w:val="ru-RU"/>
        </w:rPr>
        <w:lastRenderedPageBreak/>
        <w:t>ТАБЛИЦА 1 (</w:t>
      </w:r>
      <w:r w:rsidRPr="000471B1">
        <w:rPr>
          <w:i/>
          <w:szCs w:val="22"/>
          <w:lang w:val="ru-RU"/>
        </w:rPr>
        <w:t>продолжение</w:t>
      </w:r>
      <w:r w:rsidRPr="000471B1">
        <w:rPr>
          <w:szCs w:val="22"/>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2916"/>
        <w:gridCol w:w="2112"/>
        <w:gridCol w:w="3219"/>
        <w:gridCol w:w="2436"/>
      </w:tblGrid>
      <w:tr w:rsidR="0098010A" w:rsidRPr="000471B1" w14:paraId="4624E927" w14:textId="77777777" w:rsidTr="0005139D">
        <w:trPr>
          <w:cantSplit/>
          <w:jc w:val="center"/>
        </w:trPr>
        <w:tc>
          <w:tcPr>
            <w:tcW w:w="3798" w:type="dxa"/>
          </w:tcPr>
          <w:p w14:paraId="22459C6B" w14:textId="77777777" w:rsidR="0098010A" w:rsidRPr="000471B1" w:rsidRDefault="0098010A" w:rsidP="00D76F43">
            <w:pPr>
              <w:pStyle w:val="Tablehead"/>
              <w:rPr>
                <w:lang w:val="ru-RU"/>
              </w:rPr>
            </w:pPr>
            <w:r w:rsidRPr="000471B1">
              <w:rPr>
                <w:bCs/>
                <w:lang w:val="ru-RU"/>
              </w:rPr>
              <w:t>Характеристики</w:t>
            </w:r>
          </w:p>
        </w:tc>
        <w:tc>
          <w:tcPr>
            <w:tcW w:w="2859" w:type="dxa"/>
          </w:tcPr>
          <w:p w14:paraId="638E6F9D" w14:textId="77777777" w:rsidR="0098010A" w:rsidRPr="000471B1" w:rsidRDefault="0098010A" w:rsidP="00D76F43">
            <w:pPr>
              <w:pStyle w:val="Tablehead"/>
              <w:rPr>
                <w:lang w:val="ru-RU"/>
              </w:rPr>
            </w:pPr>
            <w:r w:rsidRPr="000471B1">
              <w:rPr>
                <w:lang w:val="ru-RU"/>
              </w:rPr>
              <w:t>Система A1</w:t>
            </w:r>
          </w:p>
        </w:tc>
        <w:tc>
          <w:tcPr>
            <w:tcW w:w="2071" w:type="dxa"/>
          </w:tcPr>
          <w:p w14:paraId="6A5CC375" w14:textId="77777777" w:rsidR="0098010A" w:rsidRPr="000471B1" w:rsidRDefault="0098010A" w:rsidP="00D76F43">
            <w:pPr>
              <w:pStyle w:val="Tablehead"/>
              <w:rPr>
                <w:lang w:val="ru-RU"/>
              </w:rPr>
            </w:pPr>
            <w:r w:rsidRPr="000471B1">
              <w:rPr>
                <w:lang w:val="ru-RU"/>
              </w:rPr>
              <w:t>Система A2</w:t>
            </w:r>
          </w:p>
        </w:tc>
        <w:tc>
          <w:tcPr>
            <w:tcW w:w="3156" w:type="dxa"/>
          </w:tcPr>
          <w:p w14:paraId="03C34F27" w14:textId="77777777" w:rsidR="0098010A" w:rsidRPr="000471B1" w:rsidRDefault="0098010A" w:rsidP="00D76F43">
            <w:pPr>
              <w:pStyle w:val="Tablehead"/>
              <w:rPr>
                <w:lang w:val="ru-RU"/>
              </w:rPr>
            </w:pPr>
            <w:r w:rsidRPr="000471B1">
              <w:rPr>
                <w:lang w:val="ru-RU"/>
              </w:rPr>
              <w:t>Система A3</w:t>
            </w:r>
          </w:p>
        </w:tc>
        <w:tc>
          <w:tcPr>
            <w:tcW w:w="2388" w:type="dxa"/>
          </w:tcPr>
          <w:p w14:paraId="76C03101" w14:textId="77777777" w:rsidR="0098010A" w:rsidRPr="000471B1" w:rsidRDefault="0098010A" w:rsidP="00D76F43">
            <w:pPr>
              <w:pStyle w:val="Tablehead"/>
              <w:rPr>
                <w:lang w:val="ru-RU"/>
              </w:rPr>
            </w:pPr>
            <w:r w:rsidRPr="000471B1">
              <w:rPr>
                <w:lang w:val="ru-RU"/>
              </w:rPr>
              <w:t>Система A4</w:t>
            </w:r>
          </w:p>
        </w:tc>
      </w:tr>
      <w:tr w:rsidR="00AA17CB" w:rsidRPr="000471B1" w14:paraId="4F014E18" w14:textId="77777777" w:rsidTr="0005139D">
        <w:trPr>
          <w:cantSplit/>
          <w:jc w:val="center"/>
        </w:trPr>
        <w:tc>
          <w:tcPr>
            <w:tcW w:w="3798" w:type="dxa"/>
          </w:tcPr>
          <w:p w14:paraId="26C92632" w14:textId="77777777" w:rsidR="008A06A7" w:rsidRPr="000471B1" w:rsidRDefault="008A06A7" w:rsidP="00D76F43">
            <w:pPr>
              <w:pStyle w:val="Tabletext"/>
              <w:jc w:val="left"/>
              <w:rPr>
                <w:lang w:val="ru-RU"/>
              </w:rPr>
            </w:pPr>
            <w:r w:rsidRPr="000471B1">
              <w:rPr>
                <w:lang w:val="ru-RU"/>
              </w:rPr>
              <w:t>Скорость сканирования лучом антенны в горизонтальной плоскости (градус/с)</w:t>
            </w:r>
          </w:p>
        </w:tc>
        <w:tc>
          <w:tcPr>
            <w:tcW w:w="2859" w:type="dxa"/>
          </w:tcPr>
          <w:p w14:paraId="0DCB1885" w14:textId="77777777" w:rsidR="008A06A7" w:rsidRPr="000471B1" w:rsidRDefault="008A06A7" w:rsidP="00D76F43">
            <w:pPr>
              <w:pStyle w:val="Tabletext"/>
              <w:jc w:val="left"/>
              <w:rPr>
                <w:lang w:val="ru-RU"/>
              </w:rPr>
            </w:pPr>
            <w:r w:rsidRPr="000471B1">
              <w:rPr>
                <w:lang w:val="ru-RU"/>
              </w:rPr>
              <w:t>236</w:t>
            </w:r>
            <w:r w:rsidRPr="000471B1">
              <w:rPr>
                <w:lang w:val="ru-RU"/>
              </w:rPr>
              <w:br/>
              <w:t>(118 сканирований в минуту)</w:t>
            </w:r>
          </w:p>
        </w:tc>
        <w:tc>
          <w:tcPr>
            <w:tcW w:w="2071" w:type="dxa"/>
          </w:tcPr>
          <w:p w14:paraId="43785D50" w14:textId="4249E549" w:rsidR="008A06A7" w:rsidRPr="000471B1" w:rsidRDefault="008A06A7" w:rsidP="00D76F43">
            <w:pPr>
              <w:pStyle w:val="Tabletext"/>
              <w:jc w:val="left"/>
              <w:rPr>
                <w:lang w:val="ru-RU"/>
              </w:rPr>
            </w:pPr>
            <w:r w:rsidRPr="000471B1">
              <w:rPr>
                <w:lang w:val="ru-RU"/>
              </w:rPr>
              <w:t>36 или 72</w:t>
            </w:r>
            <w:r w:rsidRPr="000471B1">
              <w:rPr>
                <w:lang w:val="ru-RU"/>
              </w:rPr>
              <w:br/>
              <w:t>(6 или 12 об</w:t>
            </w:r>
            <w:r w:rsidR="00F52ABD" w:rsidRPr="000471B1">
              <w:rPr>
                <w:lang w:val="ru-RU"/>
              </w:rPr>
              <w:t>.</w:t>
            </w:r>
            <w:r w:rsidRPr="000471B1">
              <w:rPr>
                <w:lang w:val="ru-RU"/>
              </w:rPr>
              <w:t>/мин)</w:t>
            </w:r>
          </w:p>
        </w:tc>
        <w:tc>
          <w:tcPr>
            <w:tcW w:w="3156" w:type="dxa"/>
          </w:tcPr>
          <w:p w14:paraId="7BA0AC56" w14:textId="77777777" w:rsidR="008A06A7" w:rsidRPr="000471B1" w:rsidRDefault="008A06A7" w:rsidP="00D76F43">
            <w:pPr>
              <w:pStyle w:val="Tabletext"/>
              <w:jc w:val="left"/>
              <w:rPr>
                <w:lang w:val="ru-RU"/>
              </w:rPr>
            </w:pPr>
            <w:r w:rsidRPr="000471B1">
              <w:rPr>
                <w:lang w:val="ru-RU"/>
              </w:rPr>
              <w:t>До 106</w:t>
            </w:r>
            <w:r w:rsidRPr="000471B1">
              <w:rPr>
                <w:lang w:val="ru-RU"/>
              </w:rPr>
              <w:br/>
              <w:t>(до 53 сканирований в минуту)</w:t>
            </w:r>
          </w:p>
        </w:tc>
        <w:tc>
          <w:tcPr>
            <w:tcW w:w="2388" w:type="dxa"/>
          </w:tcPr>
          <w:p w14:paraId="5E005D1F" w14:textId="77777777" w:rsidR="008A06A7" w:rsidRPr="000471B1" w:rsidRDefault="008A06A7" w:rsidP="00D76F43">
            <w:pPr>
              <w:pStyle w:val="Tabletext"/>
              <w:jc w:val="left"/>
              <w:rPr>
                <w:lang w:val="ru-RU"/>
              </w:rPr>
            </w:pPr>
            <w:r w:rsidRPr="000471B1">
              <w:rPr>
                <w:lang w:val="ru-RU"/>
              </w:rPr>
              <w:t>90</w:t>
            </w:r>
          </w:p>
        </w:tc>
      </w:tr>
      <w:tr w:rsidR="00AA17CB" w:rsidRPr="000471B1" w14:paraId="2AC40FB2" w14:textId="77777777" w:rsidTr="0005139D">
        <w:trPr>
          <w:cantSplit/>
          <w:jc w:val="center"/>
        </w:trPr>
        <w:tc>
          <w:tcPr>
            <w:tcW w:w="3798" w:type="dxa"/>
          </w:tcPr>
          <w:p w14:paraId="001DD4C6" w14:textId="77777777" w:rsidR="008A06A7" w:rsidRPr="000471B1" w:rsidRDefault="008A06A7" w:rsidP="00D76F43">
            <w:pPr>
              <w:pStyle w:val="Tabletext"/>
              <w:jc w:val="left"/>
              <w:rPr>
                <w:lang w:val="ru-RU"/>
              </w:rPr>
            </w:pPr>
            <w:r w:rsidRPr="000471B1">
              <w:rPr>
                <w:lang w:val="ru-RU"/>
              </w:rPr>
              <w:t>Тип сканирования лучом антенны в горизонтальной плоскости (непрерывное, случайное, секторное и т. д.)</w:t>
            </w:r>
          </w:p>
        </w:tc>
        <w:tc>
          <w:tcPr>
            <w:tcW w:w="2859" w:type="dxa"/>
          </w:tcPr>
          <w:p w14:paraId="1378728B" w14:textId="77777777" w:rsidR="008A06A7" w:rsidRPr="000471B1" w:rsidRDefault="008A06A7" w:rsidP="00D76F43">
            <w:pPr>
              <w:pStyle w:val="Tabletext"/>
              <w:jc w:val="left"/>
              <w:rPr>
                <w:lang w:val="ru-RU"/>
              </w:rPr>
            </w:pPr>
            <w:r w:rsidRPr="000471B1">
              <w:rPr>
                <w:lang w:val="ru-RU"/>
              </w:rPr>
              <w:t xml:space="preserve">Секторное </w:t>
            </w:r>
            <w:r w:rsidRPr="000471B1">
              <w:rPr>
                <w:lang w:val="ru-RU"/>
              </w:rPr>
              <w:sym w:font="Symbol" w:char="F0B1"/>
            </w:r>
            <w:r w:rsidRPr="000471B1">
              <w:rPr>
                <w:lang w:val="ru-RU"/>
              </w:rPr>
              <w:t>60</w:t>
            </w:r>
            <w:r w:rsidRPr="000471B1">
              <w:rPr>
                <w:lang w:val="ru-RU"/>
              </w:rPr>
              <w:sym w:font="Symbol" w:char="F0B0"/>
            </w:r>
            <w:r w:rsidRPr="000471B1">
              <w:rPr>
                <w:lang w:val="ru-RU"/>
              </w:rPr>
              <w:t xml:space="preserve"> (механическое)</w:t>
            </w:r>
          </w:p>
        </w:tc>
        <w:tc>
          <w:tcPr>
            <w:tcW w:w="2071" w:type="dxa"/>
          </w:tcPr>
          <w:p w14:paraId="0ECF0456" w14:textId="77777777" w:rsidR="008A06A7" w:rsidRPr="000471B1" w:rsidRDefault="008A06A7" w:rsidP="00D76F43">
            <w:pPr>
              <w:pStyle w:val="Tabletext"/>
              <w:jc w:val="left"/>
              <w:rPr>
                <w:lang w:val="ru-RU"/>
              </w:rPr>
            </w:pPr>
            <w:r w:rsidRPr="000471B1">
              <w:rPr>
                <w:lang w:val="ru-RU"/>
              </w:rPr>
              <w:t>360</w:t>
            </w:r>
            <w:r w:rsidRPr="000471B1">
              <w:rPr>
                <w:lang w:val="ru-RU"/>
              </w:rPr>
              <w:sym w:font="Symbol" w:char="F0B0"/>
            </w:r>
            <w:r w:rsidRPr="000471B1">
              <w:rPr>
                <w:lang w:val="ru-RU"/>
              </w:rPr>
              <w:t xml:space="preserve"> (механическое)</w:t>
            </w:r>
          </w:p>
        </w:tc>
        <w:tc>
          <w:tcPr>
            <w:tcW w:w="3156" w:type="dxa"/>
          </w:tcPr>
          <w:p w14:paraId="36E5FDD0" w14:textId="77777777" w:rsidR="008A06A7" w:rsidRPr="000471B1" w:rsidRDefault="008A06A7" w:rsidP="00D76F43">
            <w:pPr>
              <w:pStyle w:val="Tabletext"/>
              <w:jc w:val="left"/>
              <w:rPr>
                <w:lang w:val="ru-RU"/>
              </w:rPr>
            </w:pPr>
            <w:r w:rsidRPr="000471B1">
              <w:rPr>
                <w:lang w:val="ru-RU"/>
              </w:rPr>
              <w:t xml:space="preserve">Секторное </w:t>
            </w:r>
            <w:r w:rsidRPr="000471B1">
              <w:rPr>
                <w:lang w:val="ru-RU"/>
              </w:rPr>
              <w:sym w:font="Symbol" w:char="F0B1"/>
            </w:r>
            <w:r w:rsidRPr="000471B1">
              <w:rPr>
                <w:lang w:val="ru-RU"/>
              </w:rPr>
              <w:t>60</w:t>
            </w:r>
            <w:r w:rsidRPr="000471B1">
              <w:rPr>
                <w:lang w:val="ru-RU"/>
              </w:rPr>
              <w:sym w:font="Symbol" w:char="F0B0"/>
            </w:r>
            <w:r w:rsidRPr="000471B1">
              <w:rPr>
                <w:lang w:val="ru-RU"/>
              </w:rPr>
              <w:t xml:space="preserve"> </w:t>
            </w:r>
            <w:r w:rsidRPr="000471B1">
              <w:rPr>
                <w:lang w:val="ru-RU"/>
              </w:rPr>
              <w:br/>
              <w:t>(механическое)</w:t>
            </w:r>
          </w:p>
        </w:tc>
        <w:tc>
          <w:tcPr>
            <w:tcW w:w="2388" w:type="dxa"/>
          </w:tcPr>
          <w:p w14:paraId="3046E4CB" w14:textId="77777777" w:rsidR="008A06A7" w:rsidRPr="000471B1" w:rsidRDefault="008A06A7" w:rsidP="00D76F43">
            <w:pPr>
              <w:pStyle w:val="Tabletext"/>
              <w:jc w:val="left"/>
              <w:rPr>
                <w:lang w:val="ru-RU"/>
              </w:rPr>
            </w:pPr>
            <w:r w:rsidRPr="000471B1">
              <w:rPr>
                <w:lang w:val="ru-RU"/>
              </w:rPr>
              <w:t xml:space="preserve">Секторное </w:t>
            </w:r>
            <w:r w:rsidRPr="000471B1">
              <w:rPr>
                <w:lang w:val="ru-RU"/>
              </w:rPr>
              <w:sym w:font="Symbol" w:char="F0B1"/>
            </w:r>
            <w:r w:rsidRPr="000471B1">
              <w:rPr>
                <w:lang w:val="ru-RU"/>
              </w:rPr>
              <w:t>60</w:t>
            </w:r>
            <w:r w:rsidRPr="000471B1">
              <w:rPr>
                <w:lang w:val="ru-RU"/>
              </w:rPr>
              <w:sym w:font="Symbol" w:char="F0B0"/>
            </w:r>
            <w:r w:rsidRPr="000471B1">
              <w:rPr>
                <w:lang w:val="ru-RU"/>
              </w:rPr>
              <w:t xml:space="preserve"> (механическое)</w:t>
            </w:r>
          </w:p>
        </w:tc>
      </w:tr>
      <w:tr w:rsidR="00AA17CB" w:rsidRPr="000471B1" w14:paraId="5763B378" w14:textId="77777777" w:rsidTr="0005139D">
        <w:trPr>
          <w:cantSplit/>
          <w:jc w:val="center"/>
        </w:trPr>
        <w:tc>
          <w:tcPr>
            <w:tcW w:w="3798" w:type="dxa"/>
          </w:tcPr>
          <w:p w14:paraId="31AC743D" w14:textId="77777777" w:rsidR="008A06A7" w:rsidRPr="000471B1" w:rsidRDefault="008A06A7" w:rsidP="00D76F43">
            <w:pPr>
              <w:pStyle w:val="Tabletext"/>
              <w:jc w:val="left"/>
              <w:rPr>
                <w:lang w:val="ru-RU"/>
              </w:rPr>
            </w:pPr>
            <w:r w:rsidRPr="000471B1">
              <w:rPr>
                <w:lang w:val="ru-RU"/>
              </w:rPr>
              <w:t xml:space="preserve">Скорость сканирования лучом антенны </w:t>
            </w:r>
            <w:r w:rsidRPr="000471B1">
              <w:rPr>
                <w:lang w:val="ru-RU"/>
              </w:rPr>
              <w:br/>
              <w:t>в вертикальной плоскости (градус/с)</w:t>
            </w:r>
          </w:p>
        </w:tc>
        <w:tc>
          <w:tcPr>
            <w:tcW w:w="2859" w:type="dxa"/>
          </w:tcPr>
          <w:p w14:paraId="3FF4266C" w14:textId="77777777" w:rsidR="008A06A7" w:rsidRPr="000471B1" w:rsidRDefault="008A06A7" w:rsidP="00D76F43">
            <w:pPr>
              <w:pStyle w:val="Tabletext"/>
              <w:tabs>
                <w:tab w:val="clear" w:pos="2268"/>
                <w:tab w:val="left" w:pos="2421"/>
              </w:tabs>
              <w:jc w:val="left"/>
              <w:rPr>
                <w:lang w:val="ru-RU"/>
              </w:rPr>
            </w:pPr>
            <w:r w:rsidRPr="000471B1">
              <w:rPr>
                <w:lang w:val="ru-RU"/>
              </w:rPr>
              <w:t>118</w:t>
            </w:r>
            <w:r w:rsidRPr="000471B1">
              <w:rPr>
                <w:lang w:val="ru-RU"/>
              </w:rPr>
              <w:br/>
              <w:t>(59 сканирований в минуту)</w:t>
            </w:r>
          </w:p>
        </w:tc>
        <w:tc>
          <w:tcPr>
            <w:tcW w:w="2071" w:type="dxa"/>
          </w:tcPr>
          <w:p w14:paraId="1472C40B" w14:textId="77777777" w:rsidR="008A06A7" w:rsidRPr="000471B1" w:rsidRDefault="008A06A7" w:rsidP="00D76F43">
            <w:pPr>
              <w:pStyle w:val="Tabletext"/>
              <w:rPr>
                <w:lang w:val="ru-RU"/>
              </w:rPr>
            </w:pPr>
            <w:r w:rsidRPr="000471B1">
              <w:rPr>
                <w:lang w:val="ru-RU"/>
              </w:rPr>
              <w:t>Неприменимо</w:t>
            </w:r>
          </w:p>
        </w:tc>
        <w:tc>
          <w:tcPr>
            <w:tcW w:w="3156" w:type="dxa"/>
          </w:tcPr>
          <w:p w14:paraId="11D7A66D" w14:textId="77777777" w:rsidR="008A06A7" w:rsidRPr="000471B1" w:rsidRDefault="008A06A7" w:rsidP="00D76F43">
            <w:pPr>
              <w:pStyle w:val="Tabletext"/>
              <w:rPr>
                <w:lang w:val="ru-RU"/>
              </w:rPr>
            </w:pPr>
            <w:r w:rsidRPr="000471B1">
              <w:rPr>
                <w:lang w:val="ru-RU"/>
              </w:rPr>
              <w:t>148,42</w:t>
            </w:r>
            <w:r w:rsidRPr="000471B1">
              <w:rPr>
                <w:lang w:val="ru-RU"/>
              </w:rPr>
              <w:br/>
              <w:t>(до 137 сканирований в минуту)</w:t>
            </w:r>
          </w:p>
        </w:tc>
        <w:tc>
          <w:tcPr>
            <w:tcW w:w="2388" w:type="dxa"/>
          </w:tcPr>
          <w:p w14:paraId="19186191" w14:textId="77777777" w:rsidR="008A06A7" w:rsidRPr="000471B1" w:rsidRDefault="008A06A7" w:rsidP="00D76F43">
            <w:pPr>
              <w:pStyle w:val="Tabletext"/>
              <w:rPr>
                <w:lang w:val="ru-RU"/>
              </w:rPr>
            </w:pPr>
            <w:r w:rsidRPr="000471B1">
              <w:rPr>
                <w:lang w:val="ru-RU"/>
              </w:rPr>
              <w:t>90</w:t>
            </w:r>
          </w:p>
        </w:tc>
      </w:tr>
      <w:tr w:rsidR="00AA17CB" w:rsidRPr="000471B1" w14:paraId="0CE0C034" w14:textId="77777777" w:rsidTr="0005139D">
        <w:trPr>
          <w:cantSplit/>
          <w:jc w:val="center"/>
        </w:trPr>
        <w:tc>
          <w:tcPr>
            <w:tcW w:w="3798" w:type="dxa"/>
          </w:tcPr>
          <w:p w14:paraId="26E8DA7D" w14:textId="77777777" w:rsidR="008A06A7" w:rsidRPr="000471B1" w:rsidRDefault="008A06A7" w:rsidP="00D76F43">
            <w:pPr>
              <w:pStyle w:val="Tabletext"/>
              <w:jc w:val="left"/>
              <w:rPr>
                <w:lang w:val="ru-RU"/>
              </w:rPr>
            </w:pPr>
            <w:r w:rsidRPr="000471B1">
              <w:rPr>
                <w:lang w:val="ru-RU"/>
              </w:rPr>
              <w:t>Тип сканирования лучом антенны в вертикальной плоскости</w:t>
            </w:r>
          </w:p>
        </w:tc>
        <w:tc>
          <w:tcPr>
            <w:tcW w:w="2859" w:type="dxa"/>
          </w:tcPr>
          <w:p w14:paraId="4E12A35C" w14:textId="77777777" w:rsidR="008A06A7" w:rsidRPr="000471B1" w:rsidRDefault="008A06A7" w:rsidP="00D76F43">
            <w:pPr>
              <w:pStyle w:val="Tabletext"/>
              <w:jc w:val="left"/>
              <w:rPr>
                <w:lang w:val="ru-RU"/>
              </w:rPr>
            </w:pPr>
            <w:r w:rsidRPr="000471B1">
              <w:rPr>
                <w:lang w:val="ru-RU"/>
              </w:rPr>
              <w:t xml:space="preserve">Секторное </w:t>
            </w:r>
            <w:r w:rsidRPr="000471B1">
              <w:rPr>
                <w:lang w:val="ru-RU"/>
              </w:rPr>
              <w:sym w:font="Symbol" w:char="F0B1"/>
            </w:r>
            <w:r w:rsidRPr="000471B1">
              <w:rPr>
                <w:lang w:val="ru-RU"/>
              </w:rPr>
              <w:t>60</w:t>
            </w:r>
            <w:r w:rsidRPr="000471B1">
              <w:rPr>
                <w:lang w:val="ru-RU"/>
              </w:rPr>
              <w:sym w:font="Symbol" w:char="F0B0"/>
            </w:r>
            <w:r w:rsidRPr="000471B1">
              <w:rPr>
                <w:lang w:val="ru-RU"/>
              </w:rPr>
              <w:t xml:space="preserve"> (механическое)</w:t>
            </w:r>
          </w:p>
        </w:tc>
        <w:tc>
          <w:tcPr>
            <w:tcW w:w="2071" w:type="dxa"/>
          </w:tcPr>
          <w:p w14:paraId="3C11D1DF" w14:textId="77777777" w:rsidR="008A06A7" w:rsidRPr="000471B1" w:rsidRDefault="008A06A7" w:rsidP="00D76F43">
            <w:pPr>
              <w:pStyle w:val="Tabletext"/>
              <w:rPr>
                <w:lang w:val="ru-RU"/>
              </w:rPr>
            </w:pPr>
            <w:r w:rsidRPr="000471B1">
              <w:rPr>
                <w:lang w:val="ru-RU"/>
              </w:rPr>
              <w:t>Неприменимо</w:t>
            </w:r>
          </w:p>
        </w:tc>
        <w:tc>
          <w:tcPr>
            <w:tcW w:w="3156" w:type="dxa"/>
          </w:tcPr>
          <w:p w14:paraId="12AD1C80" w14:textId="77777777" w:rsidR="008A06A7" w:rsidRPr="000471B1" w:rsidRDefault="008A06A7" w:rsidP="00D76F43">
            <w:pPr>
              <w:pStyle w:val="Tabletext"/>
              <w:jc w:val="left"/>
              <w:rPr>
                <w:lang w:val="ru-RU"/>
              </w:rPr>
            </w:pPr>
            <w:r w:rsidRPr="000471B1">
              <w:rPr>
                <w:lang w:val="ru-RU"/>
              </w:rPr>
              <w:t>Секторное +25</w:t>
            </w:r>
            <w:r w:rsidRPr="000471B1">
              <w:rPr>
                <w:lang w:val="ru-RU"/>
              </w:rPr>
              <w:sym w:font="Symbol" w:char="F0B0"/>
            </w:r>
            <w:r w:rsidRPr="000471B1">
              <w:rPr>
                <w:lang w:val="ru-RU"/>
              </w:rPr>
              <w:t>/</w:t>
            </w:r>
            <w:r w:rsidRPr="000471B1">
              <w:rPr>
                <w:lang w:val="ru-RU"/>
              </w:rPr>
              <w:sym w:font="Symbol" w:char="F02D"/>
            </w:r>
            <w:r w:rsidRPr="000471B1">
              <w:rPr>
                <w:lang w:val="ru-RU"/>
              </w:rPr>
              <w:t>40</w:t>
            </w:r>
            <w:r w:rsidRPr="000471B1">
              <w:rPr>
                <w:lang w:val="ru-RU"/>
              </w:rPr>
              <w:sym w:font="Symbol" w:char="F0B0"/>
            </w:r>
            <w:r w:rsidRPr="000471B1">
              <w:rPr>
                <w:lang w:val="ru-RU"/>
              </w:rPr>
              <w:t xml:space="preserve"> (механическое)</w:t>
            </w:r>
          </w:p>
        </w:tc>
        <w:tc>
          <w:tcPr>
            <w:tcW w:w="2388" w:type="dxa"/>
          </w:tcPr>
          <w:p w14:paraId="162B0EBA" w14:textId="77777777" w:rsidR="008A06A7" w:rsidRPr="000471B1" w:rsidRDefault="008A06A7" w:rsidP="00D76F43">
            <w:pPr>
              <w:pStyle w:val="Tabletext"/>
              <w:jc w:val="left"/>
              <w:rPr>
                <w:lang w:val="ru-RU"/>
              </w:rPr>
            </w:pPr>
            <w:r w:rsidRPr="000471B1">
              <w:rPr>
                <w:lang w:val="ru-RU"/>
              </w:rPr>
              <w:t xml:space="preserve">Секторное </w:t>
            </w:r>
            <w:r w:rsidRPr="000471B1">
              <w:rPr>
                <w:lang w:val="ru-RU"/>
              </w:rPr>
              <w:sym w:font="Symbol" w:char="F0B1"/>
            </w:r>
            <w:r w:rsidRPr="000471B1">
              <w:rPr>
                <w:lang w:val="ru-RU"/>
              </w:rPr>
              <w:t>60</w:t>
            </w:r>
            <w:r w:rsidRPr="000471B1">
              <w:rPr>
                <w:lang w:val="ru-RU"/>
              </w:rPr>
              <w:sym w:font="Symbol" w:char="F0B0"/>
            </w:r>
            <w:r w:rsidRPr="000471B1">
              <w:rPr>
                <w:lang w:val="ru-RU"/>
              </w:rPr>
              <w:t xml:space="preserve"> </w:t>
            </w:r>
            <w:r w:rsidRPr="000471B1">
              <w:rPr>
                <w:lang w:val="ru-RU"/>
              </w:rPr>
              <w:br/>
              <w:t>(механическое)</w:t>
            </w:r>
          </w:p>
        </w:tc>
      </w:tr>
      <w:tr w:rsidR="00AA17CB" w:rsidRPr="000471B1" w14:paraId="6A653A24" w14:textId="77777777" w:rsidTr="0005139D">
        <w:trPr>
          <w:cantSplit/>
          <w:jc w:val="center"/>
        </w:trPr>
        <w:tc>
          <w:tcPr>
            <w:tcW w:w="3798" w:type="dxa"/>
          </w:tcPr>
          <w:p w14:paraId="253A3B12" w14:textId="77777777" w:rsidR="008A06A7" w:rsidRPr="000471B1" w:rsidRDefault="008A06A7" w:rsidP="00D76F43">
            <w:pPr>
              <w:pStyle w:val="Tabletext"/>
              <w:jc w:val="left"/>
              <w:rPr>
                <w:lang w:val="ru-RU"/>
              </w:rPr>
            </w:pPr>
            <w:r w:rsidRPr="000471B1">
              <w:rPr>
                <w:lang w:val="ru-RU"/>
              </w:rPr>
              <w:t xml:space="preserve">Уровни боковых лепестков (SL) антенны </w:t>
            </w:r>
            <w:r w:rsidRPr="000471B1">
              <w:rPr>
                <w:lang w:val="ru-RU"/>
              </w:rPr>
              <w:br/>
              <w:t>(1-й и удаленные лепестки) (дБи)</w:t>
            </w:r>
          </w:p>
        </w:tc>
        <w:tc>
          <w:tcPr>
            <w:tcW w:w="2859" w:type="dxa"/>
          </w:tcPr>
          <w:p w14:paraId="45F8F383" w14:textId="77777777" w:rsidR="008A06A7" w:rsidRPr="000471B1" w:rsidRDefault="008A06A7" w:rsidP="00D76F43">
            <w:pPr>
              <w:pStyle w:val="Tabletext"/>
              <w:rPr>
                <w:lang w:val="ru-RU"/>
              </w:rPr>
            </w:pPr>
            <w:r w:rsidRPr="000471B1">
              <w:rPr>
                <w:lang w:val="ru-RU"/>
              </w:rPr>
              <w:t>7,5 для угла 15</w:t>
            </w:r>
            <w:r w:rsidRPr="000471B1">
              <w:rPr>
                <w:lang w:val="ru-RU"/>
              </w:rPr>
              <w:sym w:font="Symbol" w:char="F0B0"/>
            </w:r>
          </w:p>
        </w:tc>
        <w:tc>
          <w:tcPr>
            <w:tcW w:w="2071" w:type="dxa"/>
          </w:tcPr>
          <w:p w14:paraId="7AA2B77C" w14:textId="77777777" w:rsidR="008A06A7" w:rsidRPr="000471B1" w:rsidRDefault="008A06A7" w:rsidP="00D76F43">
            <w:pPr>
              <w:pStyle w:val="Tabletext"/>
              <w:rPr>
                <w:lang w:val="ru-RU"/>
              </w:rPr>
            </w:pPr>
            <w:r w:rsidRPr="000471B1">
              <w:rPr>
                <w:lang w:val="ru-RU"/>
              </w:rPr>
              <w:t>Не определено</w:t>
            </w:r>
          </w:p>
        </w:tc>
        <w:tc>
          <w:tcPr>
            <w:tcW w:w="3156" w:type="dxa"/>
          </w:tcPr>
          <w:p w14:paraId="4F661A84" w14:textId="77777777" w:rsidR="008A06A7" w:rsidRPr="000471B1" w:rsidRDefault="008A06A7" w:rsidP="00D76F43">
            <w:pPr>
              <w:pStyle w:val="Tabletext"/>
              <w:rPr>
                <w:lang w:val="ru-RU"/>
              </w:rPr>
            </w:pPr>
            <w:r w:rsidRPr="000471B1">
              <w:rPr>
                <w:lang w:val="ru-RU"/>
              </w:rPr>
              <w:t>5,3 для угла 10</w:t>
            </w:r>
            <w:r w:rsidRPr="000471B1">
              <w:rPr>
                <w:lang w:val="ru-RU"/>
              </w:rPr>
              <w:sym w:font="Symbol" w:char="F0B0"/>
            </w:r>
          </w:p>
        </w:tc>
        <w:tc>
          <w:tcPr>
            <w:tcW w:w="2388" w:type="dxa"/>
          </w:tcPr>
          <w:p w14:paraId="1B140735" w14:textId="77777777" w:rsidR="008A06A7" w:rsidRPr="000471B1" w:rsidRDefault="008A06A7" w:rsidP="00D76F43">
            <w:pPr>
              <w:pStyle w:val="Tabletext"/>
              <w:rPr>
                <w:lang w:val="ru-RU"/>
              </w:rPr>
            </w:pPr>
            <w:r w:rsidRPr="000471B1">
              <w:rPr>
                <w:lang w:val="ru-RU"/>
              </w:rPr>
              <w:t>Не определено</w:t>
            </w:r>
          </w:p>
        </w:tc>
      </w:tr>
      <w:tr w:rsidR="00AA17CB" w:rsidRPr="000471B1" w14:paraId="6AE7F6F9" w14:textId="77777777" w:rsidTr="0005139D">
        <w:trPr>
          <w:cantSplit/>
          <w:jc w:val="center"/>
        </w:trPr>
        <w:tc>
          <w:tcPr>
            <w:tcW w:w="3798" w:type="dxa"/>
          </w:tcPr>
          <w:p w14:paraId="487478A1" w14:textId="77777777" w:rsidR="008A06A7" w:rsidRPr="000471B1" w:rsidRDefault="008A06A7" w:rsidP="00D76F43">
            <w:pPr>
              <w:pStyle w:val="Tabletext"/>
              <w:jc w:val="left"/>
              <w:rPr>
                <w:lang w:val="ru-RU"/>
              </w:rPr>
            </w:pPr>
            <w:r w:rsidRPr="000471B1">
              <w:rPr>
                <w:lang w:val="ru-RU"/>
              </w:rPr>
              <w:t>Высота подвеса антенны</w:t>
            </w:r>
          </w:p>
        </w:tc>
        <w:tc>
          <w:tcPr>
            <w:tcW w:w="2859" w:type="dxa"/>
          </w:tcPr>
          <w:p w14:paraId="37449480" w14:textId="77777777" w:rsidR="008A06A7" w:rsidRPr="000471B1" w:rsidRDefault="008A06A7" w:rsidP="00F110E9">
            <w:pPr>
              <w:pStyle w:val="Tabletext"/>
              <w:jc w:val="left"/>
              <w:rPr>
                <w:lang w:val="ru-RU"/>
              </w:rPr>
            </w:pPr>
            <w:r w:rsidRPr="000471B1">
              <w:rPr>
                <w:lang w:val="ru-RU"/>
              </w:rPr>
              <w:t>Высота полета воздушного судна</w:t>
            </w:r>
          </w:p>
        </w:tc>
        <w:tc>
          <w:tcPr>
            <w:tcW w:w="2071" w:type="dxa"/>
          </w:tcPr>
          <w:p w14:paraId="5D01CE70" w14:textId="77777777" w:rsidR="008A06A7" w:rsidRPr="000471B1" w:rsidRDefault="008A06A7" w:rsidP="00D76F43">
            <w:pPr>
              <w:pStyle w:val="Tabletext"/>
              <w:jc w:val="left"/>
              <w:rPr>
                <w:lang w:val="ru-RU"/>
              </w:rPr>
            </w:pPr>
            <w:r w:rsidRPr="000471B1">
              <w:rPr>
                <w:lang w:val="ru-RU"/>
              </w:rPr>
              <w:t>Высота полета воздушного судна</w:t>
            </w:r>
          </w:p>
        </w:tc>
        <w:tc>
          <w:tcPr>
            <w:tcW w:w="3156" w:type="dxa"/>
          </w:tcPr>
          <w:p w14:paraId="295973A8" w14:textId="77777777" w:rsidR="008A06A7" w:rsidRPr="000471B1" w:rsidRDefault="008A06A7" w:rsidP="00D76F43">
            <w:pPr>
              <w:pStyle w:val="Tabletext"/>
              <w:rPr>
                <w:lang w:val="ru-RU"/>
              </w:rPr>
            </w:pPr>
            <w:r w:rsidRPr="000471B1">
              <w:rPr>
                <w:lang w:val="ru-RU"/>
              </w:rPr>
              <w:t>Высота полета воздушного судна</w:t>
            </w:r>
          </w:p>
        </w:tc>
        <w:tc>
          <w:tcPr>
            <w:tcW w:w="2388" w:type="dxa"/>
          </w:tcPr>
          <w:p w14:paraId="67B6CD1E" w14:textId="77777777" w:rsidR="008A06A7" w:rsidRPr="000471B1" w:rsidRDefault="008A06A7" w:rsidP="00D76F43">
            <w:pPr>
              <w:pStyle w:val="Tabletext"/>
              <w:jc w:val="left"/>
              <w:rPr>
                <w:lang w:val="ru-RU"/>
              </w:rPr>
            </w:pPr>
            <w:r w:rsidRPr="000471B1">
              <w:rPr>
                <w:lang w:val="ru-RU"/>
              </w:rPr>
              <w:t>Высота полета воздушного судна</w:t>
            </w:r>
          </w:p>
        </w:tc>
      </w:tr>
      <w:tr w:rsidR="00AA17CB" w:rsidRPr="000471B1" w14:paraId="03FAF7D7" w14:textId="77777777" w:rsidTr="0005139D">
        <w:trPr>
          <w:cantSplit/>
          <w:jc w:val="center"/>
        </w:trPr>
        <w:tc>
          <w:tcPr>
            <w:tcW w:w="3798" w:type="dxa"/>
          </w:tcPr>
          <w:p w14:paraId="5FFAB10E" w14:textId="77777777" w:rsidR="008A06A7" w:rsidRPr="000471B1" w:rsidRDefault="008A06A7" w:rsidP="00D76F43">
            <w:pPr>
              <w:pStyle w:val="Tabletext"/>
              <w:jc w:val="left"/>
              <w:rPr>
                <w:lang w:val="ru-RU"/>
              </w:rPr>
            </w:pPr>
            <w:r w:rsidRPr="000471B1">
              <w:rPr>
                <w:lang w:val="ru-RU"/>
              </w:rPr>
              <w:t>Полоса пропускания фильтра ПЧ приемника на уровне 3 дБ (МГц)</w:t>
            </w:r>
          </w:p>
        </w:tc>
        <w:tc>
          <w:tcPr>
            <w:tcW w:w="2859" w:type="dxa"/>
          </w:tcPr>
          <w:p w14:paraId="2F675701" w14:textId="77777777" w:rsidR="008A06A7" w:rsidRPr="000471B1" w:rsidRDefault="008A06A7" w:rsidP="00D76F43">
            <w:pPr>
              <w:pStyle w:val="Tabletext"/>
              <w:rPr>
                <w:lang w:val="ru-RU"/>
              </w:rPr>
            </w:pPr>
            <w:r w:rsidRPr="000471B1">
              <w:rPr>
                <w:lang w:val="ru-RU"/>
              </w:rPr>
              <w:t>3,1; 0,11</w:t>
            </w:r>
          </w:p>
        </w:tc>
        <w:tc>
          <w:tcPr>
            <w:tcW w:w="2071" w:type="dxa"/>
          </w:tcPr>
          <w:p w14:paraId="2A8190F0" w14:textId="77777777" w:rsidR="008A06A7" w:rsidRPr="000471B1" w:rsidRDefault="008A06A7" w:rsidP="00D76F43">
            <w:pPr>
              <w:pStyle w:val="Tabletext"/>
              <w:rPr>
                <w:lang w:val="ru-RU"/>
              </w:rPr>
            </w:pPr>
            <w:r w:rsidRPr="000471B1">
              <w:rPr>
                <w:lang w:val="ru-RU"/>
              </w:rPr>
              <w:t>5</w:t>
            </w:r>
          </w:p>
        </w:tc>
        <w:tc>
          <w:tcPr>
            <w:tcW w:w="3156" w:type="dxa"/>
          </w:tcPr>
          <w:p w14:paraId="47A21D48" w14:textId="77777777" w:rsidR="008A06A7" w:rsidRPr="000471B1" w:rsidRDefault="008A06A7" w:rsidP="00D76F43">
            <w:pPr>
              <w:pStyle w:val="Tabletext"/>
              <w:rPr>
                <w:lang w:val="ru-RU"/>
              </w:rPr>
            </w:pPr>
            <w:r w:rsidRPr="000471B1">
              <w:rPr>
                <w:lang w:val="ru-RU"/>
              </w:rPr>
              <w:t>5,0; 1,8 и 0,8</w:t>
            </w:r>
          </w:p>
        </w:tc>
        <w:tc>
          <w:tcPr>
            <w:tcW w:w="2388" w:type="dxa"/>
          </w:tcPr>
          <w:p w14:paraId="314A21AF" w14:textId="77777777" w:rsidR="008A06A7" w:rsidRPr="000471B1" w:rsidRDefault="008A06A7" w:rsidP="00D76F43">
            <w:pPr>
              <w:pStyle w:val="Tabletext"/>
              <w:rPr>
                <w:lang w:val="ru-RU"/>
              </w:rPr>
            </w:pPr>
            <w:r w:rsidRPr="000471B1">
              <w:rPr>
                <w:lang w:val="ru-RU"/>
              </w:rPr>
              <w:t>0,48</w:t>
            </w:r>
          </w:p>
        </w:tc>
      </w:tr>
      <w:tr w:rsidR="00AA17CB" w:rsidRPr="000471B1" w14:paraId="59298FEF" w14:textId="77777777" w:rsidTr="0005139D">
        <w:trPr>
          <w:cantSplit/>
          <w:jc w:val="center"/>
        </w:trPr>
        <w:tc>
          <w:tcPr>
            <w:tcW w:w="3798" w:type="dxa"/>
          </w:tcPr>
          <w:p w14:paraId="4E02AE99" w14:textId="77777777" w:rsidR="008A06A7" w:rsidRPr="000471B1" w:rsidRDefault="008A06A7" w:rsidP="00D76F43">
            <w:pPr>
              <w:pStyle w:val="Tabletext"/>
              <w:jc w:val="left"/>
              <w:rPr>
                <w:lang w:val="ru-RU"/>
              </w:rPr>
            </w:pPr>
            <w:r w:rsidRPr="000471B1">
              <w:rPr>
                <w:lang w:val="ru-RU"/>
              </w:rPr>
              <w:t>Коэффициент шума приемника (дБ)</w:t>
            </w:r>
          </w:p>
        </w:tc>
        <w:tc>
          <w:tcPr>
            <w:tcW w:w="2859" w:type="dxa"/>
          </w:tcPr>
          <w:p w14:paraId="57F105F6" w14:textId="77777777" w:rsidR="008A06A7" w:rsidRPr="000471B1" w:rsidRDefault="008A06A7" w:rsidP="00D76F43">
            <w:pPr>
              <w:pStyle w:val="Tabletext"/>
              <w:rPr>
                <w:lang w:val="ru-RU"/>
              </w:rPr>
            </w:pPr>
            <w:r w:rsidRPr="000471B1">
              <w:rPr>
                <w:lang w:val="ru-RU"/>
              </w:rPr>
              <w:t>Не определено</w:t>
            </w:r>
          </w:p>
        </w:tc>
        <w:tc>
          <w:tcPr>
            <w:tcW w:w="2071" w:type="dxa"/>
          </w:tcPr>
          <w:p w14:paraId="547E9B2A" w14:textId="77777777" w:rsidR="008A06A7" w:rsidRPr="000471B1" w:rsidRDefault="008A06A7" w:rsidP="00D76F43">
            <w:pPr>
              <w:pStyle w:val="Tabletext"/>
              <w:rPr>
                <w:lang w:val="ru-RU"/>
              </w:rPr>
            </w:pPr>
            <w:r w:rsidRPr="000471B1">
              <w:rPr>
                <w:lang w:val="ru-RU"/>
              </w:rPr>
              <w:t>Не определено</w:t>
            </w:r>
          </w:p>
        </w:tc>
        <w:tc>
          <w:tcPr>
            <w:tcW w:w="3156" w:type="dxa"/>
          </w:tcPr>
          <w:p w14:paraId="18136A36" w14:textId="77777777" w:rsidR="008A06A7" w:rsidRPr="000471B1" w:rsidRDefault="008A06A7" w:rsidP="00D76F43">
            <w:pPr>
              <w:pStyle w:val="Tabletext"/>
              <w:rPr>
                <w:lang w:val="ru-RU"/>
              </w:rPr>
            </w:pPr>
            <w:r w:rsidRPr="000471B1">
              <w:rPr>
                <w:lang w:val="ru-RU"/>
              </w:rPr>
              <w:t>6</w:t>
            </w:r>
          </w:p>
        </w:tc>
        <w:tc>
          <w:tcPr>
            <w:tcW w:w="2388" w:type="dxa"/>
          </w:tcPr>
          <w:p w14:paraId="3BDE45D3" w14:textId="77777777" w:rsidR="008A06A7" w:rsidRPr="000471B1" w:rsidRDefault="008A06A7" w:rsidP="00D76F43">
            <w:pPr>
              <w:pStyle w:val="Tabletext"/>
              <w:rPr>
                <w:lang w:val="ru-RU"/>
              </w:rPr>
            </w:pPr>
            <w:r w:rsidRPr="000471B1">
              <w:rPr>
                <w:lang w:val="ru-RU"/>
              </w:rPr>
              <w:t>3,6</w:t>
            </w:r>
          </w:p>
        </w:tc>
      </w:tr>
      <w:tr w:rsidR="00AA17CB" w:rsidRPr="000471B1" w14:paraId="500662D5" w14:textId="77777777" w:rsidTr="0005139D">
        <w:trPr>
          <w:cantSplit/>
          <w:jc w:val="center"/>
        </w:trPr>
        <w:tc>
          <w:tcPr>
            <w:tcW w:w="3798" w:type="dxa"/>
          </w:tcPr>
          <w:p w14:paraId="2A83AD53" w14:textId="77777777" w:rsidR="008A06A7" w:rsidRPr="000471B1" w:rsidRDefault="008A06A7" w:rsidP="00D76F43">
            <w:pPr>
              <w:pStyle w:val="Tabletext"/>
              <w:jc w:val="left"/>
              <w:rPr>
                <w:lang w:val="ru-RU"/>
              </w:rPr>
            </w:pPr>
            <w:r w:rsidRPr="000471B1">
              <w:rPr>
                <w:lang w:val="ru-RU"/>
              </w:rPr>
              <w:t>Минимальный различимый сигнал (дБм)</w:t>
            </w:r>
          </w:p>
        </w:tc>
        <w:tc>
          <w:tcPr>
            <w:tcW w:w="2859" w:type="dxa"/>
          </w:tcPr>
          <w:p w14:paraId="189D1967" w14:textId="77777777" w:rsidR="008A06A7" w:rsidRPr="000471B1" w:rsidRDefault="008A06A7" w:rsidP="00D76F43">
            <w:pPr>
              <w:pStyle w:val="Tabletext"/>
              <w:rPr>
                <w:lang w:val="ru-RU"/>
              </w:rPr>
            </w:pPr>
            <w:r w:rsidRPr="000471B1">
              <w:rPr>
                <w:lang w:val="ru-RU"/>
              </w:rPr>
              <w:sym w:font="Symbol" w:char="F02D"/>
            </w:r>
            <w:r w:rsidRPr="000471B1">
              <w:rPr>
                <w:lang w:val="ru-RU"/>
              </w:rPr>
              <w:t>103</w:t>
            </w:r>
          </w:p>
        </w:tc>
        <w:tc>
          <w:tcPr>
            <w:tcW w:w="2071" w:type="dxa"/>
          </w:tcPr>
          <w:p w14:paraId="5DE44C7F" w14:textId="77777777" w:rsidR="008A06A7" w:rsidRPr="000471B1" w:rsidRDefault="008A06A7" w:rsidP="00D76F43">
            <w:pPr>
              <w:pStyle w:val="Tabletext"/>
              <w:rPr>
                <w:lang w:val="ru-RU"/>
              </w:rPr>
            </w:pPr>
            <w:r w:rsidRPr="000471B1">
              <w:rPr>
                <w:lang w:val="ru-RU"/>
              </w:rPr>
              <w:sym w:font="Symbol" w:char="F02D"/>
            </w:r>
            <w:r w:rsidRPr="000471B1">
              <w:rPr>
                <w:lang w:val="ru-RU"/>
              </w:rPr>
              <w:t xml:space="preserve">107; </w:t>
            </w:r>
            <w:r w:rsidRPr="000471B1">
              <w:rPr>
                <w:lang w:val="ru-RU"/>
              </w:rPr>
              <w:sym w:font="Symbol" w:char="F02D"/>
            </w:r>
            <w:r w:rsidRPr="000471B1">
              <w:rPr>
                <w:lang w:val="ru-RU"/>
              </w:rPr>
              <w:t>101</w:t>
            </w:r>
          </w:p>
        </w:tc>
        <w:tc>
          <w:tcPr>
            <w:tcW w:w="3156" w:type="dxa"/>
          </w:tcPr>
          <w:p w14:paraId="1A579A4D" w14:textId="77777777" w:rsidR="008A06A7" w:rsidRPr="000471B1" w:rsidRDefault="008A06A7" w:rsidP="00D76F43">
            <w:pPr>
              <w:pStyle w:val="Tabletext"/>
              <w:rPr>
                <w:lang w:val="ru-RU"/>
              </w:rPr>
            </w:pPr>
            <w:r w:rsidRPr="000471B1">
              <w:rPr>
                <w:lang w:val="ru-RU"/>
              </w:rPr>
              <w:sym w:font="Symbol" w:char="F02D"/>
            </w:r>
            <w:r w:rsidRPr="000471B1">
              <w:rPr>
                <w:lang w:val="ru-RU"/>
              </w:rPr>
              <w:t>101</w:t>
            </w:r>
          </w:p>
        </w:tc>
        <w:tc>
          <w:tcPr>
            <w:tcW w:w="2388" w:type="dxa"/>
          </w:tcPr>
          <w:p w14:paraId="2DC7409C" w14:textId="77777777" w:rsidR="008A06A7" w:rsidRPr="000471B1" w:rsidRDefault="008A06A7" w:rsidP="00D76F43">
            <w:pPr>
              <w:pStyle w:val="Tabletext"/>
              <w:rPr>
                <w:lang w:val="ru-RU"/>
              </w:rPr>
            </w:pPr>
          </w:p>
        </w:tc>
      </w:tr>
      <w:tr w:rsidR="00AA17CB" w:rsidRPr="000471B1" w14:paraId="5C71553B" w14:textId="77777777" w:rsidTr="0005139D">
        <w:trPr>
          <w:cantSplit/>
          <w:jc w:val="center"/>
        </w:trPr>
        <w:tc>
          <w:tcPr>
            <w:tcW w:w="3798" w:type="dxa"/>
          </w:tcPr>
          <w:p w14:paraId="200A6E22" w14:textId="77777777" w:rsidR="008A06A7" w:rsidRPr="000471B1" w:rsidRDefault="008A06A7" w:rsidP="00D76F43">
            <w:pPr>
              <w:pStyle w:val="Tabletext"/>
              <w:jc w:val="left"/>
              <w:rPr>
                <w:lang w:val="ru-RU"/>
              </w:rPr>
            </w:pPr>
            <w:r w:rsidRPr="000471B1">
              <w:rPr>
                <w:lang w:val="ru-RU"/>
              </w:rPr>
              <w:t>Суммарная ширина импульса с ЛЧМ (МГц)</w:t>
            </w:r>
          </w:p>
        </w:tc>
        <w:tc>
          <w:tcPr>
            <w:tcW w:w="2859" w:type="dxa"/>
          </w:tcPr>
          <w:p w14:paraId="4B2FBF48" w14:textId="77777777" w:rsidR="008A06A7" w:rsidRPr="000471B1" w:rsidRDefault="008A06A7" w:rsidP="00D76F43">
            <w:pPr>
              <w:pStyle w:val="Tabletext"/>
              <w:rPr>
                <w:lang w:val="ru-RU"/>
              </w:rPr>
            </w:pPr>
            <w:r w:rsidRPr="000471B1">
              <w:rPr>
                <w:lang w:val="ru-RU"/>
              </w:rPr>
              <w:t>Неприменимо</w:t>
            </w:r>
          </w:p>
        </w:tc>
        <w:tc>
          <w:tcPr>
            <w:tcW w:w="2071" w:type="dxa"/>
          </w:tcPr>
          <w:p w14:paraId="01C9F817" w14:textId="77777777" w:rsidR="008A06A7" w:rsidRPr="000471B1" w:rsidRDefault="008A06A7" w:rsidP="00D76F43">
            <w:pPr>
              <w:pStyle w:val="Tabletext"/>
              <w:rPr>
                <w:lang w:val="ru-RU"/>
              </w:rPr>
            </w:pPr>
            <w:r w:rsidRPr="000471B1">
              <w:rPr>
                <w:lang w:val="ru-RU"/>
              </w:rPr>
              <w:t>Неприменимо</w:t>
            </w:r>
          </w:p>
        </w:tc>
        <w:tc>
          <w:tcPr>
            <w:tcW w:w="3156" w:type="dxa"/>
          </w:tcPr>
          <w:p w14:paraId="3C3F300C" w14:textId="77777777" w:rsidR="008A06A7" w:rsidRPr="000471B1" w:rsidRDefault="008A06A7" w:rsidP="00D76F43">
            <w:pPr>
              <w:pStyle w:val="Tabletext"/>
              <w:rPr>
                <w:lang w:val="ru-RU"/>
              </w:rPr>
            </w:pPr>
            <w:r w:rsidRPr="000471B1">
              <w:rPr>
                <w:lang w:val="ru-RU"/>
              </w:rPr>
              <w:t>Неприменимо</w:t>
            </w:r>
          </w:p>
        </w:tc>
        <w:tc>
          <w:tcPr>
            <w:tcW w:w="2388" w:type="dxa"/>
          </w:tcPr>
          <w:p w14:paraId="5F22FDD9" w14:textId="77777777" w:rsidR="008A06A7" w:rsidRPr="000471B1" w:rsidRDefault="008A06A7" w:rsidP="00D76F43">
            <w:pPr>
              <w:pStyle w:val="Tabletext"/>
              <w:rPr>
                <w:lang w:val="ru-RU"/>
              </w:rPr>
            </w:pPr>
            <w:r w:rsidRPr="000471B1">
              <w:rPr>
                <w:lang w:val="ru-RU"/>
              </w:rPr>
              <w:t>Не определено</w:t>
            </w:r>
          </w:p>
        </w:tc>
      </w:tr>
      <w:tr w:rsidR="00AA17CB" w:rsidRPr="000471B1" w14:paraId="217251EA" w14:textId="77777777" w:rsidTr="0005139D">
        <w:trPr>
          <w:cantSplit/>
          <w:jc w:val="center"/>
        </w:trPr>
        <w:tc>
          <w:tcPr>
            <w:tcW w:w="3798" w:type="dxa"/>
            <w:vAlign w:val="bottom"/>
          </w:tcPr>
          <w:p w14:paraId="1C1AB6AA" w14:textId="4E98643A" w:rsidR="008A06A7" w:rsidRPr="000471B1" w:rsidRDefault="008A06A7" w:rsidP="00697EB9">
            <w:pPr>
              <w:pStyle w:val="Tabletext"/>
              <w:jc w:val="left"/>
              <w:rPr>
                <w:lang w:val="ru-RU"/>
              </w:rPr>
            </w:pPr>
            <w:r w:rsidRPr="000471B1">
              <w:rPr>
                <w:lang w:val="ru-RU"/>
              </w:rPr>
              <w:t>Ширина полосы РЧ-излучения на уровнях</w:t>
            </w:r>
            <w:r w:rsidR="00F52ABD" w:rsidRPr="000471B1">
              <w:rPr>
                <w:lang w:val="ru-RU"/>
              </w:rPr>
              <w:t xml:space="preserve"> (</w:t>
            </w:r>
            <w:r w:rsidRPr="000471B1">
              <w:rPr>
                <w:lang w:val="ru-RU"/>
              </w:rPr>
              <w:t>МГц)</w:t>
            </w:r>
            <w:r w:rsidR="00697EB9" w:rsidRPr="000471B1">
              <w:rPr>
                <w:lang w:val="ru-RU"/>
              </w:rPr>
              <w:br/>
            </w:r>
            <w:r w:rsidR="00697EB9" w:rsidRPr="000471B1">
              <w:rPr>
                <w:lang w:val="ru-RU"/>
              </w:rPr>
              <w:br/>
            </w:r>
            <w:r w:rsidRPr="000471B1">
              <w:rPr>
                <w:lang w:val="ru-RU"/>
              </w:rPr>
              <w:sym w:font="Symbol" w:char="F02D"/>
            </w:r>
            <w:r w:rsidRPr="000471B1">
              <w:rPr>
                <w:lang w:val="ru-RU"/>
              </w:rPr>
              <w:t>3 дБ</w:t>
            </w:r>
            <w:r w:rsidRPr="000471B1">
              <w:rPr>
                <w:lang w:val="ru-RU"/>
              </w:rPr>
              <w:br/>
            </w:r>
            <w:r w:rsidRPr="000471B1">
              <w:rPr>
                <w:lang w:val="ru-RU"/>
              </w:rPr>
              <w:sym w:font="Symbol" w:char="F02D"/>
            </w:r>
            <w:r w:rsidRPr="000471B1">
              <w:rPr>
                <w:lang w:val="ru-RU"/>
              </w:rPr>
              <w:t>20 дБ</w:t>
            </w:r>
          </w:p>
        </w:tc>
        <w:tc>
          <w:tcPr>
            <w:tcW w:w="2859" w:type="dxa"/>
          </w:tcPr>
          <w:p w14:paraId="47DE62E9" w14:textId="671FAF04" w:rsidR="008A06A7" w:rsidRPr="000471B1" w:rsidRDefault="008A06A7" w:rsidP="00D76F43">
            <w:pPr>
              <w:pStyle w:val="Tabletext"/>
              <w:spacing w:before="140"/>
              <w:jc w:val="left"/>
              <w:rPr>
                <w:lang w:val="ru-RU"/>
              </w:rPr>
            </w:pPr>
            <w:r w:rsidRPr="000471B1">
              <w:rPr>
                <w:lang w:val="ru-RU"/>
              </w:rPr>
              <w:br/>
            </w:r>
            <w:r w:rsidRPr="000471B1">
              <w:rPr>
                <w:lang w:val="ru-RU"/>
              </w:rPr>
              <w:br/>
            </w:r>
            <w:r w:rsidRPr="000471B1">
              <w:rPr>
                <w:lang w:val="ru-RU"/>
              </w:rPr>
              <w:br/>
              <w:t>3,1; 0,11</w:t>
            </w:r>
            <w:r w:rsidRPr="000471B1">
              <w:rPr>
                <w:lang w:val="ru-RU"/>
              </w:rPr>
              <w:br/>
              <w:t>22,2; 0,79</w:t>
            </w:r>
          </w:p>
        </w:tc>
        <w:tc>
          <w:tcPr>
            <w:tcW w:w="2071" w:type="dxa"/>
          </w:tcPr>
          <w:p w14:paraId="3985659A" w14:textId="458A1727" w:rsidR="008A06A7" w:rsidRPr="000471B1" w:rsidRDefault="008A06A7" w:rsidP="00D76F43">
            <w:pPr>
              <w:pStyle w:val="Tabletext"/>
              <w:spacing w:before="140"/>
              <w:jc w:val="left"/>
              <w:rPr>
                <w:lang w:val="ru-RU"/>
              </w:rPr>
            </w:pPr>
            <w:r w:rsidRPr="000471B1">
              <w:rPr>
                <w:lang w:val="ru-RU"/>
              </w:rPr>
              <w:br/>
            </w:r>
            <w:r w:rsidRPr="000471B1">
              <w:rPr>
                <w:lang w:val="ru-RU"/>
              </w:rPr>
              <w:br/>
            </w:r>
            <w:r w:rsidRPr="000471B1">
              <w:rPr>
                <w:lang w:val="ru-RU"/>
              </w:rPr>
              <w:br/>
              <w:t>0,480; 2,7</w:t>
            </w:r>
            <w:r w:rsidRPr="000471B1">
              <w:rPr>
                <w:lang w:val="ru-RU"/>
              </w:rPr>
              <w:br/>
              <w:t>1,5; 6,6</w:t>
            </w:r>
          </w:p>
        </w:tc>
        <w:tc>
          <w:tcPr>
            <w:tcW w:w="3156" w:type="dxa"/>
            <w:vAlign w:val="bottom"/>
          </w:tcPr>
          <w:p w14:paraId="4CF293D9" w14:textId="6C812E8B" w:rsidR="008A06A7" w:rsidRPr="000471B1" w:rsidRDefault="008A06A7" w:rsidP="00697EB9">
            <w:pPr>
              <w:pStyle w:val="Tabletext"/>
              <w:jc w:val="left"/>
              <w:rPr>
                <w:lang w:val="ru-RU"/>
              </w:rPr>
            </w:pPr>
            <w:r w:rsidRPr="000471B1">
              <w:rPr>
                <w:lang w:val="ru-RU"/>
              </w:rPr>
              <w:t>(Зависит от частоты и длительности импульса)</w:t>
            </w:r>
            <w:r w:rsidR="00697EB9" w:rsidRPr="000471B1">
              <w:rPr>
                <w:lang w:val="ru-RU"/>
              </w:rPr>
              <w:br/>
            </w:r>
            <w:r w:rsidRPr="000471B1">
              <w:rPr>
                <w:lang w:val="ru-RU"/>
              </w:rPr>
              <w:t>От 100 до 118</w:t>
            </w:r>
            <w:r w:rsidRPr="000471B1">
              <w:rPr>
                <w:lang w:val="ru-RU"/>
              </w:rPr>
              <w:br/>
              <w:t>От 102 до 120</w:t>
            </w:r>
          </w:p>
        </w:tc>
        <w:tc>
          <w:tcPr>
            <w:tcW w:w="2388" w:type="dxa"/>
            <w:vAlign w:val="bottom"/>
          </w:tcPr>
          <w:p w14:paraId="626A41FC" w14:textId="7960675C" w:rsidR="008A06A7" w:rsidRPr="000471B1" w:rsidRDefault="00697EB9" w:rsidP="00D76F43">
            <w:pPr>
              <w:pStyle w:val="Tabletext"/>
              <w:jc w:val="left"/>
              <w:rPr>
                <w:lang w:val="ru-RU"/>
              </w:rPr>
            </w:pPr>
            <w:r w:rsidRPr="000471B1">
              <w:rPr>
                <w:lang w:val="ru-RU"/>
              </w:rPr>
              <w:br/>
            </w:r>
            <w:r w:rsidR="008A06A7" w:rsidRPr="000471B1">
              <w:rPr>
                <w:lang w:val="ru-RU"/>
              </w:rPr>
              <w:t>Не определено</w:t>
            </w:r>
            <w:r w:rsidR="008A06A7" w:rsidRPr="000471B1">
              <w:rPr>
                <w:lang w:val="ru-RU"/>
              </w:rPr>
              <w:br/>
              <w:t>Не определено</w:t>
            </w:r>
          </w:p>
        </w:tc>
      </w:tr>
    </w:tbl>
    <w:p w14:paraId="0A391735" w14:textId="393719F2" w:rsidR="008A06A7" w:rsidRPr="000471B1" w:rsidRDefault="008A06A7" w:rsidP="008A06A7">
      <w:pPr>
        <w:pStyle w:val="TableNo"/>
        <w:spacing w:before="0"/>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9"/>
        <w:gridCol w:w="3302"/>
        <w:gridCol w:w="4326"/>
        <w:gridCol w:w="3979"/>
      </w:tblGrid>
      <w:tr w:rsidR="008A06A7" w:rsidRPr="000471B1" w14:paraId="0381E15C" w14:textId="77777777" w:rsidTr="0005139D">
        <w:trPr>
          <w:cantSplit/>
          <w:jc w:val="center"/>
        </w:trPr>
        <w:tc>
          <w:tcPr>
            <w:tcW w:w="2891" w:type="dxa"/>
            <w:tcMar>
              <w:left w:w="85" w:type="dxa"/>
              <w:right w:w="85" w:type="dxa"/>
            </w:tcMar>
          </w:tcPr>
          <w:p w14:paraId="4B3BF863" w14:textId="77777777" w:rsidR="008A06A7" w:rsidRPr="000471B1" w:rsidRDefault="008A06A7" w:rsidP="00D76F43">
            <w:pPr>
              <w:pStyle w:val="Tablehead"/>
              <w:rPr>
                <w:lang w:val="ru-RU"/>
              </w:rPr>
            </w:pPr>
            <w:r w:rsidRPr="000471B1">
              <w:rPr>
                <w:lang w:val="ru-RU"/>
              </w:rPr>
              <w:t>Характеристики</w:t>
            </w:r>
          </w:p>
        </w:tc>
        <w:tc>
          <w:tcPr>
            <w:tcW w:w="3238" w:type="dxa"/>
            <w:tcMar>
              <w:left w:w="85" w:type="dxa"/>
              <w:right w:w="85" w:type="dxa"/>
            </w:tcMar>
          </w:tcPr>
          <w:p w14:paraId="56B4C747" w14:textId="77777777" w:rsidR="008A06A7" w:rsidRPr="000471B1" w:rsidRDefault="008A06A7" w:rsidP="00D76F43">
            <w:pPr>
              <w:pStyle w:val="Tablehead"/>
              <w:rPr>
                <w:lang w:val="ru-RU"/>
              </w:rPr>
            </w:pPr>
            <w:r w:rsidRPr="000471B1">
              <w:rPr>
                <w:lang w:val="ru-RU"/>
              </w:rPr>
              <w:t>Система A5</w:t>
            </w:r>
          </w:p>
        </w:tc>
        <w:tc>
          <w:tcPr>
            <w:tcW w:w="4242" w:type="dxa"/>
            <w:tcMar>
              <w:left w:w="85" w:type="dxa"/>
              <w:right w:w="85" w:type="dxa"/>
            </w:tcMar>
          </w:tcPr>
          <w:p w14:paraId="704DDC69" w14:textId="77777777" w:rsidR="008A06A7" w:rsidRPr="000471B1" w:rsidRDefault="008A06A7" w:rsidP="00D76F43">
            <w:pPr>
              <w:pStyle w:val="Tablehead"/>
              <w:rPr>
                <w:lang w:val="ru-RU"/>
              </w:rPr>
            </w:pPr>
            <w:r w:rsidRPr="000471B1">
              <w:rPr>
                <w:lang w:val="ru-RU"/>
              </w:rPr>
              <w:t>Система A6a</w:t>
            </w:r>
            <w:r w:rsidRPr="000471B1">
              <w:rPr>
                <w:b w:val="0"/>
                <w:vertAlign w:val="superscript"/>
                <w:lang w:val="ru-RU"/>
              </w:rPr>
              <w:t>(1)</w:t>
            </w:r>
          </w:p>
        </w:tc>
        <w:tc>
          <w:tcPr>
            <w:tcW w:w="3901" w:type="dxa"/>
            <w:tcMar>
              <w:left w:w="85" w:type="dxa"/>
              <w:right w:w="85" w:type="dxa"/>
            </w:tcMar>
          </w:tcPr>
          <w:p w14:paraId="760D9E61" w14:textId="77777777" w:rsidR="008A06A7" w:rsidRPr="000471B1" w:rsidRDefault="008A06A7" w:rsidP="00D76F43">
            <w:pPr>
              <w:pStyle w:val="Tablehead"/>
              <w:rPr>
                <w:lang w:val="ru-RU"/>
              </w:rPr>
            </w:pPr>
            <w:r w:rsidRPr="000471B1">
              <w:rPr>
                <w:lang w:val="ru-RU"/>
              </w:rPr>
              <w:t>Система A6b</w:t>
            </w:r>
            <w:r w:rsidRPr="000471B1">
              <w:rPr>
                <w:b w:val="0"/>
                <w:vertAlign w:val="superscript"/>
                <w:lang w:val="ru-RU"/>
              </w:rPr>
              <w:t>(1)</w:t>
            </w:r>
          </w:p>
        </w:tc>
      </w:tr>
      <w:tr w:rsidR="008A06A7" w:rsidRPr="000471B1" w14:paraId="53D35193" w14:textId="77777777" w:rsidTr="0005139D">
        <w:trPr>
          <w:cantSplit/>
          <w:jc w:val="center"/>
        </w:trPr>
        <w:tc>
          <w:tcPr>
            <w:tcW w:w="2891" w:type="dxa"/>
            <w:tcMar>
              <w:left w:w="85" w:type="dxa"/>
              <w:right w:w="85" w:type="dxa"/>
            </w:tcMar>
          </w:tcPr>
          <w:p w14:paraId="28AF2C1D" w14:textId="77777777" w:rsidR="008A06A7" w:rsidRPr="000471B1" w:rsidRDefault="008A06A7" w:rsidP="00D76F43">
            <w:pPr>
              <w:pStyle w:val="Tabletext"/>
              <w:jc w:val="left"/>
              <w:rPr>
                <w:lang w:val="ru-RU"/>
              </w:rPr>
            </w:pPr>
            <w:r w:rsidRPr="000471B1">
              <w:rPr>
                <w:lang w:val="ru-RU"/>
              </w:rPr>
              <w:t>Назначение</w:t>
            </w:r>
          </w:p>
        </w:tc>
        <w:tc>
          <w:tcPr>
            <w:tcW w:w="3238" w:type="dxa"/>
            <w:tcMar>
              <w:left w:w="85" w:type="dxa"/>
              <w:right w:w="85" w:type="dxa"/>
            </w:tcMar>
          </w:tcPr>
          <w:p w14:paraId="633C1605" w14:textId="5DB3B114" w:rsidR="008A06A7" w:rsidRPr="000471B1" w:rsidRDefault="008A06A7" w:rsidP="0098010A">
            <w:pPr>
              <w:pStyle w:val="Tabletext"/>
              <w:jc w:val="left"/>
              <w:rPr>
                <w:lang w:val="ru-RU"/>
              </w:rPr>
            </w:pPr>
            <w:r w:rsidRPr="000471B1">
              <w:rPr>
                <w:lang w:val="ru-RU"/>
              </w:rPr>
              <w:t>Метеорологическая РЛС для</w:t>
            </w:r>
            <w:r w:rsidR="0098010A" w:rsidRPr="000471B1">
              <w:rPr>
                <w:lang w:val="ru-RU"/>
              </w:rPr>
              <w:t> </w:t>
            </w:r>
            <w:r w:rsidRPr="000471B1">
              <w:rPr>
                <w:lang w:val="ru-RU"/>
              </w:rPr>
              <w:t>предупреждения о</w:t>
            </w:r>
            <w:r w:rsidR="0098010A" w:rsidRPr="000471B1">
              <w:rPr>
                <w:lang w:val="ru-RU"/>
              </w:rPr>
              <w:t> </w:t>
            </w:r>
            <w:r w:rsidRPr="000471B1">
              <w:rPr>
                <w:lang w:val="ru-RU"/>
              </w:rPr>
              <w:t>неблагоприятных погодных условиях, включая предупреждение о сдвиге ветра (навигация)</w:t>
            </w:r>
          </w:p>
        </w:tc>
        <w:tc>
          <w:tcPr>
            <w:tcW w:w="4242" w:type="dxa"/>
            <w:tcMar>
              <w:left w:w="85" w:type="dxa"/>
              <w:right w:w="85" w:type="dxa"/>
            </w:tcMar>
          </w:tcPr>
          <w:p w14:paraId="1325B495" w14:textId="77777777" w:rsidR="008A06A7" w:rsidRPr="000471B1" w:rsidRDefault="008A06A7" w:rsidP="00D76F43">
            <w:pPr>
              <w:pStyle w:val="Tabletext"/>
              <w:jc w:val="left"/>
              <w:rPr>
                <w:lang w:val="ru-RU"/>
              </w:rPr>
            </w:pPr>
            <w:r w:rsidRPr="000471B1">
              <w:rPr>
                <w:lang w:val="ru-RU"/>
              </w:rPr>
              <w:t>Метеорологическая РЛС для предупреждения о неблагоприятных погодных условиях (WA), включая предупреждение о сдвиге ветра (WS) (навигация)</w:t>
            </w:r>
          </w:p>
        </w:tc>
        <w:tc>
          <w:tcPr>
            <w:tcW w:w="3901" w:type="dxa"/>
            <w:tcMar>
              <w:left w:w="85" w:type="dxa"/>
              <w:right w:w="85" w:type="dxa"/>
            </w:tcMar>
          </w:tcPr>
          <w:p w14:paraId="288D67C9" w14:textId="77777777" w:rsidR="008A06A7" w:rsidRPr="000471B1" w:rsidRDefault="008A06A7" w:rsidP="00D76F43">
            <w:pPr>
              <w:pStyle w:val="Tabletext"/>
              <w:jc w:val="left"/>
              <w:rPr>
                <w:lang w:val="ru-RU"/>
              </w:rPr>
            </w:pPr>
            <w:r w:rsidRPr="000471B1">
              <w:rPr>
                <w:lang w:val="ru-RU"/>
              </w:rPr>
              <w:t>РЛС картографической съемки, включая моноимпульсную картографическую съемку (MGM) и сужение луча доплеровской РЛС (DBS)</w:t>
            </w:r>
          </w:p>
        </w:tc>
      </w:tr>
      <w:tr w:rsidR="008A06A7" w:rsidRPr="000471B1" w14:paraId="5DBB9C65" w14:textId="77777777" w:rsidTr="0005139D">
        <w:trPr>
          <w:cantSplit/>
          <w:jc w:val="center"/>
        </w:trPr>
        <w:tc>
          <w:tcPr>
            <w:tcW w:w="2891" w:type="dxa"/>
            <w:tcMar>
              <w:left w:w="85" w:type="dxa"/>
              <w:right w:w="85" w:type="dxa"/>
            </w:tcMar>
          </w:tcPr>
          <w:p w14:paraId="6CED6026" w14:textId="77777777" w:rsidR="008A06A7" w:rsidRPr="000471B1" w:rsidRDefault="008A06A7" w:rsidP="00D76F43">
            <w:pPr>
              <w:pStyle w:val="Tabletext"/>
              <w:jc w:val="left"/>
              <w:rPr>
                <w:lang w:val="ru-RU"/>
              </w:rPr>
            </w:pPr>
            <w:r w:rsidRPr="000471B1">
              <w:rPr>
                <w:lang w:val="ru-RU"/>
              </w:rPr>
              <w:t>Диапазон настройки (МГц)</w:t>
            </w:r>
          </w:p>
        </w:tc>
        <w:tc>
          <w:tcPr>
            <w:tcW w:w="3238" w:type="dxa"/>
            <w:tcMar>
              <w:left w:w="85" w:type="dxa"/>
              <w:right w:w="85" w:type="dxa"/>
            </w:tcMar>
          </w:tcPr>
          <w:p w14:paraId="698E7349" w14:textId="76434508" w:rsidR="008A06A7" w:rsidRPr="000471B1" w:rsidRDefault="008A06A7" w:rsidP="0098010A">
            <w:pPr>
              <w:pStyle w:val="Tabletext"/>
              <w:jc w:val="left"/>
              <w:rPr>
                <w:lang w:val="ru-RU"/>
              </w:rPr>
            </w:pPr>
            <w:r w:rsidRPr="000471B1">
              <w:rPr>
                <w:lang w:val="ru-RU"/>
              </w:rPr>
              <w:t>9</w:t>
            </w:r>
            <w:r w:rsidR="00BA05B9" w:rsidRPr="000471B1">
              <w:rPr>
                <w:lang w:val="ru-RU"/>
              </w:rPr>
              <w:t xml:space="preserve"> </w:t>
            </w:r>
            <w:r w:rsidRPr="000471B1">
              <w:rPr>
                <w:lang w:val="ru-RU"/>
              </w:rPr>
              <w:t>330</w:t>
            </w:r>
          </w:p>
        </w:tc>
        <w:tc>
          <w:tcPr>
            <w:tcW w:w="4242" w:type="dxa"/>
            <w:tcMar>
              <w:left w:w="85" w:type="dxa"/>
              <w:right w:w="85" w:type="dxa"/>
            </w:tcMar>
          </w:tcPr>
          <w:p w14:paraId="18E99D80" w14:textId="13673023" w:rsidR="008A06A7" w:rsidRPr="000471B1" w:rsidRDefault="008A06A7" w:rsidP="0098010A">
            <w:pPr>
              <w:pStyle w:val="Tabletext"/>
              <w:jc w:val="left"/>
              <w:rPr>
                <w:lang w:val="ru-RU"/>
              </w:rPr>
            </w:pPr>
            <w:r w:rsidRPr="000471B1">
              <w:rPr>
                <w:lang w:val="ru-RU"/>
              </w:rPr>
              <w:t>9</w:t>
            </w:r>
            <w:r w:rsidR="00BA05B9" w:rsidRPr="000471B1">
              <w:rPr>
                <w:lang w:val="ru-RU"/>
              </w:rPr>
              <w:t xml:space="preserve"> </w:t>
            </w:r>
            <w:r w:rsidRPr="000471B1">
              <w:rPr>
                <w:lang w:val="ru-RU"/>
              </w:rPr>
              <w:t>305–9</w:t>
            </w:r>
            <w:r w:rsidR="00BA05B9" w:rsidRPr="000471B1">
              <w:rPr>
                <w:lang w:val="ru-RU"/>
              </w:rPr>
              <w:t xml:space="preserve"> </w:t>
            </w:r>
            <w:r w:rsidRPr="000471B1">
              <w:rPr>
                <w:lang w:val="ru-RU"/>
              </w:rPr>
              <w:t>410</w:t>
            </w:r>
            <w:r w:rsidRPr="000471B1">
              <w:rPr>
                <w:lang w:val="ru-RU"/>
              </w:rPr>
              <w:br/>
              <w:t xml:space="preserve">WA – с перестройкой частоты для различных импульсов </w:t>
            </w:r>
            <w:r w:rsidRPr="000471B1">
              <w:rPr>
                <w:lang w:val="ru-RU"/>
              </w:rPr>
              <w:br/>
              <w:t>(</w:t>
            </w:r>
            <w:r w:rsidRPr="000471B1">
              <w:rPr>
                <w:lang w:val="ru-RU"/>
              </w:rPr>
              <w:sym w:font="Symbol" w:char="F0A3"/>
            </w:r>
            <w:r w:rsidRPr="000471B1">
              <w:rPr>
                <w:lang w:val="ru-RU"/>
              </w:rPr>
              <w:t> 2</w:t>
            </w:r>
            <w:r w:rsidR="00BA05B9" w:rsidRPr="000471B1">
              <w:rPr>
                <w:lang w:val="ru-RU"/>
              </w:rPr>
              <w:t xml:space="preserve"> </w:t>
            </w:r>
            <w:r w:rsidRPr="000471B1">
              <w:rPr>
                <w:lang w:val="ru-RU"/>
              </w:rPr>
              <w:t>000 скачков в секунду);</w:t>
            </w:r>
            <w:r w:rsidRPr="000471B1">
              <w:rPr>
                <w:lang w:val="ru-RU"/>
              </w:rPr>
              <w:br/>
              <w:t>WS – адаптивная одночастотная</w:t>
            </w:r>
          </w:p>
        </w:tc>
        <w:tc>
          <w:tcPr>
            <w:tcW w:w="3901" w:type="dxa"/>
            <w:tcMar>
              <w:left w:w="85" w:type="dxa"/>
              <w:right w:w="85" w:type="dxa"/>
            </w:tcMar>
          </w:tcPr>
          <w:p w14:paraId="554BF324" w14:textId="4E0D8C74" w:rsidR="008A06A7" w:rsidRPr="000471B1" w:rsidRDefault="008A06A7" w:rsidP="00F52ABD">
            <w:pPr>
              <w:pStyle w:val="Tabletext"/>
              <w:jc w:val="left"/>
              <w:rPr>
                <w:lang w:val="ru-RU"/>
              </w:rPr>
            </w:pPr>
            <w:r w:rsidRPr="000471B1">
              <w:rPr>
                <w:lang w:val="ru-RU"/>
              </w:rPr>
              <w:t>9</w:t>
            </w:r>
            <w:r w:rsidR="00BA05B9" w:rsidRPr="000471B1">
              <w:rPr>
                <w:lang w:val="ru-RU"/>
              </w:rPr>
              <w:t xml:space="preserve"> </w:t>
            </w:r>
            <w:r w:rsidRPr="000471B1">
              <w:rPr>
                <w:lang w:val="ru-RU"/>
              </w:rPr>
              <w:t>360 и 9</w:t>
            </w:r>
            <w:r w:rsidR="00BA05B9" w:rsidRPr="000471B1">
              <w:rPr>
                <w:lang w:val="ru-RU"/>
              </w:rPr>
              <w:t xml:space="preserve"> </w:t>
            </w:r>
            <w:r w:rsidRPr="000471B1">
              <w:rPr>
                <w:lang w:val="ru-RU"/>
              </w:rPr>
              <w:t>305–9</w:t>
            </w:r>
            <w:r w:rsidR="00BA05B9" w:rsidRPr="000471B1">
              <w:rPr>
                <w:lang w:val="ru-RU"/>
              </w:rPr>
              <w:t xml:space="preserve"> </w:t>
            </w:r>
            <w:r w:rsidRPr="000471B1">
              <w:rPr>
                <w:lang w:val="ru-RU"/>
              </w:rPr>
              <w:t>410</w:t>
            </w:r>
            <w:r w:rsidRPr="000471B1">
              <w:rPr>
                <w:lang w:val="ru-RU"/>
              </w:rPr>
              <w:br/>
              <w:t>MGM – с перестройкой частоты для</w:t>
            </w:r>
            <w:r w:rsidR="0098010A" w:rsidRPr="000471B1">
              <w:rPr>
                <w:lang w:val="ru-RU"/>
              </w:rPr>
              <w:t> </w:t>
            </w:r>
            <w:r w:rsidRPr="000471B1">
              <w:rPr>
                <w:lang w:val="ru-RU"/>
              </w:rPr>
              <w:t xml:space="preserve">различных импульсов </w:t>
            </w:r>
            <w:r w:rsidRPr="000471B1">
              <w:rPr>
                <w:lang w:val="ru-RU"/>
              </w:rPr>
              <w:br/>
              <w:t>(</w:t>
            </w:r>
            <w:r w:rsidRPr="000471B1">
              <w:rPr>
                <w:lang w:val="ru-RU"/>
              </w:rPr>
              <w:sym w:font="Symbol" w:char="F0A3"/>
            </w:r>
            <w:r w:rsidRPr="000471B1">
              <w:rPr>
                <w:lang w:val="ru-RU"/>
              </w:rPr>
              <w:t xml:space="preserve"> 600 скачков в секунду);</w:t>
            </w:r>
            <w:r w:rsidRPr="000471B1">
              <w:rPr>
                <w:lang w:val="ru-RU"/>
              </w:rPr>
              <w:br/>
              <w:t>DBS – одночастотная (9</w:t>
            </w:r>
            <w:r w:rsidR="00BA05B9" w:rsidRPr="000471B1">
              <w:rPr>
                <w:lang w:val="ru-RU"/>
              </w:rPr>
              <w:t xml:space="preserve"> </w:t>
            </w:r>
            <w:r w:rsidRPr="000471B1">
              <w:rPr>
                <w:lang w:val="ru-RU"/>
              </w:rPr>
              <w:t>360)</w:t>
            </w:r>
          </w:p>
        </w:tc>
      </w:tr>
      <w:tr w:rsidR="008A06A7" w:rsidRPr="000471B1" w14:paraId="649927C1" w14:textId="77777777" w:rsidTr="0005139D">
        <w:trPr>
          <w:cantSplit/>
          <w:jc w:val="center"/>
        </w:trPr>
        <w:tc>
          <w:tcPr>
            <w:tcW w:w="2891" w:type="dxa"/>
            <w:tcMar>
              <w:left w:w="85" w:type="dxa"/>
              <w:right w:w="85" w:type="dxa"/>
            </w:tcMar>
          </w:tcPr>
          <w:p w14:paraId="016BB340" w14:textId="77777777" w:rsidR="008A06A7" w:rsidRPr="000471B1" w:rsidRDefault="008A06A7" w:rsidP="00D76F43">
            <w:pPr>
              <w:pStyle w:val="Tabletext"/>
              <w:jc w:val="left"/>
              <w:rPr>
                <w:lang w:val="ru-RU"/>
              </w:rPr>
            </w:pPr>
            <w:r w:rsidRPr="000471B1">
              <w:rPr>
                <w:lang w:val="ru-RU"/>
              </w:rPr>
              <w:t>Модуляция</w:t>
            </w:r>
          </w:p>
        </w:tc>
        <w:tc>
          <w:tcPr>
            <w:tcW w:w="3238" w:type="dxa"/>
            <w:tcMar>
              <w:left w:w="85" w:type="dxa"/>
              <w:right w:w="85" w:type="dxa"/>
            </w:tcMar>
          </w:tcPr>
          <w:p w14:paraId="1BC84896" w14:textId="77777777" w:rsidR="008A06A7" w:rsidRPr="000471B1" w:rsidRDefault="008A06A7" w:rsidP="00D76F43">
            <w:pPr>
              <w:pStyle w:val="Tabletext"/>
              <w:jc w:val="left"/>
              <w:rPr>
                <w:lang w:val="ru-RU"/>
              </w:rPr>
            </w:pPr>
            <w:r w:rsidRPr="000471B1">
              <w:rPr>
                <w:lang w:val="ru-RU"/>
              </w:rPr>
              <w:t>Импульсная</w:t>
            </w:r>
          </w:p>
        </w:tc>
        <w:tc>
          <w:tcPr>
            <w:tcW w:w="4242" w:type="dxa"/>
            <w:tcMar>
              <w:left w:w="85" w:type="dxa"/>
              <w:right w:w="85" w:type="dxa"/>
            </w:tcMar>
          </w:tcPr>
          <w:p w14:paraId="6D956E05" w14:textId="77777777" w:rsidR="008A06A7" w:rsidRPr="000471B1" w:rsidRDefault="008A06A7" w:rsidP="00D76F43">
            <w:pPr>
              <w:pStyle w:val="Tabletext"/>
              <w:jc w:val="left"/>
              <w:rPr>
                <w:lang w:val="ru-RU"/>
              </w:rPr>
            </w:pPr>
            <w:r w:rsidRPr="000471B1">
              <w:rPr>
                <w:lang w:val="ru-RU"/>
              </w:rPr>
              <w:t>WA – немодулированные импульсы и импульсы с кодом Баркера (5:1 и 13:1);</w:t>
            </w:r>
            <w:r w:rsidRPr="000471B1">
              <w:rPr>
                <w:lang w:val="ru-RU"/>
              </w:rPr>
              <w:br/>
              <w:t>WS – немодулированные импульсы</w:t>
            </w:r>
          </w:p>
        </w:tc>
        <w:tc>
          <w:tcPr>
            <w:tcW w:w="3901" w:type="dxa"/>
            <w:tcMar>
              <w:left w:w="85" w:type="dxa"/>
              <w:right w:w="85" w:type="dxa"/>
            </w:tcMar>
          </w:tcPr>
          <w:p w14:paraId="18AA9EC2" w14:textId="77777777" w:rsidR="008A06A7" w:rsidRPr="000471B1" w:rsidRDefault="008A06A7" w:rsidP="00D76F43">
            <w:pPr>
              <w:pStyle w:val="Tabletext"/>
              <w:jc w:val="left"/>
              <w:rPr>
                <w:lang w:val="ru-RU"/>
              </w:rPr>
            </w:pPr>
            <w:r w:rsidRPr="000471B1">
              <w:rPr>
                <w:lang w:val="ru-RU"/>
              </w:rPr>
              <w:t>MGM и DBS – импульсы с кодом Баркера (13:1)</w:t>
            </w:r>
          </w:p>
        </w:tc>
      </w:tr>
      <w:tr w:rsidR="008A06A7" w:rsidRPr="000471B1" w14:paraId="78EA3322" w14:textId="77777777" w:rsidTr="0005139D">
        <w:trPr>
          <w:cantSplit/>
          <w:jc w:val="center"/>
        </w:trPr>
        <w:tc>
          <w:tcPr>
            <w:tcW w:w="2891" w:type="dxa"/>
            <w:tcMar>
              <w:left w:w="85" w:type="dxa"/>
              <w:right w:w="85" w:type="dxa"/>
            </w:tcMar>
          </w:tcPr>
          <w:p w14:paraId="6297088E" w14:textId="77777777" w:rsidR="008A06A7" w:rsidRPr="000471B1" w:rsidRDefault="008A06A7" w:rsidP="00D76F43">
            <w:pPr>
              <w:pStyle w:val="Tabletext"/>
              <w:jc w:val="left"/>
              <w:rPr>
                <w:lang w:val="ru-RU"/>
              </w:rPr>
            </w:pPr>
            <w:r w:rsidRPr="000471B1">
              <w:rPr>
                <w:lang w:val="ru-RU"/>
              </w:rPr>
              <w:t>Пиковая мощность на входе антенны (Вт)</w:t>
            </w:r>
          </w:p>
        </w:tc>
        <w:tc>
          <w:tcPr>
            <w:tcW w:w="3238" w:type="dxa"/>
            <w:tcMar>
              <w:left w:w="85" w:type="dxa"/>
              <w:right w:w="85" w:type="dxa"/>
            </w:tcMar>
          </w:tcPr>
          <w:p w14:paraId="57300993" w14:textId="77777777" w:rsidR="008A06A7" w:rsidRPr="000471B1" w:rsidRDefault="008A06A7" w:rsidP="00D76F43">
            <w:pPr>
              <w:pStyle w:val="Tabletext"/>
              <w:jc w:val="left"/>
              <w:rPr>
                <w:lang w:val="ru-RU"/>
              </w:rPr>
            </w:pPr>
            <w:r w:rsidRPr="000471B1">
              <w:rPr>
                <w:lang w:val="ru-RU"/>
              </w:rPr>
              <w:t>150</w:t>
            </w:r>
          </w:p>
        </w:tc>
        <w:tc>
          <w:tcPr>
            <w:tcW w:w="4242" w:type="dxa"/>
            <w:tcMar>
              <w:left w:w="85" w:type="dxa"/>
              <w:right w:w="85" w:type="dxa"/>
            </w:tcMar>
          </w:tcPr>
          <w:p w14:paraId="68EC2C02" w14:textId="77777777" w:rsidR="008A06A7" w:rsidRPr="000471B1" w:rsidRDefault="008A06A7" w:rsidP="00D76F43">
            <w:pPr>
              <w:pStyle w:val="Tabletext"/>
              <w:jc w:val="left"/>
              <w:rPr>
                <w:lang w:val="ru-RU"/>
              </w:rPr>
            </w:pPr>
            <w:r w:rsidRPr="000471B1">
              <w:rPr>
                <w:lang w:val="ru-RU"/>
              </w:rPr>
              <w:sym w:font="Symbol" w:char="F0A3"/>
            </w:r>
            <w:r w:rsidRPr="000471B1">
              <w:rPr>
                <w:lang w:val="ru-RU"/>
              </w:rPr>
              <w:t xml:space="preserve"> 150</w:t>
            </w:r>
          </w:p>
        </w:tc>
        <w:tc>
          <w:tcPr>
            <w:tcW w:w="3901" w:type="dxa"/>
            <w:tcMar>
              <w:left w:w="85" w:type="dxa"/>
              <w:right w:w="85" w:type="dxa"/>
            </w:tcMar>
          </w:tcPr>
          <w:p w14:paraId="4761403D" w14:textId="77777777" w:rsidR="008A06A7" w:rsidRPr="000471B1" w:rsidRDefault="008A06A7" w:rsidP="00D76F43">
            <w:pPr>
              <w:pStyle w:val="Tabletext"/>
              <w:jc w:val="left"/>
              <w:rPr>
                <w:lang w:val="ru-RU"/>
              </w:rPr>
            </w:pPr>
            <w:r w:rsidRPr="000471B1">
              <w:rPr>
                <w:lang w:val="ru-RU"/>
              </w:rPr>
              <w:sym w:font="Symbol" w:char="F0A3"/>
            </w:r>
            <w:r w:rsidRPr="000471B1">
              <w:rPr>
                <w:lang w:val="ru-RU"/>
              </w:rPr>
              <w:t xml:space="preserve"> 150</w:t>
            </w:r>
          </w:p>
        </w:tc>
      </w:tr>
      <w:tr w:rsidR="008A06A7" w:rsidRPr="000471B1" w14:paraId="791FD162" w14:textId="77777777" w:rsidTr="0005139D">
        <w:trPr>
          <w:cantSplit/>
          <w:jc w:val="center"/>
        </w:trPr>
        <w:tc>
          <w:tcPr>
            <w:tcW w:w="2891" w:type="dxa"/>
            <w:tcMar>
              <w:left w:w="85" w:type="dxa"/>
              <w:right w:w="85" w:type="dxa"/>
            </w:tcMar>
          </w:tcPr>
          <w:p w14:paraId="4BB88A6C" w14:textId="77777777" w:rsidR="008A06A7" w:rsidRPr="000471B1" w:rsidRDefault="008A06A7" w:rsidP="00D76F43">
            <w:pPr>
              <w:pStyle w:val="Tabletext"/>
              <w:jc w:val="left"/>
              <w:rPr>
                <w:lang w:val="ru-RU"/>
              </w:rPr>
            </w:pPr>
            <w:r w:rsidRPr="000471B1">
              <w:rPr>
                <w:lang w:val="ru-RU"/>
              </w:rPr>
              <w:t>Длительность импульса (мкс) и частота следования импульсов (импульс/с)</w:t>
            </w:r>
          </w:p>
        </w:tc>
        <w:tc>
          <w:tcPr>
            <w:tcW w:w="3238" w:type="dxa"/>
            <w:tcMar>
              <w:left w:w="85" w:type="dxa"/>
              <w:right w:w="85" w:type="dxa"/>
            </w:tcMar>
          </w:tcPr>
          <w:p w14:paraId="01A340CF" w14:textId="362A3428" w:rsidR="008A06A7" w:rsidRPr="000471B1" w:rsidRDefault="008A06A7" w:rsidP="0098010A">
            <w:pPr>
              <w:pStyle w:val="Tabletext"/>
              <w:jc w:val="left"/>
              <w:rPr>
                <w:lang w:val="ru-RU"/>
              </w:rPr>
            </w:pPr>
            <w:r w:rsidRPr="000471B1">
              <w:rPr>
                <w:lang w:val="ru-RU"/>
              </w:rPr>
              <w:t>От 1 до 20</w:t>
            </w:r>
            <w:r w:rsidRPr="000471B1">
              <w:rPr>
                <w:lang w:val="ru-RU"/>
              </w:rPr>
              <w:br/>
              <w:t>От 180 до 9</w:t>
            </w:r>
            <w:r w:rsidR="00BA05B9" w:rsidRPr="000471B1">
              <w:rPr>
                <w:lang w:val="ru-RU"/>
              </w:rPr>
              <w:t xml:space="preserve"> </w:t>
            </w:r>
            <w:r w:rsidRPr="000471B1">
              <w:rPr>
                <w:lang w:val="ru-RU"/>
              </w:rPr>
              <w:t>000</w:t>
            </w:r>
          </w:p>
        </w:tc>
        <w:tc>
          <w:tcPr>
            <w:tcW w:w="4242" w:type="dxa"/>
            <w:tcMar>
              <w:left w:w="85" w:type="dxa"/>
              <w:right w:w="85" w:type="dxa"/>
            </w:tcMar>
          </w:tcPr>
          <w:p w14:paraId="6EF9E411" w14:textId="4498C280" w:rsidR="008A06A7" w:rsidRPr="000471B1" w:rsidRDefault="008A06A7" w:rsidP="00BD77F7">
            <w:pPr>
              <w:pStyle w:val="Tabletext"/>
              <w:jc w:val="left"/>
              <w:rPr>
                <w:lang w:val="ru-RU"/>
              </w:rPr>
            </w:pPr>
            <w:r w:rsidRPr="000471B1">
              <w:rPr>
                <w:lang w:val="ru-RU"/>
              </w:rPr>
              <w:t>WA 0,2–230; WS 2</w:t>
            </w:r>
            <w:r w:rsidRPr="000471B1">
              <w:rPr>
                <w:lang w:val="ru-RU"/>
              </w:rPr>
              <w:br/>
              <w:t>WA – 2</w:t>
            </w:r>
            <w:r w:rsidR="00BA05B9" w:rsidRPr="000471B1">
              <w:rPr>
                <w:lang w:val="ru-RU"/>
              </w:rPr>
              <w:t xml:space="preserve"> </w:t>
            </w:r>
            <w:r w:rsidRPr="000471B1">
              <w:rPr>
                <w:lang w:val="ru-RU"/>
              </w:rPr>
              <w:t xml:space="preserve">000 импульс/с для импульсов длительностью 0,2–6 мкс, с уменьшением до 230 импульс/с для импульсов </w:t>
            </w:r>
            <w:r w:rsidRPr="000471B1">
              <w:rPr>
                <w:lang w:val="ru-RU"/>
              </w:rPr>
              <w:br/>
              <w:t>длительностью 230 мкс;</w:t>
            </w:r>
            <w:r w:rsidRPr="000471B1">
              <w:rPr>
                <w:lang w:val="ru-RU"/>
              </w:rPr>
              <w:br/>
              <w:t>WS 3</w:t>
            </w:r>
            <w:r w:rsidR="00BA05B9" w:rsidRPr="000471B1">
              <w:rPr>
                <w:lang w:val="ru-RU"/>
              </w:rPr>
              <w:t xml:space="preserve"> </w:t>
            </w:r>
            <w:r w:rsidRPr="000471B1">
              <w:rPr>
                <w:lang w:val="ru-RU"/>
              </w:rPr>
              <w:t>600–3</w:t>
            </w:r>
            <w:r w:rsidR="00BA05B9" w:rsidRPr="000471B1">
              <w:rPr>
                <w:lang w:val="ru-RU"/>
              </w:rPr>
              <w:t xml:space="preserve"> </w:t>
            </w:r>
            <w:r w:rsidRPr="000471B1">
              <w:rPr>
                <w:lang w:val="ru-RU"/>
              </w:rPr>
              <w:t>940 импульс/с</w:t>
            </w:r>
          </w:p>
        </w:tc>
        <w:tc>
          <w:tcPr>
            <w:tcW w:w="3901" w:type="dxa"/>
            <w:tcMar>
              <w:left w:w="85" w:type="dxa"/>
              <w:right w:w="85" w:type="dxa"/>
            </w:tcMar>
          </w:tcPr>
          <w:p w14:paraId="03AF5A17" w14:textId="53EB51EB" w:rsidR="008A06A7" w:rsidRPr="000471B1" w:rsidRDefault="008A06A7" w:rsidP="00BD77F7">
            <w:pPr>
              <w:pStyle w:val="Tabletext"/>
              <w:jc w:val="left"/>
              <w:rPr>
                <w:lang w:val="ru-RU"/>
              </w:rPr>
            </w:pPr>
            <w:r w:rsidRPr="000471B1">
              <w:rPr>
                <w:lang w:val="ru-RU"/>
              </w:rPr>
              <w:t>MGM 1,3–260; DBS 0,64–20</w:t>
            </w:r>
            <w:r w:rsidRPr="000471B1">
              <w:rPr>
                <w:lang w:val="ru-RU"/>
              </w:rPr>
              <w:br/>
              <w:t>MGM 600 импульс/с для импульсов длительностью 1,3–60 мкс, с уменьшением до 220 импульс/с для импульсов длительностью 260 мкс;</w:t>
            </w:r>
            <w:r w:rsidRPr="000471B1">
              <w:rPr>
                <w:lang w:val="ru-RU"/>
              </w:rPr>
              <w:br/>
              <w:t>DBS 700–1</w:t>
            </w:r>
            <w:r w:rsidR="00BA05B9" w:rsidRPr="000471B1">
              <w:rPr>
                <w:lang w:val="ru-RU"/>
              </w:rPr>
              <w:t xml:space="preserve"> </w:t>
            </w:r>
            <w:r w:rsidRPr="000471B1">
              <w:rPr>
                <w:lang w:val="ru-RU"/>
              </w:rPr>
              <w:t>600 импульс/с для импульсов любой длительности</w:t>
            </w:r>
          </w:p>
        </w:tc>
      </w:tr>
      <w:tr w:rsidR="008A06A7" w:rsidRPr="000471B1" w14:paraId="57C2B73E" w14:textId="77777777" w:rsidTr="0005139D">
        <w:trPr>
          <w:cantSplit/>
          <w:jc w:val="center"/>
        </w:trPr>
        <w:tc>
          <w:tcPr>
            <w:tcW w:w="2891" w:type="dxa"/>
            <w:tcMar>
              <w:left w:w="85" w:type="dxa"/>
              <w:right w:w="85" w:type="dxa"/>
            </w:tcMar>
          </w:tcPr>
          <w:p w14:paraId="54B0A32C" w14:textId="77777777" w:rsidR="008A06A7" w:rsidRPr="000471B1" w:rsidRDefault="008A06A7" w:rsidP="00D76F43">
            <w:pPr>
              <w:pStyle w:val="Tabletext"/>
              <w:jc w:val="left"/>
              <w:rPr>
                <w:lang w:val="ru-RU"/>
              </w:rPr>
            </w:pPr>
            <w:r w:rsidRPr="000471B1">
              <w:rPr>
                <w:lang w:val="ru-RU"/>
              </w:rPr>
              <w:t>Максимальный рабочий цикл</w:t>
            </w:r>
          </w:p>
        </w:tc>
        <w:tc>
          <w:tcPr>
            <w:tcW w:w="3238" w:type="dxa"/>
            <w:tcMar>
              <w:left w:w="85" w:type="dxa"/>
              <w:right w:w="85" w:type="dxa"/>
            </w:tcMar>
          </w:tcPr>
          <w:p w14:paraId="1770B185" w14:textId="77777777" w:rsidR="008A06A7" w:rsidRPr="000471B1" w:rsidRDefault="008A06A7" w:rsidP="00D76F43">
            <w:pPr>
              <w:pStyle w:val="Tabletext"/>
              <w:jc w:val="left"/>
              <w:rPr>
                <w:lang w:val="ru-RU"/>
              </w:rPr>
            </w:pPr>
            <w:r w:rsidRPr="000471B1">
              <w:rPr>
                <w:lang w:val="ru-RU"/>
              </w:rPr>
              <w:t>Не определено</w:t>
            </w:r>
          </w:p>
        </w:tc>
        <w:tc>
          <w:tcPr>
            <w:tcW w:w="4242" w:type="dxa"/>
            <w:tcMar>
              <w:left w:w="85" w:type="dxa"/>
              <w:right w:w="85" w:type="dxa"/>
            </w:tcMar>
          </w:tcPr>
          <w:p w14:paraId="5956E952" w14:textId="77777777" w:rsidR="008A06A7" w:rsidRPr="000471B1" w:rsidRDefault="008A06A7" w:rsidP="00D76F43">
            <w:pPr>
              <w:pStyle w:val="Tabletext"/>
              <w:jc w:val="left"/>
              <w:rPr>
                <w:lang w:val="ru-RU"/>
              </w:rPr>
            </w:pPr>
            <w:r w:rsidRPr="000471B1">
              <w:rPr>
                <w:lang w:val="ru-RU"/>
              </w:rPr>
              <w:t>WA 0,054</w:t>
            </w:r>
            <w:r w:rsidRPr="000471B1">
              <w:rPr>
                <w:lang w:val="ru-RU"/>
              </w:rPr>
              <w:br/>
              <w:t>WS 0,0076</w:t>
            </w:r>
          </w:p>
        </w:tc>
        <w:tc>
          <w:tcPr>
            <w:tcW w:w="3901" w:type="dxa"/>
            <w:tcMar>
              <w:left w:w="85" w:type="dxa"/>
              <w:right w:w="85" w:type="dxa"/>
            </w:tcMar>
          </w:tcPr>
          <w:p w14:paraId="7641DCDB" w14:textId="77777777" w:rsidR="008A06A7" w:rsidRPr="000471B1" w:rsidRDefault="008A06A7" w:rsidP="00D76F43">
            <w:pPr>
              <w:pStyle w:val="Tabletext"/>
              <w:jc w:val="left"/>
              <w:rPr>
                <w:lang w:val="ru-RU"/>
              </w:rPr>
            </w:pPr>
            <w:r w:rsidRPr="000471B1">
              <w:rPr>
                <w:lang w:val="ru-RU"/>
              </w:rPr>
              <w:t>MGM 0,057</w:t>
            </w:r>
            <w:r w:rsidRPr="000471B1">
              <w:rPr>
                <w:lang w:val="ru-RU"/>
              </w:rPr>
              <w:br/>
              <w:t>DBS 0,033 (0,024 в отдаленном будущем)</w:t>
            </w:r>
          </w:p>
        </w:tc>
      </w:tr>
      <w:tr w:rsidR="008A06A7" w:rsidRPr="000471B1" w14:paraId="02CCF98C" w14:textId="77777777" w:rsidTr="0005139D">
        <w:trPr>
          <w:cantSplit/>
          <w:jc w:val="center"/>
        </w:trPr>
        <w:tc>
          <w:tcPr>
            <w:tcW w:w="2891" w:type="dxa"/>
            <w:tcMar>
              <w:left w:w="85" w:type="dxa"/>
              <w:right w:w="85" w:type="dxa"/>
            </w:tcMar>
          </w:tcPr>
          <w:p w14:paraId="63FC9EC3" w14:textId="77777777" w:rsidR="008A06A7" w:rsidRPr="000471B1" w:rsidRDefault="008A06A7" w:rsidP="00D76F43">
            <w:pPr>
              <w:pStyle w:val="Tabletext"/>
              <w:jc w:val="left"/>
              <w:rPr>
                <w:lang w:val="ru-RU"/>
              </w:rPr>
            </w:pPr>
            <w:r w:rsidRPr="000471B1">
              <w:rPr>
                <w:lang w:val="ru-RU"/>
              </w:rPr>
              <w:t>Время нарастания/спада импульса (мкс)</w:t>
            </w:r>
          </w:p>
        </w:tc>
        <w:tc>
          <w:tcPr>
            <w:tcW w:w="3238" w:type="dxa"/>
            <w:tcMar>
              <w:left w:w="85" w:type="dxa"/>
              <w:right w:w="85" w:type="dxa"/>
            </w:tcMar>
          </w:tcPr>
          <w:p w14:paraId="6D63857D" w14:textId="77777777" w:rsidR="008A06A7" w:rsidRPr="000471B1" w:rsidRDefault="008A06A7" w:rsidP="00D76F43">
            <w:pPr>
              <w:pStyle w:val="Tabletext"/>
              <w:jc w:val="left"/>
              <w:rPr>
                <w:lang w:val="ru-RU"/>
              </w:rPr>
            </w:pPr>
            <w:r w:rsidRPr="000471B1">
              <w:rPr>
                <w:lang w:val="ru-RU"/>
              </w:rPr>
              <w:t>Не определено</w:t>
            </w:r>
          </w:p>
        </w:tc>
        <w:tc>
          <w:tcPr>
            <w:tcW w:w="4242" w:type="dxa"/>
            <w:tcMar>
              <w:left w:w="85" w:type="dxa"/>
              <w:right w:w="85" w:type="dxa"/>
            </w:tcMar>
          </w:tcPr>
          <w:p w14:paraId="1E0506C5" w14:textId="77777777" w:rsidR="008A06A7" w:rsidRPr="000471B1" w:rsidRDefault="008A06A7" w:rsidP="00D76F43">
            <w:pPr>
              <w:pStyle w:val="Tabletext"/>
              <w:jc w:val="left"/>
              <w:rPr>
                <w:lang w:val="ru-RU"/>
              </w:rPr>
            </w:pPr>
            <w:r w:rsidRPr="000471B1">
              <w:rPr>
                <w:lang w:val="ru-RU"/>
              </w:rPr>
              <w:t>WA 0,02–0,05/0,01</w:t>
            </w:r>
            <w:r w:rsidRPr="000471B1">
              <w:rPr>
                <w:lang w:val="ru-RU"/>
              </w:rPr>
              <w:br/>
              <w:t>WS 0,02/0,01</w:t>
            </w:r>
          </w:p>
        </w:tc>
        <w:tc>
          <w:tcPr>
            <w:tcW w:w="3901" w:type="dxa"/>
            <w:tcMar>
              <w:left w:w="85" w:type="dxa"/>
              <w:right w:w="85" w:type="dxa"/>
            </w:tcMar>
          </w:tcPr>
          <w:p w14:paraId="41E17EDF" w14:textId="77777777" w:rsidR="008A06A7" w:rsidRPr="000471B1" w:rsidRDefault="008A06A7" w:rsidP="00D76F43">
            <w:pPr>
              <w:pStyle w:val="Tabletext"/>
              <w:jc w:val="left"/>
              <w:rPr>
                <w:lang w:val="ru-RU"/>
              </w:rPr>
            </w:pPr>
            <w:r w:rsidRPr="000471B1">
              <w:rPr>
                <w:lang w:val="ru-RU"/>
              </w:rPr>
              <w:t>MGM 0,01–0,02/0,01–0,02</w:t>
            </w:r>
            <w:r w:rsidRPr="000471B1">
              <w:rPr>
                <w:lang w:val="ru-RU"/>
              </w:rPr>
              <w:br/>
              <w:t>DBS 0,02–0,04/0,01</w:t>
            </w:r>
          </w:p>
        </w:tc>
      </w:tr>
      <w:tr w:rsidR="008A06A7" w:rsidRPr="000471B1" w14:paraId="1FB3D4AF" w14:textId="77777777" w:rsidTr="0005139D">
        <w:trPr>
          <w:cantSplit/>
          <w:jc w:val="center"/>
        </w:trPr>
        <w:tc>
          <w:tcPr>
            <w:tcW w:w="2891" w:type="dxa"/>
            <w:tcMar>
              <w:left w:w="85" w:type="dxa"/>
              <w:right w:w="85" w:type="dxa"/>
            </w:tcMar>
          </w:tcPr>
          <w:p w14:paraId="0C8E1CBF" w14:textId="77777777" w:rsidR="008A06A7" w:rsidRPr="000471B1" w:rsidRDefault="008A06A7" w:rsidP="00D76F43">
            <w:pPr>
              <w:pStyle w:val="Tabletext"/>
              <w:jc w:val="left"/>
              <w:rPr>
                <w:lang w:val="ru-RU"/>
              </w:rPr>
            </w:pPr>
            <w:r w:rsidRPr="000471B1">
              <w:rPr>
                <w:lang w:val="ru-RU"/>
              </w:rPr>
              <w:t>Выходное устройство</w:t>
            </w:r>
          </w:p>
        </w:tc>
        <w:tc>
          <w:tcPr>
            <w:tcW w:w="3238" w:type="dxa"/>
            <w:tcMar>
              <w:left w:w="85" w:type="dxa"/>
              <w:right w:w="85" w:type="dxa"/>
            </w:tcMar>
          </w:tcPr>
          <w:p w14:paraId="42F1774C" w14:textId="77777777" w:rsidR="008A06A7" w:rsidRPr="000471B1" w:rsidRDefault="008A06A7" w:rsidP="00D76F43">
            <w:pPr>
              <w:pStyle w:val="Tabletext"/>
              <w:jc w:val="left"/>
              <w:rPr>
                <w:lang w:val="ru-RU"/>
              </w:rPr>
            </w:pPr>
            <w:r w:rsidRPr="000471B1">
              <w:rPr>
                <w:lang w:val="ru-RU"/>
              </w:rPr>
              <w:t>Полупроводниковый прибор</w:t>
            </w:r>
          </w:p>
        </w:tc>
        <w:tc>
          <w:tcPr>
            <w:tcW w:w="4242" w:type="dxa"/>
            <w:tcMar>
              <w:left w:w="85" w:type="dxa"/>
              <w:right w:w="85" w:type="dxa"/>
            </w:tcMar>
          </w:tcPr>
          <w:p w14:paraId="447A7A03" w14:textId="77777777" w:rsidR="008A06A7" w:rsidRPr="000471B1" w:rsidRDefault="008A06A7" w:rsidP="00D76F43">
            <w:pPr>
              <w:pStyle w:val="Tabletext"/>
              <w:jc w:val="left"/>
              <w:rPr>
                <w:lang w:val="ru-RU"/>
              </w:rPr>
            </w:pPr>
            <w:r w:rsidRPr="000471B1">
              <w:rPr>
                <w:lang w:val="ru-RU"/>
              </w:rPr>
              <w:t>Полевой транзистор</w:t>
            </w:r>
          </w:p>
        </w:tc>
        <w:tc>
          <w:tcPr>
            <w:tcW w:w="3901" w:type="dxa"/>
            <w:tcMar>
              <w:left w:w="85" w:type="dxa"/>
              <w:right w:w="85" w:type="dxa"/>
            </w:tcMar>
          </w:tcPr>
          <w:p w14:paraId="29A7A6B9" w14:textId="77777777" w:rsidR="008A06A7" w:rsidRPr="000471B1" w:rsidRDefault="008A06A7" w:rsidP="00D76F43">
            <w:pPr>
              <w:pStyle w:val="Tabletext"/>
              <w:jc w:val="left"/>
              <w:rPr>
                <w:lang w:val="ru-RU"/>
              </w:rPr>
            </w:pPr>
            <w:r w:rsidRPr="000471B1">
              <w:rPr>
                <w:lang w:val="ru-RU"/>
              </w:rPr>
              <w:t>Полевой транзистор</w:t>
            </w:r>
          </w:p>
        </w:tc>
      </w:tr>
      <w:tr w:rsidR="008A06A7" w:rsidRPr="000471B1" w14:paraId="2866FD8E" w14:textId="77777777" w:rsidTr="0005139D">
        <w:trPr>
          <w:cantSplit/>
          <w:jc w:val="center"/>
        </w:trPr>
        <w:tc>
          <w:tcPr>
            <w:tcW w:w="2891" w:type="dxa"/>
            <w:tcMar>
              <w:left w:w="85" w:type="dxa"/>
              <w:right w:w="85" w:type="dxa"/>
            </w:tcMar>
          </w:tcPr>
          <w:p w14:paraId="50F3105F" w14:textId="77777777" w:rsidR="008A06A7" w:rsidRPr="000471B1" w:rsidRDefault="008A06A7" w:rsidP="00D76F43">
            <w:pPr>
              <w:pStyle w:val="Tabletext"/>
              <w:jc w:val="left"/>
              <w:rPr>
                <w:lang w:val="ru-RU"/>
              </w:rPr>
            </w:pPr>
            <w:r w:rsidRPr="000471B1">
              <w:rPr>
                <w:lang w:val="ru-RU"/>
              </w:rPr>
              <w:t>Тип диаграммы направленности антенны</w:t>
            </w:r>
          </w:p>
        </w:tc>
        <w:tc>
          <w:tcPr>
            <w:tcW w:w="3238" w:type="dxa"/>
            <w:tcMar>
              <w:left w:w="85" w:type="dxa"/>
              <w:right w:w="85" w:type="dxa"/>
            </w:tcMar>
          </w:tcPr>
          <w:p w14:paraId="17C7DB57" w14:textId="77777777" w:rsidR="008A06A7" w:rsidRPr="000471B1" w:rsidRDefault="008A06A7" w:rsidP="00D76F43">
            <w:pPr>
              <w:pStyle w:val="Tabletext"/>
              <w:jc w:val="left"/>
              <w:rPr>
                <w:lang w:val="ru-RU"/>
              </w:rPr>
            </w:pPr>
            <w:r w:rsidRPr="000471B1">
              <w:rPr>
                <w:lang w:val="ru-RU"/>
              </w:rPr>
              <w:t>"Карандаш"</w:t>
            </w:r>
          </w:p>
        </w:tc>
        <w:tc>
          <w:tcPr>
            <w:tcW w:w="4242" w:type="dxa"/>
            <w:tcMar>
              <w:left w:w="85" w:type="dxa"/>
              <w:right w:w="85" w:type="dxa"/>
            </w:tcMar>
          </w:tcPr>
          <w:p w14:paraId="69364F60" w14:textId="77777777" w:rsidR="008A06A7" w:rsidRPr="000471B1" w:rsidRDefault="008A06A7" w:rsidP="00D76F43">
            <w:pPr>
              <w:pStyle w:val="Tabletext"/>
              <w:jc w:val="left"/>
              <w:rPr>
                <w:lang w:val="ru-RU"/>
              </w:rPr>
            </w:pPr>
            <w:r w:rsidRPr="000471B1">
              <w:rPr>
                <w:lang w:val="ru-RU"/>
              </w:rPr>
              <w:t>"Карандаш"</w:t>
            </w:r>
          </w:p>
        </w:tc>
        <w:tc>
          <w:tcPr>
            <w:tcW w:w="3901" w:type="dxa"/>
            <w:tcMar>
              <w:left w:w="85" w:type="dxa"/>
              <w:right w:w="85" w:type="dxa"/>
            </w:tcMar>
          </w:tcPr>
          <w:p w14:paraId="63900D9C" w14:textId="77777777" w:rsidR="008A06A7" w:rsidRPr="000471B1" w:rsidRDefault="008A06A7" w:rsidP="00D76F43">
            <w:pPr>
              <w:pStyle w:val="Tabletext"/>
              <w:jc w:val="left"/>
              <w:rPr>
                <w:lang w:val="ru-RU"/>
              </w:rPr>
            </w:pPr>
            <w:r w:rsidRPr="000471B1">
              <w:rPr>
                <w:lang w:val="ru-RU"/>
              </w:rPr>
              <w:t>Клиновидная</w:t>
            </w:r>
          </w:p>
        </w:tc>
      </w:tr>
      <w:tr w:rsidR="008A06A7" w:rsidRPr="000471B1" w14:paraId="0B109EC0" w14:textId="77777777" w:rsidTr="0005139D">
        <w:trPr>
          <w:cantSplit/>
          <w:jc w:val="center"/>
        </w:trPr>
        <w:tc>
          <w:tcPr>
            <w:tcW w:w="2891" w:type="dxa"/>
            <w:tcMar>
              <w:left w:w="85" w:type="dxa"/>
              <w:right w:w="85" w:type="dxa"/>
            </w:tcMar>
          </w:tcPr>
          <w:p w14:paraId="1219E8EF" w14:textId="77777777" w:rsidR="008A06A7" w:rsidRPr="000471B1" w:rsidRDefault="008A06A7" w:rsidP="00D76F43">
            <w:pPr>
              <w:pStyle w:val="Tabletext"/>
              <w:jc w:val="left"/>
              <w:rPr>
                <w:lang w:val="ru-RU"/>
              </w:rPr>
            </w:pPr>
            <w:r w:rsidRPr="000471B1">
              <w:rPr>
                <w:lang w:val="ru-RU"/>
              </w:rPr>
              <w:t>Тип антенны</w:t>
            </w:r>
          </w:p>
        </w:tc>
        <w:tc>
          <w:tcPr>
            <w:tcW w:w="3238" w:type="dxa"/>
            <w:tcMar>
              <w:left w:w="85" w:type="dxa"/>
              <w:right w:w="85" w:type="dxa"/>
            </w:tcMar>
          </w:tcPr>
          <w:p w14:paraId="0709E315" w14:textId="77777777" w:rsidR="008A06A7" w:rsidRPr="000471B1" w:rsidRDefault="008A06A7" w:rsidP="00D76F43">
            <w:pPr>
              <w:pStyle w:val="Tabletext"/>
              <w:jc w:val="left"/>
              <w:rPr>
                <w:lang w:val="ru-RU"/>
              </w:rPr>
            </w:pPr>
            <w:r w:rsidRPr="000471B1">
              <w:rPr>
                <w:lang w:val="ru-RU"/>
              </w:rPr>
              <w:t>Планарная антенная решетка</w:t>
            </w:r>
          </w:p>
        </w:tc>
        <w:tc>
          <w:tcPr>
            <w:tcW w:w="4242" w:type="dxa"/>
            <w:tcMar>
              <w:left w:w="85" w:type="dxa"/>
              <w:right w:w="85" w:type="dxa"/>
            </w:tcMar>
          </w:tcPr>
          <w:p w14:paraId="21595055" w14:textId="77777777" w:rsidR="008A06A7" w:rsidRPr="000471B1" w:rsidRDefault="008A06A7" w:rsidP="00D76F43">
            <w:pPr>
              <w:pStyle w:val="Tabletext"/>
              <w:jc w:val="left"/>
              <w:rPr>
                <w:lang w:val="ru-RU"/>
              </w:rPr>
            </w:pPr>
            <w:r w:rsidRPr="000471B1">
              <w:rPr>
                <w:lang w:val="ru-RU"/>
              </w:rPr>
              <w:t>Планарная антенная решетка</w:t>
            </w:r>
          </w:p>
        </w:tc>
        <w:tc>
          <w:tcPr>
            <w:tcW w:w="3901" w:type="dxa"/>
            <w:tcMar>
              <w:left w:w="85" w:type="dxa"/>
              <w:right w:w="85" w:type="dxa"/>
            </w:tcMar>
          </w:tcPr>
          <w:p w14:paraId="7A6B8D17" w14:textId="77777777" w:rsidR="008A06A7" w:rsidRPr="000471B1" w:rsidRDefault="008A06A7" w:rsidP="00D76F43">
            <w:pPr>
              <w:pStyle w:val="Tabletext"/>
              <w:jc w:val="left"/>
              <w:rPr>
                <w:lang w:val="ru-RU"/>
              </w:rPr>
            </w:pPr>
            <w:r w:rsidRPr="000471B1">
              <w:rPr>
                <w:lang w:val="ru-RU"/>
              </w:rPr>
              <w:t>Планарная антенная решетка</w:t>
            </w:r>
          </w:p>
        </w:tc>
      </w:tr>
    </w:tbl>
    <w:p w14:paraId="5B0AE078" w14:textId="77777777" w:rsidR="00B83D4B" w:rsidRPr="000471B1" w:rsidRDefault="00B83D4B">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276A934E" w14:textId="1D4DEB10" w:rsidR="00B83D4B" w:rsidRPr="000471B1" w:rsidRDefault="00B83D4B" w:rsidP="00B83D4B">
      <w:pPr>
        <w:pStyle w:val="TableNo"/>
        <w:spacing w:before="0"/>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9"/>
        <w:gridCol w:w="3302"/>
        <w:gridCol w:w="4326"/>
        <w:gridCol w:w="3979"/>
      </w:tblGrid>
      <w:tr w:rsidR="00B83D4B" w:rsidRPr="000471B1" w14:paraId="76211D19" w14:textId="77777777" w:rsidTr="0005139D">
        <w:trPr>
          <w:cantSplit/>
          <w:jc w:val="center"/>
        </w:trPr>
        <w:tc>
          <w:tcPr>
            <w:tcW w:w="2949" w:type="dxa"/>
            <w:tcMar>
              <w:left w:w="85" w:type="dxa"/>
              <w:right w:w="85" w:type="dxa"/>
            </w:tcMar>
          </w:tcPr>
          <w:p w14:paraId="3EA1D30E" w14:textId="77777777" w:rsidR="00B83D4B" w:rsidRPr="000471B1" w:rsidRDefault="00B83D4B" w:rsidP="00D76F43">
            <w:pPr>
              <w:pStyle w:val="Tablehead"/>
              <w:rPr>
                <w:lang w:val="ru-RU"/>
              </w:rPr>
            </w:pPr>
            <w:r w:rsidRPr="000471B1">
              <w:rPr>
                <w:lang w:val="ru-RU"/>
              </w:rPr>
              <w:t>Характеристики</w:t>
            </w:r>
          </w:p>
        </w:tc>
        <w:tc>
          <w:tcPr>
            <w:tcW w:w="3302" w:type="dxa"/>
            <w:tcMar>
              <w:left w:w="85" w:type="dxa"/>
              <w:right w:w="85" w:type="dxa"/>
            </w:tcMar>
          </w:tcPr>
          <w:p w14:paraId="612A9102" w14:textId="77777777" w:rsidR="00B83D4B" w:rsidRPr="000471B1" w:rsidRDefault="00B83D4B" w:rsidP="00D76F43">
            <w:pPr>
              <w:pStyle w:val="Tablehead"/>
              <w:rPr>
                <w:lang w:val="ru-RU"/>
              </w:rPr>
            </w:pPr>
            <w:r w:rsidRPr="000471B1">
              <w:rPr>
                <w:lang w:val="ru-RU"/>
              </w:rPr>
              <w:t>Система A5</w:t>
            </w:r>
          </w:p>
        </w:tc>
        <w:tc>
          <w:tcPr>
            <w:tcW w:w="4326" w:type="dxa"/>
            <w:tcMar>
              <w:left w:w="85" w:type="dxa"/>
              <w:right w:w="85" w:type="dxa"/>
            </w:tcMar>
          </w:tcPr>
          <w:p w14:paraId="3909DA29" w14:textId="77777777" w:rsidR="00B83D4B" w:rsidRPr="000471B1" w:rsidRDefault="00B83D4B" w:rsidP="00D76F43">
            <w:pPr>
              <w:pStyle w:val="Tablehead"/>
              <w:rPr>
                <w:lang w:val="ru-RU"/>
              </w:rPr>
            </w:pPr>
            <w:r w:rsidRPr="000471B1">
              <w:rPr>
                <w:lang w:val="ru-RU"/>
              </w:rPr>
              <w:t>Система A6a</w:t>
            </w:r>
            <w:r w:rsidRPr="000471B1">
              <w:rPr>
                <w:b w:val="0"/>
                <w:vertAlign w:val="superscript"/>
                <w:lang w:val="ru-RU"/>
              </w:rPr>
              <w:t>(1)</w:t>
            </w:r>
          </w:p>
        </w:tc>
        <w:tc>
          <w:tcPr>
            <w:tcW w:w="3979" w:type="dxa"/>
            <w:tcMar>
              <w:left w:w="85" w:type="dxa"/>
              <w:right w:w="85" w:type="dxa"/>
            </w:tcMar>
          </w:tcPr>
          <w:p w14:paraId="4A0327F7" w14:textId="77777777" w:rsidR="00B83D4B" w:rsidRPr="000471B1" w:rsidRDefault="00B83D4B" w:rsidP="00D76F43">
            <w:pPr>
              <w:pStyle w:val="Tablehead"/>
              <w:rPr>
                <w:lang w:val="ru-RU"/>
              </w:rPr>
            </w:pPr>
            <w:r w:rsidRPr="000471B1">
              <w:rPr>
                <w:lang w:val="ru-RU"/>
              </w:rPr>
              <w:t>Система A6b</w:t>
            </w:r>
            <w:r w:rsidRPr="000471B1">
              <w:rPr>
                <w:b w:val="0"/>
                <w:vertAlign w:val="superscript"/>
                <w:lang w:val="ru-RU"/>
              </w:rPr>
              <w:t>(1)</w:t>
            </w:r>
          </w:p>
        </w:tc>
      </w:tr>
      <w:tr w:rsidR="008A06A7" w:rsidRPr="000471B1" w14:paraId="67ADFB55" w14:textId="77777777" w:rsidTr="0005139D">
        <w:trPr>
          <w:cantSplit/>
          <w:jc w:val="center"/>
        </w:trPr>
        <w:tc>
          <w:tcPr>
            <w:tcW w:w="2949" w:type="dxa"/>
            <w:tcMar>
              <w:left w:w="85" w:type="dxa"/>
              <w:right w:w="85" w:type="dxa"/>
            </w:tcMar>
          </w:tcPr>
          <w:p w14:paraId="17A6D4BD" w14:textId="77777777" w:rsidR="008A06A7" w:rsidRPr="000471B1" w:rsidRDefault="008A06A7" w:rsidP="00A468DD">
            <w:pPr>
              <w:pStyle w:val="Tabletext"/>
              <w:jc w:val="left"/>
              <w:rPr>
                <w:lang w:val="ru-RU"/>
              </w:rPr>
            </w:pPr>
            <w:r w:rsidRPr="000471B1">
              <w:rPr>
                <w:lang w:val="ru-RU"/>
              </w:rPr>
              <w:t>Поляризация антенны</w:t>
            </w:r>
          </w:p>
        </w:tc>
        <w:tc>
          <w:tcPr>
            <w:tcW w:w="3302" w:type="dxa"/>
            <w:tcMar>
              <w:left w:w="85" w:type="dxa"/>
              <w:right w:w="85" w:type="dxa"/>
            </w:tcMar>
          </w:tcPr>
          <w:p w14:paraId="763C17D8" w14:textId="77777777" w:rsidR="008A06A7" w:rsidRPr="000471B1" w:rsidRDefault="008A06A7" w:rsidP="00A468DD">
            <w:pPr>
              <w:pStyle w:val="Tabletext"/>
              <w:jc w:val="left"/>
              <w:rPr>
                <w:lang w:val="ru-RU"/>
              </w:rPr>
            </w:pPr>
            <w:r w:rsidRPr="000471B1">
              <w:rPr>
                <w:lang w:val="ru-RU"/>
              </w:rPr>
              <w:t>Не определено</w:t>
            </w:r>
          </w:p>
        </w:tc>
        <w:tc>
          <w:tcPr>
            <w:tcW w:w="4326" w:type="dxa"/>
            <w:tcMar>
              <w:left w:w="85" w:type="dxa"/>
              <w:right w:w="85" w:type="dxa"/>
            </w:tcMar>
          </w:tcPr>
          <w:p w14:paraId="7A6BBAB8" w14:textId="77777777" w:rsidR="008A06A7" w:rsidRPr="000471B1" w:rsidRDefault="008A06A7" w:rsidP="00A468DD">
            <w:pPr>
              <w:pStyle w:val="Tabletext"/>
              <w:jc w:val="left"/>
              <w:rPr>
                <w:lang w:val="ru-RU"/>
              </w:rPr>
            </w:pPr>
            <w:r w:rsidRPr="000471B1">
              <w:rPr>
                <w:lang w:val="ru-RU"/>
              </w:rPr>
              <w:t>Линейная</w:t>
            </w:r>
          </w:p>
        </w:tc>
        <w:tc>
          <w:tcPr>
            <w:tcW w:w="3979" w:type="dxa"/>
            <w:tcMar>
              <w:left w:w="85" w:type="dxa"/>
              <w:right w:w="85" w:type="dxa"/>
            </w:tcMar>
          </w:tcPr>
          <w:p w14:paraId="11E70B6C" w14:textId="77777777" w:rsidR="008A06A7" w:rsidRPr="000471B1" w:rsidRDefault="008A06A7" w:rsidP="00A468DD">
            <w:pPr>
              <w:pStyle w:val="Tabletext"/>
              <w:jc w:val="left"/>
              <w:rPr>
                <w:lang w:val="ru-RU"/>
              </w:rPr>
            </w:pPr>
            <w:r w:rsidRPr="000471B1">
              <w:rPr>
                <w:lang w:val="ru-RU"/>
              </w:rPr>
              <w:t>Линейная</w:t>
            </w:r>
          </w:p>
        </w:tc>
      </w:tr>
      <w:tr w:rsidR="008A06A7" w:rsidRPr="000471B1" w14:paraId="6368F47F" w14:textId="77777777" w:rsidTr="0005139D">
        <w:trPr>
          <w:cantSplit/>
          <w:jc w:val="center"/>
        </w:trPr>
        <w:tc>
          <w:tcPr>
            <w:tcW w:w="2949" w:type="dxa"/>
            <w:tcMar>
              <w:left w:w="85" w:type="dxa"/>
              <w:right w:w="85" w:type="dxa"/>
            </w:tcMar>
          </w:tcPr>
          <w:p w14:paraId="188FE890" w14:textId="77777777" w:rsidR="008A06A7" w:rsidRPr="000471B1" w:rsidRDefault="008A06A7" w:rsidP="00A468DD">
            <w:pPr>
              <w:pStyle w:val="Tabletext"/>
              <w:jc w:val="left"/>
              <w:rPr>
                <w:lang w:val="ru-RU"/>
              </w:rPr>
            </w:pPr>
            <w:r w:rsidRPr="000471B1">
              <w:rPr>
                <w:lang w:val="ru-RU"/>
              </w:rPr>
              <w:t>Коэффициент усиления в главном лепестке (дБи)</w:t>
            </w:r>
          </w:p>
        </w:tc>
        <w:tc>
          <w:tcPr>
            <w:tcW w:w="3302" w:type="dxa"/>
            <w:tcMar>
              <w:left w:w="85" w:type="dxa"/>
              <w:right w:w="85" w:type="dxa"/>
            </w:tcMar>
          </w:tcPr>
          <w:p w14:paraId="63D99961" w14:textId="77777777" w:rsidR="008A06A7" w:rsidRPr="000471B1" w:rsidRDefault="008A06A7" w:rsidP="00A468DD">
            <w:pPr>
              <w:pStyle w:val="Tabletext"/>
              <w:jc w:val="left"/>
              <w:rPr>
                <w:lang w:val="ru-RU"/>
              </w:rPr>
            </w:pPr>
            <w:r w:rsidRPr="000471B1">
              <w:rPr>
                <w:lang w:val="ru-RU"/>
              </w:rPr>
              <w:t>34,4</w:t>
            </w:r>
          </w:p>
        </w:tc>
        <w:tc>
          <w:tcPr>
            <w:tcW w:w="4326" w:type="dxa"/>
            <w:tcMar>
              <w:left w:w="85" w:type="dxa"/>
              <w:right w:w="85" w:type="dxa"/>
            </w:tcMar>
          </w:tcPr>
          <w:p w14:paraId="2DDDF981" w14:textId="77777777" w:rsidR="008A06A7" w:rsidRPr="000471B1" w:rsidRDefault="008A06A7" w:rsidP="00A468DD">
            <w:pPr>
              <w:pStyle w:val="Tabletext"/>
              <w:jc w:val="left"/>
              <w:rPr>
                <w:lang w:val="ru-RU"/>
              </w:rPr>
            </w:pPr>
            <w:r w:rsidRPr="000471B1">
              <w:rPr>
                <w:lang w:val="ru-RU"/>
              </w:rPr>
              <w:t>32</w:t>
            </w:r>
          </w:p>
        </w:tc>
        <w:tc>
          <w:tcPr>
            <w:tcW w:w="3979" w:type="dxa"/>
            <w:tcMar>
              <w:left w:w="85" w:type="dxa"/>
              <w:right w:w="85" w:type="dxa"/>
            </w:tcMar>
          </w:tcPr>
          <w:p w14:paraId="37B9867B" w14:textId="77777777" w:rsidR="008A06A7" w:rsidRPr="000471B1" w:rsidRDefault="008A06A7" w:rsidP="00A468DD">
            <w:pPr>
              <w:pStyle w:val="Tabletext"/>
              <w:jc w:val="left"/>
              <w:rPr>
                <w:lang w:val="ru-RU"/>
              </w:rPr>
            </w:pPr>
            <w:r w:rsidRPr="000471B1">
              <w:rPr>
                <w:lang w:val="ru-RU"/>
              </w:rPr>
              <w:t>28,7</w:t>
            </w:r>
          </w:p>
        </w:tc>
      </w:tr>
      <w:tr w:rsidR="008A06A7" w:rsidRPr="000471B1" w14:paraId="6CDD8895" w14:textId="77777777" w:rsidTr="0005139D">
        <w:trPr>
          <w:cantSplit/>
          <w:jc w:val="center"/>
        </w:trPr>
        <w:tc>
          <w:tcPr>
            <w:tcW w:w="2949" w:type="dxa"/>
            <w:tcMar>
              <w:left w:w="85" w:type="dxa"/>
              <w:right w:w="85" w:type="dxa"/>
            </w:tcMar>
          </w:tcPr>
          <w:p w14:paraId="4C78A7D8" w14:textId="77777777" w:rsidR="008A06A7" w:rsidRPr="000471B1" w:rsidRDefault="008A06A7" w:rsidP="00A468DD">
            <w:pPr>
              <w:pStyle w:val="Tabletext"/>
              <w:jc w:val="left"/>
              <w:rPr>
                <w:lang w:val="ru-RU"/>
              </w:rPr>
            </w:pPr>
            <w:r w:rsidRPr="000471B1">
              <w:rPr>
                <w:lang w:val="ru-RU"/>
              </w:rPr>
              <w:t>Ширина луча антенны по углу места (градус)</w:t>
            </w:r>
          </w:p>
        </w:tc>
        <w:tc>
          <w:tcPr>
            <w:tcW w:w="3302" w:type="dxa"/>
            <w:tcMar>
              <w:left w:w="85" w:type="dxa"/>
              <w:right w:w="85" w:type="dxa"/>
            </w:tcMar>
          </w:tcPr>
          <w:p w14:paraId="4BCBDF09" w14:textId="77777777" w:rsidR="008A06A7" w:rsidRPr="000471B1" w:rsidRDefault="008A06A7" w:rsidP="00A468DD">
            <w:pPr>
              <w:pStyle w:val="Tabletext"/>
              <w:jc w:val="left"/>
              <w:rPr>
                <w:lang w:val="ru-RU"/>
              </w:rPr>
            </w:pPr>
            <w:r w:rsidRPr="000471B1">
              <w:rPr>
                <w:lang w:val="ru-RU"/>
              </w:rPr>
              <w:t>3,5</w:t>
            </w:r>
          </w:p>
        </w:tc>
        <w:tc>
          <w:tcPr>
            <w:tcW w:w="4326" w:type="dxa"/>
            <w:tcMar>
              <w:left w:w="85" w:type="dxa"/>
              <w:right w:w="85" w:type="dxa"/>
            </w:tcMar>
          </w:tcPr>
          <w:p w14:paraId="673846BE" w14:textId="77777777" w:rsidR="008A06A7" w:rsidRPr="000471B1" w:rsidRDefault="008A06A7" w:rsidP="00A468DD">
            <w:pPr>
              <w:pStyle w:val="Tabletext"/>
              <w:jc w:val="left"/>
              <w:rPr>
                <w:lang w:val="ru-RU"/>
              </w:rPr>
            </w:pPr>
            <w:r w:rsidRPr="000471B1">
              <w:rPr>
                <w:lang w:val="ru-RU"/>
              </w:rPr>
              <w:t>4</w:t>
            </w:r>
          </w:p>
        </w:tc>
        <w:tc>
          <w:tcPr>
            <w:tcW w:w="3979" w:type="dxa"/>
            <w:tcMar>
              <w:left w:w="85" w:type="dxa"/>
              <w:right w:w="85" w:type="dxa"/>
            </w:tcMar>
          </w:tcPr>
          <w:p w14:paraId="74FEC521" w14:textId="77777777" w:rsidR="008A06A7" w:rsidRPr="000471B1" w:rsidRDefault="008A06A7" w:rsidP="00A468DD">
            <w:pPr>
              <w:pStyle w:val="Tabletext"/>
              <w:jc w:val="left"/>
              <w:rPr>
                <w:lang w:val="ru-RU"/>
              </w:rPr>
            </w:pPr>
            <w:r w:rsidRPr="000471B1">
              <w:rPr>
                <w:lang w:val="ru-RU"/>
              </w:rPr>
              <w:t>42</w:t>
            </w:r>
          </w:p>
        </w:tc>
      </w:tr>
      <w:tr w:rsidR="00B83D4B" w:rsidRPr="000471B1" w14:paraId="69C3AA84" w14:textId="77777777" w:rsidTr="00051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9" w:type="dxa"/>
            <w:tcBorders>
              <w:top w:val="single" w:sz="4" w:space="0" w:color="auto"/>
              <w:left w:val="single" w:sz="4" w:space="0" w:color="auto"/>
              <w:bottom w:val="single" w:sz="4" w:space="0" w:color="auto"/>
              <w:right w:val="single" w:sz="4" w:space="0" w:color="auto"/>
            </w:tcBorders>
            <w:tcMar>
              <w:left w:w="85" w:type="dxa"/>
              <w:right w:w="85" w:type="dxa"/>
            </w:tcMar>
          </w:tcPr>
          <w:p w14:paraId="74FBB4F2" w14:textId="77777777" w:rsidR="008A06A7" w:rsidRPr="000471B1" w:rsidRDefault="008A06A7" w:rsidP="00A468DD">
            <w:pPr>
              <w:pStyle w:val="Tabletext"/>
              <w:jc w:val="left"/>
              <w:rPr>
                <w:szCs w:val="18"/>
                <w:lang w:val="ru-RU"/>
              </w:rPr>
            </w:pPr>
            <w:r w:rsidRPr="000471B1">
              <w:rPr>
                <w:szCs w:val="18"/>
                <w:lang w:val="ru-RU"/>
              </w:rPr>
              <w:t>Ширина луча антенны по углу азимута (градус)</w:t>
            </w:r>
          </w:p>
        </w:tc>
        <w:tc>
          <w:tcPr>
            <w:tcW w:w="3302" w:type="dxa"/>
            <w:tcBorders>
              <w:top w:val="single" w:sz="4" w:space="0" w:color="auto"/>
              <w:left w:val="single" w:sz="4" w:space="0" w:color="auto"/>
              <w:bottom w:val="single" w:sz="4" w:space="0" w:color="auto"/>
              <w:right w:val="single" w:sz="4" w:space="0" w:color="auto"/>
            </w:tcBorders>
            <w:tcMar>
              <w:left w:w="85" w:type="dxa"/>
              <w:right w:w="85" w:type="dxa"/>
            </w:tcMar>
          </w:tcPr>
          <w:p w14:paraId="7759ACC2" w14:textId="77777777" w:rsidR="008A06A7" w:rsidRPr="000471B1" w:rsidRDefault="008A06A7" w:rsidP="00A468DD">
            <w:pPr>
              <w:pStyle w:val="Tabletext"/>
              <w:jc w:val="left"/>
              <w:rPr>
                <w:szCs w:val="18"/>
                <w:lang w:val="ru-RU"/>
              </w:rPr>
            </w:pPr>
            <w:r w:rsidRPr="000471B1">
              <w:rPr>
                <w:szCs w:val="18"/>
                <w:lang w:val="ru-RU"/>
              </w:rPr>
              <w:t>3,5</w:t>
            </w:r>
          </w:p>
        </w:tc>
        <w:tc>
          <w:tcPr>
            <w:tcW w:w="4326" w:type="dxa"/>
            <w:tcBorders>
              <w:top w:val="single" w:sz="4" w:space="0" w:color="auto"/>
              <w:left w:val="single" w:sz="4" w:space="0" w:color="auto"/>
              <w:bottom w:val="single" w:sz="4" w:space="0" w:color="auto"/>
              <w:right w:val="single" w:sz="4" w:space="0" w:color="auto"/>
            </w:tcBorders>
            <w:tcMar>
              <w:left w:w="85" w:type="dxa"/>
              <w:right w:w="85" w:type="dxa"/>
            </w:tcMar>
          </w:tcPr>
          <w:p w14:paraId="464590A0" w14:textId="77777777" w:rsidR="008A06A7" w:rsidRPr="000471B1" w:rsidRDefault="008A06A7" w:rsidP="00A468DD">
            <w:pPr>
              <w:pStyle w:val="Tabletext"/>
              <w:jc w:val="left"/>
              <w:rPr>
                <w:szCs w:val="18"/>
                <w:lang w:val="ru-RU"/>
              </w:rPr>
            </w:pPr>
            <w:r w:rsidRPr="000471B1">
              <w:rPr>
                <w:szCs w:val="18"/>
                <w:lang w:val="ru-RU"/>
              </w:rPr>
              <w:t>2,7</w:t>
            </w:r>
          </w:p>
        </w:tc>
        <w:tc>
          <w:tcPr>
            <w:tcW w:w="3979" w:type="dxa"/>
            <w:tcBorders>
              <w:top w:val="single" w:sz="4" w:space="0" w:color="auto"/>
              <w:left w:val="single" w:sz="4" w:space="0" w:color="auto"/>
              <w:bottom w:val="single" w:sz="4" w:space="0" w:color="auto"/>
              <w:right w:val="single" w:sz="4" w:space="0" w:color="auto"/>
            </w:tcBorders>
            <w:tcMar>
              <w:left w:w="85" w:type="dxa"/>
              <w:right w:w="85" w:type="dxa"/>
            </w:tcMar>
          </w:tcPr>
          <w:p w14:paraId="75CA3798" w14:textId="77777777" w:rsidR="008A06A7" w:rsidRPr="000471B1" w:rsidRDefault="008A06A7" w:rsidP="00A468DD">
            <w:pPr>
              <w:pStyle w:val="Tabletext"/>
              <w:jc w:val="left"/>
              <w:rPr>
                <w:szCs w:val="18"/>
                <w:lang w:val="ru-RU"/>
              </w:rPr>
            </w:pPr>
            <w:r w:rsidRPr="000471B1">
              <w:rPr>
                <w:szCs w:val="18"/>
                <w:lang w:val="ru-RU"/>
              </w:rPr>
              <w:t>2,7</w:t>
            </w:r>
          </w:p>
        </w:tc>
      </w:tr>
      <w:tr w:rsidR="00B83D4B" w:rsidRPr="000471B1" w14:paraId="6458E3D5" w14:textId="77777777" w:rsidTr="00051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9" w:type="dxa"/>
            <w:tcBorders>
              <w:top w:val="single" w:sz="4" w:space="0" w:color="auto"/>
              <w:left w:val="single" w:sz="4" w:space="0" w:color="auto"/>
              <w:bottom w:val="single" w:sz="4" w:space="0" w:color="auto"/>
              <w:right w:val="single" w:sz="4" w:space="0" w:color="auto"/>
            </w:tcBorders>
            <w:tcMar>
              <w:left w:w="85" w:type="dxa"/>
              <w:right w:w="85" w:type="dxa"/>
            </w:tcMar>
          </w:tcPr>
          <w:p w14:paraId="1271842A" w14:textId="77777777" w:rsidR="008A06A7" w:rsidRPr="000471B1" w:rsidRDefault="008A06A7" w:rsidP="00A468DD">
            <w:pPr>
              <w:pStyle w:val="Tabletext"/>
              <w:jc w:val="left"/>
              <w:rPr>
                <w:szCs w:val="18"/>
                <w:lang w:val="ru-RU"/>
              </w:rPr>
            </w:pPr>
            <w:r w:rsidRPr="000471B1">
              <w:rPr>
                <w:szCs w:val="18"/>
                <w:lang w:val="ru-RU"/>
              </w:rPr>
              <w:t>Скорость сканирования лучом антенны в горизонтальной плоскости (градус/с)</w:t>
            </w:r>
          </w:p>
        </w:tc>
        <w:tc>
          <w:tcPr>
            <w:tcW w:w="3302" w:type="dxa"/>
            <w:tcBorders>
              <w:top w:val="single" w:sz="4" w:space="0" w:color="auto"/>
              <w:left w:val="single" w:sz="4" w:space="0" w:color="auto"/>
              <w:bottom w:val="single" w:sz="4" w:space="0" w:color="auto"/>
              <w:right w:val="single" w:sz="4" w:space="0" w:color="auto"/>
            </w:tcBorders>
            <w:tcMar>
              <w:left w:w="85" w:type="dxa"/>
              <w:right w:w="85" w:type="dxa"/>
            </w:tcMar>
          </w:tcPr>
          <w:p w14:paraId="27E7FC8D" w14:textId="77777777" w:rsidR="008A06A7" w:rsidRPr="000471B1" w:rsidRDefault="008A06A7" w:rsidP="00A468DD">
            <w:pPr>
              <w:pStyle w:val="Tabletext"/>
              <w:jc w:val="left"/>
              <w:rPr>
                <w:szCs w:val="18"/>
                <w:lang w:val="ru-RU"/>
              </w:rPr>
            </w:pPr>
            <w:r w:rsidRPr="000471B1">
              <w:rPr>
                <w:szCs w:val="18"/>
                <w:lang w:val="ru-RU"/>
              </w:rPr>
              <w:t>Не определено</w:t>
            </w:r>
          </w:p>
        </w:tc>
        <w:tc>
          <w:tcPr>
            <w:tcW w:w="4326" w:type="dxa"/>
            <w:tcBorders>
              <w:top w:val="single" w:sz="4" w:space="0" w:color="auto"/>
              <w:left w:val="single" w:sz="4" w:space="0" w:color="auto"/>
              <w:bottom w:val="single" w:sz="4" w:space="0" w:color="auto"/>
              <w:right w:val="single" w:sz="4" w:space="0" w:color="auto"/>
            </w:tcBorders>
            <w:tcMar>
              <w:left w:w="85" w:type="dxa"/>
              <w:right w:w="85" w:type="dxa"/>
            </w:tcMar>
          </w:tcPr>
          <w:p w14:paraId="09D07708" w14:textId="77777777" w:rsidR="008A06A7" w:rsidRPr="000471B1" w:rsidRDefault="008A06A7" w:rsidP="00A468DD">
            <w:pPr>
              <w:pStyle w:val="Tabletext"/>
              <w:jc w:val="left"/>
              <w:rPr>
                <w:szCs w:val="18"/>
                <w:lang w:val="ru-RU"/>
              </w:rPr>
            </w:pPr>
            <w:r w:rsidRPr="000471B1">
              <w:rPr>
                <w:szCs w:val="18"/>
                <w:lang w:val="ru-RU"/>
              </w:rPr>
              <w:sym w:font="Symbol" w:char="F0A3"/>
            </w:r>
            <w:r w:rsidRPr="000471B1">
              <w:rPr>
                <w:szCs w:val="18"/>
                <w:lang w:val="ru-RU"/>
              </w:rPr>
              <w:t xml:space="preserve"> 200</w:t>
            </w:r>
            <w:r w:rsidRPr="000471B1">
              <w:rPr>
                <w:szCs w:val="18"/>
                <w:lang w:val="ru-RU"/>
              </w:rPr>
              <w:br/>
              <w:t>(</w:t>
            </w:r>
            <w:r w:rsidRPr="000471B1">
              <w:rPr>
                <w:szCs w:val="18"/>
                <w:lang w:val="ru-RU"/>
              </w:rPr>
              <w:sym w:font="Symbol" w:char="F0A3"/>
            </w:r>
            <w:r w:rsidRPr="000471B1">
              <w:rPr>
                <w:szCs w:val="18"/>
                <w:lang w:val="ru-RU"/>
              </w:rPr>
              <w:t xml:space="preserve"> 40 сканирований в минуту)</w:t>
            </w:r>
          </w:p>
        </w:tc>
        <w:tc>
          <w:tcPr>
            <w:tcW w:w="3979" w:type="dxa"/>
            <w:tcBorders>
              <w:top w:val="single" w:sz="4" w:space="0" w:color="auto"/>
              <w:left w:val="single" w:sz="4" w:space="0" w:color="auto"/>
              <w:bottom w:val="single" w:sz="4" w:space="0" w:color="auto"/>
              <w:right w:val="single" w:sz="4" w:space="0" w:color="auto"/>
            </w:tcBorders>
            <w:tcMar>
              <w:left w:w="85" w:type="dxa"/>
              <w:right w:w="85" w:type="dxa"/>
            </w:tcMar>
          </w:tcPr>
          <w:p w14:paraId="1D731E2A" w14:textId="77777777" w:rsidR="008A06A7" w:rsidRPr="000471B1" w:rsidRDefault="008A06A7" w:rsidP="00A468DD">
            <w:pPr>
              <w:pStyle w:val="Tabletext"/>
              <w:jc w:val="left"/>
              <w:rPr>
                <w:szCs w:val="18"/>
                <w:lang w:val="ru-RU"/>
              </w:rPr>
            </w:pPr>
            <w:r w:rsidRPr="000471B1">
              <w:rPr>
                <w:szCs w:val="18"/>
                <w:lang w:val="ru-RU"/>
              </w:rPr>
              <w:sym w:font="Symbol" w:char="F0A3"/>
            </w:r>
            <w:r w:rsidRPr="000471B1">
              <w:rPr>
                <w:szCs w:val="18"/>
                <w:lang w:val="ru-RU"/>
              </w:rPr>
              <w:t xml:space="preserve"> 200</w:t>
            </w:r>
            <w:r w:rsidRPr="000471B1">
              <w:rPr>
                <w:szCs w:val="18"/>
                <w:lang w:val="ru-RU"/>
              </w:rPr>
              <w:br/>
              <w:t>(</w:t>
            </w:r>
            <w:r w:rsidRPr="000471B1">
              <w:rPr>
                <w:szCs w:val="18"/>
                <w:lang w:val="ru-RU"/>
              </w:rPr>
              <w:sym w:font="Symbol" w:char="F0A3"/>
            </w:r>
            <w:r w:rsidRPr="000471B1">
              <w:rPr>
                <w:szCs w:val="18"/>
                <w:lang w:val="ru-RU"/>
              </w:rPr>
              <w:t xml:space="preserve"> 40 сканирований в минуту)</w:t>
            </w:r>
          </w:p>
        </w:tc>
      </w:tr>
      <w:tr w:rsidR="00B83D4B" w:rsidRPr="000471B1" w14:paraId="5A9EA43F" w14:textId="77777777" w:rsidTr="000513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9" w:type="dxa"/>
            <w:tcBorders>
              <w:top w:val="single" w:sz="4" w:space="0" w:color="auto"/>
              <w:left w:val="single" w:sz="4" w:space="0" w:color="auto"/>
              <w:bottom w:val="single" w:sz="4" w:space="0" w:color="auto"/>
              <w:right w:val="single" w:sz="4" w:space="0" w:color="auto"/>
            </w:tcBorders>
            <w:tcMar>
              <w:left w:w="85" w:type="dxa"/>
              <w:right w:w="85" w:type="dxa"/>
            </w:tcMar>
          </w:tcPr>
          <w:p w14:paraId="41295385" w14:textId="77777777" w:rsidR="008A06A7" w:rsidRPr="000471B1" w:rsidRDefault="008A06A7" w:rsidP="00A468DD">
            <w:pPr>
              <w:pStyle w:val="Tabletext"/>
              <w:jc w:val="left"/>
              <w:rPr>
                <w:szCs w:val="18"/>
                <w:lang w:val="ru-RU"/>
              </w:rPr>
            </w:pPr>
            <w:r w:rsidRPr="000471B1">
              <w:rPr>
                <w:szCs w:val="18"/>
                <w:lang w:val="ru-RU"/>
              </w:rPr>
              <w:br w:type="page"/>
              <w:t>Тип сканирования лучом антенны в горизонтальной плоскости (непрерывное, случайное, секторное и т. д.)</w:t>
            </w:r>
          </w:p>
        </w:tc>
        <w:tc>
          <w:tcPr>
            <w:tcW w:w="3302" w:type="dxa"/>
            <w:tcBorders>
              <w:top w:val="single" w:sz="4" w:space="0" w:color="auto"/>
              <w:left w:val="single" w:sz="4" w:space="0" w:color="auto"/>
              <w:bottom w:val="single" w:sz="4" w:space="0" w:color="auto"/>
              <w:right w:val="single" w:sz="4" w:space="0" w:color="auto"/>
            </w:tcBorders>
            <w:tcMar>
              <w:left w:w="85" w:type="dxa"/>
              <w:right w:w="85" w:type="dxa"/>
            </w:tcMar>
          </w:tcPr>
          <w:p w14:paraId="6975F9CB" w14:textId="77777777" w:rsidR="008A06A7" w:rsidRPr="000471B1" w:rsidRDefault="008A06A7" w:rsidP="00A468DD">
            <w:pPr>
              <w:pStyle w:val="Tabletext"/>
              <w:jc w:val="left"/>
              <w:rPr>
                <w:szCs w:val="18"/>
                <w:lang w:val="ru-RU"/>
              </w:rPr>
            </w:pPr>
            <w:r w:rsidRPr="000471B1">
              <w:rPr>
                <w:szCs w:val="18"/>
                <w:lang w:val="ru-RU"/>
              </w:rPr>
              <w:t xml:space="preserve">Секторное </w:t>
            </w:r>
            <w:r w:rsidRPr="000471B1">
              <w:rPr>
                <w:szCs w:val="18"/>
                <w:lang w:val="ru-RU"/>
              </w:rPr>
              <w:sym w:font="Symbol" w:char="F0B1"/>
            </w:r>
            <w:r w:rsidRPr="000471B1">
              <w:rPr>
                <w:szCs w:val="18"/>
                <w:lang w:val="ru-RU"/>
              </w:rPr>
              <w:t>30</w:t>
            </w:r>
            <w:r w:rsidRPr="000471B1">
              <w:rPr>
                <w:szCs w:val="18"/>
                <w:lang w:val="ru-RU"/>
              </w:rPr>
              <w:sym w:font="Symbol" w:char="F0B0"/>
            </w:r>
          </w:p>
        </w:tc>
        <w:tc>
          <w:tcPr>
            <w:tcW w:w="4326" w:type="dxa"/>
            <w:tcBorders>
              <w:top w:val="single" w:sz="4" w:space="0" w:color="auto"/>
              <w:left w:val="single" w:sz="4" w:space="0" w:color="auto"/>
              <w:bottom w:val="single" w:sz="4" w:space="0" w:color="auto"/>
              <w:right w:val="single" w:sz="4" w:space="0" w:color="auto"/>
            </w:tcBorders>
            <w:tcMar>
              <w:left w:w="85" w:type="dxa"/>
              <w:right w:w="85" w:type="dxa"/>
            </w:tcMar>
          </w:tcPr>
          <w:p w14:paraId="6DFCD0D6" w14:textId="77777777" w:rsidR="008A06A7" w:rsidRPr="000471B1" w:rsidRDefault="008A06A7" w:rsidP="00A468DD">
            <w:pPr>
              <w:pStyle w:val="Tabletext"/>
              <w:jc w:val="left"/>
              <w:rPr>
                <w:szCs w:val="18"/>
                <w:lang w:val="ru-RU"/>
              </w:rPr>
            </w:pPr>
            <w:r w:rsidRPr="000471B1">
              <w:rPr>
                <w:szCs w:val="18"/>
                <w:lang w:val="ru-RU"/>
              </w:rPr>
              <w:t xml:space="preserve">Секторное от </w:t>
            </w:r>
            <w:r w:rsidRPr="000471B1">
              <w:rPr>
                <w:szCs w:val="18"/>
                <w:lang w:val="ru-RU"/>
              </w:rPr>
              <w:sym w:font="Symbol" w:char="F0B1"/>
            </w:r>
            <w:r w:rsidRPr="000471B1">
              <w:rPr>
                <w:szCs w:val="18"/>
                <w:lang w:val="ru-RU"/>
              </w:rPr>
              <w:t>15</w:t>
            </w:r>
            <w:r w:rsidRPr="000471B1">
              <w:rPr>
                <w:szCs w:val="18"/>
                <w:lang w:val="ru-RU"/>
              </w:rPr>
              <w:sym w:font="Symbol" w:char="F0B0"/>
            </w:r>
            <w:r w:rsidRPr="000471B1">
              <w:rPr>
                <w:szCs w:val="18"/>
                <w:lang w:val="ru-RU"/>
              </w:rPr>
              <w:t xml:space="preserve"> до </w:t>
            </w:r>
            <w:r w:rsidRPr="000471B1">
              <w:rPr>
                <w:szCs w:val="18"/>
                <w:lang w:val="ru-RU"/>
              </w:rPr>
              <w:sym w:font="Symbol" w:char="F0B1"/>
            </w:r>
            <w:r w:rsidRPr="000471B1">
              <w:rPr>
                <w:szCs w:val="18"/>
                <w:lang w:val="ru-RU"/>
              </w:rPr>
              <w:t>135</w:t>
            </w:r>
            <w:r w:rsidRPr="000471B1">
              <w:rPr>
                <w:szCs w:val="18"/>
                <w:lang w:val="ru-RU"/>
              </w:rPr>
              <w:sym w:font="Symbol" w:char="F0B0"/>
            </w:r>
            <w:r w:rsidRPr="000471B1">
              <w:rPr>
                <w:szCs w:val="18"/>
                <w:lang w:val="ru-RU"/>
              </w:rPr>
              <w:t xml:space="preserve"> (механическое)</w:t>
            </w:r>
          </w:p>
        </w:tc>
        <w:tc>
          <w:tcPr>
            <w:tcW w:w="3979" w:type="dxa"/>
            <w:tcBorders>
              <w:top w:val="single" w:sz="4" w:space="0" w:color="auto"/>
              <w:left w:val="single" w:sz="4" w:space="0" w:color="auto"/>
              <w:bottom w:val="single" w:sz="4" w:space="0" w:color="auto"/>
              <w:right w:val="single" w:sz="4" w:space="0" w:color="auto"/>
            </w:tcBorders>
            <w:tcMar>
              <w:left w:w="85" w:type="dxa"/>
              <w:right w:w="85" w:type="dxa"/>
            </w:tcMar>
          </w:tcPr>
          <w:p w14:paraId="16E497C2" w14:textId="77777777" w:rsidR="008A06A7" w:rsidRPr="000471B1" w:rsidRDefault="008A06A7" w:rsidP="00A468DD">
            <w:pPr>
              <w:pStyle w:val="Tabletext"/>
              <w:jc w:val="left"/>
              <w:rPr>
                <w:szCs w:val="18"/>
                <w:lang w:val="ru-RU"/>
              </w:rPr>
            </w:pPr>
            <w:r w:rsidRPr="000471B1">
              <w:rPr>
                <w:szCs w:val="18"/>
                <w:lang w:val="ru-RU"/>
              </w:rPr>
              <w:t xml:space="preserve">Секторное от </w:t>
            </w:r>
            <w:r w:rsidRPr="000471B1">
              <w:rPr>
                <w:szCs w:val="18"/>
                <w:lang w:val="ru-RU"/>
              </w:rPr>
              <w:sym w:font="Symbol" w:char="F0B1"/>
            </w:r>
            <w:r w:rsidRPr="000471B1">
              <w:rPr>
                <w:szCs w:val="18"/>
                <w:lang w:val="ru-RU"/>
              </w:rPr>
              <w:t>15</w:t>
            </w:r>
            <w:r w:rsidRPr="000471B1">
              <w:rPr>
                <w:szCs w:val="18"/>
                <w:lang w:val="ru-RU"/>
              </w:rPr>
              <w:sym w:font="Symbol" w:char="F0B0"/>
            </w:r>
            <w:r w:rsidRPr="000471B1">
              <w:rPr>
                <w:szCs w:val="18"/>
                <w:lang w:val="ru-RU"/>
              </w:rPr>
              <w:t xml:space="preserve"> до </w:t>
            </w:r>
            <w:r w:rsidRPr="000471B1">
              <w:rPr>
                <w:szCs w:val="18"/>
                <w:lang w:val="ru-RU"/>
              </w:rPr>
              <w:sym w:font="Symbol" w:char="F0B1"/>
            </w:r>
            <w:r w:rsidRPr="000471B1">
              <w:rPr>
                <w:szCs w:val="18"/>
                <w:lang w:val="ru-RU"/>
              </w:rPr>
              <w:t>135</w:t>
            </w:r>
            <w:r w:rsidRPr="000471B1">
              <w:rPr>
                <w:szCs w:val="18"/>
                <w:lang w:val="ru-RU"/>
              </w:rPr>
              <w:sym w:font="Symbol" w:char="F0B0"/>
            </w:r>
            <w:r w:rsidRPr="000471B1">
              <w:rPr>
                <w:szCs w:val="18"/>
                <w:lang w:val="ru-RU"/>
              </w:rPr>
              <w:t xml:space="preserve"> (механическое)</w:t>
            </w:r>
          </w:p>
        </w:tc>
      </w:tr>
      <w:tr w:rsidR="00B83D4B" w:rsidRPr="000471B1" w14:paraId="0BD5A6C8"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9" w:type="dxa"/>
            <w:tcBorders>
              <w:top w:val="single" w:sz="4" w:space="0" w:color="auto"/>
              <w:left w:val="single" w:sz="4" w:space="0" w:color="auto"/>
              <w:bottom w:val="single" w:sz="4" w:space="0" w:color="auto"/>
              <w:right w:val="single" w:sz="4" w:space="0" w:color="auto"/>
            </w:tcBorders>
            <w:tcMar>
              <w:left w:w="85" w:type="dxa"/>
              <w:right w:w="85" w:type="dxa"/>
            </w:tcMar>
          </w:tcPr>
          <w:p w14:paraId="130FFCA0" w14:textId="77777777" w:rsidR="008A06A7" w:rsidRPr="000471B1" w:rsidRDefault="008A06A7" w:rsidP="00A468DD">
            <w:pPr>
              <w:pStyle w:val="Tabletext"/>
              <w:jc w:val="left"/>
              <w:rPr>
                <w:szCs w:val="18"/>
                <w:lang w:val="ru-RU"/>
              </w:rPr>
            </w:pPr>
            <w:r w:rsidRPr="000471B1">
              <w:rPr>
                <w:szCs w:val="18"/>
                <w:lang w:val="ru-RU"/>
              </w:rPr>
              <w:t>Скорость сканирования лучом антенны в вертикальной плоскости</w:t>
            </w:r>
          </w:p>
        </w:tc>
        <w:tc>
          <w:tcPr>
            <w:tcW w:w="3302" w:type="dxa"/>
            <w:tcBorders>
              <w:top w:val="single" w:sz="4" w:space="0" w:color="auto"/>
              <w:left w:val="single" w:sz="4" w:space="0" w:color="auto"/>
              <w:bottom w:val="single" w:sz="4" w:space="0" w:color="auto"/>
              <w:right w:val="single" w:sz="4" w:space="0" w:color="auto"/>
            </w:tcBorders>
            <w:tcMar>
              <w:left w:w="85" w:type="dxa"/>
              <w:right w:w="85" w:type="dxa"/>
            </w:tcMar>
          </w:tcPr>
          <w:p w14:paraId="675B43A4" w14:textId="77777777" w:rsidR="008A06A7" w:rsidRPr="000471B1" w:rsidRDefault="008A06A7" w:rsidP="00A468DD">
            <w:pPr>
              <w:pStyle w:val="Tabletext"/>
              <w:jc w:val="left"/>
              <w:rPr>
                <w:szCs w:val="18"/>
                <w:lang w:val="ru-RU"/>
              </w:rPr>
            </w:pPr>
            <w:r w:rsidRPr="000471B1">
              <w:rPr>
                <w:szCs w:val="18"/>
                <w:lang w:val="ru-RU"/>
              </w:rPr>
              <w:t>Не определено</w:t>
            </w:r>
          </w:p>
        </w:tc>
        <w:tc>
          <w:tcPr>
            <w:tcW w:w="4326" w:type="dxa"/>
            <w:tcBorders>
              <w:top w:val="single" w:sz="4" w:space="0" w:color="auto"/>
              <w:left w:val="single" w:sz="4" w:space="0" w:color="auto"/>
              <w:bottom w:val="single" w:sz="4" w:space="0" w:color="auto"/>
              <w:right w:val="single" w:sz="4" w:space="0" w:color="auto"/>
            </w:tcBorders>
            <w:tcMar>
              <w:left w:w="85" w:type="dxa"/>
              <w:right w:w="85" w:type="dxa"/>
            </w:tcMar>
          </w:tcPr>
          <w:p w14:paraId="333EC94A" w14:textId="77777777" w:rsidR="008A06A7" w:rsidRPr="000471B1" w:rsidRDefault="008A06A7" w:rsidP="00A468DD">
            <w:pPr>
              <w:pStyle w:val="Tabletext"/>
              <w:jc w:val="left"/>
              <w:rPr>
                <w:szCs w:val="18"/>
                <w:lang w:val="ru-RU"/>
              </w:rPr>
            </w:pPr>
            <w:r w:rsidRPr="000471B1">
              <w:rPr>
                <w:szCs w:val="18"/>
                <w:lang w:val="ru-RU"/>
              </w:rPr>
              <w:sym w:font="Symbol" w:char="F0A3"/>
            </w:r>
            <w:r w:rsidRPr="000471B1">
              <w:rPr>
                <w:szCs w:val="18"/>
                <w:lang w:val="ru-RU"/>
              </w:rPr>
              <w:t xml:space="preserve"> 20 сканирований в минуту</w:t>
            </w:r>
          </w:p>
        </w:tc>
        <w:tc>
          <w:tcPr>
            <w:tcW w:w="3979" w:type="dxa"/>
            <w:tcBorders>
              <w:top w:val="single" w:sz="4" w:space="0" w:color="auto"/>
              <w:left w:val="single" w:sz="4" w:space="0" w:color="auto"/>
              <w:bottom w:val="single" w:sz="4" w:space="0" w:color="auto"/>
              <w:right w:val="single" w:sz="4" w:space="0" w:color="auto"/>
            </w:tcBorders>
            <w:tcMar>
              <w:left w:w="85" w:type="dxa"/>
              <w:right w:w="85" w:type="dxa"/>
            </w:tcMar>
          </w:tcPr>
          <w:p w14:paraId="0ABCE624" w14:textId="77777777" w:rsidR="008A06A7" w:rsidRPr="000471B1" w:rsidRDefault="008A06A7" w:rsidP="00A468DD">
            <w:pPr>
              <w:pStyle w:val="Tabletext"/>
              <w:jc w:val="left"/>
              <w:rPr>
                <w:szCs w:val="18"/>
                <w:lang w:val="ru-RU"/>
              </w:rPr>
            </w:pPr>
            <w:r w:rsidRPr="000471B1">
              <w:rPr>
                <w:szCs w:val="18"/>
                <w:lang w:val="ru-RU"/>
              </w:rPr>
              <w:t>Неприменимо</w:t>
            </w:r>
          </w:p>
        </w:tc>
      </w:tr>
      <w:tr w:rsidR="00B83D4B" w:rsidRPr="000471B1" w14:paraId="542E3755"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9" w:type="dxa"/>
            <w:tcBorders>
              <w:top w:val="single" w:sz="4" w:space="0" w:color="auto"/>
              <w:left w:val="single" w:sz="4" w:space="0" w:color="auto"/>
              <w:bottom w:val="single" w:sz="4" w:space="0" w:color="auto"/>
              <w:right w:val="single" w:sz="4" w:space="0" w:color="auto"/>
            </w:tcBorders>
            <w:tcMar>
              <w:left w:w="85" w:type="dxa"/>
              <w:right w:w="85" w:type="dxa"/>
            </w:tcMar>
          </w:tcPr>
          <w:p w14:paraId="1E6C06DF" w14:textId="77777777" w:rsidR="008A06A7" w:rsidRPr="000471B1" w:rsidRDefault="008A06A7" w:rsidP="00A468DD">
            <w:pPr>
              <w:pStyle w:val="Tabletext"/>
              <w:jc w:val="left"/>
              <w:rPr>
                <w:szCs w:val="18"/>
                <w:lang w:val="ru-RU"/>
              </w:rPr>
            </w:pPr>
            <w:r w:rsidRPr="000471B1">
              <w:rPr>
                <w:szCs w:val="18"/>
                <w:lang w:val="ru-RU"/>
              </w:rPr>
              <w:t>Тип сканирования лучом антенны в вертикальной плоскости (непрерывное, случайное, секторное и т. д.)</w:t>
            </w:r>
          </w:p>
        </w:tc>
        <w:tc>
          <w:tcPr>
            <w:tcW w:w="3302" w:type="dxa"/>
            <w:tcBorders>
              <w:top w:val="single" w:sz="4" w:space="0" w:color="auto"/>
              <w:left w:val="single" w:sz="4" w:space="0" w:color="auto"/>
              <w:bottom w:val="single" w:sz="4" w:space="0" w:color="auto"/>
              <w:right w:val="single" w:sz="4" w:space="0" w:color="auto"/>
            </w:tcBorders>
            <w:tcMar>
              <w:left w:w="85" w:type="dxa"/>
              <w:right w:w="85" w:type="dxa"/>
            </w:tcMar>
          </w:tcPr>
          <w:p w14:paraId="3150660A" w14:textId="77777777" w:rsidR="008A06A7" w:rsidRPr="000471B1" w:rsidRDefault="008A06A7" w:rsidP="00A468DD">
            <w:pPr>
              <w:pStyle w:val="Tabletext"/>
              <w:jc w:val="left"/>
              <w:rPr>
                <w:szCs w:val="18"/>
                <w:lang w:val="ru-RU"/>
              </w:rPr>
            </w:pPr>
            <w:r w:rsidRPr="000471B1">
              <w:rPr>
                <w:szCs w:val="18"/>
                <w:lang w:val="ru-RU"/>
              </w:rPr>
              <w:t>Не определено</w:t>
            </w:r>
          </w:p>
        </w:tc>
        <w:tc>
          <w:tcPr>
            <w:tcW w:w="4326" w:type="dxa"/>
            <w:tcBorders>
              <w:top w:val="single" w:sz="4" w:space="0" w:color="auto"/>
              <w:left w:val="single" w:sz="4" w:space="0" w:color="auto"/>
              <w:bottom w:val="single" w:sz="4" w:space="0" w:color="auto"/>
              <w:right w:val="single" w:sz="4" w:space="0" w:color="auto"/>
            </w:tcBorders>
            <w:tcMar>
              <w:left w:w="85" w:type="dxa"/>
              <w:right w:w="85" w:type="dxa"/>
            </w:tcMar>
          </w:tcPr>
          <w:p w14:paraId="74675CFB" w14:textId="77777777" w:rsidR="008A06A7" w:rsidRPr="000471B1" w:rsidRDefault="008A06A7" w:rsidP="00A468DD">
            <w:pPr>
              <w:pStyle w:val="Tabletext"/>
              <w:jc w:val="left"/>
              <w:rPr>
                <w:szCs w:val="18"/>
                <w:lang w:val="ru-RU"/>
              </w:rPr>
            </w:pPr>
            <w:r w:rsidRPr="000471B1">
              <w:rPr>
                <w:szCs w:val="18"/>
                <w:lang w:val="ru-RU"/>
              </w:rPr>
              <w:t>1 или 2 горизонтальные полосы</w:t>
            </w:r>
            <w:r w:rsidRPr="000471B1">
              <w:rPr>
                <w:szCs w:val="18"/>
                <w:lang w:val="ru-RU"/>
              </w:rPr>
              <w:br/>
              <w:t>(механическое)</w:t>
            </w:r>
          </w:p>
        </w:tc>
        <w:tc>
          <w:tcPr>
            <w:tcW w:w="3979" w:type="dxa"/>
            <w:tcBorders>
              <w:top w:val="single" w:sz="4" w:space="0" w:color="auto"/>
              <w:left w:val="single" w:sz="4" w:space="0" w:color="auto"/>
              <w:bottom w:val="single" w:sz="4" w:space="0" w:color="auto"/>
              <w:right w:val="single" w:sz="4" w:space="0" w:color="auto"/>
            </w:tcBorders>
            <w:tcMar>
              <w:left w:w="85" w:type="dxa"/>
              <w:right w:w="85" w:type="dxa"/>
            </w:tcMar>
          </w:tcPr>
          <w:p w14:paraId="3C66F0BC" w14:textId="77777777" w:rsidR="008A06A7" w:rsidRPr="000471B1" w:rsidRDefault="008A06A7" w:rsidP="00A468DD">
            <w:pPr>
              <w:pStyle w:val="Tabletext"/>
              <w:jc w:val="left"/>
              <w:rPr>
                <w:szCs w:val="18"/>
                <w:lang w:val="ru-RU"/>
              </w:rPr>
            </w:pPr>
            <w:r w:rsidRPr="000471B1">
              <w:rPr>
                <w:szCs w:val="18"/>
                <w:lang w:val="ru-RU"/>
              </w:rPr>
              <w:t>Неприменимо</w:t>
            </w:r>
          </w:p>
        </w:tc>
      </w:tr>
      <w:tr w:rsidR="00B83D4B" w:rsidRPr="000471B1" w14:paraId="7113F5E8"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9" w:type="dxa"/>
            <w:tcBorders>
              <w:top w:val="single" w:sz="4" w:space="0" w:color="auto"/>
              <w:left w:val="single" w:sz="4" w:space="0" w:color="auto"/>
              <w:bottom w:val="single" w:sz="4" w:space="0" w:color="auto"/>
              <w:right w:val="single" w:sz="4" w:space="0" w:color="auto"/>
            </w:tcBorders>
            <w:tcMar>
              <w:left w:w="85" w:type="dxa"/>
              <w:right w:w="85" w:type="dxa"/>
            </w:tcMar>
          </w:tcPr>
          <w:p w14:paraId="0C0DAC52" w14:textId="77777777" w:rsidR="008A06A7" w:rsidRPr="000471B1" w:rsidRDefault="008A06A7" w:rsidP="00A468DD">
            <w:pPr>
              <w:pStyle w:val="Tabletext"/>
              <w:jc w:val="left"/>
              <w:rPr>
                <w:b/>
                <w:szCs w:val="18"/>
                <w:lang w:val="ru-RU"/>
              </w:rPr>
            </w:pPr>
            <w:r w:rsidRPr="000471B1">
              <w:rPr>
                <w:szCs w:val="18"/>
                <w:lang w:val="ru-RU"/>
              </w:rPr>
              <w:t>Уровни боковых лепестков (SL) антенны (1-й и удаленные лепестки) (дБи)</w:t>
            </w:r>
          </w:p>
        </w:tc>
        <w:tc>
          <w:tcPr>
            <w:tcW w:w="3302" w:type="dxa"/>
            <w:tcBorders>
              <w:top w:val="single" w:sz="4" w:space="0" w:color="auto"/>
              <w:left w:val="single" w:sz="4" w:space="0" w:color="auto"/>
              <w:bottom w:val="single" w:sz="4" w:space="0" w:color="auto"/>
              <w:right w:val="single" w:sz="4" w:space="0" w:color="auto"/>
            </w:tcBorders>
            <w:tcMar>
              <w:left w:w="85" w:type="dxa"/>
              <w:right w:w="85" w:type="dxa"/>
            </w:tcMar>
          </w:tcPr>
          <w:p w14:paraId="0398839C" w14:textId="77777777" w:rsidR="008A06A7" w:rsidRPr="000471B1" w:rsidRDefault="008A06A7" w:rsidP="00A468DD">
            <w:pPr>
              <w:pStyle w:val="Tabletext"/>
              <w:jc w:val="left"/>
              <w:rPr>
                <w:szCs w:val="18"/>
                <w:lang w:val="ru-RU"/>
              </w:rPr>
            </w:pPr>
            <w:r w:rsidRPr="000471B1">
              <w:rPr>
                <w:szCs w:val="18"/>
                <w:lang w:val="ru-RU"/>
              </w:rPr>
              <w:t>+3,4</w:t>
            </w:r>
          </w:p>
        </w:tc>
        <w:tc>
          <w:tcPr>
            <w:tcW w:w="4326" w:type="dxa"/>
            <w:tcBorders>
              <w:top w:val="single" w:sz="4" w:space="0" w:color="auto"/>
              <w:left w:val="single" w:sz="4" w:space="0" w:color="auto"/>
              <w:bottom w:val="single" w:sz="4" w:space="0" w:color="auto"/>
              <w:right w:val="single" w:sz="4" w:space="0" w:color="auto"/>
            </w:tcBorders>
            <w:tcMar>
              <w:left w:w="85" w:type="dxa"/>
              <w:right w:w="85" w:type="dxa"/>
            </w:tcMar>
          </w:tcPr>
          <w:p w14:paraId="0CFDA588" w14:textId="77777777" w:rsidR="008A06A7" w:rsidRPr="000471B1" w:rsidRDefault="008A06A7" w:rsidP="00A468DD">
            <w:pPr>
              <w:pStyle w:val="Tabletext"/>
              <w:jc w:val="left"/>
              <w:rPr>
                <w:szCs w:val="18"/>
                <w:lang w:val="ru-RU"/>
              </w:rPr>
            </w:pPr>
            <w:r w:rsidRPr="000471B1">
              <w:rPr>
                <w:szCs w:val="18"/>
                <w:lang w:val="ru-RU"/>
              </w:rPr>
              <w:t>8 для угла 4,2</w:t>
            </w:r>
            <w:r w:rsidRPr="000471B1">
              <w:rPr>
                <w:szCs w:val="18"/>
                <w:lang w:val="ru-RU"/>
              </w:rPr>
              <w:sym w:font="Symbol" w:char="F0B0"/>
            </w:r>
          </w:p>
        </w:tc>
        <w:tc>
          <w:tcPr>
            <w:tcW w:w="3979" w:type="dxa"/>
            <w:tcBorders>
              <w:top w:val="single" w:sz="4" w:space="0" w:color="auto"/>
              <w:left w:val="single" w:sz="4" w:space="0" w:color="auto"/>
              <w:bottom w:val="single" w:sz="4" w:space="0" w:color="auto"/>
              <w:right w:val="single" w:sz="4" w:space="0" w:color="auto"/>
            </w:tcBorders>
            <w:tcMar>
              <w:left w:w="85" w:type="dxa"/>
              <w:right w:w="85" w:type="dxa"/>
            </w:tcMar>
          </w:tcPr>
          <w:p w14:paraId="79C40C2C" w14:textId="77777777" w:rsidR="008A06A7" w:rsidRPr="000471B1" w:rsidRDefault="008A06A7" w:rsidP="00A468DD">
            <w:pPr>
              <w:pStyle w:val="Tabletext"/>
              <w:jc w:val="left"/>
              <w:rPr>
                <w:szCs w:val="18"/>
                <w:lang w:val="ru-RU"/>
              </w:rPr>
            </w:pPr>
            <w:r w:rsidRPr="000471B1">
              <w:rPr>
                <w:szCs w:val="18"/>
                <w:lang w:val="ru-RU"/>
              </w:rPr>
              <w:t>3,7 для угла 4,5</w:t>
            </w:r>
            <w:r w:rsidRPr="000471B1">
              <w:rPr>
                <w:szCs w:val="18"/>
                <w:lang w:val="ru-RU"/>
              </w:rPr>
              <w:sym w:font="Symbol" w:char="F0B0"/>
            </w:r>
          </w:p>
        </w:tc>
      </w:tr>
    </w:tbl>
    <w:p w14:paraId="175F791B" w14:textId="77777777" w:rsidR="00B83D4B" w:rsidRPr="000471B1" w:rsidRDefault="00B83D4B">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7CD6C25A" w14:textId="41386C92" w:rsidR="00B83D4B" w:rsidRPr="000471B1" w:rsidRDefault="00B83D4B" w:rsidP="00B83D4B">
      <w:pPr>
        <w:pStyle w:val="TableNo"/>
        <w:spacing w:before="0"/>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2717"/>
        <w:gridCol w:w="4536"/>
        <w:gridCol w:w="4355"/>
      </w:tblGrid>
      <w:tr w:rsidR="00B83D4B" w:rsidRPr="000471B1" w14:paraId="401ECB9E" w14:textId="77777777" w:rsidTr="0005139D">
        <w:trPr>
          <w:cantSplit/>
          <w:jc w:val="center"/>
        </w:trPr>
        <w:tc>
          <w:tcPr>
            <w:tcW w:w="2948" w:type="dxa"/>
            <w:tcMar>
              <w:left w:w="85" w:type="dxa"/>
              <w:right w:w="85" w:type="dxa"/>
            </w:tcMar>
          </w:tcPr>
          <w:p w14:paraId="55EB0416" w14:textId="77777777" w:rsidR="00B83D4B" w:rsidRPr="000471B1" w:rsidRDefault="00B83D4B" w:rsidP="00D76F43">
            <w:pPr>
              <w:pStyle w:val="Tablehead"/>
              <w:rPr>
                <w:lang w:val="ru-RU"/>
              </w:rPr>
            </w:pPr>
            <w:r w:rsidRPr="000471B1">
              <w:rPr>
                <w:lang w:val="ru-RU"/>
              </w:rPr>
              <w:t>Характеристики</w:t>
            </w:r>
          </w:p>
        </w:tc>
        <w:tc>
          <w:tcPr>
            <w:tcW w:w="2717" w:type="dxa"/>
            <w:tcMar>
              <w:left w:w="85" w:type="dxa"/>
              <w:right w:w="85" w:type="dxa"/>
            </w:tcMar>
          </w:tcPr>
          <w:p w14:paraId="3408908B" w14:textId="77777777" w:rsidR="00B83D4B" w:rsidRPr="000471B1" w:rsidRDefault="00B83D4B" w:rsidP="00D76F43">
            <w:pPr>
              <w:pStyle w:val="Tablehead"/>
              <w:rPr>
                <w:lang w:val="ru-RU"/>
              </w:rPr>
            </w:pPr>
            <w:r w:rsidRPr="000471B1">
              <w:rPr>
                <w:lang w:val="ru-RU"/>
              </w:rPr>
              <w:t>Система A5</w:t>
            </w:r>
          </w:p>
        </w:tc>
        <w:tc>
          <w:tcPr>
            <w:tcW w:w="4536" w:type="dxa"/>
            <w:tcMar>
              <w:left w:w="85" w:type="dxa"/>
              <w:right w:w="85" w:type="dxa"/>
            </w:tcMar>
          </w:tcPr>
          <w:p w14:paraId="479DE216" w14:textId="77777777" w:rsidR="00B83D4B" w:rsidRPr="000471B1" w:rsidRDefault="00B83D4B" w:rsidP="00D76F43">
            <w:pPr>
              <w:pStyle w:val="Tablehead"/>
              <w:rPr>
                <w:lang w:val="ru-RU"/>
              </w:rPr>
            </w:pPr>
            <w:r w:rsidRPr="000471B1">
              <w:rPr>
                <w:lang w:val="ru-RU"/>
              </w:rPr>
              <w:t>Система A6a</w:t>
            </w:r>
            <w:r w:rsidRPr="000471B1">
              <w:rPr>
                <w:b w:val="0"/>
                <w:vertAlign w:val="superscript"/>
                <w:lang w:val="ru-RU"/>
              </w:rPr>
              <w:t>(1)</w:t>
            </w:r>
          </w:p>
        </w:tc>
        <w:tc>
          <w:tcPr>
            <w:tcW w:w="4355" w:type="dxa"/>
            <w:tcMar>
              <w:left w:w="85" w:type="dxa"/>
              <w:right w:w="85" w:type="dxa"/>
            </w:tcMar>
          </w:tcPr>
          <w:p w14:paraId="0EF74BAC" w14:textId="77777777" w:rsidR="00B83D4B" w:rsidRPr="000471B1" w:rsidRDefault="00B83D4B" w:rsidP="00D76F43">
            <w:pPr>
              <w:pStyle w:val="Tablehead"/>
              <w:rPr>
                <w:lang w:val="ru-RU"/>
              </w:rPr>
            </w:pPr>
            <w:r w:rsidRPr="000471B1">
              <w:rPr>
                <w:lang w:val="ru-RU"/>
              </w:rPr>
              <w:t>Система A6b</w:t>
            </w:r>
            <w:r w:rsidRPr="000471B1">
              <w:rPr>
                <w:b w:val="0"/>
                <w:vertAlign w:val="superscript"/>
                <w:lang w:val="ru-RU"/>
              </w:rPr>
              <w:t>(1)</w:t>
            </w:r>
          </w:p>
        </w:tc>
      </w:tr>
      <w:tr w:rsidR="009C3579" w:rsidRPr="000471B1" w14:paraId="259E2C1B"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14:paraId="00986C10" w14:textId="77777777" w:rsidR="009C3579" w:rsidRPr="000471B1" w:rsidRDefault="009C3579" w:rsidP="00A468DD">
            <w:pPr>
              <w:pStyle w:val="Tabletext"/>
              <w:jc w:val="left"/>
              <w:rPr>
                <w:szCs w:val="18"/>
                <w:lang w:val="ru-RU"/>
              </w:rPr>
            </w:pPr>
            <w:r w:rsidRPr="000471B1">
              <w:rPr>
                <w:szCs w:val="18"/>
                <w:lang w:val="ru-RU"/>
              </w:rPr>
              <w:t>Высота подвеса антенны</w:t>
            </w:r>
          </w:p>
        </w:tc>
        <w:tc>
          <w:tcPr>
            <w:tcW w:w="2717" w:type="dxa"/>
            <w:tcBorders>
              <w:top w:val="single" w:sz="4" w:space="0" w:color="auto"/>
              <w:left w:val="single" w:sz="4" w:space="0" w:color="auto"/>
              <w:bottom w:val="single" w:sz="4" w:space="0" w:color="auto"/>
              <w:right w:val="single" w:sz="4" w:space="0" w:color="auto"/>
            </w:tcBorders>
            <w:tcMar>
              <w:left w:w="85" w:type="dxa"/>
              <w:right w:w="85" w:type="dxa"/>
            </w:tcMar>
          </w:tcPr>
          <w:p w14:paraId="72765014" w14:textId="77777777" w:rsidR="009C3579" w:rsidRPr="000471B1" w:rsidRDefault="009C3579" w:rsidP="00A468DD">
            <w:pPr>
              <w:pStyle w:val="Tabletext"/>
              <w:jc w:val="left"/>
              <w:rPr>
                <w:szCs w:val="18"/>
                <w:lang w:val="ru-RU"/>
              </w:rPr>
            </w:pPr>
            <w:r w:rsidRPr="000471B1">
              <w:rPr>
                <w:szCs w:val="18"/>
                <w:lang w:val="ru-RU"/>
              </w:rPr>
              <w:t>Высота полета воздушного судна</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14:paraId="3FEB028B" w14:textId="77777777" w:rsidR="009C3579" w:rsidRPr="000471B1" w:rsidRDefault="009C3579" w:rsidP="00A468DD">
            <w:pPr>
              <w:pStyle w:val="Tabletext"/>
              <w:jc w:val="left"/>
              <w:rPr>
                <w:szCs w:val="18"/>
                <w:lang w:val="ru-RU"/>
              </w:rPr>
            </w:pPr>
            <w:r w:rsidRPr="000471B1">
              <w:rPr>
                <w:szCs w:val="18"/>
                <w:lang w:val="ru-RU"/>
              </w:rPr>
              <w:t xml:space="preserve">Высота полета воздушного судна </w:t>
            </w:r>
            <w:r w:rsidRPr="000471B1">
              <w:rPr>
                <w:szCs w:val="18"/>
                <w:lang w:val="ru-RU"/>
              </w:rPr>
              <w:br/>
              <w:t>(сдвиг ветра на малых высотах)</w:t>
            </w:r>
          </w:p>
        </w:tc>
        <w:tc>
          <w:tcPr>
            <w:tcW w:w="4355" w:type="dxa"/>
            <w:tcBorders>
              <w:top w:val="single" w:sz="4" w:space="0" w:color="auto"/>
              <w:left w:val="single" w:sz="4" w:space="0" w:color="auto"/>
              <w:bottom w:val="single" w:sz="4" w:space="0" w:color="auto"/>
              <w:right w:val="single" w:sz="4" w:space="0" w:color="auto"/>
            </w:tcBorders>
            <w:tcMar>
              <w:left w:w="85" w:type="dxa"/>
              <w:right w:w="85" w:type="dxa"/>
            </w:tcMar>
          </w:tcPr>
          <w:p w14:paraId="35CD7214" w14:textId="77777777" w:rsidR="009C3579" w:rsidRPr="000471B1" w:rsidRDefault="009C3579" w:rsidP="00A468DD">
            <w:pPr>
              <w:pStyle w:val="Tabletext"/>
              <w:jc w:val="left"/>
              <w:rPr>
                <w:szCs w:val="18"/>
                <w:lang w:val="ru-RU"/>
              </w:rPr>
            </w:pPr>
            <w:r w:rsidRPr="000471B1">
              <w:rPr>
                <w:szCs w:val="18"/>
                <w:lang w:val="ru-RU"/>
              </w:rPr>
              <w:t>Высота полета воздушного судна</w:t>
            </w:r>
          </w:p>
        </w:tc>
      </w:tr>
      <w:tr w:rsidR="009C3579" w:rsidRPr="000471B1" w14:paraId="0EDFACBA"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14:paraId="400EBC2F" w14:textId="77777777" w:rsidR="009C3579" w:rsidRPr="000471B1" w:rsidRDefault="009C3579" w:rsidP="00A468DD">
            <w:pPr>
              <w:pStyle w:val="Tabletext"/>
              <w:jc w:val="left"/>
              <w:rPr>
                <w:szCs w:val="18"/>
                <w:lang w:val="ru-RU"/>
              </w:rPr>
            </w:pPr>
            <w:r w:rsidRPr="000471B1">
              <w:rPr>
                <w:szCs w:val="18"/>
                <w:lang w:val="ru-RU"/>
              </w:rPr>
              <w:t>Полоса пропускания фильтра ПЧ приемника на уровне 3 дБ (МГц)</w:t>
            </w:r>
          </w:p>
        </w:tc>
        <w:tc>
          <w:tcPr>
            <w:tcW w:w="2717" w:type="dxa"/>
            <w:tcBorders>
              <w:top w:val="single" w:sz="4" w:space="0" w:color="auto"/>
              <w:left w:val="single" w:sz="4" w:space="0" w:color="auto"/>
              <w:bottom w:val="single" w:sz="4" w:space="0" w:color="auto"/>
              <w:right w:val="single" w:sz="4" w:space="0" w:color="auto"/>
            </w:tcBorders>
            <w:tcMar>
              <w:left w:w="85" w:type="dxa"/>
              <w:right w:w="85" w:type="dxa"/>
            </w:tcMar>
          </w:tcPr>
          <w:p w14:paraId="10562FA5" w14:textId="77777777" w:rsidR="009C3579" w:rsidRPr="000471B1" w:rsidRDefault="009C3579" w:rsidP="00A468DD">
            <w:pPr>
              <w:pStyle w:val="Tabletext"/>
              <w:jc w:val="left"/>
              <w:rPr>
                <w:szCs w:val="18"/>
                <w:lang w:val="ru-RU"/>
              </w:rPr>
            </w:pPr>
            <w:r w:rsidRPr="000471B1">
              <w:rPr>
                <w:szCs w:val="18"/>
                <w:lang w:val="ru-RU"/>
              </w:rPr>
              <w:t>Не определено</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14:paraId="556E74E1" w14:textId="5F3F08D4" w:rsidR="009C3579" w:rsidRPr="000471B1" w:rsidRDefault="009C3579" w:rsidP="00A468DD">
            <w:pPr>
              <w:pStyle w:val="Tabletext"/>
              <w:jc w:val="left"/>
              <w:rPr>
                <w:szCs w:val="18"/>
                <w:lang w:val="ru-RU"/>
              </w:rPr>
            </w:pPr>
            <w:r w:rsidRPr="000471B1">
              <w:rPr>
                <w:szCs w:val="18"/>
                <w:lang w:val="ru-RU"/>
              </w:rPr>
              <w:t xml:space="preserve">WA </w:t>
            </w:r>
            <w:r w:rsidRPr="000471B1">
              <w:rPr>
                <w:szCs w:val="18"/>
                <w:lang w:val="ru-RU"/>
              </w:rPr>
              <w:sym w:font="Symbol" w:char="F0A3"/>
            </w:r>
            <w:r w:rsidRPr="000471B1">
              <w:rPr>
                <w:szCs w:val="18"/>
                <w:lang w:val="ru-RU"/>
              </w:rPr>
              <w:t xml:space="preserve"> 16 для коротких импульсов/субимпульсов, с уменьшением до 0,8 для длинных импульсов/субимпульсов;</w:t>
            </w:r>
            <w:r w:rsidRPr="000471B1">
              <w:rPr>
                <w:szCs w:val="18"/>
                <w:lang w:val="ru-RU"/>
              </w:rPr>
              <w:t xml:space="preserve"> </w:t>
            </w:r>
            <w:r w:rsidRPr="000471B1">
              <w:rPr>
                <w:szCs w:val="18"/>
                <w:lang w:val="ru-RU"/>
              </w:rPr>
              <w:br/>
              <w:t xml:space="preserve">WS </w:t>
            </w:r>
            <w:r w:rsidRPr="000471B1">
              <w:rPr>
                <w:szCs w:val="18"/>
                <w:lang w:val="ru-RU"/>
              </w:rPr>
              <w:sym w:font="Symbol" w:char="F0B3"/>
            </w:r>
            <w:r w:rsidRPr="000471B1">
              <w:rPr>
                <w:szCs w:val="18"/>
                <w:lang w:val="ru-RU"/>
              </w:rPr>
              <w:t xml:space="preserve"> 0,8</w:t>
            </w:r>
          </w:p>
        </w:tc>
        <w:tc>
          <w:tcPr>
            <w:tcW w:w="4355" w:type="dxa"/>
            <w:tcBorders>
              <w:top w:val="single" w:sz="4" w:space="0" w:color="auto"/>
              <w:left w:val="single" w:sz="4" w:space="0" w:color="auto"/>
              <w:bottom w:val="single" w:sz="4" w:space="0" w:color="auto"/>
              <w:right w:val="single" w:sz="4" w:space="0" w:color="auto"/>
            </w:tcBorders>
            <w:tcMar>
              <w:left w:w="85" w:type="dxa"/>
              <w:right w:w="85" w:type="dxa"/>
            </w:tcMar>
          </w:tcPr>
          <w:p w14:paraId="0986AE76" w14:textId="77777777" w:rsidR="009C3579" w:rsidRPr="000471B1" w:rsidRDefault="009C3579" w:rsidP="00A468DD">
            <w:pPr>
              <w:pStyle w:val="Tabletext"/>
              <w:jc w:val="left"/>
              <w:rPr>
                <w:szCs w:val="18"/>
                <w:lang w:val="ru-RU"/>
              </w:rPr>
            </w:pPr>
          </w:p>
        </w:tc>
      </w:tr>
      <w:tr w:rsidR="00B83D4B" w:rsidRPr="000471B1" w14:paraId="121FFAE3"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14:paraId="4D651271" w14:textId="77777777" w:rsidR="008A06A7" w:rsidRPr="000471B1" w:rsidRDefault="008A06A7" w:rsidP="00A468DD">
            <w:pPr>
              <w:pStyle w:val="Tabletext"/>
              <w:jc w:val="left"/>
              <w:rPr>
                <w:szCs w:val="18"/>
                <w:lang w:val="ru-RU"/>
              </w:rPr>
            </w:pPr>
            <w:r w:rsidRPr="000471B1">
              <w:rPr>
                <w:szCs w:val="18"/>
                <w:lang w:val="ru-RU"/>
              </w:rPr>
              <w:t>Коэффициент шума приемника (дБ)</w:t>
            </w:r>
          </w:p>
        </w:tc>
        <w:tc>
          <w:tcPr>
            <w:tcW w:w="2717" w:type="dxa"/>
            <w:tcBorders>
              <w:top w:val="single" w:sz="4" w:space="0" w:color="auto"/>
              <w:left w:val="single" w:sz="4" w:space="0" w:color="auto"/>
              <w:bottom w:val="single" w:sz="4" w:space="0" w:color="auto"/>
              <w:right w:val="single" w:sz="4" w:space="0" w:color="auto"/>
            </w:tcBorders>
            <w:tcMar>
              <w:left w:w="85" w:type="dxa"/>
              <w:right w:w="85" w:type="dxa"/>
            </w:tcMar>
          </w:tcPr>
          <w:p w14:paraId="3981591C" w14:textId="77777777" w:rsidR="008A06A7" w:rsidRPr="000471B1" w:rsidRDefault="008A06A7" w:rsidP="00A468DD">
            <w:pPr>
              <w:pStyle w:val="Tabletext"/>
              <w:jc w:val="left"/>
              <w:rPr>
                <w:szCs w:val="18"/>
                <w:lang w:val="ru-RU"/>
              </w:rPr>
            </w:pPr>
            <w:r w:rsidRPr="000471B1">
              <w:rPr>
                <w:szCs w:val="18"/>
                <w:lang w:val="ru-RU"/>
              </w:rPr>
              <w:t>4,0</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14:paraId="32445BC4" w14:textId="77777777" w:rsidR="008A06A7" w:rsidRPr="000471B1" w:rsidRDefault="008A06A7" w:rsidP="00A468DD">
            <w:pPr>
              <w:pStyle w:val="Tabletext"/>
              <w:jc w:val="left"/>
              <w:rPr>
                <w:szCs w:val="18"/>
                <w:lang w:val="ru-RU"/>
              </w:rPr>
            </w:pPr>
            <w:r w:rsidRPr="000471B1">
              <w:rPr>
                <w:szCs w:val="18"/>
                <w:lang w:val="ru-RU"/>
              </w:rPr>
              <w:t>5</w:t>
            </w:r>
          </w:p>
        </w:tc>
        <w:tc>
          <w:tcPr>
            <w:tcW w:w="4355" w:type="dxa"/>
            <w:tcBorders>
              <w:top w:val="single" w:sz="4" w:space="0" w:color="auto"/>
              <w:left w:val="single" w:sz="4" w:space="0" w:color="auto"/>
              <w:bottom w:val="single" w:sz="4" w:space="0" w:color="auto"/>
              <w:right w:val="single" w:sz="4" w:space="0" w:color="auto"/>
            </w:tcBorders>
            <w:tcMar>
              <w:left w:w="85" w:type="dxa"/>
              <w:right w:w="85" w:type="dxa"/>
            </w:tcMar>
          </w:tcPr>
          <w:p w14:paraId="03814AD2" w14:textId="77777777" w:rsidR="008A06A7" w:rsidRPr="000471B1" w:rsidRDefault="008A06A7" w:rsidP="00A468DD">
            <w:pPr>
              <w:pStyle w:val="Tabletext"/>
              <w:jc w:val="left"/>
              <w:rPr>
                <w:szCs w:val="18"/>
                <w:lang w:val="ru-RU"/>
              </w:rPr>
            </w:pPr>
            <w:r w:rsidRPr="000471B1">
              <w:rPr>
                <w:szCs w:val="18"/>
                <w:lang w:val="ru-RU"/>
              </w:rPr>
              <w:t>5</w:t>
            </w:r>
          </w:p>
        </w:tc>
      </w:tr>
      <w:tr w:rsidR="00B83D4B" w:rsidRPr="000471B1" w14:paraId="77F930EC"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14:paraId="6FE88A76" w14:textId="77777777" w:rsidR="008A06A7" w:rsidRPr="000471B1" w:rsidRDefault="008A06A7" w:rsidP="00A468DD">
            <w:pPr>
              <w:pStyle w:val="Tabletext"/>
              <w:jc w:val="left"/>
              <w:rPr>
                <w:szCs w:val="18"/>
                <w:lang w:val="ru-RU"/>
              </w:rPr>
            </w:pPr>
            <w:r w:rsidRPr="000471B1">
              <w:rPr>
                <w:szCs w:val="18"/>
                <w:lang w:val="ru-RU"/>
              </w:rPr>
              <w:t>Минимальный различимый сигнал (дБм)</w:t>
            </w:r>
          </w:p>
        </w:tc>
        <w:tc>
          <w:tcPr>
            <w:tcW w:w="2717" w:type="dxa"/>
            <w:tcBorders>
              <w:top w:val="single" w:sz="4" w:space="0" w:color="auto"/>
              <w:left w:val="single" w:sz="4" w:space="0" w:color="auto"/>
              <w:bottom w:val="single" w:sz="4" w:space="0" w:color="auto"/>
              <w:right w:val="single" w:sz="4" w:space="0" w:color="auto"/>
            </w:tcBorders>
            <w:tcMar>
              <w:left w:w="85" w:type="dxa"/>
              <w:right w:w="85" w:type="dxa"/>
            </w:tcMar>
          </w:tcPr>
          <w:p w14:paraId="4714D351" w14:textId="77777777" w:rsidR="008A06A7" w:rsidRPr="000471B1" w:rsidRDefault="008A06A7" w:rsidP="00A468DD">
            <w:pPr>
              <w:pStyle w:val="Tabletext"/>
              <w:jc w:val="left"/>
              <w:rPr>
                <w:szCs w:val="18"/>
                <w:lang w:val="ru-RU"/>
              </w:rPr>
            </w:pPr>
            <w:r w:rsidRPr="000471B1">
              <w:rPr>
                <w:szCs w:val="18"/>
                <w:lang w:val="ru-RU"/>
              </w:rPr>
              <w:sym w:font="Symbol" w:char="F02D"/>
            </w:r>
            <w:r w:rsidRPr="000471B1">
              <w:rPr>
                <w:szCs w:val="18"/>
                <w:lang w:val="ru-RU"/>
              </w:rPr>
              <w:t>125</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14:paraId="04FBAD69" w14:textId="77777777" w:rsidR="008A06A7" w:rsidRPr="000471B1" w:rsidRDefault="008A06A7" w:rsidP="00A468DD">
            <w:pPr>
              <w:pStyle w:val="Tabletext"/>
              <w:jc w:val="left"/>
              <w:rPr>
                <w:szCs w:val="18"/>
                <w:lang w:val="ru-RU"/>
              </w:rPr>
            </w:pPr>
            <w:r w:rsidRPr="000471B1">
              <w:rPr>
                <w:szCs w:val="18"/>
                <w:lang w:val="ru-RU"/>
              </w:rPr>
              <w:sym w:font="Symbol" w:char="F0B3"/>
            </w:r>
            <w:r w:rsidRPr="000471B1">
              <w:rPr>
                <w:szCs w:val="18"/>
                <w:lang w:val="ru-RU"/>
              </w:rPr>
              <w:t xml:space="preserve"> </w:t>
            </w:r>
            <w:r w:rsidRPr="000471B1">
              <w:rPr>
                <w:szCs w:val="18"/>
                <w:lang w:val="ru-RU"/>
              </w:rPr>
              <w:sym w:font="Symbol" w:char="F02D"/>
            </w:r>
            <w:r w:rsidRPr="000471B1">
              <w:rPr>
                <w:szCs w:val="18"/>
                <w:lang w:val="ru-RU"/>
              </w:rPr>
              <w:t>110</w:t>
            </w:r>
          </w:p>
        </w:tc>
        <w:tc>
          <w:tcPr>
            <w:tcW w:w="4355" w:type="dxa"/>
            <w:tcBorders>
              <w:top w:val="single" w:sz="4" w:space="0" w:color="auto"/>
              <w:left w:val="single" w:sz="4" w:space="0" w:color="auto"/>
              <w:bottom w:val="single" w:sz="4" w:space="0" w:color="auto"/>
              <w:right w:val="single" w:sz="4" w:space="0" w:color="auto"/>
            </w:tcBorders>
            <w:tcMar>
              <w:left w:w="85" w:type="dxa"/>
              <w:right w:w="85" w:type="dxa"/>
            </w:tcMar>
          </w:tcPr>
          <w:p w14:paraId="46384699" w14:textId="77777777" w:rsidR="008A06A7" w:rsidRPr="000471B1" w:rsidRDefault="008A06A7" w:rsidP="00A468DD">
            <w:pPr>
              <w:pStyle w:val="Tabletext"/>
              <w:jc w:val="left"/>
              <w:rPr>
                <w:szCs w:val="18"/>
                <w:lang w:val="ru-RU"/>
              </w:rPr>
            </w:pPr>
            <w:r w:rsidRPr="000471B1">
              <w:rPr>
                <w:szCs w:val="18"/>
                <w:lang w:val="ru-RU"/>
              </w:rPr>
              <w:sym w:font="Symbol" w:char="F0B3"/>
            </w:r>
            <w:r w:rsidRPr="000471B1">
              <w:rPr>
                <w:szCs w:val="18"/>
                <w:lang w:val="ru-RU"/>
              </w:rPr>
              <w:t xml:space="preserve"> </w:t>
            </w:r>
            <w:r w:rsidRPr="000471B1">
              <w:rPr>
                <w:szCs w:val="18"/>
                <w:lang w:val="ru-RU"/>
              </w:rPr>
              <w:sym w:font="Symbol" w:char="F02D"/>
            </w:r>
            <w:r w:rsidRPr="000471B1">
              <w:rPr>
                <w:szCs w:val="18"/>
                <w:lang w:val="ru-RU"/>
              </w:rPr>
              <w:t>110</w:t>
            </w:r>
          </w:p>
        </w:tc>
      </w:tr>
      <w:tr w:rsidR="00B83D4B" w:rsidRPr="000471B1" w14:paraId="3C56AC02"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14:paraId="2DD6C9AB" w14:textId="77777777" w:rsidR="008A06A7" w:rsidRPr="000471B1" w:rsidRDefault="008A06A7" w:rsidP="00A468DD">
            <w:pPr>
              <w:pStyle w:val="Tabletext"/>
              <w:jc w:val="left"/>
              <w:rPr>
                <w:szCs w:val="18"/>
                <w:lang w:val="ru-RU"/>
              </w:rPr>
            </w:pPr>
            <w:r w:rsidRPr="000471B1">
              <w:rPr>
                <w:szCs w:val="18"/>
                <w:lang w:val="ru-RU"/>
              </w:rPr>
              <w:t>Ширина полосы импульса ЛЧМ (МГц)</w:t>
            </w:r>
          </w:p>
        </w:tc>
        <w:tc>
          <w:tcPr>
            <w:tcW w:w="2717" w:type="dxa"/>
            <w:tcBorders>
              <w:top w:val="single" w:sz="4" w:space="0" w:color="auto"/>
              <w:left w:val="single" w:sz="4" w:space="0" w:color="auto"/>
              <w:bottom w:val="single" w:sz="4" w:space="0" w:color="auto"/>
              <w:right w:val="single" w:sz="4" w:space="0" w:color="auto"/>
            </w:tcBorders>
            <w:tcMar>
              <w:left w:w="85" w:type="dxa"/>
              <w:right w:w="85" w:type="dxa"/>
            </w:tcMar>
          </w:tcPr>
          <w:p w14:paraId="24036962" w14:textId="77777777" w:rsidR="008A06A7" w:rsidRPr="000471B1" w:rsidRDefault="008A06A7" w:rsidP="00A468DD">
            <w:pPr>
              <w:pStyle w:val="Tabletext"/>
              <w:jc w:val="left"/>
              <w:rPr>
                <w:szCs w:val="18"/>
                <w:lang w:val="ru-RU"/>
              </w:rPr>
            </w:pPr>
            <w:r w:rsidRPr="000471B1">
              <w:rPr>
                <w:szCs w:val="18"/>
                <w:lang w:val="ru-RU"/>
              </w:rPr>
              <w:t>Неприменимо</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14:paraId="31EE9A49" w14:textId="77777777" w:rsidR="008A06A7" w:rsidRPr="000471B1" w:rsidRDefault="008A06A7" w:rsidP="00A468DD">
            <w:pPr>
              <w:pStyle w:val="Tabletext"/>
              <w:jc w:val="left"/>
              <w:rPr>
                <w:szCs w:val="18"/>
                <w:lang w:val="ru-RU"/>
              </w:rPr>
            </w:pPr>
            <w:r w:rsidRPr="000471B1">
              <w:rPr>
                <w:szCs w:val="18"/>
                <w:lang w:val="ru-RU"/>
              </w:rPr>
              <w:t>Неприменимо</w:t>
            </w:r>
          </w:p>
        </w:tc>
        <w:tc>
          <w:tcPr>
            <w:tcW w:w="4355" w:type="dxa"/>
            <w:tcBorders>
              <w:top w:val="single" w:sz="4" w:space="0" w:color="auto"/>
              <w:left w:val="single" w:sz="4" w:space="0" w:color="auto"/>
              <w:bottom w:val="single" w:sz="4" w:space="0" w:color="auto"/>
              <w:right w:val="single" w:sz="4" w:space="0" w:color="auto"/>
            </w:tcBorders>
            <w:tcMar>
              <w:left w:w="85" w:type="dxa"/>
              <w:right w:w="85" w:type="dxa"/>
            </w:tcMar>
          </w:tcPr>
          <w:p w14:paraId="29A1B983" w14:textId="77777777" w:rsidR="008A06A7" w:rsidRPr="000471B1" w:rsidRDefault="008A06A7" w:rsidP="00A468DD">
            <w:pPr>
              <w:pStyle w:val="Tabletext"/>
              <w:jc w:val="left"/>
              <w:rPr>
                <w:szCs w:val="18"/>
                <w:lang w:val="ru-RU"/>
              </w:rPr>
            </w:pPr>
            <w:r w:rsidRPr="000471B1">
              <w:rPr>
                <w:szCs w:val="18"/>
                <w:lang w:val="ru-RU"/>
              </w:rPr>
              <w:t>Неприменимо</w:t>
            </w:r>
          </w:p>
        </w:tc>
      </w:tr>
      <w:tr w:rsidR="00B83D4B" w:rsidRPr="000471B1" w14:paraId="3EC88A35" w14:textId="77777777" w:rsidTr="000513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Mar>
              <w:left w:w="85" w:type="dxa"/>
              <w:right w:w="85" w:type="dxa"/>
            </w:tcMar>
          </w:tcPr>
          <w:p w14:paraId="6411A543" w14:textId="77777777" w:rsidR="008A06A7" w:rsidRPr="000471B1" w:rsidRDefault="008A06A7" w:rsidP="00A468DD">
            <w:pPr>
              <w:pStyle w:val="Tabletext"/>
              <w:jc w:val="left"/>
              <w:rPr>
                <w:szCs w:val="18"/>
                <w:lang w:val="ru-RU"/>
              </w:rPr>
            </w:pPr>
            <w:r w:rsidRPr="000471B1">
              <w:rPr>
                <w:szCs w:val="18"/>
                <w:lang w:val="ru-RU"/>
              </w:rPr>
              <w:t>Ширина полосы РЧ-излучения (МГц)</w:t>
            </w:r>
          </w:p>
        </w:tc>
        <w:tc>
          <w:tcPr>
            <w:tcW w:w="2717" w:type="dxa"/>
            <w:tcBorders>
              <w:top w:val="single" w:sz="4" w:space="0" w:color="auto"/>
              <w:left w:val="single" w:sz="4" w:space="0" w:color="auto"/>
              <w:bottom w:val="single" w:sz="4" w:space="0" w:color="auto"/>
              <w:right w:val="single" w:sz="4" w:space="0" w:color="auto"/>
            </w:tcBorders>
            <w:tcMar>
              <w:left w:w="85" w:type="dxa"/>
              <w:right w:w="85" w:type="dxa"/>
            </w:tcMar>
          </w:tcPr>
          <w:p w14:paraId="13FDE1B2" w14:textId="77777777" w:rsidR="008A06A7" w:rsidRPr="000471B1" w:rsidRDefault="008A06A7" w:rsidP="00A468DD">
            <w:pPr>
              <w:pStyle w:val="Tabletext"/>
              <w:jc w:val="left"/>
              <w:rPr>
                <w:szCs w:val="18"/>
                <w:lang w:val="ru-RU"/>
              </w:rPr>
            </w:pPr>
            <w:r w:rsidRPr="000471B1">
              <w:rPr>
                <w:szCs w:val="18"/>
                <w:lang w:val="ru-RU"/>
              </w:rPr>
              <w:t>Не определено</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14:paraId="0DC821CA" w14:textId="7F306BC4" w:rsidR="008A06A7" w:rsidRPr="000471B1" w:rsidRDefault="008A06A7" w:rsidP="00A468DD">
            <w:pPr>
              <w:pStyle w:val="Tabletext"/>
              <w:jc w:val="left"/>
              <w:rPr>
                <w:szCs w:val="18"/>
                <w:lang w:val="ru-RU"/>
              </w:rPr>
            </w:pPr>
            <w:r w:rsidRPr="000471B1">
              <w:rPr>
                <w:szCs w:val="18"/>
                <w:lang w:val="ru-RU"/>
              </w:rPr>
              <w:t>Для импульсов любой длительности – от</w:t>
            </w:r>
            <w:r w:rsidR="00B83D4B" w:rsidRPr="000471B1">
              <w:rPr>
                <w:szCs w:val="18"/>
                <w:lang w:val="ru-RU"/>
              </w:rPr>
              <w:t> </w:t>
            </w:r>
            <w:r w:rsidRPr="000471B1">
              <w:rPr>
                <w:szCs w:val="18"/>
                <w:lang w:val="ru-RU"/>
              </w:rPr>
              <w:t>самого простого короткого до самого длинного субимпульса:</w:t>
            </w:r>
          </w:p>
          <w:p w14:paraId="51C4F7BB" w14:textId="346D20C9" w:rsidR="008A06A7" w:rsidRPr="000471B1" w:rsidRDefault="008A06A7" w:rsidP="00A468DD">
            <w:pPr>
              <w:pStyle w:val="Tabletext"/>
              <w:tabs>
                <w:tab w:val="clear" w:pos="284"/>
                <w:tab w:val="clear" w:pos="567"/>
                <w:tab w:val="clear" w:pos="851"/>
                <w:tab w:val="clear" w:pos="1134"/>
                <w:tab w:val="clear" w:pos="1418"/>
                <w:tab w:val="clear" w:pos="1701"/>
                <w:tab w:val="clear" w:pos="1985"/>
                <w:tab w:val="left" w:pos="1878"/>
              </w:tabs>
              <w:jc w:val="left"/>
              <w:rPr>
                <w:szCs w:val="18"/>
                <w:lang w:val="ru-RU"/>
              </w:rPr>
            </w:pPr>
            <w:r w:rsidRPr="000471B1">
              <w:rPr>
                <w:szCs w:val="18"/>
                <w:lang w:val="ru-RU"/>
              </w:rPr>
              <w:t>WA (на уровнях):</w:t>
            </w:r>
            <w:r w:rsidRPr="000471B1">
              <w:rPr>
                <w:szCs w:val="18"/>
                <w:lang w:val="ru-RU"/>
              </w:rPr>
              <w:tab/>
              <w:t>3 дБ –  от 5 до 0,052;</w:t>
            </w:r>
            <w:r w:rsidR="00BA05B9" w:rsidRPr="000471B1">
              <w:rPr>
                <w:szCs w:val="18"/>
                <w:lang w:val="ru-RU"/>
              </w:rPr>
              <w:br/>
            </w:r>
            <w:r w:rsidR="00B83D4B" w:rsidRPr="000471B1">
              <w:rPr>
                <w:szCs w:val="18"/>
                <w:lang w:val="ru-RU"/>
              </w:rPr>
              <w:tab/>
            </w:r>
            <w:r w:rsidRPr="000471B1">
              <w:rPr>
                <w:szCs w:val="18"/>
                <w:lang w:val="ru-RU"/>
              </w:rPr>
              <w:t>20 дБ – от 40,5 до 0,37;</w:t>
            </w:r>
          </w:p>
          <w:p w14:paraId="0C60A75D" w14:textId="13919D8A" w:rsidR="008A06A7" w:rsidRPr="000471B1" w:rsidRDefault="008A06A7" w:rsidP="00A468DD">
            <w:pPr>
              <w:pStyle w:val="Tabletext"/>
              <w:tabs>
                <w:tab w:val="clear" w:pos="284"/>
                <w:tab w:val="clear" w:pos="567"/>
                <w:tab w:val="clear" w:pos="851"/>
                <w:tab w:val="clear" w:pos="1134"/>
                <w:tab w:val="clear" w:pos="1418"/>
                <w:tab w:val="clear" w:pos="1701"/>
                <w:tab w:val="clear" w:pos="1985"/>
                <w:tab w:val="left" w:pos="1878"/>
              </w:tabs>
              <w:jc w:val="left"/>
              <w:rPr>
                <w:szCs w:val="18"/>
                <w:lang w:val="ru-RU"/>
              </w:rPr>
            </w:pPr>
            <w:r w:rsidRPr="000471B1">
              <w:rPr>
                <w:szCs w:val="18"/>
                <w:lang w:val="ru-RU"/>
              </w:rPr>
              <w:t>WS (на уровнях):</w:t>
            </w:r>
            <w:r w:rsidRPr="000471B1">
              <w:rPr>
                <w:szCs w:val="18"/>
                <w:lang w:val="ru-RU"/>
              </w:rPr>
              <w:tab/>
              <w:t>3 дБ – 0,46;</w:t>
            </w:r>
            <w:r w:rsidRPr="000471B1">
              <w:rPr>
                <w:szCs w:val="18"/>
                <w:lang w:val="ru-RU"/>
              </w:rPr>
              <w:br/>
            </w:r>
            <w:r w:rsidRPr="000471B1">
              <w:rPr>
                <w:szCs w:val="18"/>
                <w:lang w:val="ru-RU"/>
              </w:rPr>
              <w:tab/>
              <w:t>20 дБ – 3,28</w:t>
            </w:r>
          </w:p>
        </w:tc>
        <w:tc>
          <w:tcPr>
            <w:tcW w:w="4355" w:type="dxa"/>
            <w:tcBorders>
              <w:top w:val="single" w:sz="4" w:space="0" w:color="auto"/>
              <w:left w:val="single" w:sz="4" w:space="0" w:color="auto"/>
              <w:bottom w:val="single" w:sz="4" w:space="0" w:color="auto"/>
              <w:right w:val="single" w:sz="4" w:space="0" w:color="auto"/>
            </w:tcBorders>
            <w:tcMar>
              <w:left w:w="85" w:type="dxa"/>
              <w:right w:w="85" w:type="dxa"/>
            </w:tcMar>
          </w:tcPr>
          <w:p w14:paraId="730159DF" w14:textId="4E455E0C" w:rsidR="008A06A7" w:rsidRPr="000471B1" w:rsidRDefault="008A06A7" w:rsidP="00A468DD">
            <w:pPr>
              <w:pStyle w:val="Tabletext"/>
              <w:jc w:val="left"/>
              <w:rPr>
                <w:szCs w:val="18"/>
                <w:lang w:val="ru-RU"/>
              </w:rPr>
            </w:pPr>
            <w:r w:rsidRPr="000471B1">
              <w:rPr>
                <w:szCs w:val="18"/>
                <w:lang w:val="ru-RU"/>
              </w:rPr>
              <w:t>Для субимпульсов любой длительности – от</w:t>
            </w:r>
            <w:r w:rsidR="009C3579" w:rsidRPr="000471B1">
              <w:rPr>
                <w:szCs w:val="18"/>
                <w:lang w:val="ru-RU"/>
              </w:rPr>
              <w:t> </w:t>
            </w:r>
            <w:r w:rsidRPr="000471B1">
              <w:rPr>
                <w:szCs w:val="18"/>
                <w:lang w:val="ru-RU"/>
              </w:rPr>
              <w:t>самого короткого до самого длинного:</w:t>
            </w:r>
          </w:p>
          <w:p w14:paraId="15E1BDF8" w14:textId="30B743DC" w:rsidR="008A06A7" w:rsidRPr="000471B1" w:rsidRDefault="008A06A7" w:rsidP="00A468DD">
            <w:pPr>
              <w:pStyle w:val="Tabletext"/>
              <w:tabs>
                <w:tab w:val="clear" w:pos="284"/>
                <w:tab w:val="clear" w:pos="567"/>
                <w:tab w:val="clear" w:pos="851"/>
                <w:tab w:val="clear" w:pos="1134"/>
                <w:tab w:val="clear" w:pos="1418"/>
                <w:tab w:val="clear" w:pos="1701"/>
              </w:tabs>
              <w:jc w:val="left"/>
              <w:rPr>
                <w:szCs w:val="18"/>
                <w:lang w:val="ru-RU"/>
              </w:rPr>
            </w:pPr>
            <w:r w:rsidRPr="000471B1">
              <w:rPr>
                <w:szCs w:val="18"/>
                <w:lang w:val="ru-RU"/>
              </w:rPr>
              <w:t xml:space="preserve">MGM (на уровнях): </w:t>
            </w:r>
            <w:r w:rsidRPr="000471B1">
              <w:rPr>
                <w:szCs w:val="18"/>
                <w:lang w:val="ru-RU"/>
              </w:rPr>
              <w:tab/>
              <w:t>3 дБ – от 7,68 до 0,045;</w:t>
            </w:r>
            <w:r w:rsidRPr="000471B1">
              <w:rPr>
                <w:szCs w:val="18"/>
                <w:lang w:val="ru-RU"/>
              </w:rPr>
              <w:br/>
            </w:r>
            <w:r w:rsidR="00B83D4B" w:rsidRPr="000471B1">
              <w:rPr>
                <w:szCs w:val="18"/>
                <w:lang w:val="ru-RU"/>
              </w:rPr>
              <w:tab/>
            </w:r>
            <w:r w:rsidRPr="000471B1">
              <w:rPr>
                <w:szCs w:val="18"/>
                <w:lang w:val="ru-RU"/>
              </w:rPr>
              <w:t>20 дБ – от 59 до</w:t>
            </w:r>
            <w:r w:rsidR="00B83D4B" w:rsidRPr="000471B1">
              <w:rPr>
                <w:szCs w:val="18"/>
                <w:lang w:val="ru-RU"/>
              </w:rPr>
              <w:t> </w:t>
            </w:r>
            <w:r w:rsidRPr="000471B1">
              <w:rPr>
                <w:szCs w:val="18"/>
                <w:lang w:val="ru-RU"/>
              </w:rPr>
              <w:t>0,31;</w:t>
            </w:r>
          </w:p>
          <w:p w14:paraId="1041939C" w14:textId="718C1BB5" w:rsidR="008A06A7" w:rsidRPr="000471B1" w:rsidRDefault="008A06A7" w:rsidP="00A468DD">
            <w:pPr>
              <w:pStyle w:val="Tabletext"/>
              <w:tabs>
                <w:tab w:val="clear" w:pos="284"/>
                <w:tab w:val="clear" w:pos="567"/>
                <w:tab w:val="clear" w:pos="851"/>
                <w:tab w:val="clear" w:pos="1134"/>
                <w:tab w:val="clear" w:pos="1418"/>
                <w:tab w:val="clear" w:pos="1701"/>
              </w:tabs>
              <w:jc w:val="left"/>
              <w:rPr>
                <w:szCs w:val="18"/>
                <w:lang w:val="ru-RU"/>
              </w:rPr>
            </w:pPr>
            <w:r w:rsidRPr="000471B1">
              <w:rPr>
                <w:szCs w:val="18"/>
                <w:lang w:val="ru-RU"/>
              </w:rPr>
              <w:t>DBS (на уровнях):</w:t>
            </w:r>
            <w:r w:rsidR="00B83D4B" w:rsidRPr="000471B1">
              <w:rPr>
                <w:szCs w:val="18"/>
                <w:lang w:val="ru-RU"/>
              </w:rPr>
              <w:tab/>
            </w:r>
            <w:r w:rsidRPr="000471B1">
              <w:rPr>
                <w:szCs w:val="18"/>
                <w:lang w:val="ru-RU"/>
              </w:rPr>
              <w:t>3 дБ – от 18 до 0,6;</w:t>
            </w:r>
            <w:r w:rsidRPr="000471B1">
              <w:rPr>
                <w:szCs w:val="18"/>
                <w:lang w:val="ru-RU"/>
              </w:rPr>
              <w:br/>
            </w:r>
            <w:r w:rsidR="00B83D4B" w:rsidRPr="000471B1">
              <w:rPr>
                <w:szCs w:val="18"/>
                <w:lang w:val="ru-RU"/>
              </w:rPr>
              <w:tab/>
            </w:r>
            <w:r w:rsidRPr="000471B1">
              <w:rPr>
                <w:szCs w:val="18"/>
                <w:lang w:val="ru-RU"/>
              </w:rPr>
              <w:t>20 дБ – от 150 до 4,1</w:t>
            </w:r>
          </w:p>
        </w:tc>
      </w:tr>
    </w:tbl>
    <w:p w14:paraId="2E6AF87C" w14:textId="77777777" w:rsidR="008A06A7" w:rsidRPr="000471B1" w:rsidRDefault="008A06A7" w:rsidP="009C3579">
      <w:pPr>
        <w:rPr>
          <w:lang w:val="ru-RU"/>
        </w:rPr>
      </w:pPr>
      <w:r w:rsidRPr="000471B1">
        <w:rPr>
          <w:lang w:val="ru-RU"/>
        </w:rPr>
        <w:br w:type="page"/>
      </w:r>
    </w:p>
    <w:p w14:paraId="58CB6FBB" w14:textId="0A9D3AB2" w:rsidR="008A06A7" w:rsidRPr="000471B1" w:rsidRDefault="008A06A7" w:rsidP="008A06A7">
      <w:pPr>
        <w:pStyle w:val="TableNo"/>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8"/>
        <w:gridCol w:w="3162"/>
        <w:gridCol w:w="3162"/>
        <w:gridCol w:w="2402"/>
        <w:gridCol w:w="3162"/>
      </w:tblGrid>
      <w:tr w:rsidR="008A06A7" w:rsidRPr="000471B1" w14:paraId="1D2EB4B0" w14:textId="77777777" w:rsidTr="0005139D">
        <w:trPr>
          <w:cantSplit/>
          <w:jc w:val="center"/>
        </w:trPr>
        <w:tc>
          <w:tcPr>
            <w:tcW w:w="2617" w:type="dxa"/>
            <w:tcMar>
              <w:left w:w="85" w:type="dxa"/>
              <w:right w:w="85" w:type="dxa"/>
            </w:tcMar>
          </w:tcPr>
          <w:p w14:paraId="0F8A4C1A" w14:textId="77777777" w:rsidR="008A06A7" w:rsidRPr="000471B1" w:rsidRDefault="008A06A7" w:rsidP="00D76F43">
            <w:pPr>
              <w:pStyle w:val="Tablehead"/>
              <w:rPr>
                <w:lang w:val="ru-RU"/>
              </w:rPr>
            </w:pPr>
            <w:r w:rsidRPr="000471B1">
              <w:rPr>
                <w:lang w:val="ru-RU"/>
              </w:rPr>
              <w:t>Характеристики</w:t>
            </w:r>
          </w:p>
        </w:tc>
        <w:tc>
          <w:tcPr>
            <w:tcW w:w="3100" w:type="dxa"/>
            <w:tcMar>
              <w:left w:w="85" w:type="dxa"/>
              <w:right w:w="85" w:type="dxa"/>
            </w:tcMar>
          </w:tcPr>
          <w:p w14:paraId="47963BE4" w14:textId="77777777" w:rsidR="008A06A7" w:rsidRPr="000471B1" w:rsidRDefault="008A06A7" w:rsidP="00D76F43">
            <w:pPr>
              <w:pStyle w:val="Tablehead"/>
              <w:rPr>
                <w:lang w:val="ru-RU"/>
              </w:rPr>
            </w:pPr>
            <w:r w:rsidRPr="000471B1">
              <w:rPr>
                <w:lang w:val="ru-RU"/>
              </w:rPr>
              <w:t>Система A7a, A7b и A7c</w:t>
            </w:r>
            <w:r w:rsidRPr="000471B1">
              <w:rPr>
                <w:b w:val="0"/>
                <w:vertAlign w:val="superscript"/>
                <w:lang w:val="ru-RU"/>
              </w:rPr>
              <w:t>(2)</w:t>
            </w:r>
          </w:p>
        </w:tc>
        <w:tc>
          <w:tcPr>
            <w:tcW w:w="3100" w:type="dxa"/>
            <w:tcMar>
              <w:left w:w="85" w:type="dxa"/>
              <w:right w:w="85" w:type="dxa"/>
            </w:tcMar>
          </w:tcPr>
          <w:p w14:paraId="69846760" w14:textId="77777777" w:rsidR="008A06A7" w:rsidRPr="000471B1" w:rsidRDefault="008A06A7" w:rsidP="00D76F43">
            <w:pPr>
              <w:pStyle w:val="Tablehead"/>
              <w:rPr>
                <w:lang w:val="ru-RU"/>
              </w:rPr>
            </w:pPr>
            <w:r w:rsidRPr="000471B1">
              <w:rPr>
                <w:lang w:val="ru-RU"/>
              </w:rPr>
              <w:t>Система A7d</w:t>
            </w:r>
            <w:r w:rsidRPr="000471B1">
              <w:rPr>
                <w:b w:val="0"/>
                <w:vertAlign w:val="superscript"/>
                <w:lang w:val="ru-RU"/>
              </w:rPr>
              <w:t>(2)</w:t>
            </w:r>
          </w:p>
        </w:tc>
        <w:tc>
          <w:tcPr>
            <w:tcW w:w="2355" w:type="dxa"/>
            <w:tcMar>
              <w:left w:w="85" w:type="dxa"/>
              <w:right w:w="85" w:type="dxa"/>
            </w:tcMar>
          </w:tcPr>
          <w:p w14:paraId="177ECE01" w14:textId="77777777" w:rsidR="008A06A7" w:rsidRPr="000471B1" w:rsidRDefault="008A06A7" w:rsidP="00D76F43">
            <w:pPr>
              <w:pStyle w:val="Tablehead"/>
              <w:rPr>
                <w:lang w:val="ru-RU"/>
              </w:rPr>
            </w:pPr>
            <w:r w:rsidRPr="000471B1">
              <w:rPr>
                <w:lang w:val="ru-RU"/>
              </w:rPr>
              <w:t>Система A7e и A7f</w:t>
            </w:r>
            <w:r w:rsidRPr="000471B1">
              <w:rPr>
                <w:b w:val="0"/>
                <w:vertAlign w:val="superscript"/>
                <w:lang w:val="ru-RU"/>
              </w:rPr>
              <w:t>(2)</w:t>
            </w:r>
          </w:p>
        </w:tc>
        <w:tc>
          <w:tcPr>
            <w:tcW w:w="3100" w:type="dxa"/>
            <w:tcMar>
              <w:left w:w="85" w:type="dxa"/>
              <w:right w:w="85" w:type="dxa"/>
            </w:tcMar>
          </w:tcPr>
          <w:p w14:paraId="76B1C710" w14:textId="77777777" w:rsidR="008A06A7" w:rsidRPr="000471B1" w:rsidRDefault="008A06A7" w:rsidP="00D76F43">
            <w:pPr>
              <w:pStyle w:val="Tablehead"/>
              <w:rPr>
                <w:lang w:val="ru-RU"/>
              </w:rPr>
            </w:pPr>
            <w:r w:rsidRPr="000471B1">
              <w:rPr>
                <w:lang w:val="ru-RU"/>
              </w:rPr>
              <w:t>Система A8</w:t>
            </w:r>
          </w:p>
        </w:tc>
      </w:tr>
      <w:tr w:rsidR="008A06A7" w:rsidRPr="000471B1" w14:paraId="2EB1582C" w14:textId="77777777" w:rsidTr="0005139D">
        <w:trPr>
          <w:cantSplit/>
          <w:jc w:val="center"/>
        </w:trPr>
        <w:tc>
          <w:tcPr>
            <w:tcW w:w="2617" w:type="dxa"/>
            <w:tcMar>
              <w:left w:w="85" w:type="dxa"/>
              <w:right w:w="85" w:type="dxa"/>
            </w:tcMar>
          </w:tcPr>
          <w:p w14:paraId="23D691CA" w14:textId="77777777" w:rsidR="008A06A7" w:rsidRPr="000471B1" w:rsidRDefault="008A06A7" w:rsidP="00D76F43">
            <w:pPr>
              <w:pStyle w:val="Tabletext"/>
              <w:jc w:val="left"/>
              <w:rPr>
                <w:lang w:val="ru-RU"/>
              </w:rPr>
            </w:pPr>
            <w:r w:rsidRPr="000471B1">
              <w:rPr>
                <w:lang w:val="ru-RU"/>
              </w:rPr>
              <w:t>Назначение</w:t>
            </w:r>
          </w:p>
        </w:tc>
        <w:tc>
          <w:tcPr>
            <w:tcW w:w="3100" w:type="dxa"/>
            <w:tcMar>
              <w:left w:w="85" w:type="dxa"/>
              <w:right w:w="85" w:type="dxa"/>
            </w:tcMar>
          </w:tcPr>
          <w:p w14:paraId="79A3C1A7" w14:textId="77777777" w:rsidR="008A06A7" w:rsidRPr="000471B1" w:rsidRDefault="008A06A7" w:rsidP="00D76F43">
            <w:pPr>
              <w:pStyle w:val="Tabletext"/>
              <w:jc w:val="left"/>
              <w:rPr>
                <w:lang w:val="ru-RU"/>
              </w:rPr>
            </w:pPr>
            <w:r w:rsidRPr="000471B1">
              <w:rPr>
                <w:lang w:val="ru-RU"/>
              </w:rPr>
              <w:t>РЛС обнаружения наземных целей и РЛС с синтезированной апертурой (SAR)</w:t>
            </w:r>
          </w:p>
        </w:tc>
        <w:tc>
          <w:tcPr>
            <w:tcW w:w="3100" w:type="dxa"/>
            <w:tcMar>
              <w:left w:w="85" w:type="dxa"/>
              <w:right w:w="85" w:type="dxa"/>
            </w:tcMar>
          </w:tcPr>
          <w:p w14:paraId="1A492A9E" w14:textId="77777777" w:rsidR="008A06A7" w:rsidRPr="000471B1" w:rsidRDefault="008A06A7" w:rsidP="00D76F43">
            <w:pPr>
              <w:pStyle w:val="Tabletext"/>
              <w:jc w:val="left"/>
              <w:rPr>
                <w:lang w:val="ru-RU"/>
              </w:rPr>
            </w:pPr>
            <w:r w:rsidRPr="000471B1">
              <w:rPr>
                <w:lang w:val="ru-RU"/>
              </w:rPr>
              <w:t>Навигация</w:t>
            </w:r>
          </w:p>
        </w:tc>
        <w:tc>
          <w:tcPr>
            <w:tcW w:w="2355" w:type="dxa"/>
            <w:tcMar>
              <w:left w:w="85" w:type="dxa"/>
              <w:right w:w="85" w:type="dxa"/>
            </w:tcMar>
          </w:tcPr>
          <w:p w14:paraId="03F4A820" w14:textId="77777777" w:rsidR="008A06A7" w:rsidRPr="000471B1" w:rsidRDefault="008A06A7" w:rsidP="00D76F43">
            <w:pPr>
              <w:pStyle w:val="Tabletext"/>
              <w:jc w:val="left"/>
              <w:rPr>
                <w:lang w:val="ru-RU"/>
              </w:rPr>
            </w:pPr>
            <w:r w:rsidRPr="000471B1">
              <w:rPr>
                <w:lang w:val="ru-RU"/>
              </w:rPr>
              <w:t>Инверсная РЛС с синтезированной апертурой (SAR)</w:t>
            </w:r>
          </w:p>
        </w:tc>
        <w:tc>
          <w:tcPr>
            <w:tcW w:w="3100" w:type="dxa"/>
            <w:tcMar>
              <w:left w:w="85" w:type="dxa"/>
              <w:right w:w="85" w:type="dxa"/>
            </w:tcMar>
          </w:tcPr>
          <w:p w14:paraId="5BE273FE" w14:textId="77777777" w:rsidR="008A06A7" w:rsidRPr="000471B1" w:rsidRDefault="008A06A7" w:rsidP="00D76F43">
            <w:pPr>
              <w:pStyle w:val="Tabletext"/>
              <w:jc w:val="left"/>
              <w:rPr>
                <w:lang w:val="ru-RU"/>
              </w:rPr>
            </w:pPr>
            <w:r w:rsidRPr="000471B1">
              <w:rPr>
                <w:lang w:val="ru-RU"/>
              </w:rPr>
              <w:t>РЛС обнаружения целей (радиолокация)</w:t>
            </w:r>
          </w:p>
          <w:p w14:paraId="1988C319" w14:textId="77777777" w:rsidR="008A06A7" w:rsidRPr="000471B1" w:rsidRDefault="008A06A7" w:rsidP="00D76F43">
            <w:pPr>
              <w:pStyle w:val="Tabletext"/>
              <w:jc w:val="left"/>
              <w:rPr>
                <w:lang w:val="ru-RU"/>
              </w:rPr>
            </w:pPr>
            <w:r w:rsidRPr="000471B1">
              <w:rPr>
                <w:lang w:val="ru-RU"/>
              </w:rPr>
              <w:t>Метеорологическая РЛС</w:t>
            </w:r>
          </w:p>
        </w:tc>
      </w:tr>
      <w:tr w:rsidR="008A06A7" w:rsidRPr="000471B1" w14:paraId="3300C555" w14:textId="77777777" w:rsidTr="0005139D">
        <w:trPr>
          <w:cantSplit/>
          <w:jc w:val="center"/>
        </w:trPr>
        <w:tc>
          <w:tcPr>
            <w:tcW w:w="2617" w:type="dxa"/>
            <w:tcMar>
              <w:left w:w="85" w:type="dxa"/>
              <w:right w:w="85" w:type="dxa"/>
            </w:tcMar>
          </w:tcPr>
          <w:p w14:paraId="64904B67" w14:textId="77777777" w:rsidR="008A06A7" w:rsidRPr="000471B1" w:rsidRDefault="008A06A7" w:rsidP="00D76F43">
            <w:pPr>
              <w:pStyle w:val="Tabletext"/>
              <w:jc w:val="left"/>
              <w:rPr>
                <w:lang w:val="ru-RU"/>
              </w:rPr>
            </w:pPr>
            <w:r w:rsidRPr="000471B1">
              <w:rPr>
                <w:lang w:val="ru-RU"/>
              </w:rPr>
              <w:t>Диапазон настройки (МГц)</w:t>
            </w:r>
          </w:p>
        </w:tc>
        <w:tc>
          <w:tcPr>
            <w:tcW w:w="3100" w:type="dxa"/>
            <w:tcMar>
              <w:left w:w="85" w:type="dxa"/>
              <w:right w:w="85" w:type="dxa"/>
            </w:tcMar>
          </w:tcPr>
          <w:p w14:paraId="0EA989D5" w14:textId="2876A5E7" w:rsidR="008A06A7" w:rsidRPr="000471B1" w:rsidRDefault="008A06A7" w:rsidP="00E46A53">
            <w:pPr>
              <w:pStyle w:val="Tabletext"/>
              <w:jc w:val="left"/>
              <w:rPr>
                <w:lang w:val="ru-RU"/>
              </w:rPr>
            </w:pPr>
            <w:r w:rsidRPr="000471B1">
              <w:rPr>
                <w:lang w:val="ru-RU"/>
              </w:rPr>
              <w:t>9</w:t>
            </w:r>
            <w:r w:rsidR="009C3579" w:rsidRPr="000471B1">
              <w:rPr>
                <w:lang w:val="ru-RU"/>
              </w:rPr>
              <w:t xml:space="preserve"> </w:t>
            </w:r>
            <w:r w:rsidRPr="000471B1">
              <w:rPr>
                <w:lang w:val="ru-RU"/>
              </w:rPr>
              <w:t>380–10 120</w:t>
            </w:r>
          </w:p>
        </w:tc>
        <w:tc>
          <w:tcPr>
            <w:tcW w:w="3100" w:type="dxa"/>
            <w:tcMar>
              <w:left w:w="85" w:type="dxa"/>
              <w:right w:w="85" w:type="dxa"/>
            </w:tcMar>
          </w:tcPr>
          <w:p w14:paraId="19197AEF" w14:textId="77777777" w:rsidR="008A06A7" w:rsidRPr="000471B1" w:rsidRDefault="008A06A7" w:rsidP="00D76F43">
            <w:pPr>
              <w:pStyle w:val="Tabletext"/>
              <w:jc w:val="left"/>
              <w:rPr>
                <w:lang w:val="ru-RU"/>
              </w:rPr>
            </w:pPr>
            <w:r w:rsidRPr="000471B1">
              <w:rPr>
                <w:lang w:val="ru-RU"/>
              </w:rPr>
              <w:t>С перестройкой частоты для различных импульсов в диапазоне 340 МГц</w:t>
            </w:r>
          </w:p>
        </w:tc>
        <w:tc>
          <w:tcPr>
            <w:tcW w:w="2355" w:type="dxa"/>
            <w:tcMar>
              <w:left w:w="85" w:type="dxa"/>
              <w:right w:w="85" w:type="dxa"/>
            </w:tcMar>
          </w:tcPr>
          <w:p w14:paraId="018DF267" w14:textId="0F622E61" w:rsidR="008A06A7" w:rsidRPr="000471B1" w:rsidRDefault="008A06A7" w:rsidP="00E46A53">
            <w:pPr>
              <w:pStyle w:val="Tabletext"/>
              <w:jc w:val="left"/>
              <w:rPr>
                <w:lang w:val="ru-RU"/>
              </w:rPr>
            </w:pPr>
            <w:r w:rsidRPr="000471B1">
              <w:rPr>
                <w:lang w:val="ru-RU"/>
              </w:rPr>
              <w:t>9</w:t>
            </w:r>
            <w:r w:rsidR="009C3579" w:rsidRPr="000471B1">
              <w:rPr>
                <w:lang w:val="ru-RU"/>
              </w:rPr>
              <w:t xml:space="preserve"> </w:t>
            </w:r>
            <w:r w:rsidRPr="000471B1">
              <w:rPr>
                <w:lang w:val="ru-RU"/>
              </w:rPr>
              <w:t>380–10 120</w:t>
            </w:r>
          </w:p>
        </w:tc>
        <w:tc>
          <w:tcPr>
            <w:tcW w:w="3100" w:type="dxa"/>
            <w:tcMar>
              <w:left w:w="85" w:type="dxa"/>
              <w:right w:w="85" w:type="dxa"/>
            </w:tcMar>
          </w:tcPr>
          <w:p w14:paraId="3D990926" w14:textId="778C1753" w:rsidR="008A06A7" w:rsidRPr="000471B1" w:rsidRDefault="008A06A7" w:rsidP="00E46A53">
            <w:pPr>
              <w:pStyle w:val="Tabletext"/>
              <w:jc w:val="left"/>
              <w:rPr>
                <w:lang w:val="ru-RU"/>
              </w:rPr>
            </w:pPr>
            <w:r w:rsidRPr="000471B1">
              <w:rPr>
                <w:lang w:val="ru-RU"/>
              </w:rPr>
              <w:t>9</w:t>
            </w:r>
            <w:r w:rsidR="009C3579" w:rsidRPr="000471B1">
              <w:rPr>
                <w:lang w:val="ru-RU"/>
              </w:rPr>
              <w:t xml:space="preserve"> </w:t>
            </w:r>
            <w:r w:rsidRPr="000471B1">
              <w:rPr>
                <w:lang w:val="ru-RU"/>
              </w:rPr>
              <w:t>250–9</w:t>
            </w:r>
            <w:r w:rsidR="009C3579" w:rsidRPr="000471B1">
              <w:rPr>
                <w:lang w:val="ru-RU"/>
              </w:rPr>
              <w:t xml:space="preserve"> </w:t>
            </w:r>
            <w:r w:rsidRPr="000471B1">
              <w:rPr>
                <w:lang w:val="ru-RU"/>
              </w:rPr>
              <w:t>440 с перестройкой частоты для различных импульсов с шагом 20 МГц</w:t>
            </w:r>
          </w:p>
        </w:tc>
      </w:tr>
      <w:tr w:rsidR="008A06A7" w:rsidRPr="000471B1" w14:paraId="5E071DB8" w14:textId="77777777" w:rsidTr="0005139D">
        <w:trPr>
          <w:cantSplit/>
          <w:jc w:val="center"/>
        </w:trPr>
        <w:tc>
          <w:tcPr>
            <w:tcW w:w="2617" w:type="dxa"/>
            <w:tcMar>
              <w:left w:w="85" w:type="dxa"/>
              <w:right w:w="85" w:type="dxa"/>
            </w:tcMar>
          </w:tcPr>
          <w:p w14:paraId="3F9F1A9B" w14:textId="77777777" w:rsidR="008A06A7" w:rsidRPr="000471B1" w:rsidRDefault="008A06A7" w:rsidP="00D76F43">
            <w:pPr>
              <w:pStyle w:val="Tabletext"/>
              <w:jc w:val="left"/>
              <w:rPr>
                <w:lang w:val="ru-RU"/>
              </w:rPr>
            </w:pPr>
            <w:r w:rsidRPr="000471B1">
              <w:rPr>
                <w:lang w:val="ru-RU"/>
              </w:rPr>
              <w:t>Модуляция</w:t>
            </w:r>
          </w:p>
        </w:tc>
        <w:tc>
          <w:tcPr>
            <w:tcW w:w="3100" w:type="dxa"/>
            <w:tcMar>
              <w:left w:w="85" w:type="dxa"/>
              <w:right w:w="85" w:type="dxa"/>
            </w:tcMar>
          </w:tcPr>
          <w:p w14:paraId="55CC8626" w14:textId="77777777" w:rsidR="008A06A7" w:rsidRPr="000471B1" w:rsidRDefault="008A06A7" w:rsidP="00D76F43">
            <w:pPr>
              <w:pStyle w:val="Tabletext"/>
              <w:jc w:val="left"/>
              <w:rPr>
                <w:lang w:val="ru-RU"/>
              </w:rPr>
            </w:pPr>
            <w:r w:rsidRPr="000471B1">
              <w:rPr>
                <w:lang w:val="ru-RU"/>
              </w:rPr>
              <w:t>Линейно-импульсная ЧМ</w:t>
            </w:r>
          </w:p>
        </w:tc>
        <w:tc>
          <w:tcPr>
            <w:tcW w:w="3100" w:type="dxa"/>
            <w:tcMar>
              <w:left w:w="85" w:type="dxa"/>
              <w:right w:w="85" w:type="dxa"/>
            </w:tcMar>
          </w:tcPr>
          <w:p w14:paraId="2243317B" w14:textId="77777777" w:rsidR="008A06A7" w:rsidRPr="000471B1" w:rsidRDefault="008A06A7" w:rsidP="00D76F43">
            <w:pPr>
              <w:pStyle w:val="Tabletext"/>
              <w:jc w:val="left"/>
              <w:rPr>
                <w:lang w:val="ru-RU"/>
              </w:rPr>
            </w:pPr>
            <w:r w:rsidRPr="000471B1">
              <w:rPr>
                <w:lang w:val="ru-RU"/>
              </w:rPr>
              <w:t>Линейно-импульсная ЧМ</w:t>
            </w:r>
          </w:p>
        </w:tc>
        <w:tc>
          <w:tcPr>
            <w:tcW w:w="2355" w:type="dxa"/>
            <w:tcMar>
              <w:left w:w="85" w:type="dxa"/>
              <w:right w:w="85" w:type="dxa"/>
            </w:tcMar>
          </w:tcPr>
          <w:p w14:paraId="06CDEEB7" w14:textId="77777777" w:rsidR="008A06A7" w:rsidRPr="000471B1" w:rsidRDefault="008A06A7" w:rsidP="00D76F43">
            <w:pPr>
              <w:pStyle w:val="Tabletext"/>
              <w:jc w:val="left"/>
              <w:rPr>
                <w:lang w:val="ru-RU"/>
              </w:rPr>
            </w:pPr>
            <w:r w:rsidRPr="000471B1">
              <w:rPr>
                <w:lang w:val="ru-RU"/>
              </w:rPr>
              <w:t>Линейно-импульсная ЧМ</w:t>
            </w:r>
          </w:p>
        </w:tc>
        <w:tc>
          <w:tcPr>
            <w:tcW w:w="3100" w:type="dxa"/>
            <w:tcMar>
              <w:left w:w="85" w:type="dxa"/>
              <w:right w:w="85" w:type="dxa"/>
            </w:tcMar>
          </w:tcPr>
          <w:p w14:paraId="254B8A58" w14:textId="77777777" w:rsidR="008A06A7" w:rsidRPr="000471B1" w:rsidRDefault="008A06A7" w:rsidP="00D76F43">
            <w:pPr>
              <w:pStyle w:val="Tabletext"/>
              <w:jc w:val="left"/>
              <w:rPr>
                <w:lang w:val="ru-RU"/>
              </w:rPr>
            </w:pPr>
            <w:r w:rsidRPr="000471B1">
              <w:rPr>
                <w:lang w:val="ru-RU"/>
              </w:rPr>
              <w:t>Импульсная ЧМ</w:t>
            </w:r>
          </w:p>
        </w:tc>
      </w:tr>
      <w:tr w:rsidR="008A06A7" w:rsidRPr="000471B1" w14:paraId="016C626D" w14:textId="77777777" w:rsidTr="0005139D">
        <w:trPr>
          <w:cantSplit/>
          <w:jc w:val="center"/>
        </w:trPr>
        <w:tc>
          <w:tcPr>
            <w:tcW w:w="2617" w:type="dxa"/>
            <w:tcMar>
              <w:left w:w="85" w:type="dxa"/>
              <w:right w:w="85" w:type="dxa"/>
            </w:tcMar>
          </w:tcPr>
          <w:p w14:paraId="520C0E2F" w14:textId="77777777" w:rsidR="008A06A7" w:rsidRPr="000471B1" w:rsidRDefault="008A06A7" w:rsidP="00D76F43">
            <w:pPr>
              <w:pStyle w:val="Tabletext"/>
              <w:jc w:val="left"/>
              <w:rPr>
                <w:lang w:val="ru-RU"/>
              </w:rPr>
            </w:pPr>
            <w:r w:rsidRPr="000471B1">
              <w:rPr>
                <w:lang w:val="ru-RU"/>
              </w:rPr>
              <w:t>Пиковая мощность на входе антенны (кВт)</w:t>
            </w:r>
          </w:p>
        </w:tc>
        <w:tc>
          <w:tcPr>
            <w:tcW w:w="3100" w:type="dxa"/>
            <w:tcMar>
              <w:left w:w="85" w:type="dxa"/>
              <w:right w:w="85" w:type="dxa"/>
            </w:tcMar>
          </w:tcPr>
          <w:p w14:paraId="338901F5" w14:textId="77777777" w:rsidR="008A06A7" w:rsidRPr="000471B1" w:rsidRDefault="008A06A7" w:rsidP="00D76F43">
            <w:pPr>
              <w:pStyle w:val="Tabletext"/>
              <w:jc w:val="left"/>
              <w:rPr>
                <w:lang w:val="ru-RU"/>
              </w:rPr>
            </w:pPr>
            <w:r w:rsidRPr="000471B1">
              <w:rPr>
                <w:lang w:val="ru-RU"/>
              </w:rPr>
              <w:t>50</w:t>
            </w:r>
          </w:p>
        </w:tc>
        <w:tc>
          <w:tcPr>
            <w:tcW w:w="3100" w:type="dxa"/>
            <w:tcMar>
              <w:left w:w="85" w:type="dxa"/>
              <w:right w:w="85" w:type="dxa"/>
            </w:tcMar>
          </w:tcPr>
          <w:p w14:paraId="2A1CE886" w14:textId="77777777" w:rsidR="008A06A7" w:rsidRPr="000471B1" w:rsidRDefault="008A06A7" w:rsidP="00D76F43">
            <w:pPr>
              <w:pStyle w:val="Tabletext"/>
              <w:jc w:val="left"/>
              <w:rPr>
                <w:lang w:val="ru-RU"/>
              </w:rPr>
            </w:pPr>
            <w:r w:rsidRPr="000471B1">
              <w:rPr>
                <w:lang w:val="ru-RU"/>
              </w:rPr>
              <w:t>50</w:t>
            </w:r>
          </w:p>
        </w:tc>
        <w:tc>
          <w:tcPr>
            <w:tcW w:w="2355" w:type="dxa"/>
            <w:tcMar>
              <w:left w:w="85" w:type="dxa"/>
              <w:right w:w="85" w:type="dxa"/>
            </w:tcMar>
          </w:tcPr>
          <w:p w14:paraId="32113253" w14:textId="77777777" w:rsidR="008A06A7" w:rsidRPr="000471B1" w:rsidRDefault="008A06A7" w:rsidP="00D76F43">
            <w:pPr>
              <w:pStyle w:val="Tabletext"/>
              <w:jc w:val="left"/>
              <w:rPr>
                <w:lang w:val="ru-RU"/>
              </w:rPr>
            </w:pPr>
            <w:r w:rsidRPr="000471B1">
              <w:rPr>
                <w:lang w:val="ru-RU"/>
              </w:rPr>
              <w:t>50</w:t>
            </w:r>
          </w:p>
        </w:tc>
        <w:tc>
          <w:tcPr>
            <w:tcW w:w="3100" w:type="dxa"/>
            <w:tcMar>
              <w:left w:w="85" w:type="dxa"/>
              <w:right w:w="85" w:type="dxa"/>
            </w:tcMar>
          </w:tcPr>
          <w:p w14:paraId="58C4653B" w14:textId="77777777" w:rsidR="008A06A7" w:rsidRPr="000471B1" w:rsidRDefault="008A06A7" w:rsidP="00D76F43">
            <w:pPr>
              <w:pStyle w:val="Tabletext"/>
              <w:jc w:val="left"/>
              <w:rPr>
                <w:lang w:val="ru-RU"/>
              </w:rPr>
            </w:pPr>
            <w:r w:rsidRPr="000471B1">
              <w:rPr>
                <w:lang w:val="ru-RU"/>
              </w:rPr>
              <w:t>10</w:t>
            </w:r>
          </w:p>
        </w:tc>
      </w:tr>
      <w:tr w:rsidR="008A06A7" w:rsidRPr="000471B1" w14:paraId="2464F07E" w14:textId="77777777" w:rsidTr="0005139D">
        <w:trPr>
          <w:cantSplit/>
          <w:jc w:val="center"/>
        </w:trPr>
        <w:tc>
          <w:tcPr>
            <w:tcW w:w="2617" w:type="dxa"/>
            <w:tcMar>
              <w:left w:w="85" w:type="dxa"/>
              <w:right w:w="85" w:type="dxa"/>
            </w:tcMar>
          </w:tcPr>
          <w:p w14:paraId="3608A8D8" w14:textId="5C36F972" w:rsidR="008A06A7" w:rsidRPr="000471B1" w:rsidRDefault="008A06A7" w:rsidP="00D76F43">
            <w:pPr>
              <w:pStyle w:val="Tabletext"/>
              <w:jc w:val="left"/>
              <w:rPr>
                <w:lang w:val="ru-RU"/>
              </w:rPr>
            </w:pPr>
            <w:r w:rsidRPr="000471B1">
              <w:rPr>
                <w:lang w:val="ru-RU"/>
              </w:rPr>
              <w:t>Длительность импульса (мкс)</w:t>
            </w:r>
            <w:r w:rsidR="00F52ABD" w:rsidRPr="000471B1">
              <w:rPr>
                <w:lang w:val="ru-RU"/>
              </w:rPr>
              <w:t xml:space="preserve"> </w:t>
            </w:r>
            <w:r w:rsidRPr="000471B1">
              <w:rPr>
                <w:lang w:val="ru-RU"/>
              </w:rPr>
              <w:t>и частота следования импульсов (импульс/с)</w:t>
            </w:r>
          </w:p>
        </w:tc>
        <w:tc>
          <w:tcPr>
            <w:tcW w:w="3100" w:type="dxa"/>
            <w:tcMar>
              <w:left w:w="85" w:type="dxa"/>
              <w:right w:w="85" w:type="dxa"/>
            </w:tcMar>
          </w:tcPr>
          <w:p w14:paraId="0542379F" w14:textId="69523AAE" w:rsidR="008A06A7" w:rsidRPr="000471B1" w:rsidRDefault="008A06A7" w:rsidP="00E46A53">
            <w:pPr>
              <w:pStyle w:val="Tabletext"/>
              <w:jc w:val="left"/>
              <w:rPr>
                <w:lang w:val="ru-RU"/>
              </w:rPr>
            </w:pPr>
            <w:r w:rsidRPr="000471B1">
              <w:rPr>
                <w:lang w:val="ru-RU"/>
              </w:rPr>
              <w:t>Поиск 5 мкс при 1</w:t>
            </w:r>
            <w:r w:rsidR="009C3579" w:rsidRPr="000471B1">
              <w:rPr>
                <w:lang w:val="ru-RU"/>
              </w:rPr>
              <w:t xml:space="preserve"> </w:t>
            </w:r>
            <w:r w:rsidRPr="000471B1">
              <w:rPr>
                <w:lang w:val="ru-RU"/>
              </w:rPr>
              <w:t>600–2</w:t>
            </w:r>
            <w:r w:rsidR="009C3579" w:rsidRPr="000471B1">
              <w:rPr>
                <w:lang w:val="ru-RU"/>
              </w:rPr>
              <w:t xml:space="preserve"> </w:t>
            </w:r>
            <w:r w:rsidRPr="000471B1">
              <w:rPr>
                <w:lang w:val="ru-RU"/>
              </w:rPr>
              <w:t xml:space="preserve">000 </w:t>
            </w:r>
            <w:r w:rsidRPr="000471B1">
              <w:rPr>
                <w:lang w:val="ru-RU"/>
              </w:rPr>
              <w:br/>
              <w:t xml:space="preserve">или 10 мкс при примерно 380 </w:t>
            </w:r>
            <w:r w:rsidRPr="000471B1">
              <w:rPr>
                <w:lang w:val="ru-RU"/>
              </w:rPr>
              <w:br/>
              <w:t>SAR 13,5 мкс при 250–750</w:t>
            </w:r>
          </w:p>
        </w:tc>
        <w:tc>
          <w:tcPr>
            <w:tcW w:w="3100" w:type="dxa"/>
            <w:tcMar>
              <w:left w:w="85" w:type="dxa"/>
              <w:right w:w="85" w:type="dxa"/>
            </w:tcMar>
          </w:tcPr>
          <w:p w14:paraId="585C82D6" w14:textId="77777777" w:rsidR="008A06A7" w:rsidRPr="000471B1" w:rsidRDefault="008A06A7" w:rsidP="00D76F43">
            <w:pPr>
              <w:pStyle w:val="Tabletext"/>
              <w:jc w:val="left"/>
              <w:rPr>
                <w:lang w:val="ru-RU"/>
              </w:rPr>
            </w:pPr>
            <w:r w:rsidRPr="000471B1">
              <w:rPr>
                <w:lang w:val="ru-RU"/>
              </w:rPr>
              <w:t>10</w:t>
            </w:r>
            <w:r w:rsidRPr="000471B1">
              <w:rPr>
                <w:lang w:val="ru-RU"/>
              </w:rPr>
              <w:br/>
              <w:t>Примерно 380</w:t>
            </w:r>
          </w:p>
        </w:tc>
        <w:tc>
          <w:tcPr>
            <w:tcW w:w="2355" w:type="dxa"/>
            <w:tcMar>
              <w:left w:w="85" w:type="dxa"/>
              <w:right w:w="85" w:type="dxa"/>
            </w:tcMar>
          </w:tcPr>
          <w:p w14:paraId="70142ECB" w14:textId="50157180" w:rsidR="008A06A7" w:rsidRPr="000471B1" w:rsidRDefault="008A06A7" w:rsidP="00E46A53">
            <w:pPr>
              <w:pStyle w:val="Tabletext"/>
              <w:jc w:val="left"/>
              <w:rPr>
                <w:lang w:val="ru-RU"/>
              </w:rPr>
            </w:pPr>
            <w:r w:rsidRPr="000471B1">
              <w:rPr>
                <w:lang w:val="ru-RU"/>
              </w:rPr>
              <w:t>10</w:t>
            </w:r>
            <w:r w:rsidRPr="000471B1">
              <w:rPr>
                <w:lang w:val="ru-RU"/>
              </w:rPr>
              <w:br/>
              <w:t>470, 530, 800 и 1</w:t>
            </w:r>
            <w:r w:rsidR="009C3579" w:rsidRPr="000471B1">
              <w:rPr>
                <w:lang w:val="ru-RU"/>
              </w:rPr>
              <w:t xml:space="preserve"> </w:t>
            </w:r>
            <w:r w:rsidRPr="000471B1">
              <w:rPr>
                <w:lang w:val="ru-RU"/>
              </w:rPr>
              <w:t>000</w:t>
            </w:r>
          </w:p>
        </w:tc>
        <w:tc>
          <w:tcPr>
            <w:tcW w:w="3100" w:type="dxa"/>
            <w:tcMar>
              <w:left w:w="85" w:type="dxa"/>
              <w:right w:w="85" w:type="dxa"/>
            </w:tcMar>
          </w:tcPr>
          <w:p w14:paraId="515426E5" w14:textId="77883DDB" w:rsidR="008A06A7" w:rsidRPr="000471B1" w:rsidRDefault="008A06A7" w:rsidP="00E46A53">
            <w:pPr>
              <w:pStyle w:val="Tabletext"/>
              <w:jc w:val="left"/>
              <w:rPr>
                <w:lang w:val="ru-RU"/>
              </w:rPr>
            </w:pPr>
            <w:r w:rsidRPr="000471B1">
              <w:rPr>
                <w:lang w:val="ru-RU"/>
              </w:rPr>
              <w:t>5 и 17</w:t>
            </w:r>
            <w:r w:rsidRPr="000471B1">
              <w:rPr>
                <w:lang w:val="ru-RU"/>
              </w:rPr>
              <w:br/>
              <w:t>2</w:t>
            </w:r>
            <w:r w:rsidR="009C3579" w:rsidRPr="000471B1">
              <w:rPr>
                <w:lang w:val="ru-RU"/>
              </w:rPr>
              <w:t xml:space="preserve"> </w:t>
            </w:r>
            <w:r w:rsidRPr="000471B1">
              <w:rPr>
                <w:lang w:val="ru-RU"/>
              </w:rPr>
              <w:t>500, 1</w:t>
            </w:r>
            <w:r w:rsidR="009C3579" w:rsidRPr="000471B1">
              <w:rPr>
                <w:lang w:val="ru-RU"/>
              </w:rPr>
              <w:t xml:space="preserve"> </w:t>
            </w:r>
            <w:r w:rsidRPr="000471B1">
              <w:rPr>
                <w:lang w:val="ru-RU"/>
              </w:rPr>
              <w:t>500, 750 и 400</w:t>
            </w:r>
            <w:r w:rsidRPr="000471B1">
              <w:rPr>
                <w:lang w:val="ru-RU"/>
              </w:rPr>
              <w:br/>
              <w:t>(все длительности)</w:t>
            </w:r>
          </w:p>
        </w:tc>
      </w:tr>
      <w:tr w:rsidR="008A06A7" w:rsidRPr="000471B1" w14:paraId="35F0486B" w14:textId="77777777" w:rsidTr="0005139D">
        <w:trPr>
          <w:cantSplit/>
          <w:jc w:val="center"/>
        </w:trPr>
        <w:tc>
          <w:tcPr>
            <w:tcW w:w="2617" w:type="dxa"/>
            <w:tcMar>
              <w:left w:w="85" w:type="dxa"/>
              <w:right w:w="85" w:type="dxa"/>
            </w:tcMar>
          </w:tcPr>
          <w:p w14:paraId="4F6AC852" w14:textId="77777777" w:rsidR="008A06A7" w:rsidRPr="000471B1" w:rsidRDefault="008A06A7" w:rsidP="00D76F43">
            <w:pPr>
              <w:pStyle w:val="Tabletext"/>
              <w:jc w:val="left"/>
              <w:rPr>
                <w:lang w:val="ru-RU"/>
              </w:rPr>
            </w:pPr>
            <w:r w:rsidRPr="000471B1">
              <w:rPr>
                <w:lang w:val="ru-RU"/>
              </w:rPr>
              <w:t>Максимальный рабочий цикл</w:t>
            </w:r>
          </w:p>
        </w:tc>
        <w:tc>
          <w:tcPr>
            <w:tcW w:w="3100" w:type="dxa"/>
            <w:tcMar>
              <w:left w:w="85" w:type="dxa"/>
              <w:right w:w="85" w:type="dxa"/>
            </w:tcMar>
          </w:tcPr>
          <w:p w14:paraId="4E93D49E" w14:textId="77777777" w:rsidR="008A06A7" w:rsidRPr="000471B1" w:rsidRDefault="008A06A7" w:rsidP="00D76F43">
            <w:pPr>
              <w:pStyle w:val="Tabletext"/>
              <w:jc w:val="left"/>
              <w:rPr>
                <w:lang w:val="ru-RU"/>
              </w:rPr>
            </w:pPr>
            <w:r w:rsidRPr="000471B1">
              <w:rPr>
                <w:lang w:val="ru-RU"/>
              </w:rPr>
              <w:t>0,010 (5 мкс и 13,5 мкс);</w:t>
            </w:r>
            <w:r w:rsidRPr="000471B1">
              <w:rPr>
                <w:lang w:val="ru-RU"/>
              </w:rPr>
              <w:br/>
              <w:t>0,004 (10 мкс)</w:t>
            </w:r>
          </w:p>
        </w:tc>
        <w:tc>
          <w:tcPr>
            <w:tcW w:w="3100" w:type="dxa"/>
            <w:tcMar>
              <w:left w:w="85" w:type="dxa"/>
              <w:right w:w="85" w:type="dxa"/>
            </w:tcMar>
          </w:tcPr>
          <w:p w14:paraId="1850A1A5" w14:textId="77777777" w:rsidR="008A06A7" w:rsidRPr="000471B1" w:rsidRDefault="008A06A7" w:rsidP="00D76F43">
            <w:pPr>
              <w:pStyle w:val="Tabletext"/>
              <w:jc w:val="left"/>
              <w:rPr>
                <w:lang w:val="ru-RU"/>
              </w:rPr>
            </w:pPr>
            <w:r w:rsidRPr="000471B1">
              <w:rPr>
                <w:lang w:val="ru-RU"/>
              </w:rPr>
              <w:t>0,004</w:t>
            </w:r>
          </w:p>
        </w:tc>
        <w:tc>
          <w:tcPr>
            <w:tcW w:w="2355" w:type="dxa"/>
            <w:tcMar>
              <w:left w:w="85" w:type="dxa"/>
              <w:right w:w="85" w:type="dxa"/>
            </w:tcMar>
          </w:tcPr>
          <w:p w14:paraId="6855EE29" w14:textId="77777777" w:rsidR="008A06A7" w:rsidRPr="000471B1" w:rsidRDefault="008A06A7" w:rsidP="00D76F43">
            <w:pPr>
              <w:pStyle w:val="Tabletext"/>
              <w:jc w:val="left"/>
              <w:rPr>
                <w:lang w:val="ru-RU"/>
              </w:rPr>
            </w:pPr>
            <w:r w:rsidRPr="000471B1">
              <w:rPr>
                <w:lang w:val="ru-RU"/>
              </w:rPr>
              <w:t>0,010</w:t>
            </w:r>
          </w:p>
        </w:tc>
        <w:tc>
          <w:tcPr>
            <w:tcW w:w="3100" w:type="dxa"/>
            <w:tcMar>
              <w:left w:w="85" w:type="dxa"/>
              <w:right w:w="85" w:type="dxa"/>
            </w:tcMar>
          </w:tcPr>
          <w:p w14:paraId="439E9614" w14:textId="77777777" w:rsidR="008A06A7" w:rsidRPr="000471B1" w:rsidRDefault="008A06A7" w:rsidP="00D76F43">
            <w:pPr>
              <w:pStyle w:val="Tabletext"/>
              <w:jc w:val="left"/>
              <w:rPr>
                <w:lang w:val="ru-RU"/>
              </w:rPr>
            </w:pPr>
            <w:r w:rsidRPr="000471B1">
              <w:rPr>
                <w:lang w:val="ru-RU"/>
              </w:rPr>
              <w:t>0,04</w:t>
            </w:r>
          </w:p>
        </w:tc>
      </w:tr>
      <w:tr w:rsidR="008A06A7" w:rsidRPr="000471B1" w14:paraId="40355B9C" w14:textId="77777777" w:rsidTr="0005139D">
        <w:trPr>
          <w:cantSplit/>
          <w:jc w:val="center"/>
        </w:trPr>
        <w:tc>
          <w:tcPr>
            <w:tcW w:w="2617" w:type="dxa"/>
            <w:tcMar>
              <w:left w:w="85" w:type="dxa"/>
              <w:right w:w="85" w:type="dxa"/>
            </w:tcMar>
          </w:tcPr>
          <w:p w14:paraId="5E1711D4" w14:textId="77777777" w:rsidR="008A06A7" w:rsidRPr="000471B1" w:rsidRDefault="008A06A7" w:rsidP="00D76F43">
            <w:pPr>
              <w:pStyle w:val="Tabletext"/>
              <w:jc w:val="left"/>
              <w:rPr>
                <w:lang w:val="ru-RU"/>
              </w:rPr>
            </w:pPr>
            <w:r w:rsidRPr="000471B1">
              <w:rPr>
                <w:lang w:val="ru-RU"/>
              </w:rPr>
              <w:t>Время нарастания/спада импульса (мкс)</w:t>
            </w:r>
          </w:p>
        </w:tc>
        <w:tc>
          <w:tcPr>
            <w:tcW w:w="3100" w:type="dxa"/>
            <w:tcMar>
              <w:left w:w="85" w:type="dxa"/>
              <w:right w:w="85" w:type="dxa"/>
            </w:tcMar>
          </w:tcPr>
          <w:p w14:paraId="3613CD81" w14:textId="77777777" w:rsidR="008A06A7" w:rsidRPr="000471B1" w:rsidRDefault="008A06A7" w:rsidP="00D76F43">
            <w:pPr>
              <w:pStyle w:val="Tabletext"/>
              <w:jc w:val="left"/>
              <w:rPr>
                <w:lang w:val="ru-RU"/>
              </w:rPr>
            </w:pPr>
            <w:r w:rsidRPr="000471B1">
              <w:rPr>
                <w:lang w:val="ru-RU"/>
              </w:rPr>
              <w:t>0,1/0,1</w:t>
            </w:r>
          </w:p>
        </w:tc>
        <w:tc>
          <w:tcPr>
            <w:tcW w:w="3100" w:type="dxa"/>
            <w:tcMar>
              <w:left w:w="85" w:type="dxa"/>
              <w:right w:w="85" w:type="dxa"/>
            </w:tcMar>
          </w:tcPr>
          <w:p w14:paraId="30BF9F63" w14:textId="77777777" w:rsidR="008A06A7" w:rsidRPr="000471B1" w:rsidRDefault="008A06A7" w:rsidP="00D76F43">
            <w:pPr>
              <w:pStyle w:val="Tabletext"/>
              <w:jc w:val="left"/>
              <w:rPr>
                <w:lang w:val="ru-RU"/>
              </w:rPr>
            </w:pPr>
            <w:r w:rsidRPr="000471B1">
              <w:rPr>
                <w:lang w:val="ru-RU"/>
              </w:rPr>
              <w:t>0,1/0,1</w:t>
            </w:r>
          </w:p>
        </w:tc>
        <w:tc>
          <w:tcPr>
            <w:tcW w:w="2355" w:type="dxa"/>
            <w:tcMar>
              <w:left w:w="85" w:type="dxa"/>
              <w:right w:w="85" w:type="dxa"/>
            </w:tcMar>
          </w:tcPr>
          <w:p w14:paraId="4252646B" w14:textId="77777777" w:rsidR="008A06A7" w:rsidRPr="000471B1" w:rsidRDefault="008A06A7" w:rsidP="00D76F43">
            <w:pPr>
              <w:pStyle w:val="Tabletext"/>
              <w:jc w:val="left"/>
              <w:rPr>
                <w:lang w:val="ru-RU"/>
              </w:rPr>
            </w:pPr>
            <w:r w:rsidRPr="000471B1">
              <w:rPr>
                <w:lang w:val="ru-RU"/>
              </w:rPr>
              <w:t>0,1/0,1</w:t>
            </w:r>
          </w:p>
        </w:tc>
        <w:tc>
          <w:tcPr>
            <w:tcW w:w="3100" w:type="dxa"/>
            <w:tcMar>
              <w:left w:w="85" w:type="dxa"/>
              <w:right w:w="85" w:type="dxa"/>
            </w:tcMar>
          </w:tcPr>
          <w:p w14:paraId="6DE33356" w14:textId="77777777" w:rsidR="008A06A7" w:rsidRPr="000471B1" w:rsidRDefault="008A06A7" w:rsidP="00D76F43">
            <w:pPr>
              <w:pStyle w:val="Tabletext"/>
              <w:jc w:val="left"/>
              <w:rPr>
                <w:lang w:val="ru-RU"/>
              </w:rPr>
            </w:pPr>
            <w:r w:rsidRPr="000471B1">
              <w:rPr>
                <w:lang w:val="ru-RU"/>
              </w:rPr>
              <w:t>0,1/0,1</w:t>
            </w:r>
          </w:p>
        </w:tc>
      </w:tr>
      <w:tr w:rsidR="008A06A7" w:rsidRPr="000471B1" w14:paraId="131AB1B5" w14:textId="77777777" w:rsidTr="0005139D">
        <w:trPr>
          <w:cantSplit/>
          <w:jc w:val="center"/>
        </w:trPr>
        <w:tc>
          <w:tcPr>
            <w:tcW w:w="2617" w:type="dxa"/>
            <w:tcMar>
              <w:left w:w="85" w:type="dxa"/>
              <w:right w:w="85" w:type="dxa"/>
            </w:tcMar>
          </w:tcPr>
          <w:p w14:paraId="5A0842C4" w14:textId="77777777" w:rsidR="008A06A7" w:rsidRPr="000471B1" w:rsidRDefault="008A06A7" w:rsidP="00D76F43">
            <w:pPr>
              <w:pStyle w:val="Tabletext"/>
              <w:jc w:val="left"/>
              <w:rPr>
                <w:lang w:val="ru-RU"/>
              </w:rPr>
            </w:pPr>
            <w:r w:rsidRPr="000471B1">
              <w:rPr>
                <w:lang w:val="ru-RU"/>
              </w:rPr>
              <w:t>Выходное устройство</w:t>
            </w:r>
          </w:p>
        </w:tc>
        <w:tc>
          <w:tcPr>
            <w:tcW w:w="3100" w:type="dxa"/>
            <w:tcMar>
              <w:left w:w="85" w:type="dxa"/>
              <w:right w:w="85" w:type="dxa"/>
            </w:tcMar>
          </w:tcPr>
          <w:p w14:paraId="09F643E8" w14:textId="77777777" w:rsidR="008A06A7" w:rsidRPr="000471B1" w:rsidRDefault="008A06A7" w:rsidP="00D76F43">
            <w:pPr>
              <w:pStyle w:val="Tabletext"/>
              <w:jc w:val="left"/>
              <w:rPr>
                <w:lang w:val="ru-RU"/>
              </w:rPr>
            </w:pPr>
            <w:r w:rsidRPr="000471B1">
              <w:rPr>
                <w:lang w:val="ru-RU"/>
              </w:rPr>
              <w:t>Лампа бегущей волны</w:t>
            </w:r>
          </w:p>
        </w:tc>
        <w:tc>
          <w:tcPr>
            <w:tcW w:w="3100" w:type="dxa"/>
            <w:tcMar>
              <w:left w:w="85" w:type="dxa"/>
              <w:right w:w="85" w:type="dxa"/>
            </w:tcMar>
          </w:tcPr>
          <w:p w14:paraId="4797C192" w14:textId="77777777" w:rsidR="008A06A7" w:rsidRPr="000471B1" w:rsidRDefault="008A06A7" w:rsidP="00D76F43">
            <w:pPr>
              <w:pStyle w:val="Tabletext"/>
              <w:jc w:val="left"/>
              <w:rPr>
                <w:lang w:val="ru-RU"/>
              </w:rPr>
            </w:pPr>
            <w:r w:rsidRPr="000471B1">
              <w:rPr>
                <w:lang w:val="ru-RU"/>
              </w:rPr>
              <w:t>Лампа бегущей волны</w:t>
            </w:r>
          </w:p>
        </w:tc>
        <w:tc>
          <w:tcPr>
            <w:tcW w:w="2355" w:type="dxa"/>
            <w:tcMar>
              <w:left w:w="85" w:type="dxa"/>
              <w:right w:w="85" w:type="dxa"/>
            </w:tcMar>
          </w:tcPr>
          <w:p w14:paraId="23E9D0E9" w14:textId="77777777" w:rsidR="008A06A7" w:rsidRPr="000471B1" w:rsidRDefault="008A06A7" w:rsidP="00D76F43">
            <w:pPr>
              <w:pStyle w:val="Tabletext"/>
              <w:jc w:val="left"/>
              <w:rPr>
                <w:lang w:val="ru-RU"/>
              </w:rPr>
            </w:pPr>
            <w:r w:rsidRPr="000471B1">
              <w:rPr>
                <w:lang w:val="ru-RU"/>
              </w:rPr>
              <w:t>Лампа бегущей волны</w:t>
            </w:r>
          </w:p>
        </w:tc>
        <w:tc>
          <w:tcPr>
            <w:tcW w:w="3100" w:type="dxa"/>
            <w:tcMar>
              <w:left w:w="85" w:type="dxa"/>
              <w:right w:w="85" w:type="dxa"/>
            </w:tcMar>
          </w:tcPr>
          <w:p w14:paraId="5C005070" w14:textId="77777777" w:rsidR="008A06A7" w:rsidRPr="000471B1" w:rsidRDefault="008A06A7" w:rsidP="00D76F43">
            <w:pPr>
              <w:pStyle w:val="Tabletext"/>
              <w:jc w:val="left"/>
              <w:rPr>
                <w:lang w:val="ru-RU"/>
              </w:rPr>
            </w:pPr>
            <w:r w:rsidRPr="000471B1">
              <w:rPr>
                <w:lang w:val="ru-RU"/>
              </w:rPr>
              <w:t>Лампа бегущей волны</w:t>
            </w:r>
          </w:p>
        </w:tc>
      </w:tr>
      <w:tr w:rsidR="008A06A7" w:rsidRPr="000471B1" w14:paraId="032BE22B" w14:textId="77777777" w:rsidTr="0005139D">
        <w:trPr>
          <w:cantSplit/>
          <w:jc w:val="center"/>
        </w:trPr>
        <w:tc>
          <w:tcPr>
            <w:tcW w:w="2617" w:type="dxa"/>
            <w:tcMar>
              <w:left w:w="85" w:type="dxa"/>
              <w:right w:w="85" w:type="dxa"/>
            </w:tcMar>
          </w:tcPr>
          <w:p w14:paraId="02201824" w14:textId="77777777" w:rsidR="008A06A7" w:rsidRPr="000471B1" w:rsidRDefault="008A06A7" w:rsidP="00D76F43">
            <w:pPr>
              <w:pStyle w:val="Tabletext"/>
              <w:jc w:val="left"/>
              <w:rPr>
                <w:lang w:val="ru-RU"/>
              </w:rPr>
            </w:pPr>
            <w:r w:rsidRPr="000471B1">
              <w:rPr>
                <w:lang w:val="ru-RU"/>
              </w:rPr>
              <w:t>Тип диаграммы направленности антенны</w:t>
            </w:r>
          </w:p>
        </w:tc>
        <w:tc>
          <w:tcPr>
            <w:tcW w:w="3100" w:type="dxa"/>
            <w:tcMar>
              <w:left w:w="85" w:type="dxa"/>
              <w:right w:w="85" w:type="dxa"/>
            </w:tcMar>
          </w:tcPr>
          <w:p w14:paraId="244AD713" w14:textId="77777777" w:rsidR="008A06A7" w:rsidRPr="000471B1" w:rsidRDefault="008A06A7" w:rsidP="00D76F43">
            <w:pPr>
              <w:pStyle w:val="Tabletext"/>
              <w:jc w:val="left"/>
              <w:rPr>
                <w:lang w:val="ru-RU"/>
              </w:rPr>
            </w:pPr>
            <w:r w:rsidRPr="000471B1">
              <w:rPr>
                <w:lang w:val="ru-RU"/>
              </w:rPr>
              <w:t>"Карандаш"/клиновидная</w:t>
            </w:r>
          </w:p>
        </w:tc>
        <w:tc>
          <w:tcPr>
            <w:tcW w:w="3100" w:type="dxa"/>
            <w:tcMar>
              <w:left w:w="85" w:type="dxa"/>
              <w:right w:w="85" w:type="dxa"/>
            </w:tcMar>
          </w:tcPr>
          <w:p w14:paraId="6629BE02" w14:textId="77777777" w:rsidR="008A06A7" w:rsidRPr="000471B1" w:rsidRDefault="008A06A7" w:rsidP="00D76F43">
            <w:pPr>
              <w:pStyle w:val="Tabletext"/>
              <w:jc w:val="left"/>
              <w:rPr>
                <w:lang w:val="ru-RU"/>
              </w:rPr>
            </w:pPr>
            <w:r w:rsidRPr="000471B1">
              <w:rPr>
                <w:lang w:val="ru-RU"/>
              </w:rPr>
              <w:t>"Карандаш"/клиновидная</w:t>
            </w:r>
          </w:p>
        </w:tc>
        <w:tc>
          <w:tcPr>
            <w:tcW w:w="2355" w:type="dxa"/>
            <w:tcMar>
              <w:left w:w="85" w:type="dxa"/>
              <w:right w:w="85" w:type="dxa"/>
            </w:tcMar>
          </w:tcPr>
          <w:p w14:paraId="6A6B35DB" w14:textId="77777777" w:rsidR="008A06A7" w:rsidRPr="000471B1" w:rsidRDefault="008A06A7" w:rsidP="00D76F43">
            <w:pPr>
              <w:pStyle w:val="Tabletext"/>
              <w:jc w:val="left"/>
              <w:rPr>
                <w:lang w:val="ru-RU"/>
              </w:rPr>
            </w:pPr>
            <w:r w:rsidRPr="000471B1">
              <w:rPr>
                <w:lang w:val="ru-RU"/>
              </w:rPr>
              <w:t>"Карандаш"/клиновидная</w:t>
            </w:r>
          </w:p>
        </w:tc>
        <w:tc>
          <w:tcPr>
            <w:tcW w:w="3100" w:type="dxa"/>
            <w:tcMar>
              <w:left w:w="85" w:type="dxa"/>
              <w:right w:w="85" w:type="dxa"/>
            </w:tcMar>
          </w:tcPr>
          <w:p w14:paraId="2DFDF850" w14:textId="77777777" w:rsidR="008A06A7" w:rsidRPr="000471B1" w:rsidRDefault="008A06A7" w:rsidP="00D76F43">
            <w:pPr>
              <w:pStyle w:val="Tabletext"/>
              <w:jc w:val="left"/>
              <w:rPr>
                <w:lang w:val="ru-RU"/>
              </w:rPr>
            </w:pPr>
            <w:r w:rsidRPr="000471B1">
              <w:rPr>
                <w:lang w:val="ru-RU"/>
              </w:rPr>
              <w:t>Клиновидная</w:t>
            </w:r>
          </w:p>
        </w:tc>
      </w:tr>
      <w:tr w:rsidR="008A06A7" w:rsidRPr="000471B1" w14:paraId="17F8A0E0" w14:textId="77777777" w:rsidTr="0005139D">
        <w:trPr>
          <w:cantSplit/>
          <w:jc w:val="center"/>
        </w:trPr>
        <w:tc>
          <w:tcPr>
            <w:tcW w:w="2617" w:type="dxa"/>
            <w:tcMar>
              <w:left w:w="85" w:type="dxa"/>
              <w:right w:w="85" w:type="dxa"/>
            </w:tcMar>
          </w:tcPr>
          <w:p w14:paraId="45903B93" w14:textId="77777777" w:rsidR="008A06A7" w:rsidRPr="000471B1" w:rsidRDefault="008A06A7" w:rsidP="00D76F43">
            <w:pPr>
              <w:pStyle w:val="Tabletext"/>
              <w:jc w:val="left"/>
              <w:rPr>
                <w:lang w:val="ru-RU"/>
              </w:rPr>
            </w:pPr>
            <w:r w:rsidRPr="000471B1">
              <w:rPr>
                <w:lang w:val="ru-RU"/>
              </w:rPr>
              <w:t>Тип антенны</w:t>
            </w:r>
          </w:p>
        </w:tc>
        <w:tc>
          <w:tcPr>
            <w:tcW w:w="3100" w:type="dxa"/>
            <w:tcMar>
              <w:left w:w="85" w:type="dxa"/>
              <w:right w:w="85" w:type="dxa"/>
            </w:tcMar>
          </w:tcPr>
          <w:p w14:paraId="494A59D6" w14:textId="77777777" w:rsidR="008A06A7" w:rsidRPr="000471B1" w:rsidRDefault="008A06A7" w:rsidP="00D76F43">
            <w:pPr>
              <w:pStyle w:val="Tabletext"/>
              <w:jc w:val="left"/>
              <w:rPr>
                <w:lang w:val="ru-RU"/>
              </w:rPr>
            </w:pPr>
            <w:r w:rsidRPr="000471B1">
              <w:rPr>
                <w:lang w:val="ru-RU"/>
              </w:rPr>
              <w:t>Параболическая антенна</w:t>
            </w:r>
          </w:p>
        </w:tc>
        <w:tc>
          <w:tcPr>
            <w:tcW w:w="3100" w:type="dxa"/>
            <w:tcMar>
              <w:left w:w="85" w:type="dxa"/>
              <w:right w:w="85" w:type="dxa"/>
            </w:tcMar>
          </w:tcPr>
          <w:p w14:paraId="446532A5" w14:textId="77777777" w:rsidR="008A06A7" w:rsidRPr="000471B1" w:rsidRDefault="008A06A7" w:rsidP="00D76F43">
            <w:pPr>
              <w:pStyle w:val="Tabletext"/>
              <w:jc w:val="left"/>
              <w:rPr>
                <w:lang w:val="ru-RU"/>
              </w:rPr>
            </w:pPr>
            <w:r w:rsidRPr="000471B1">
              <w:rPr>
                <w:lang w:val="ru-RU"/>
              </w:rPr>
              <w:t>Параболическая антенна</w:t>
            </w:r>
          </w:p>
        </w:tc>
        <w:tc>
          <w:tcPr>
            <w:tcW w:w="2355" w:type="dxa"/>
            <w:tcMar>
              <w:left w:w="85" w:type="dxa"/>
              <w:right w:w="85" w:type="dxa"/>
            </w:tcMar>
          </w:tcPr>
          <w:p w14:paraId="7954BDDA" w14:textId="77777777" w:rsidR="008A06A7" w:rsidRPr="000471B1" w:rsidRDefault="008A06A7" w:rsidP="00D76F43">
            <w:pPr>
              <w:pStyle w:val="Tabletext"/>
              <w:jc w:val="left"/>
              <w:rPr>
                <w:lang w:val="ru-RU"/>
              </w:rPr>
            </w:pPr>
            <w:r w:rsidRPr="000471B1">
              <w:rPr>
                <w:lang w:val="ru-RU"/>
              </w:rPr>
              <w:t>Параболическая антенна</w:t>
            </w:r>
          </w:p>
        </w:tc>
        <w:tc>
          <w:tcPr>
            <w:tcW w:w="3100" w:type="dxa"/>
            <w:tcMar>
              <w:left w:w="85" w:type="dxa"/>
              <w:right w:w="85" w:type="dxa"/>
            </w:tcMar>
          </w:tcPr>
          <w:p w14:paraId="43045333" w14:textId="77777777" w:rsidR="008A06A7" w:rsidRPr="000471B1" w:rsidRDefault="008A06A7" w:rsidP="00D76F43">
            <w:pPr>
              <w:pStyle w:val="Tabletext"/>
              <w:jc w:val="left"/>
              <w:rPr>
                <w:lang w:val="ru-RU"/>
              </w:rPr>
            </w:pPr>
            <w:r w:rsidRPr="000471B1">
              <w:rPr>
                <w:lang w:val="ru-RU"/>
              </w:rPr>
              <w:t>Щелевая антенная решетка</w:t>
            </w:r>
          </w:p>
        </w:tc>
      </w:tr>
      <w:tr w:rsidR="008A06A7" w:rsidRPr="000471B1" w14:paraId="02736508" w14:textId="77777777" w:rsidTr="0005139D">
        <w:trPr>
          <w:cantSplit/>
          <w:jc w:val="center"/>
        </w:trPr>
        <w:tc>
          <w:tcPr>
            <w:tcW w:w="2617" w:type="dxa"/>
            <w:tcMar>
              <w:left w:w="85" w:type="dxa"/>
              <w:right w:w="85" w:type="dxa"/>
            </w:tcMar>
          </w:tcPr>
          <w:p w14:paraId="38406095" w14:textId="77777777" w:rsidR="008A06A7" w:rsidRPr="000471B1" w:rsidRDefault="008A06A7" w:rsidP="00D76F43">
            <w:pPr>
              <w:pStyle w:val="Tabletext"/>
              <w:jc w:val="left"/>
              <w:rPr>
                <w:lang w:val="ru-RU"/>
              </w:rPr>
            </w:pPr>
            <w:r w:rsidRPr="000471B1">
              <w:rPr>
                <w:lang w:val="ru-RU"/>
              </w:rPr>
              <w:t>Поляризация антенны</w:t>
            </w:r>
          </w:p>
        </w:tc>
        <w:tc>
          <w:tcPr>
            <w:tcW w:w="3100" w:type="dxa"/>
            <w:tcMar>
              <w:left w:w="85" w:type="dxa"/>
              <w:right w:w="85" w:type="dxa"/>
            </w:tcMar>
          </w:tcPr>
          <w:p w14:paraId="18C5F83E" w14:textId="77777777" w:rsidR="008A06A7" w:rsidRPr="000471B1" w:rsidRDefault="008A06A7" w:rsidP="00D76F43">
            <w:pPr>
              <w:pStyle w:val="Tabletext"/>
              <w:jc w:val="left"/>
              <w:rPr>
                <w:lang w:val="ru-RU"/>
              </w:rPr>
            </w:pPr>
            <w:r w:rsidRPr="000471B1">
              <w:rPr>
                <w:lang w:val="ru-RU"/>
              </w:rPr>
              <w:t>Горизонтальная</w:t>
            </w:r>
          </w:p>
        </w:tc>
        <w:tc>
          <w:tcPr>
            <w:tcW w:w="3100" w:type="dxa"/>
            <w:tcMar>
              <w:left w:w="85" w:type="dxa"/>
              <w:right w:w="85" w:type="dxa"/>
            </w:tcMar>
          </w:tcPr>
          <w:p w14:paraId="7DD11A44" w14:textId="77777777" w:rsidR="008A06A7" w:rsidRPr="000471B1" w:rsidRDefault="008A06A7" w:rsidP="00D76F43">
            <w:pPr>
              <w:pStyle w:val="Tabletext"/>
              <w:jc w:val="left"/>
              <w:rPr>
                <w:lang w:val="ru-RU"/>
              </w:rPr>
            </w:pPr>
            <w:r w:rsidRPr="000471B1">
              <w:rPr>
                <w:lang w:val="ru-RU"/>
              </w:rPr>
              <w:t>Горизонтальная</w:t>
            </w:r>
          </w:p>
        </w:tc>
        <w:tc>
          <w:tcPr>
            <w:tcW w:w="2355" w:type="dxa"/>
            <w:tcMar>
              <w:left w:w="85" w:type="dxa"/>
              <w:right w:w="85" w:type="dxa"/>
            </w:tcMar>
          </w:tcPr>
          <w:p w14:paraId="59E9A84D" w14:textId="77777777" w:rsidR="008A06A7" w:rsidRPr="000471B1" w:rsidRDefault="008A06A7" w:rsidP="00D76F43">
            <w:pPr>
              <w:pStyle w:val="Tabletext"/>
              <w:jc w:val="left"/>
              <w:rPr>
                <w:lang w:val="ru-RU"/>
              </w:rPr>
            </w:pPr>
            <w:r w:rsidRPr="000471B1">
              <w:rPr>
                <w:lang w:val="ru-RU"/>
              </w:rPr>
              <w:t>Горизонтальная</w:t>
            </w:r>
          </w:p>
        </w:tc>
        <w:tc>
          <w:tcPr>
            <w:tcW w:w="3100" w:type="dxa"/>
            <w:tcMar>
              <w:left w:w="85" w:type="dxa"/>
              <w:right w:w="85" w:type="dxa"/>
            </w:tcMar>
          </w:tcPr>
          <w:p w14:paraId="73EA66B7" w14:textId="77777777" w:rsidR="008A06A7" w:rsidRPr="000471B1" w:rsidRDefault="008A06A7" w:rsidP="00D76F43">
            <w:pPr>
              <w:pStyle w:val="Tabletext"/>
              <w:jc w:val="left"/>
              <w:rPr>
                <w:lang w:val="ru-RU"/>
              </w:rPr>
            </w:pPr>
            <w:r w:rsidRPr="000471B1">
              <w:rPr>
                <w:lang w:val="ru-RU"/>
              </w:rPr>
              <w:t>Вертикальная и горизонтальная</w:t>
            </w:r>
          </w:p>
        </w:tc>
      </w:tr>
      <w:tr w:rsidR="008A06A7" w:rsidRPr="000471B1" w14:paraId="0096FAC4" w14:textId="77777777" w:rsidTr="0005139D">
        <w:trPr>
          <w:cantSplit/>
          <w:jc w:val="center"/>
        </w:trPr>
        <w:tc>
          <w:tcPr>
            <w:tcW w:w="2617" w:type="dxa"/>
            <w:tcMar>
              <w:left w:w="85" w:type="dxa"/>
              <w:right w:w="85" w:type="dxa"/>
            </w:tcMar>
          </w:tcPr>
          <w:p w14:paraId="1FF7A2C6" w14:textId="3A0BB699" w:rsidR="008A06A7" w:rsidRPr="000471B1" w:rsidRDefault="008A06A7" w:rsidP="00E46A53">
            <w:pPr>
              <w:pStyle w:val="Tabletext"/>
              <w:jc w:val="left"/>
              <w:rPr>
                <w:b/>
                <w:lang w:val="ru-RU"/>
              </w:rPr>
            </w:pPr>
            <w:r w:rsidRPr="000471B1">
              <w:rPr>
                <w:lang w:val="ru-RU"/>
              </w:rPr>
              <w:t>Коэффициент усиления в</w:t>
            </w:r>
            <w:r w:rsidR="00E46A53" w:rsidRPr="000471B1">
              <w:rPr>
                <w:lang w:val="ru-RU"/>
              </w:rPr>
              <w:t> </w:t>
            </w:r>
            <w:r w:rsidRPr="000471B1">
              <w:rPr>
                <w:lang w:val="ru-RU"/>
              </w:rPr>
              <w:t>главном лепестке (дБи)</w:t>
            </w:r>
          </w:p>
        </w:tc>
        <w:tc>
          <w:tcPr>
            <w:tcW w:w="3100" w:type="dxa"/>
            <w:tcMar>
              <w:left w:w="85" w:type="dxa"/>
              <w:right w:w="85" w:type="dxa"/>
            </w:tcMar>
          </w:tcPr>
          <w:p w14:paraId="7A2C489D" w14:textId="77777777" w:rsidR="008A06A7" w:rsidRPr="000471B1" w:rsidRDefault="008A06A7" w:rsidP="00D76F43">
            <w:pPr>
              <w:pStyle w:val="Tabletext"/>
              <w:jc w:val="left"/>
              <w:rPr>
                <w:lang w:val="ru-RU"/>
              </w:rPr>
            </w:pPr>
            <w:r w:rsidRPr="000471B1">
              <w:rPr>
                <w:lang w:val="ru-RU"/>
              </w:rPr>
              <w:t>34,5</w:t>
            </w:r>
          </w:p>
        </w:tc>
        <w:tc>
          <w:tcPr>
            <w:tcW w:w="3100" w:type="dxa"/>
            <w:tcMar>
              <w:left w:w="85" w:type="dxa"/>
              <w:right w:w="85" w:type="dxa"/>
            </w:tcMar>
          </w:tcPr>
          <w:p w14:paraId="0FEAB935" w14:textId="77777777" w:rsidR="008A06A7" w:rsidRPr="000471B1" w:rsidRDefault="008A06A7" w:rsidP="00D76F43">
            <w:pPr>
              <w:pStyle w:val="Tabletext"/>
              <w:jc w:val="left"/>
              <w:rPr>
                <w:lang w:val="ru-RU"/>
              </w:rPr>
            </w:pPr>
            <w:r w:rsidRPr="000471B1">
              <w:rPr>
                <w:lang w:val="ru-RU"/>
              </w:rPr>
              <w:t>34,5</w:t>
            </w:r>
          </w:p>
        </w:tc>
        <w:tc>
          <w:tcPr>
            <w:tcW w:w="2355" w:type="dxa"/>
            <w:tcMar>
              <w:left w:w="85" w:type="dxa"/>
              <w:right w:w="85" w:type="dxa"/>
            </w:tcMar>
          </w:tcPr>
          <w:p w14:paraId="3ACFD7A2" w14:textId="77777777" w:rsidR="008A06A7" w:rsidRPr="000471B1" w:rsidRDefault="008A06A7" w:rsidP="00D76F43">
            <w:pPr>
              <w:pStyle w:val="Tabletext"/>
              <w:jc w:val="left"/>
              <w:rPr>
                <w:lang w:val="ru-RU"/>
              </w:rPr>
            </w:pPr>
            <w:r w:rsidRPr="000471B1">
              <w:rPr>
                <w:lang w:val="ru-RU"/>
              </w:rPr>
              <w:t>34,5</w:t>
            </w:r>
          </w:p>
        </w:tc>
        <w:tc>
          <w:tcPr>
            <w:tcW w:w="3100" w:type="dxa"/>
            <w:tcMar>
              <w:left w:w="85" w:type="dxa"/>
              <w:right w:w="85" w:type="dxa"/>
            </w:tcMar>
          </w:tcPr>
          <w:p w14:paraId="5290303A" w14:textId="77777777" w:rsidR="008A06A7" w:rsidRPr="000471B1" w:rsidRDefault="008A06A7" w:rsidP="00D76F43">
            <w:pPr>
              <w:pStyle w:val="Tabletext"/>
              <w:jc w:val="left"/>
              <w:rPr>
                <w:lang w:val="ru-RU"/>
              </w:rPr>
            </w:pPr>
            <w:r w:rsidRPr="000471B1">
              <w:rPr>
                <w:lang w:val="ru-RU"/>
              </w:rPr>
              <w:t>32</w:t>
            </w:r>
          </w:p>
        </w:tc>
      </w:tr>
      <w:tr w:rsidR="008A06A7" w:rsidRPr="000471B1" w14:paraId="6FEE5353" w14:textId="77777777" w:rsidTr="0005139D">
        <w:trPr>
          <w:cantSplit/>
          <w:jc w:val="center"/>
        </w:trPr>
        <w:tc>
          <w:tcPr>
            <w:tcW w:w="2617" w:type="dxa"/>
            <w:tcMar>
              <w:left w:w="85" w:type="dxa"/>
              <w:right w:w="85" w:type="dxa"/>
            </w:tcMar>
          </w:tcPr>
          <w:p w14:paraId="3B1ECE93" w14:textId="779AB02A" w:rsidR="008A06A7" w:rsidRPr="000471B1" w:rsidRDefault="008A06A7" w:rsidP="00E46A53">
            <w:pPr>
              <w:pStyle w:val="Tabletext"/>
              <w:jc w:val="left"/>
              <w:rPr>
                <w:lang w:val="ru-RU"/>
              </w:rPr>
            </w:pPr>
            <w:r w:rsidRPr="000471B1">
              <w:rPr>
                <w:lang w:val="ru-RU"/>
              </w:rPr>
              <w:t>Ширина луча антенны по</w:t>
            </w:r>
            <w:r w:rsidR="00E46A53" w:rsidRPr="000471B1">
              <w:rPr>
                <w:lang w:val="ru-RU"/>
              </w:rPr>
              <w:t> </w:t>
            </w:r>
            <w:r w:rsidRPr="000471B1">
              <w:rPr>
                <w:lang w:val="ru-RU"/>
              </w:rPr>
              <w:t>углу места (градус)</w:t>
            </w:r>
          </w:p>
        </w:tc>
        <w:tc>
          <w:tcPr>
            <w:tcW w:w="3100" w:type="dxa"/>
            <w:tcMar>
              <w:left w:w="85" w:type="dxa"/>
              <w:right w:w="85" w:type="dxa"/>
            </w:tcMar>
          </w:tcPr>
          <w:p w14:paraId="27E7BF09" w14:textId="77777777" w:rsidR="008A06A7" w:rsidRPr="000471B1" w:rsidRDefault="008A06A7" w:rsidP="00D76F43">
            <w:pPr>
              <w:pStyle w:val="Tabletext"/>
              <w:jc w:val="left"/>
              <w:rPr>
                <w:lang w:val="ru-RU"/>
              </w:rPr>
            </w:pPr>
            <w:r w:rsidRPr="000471B1">
              <w:rPr>
                <w:lang w:val="ru-RU"/>
              </w:rPr>
              <w:t>4,0</w:t>
            </w:r>
          </w:p>
        </w:tc>
        <w:tc>
          <w:tcPr>
            <w:tcW w:w="3100" w:type="dxa"/>
            <w:tcMar>
              <w:left w:w="85" w:type="dxa"/>
              <w:right w:w="85" w:type="dxa"/>
            </w:tcMar>
          </w:tcPr>
          <w:p w14:paraId="00989537" w14:textId="77777777" w:rsidR="008A06A7" w:rsidRPr="000471B1" w:rsidRDefault="008A06A7" w:rsidP="00D76F43">
            <w:pPr>
              <w:pStyle w:val="Tabletext"/>
              <w:jc w:val="left"/>
              <w:rPr>
                <w:lang w:val="ru-RU"/>
              </w:rPr>
            </w:pPr>
            <w:r w:rsidRPr="000471B1">
              <w:rPr>
                <w:lang w:val="ru-RU"/>
              </w:rPr>
              <w:t>4,0</w:t>
            </w:r>
          </w:p>
        </w:tc>
        <w:tc>
          <w:tcPr>
            <w:tcW w:w="2355" w:type="dxa"/>
            <w:tcMar>
              <w:left w:w="85" w:type="dxa"/>
              <w:right w:w="85" w:type="dxa"/>
            </w:tcMar>
          </w:tcPr>
          <w:p w14:paraId="78A10364" w14:textId="77777777" w:rsidR="008A06A7" w:rsidRPr="000471B1" w:rsidRDefault="008A06A7" w:rsidP="00D76F43">
            <w:pPr>
              <w:pStyle w:val="Tabletext"/>
              <w:jc w:val="left"/>
              <w:rPr>
                <w:lang w:val="ru-RU"/>
              </w:rPr>
            </w:pPr>
            <w:r w:rsidRPr="000471B1">
              <w:rPr>
                <w:lang w:val="ru-RU"/>
              </w:rPr>
              <w:t>4,0</w:t>
            </w:r>
          </w:p>
        </w:tc>
        <w:tc>
          <w:tcPr>
            <w:tcW w:w="3100" w:type="dxa"/>
            <w:tcMar>
              <w:left w:w="85" w:type="dxa"/>
              <w:right w:w="85" w:type="dxa"/>
            </w:tcMar>
          </w:tcPr>
          <w:p w14:paraId="540C1E2C" w14:textId="77777777" w:rsidR="008A06A7" w:rsidRPr="000471B1" w:rsidRDefault="008A06A7" w:rsidP="00D76F43">
            <w:pPr>
              <w:pStyle w:val="Tabletext"/>
              <w:jc w:val="left"/>
              <w:rPr>
                <w:lang w:val="ru-RU"/>
              </w:rPr>
            </w:pPr>
            <w:r w:rsidRPr="000471B1">
              <w:rPr>
                <w:lang w:val="ru-RU"/>
              </w:rPr>
              <w:t>9,0</w:t>
            </w:r>
          </w:p>
        </w:tc>
      </w:tr>
      <w:tr w:rsidR="008A06A7" w:rsidRPr="000471B1" w14:paraId="1705851B" w14:textId="77777777" w:rsidTr="0005139D">
        <w:trPr>
          <w:cantSplit/>
          <w:jc w:val="center"/>
        </w:trPr>
        <w:tc>
          <w:tcPr>
            <w:tcW w:w="2617" w:type="dxa"/>
            <w:tcMar>
              <w:left w:w="85" w:type="dxa"/>
              <w:right w:w="85" w:type="dxa"/>
            </w:tcMar>
          </w:tcPr>
          <w:p w14:paraId="24FF9316" w14:textId="490B13D9" w:rsidR="008A06A7" w:rsidRPr="000471B1" w:rsidRDefault="008A06A7" w:rsidP="00E46A53">
            <w:pPr>
              <w:pStyle w:val="Tabletext"/>
              <w:jc w:val="left"/>
              <w:rPr>
                <w:lang w:val="ru-RU"/>
              </w:rPr>
            </w:pPr>
            <w:r w:rsidRPr="000471B1">
              <w:rPr>
                <w:lang w:val="ru-RU"/>
              </w:rPr>
              <w:t>Ширина луча антенны по</w:t>
            </w:r>
            <w:r w:rsidR="00E46A53" w:rsidRPr="000471B1">
              <w:rPr>
                <w:lang w:val="ru-RU"/>
              </w:rPr>
              <w:t> </w:t>
            </w:r>
            <w:r w:rsidRPr="000471B1">
              <w:rPr>
                <w:lang w:val="ru-RU"/>
              </w:rPr>
              <w:t>углу азимута (градус)</w:t>
            </w:r>
          </w:p>
        </w:tc>
        <w:tc>
          <w:tcPr>
            <w:tcW w:w="3100" w:type="dxa"/>
            <w:tcMar>
              <w:left w:w="85" w:type="dxa"/>
              <w:right w:w="85" w:type="dxa"/>
            </w:tcMar>
          </w:tcPr>
          <w:p w14:paraId="7BBA7740" w14:textId="77777777" w:rsidR="008A06A7" w:rsidRPr="000471B1" w:rsidRDefault="008A06A7" w:rsidP="00D76F43">
            <w:pPr>
              <w:pStyle w:val="Tabletext"/>
              <w:jc w:val="left"/>
              <w:rPr>
                <w:lang w:val="ru-RU"/>
              </w:rPr>
            </w:pPr>
            <w:r w:rsidRPr="000471B1">
              <w:rPr>
                <w:lang w:val="ru-RU"/>
              </w:rPr>
              <w:t>2,4</w:t>
            </w:r>
          </w:p>
        </w:tc>
        <w:tc>
          <w:tcPr>
            <w:tcW w:w="3100" w:type="dxa"/>
            <w:tcMar>
              <w:left w:w="85" w:type="dxa"/>
              <w:right w:w="85" w:type="dxa"/>
            </w:tcMar>
          </w:tcPr>
          <w:p w14:paraId="3B7DBE4C" w14:textId="77777777" w:rsidR="008A06A7" w:rsidRPr="000471B1" w:rsidRDefault="008A06A7" w:rsidP="00D76F43">
            <w:pPr>
              <w:pStyle w:val="Tabletext"/>
              <w:jc w:val="left"/>
              <w:rPr>
                <w:lang w:val="ru-RU"/>
              </w:rPr>
            </w:pPr>
            <w:r w:rsidRPr="000471B1">
              <w:rPr>
                <w:lang w:val="ru-RU"/>
              </w:rPr>
              <w:t>2,4</w:t>
            </w:r>
          </w:p>
        </w:tc>
        <w:tc>
          <w:tcPr>
            <w:tcW w:w="2355" w:type="dxa"/>
            <w:tcMar>
              <w:left w:w="85" w:type="dxa"/>
              <w:right w:w="85" w:type="dxa"/>
            </w:tcMar>
          </w:tcPr>
          <w:p w14:paraId="61FA40C0" w14:textId="77777777" w:rsidR="008A06A7" w:rsidRPr="000471B1" w:rsidRDefault="008A06A7" w:rsidP="00D76F43">
            <w:pPr>
              <w:pStyle w:val="Tabletext"/>
              <w:jc w:val="left"/>
              <w:rPr>
                <w:lang w:val="ru-RU"/>
              </w:rPr>
            </w:pPr>
            <w:r w:rsidRPr="000471B1">
              <w:rPr>
                <w:lang w:val="ru-RU"/>
              </w:rPr>
              <w:t>2,4</w:t>
            </w:r>
          </w:p>
        </w:tc>
        <w:tc>
          <w:tcPr>
            <w:tcW w:w="3100" w:type="dxa"/>
            <w:tcMar>
              <w:left w:w="85" w:type="dxa"/>
              <w:right w:w="85" w:type="dxa"/>
            </w:tcMar>
          </w:tcPr>
          <w:p w14:paraId="5892E91B" w14:textId="77777777" w:rsidR="008A06A7" w:rsidRPr="000471B1" w:rsidRDefault="008A06A7" w:rsidP="00D76F43">
            <w:pPr>
              <w:pStyle w:val="Tabletext"/>
              <w:jc w:val="left"/>
              <w:rPr>
                <w:lang w:val="ru-RU"/>
              </w:rPr>
            </w:pPr>
            <w:r w:rsidRPr="000471B1">
              <w:rPr>
                <w:lang w:val="ru-RU"/>
              </w:rPr>
              <w:t>1,8</w:t>
            </w:r>
          </w:p>
        </w:tc>
      </w:tr>
    </w:tbl>
    <w:p w14:paraId="407F4E7C" w14:textId="2B519284" w:rsidR="0088317A" w:rsidRPr="000471B1" w:rsidRDefault="0088317A">
      <w:pPr>
        <w:rPr>
          <w:lang w:val="ru-RU"/>
        </w:rPr>
      </w:pPr>
    </w:p>
    <w:p w14:paraId="736EA199" w14:textId="77777777" w:rsidR="0088317A" w:rsidRPr="000471B1" w:rsidRDefault="0088317A">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0360C5CF" w14:textId="44BF234B" w:rsidR="0088317A" w:rsidRPr="000471B1" w:rsidRDefault="0088317A" w:rsidP="0088317A">
      <w:pPr>
        <w:pStyle w:val="TableNo"/>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8"/>
        <w:gridCol w:w="3162"/>
        <w:gridCol w:w="3162"/>
        <w:gridCol w:w="2402"/>
        <w:gridCol w:w="3162"/>
      </w:tblGrid>
      <w:tr w:rsidR="0088317A" w:rsidRPr="000471B1" w14:paraId="33150E0F" w14:textId="77777777" w:rsidTr="0005139D">
        <w:trPr>
          <w:cantSplit/>
          <w:jc w:val="center"/>
        </w:trPr>
        <w:tc>
          <w:tcPr>
            <w:tcW w:w="2617" w:type="dxa"/>
            <w:tcMar>
              <w:left w:w="85" w:type="dxa"/>
              <w:right w:w="85" w:type="dxa"/>
            </w:tcMar>
          </w:tcPr>
          <w:p w14:paraId="32913825" w14:textId="77777777" w:rsidR="0088317A" w:rsidRPr="000471B1" w:rsidRDefault="0088317A" w:rsidP="00D76F43">
            <w:pPr>
              <w:pStyle w:val="Tablehead"/>
              <w:rPr>
                <w:lang w:val="ru-RU"/>
              </w:rPr>
            </w:pPr>
            <w:r w:rsidRPr="000471B1">
              <w:rPr>
                <w:lang w:val="ru-RU"/>
              </w:rPr>
              <w:t>Характеристики</w:t>
            </w:r>
          </w:p>
        </w:tc>
        <w:tc>
          <w:tcPr>
            <w:tcW w:w="3100" w:type="dxa"/>
            <w:tcMar>
              <w:left w:w="85" w:type="dxa"/>
              <w:right w:w="85" w:type="dxa"/>
            </w:tcMar>
          </w:tcPr>
          <w:p w14:paraId="0823A1C9" w14:textId="77777777" w:rsidR="0088317A" w:rsidRPr="000471B1" w:rsidRDefault="0088317A" w:rsidP="00D76F43">
            <w:pPr>
              <w:pStyle w:val="Tablehead"/>
              <w:rPr>
                <w:lang w:val="ru-RU"/>
              </w:rPr>
            </w:pPr>
            <w:r w:rsidRPr="000471B1">
              <w:rPr>
                <w:lang w:val="ru-RU"/>
              </w:rPr>
              <w:t>Система A7a, A7b и A7c</w:t>
            </w:r>
            <w:r w:rsidRPr="000471B1">
              <w:rPr>
                <w:b w:val="0"/>
                <w:vertAlign w:val="superscript"/>
                <w:lang w:val="ru-RU"/>
              </w:rPr>
              <w:t>(2)</w:t>
            </w:r>
          </w:p>
        </w:tc>
        <w:tc>
          <w:tcPr>
            <w:tcW w:w="3100" w:type="dxa"/>
            <w:tcMar>
              <w:left w:w="85" w:type="dxa"/>
              <w:right w:w="85" w:type="dxa"/>
            </w:tcMar>
          </w:tcPr>
          <w:p w14:paraId="5A02544A" w14:textId="77777777" w:rsidR="0088317A" w:rsidRPr="000471B1" w:rsidRDefault="0088317A" w:rsidP="00D76F43">
            <w:pPr>
              <w:pStyle w:val="Tablehead"/>
              <w:rPr>
                <w:lang w:val="ru-RU"/>
              </w:rPr>
            </w:pPr>
            <w:r w:rsidRPr="000471B1">
              <w:rPr>
                <w:lang w:val="ru-RU"/>
              </w:rPr>
              <w:t>Система A7d</w:t>
            </w:r>
            <w:r w:rsidRPr="000471B1">
              <w:rPr>
                <w:b w:val="0"/>
                <w:vertAlign w:val="superscript"/>
                <w:lang w:val="ru-RU"/>
              </w:rPr>
              <w:t>(2)</w:t>
            </w:r>
          </w:p>
        </w:tc>
        <w:tc>
          <w:tcPr>
            <w:tcW w:w="2355" w:type="dxa"/>
            <w:tcMar>
              <w:left w:w="85" w:type="dxa"/>
              <w:right w:w="85" w:type="dxa"/>
            </w:tcMar>
          </w:tcPr>
          <w:p w14:paraId="26688489" w14:textId="77777777" w:rsidR="0088317A" w:rsidRPr="000471B1" w:rsidRDefault="0088317A" w:rsidP="00D76F43">
            <w:pPr>
              <w:pStyle w:val="Tablehead"/>
              <w:rPr>
                <w:lang w:val="ru-RU"/>
              </w:rPr>
            </w:pPr>
            <w:r w:rsidRPr="000471B1">
              <w:rPr>
                <w:lang w:val="ru-RU"/>
              </w:rPr>
              <w:t>Система A7e и A7f</w:t>
            </w:r>
            <w:r w:rsidRPr="000471B1">
              <w:rPr>
                <w:b w:val="0"/>
                <w:vertAlign w:val="superscript"/>
                <w:lang w:val="ru-RU"/>
              </w:rPr>
              <w:t>(2)</w:t>
            </w:r>
          </w:p>
        </w:tc>
        <w:tc>
          <w:tcPr>
            <w:tcW w:w="3100" w:type="dxa"/>
            <w:tcMar>
              <w:left w:w="85" w:type="dxa"/>
              <w:right w:w="85" w:type="dxa"/>
            </w:tcMar>
          </w:tcPr>
          <w:p w14:paraId="12B13398" w14:textId="77777777" w:rsidR="0088317A" w:rsidRPr="000471B1" w:rsidRDefault="0088317A" w:rsidP="00D76F43">
            <w:pPr>
              <w:pStyle w:val="Tablehead"/>
              <w:rPr>
                <w:lang w:val="ru-RU"/>
              </w:rPr>
            </w:pPr>
            <w:r w:rsidRPr="000471B1">
              <w:rPr>
                <w:lang w:val="ru-RU"/>
              </w:rPr>
              <w:t>Система A8</w:t>
            </w:r>
          </w:p>
        </w:tc>
      </w:tr>
      <w:tr w:rsidR="008A06A7" w:rsidRPr="000471B1" w14:paraId="2842E707" w14:textId="77777777" w:rsidTr="0005139D">
        <w:trPr>
          <w:cantSplit/>
          <w:jc w:val="center"/>
        </w:trPr>
        <w:tc>
          <w:tcPr>
            <w:tcW w:w="2617" w:type="dxa"/>
            <w:tcMar>
              <w:left w:w="85" w:type="dxa"/>
              <w:right w:w="85" w:type="dxa"/>
            </w:tcMar>
          </w:tcPr>
          <w:p w14:paraId="49D01D8C" w14:textId="45EBB4E9" w:rsidR="008A06A7" w:rsidRPr="000471B1" w:rsidRDefault="008A06A7" w:rsidP="00D76F43">
            <w:pPr>
              <w:pStyle w:val="Tabletext"/>
              <w:jc w:val="left"/>
              <w:rPr>
                <w:lang w:val="ru-RU"/>
              </w:rPr>
            </w:pPr>
            <w:r w:rsidRPr="000471B1">
              <w:rPr>
                <w:lang w:val="ru-RU"/>
              </w:rPr>
              <w:t>Скорость сканирования лучом антенны в горизонтальной плоскости (градус</w:t>
            </w:r>
            <w:r w:rsidR="00D97943" w:rsidRPr="000471B1">
              <w:rPr>
                <w:lang w:val="ru-RU"/>
              </w:rPr>
              <w:t>/с</w:t>
            </w:r>
            <w:r w:rsidRPr="000471B1">
              <w:rPr>
                <w:lang w:val="ru-RU"/>
              </w:rPr>
              <w:t>)</w:t>
            </w:r>
          </w:p>
        </w:tc>
        <w:tc>
          <w:tcPr>
            <w:tcW w:w="3100" w:type="dxa"/>
            <w:tcMar>
              <w:left w:w="85" w:type="dxa"/>
              <w:right w:w="85" w:type="dxa"/>
            </w:tcMar>
          </w:tcPr>
          <w:p w14:paraId="500A5B4D" w14:textId="2138E8DE" w:rsidR="008A06A7" w:rsidRPr="000471B1" w:rsidRDefault="008A06A7" w:rsidP="007C56EA">
            <w:pPr>
              <w:pStyle w:val="Tabletext"/>
              <w:jc w:val="left"/>
              <w:rPr>
                <w:lang w:val="ru-RU"/>
              </w:rPr>
            </w:pPr>
            <w:r w:rsidRPr="000471B1">
              <w:rPr>
                <w:lang w:val="ru-RU"/>
              </w:rPr>
              <w:t>36; 360 и 1</w:t>
            </w:r>
            <w:r w:rsidR="009C3579" w:rsidRPr="000471B1">
              <w:rPr>
                <w:lang w:val="ru-RU"/>
              </w:rPr>
              <w:t xml:space="preserve"> </w:t>
            </w:r>
            <w:r w:rsidRPr="000471B1">
              <w:rPr>
                <w:lang w:val="ru-RU"/>
              </w:rPr>
              <w:t>800</w:t>
            </w:r>
          </w:p>
        </w:tc>
        <w:tc>
          <w:tcPr>
            <w:tcW w:w="3100" w:type="dxa"/>
            <w:tcMar>
              <w:left w:w="85" w:type="dxa"/>
              <w:right w:w="85" w:type="dxa"/>
            </w:tcMar>
          </w:tcPr>
          <w:p w14:paraId="385D71D7" w14:textId="2ED8B5D1" w:rsidR="008A06A7" w:rsidRPr="000471B1" w:rsidRDefault="008A06A7" w:rsidP="007C56EA">
            <w:pPr>
              <w:pStyle w:val="Tabletext"/>
              <w:jc w:val="left"/>
              <w:rPr>
                <w:lang w:val="ru-RU"/>
              </w:rPr>
            </w:pPr>
            <w:r w:rsidRPr="000471B1">
              <w:rPr>
                <w:lang w:val="ru-RU"/>
              </w:rPr>
              <w:t>36; 360; 1</w:t>
            </w:r>
            <w:r w:rsidR="009C3579" w:rsidRPr="000471B1">
              <w:rPr>
                <w:lang w:val="ru-RU"/>
              </w:rPr>
              <w:t xml:space="preserve"> </w:t>
            </w:r>
            <w:r w:rsidRPr="000471B1">
              <w:rPr>
                <w:lang w:val="ru-RU"/>
              </w:rPr>
              <w:t>800</w:t>
            </w:r>
          </w:p>
        </w:tc>
        <w:tc>
          <w:tcPr>
            <w:tcW w:w="2355" w:type="dxa"/>
            <w:tcMar>
              <w:left w:w="85" w:type="dxa"/>
              <w:right w:w="85" w:type="dxa"/>
            </w:tcMar>
          </w:tcPr>
          <w:p w14:paraId="73E508EA" w14:textId="7AAE2A09" w:rsidR="008A06A7" w:rsidRPr="000471B1" w:rsidRDefault="008A06A7" w:rsidP="007C56EA">
            <w:pPr>
              <w:pStyle w:val="Tabletext"/>
              <w:jc w:val="left"/>
              <w:rPr>
                <w:lang w:val="ru-RU"/>
              </w:rPr>
            </w:pPr>
            <w:r w:rsidRPr="000471B1">
              <w:rPr>
                <w:lang w:val="ru-RU"/>
              </w:rPr>
              <w:t>36; 360 и 1</w:t>
            </w:r>
            <w:r w:rsidR="009C3579" w:rsidRPr="000471B1">
              <w:rPr>
                <w:lang w:val="ru-RU"/>
              </w:rPr>
              <w:t xml:space="preserve"> </w:t>
            </w:r>
            <w:r w:rsidRPr="000471B1">
              <w:rPr>
                <w:lang w:val="ru-RU"/>
              </w:rPr>
              <w:t>800</w:t>
            </w:r>
          </w:p>
        </w:tc>
        <w:tc>
          <w:tcPr>
            <w:tcW w:w="3100" w:type="dxa"/>
            <w:tcMar>
              <w:left w:w="85" w:type="dxa"/>
              <w:right w:w="85" w:type="dxa"/>
            </w:tcMar>
          </w:tcPr>
          <w:p w14:paraId="3493E19C" w14:textId="77777777" w:rsidR="008A06A7" w:rsidRPr="000471B1" w:rsidRDefault="008A06A7" w:rsidP="00D76F43">
            <w:pPr>
              <w:pStyle w:val="Tabletext"/>
              <w:jc w:val="left"/>
              <w:rPr>
                <w:lang w:val="ru-RU"/>
              </w:rPr>
            </w:pPr>
            <w:r w:rsidRPr="000471B1">
              <w:rPr>
                <w:lang w:val="ru-RU"/>
              </w:rPr>
              <w:t>90 или 360</w:t>
            </w:r>
            <w:r w:rsidRPr="000471B1">
              <w:rPr>
                <w:lang w:val="ru-RU"/>
              </w:rPr>
              <w:br/>
              <w:t>(15 или 60 оборотов в минуту)</w:t>
            </w:r>
          </w:p>
        </w:tc>
      </w:tr>
      <w:tr w:rsidR="007C56EA" w:rsidRPr="000471B1" w14:paraId="299BEDB2" w14:textId="77777777" w:rsidTr="0005139D">
        <w:trPr>
          <w:cantSplit/>
          <w:jc w:val="center"/>
        </w:trPr>
        <w:tc>
          <w:tcPr>
            <w:tcW w:w="2617" w:type="dxa"/>
            <w:tcMar>
              <w:left w:w="85" w:type="dxa"/>
              <w:right w:w="85" w:type="dxa"/>
            </w:tcMar>
          </w:tcPr>
          <w:p w14:paraId="09CB2F3B" w14:textId="7D113673" w:rsidR="007C56EA" w:rsidRPr="000471B1" w:rsidRDefault="007C56EA" w:rsidP="00691FF9">
            <w:pPr>
              <w:pStyle w:val="Tabletext"/>
              <w:jc w:val="left"/>
              <w:rPr>
                <w:lang w:val="ru-RU"/>
              </w:rPr>
            </w:pPr>
            <w:r w:rsidRPr="000471B1">
              <w:rPr>
                <w:lang w:val="ru-RU"/>
              </w:rPr>
              <w:t>Тип сканирования лучом антенны в горизонтальной плоскости (непрерывное, случайное, секторное и</w:t>
            </w:r>
            <w:r w:rsidR="00691FF9" w:rsidRPr="000471B1">
              <w:rPr>
                <w:lang w:val="ru-RU"/>
              </w:rPr>
              <w:t> </w:t>
            </w:r>
            <w:r w:rsidRPr="000471B1">
              <w:rPr>
                <w:lang w:val="ru-RU"/>
              </w:rPr>
              <w:t>т. д.)</w:t>
            </w:r>
          </w:p>
        </w:tc>
        <w:tc>
          <w:tcPr>
            <w:tcW w:w="3100" w:type="dxa"/>
            <w:tcMar>
              <w:left w:w="85" w:type="dxa"/>
              <w:right w:w="85" w:type="dxa"/>
            </w:tcMar>
          </w:tcPr>
          <w:p w14:paraId="52DFB057" w14:textId="75E1AEF7" w:rsidR="007C56EA" w:rsidRPr="000471B1" w:rsidRDefault="007C56EA" w:rsidP="007C56EA">
            <w:pPr>
              <w:pStyle w:val="Tabletext"/>
              <w:jc w:val="left"/>
              <w:rPr>
                <w:lang w:val="ru-RU"/>
              </w:rPr>
            </w:pPr>
            <w:r w:rsidRPr="000471B1">
              <w:rPr>
                <w:lang w:val="ru-RU"/>
              </w:rPr>
              <w:t>Сектор 10°</w:t>
            </w:r>
          </w:p>
        </w:tc>
        <w:tc>
          <w:tcPr>
            <w:tcW w:w="3100" w:type="dxa"/>
            <w:tcMar>
              <w:left w:w="85" w:type="dxa"/>
              <w:right w:w="85" w:type="dxa"/>
            </w:tcMar>
          </w:tcPr>
          <w:p w14:paraId="6A7CE580" w14:textId="6E023DAD" w:rsidR="007C56EA" w:rsidRPr="000471B1" w:rsidRDefault="007C56EA" w:rsidP="007C56EA">
            <w:pPr>
              <w:pStyle w:val="Tabletext"/>
              <w:jc w:val="left"/>
              <w:rPr>
                <w:lang w:val="ru-RU"/>
              </w:rPr>
            </w:pPr>
            <w:r w:rsidRPr="000471B1">
              <w:rPr>
                <w:lang w:val="ru-RU"/>
              </w:rPr>
              <w:t>Сектор 10°</w:t>
            </w:r>
          </w:p>
        </w:tc>
        <w:tc>
          <w:tcPr>
            <w:tcW w:w="2355" w:type="dxa"/>
            <w:tcMar>
              <w:left w:w="85" w:type="dxa"/>
              <w:right w:w="85" w:type="dxa"/>
            </w:tcMar>
          </w:tcPr>
          <w:p w14:paraId="547D4EEB" w14:textId="6705111A" w:rsidR="007C56EA" w:rsidRPr="000471B1" w:rsidRDefault="007C56EA" w:rsidP="007C56EA">
            <w:pPr>
              <w:pStyle w:val="Tabletext"/>
              <w:jc w:val="left"/>
              <w:rPr>
                <w:lang w:val="ru-RU"/>
              </w:rPr>
            </w:pPr>
            <w:r w:rsidRPr="000471B1">
              <w:rPr>
                <w:lang w:val="ru-RU"/>
              </w:rPr>
              <w:t>Сектор 10°</w:t>
            </w:r>
          </w:p>
        </w:tc>
        <w:tc>
          <w:tcPr>
            <w:tcW w:w="3100" w:type="dxa"/>
            <w:tcMar>
              <w:left w:w="85" w:type="dxa"/>
              <w:right w:w="85" w:type="dxa"/>
            </w:tcMar>
          </w:tcPr>
          <w:p w14:paraId="66496B08" w14:textId="486E0B01" w:rsidR="007C56EA" w:rsidRPr="000471B1" w:rsidRDefault="007C56EA" w:rsidP="007C56EA">
            <w:pPr>
              <w:pStyle w:val="Tabletext"/>
              <w:jc w:val="left"/>
              <w:rPr>
                <w:lang w:val="ru-RU"/>
              </w:rPr>
            </w:pPr>
            <w:r w:rsidRPr="000471B1">
              <w:rPr>
                <w:lang w:val="ru-RU"/>
              </w:rPr>
              <w:t>360</w:t>
            </w:r>
            <w:r w:rsidRPr="000471B1">
              <w:rPr>
                <w:lang w:val="ru-RU"/>
              </w:rPr>
              <w:sym w:font="Symbol" w:char="F0B0"/>
            </w:r>
          </w:p>
        </w:tc>
      </w:tr>
      <w:tr w:rsidR="007C56EA" w:rsidRPr="000471B1" w14:paraId="5CBF90FB" w14:textId="77777777" w:rsidTr="0005139D">
        <w:trPr>
          <w:cantSplit/>
          <w:jc w:val="center"/>
        </w:trPr>
        <w:tc>
          <w:tcPr>
            <w:tcW w:w="2617" w:type="dxa"/>
            <w:tcMar>
              <w:left w:w="85" w:type="dxa"/>
              <w:right w:w="85" w:type="dxa"/>
            </w:tcMar>
          </w:tcPr>
          <w:p w14:paraId="1BB32AB4" w14:textId="46E6D459" w:rsidR="007C56EA" w:rsidRPr="000471B1" w:rsidRDefault="007C56EA" w:rsidP="007C56EA">
            <w:pPr>
              <w:pStyle w:val="Tabletext"/>
              <w:jc w:val="left"/>
              <w:rPr>
                <w:lang w:val="ru-RU"/>
              </w:rPr>
            </w:pPr>
            <w:r w:rsidRPr="000471B1">
              <w:rPr>
                <w:lang w:val="ru-RU"/>
              </w:rPr>
              <w:t>Скорость сканирования лучом антенны в вертикальной плоскости (градус/с)</w:t>
            </w:r>
          </w:p>
        </w:tc>
        <w:tc>
          <w:tcPr>
            <w:tcW w:w="3100" w:type="dxa"/>
            <w:tcMar>
              <w:left w:w="85" w:type="dxa"/>
              <w:right w:w="85" w:type="dxa"/>
            </w:tcMar>
          </w:tcPr>
          <w:p w14:paraId="437A08DE" w14:textId="206D4243" w:rsidR="007C56EA" w:rsidRPr="000471B1" w:rsidRDefault="007C56EA" w:rsidP="007C56EA">
            <w:pPr>
              <w:pStyle w:val="Tabletext"/>
              <w:jc w:val="left"/>
              <w:rPr>
                <w:lang w:val="ru-RU"/>
              </w:rPr>
            </w:pPr>
            <w:r w:rsidRPr="000471B1">
              <w:rPr>
                <w:lang w:val="ru-RU"/>
              </w:rPr>
              <w:t>Неприменимо</w:t>
            </w:r>
          </w:p>
        </w:tc>
        <w:tc>
          <w:tcPr>
            <w:tcW w:w="3100" w:type="dxa"/>
            <w:tcMar>
              <w:left w:w="85" w:type="dxa"/>
              <w:right w:w="85" w:type="dxa"/>
            </w:tcMar>
          </w:tcPr>
          <w:p w14:paraId="3BB2FF72" w14:textId="1A93B558" w:rsidR="007C56EA" w:rsidRPr="000471B1" w:rsidRDefault="007C56EA" w:rsidP="007C56EA">
            <w:pPr>
              <w:pStyle w:val="Tabletext"/>
              <w:jc w:val="left"/>
              <w:rPr>
                <w:lang w:val="ru-RU"/>
              </w:rPr>
            </w:pPr>
            <w:r w:rsidRPr="000471B1">
              <w:rPr>
                <w:lang w:val="ru-RU"/>
              </w:rPr>
              <w:t>Неприменимо</w:t>
            </w:r>
          </w:p>
        </w:tc>
        <w:tc>
          <w:tcPr>
            <w:tcW w:w="2355" w:type="dxa"/>
            <w:tcMar>
              <w:left w:w="85" w:type="dxa"/>
              <w:right w:w="85" w:type="dxa"/>
            </w:tcMar>
          </w:tcPr>
          <w:p w14:paraId="5CFE873D" w14:textId="2FA0C2DE" w:rsidR="007C56EA" w:rsidRPr="000471B1" w:rsidRDefault="007C56EA" w:rsidP="007C56EA">
            <w:pPr>
              <w:pStyle w:val="Tabletext"/>
              <w:jc w:val="left"/>
              <w:rPr>
                <w:lang w:val="ru-RU"/>
              </w:rPr>
            </w:pPr>
            <w:r w:rsidRPr="000471B1">
              <w:rPr>
                <w:lang w:val="ru-RU"/>
              </w:rPr>
              <w:t>Неприменимо</w:t>
            </w:r>
          </w:p>
        </w:tc>
        <w:tc>
          <w:tcPr>
            <w:tcW w:w="3100" w:type="dxa"/>
            <w:tcMar>
              <w:left w:w="85" w:type="dxa"/>
              <w:right w:w="85" w:type="dxa"/>
            </w:tcMar>
          </w:tcPr>
          <w:p w14:paraId="2B970C4C" w14:textId="45608694" w:rsidR="007C56EA" w:rsidRPr="000471B1" w:rsidRDefault="007C56EA" w:rsidP="007C56EA">
            <w:pPr>
              <w:pStyle w:val="Tabletext"/>
              <w:jc w:val="left"/>
              <w:rPr>
                <w:lang w:val="ru-RU"/>
              </w:rPr>
            </w:pPr>
            <w:r w:rsidRPr="000471B1">
              <w:rPr>
                <w:lang w:val="ru-RU"/>
              </w:rPr>
              <w:t>Неприменимо</w:t>
            </w:r>
          </w:p>
        </w:tc>
      </w:tr>
      <w:tr w:rsidR="007C56EA" w:rsidRPr="000471B1" w14:paraId="12AFEC80" w14:textId="77777777" w:rsidTr="0005139D">
        <w:trPr>
          <w:cantSplit/>
          <w:jc w:val="center"/>
        </w:trPr>
        <w:tc>
          <w:tcPr>
            <w:tcW w:w="2617" w:type="dxa"/>
            <w:tcMar>
              <w:left w:w="85" w:type="dxa"/>
              <w:right w:w="85" w:type="dxa"/>
            </w:tcMar>
          </w:tcPr>
          <w:p w14:paraId="5AB9179C" w14:textId="1FF2EABB" w:rsidR="007C56EA" w:rsidRPr="000471B1" w:rsidRDefault="007C56EA" w:rsidP="00691FF9">
            <w:pPr>
              <w:pStyle w:val="Tabletext"/>
              <w:jc w:val="left"/>
              <w:rPr>
                <w:lang w:val="ru-RU"/>
              </w:rPr>
            </w:pPr>
            <w:r w:rsidRPr="000471B1">
              <w:rPr>
                <w:lang w:val="ru-RU"/>
              </w:rPr>
              <w:t>Тип сканирования лучом антенны в вертикальной плоскости (непрерывное, случайное, секторное и</w:t>
            </w:r>
            <w:r w:rsidR="00691FF9" w:rsidRPr="000471B1">
              <w:rPr>
                <w:lang w:val="ru-RU"/>
              </w:rPr>
              <w:t> </w:t>
            </w:r>
            <w:r w:rsidRPr="000471B1">
              <w:rPr>
                <w:lang w:val="ru-RU"/>
              </w:rPr>
              <w:t>т. д.)</w:t>
            </w:r>
          </w:p>
        </w:tc>
        <w:tc>
          <w:tcPr>
            <w:tcW w:w="3100" w:type="dxa"/>
            <w:tcMar>
              <w:left w:w="85" w:type="dxa"/>
              <w:right w:w="85" w:type="dxa"/>
            </w:tcMar>
          </w:tcPr>
          <w:p w14:paraId="09CBB1EA" w14:textId="4FD0327A" w:rsidR="007C56EA" w:rsidRPr="000471B1" w:rsidRDefault="007C56EA" w:rsidP="007C56EA">
            <w:pPr>
              <w:pStyle w:val="Tabletext"/>
              <w:jc w:val="left"/>
              <w:rPr>
                <w:lang w:val="ru-RU"/>
              </w:rPr>
            </w:pPr>
            <w:r w:rsidRPr="000471B1">
              <w:rPr>
                <w:lang w:val="ru-RU"/>
              </w:rPr>
              <w:t>Выбираемый наклон</w:t>
            </w:r>
            <w:r w:rsidRPr="000471B1">
              <w:rPr>
                <w:lang w:val="ru-RU"/>
              </w:rPr>
              <w:br/>
              <w:t>0</w:t>
            </w:r>
            <w:r w:rsidRPr="000471B1">
              <w:rPr>
                <w:lang w:val="ru-RU"/>
              </w:rPr>
              <w:sym w:font="Symbol" w:char="F0B0"/>
            </w:r>
            <w:r w:rsidRPr="000471B1">
              <w:rPr>
                <w:lang w:val="ru-RU"/>
              </w:rPr>
              <w:t>/–90</w:t>
            </w:r>
            <w:r w:rsidRPr="000471B1">
              <w:rPr>
                <w:lang w:val="ru-RU"/>
              </w:rPr>
              <w:sym w:font="Symbol" w:char="F0B0"/>
            </w:r>
          </w:p>
        </w:tc>
        <w:tc>
          <w:tcPr>
            <w:tcW w:w="3100" w:type="dxa"/>
            <w:tcMar>
              <w:left w:w="85" w:type="dxa"/>
              <w:right w:w="85" w:type="dxa"/>
            </w:tcMar>
          </w:tcPr>
          <w:p w14:paraId="6675033F" w14:textId="012D3F47" w:rsidR="007C56EA" w:rsidRPr="000471B1" w:rsidRDefault="007C56EA" w:rsidP="007C56EA">
            <w:pPr>
              <w:pStyle w:val="Tabletext"/>
              <w:jc w:val="left"/>
              <w:rPr>
                <w:lang w:val="ru-RU"/>
              </w:rPr>
            </w:pPr>
            <w:r w:rsidRPr="000471B1">
              <w:rPr>
                <w:lang w:val="ru-RU"/>
              </w:rPr>
              <w:t>Выбираемый наклон</w:t>
            </w:r>
            <w:r w:rsidRPr="000471B1">
              <w:rPr>
                <w:lang w:val="ru-RU"/>
              </w:rPr>
              <w:br/>
              <w:t>0</w:t>
            </w:r>
            <w:r w:rsidRPr="000471B1">
              <w:rPr>
                <w:lang w:val="ru-RU"/>
              </w:rPr>
              <w:sym w:font="Symbol" w:char="F0B0"/>
            </w:r>
            <w:r w:rsidRPr="000471B1">
              <w:rPr>
                <w:lang w:val="ru-RU"/>
              </w:rPr>
              <w:t>/–90</w:t>
            </w:r>
            <w:r w:rsidRPr="000471B1">
              <w:rPr>
                <w:lang w:val="ru-RU"/>
              </w:rPr>
              <w:sym w:font="Symbol" w:char="F0B0"/>
            </w:r>
          </w:p>
        </w:tc>
        <w:tc>
          <w:tcPr>
            <w:tcW w:w="2355" w:type="dxa"/>
            <w:tcMar>
              <w:left w:w="85" w:type="dxa"/>
              <w:right w:w="85" w:type="dxa"/>
            </w:tcMar>
          </w:tcPr>
          <w:p w14:paraId="320A6C4B" w14:textId="3FE128D0" w:rsidR="007C56EA" w:rsidRPr="000471B1" w:rsidRDefault="007C56EA" w:rsidP="007C56EA">
            <w:pPr>
              <w:pStyle w:val="Tabletext"/>
              <w:jc w:val="left"/>
              <w:rPr>
                <w:lang w:val="ru-RU"/>
              </w:rPr>
            </w:pPr>
            <w:r w:rsidRPr="000471B1">
              <w:rPr>
                <w:lang w:val="ru-RU"/>
              </w:rPr>
              <w:t>Выбираемый наклон</w:t>
            </w:r>
            <w:r w:rsidRPr="000471B1">
              <w:rPr>
                <w:lang w:val="ru-RU"/>
              </w:rPr>
              <w:br/>
              <w:t>0</w:t>
            </w:r>
            <w:r w:rsidRPr="000471B1">
              <w:rPr>
                <w:lang w:val="ru-RU"/>
              </w:rPr>
              <w:sym w:font="Symbol" w:char="F0B0"/>
            </w:r>
            <w:r w:rsidRPr="000471B1">
              <w:rPr>
                <w:lang w:val="ru-RU"/>
              </w:rPr>
              <w:t>/–90</w:t>
            </w:r>
            <w:r w:rsidRPr="000471B1">
              <w:rPr>
                <w:lang w:val="ru-RU"/>
              </w:rPr>
              <w:sym w:font="Symbol" w:char="F0B0"/>
            </w:r>
          </w:p>
        </w:tc>
        <w:tc>
          <w:tcPr>
            <w:tcW w:w="3100" w:type="dxa"/>
            <w:tcMar>
              <w:left w:w="85" w:type="dxa"/>
              <w:right w:w="85" w:type="dxa"/>
            </w:tcMar>
          </w:tcPr>
          <w:p w14:paraId="54E93C02" w14:textId="3BE778DF" w:rsidR="007C56EA" w:rsidRPr="000471B1" w:rsidRDefault="007C56EA" w:rsidP="007C56EA">
            <w:pPr>
              <w:pStyle w:val="Tabletext"/>
              <w:jc w:val="left"/>
              <w:rPr>
                <w:lang w:val="ru-RU"/>
              </w:rPr>
            </w:pPr>
            <w:r w:rsidRPr="000471B1">
              <w:rPr>
                <w:lang w:val="ru-RU"/>
              </w:rPr>
              <w:t>Выбираемый наклон</w:t>
            </w:r>
            <w:r w:rsidRPr="000471B1">
              <w:rPr>
                <w:lang w:val="ru-RU"/>
              </w:rPr>
              <w:br/>
              <w:t>+15</w:t>
            </w:r>
            <w:r w:rsidRPr="000471B1">
              <w:rPr>
                <w:lang w:val="ru-RU"/>
              </w:rPr>
              <w:sym w:font="Symbol" w:char="F0B0"/>
            </w:r>
            <w:r w:rsidRPr="000471B1">
              <w:rPr>
                <w:lang w:val="ru-RU"/>
              </w:rPr>
              <w:t>/–15</w:t>
            </w:r>
            <w:r w:rsidRPr="000471B1">
              <w:rPr>
                <w:lang w:val="ru-RU"/>
              </w:rPr>
              <w:sym w:font="Symbol" w:char="F0B0"/>
            </w:r>
          </w:p>
        </w:tc>
      </w:tr>
      <w:tr w:rsidR="007C56EA" w:rsidRPr="000471B1" w14:paraId="42C3213F" w14:textId="77777777" w:rsidTr="0005139D">
        <w:trPr>
          <w:cantSplit/>
          <w:jc w:val="center"/>
        </w:trPr>
        <w:tc>
          <w:tcPr>
            <w:tcW w:w="2617" w:type="dxa"/>
            <w:tcMar>
              <w:left w:w="85" w:type="dxa"/>
              <w:right w:w="85" w:type="dxa"/>
            </w:tcMar>
          </w:tcPr>
          <w:p w14:paraId="3BBED9AB" w14:textId="1B5885D1" w:rsidR="007C56EA" w:rsidRPr="000471B1" w:rsidRDefault="007C56EA" w:rsidP="00691FF9">
            <w:pPr>
              <w:pStyle w:val="Tabletext"/>
              <w:jc w:val="left"/>
              <w:rPr>
                <w:lang w:val="ru-RU"/>
              </w:rPr>
            </w:pPr>
            <w:r w:rsidRPr="000471B1">
              <w:rPr>
                <w:lang w:val="ru-RU"/>
              </w:rPr>
              <w:t>Уровни боковых лепестков (SL) антенны (1</w:t>
            </w:r>
            <w:r w:rsidR="00691FF9" w:rsidRPr="000471B1">
              <w:rPr>
                <w:lang w:val="ru-RU"/>
              </w:rPr>
              <w:noBreakHyphen/>
            </w:r>
            <w:r w:rsidRPr="000471B1">
              <w:rPr>
                <w:lang w:val="ru-RU"/>
              </w:rPr>
              <w:t>й и</w:t>
            </w:r>
            <w:r w:rsidR="00691FF9" w:rsidRPr="000471B1">
              <w:rPr>
                <w:lang w:val="ru-RU"/>
              </w:rPr>
              <w:t> </w:t>
            </w:r>
            <w:r w:rsidRPr="000471B1">
              <w:rPr>
                <w:lang w:val="ru-RU"/>
              </w:rPr>
              <w:t>удаленные лепестки) (дБи)</w:t>
            </w:r>
          </w:p>
        </w:tc>
        <w:tc>
          <w:tcPr>
            <w:tcW w:w="3100" w:type="dxa"/>
            <w:tcMar>
              <w:left w:w="85" w:type="dxa"/>
              <w:right w:w="85" w:type="dxa"/>
            </w:tcMar>
          </w:tcPr>
          <w:p w14:paraId="23B1528F" w14:textId="236834CF" w:rsidR="007C56EA" w:rsidRPr="000471B1" w:rsidRDefault="007C56EA" w:rsidP="007C56EA">
            <w:pPr>
              <w:pStyle w:val="Tabletext"/>
              <w:jc w:val="left"/>
              <w:rPr>
                <w:lang w:val="ru-RU"/>
              </w:rPr>
            </w:pPr>
            <w:r w:rsidRPr="000471B1">
              <w:rPr>
                <w:lang w:val="ru-RU"/>
              </w:rPr>
              <w:t>14,5 для угла 12</w:t>
            </w:r>
            <w:r w:rsidRPr="000471B1">
              <w:rPr>
                <w:lang w:val="ru-RU"/>
              </w:rPr>
              <w:sym w:font="Symbol" w:char="F0B0"/>
            </w:r>
          </w:p>
        </w:tc>
        <w:tc>
          <w:tcPr>
            <w:tcW w:w="3100" w:type="dxa"/>
            <w:tcMar>
              <w:left w:w="85" w:type="dxa"/>
              <w:right w:w="85" w:type="dxa"/>
            </w:tcMar>
          </w:tcPr>
          <w:p w14:paraId="64B8FED4" w14:textId="6FBEC06A" w:rsidR="007C56EA" w:rsidRPr="000471B1" w:rsidRDefault="007C56EA" w:rsidP="007C56EA">
            <w:pPr>
              <w:pStyle w:val="Tabletext"/>
              <w:jc w:val="left"/>
              <w:rPr>
                <w:lang w:val="ru-RU"/>
              </w:rPr>
            </w:pPr>
            <w:r w:rsidRPr="000471B1">
              <w:rPr>
                <w:lang w:val="ru-RU"/>
              </w:rPr>
              <w:t>14,5 для угла 12</w:t>
            </w:r>
            <w:r w:rsidRPr="000471B1">
              <w:rPr>
                <w:lang w:val="ru-RU"/>
              </w:rPr>
              <w:sym w:font="Symbol" w:char="F0B0"/>
            </w:r>
          </w:p>
        </w:tc>
        <w:tc>
          <w:tcPr>
            <w:tcW w:w="2355" w:type="dxa"/>
            <w:tcMar>
              <w:left w:w="85" w:type="dxa"/>
              <w:right w:w="85" w:type="dxa"/>
            </w:tcMar>
          </w:tcPr>
          <w:p w14:paraId="281504C7" w14:textId="03E88CD6" w:rsidR="007C56EA" w:rsidRPr="000471B1" w:rsidRDefault="007C56EA" w:rsidP="007C56EA">
            <w:pPr>
              <w:pStyle w:val="Tabletext"/>
              <w:jc w:val="left"/>
              <w:rPr>
                <w:lang w:val="ru-RU"/>
              </w:rPr>
            </w:pPr>
            <w:r w:rsidRPr="000471B1">
              <w:rPr>
                <w:lang w:val="ru-RU"/>
              </w:rPr>
              <w:t>14,5 для угла 12</w:t>
            </w:r>
            <w:r w:rsidRPr="000471B1">
              <w:rPr>
                <w:lang w:val="ru-RU"/>
              </w:rPr>
              <w:sym w:font="Symbol" w:char="F0B0"/>
            </w:r>
          </w:p>
        </w:tc>
        <w:tc>
          <w:tcPr>
            <w:tcW w:w="3100" w:type="dxa"/>
            <w:tcMar>
              <w:left w:w="85" w:type="dxa"/>
              <w:right w:w="85" w:type="dxa"/>
            </w:tcMar>
          </w:tcPr>
          <w:p w14:paraId="49650023" w14:textId="0B6F97A1" w:rsidR="007C56EA" w:rsidRPr="000471B1" w:rsidRDefault="007C56EA" w:rsidP="007C56EA">
            <w:pPr>
              <w:pStyle w:val="Tabletext"/>
              <w:jc w:val="left"/>
              <w:rPr>
                <w:lang w:val="ru-RU"/>
              </w:rPr>
            </w:pPr>
            <w:r w:rsidRPr="000471B1">
              <w:rPr>
                <w:lang w:val="ru-RU"/>
              </w:rPr>
              <w:t>20</w:t>
            </w:r>
          </w:p>
        </w:tc>
      </w:tr>
      <w:tr w:rsidR="007C56EA" w:rsidRPr="000471B1" w14:paraId="6FADDFA6" w14:textId="77777777" w:rsidTr="0005139D">
        <w:trPr>
          <w:cantSplit/>
          <w:jc w:val="center"/>
        </w:trPr>
        <w:tc>
          <w:tcPr>
            <w:tcW w:w="2617" w:type="dxa"/>
            <w:tcMar>
              <w:left w:w="85" w:type="dxa"/>
              <w:right w:w="85" w:type="dxa"/>
            </w:tcMar>
          </w:tcPr>
          <w:p w14:paraId="546F32F1" w14:textId="20FB53BB" w:rsidR="007C56EA" w:rsidRPr="000471B1" w:rsidRDefault="007C56EA" w:rsidP="007C56EA">
            <w:pPr>
              <w:pStyle w:val="Tabletext"/>
              <w:jc w:val="left"/>
              <w:rPr>
                <w:lang w:val="ru-RU"/>
              </w:rPr>
            </w:pPr>
            <w:r w:rsidRPr="000471B1">
              <w:rPr>
                <w:lang w:val="ru-RU"/>
              </w:rPr>
              <w:t>Высота подвеса антенны</w:t>
            </w:r>
          </w:p>
        </w:tc>
        <w:tc>
          <w:tcPr>
            <w:tcW w:w="3100" w:type="dxa"/>
            <w:tcMar>
              <w:left w:w="85" w:type="dxa"/>
              <w:right w:w="85" w:type="dxa"/>
            </w:tcMar>
          </w:tcPr>
          <w:p w14:paraId="490238D8" w14:textId="64C7F7C9" w:rsidR="007C56EA" w:rsidRPr="000471B1" w:rsidRDefault="007C56EA" w:rsidP="007C56EA">
            <w:pPr>
              <w:pStyle w:val="Tabletext"/>
              <w:jc w:val="left"/>
              <w:rPr>
                <w:lang w:val="ru-RU"/>
              </w:rPr>
            </w:pPr>
            <w:r w:rsidRPr="000471B1">
              <w:rPr>
                <w:lang w:val="ru-RU"/>
              </w:rPr>
              <w:t>Высота полета воздушного судна</w:t>
            </w:r>
          </w:p>
        </w:tc>
        <w:tc>
          <w:tcPr>
            <w:tcW w:w="3100" w:type="dxa"/>
            <w:tcMar>
              <w:left w:w="85" w:type="dxa"/>
              <w:right w:w="85" w:type="dxa"/>
            </w:tcMar>
          </w:tcPr>
          <w:p w14:paraId="754B8285" w14:textId="6679C577" w:rsidR="007C56EA" w:rsidRPr="000471B1" w:rsidRDefault="007C56EA" w:rsidP="007C56EA">
            <w:pPr>
              <w:pStyle w:val="Tabletext"/>
              <w:jc w:val="left"/>
              <w:rPr>
                <w:lang w:val="ru-RU"/>
              </w:rPr>
            </w:pPr>
            <w:r w:rsidRPr="000471B1">
              <w:rPr>
                <w:lang w:val="ru-RU"/>
              </w:rPr>
              <w:t>Высота полета воздушного судна</w:t>
            </w:r>
          </w:p>
        </w:tc>
        <w:tc>
          <w:tcPr>
            <w:tcW w:w="2355" w:type="dxa"/>
            <w:tcMar>
              <w:left w:w="85" w:type="dxa"/>
              <w:right w:w="85" w:type="dxa"/>
            </w:tcMar>
          </w:tcPr>
          <w:p w14:paraId="6CDB102A" w14:textId="68995233" w:rsidR="007C56EA" w:rsidRPr="000471B1" w:rsidRDefault="007C56EA" w:rsidP="007C56EA">
            <w:pPr>
              <w:pStyle w:val="Tabletext"/>
              <w:jc w:val="left"/>
              <w:rPr>
                <w:lang w:val="ru-RU"/>
              </w:rPr>
            </w:pPr>
            <w:r w:rsidRPr="000471B1">
              <w:rPr>
                <w:lang w:val="ru-RU"/>
              </w:rPr>
              <w:t>Высота полета воздушного судна</w:t>
            </w:r>
          </w:p>
        </w:tc>
        <w:tc>
          <w:tcPr>
            <w:tcW w:w="3100" w:type="dxa"/>
            <w:tcMar>
              <w:left w:w="85" w:type="dxa"/>
              <w:right w:w="85" w:type="dxa"/>
            </w:tcMar>
          </w:tcPr>
          <w:p w14:paraId="2B08122C" w14:textId="5CF364EA" w:rsidR="007C56EA" w:rsidRPr="000471B1" w:rsidRDefault="007C56EA" w:rsidP="007C56EA">
            <w:pPr>
              <w:pStyle w:val="Tabletext"/>
              <w:jc w:val="left"/>
              <w:rPr>
                <w:lang w:val="ru-RU"/>
              </w:rPr>
            </w:pPr>
            <w:r w:rsidRPr="000471B1">
              <w:rPr>
                <w:lang w:val="ru-RU"/>
              </w:rPr>
              <w:t>Высота полета воздушного судна</w:t>
            </w:r>
          </w:p>
        </w:tc>
      </w:tr>
      <w:tr w:rsidR="007C56EA" w:rsidRPr="000471B1" w14:paraId="649DFF0C" w14:textId="77777777" w:rsidTr="0005139D">
        <w:trPr>
          <w:cantSplit/>
          <w:jc w:val="center"/>
        </w:trPr>
        <w:tc>
          <w:tcPr>
            <w:tcW w:w="2617" w:type="dxa"/>
            <w:tcMar>
              <w:left w:w="85" w:type="dxa"/>
              <w:right w:w="85" w:type="dxa"/>
            </w:tcMar>
          </w:tcPr>
          <w:p w14:paraId="012EBD8D" w14:textId="44C38B97" w:rsidR="007C56EA" w:rsidRPr="000471B1" w:rsidRDefault="007C56EA" w:rsidP="0088317A">
            <w:pPr>
              <w:pStyle w:val="Tabletext"/>
              <w:jc w:val="left"/>
              <w:rPr>
                <w:lang w:val="ru-RU"/>
              </w:rPr>
            </w:pPr>
            <w:r w:rsidRPr="000471B1">
              <w:rPr>
                <w:lang w:val="ru-RU"/>
              </w:rPr>
              <w:t>Полоса пропускания фильтра ПЧ приемника на</w:t>
            </w:r>
            <w:r w:rsidR="0088317A" w:rsidRPr="000471B1">
              <w:rPr>
                <w:lang w:val="ru-RU"/>
              </w:rPr>
              <w:t> </w:t>
            </w:r>
            <w:r w:rsidRPr="000471B1">
              <w:rPr>
                <w:lang w:val="ru-RU"/>
              </w:rPr>
              <w:t xml:space="preserve">уровне 3 дБ (МГц) </w:t>
            </w:r>
          </w:p>
        </w:tc>
        <w:tc>
          <w:tcPr>
            <w:tcW w:w="3100" w:type="dxa"/>
            <w:tcMar>
              <w:left w:w="85" w:type="dxa"/>
              <w:right w:w="85" w:type="dxa"/>
            </w:tcMar>
          </w:tcPr>
          <w:p w14:paraId="792A69D7" w14:textId="2CD9F031" w:rsidR="007C56EA" w:rsidRPr="000471B1" w:rsidRDefault="007C56EA" w:rsidP="007C56EA">
            <w:pPr>
              <w:pStyle w:val="Tabletext"/>
              <w:jc w:val="left"/>
              <w:rPr>
                <w:lang w:val="ru-RU"/>
              </w:rPr>
            </w:pPr>
            <w:r w:rsidRPr="000471B1">
              <w:rPr>
                <w:lang w:val="ru-RU"/>
              </w:rPr>
              <w:t>Не определено</w:t>
            </w:r>
          </w:p>
        </w:tc>
        <w:tc>
          <w:tcPr>
            <w:tcW w:w="3100" w:type="dxa"/>
            <w:tcMar>
              <w:left w:w="85" w:type="dxa"/>
              <w:right w:w="85" w:type="dxa"/>
            </w:tcMar>
          </w:tcPr>
          <w:p w14:paraId="6B2B4FF8" w14:textId="3FE065D6" w:rsidR="007C56EA" w:rsidRPr="000471B1" w:rsidRDefault="007C56EA" w:rsidP="007C56EA">
            <w:pPr>
              <w:pStyle w:val="Tabletext"/>
              <w:jc w:val="left"/>
              <w:rPr>
                <w:lang w:val="ru-RU"/>
              </w:rPr>
            </w:pPr>
            <w:r w:rsidRPr="000471B1">
              <w:rPr>
                <w:lang w:val="ru-RU"/>
              </w:rPr>
              <w:t>Не определено</w:t>
            </w:r>
          </w:p>
        </w:tc>
        <w:tc>
          <w:tcPr>
            <w:tcW w:w="2355" w:type="dxa"/>
            <w:tcMar>
              <w:left w:w="85" w:type="dxa"/>
              <w:right w:w="85" w:type="dxa"/>
            </w:tcMar>
          </w:tcPr>
          <w:p w14:paraId="77A7D400" w14:textId="1EAF9B03" w:rsidR="007C56EA" w:rsidRPr="000471B1" w:rsidRDefault="007C56EA" w:rsidP="007C56EA">
            <w:pPr>
              <w:pStyle w:val="Tabletext"/>
              <w:jc w:val="left"/>
              <w:rPr>
                <w:lang w:val="ru-RU"/>
              </w:rPr>
            </w:pPr>
            <w:r w:rsidRPr="000471B1">
              <w:rPr>
                <w:lang w:val="ru-RU"/>
              </w:rPr>
              <w:t>Не определено</w:t>
            </w:r>
          </w:p>
        </w:tc>
        <w:tc>
          <w:tcPr>
            <w:tcW w:w="3100" w:type="dxa"/>
            <w:tcMar>
              <w:left w:w="85" w:type="dxa"/>
              <w:right w:w="85" w:type="dxa"/>
            </w:tcMar>
          </w:tcPr>
          <w:p w14:paraId="7C7D0E64" w14:textId="51DA7484" w:rsidR="007C56EA" w:rsidRPr="000471B1" w:rsidRDefault="007C56EA" w:rsidP="007C56EA">
            <w:pPr>
              <w:pStyle w:val="Tabletext"/>
              <w:jc w:val="left"/>
              <w:rPr>
                <w:lang w:val="ru-RU"/>
              </w:rPr>
            </w:pPr>
            <w:r w:rsidRPr="000471B1">
              <w:rPr>
                <w:lang w:val="ru-RU"/>
              </w:rPr>
              <w:t>16</w:t>
            </w:r>
          </w:p>
        </w:tc>
      </w:tr>
      <w:tr w:rsidR="007C56EA" w:rsidRPr="000471B1" w14:paraId="542291DD" w14:textId="77777777" w:rsidTr="0005139D">
        <w:trPr>
          <w:cantSplit/>
          <w:jc w:val="center"/>
        </w:trPr>
        <w:tc>
          <w:tcPr>
            <w:tcW w:w="2617" w:type="dxa"/>
            <w:tcMar>
              <w:left w:w="85" w:type="dxa"/>
              <w:right w:w="85" w:type="dxa"/>
            </w:tcMar>
          </w:tcPr>
          <w:p w14:paraId="0EE0D13F" w14:textId="779FC457" w:rsidR="007C56EA" w:rsidRPr="000471B1" w:rsidRDefault="007C56EA" w:rsidP="007C56EA">
            <w:pPr>
              <w:pStyle w:val="Tabletext"/>
              <w:jc w:val="left"/>
              <w:rPr>
                <w:lang w:val="ru-RU"/>
              </w:rPr>
            </w:pPr>
            <w:r w:rsidRPr="000471B1">
              <w:rPr>
                <w:lang w:val="ru-RU"/>
              </w:rPr>
              <w:t>Коэффициент шума приемника (дБ)</w:t>
            </w:r>
          </w:p>
        </w:tc>
        <w:tc>
          <w:tcPr>
            <w:tcW w:w="3100" w:type="dxa"/>
            <w:tcMar>
              <w:left w:w="85" w:type="dxa"/>
              <w:right w:w="85" w:type="dxa"/>
            </w:tcMar>
          </w:tcPr>
          <w:p w14:paraId="61C81C60" w14:textId="473C30EC" w:rsidR="007C56EA" w:rsidRPr="000471B1" w:rsidRDefault="007C56EA" w:rsidP="007C56EA">
            <w:pPr>
              <w:pStyle w:val="Tabletext"/>
              <w:jc w:val="left"/>
              <w:rPr>
                <w:lang w:val="ru-RU"/>
              </w:rPr>
            </w:pPr>
            <w:r w:rsidRPr="000471B1">
              <w:rPr>
                <w:lang w:val="ru-RU"/>
              </w:rPr>
              <w:t>5</w:t>
            </w:r>
          </w:p>
        </w:tc>
        <w:tc>
          <w:tcPr>
            <w:tcW w:w="3100" w:type="dxa"/>
            <w:tcMar>
              <w:left w:w="85" w:type="dxa"/>
              <w:right w:w="85" w:type="dxa"/>
            </w:tcMar>
          </w:tcPr>
          <w:p w14:paraId="54F57B72" w14:textId="6B2D9630" w:rsidR="007C56EA" w:rsidRPr="000471B1" w:rsidRDefault="007C56EA" w:rsidP="007C56EA">
            <w:pPr>
              <w:pStyle w:val="Tabletext"/>
              <w:jc w:val="left"/>
              <w:rPr>
                <w:lang w:val="ru-RU"/>
              </w:rPr>
            </w:pPr>
            <w:r w:rsidRPr="000471B1">
              <w:rPr>
                <w:lang w:val="ru-RU"/>
              </w:rPr>
              <w:t>5</w:t>
            </w:r>
          </w:p>
        </w:tc>
        <w:tc>
          <w:tcPr>
            <w:tcW w:w="2355" w:type="dxa"/>
            <w:tcMar>
              <w:left w:w="85" w:type="dxa"/>
              <w:right w:w="85" w:type="dxa"/>
            </w:tcMar>
          </w:tcPr>
          <w:p w14:paraId="688DA5D2" w14:textId="4EE7A214" w:rsidR="007C56EA" w:rsidRPr="000471B1" w:rsidRDefault="007C56EA" w:rsidP="007C56EA">
            <w:pPr>
              <w:pStyle w:val="Tabletext"/>
              <w:jc w:val="left"/>
              <w:rPr>
                <w:lang w:val="ru-RU"/>
              </w:rPr>
            </w:pPr>
            <w:r w:rsidRPr="000471B1">
              <w:rPr>
                <w:lang w:val="ru-RU"/>
              </w:rPr>
              <w:t>5</w:t>
            </w:r>
          </w:p>
        </w:tc>
        <w:tc>
          <w:tcPr>
            <w:tcW w:w="3100" w:type="dxa"/>
            <w:tcMar>
              <w:left w:w="85" w:type="dxa"/>
              <w:right w:w="85" w:type="dxa"/>
            </w:tcMar>
          </w:tcPr>
          <w:p w14:paraId="1D1F483A" w14:textId="2741AFCF" w:rsidR="007C56EA" w:rsidRPr="000471B1" w:rsidRDefault="007C56EA" w:rsidP="007C56EA">
            <w:pPr>
              <w:pStyle w:val="Tabletext"/>
              <w:jc w:val="left"/>
              <w:rPr>
                <w:lang w:val="ru-RU"/>
              </w:rPr>
            </w:pPr>
            <w:r w:rsidRPr="000471B1">
              <w:rPr>
                <w:lang w:val="ru-RU"/>
              </w:rPr>
              <w:t>Не определено</w:t>
            </w:r>
          </w:p>
        </w:tc>
      </w:tr>
    </w:tbl>
    <w:p w14:paraId="1CCF0589" w14:textId="481AAC1D" w:rsidR="0088317A" w:rsidRPr="000471B1" w:rsidRDefault="0088317A">
      <w:pPr>
        <w:rPr>
          <w:lang w:val="ru-RU"/>
        </w:rPr>
      </w:pPr>
    </w:p>
    <w:p w14:paraId="4249B352" w14:textId="77777777" w:rsidR="0088317A" w:rsidRPr="000471B1" w:rsidRDefault="0088317A">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50D5AD75" w14:textId="5EF61910" w:rsidR="0088317A" w:rsidRPr="000471B1" w:rsidRDefault="0088317A" w:rsidP="0088317A">
      <w:pPr>
        <w:pStyle w:val="TableNo"/>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8"/>
        <w:gridCol w:w="3162"/>
        <w:gridCol w:w="3162"/>
        <w:gridCol w:w="1268"/>
        <w:gridCol w:w="1134"/>
        <w:gridCol w:w="3162"/>
      </w:tblGrid>
      <w:tr w:rsidR="0088317A" w:rsidRPr="000471B1" w14:paraId="53D37462" w14:textId="77777777" w:rsidTr="0005139D">
        <w:trPr>
          <w:cantSplit/>
          <w:jc w:val="center"/>
        </w:trPr>
        <w:tc>
          <w:tcPr>
            <w:tcW w:w="2617" w:type="dxa"/>
            <w:tcMar>
              <w:left w:w="85" w:type="dxa"/>
              <w:right w:w="85" w:type="dxa"/>
            </w:tcMar>
          </w:tcPr>
          <w:p w14:paraId="306C3101" w14:textId="77777777" w:rsidR="0088317A" w:rsidRPr="000471B1" w:rsidRDefault="0088317A" w:rsidP="00D76F43">
            <w:pPr>
              <w:pStyle w:val="Tablehead"/>
              <w:rPr>
                <w:lang w:val="ru-RU"/>
              </w:rPr>
            </w:pPr>
            <w:r w:rsidRPr="000471B1">
              <w:rPr>
                <w:lang w:val="ru-RU"/>
              </w:rPr>
              <w:t>Характеристики</w:t>
            </w:r>
          </w:p>
        </w:tc>
        <w:tc>
          <w:tcPr>
            <w:tcW w:w="3100" w:type="dxa"/>
            <w:tcMar>
              <w:left w:w="85" w:type="dxa"/>
              <w:right w:w="85" w:type="dxa"/>
            </w:tcMar>
          </w:tcPr>
          <w:p w14:paraId="41A0C27D" w14:textId="77777777" w:rsidR="0088317A" w:rsidRPr="000471B1" w:rsidRDefault="0088317A" w:rsidP="00D76F43">
            <w:pPr>
              <w:pStyle w:val="Tablehead"/>
              <w:rPr>
                <w:lang w:val="ru-RU"/>
              </w:rPr>
            </w:pPr>
            <w:r w:rsidRPr="000471B1">
              <w:rPr>
                <w:lang w:val="ru-RU"/>
              </w:rPr>
              <w:t>Система A7a, A7b и A7c</w:t>
            </w:r>
            <w:r w:rsidRPr="000471B1">
              <w:rPr>
                <w:b w:val="0"/>
                <w:vertAlign w:val="superscript"/>
                <w:lang w:val="ru-RU"/>
              </w:rPr>
              <w:t>(2)</w:t>
            </w:r>
          </w:p>
        </w:tc>
        <w:tc>
          <w:tcPr>
            <w:tcW w:w="3100" w:type="dxa"/>
            <w:tcMar>
              <w:left w:w="85" w:type="dxa"/>
              <w:right w:w="85" w:type="dxa"/>
            </w:tcMar>
          </w:tcPr>
          <w:p w14:paraId="4F52080E" w14:textId="77777777" w:rsidR="0088317A" w:rsidRPr="000471B1" w:rsidRDefault="0088317A" w:rsidP="00D76F43">
            <w:pPr>
              <w:pStyle w:val="Tablehead"/>
              <w:rPr>
                <w:lang w:val="ru-RU"/>
              </w:rPr>
            </w:pPr>
            <w:r w:rsidRPr="000471B1">
              <w:rPr>
                <w:lang w:val="ru-RU"/>
              </w:rPr>
              <w:t>Система A7d</w:t>
            </w:r>
            <w:r w:rsidRPr="000471B1">
              <w:rPr>
                <w:b w:val="0"/>
                <w:vertAlign w:val="superscript"/>
                <w:lang w:val="ru-RU"/>
              </w:rPr>
              <w:t>(2)</w:t>
            </w:r>
          </w:p>
        </w:tc>
        <w:tc>
          <w:tcPr>
            <w:tcW w:w="2355" w:type="dxa"/>
            <w:gridSpan w:val="2"/>
            <w:tcMar>
              <w:left w:w="85" w:type="dxa"/>
              <w:right w:w="85" w:type="dxa"/>
            </w:tcMar>
          </w:tcPr>
          <w:p w14:paraId="190BE857" w14:textId="77777777" w:rsidR="0088317A" w:rsidRPr="000471B1" w:rsidRDefault="0088317A" w:rsidP="00D76F43">
            <w:pPr>
              <w:pStyle w:val="Tablehead"/>
              <w:rPr>
                <w:lang w:val="ru-RU"/>
              </w:rPr>
            </w:pPr>
            <w:r w:rsidRPr="000471B1">
              <w:rPr>
                <w:lang w:val="ru-RU"/>
              </w:rPr>
              <w:t>Система A7e и A7f</w:t>
            </w:r>
            <w:r w:rsidRPr="000471B1">
              <w:rPr>
                <w:b w:val="0"/>
                <w:vertAlign w:val="superscript"/>
                <w:lang w:val="ru-RU"/>
              </w:rPr>
              <w:t>(2)</w:t>
            </w:r>
          </w:p>
        </w:tc>
        <w:tc>
          <w:tcPr>
            <w:tcW w:w="3100" w:type="dxa"/>
            <w:tcMar>
              <w:left w:w="85" w:type="dxa"/>
              <w:right w:w="85" w:type="dxa"/>
            </w:tcMar>
          </w:tcPr>
          <w:p w14:paraId="78DD109E" w14:textId="77777777" w:rsidR="0088317A" w:rsidRPr="000471B1" w:rsidRDefault="0088317A" w:rsidP="00D76F43">
            <w:pPr>
              <w:pStyle w:val="Tablehead"/>
              <w:rPr>
                <w:lang w:val="ru-RU"/>
              </w:rPr>
            </w:pPr>
            <w:r w:rsidRPr="000471B1">
              <w:rPr>
                <w:lang w:val="ru-RU"/>
              </w:rPr>
              <w:t>Система A8</w:t>
            </w:r>
          </w:p>
        </w:tc>
      </w:tr>
      <w:tr w:rsidR="007C56EA" w:rsidRPr="000471B1" w14:paraId="5690931B" w14:textId="77777777" w:rsidTr="0005139D">
        <w:trPr>
          <w:cantSplit/>
          <w:jc w:val="center"/>
        </w:trPr>
        <w:tc>
          <w:tcPr>
            <w:tcW w:w="2617" w:type="dxa"/>
            <w:tcMar>
              <w:left w:w="85" w:type="dxa"/>
              <w:right w:w="85" w:type="dxa"/>
            </w:tcMar>
          </w:tcPr>
          <w:p w14:paraId="4C396F3C" w14:textId="50B4A251" w:rsidR="007C56EA" w:rsidRPr="000471B1" w:rsidRDefault="007C56EA" w:rsidP="007C56EA">
            <w:pPr>
              <w:pStyle w:val="Tabletext"/>
              <w:jc w:val="left"/>
              <w:rPr>
                <w:lang w:val="ru-RU"/>
              </w:rPr>
            </w:pPr>
            <w:r w:rsidRPr="000471B1">
              <w:rPr>
                <w:lang w:val="ru-RU"/>
              </w:rPr>
              <w:t>Минимальный различимый сигнал (дБм)</w:t>
            </w:r>
          </w:p>
        </w:tc>
        <w:tc>
          <w:tcPr>
            <w:tcW w:w="3100" w:type="dxa"/>
            <w:tcMar>
              <w:left w:w="85" w:type="dxa"/>
              <w:right w:w="85" w:type="dxa"/>
            </w:tcMar>
          </w:tcPr>
          <w:p w14:paraId="526D3ABF" w14:textId="06ADFC3D" w:rsidR="007C56EA" w:rsidRPr="000471B1" w:rsidRDefault="007C56EA" w:rsidP="0088317A">
            <w:pPr>
              <w:pStyle w:val="Tabletext"/>
              <w:jc w:val="left"/>
              <w:rPr>
                <w:lang w:val="ru-RU"/>
              </w:rPr>
            </w:pPr>
            <w:r w:rsidRPr="000471B1">
              <w:rPr>
                <w:lang w:val="ru-RU"/>
              </w:rPr>
              <w:t>Зависит от коэффициента обработки (34 дБ (5 мкс), 30 дБ (10 мкс) и 39,5 дБ (13,5 мкс) для</w:t>
            </w:r>
            <w:r w:rsidR="0088317A" w:rsidRPr="000471B1">
              <w:rPr>
                <w:lang w:val="ru-RU"/>
              </w:rPr>
              <w:t> </w:t>
            </w:r>
            <w:r w:rsidRPr="000471B1">
              <w:rPr>
                <w:lang w:val="ru-RU"/>
              </w:rPr>
              <w:t>одного отраженного импульса)</w:t>
            </w:r>
          </w:p>
        </w:tc>
        <w:tc>
          <w:tcPr>
            <w:tcW w:w="3100" w:type="dxa"/>
            <w:tcMar>
              <w:left w:w="85" w:type="dxa"/>
              <w:right w:w="85" w:type="dxa"/>
            </w:tcMar>
          </w:tcPr>
          <w:p w14:paraId="43738515" w14:textId="439895AC" w:rsidR="007C56EA" w:rsidRPr="000471B1" w:rsidRDefault="007C56EA" w:rsidP="007C56EA">
            <w:pPr>
              <w:pStyle w:val="Tabletext"/>
              <w:jc w:val="left"/>
              <w:rPr>
                <w:lang w:val="ru-RU"/>
              </w:rPr>
            </w:pPr>
            <w:r w:rsidRPr="000471B1">
              <w:rPr>
                <w:lang w:val="ru-RU"/>
              </w:rPr>
              <w:t>Зависит от коэффициента обработки (17 дБ для одного отраженного импульса)</w:t>
            </w:r>
          </w:p>
        </w:tc>
        <w:tc>
          <w:tcPr>
            <w:tcW w:w="2355" w:type="dxa"/>
            <w:gridSpan w:val="2"/>
            <w:tcMar>
              <w:left w:w="85" w:type="dxa"/>
              <w:right w:w="85" w:type="dxa"/>
            </w:tcMar>
          </w:tcPr>
          <w:p w14:paraId="41C54C59" w14:textId="4FB2C1B3" w:rsidR="007C56EA" w:rsidRPr="000471B1" w:rsidRDefault="007C56EA" w:rsidP="007C56EA">
            <w:pPr>
              <w:pStyle w:val="Tabletext"/>
              <w:jc w:val="left"/>
              <w:rPr>
                <w:lang w:val="ru-RU"/>
              </w:rPr>
            </w:pPr>
            <w:r w:rsidRPr="000471B1">
              <w:rPr>
                <w:lang w:val="ru-RU"/>
              </w:rPr>
              <w:t>Зависит от коэффициента обработки (30 дБ (100 МГц) или 33 дБ (200 МГц) для одного отраженного импульса)</w:t>
            </w:r>
          </w:p>
        </w:tc>
        <w:tc>
          <w:tcPr>
            <w:tcW w:w="3100" w:type="dxa"/>
            <w:tcMar>
              <w:left w:w="85" w:type="dxa"/>
              <w:right w:w="85" w:type="dxa"/>
            </w:tcMar>
          </w:tcPr>
          <w:p w14:paraId="490EC461" w14:textId="17BDBE2E" w:rsidR="007C56EA" w:rsidRPr="000471B1" w:rsidRDefault="007C56EA" w:rsidP="007C56EA">
            <w:pPr>
              <w:pStyle w:val="Tabletext"/>
              <w:jc w:val="left"/>
              <w:rPr>
                <w:lang w:val="ru-RU"/>
              </w:rPr>
            </w:pPr>
            <w:r w:rsidRPr="000471B1">
              <w:rPr>
                <w:lang w:val="ru-RU"/>
              </w:rPr>
              <w:t>–98</w:t>
            </w:r>
          </w:p>
        </w:tc>
      </w:tr>
      <w:tr w:rsidR="007C56EA" w:rsidRPr="000471B1" w14:paraId="609E0CF1" w14:textId="77777777" w:rsidTr="0005139D">
        <w:trPr>
          <w:cantSplit/>
          <w:jc w:val="center"/>
        </w:trPr>
        <w:tc>
          <w:tcPr>
            <w:tcW w:w="2617" w:type="dxa"/>
            <w:tcMar>
              <w:left w:w="85" w:type="dxa"/>
              <w:right w:w="85" w:type="dxa"/>
            </w:tcMar>
          </w:tcPr>
          <w:p w14:paraId="791106D4" w14:textId="7ED7476F" w:rsidR="007C56EA" w:rsidRPr="000471B1" w:rsidRDefault="007C56EA" w:rsidP="007C56EA">
            <w:pPr>
              <w:pStyle w:val="Tabletext"/>
              <w:jc w:val="left"/>
              <w:rPr>
                <w:lang w:val="ru-RU"/>
              </w:rPr>
            </w:pPr>
            <w:r w:rsidRPr="000471B1">
              <w:rPr>
                <w:lang w:val="ru-RU"/>
              </w:rPr>
              <w:t>Суммарная ширина импульса с ЛЧМ (МГц)</w:t>
            </w:r>
          </w:p>
        </w:tc>
        <w:tc>
          <w:tcPr>
            <w:tcW w:w="3100" w:type="dxa"/>
            <w:tcMar>
              <w:left w:w="85" w:type="dxa"/>
              <w:right w:w="85" w:type="dxa"/>
            </w:tcMar>
          </w:tcPr>
          <w:p w14:paraId="23DC7339" w14:textId="08C0A421" w:rsidR="007C56EA" w:rsidRPr="000471B1" w:rsidRDefault="007C56EA" w:rsidP="007C56EA">
            <w:pPr>
              <w:pStyle w:val="Tabletext"/>
              <w:jc w:val="left"/>
              <w:rPr>
                <w:lang w:val="ru-RU"/>
              </w:rPr>
            </w:pPr>
            <w:r w:rsidRPr="000471B1">
              <w:rPr>
                <w:lang w:val="ru-RU"/>
              </w:rPr>
              <w:t>Поиск 500 (5 мкс) или</w:t>
            </w:r>
            <w:r w:rsidR="00F110E9" w:rsidRPr="000471B1">
              <w:rPr>
                <w:lang w:val="ru-RU"/>
              </w:rPr>
              <w:t> </w:t>
            </w:r>
            <w:r w:rsidRPr="000471B1">
              <w:rPr>
                <w:lang w:val="ru-RU"/>
              </w:rPr>
              <w:t>100 (10 мкс)</w:t>
            </w:r>
          </w:p>
          <w:p w14:paraId="1D3FDE9D" w14:textId="5B3D1BF6" w:rsidR="007C56EA" w:rsidRPr="000471B1" w:rsidRDefault="007C56EA" w:rsidP="007C56EA">
            <w:pPr>
              <w:pStyle w:val="Tabletext"/>
              <w:jc w:val="left"/>
              <w:rPr>
                <w:lang w:val="ru-RU"/>
              </w:rPr>
            </w:pPr>
            <w:r w:rsidRPr="000471B1">
              <w:rPr>
                <w:lang w:val="ru-RU"/>
              </w:rPr>
              <w:t>SAR 660</w:t>
            </w:r>
          </w:p>
        </w:tc>
        <w:tc>
          <w:tcPr>
            <w:tcW w:w="3100" w:type="dxa"/>
            <w:tcMar>
              <w:left w:w="85" w:type="dxa"/>
              <w:right w:w="85" w:type="dxa"/>
            </w:tcMar>
          </w:tcPr>
          <w:p w14:paraId="364C0095" w14:textId="5266866E" w:rsidR="007C56EA" w:rsidRPr="000471B1" w:rsidRDefault="007C56EA" w:rsidP="007C56EA">
            <w:pPr>
              <w:pStyle w:val="Tabletext"/>
              <w:jc w:val="left"/>
              <w:rPr>
                <w:lang w:val="ru-RU"/>
              </w:rPr>
            </w:pPr>
            <w:r w:rsidRPr="000471B1">
              <w:rPr>
                <w:lang w:val="ru-RU"/>
              </w:rPr>
              <w:t>5</w:t>
            </w:r>
          </w:p>
        </w:tc>
        <w:tc>
          <w:tcPr>
            <w:tcW w:w="2355" w:type="dxa"/>
            <w:gridSpan w:val="2"/>
            <w:tcMar>
              <w:left w:w="85" w:type="dxa"/>
              <w:right w:w="85" w:type="dxa"/>
            </w:tcMar>
          </w:tcPr>
          <w:p w14:paraId="1CBF1BEA" w14:textId="4240108A" w:rsidR="007C56EA" w:rsidRPr="000471B1" w:rsidRDefault="007C56EA" w:rsidP="007C56EA">
            <w:pPr>
              <w:pStyle w:val="Tabletext"/>
              <w:jc w:val="left"/>
              <w:rPr>
                <w:lang w:val="ru-RU"/>
              </w:rPr>
            </w:pPr>
            <w:r w:rsidRPr="000471B1">
              <w:rPr>
                <w:lang w:val="ru-RU"/>
              </w:rPr>
              <w:t>100 или 200</w:t>
            </w:r>
          </w:p>
        </w:tc>
        <w:tc>
          <w:tcPr>
            <w:tcW w:w="3100" w:type="dxa"/>
            <w:tcMar>
              <w:left w:w="85" w:type="dxa"/>
              <w:right w:w="85" w:type="dxa"/>
            </w:tcMar>
          </w:tcPr>
          <w:p w14:paraId="6A9E93EE" w14:textId="2EC74B29" w:rsidR="007C56EA" w:rsidRPr="000471B1" w:rsidRDefault="007C56EA" w:rsidP="007C56EA">
            <w:pPr>
              <w:pStyle w:val="Tabletext"/>
              <w:jc w:val="left"/>
              <w:rPr>
                <w:lang w:val="ru-RU"/>
              </w:rPr>
            </w:pPr>
            <w:r w:rsidRPr="000471B1">
              <w:rPr>
                <w:lang w:val="ru-RU"/>
              </w:rPr>
              <w:t>10</w:t>
            </w:r>
          </w:p>
        </w:tc>
      </w:tr>
      <w:tr w:rsidR="00B1307B" w:rsidRPr="000471B1" w14:paraId="2823F0C1" w14:textId="77777777" w:rsidTr="0005139D">
        <w:trPr>
          <w:cantSplit/>
          <w:jc w:val="center"/>
        </w:trPr>
        <w:tc>
          <w:tcPr>
            <w:tcW w:w="2617" w:type="dxa"/>
            <w:tcMar>
              <w:left w:w="85" w:type="dxa"/>
              <w:right w:w="85" w:type="dxa"/>
            </w:tcMar>
          </w:tcPr>
          <w:p w14:paraId="7254B49D" w14:textId="7C37C1C6" w:rsidR="00B1307B" w:rsidRPr="000471B1" w:rsidRDefault="00B1307B" w:rsidP="007C56EA">
            <w:pPr>
              <w:pStyle w:val="Tabletext"/>
              <w:jc w:val="left"/>
              <w:rPr>
                <w:lang w:val="ru-RU"/>
              </w:rPr>
            </w:pPr>
            <w:r w:rsidRPr="000471B1">
              <w:rPr>
                <w:lang w:val="ru-RU"/>
              </w:rPr>
              <w:t>Ширина полосы РЧ</w:t>
            </w:r>
            <w:r w:rsidRPr="000471B1">
              <w:rPr>
                <w:lang w:val="ru-RU"/>
              </w:rPr>
              <w:noBreakHyphen/>
              <w:t>излучения на уровнях (МГц):</w:t>
            </w:r>
          </w:p>
          <w:p w14:paraId="36A1DA28" w14:textId="77777777" w:rsidR="00B1307B" w:rsidRPr="000471B1" w:rsidRDefault="00B1307B" w:rsidP="007C56EA">
            <w:pPr>
              <w:pStyle w:val="Tabletext"/>
              <w:tabs>
                <w:tab w:val="clear" w:pos="284"/>
                <w:tab w:val="left" w:pos="407"/>
              </w:tabs>
              <w:jc w:val="left"/>
              <w:rPr>
                <w:lang w:val="ru-RU"/>
              </w:rPr>
            </w:pPr>
            <w:r w:rsidRPr="000471B1">
              <w:rPr>
                <w:lang w:val="ru-RU"/>
              </w:rPr>
              <w:t>–3 дБ</w:t>
            </w:r>
          </w:p>
          <w:p w14:paraId="1E45953A" w14:textId="7A3AF264" w:rsidR="00B1307B" w:rsidRPr="000471B1" w:rsidRDefault="00B1307B" w:rsidP="007C56EA">
            <w:pPr>
              <w:pStyle w:val="Tabletext"/>
              <w:jc w:val="left"/>
              <w:rPr>
                <w:lang w:val="ru-RU"/>
              </w:rPr>
            </w:pPr>
            <w:r w:rsidRPr="000471B1">
              <w:rPr>
                <w:lang w:val="ru-RU"/>
              </w:rPr>
              <w:t>–20 дБ</w:t>
            </w:r>
          </w:p>
        </w:tc>
        <w:tc>
          <w:tcPr>
            <w:tcW w:w="3100" w:type="dxa"/>
            <w:tcMar>
              <w:left w:w="85" w:type="dxa"/>
              <w:right w:w="85" w:type="dxa"/>
            </w:tcMar>
          </w:tcPr>
          <w:p w14:paraId="4271D991" w14:textId="77777777" w:rsidR="00B1307B" w:rsidRPr="000471B1" w:rsidRDefault="00B1307B" w:rsidP="007C56EA">
            <w:pPr>
              <w:pStyle w:val="Tabletext"/>
              <w:tabs>
                <w:tab w:val="clear" w:pos="1985"/>
                <w:tab w:val="left" w:pos="1336"/>
              </w:tabs>
              <w:jc w:val="left"/>
              <w:rPr>
                <w:lang w:val="ru-RU"/>
              </w:rPr>
            </w:pPr>
            <w:r w:rsidRPr="000471B1">
              <w:rPr>
                <w:lang w:val="ru-RU"/>
              </w:rPr>
              <w:t>Поиск (5 мкс)</w:t>
            </w:r>
            <w:r w:rsidRPr="000471B1">
              <w:rPr>
                <w:lang w:val="ru-RU"/>
              </w:rPr>
              <w:tab/>
              <w:t>Поиск (10 мкс)</w:t>
            </w:r>
            <w:r w:rsidRPr="000471B1">
              <w:rPr>
                <w:lang w:val="ru-RU"/>
              </w:rPr>
              <w:br/>
              <w:t>SAR</w:t>
            </w:r>
          </w:p>
          <w:p w14:paraId="24B4779A" w14:textId="77777777" w:rsidR="00B1307B" w:rsidRPr="000471B1" w:rsidRDefault="00B1307B" w:rsidP="007C56EA">
            <w:pPr>
              <w:pStyle w:val="Tabletext"/>
              <w:tabs>
                <w:tab w:val="clear" w:pos="1985"/>
                <w:tab w:val="left" w:pos="1336"/>
              </w:tabs>
              <w:jc w:val="left"/>
              <w:rPr>
                <w:lang w:val="ru-RU"/>
              </w:rPr>
            </w:pPr>
          </w:p>
          <w:p w14:paraId="3A5D2650" w14:textId="77777777" w:rsidR="00B1307B" w:rsidRPr="000471B1" w:rsidRDefault="00B1307B" w:rsidP="007C56EA">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lang w:val="ru-RU"/>
              </w:rPr>
            </w:pPr>
            <w:r w:rsidRPr="000471B1">
              <w:rPr>
                <w:lang w:val="ru-RU"/>
              </w:rPr>
              <w:t>470</w:t>
            </w:r>
            <w:r w:rsidRPr="000471B1">
              <w:rPr>
                <w:lang w:val="ru-RU"/>
              </w:rPr>
              <w:tab/>
              <w:t>95</w:t>
            </w:r>
            <w:r w:rsidRPr="000471B1">
              <w:rPr>
                <w:lang w:val="ru-RU"/>
              </w:rPr>
              <w:tab/>
              <w:t>640</w:t>
            </w:r>
          </w:p>
          <w:p w14:paraId="6E7A99D9" w14:textId="688452D5" w:rsidR="00B1307B" w:rsidRPr="000471B1" w:rsidRDefault="00B1307B" w:rsidP="0088317A">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lang w:val="ru-RU"/>
              </w:rPr>
            </w:pPr>
            <w:r w:rsidRPr="000471B1">
              <w:rPr>
                <w:lang w:val="ru-RU"/>
              </w:rPr>
              <w:t>540</w:t>
            </w:r>
            <w:r w:rsidRPr="000471B1">
              <w:rPr>
                <w:lang w:val="ru-RU"/>
              </w:rPr>
              <w:tab/>
              <w:t>110</w:t>
            </w:r>
            <w:r w:rsidRPr="000471B1">
              <w:rPr>
                <w:lang w:val="ru-RU"/>
              </w:rPr>
              <w:tab/>
              <w:t>730</w:t>
            </w:r>
          </w:p>
        </w:tc>
        <w:tc>
          <w:tcPr>
            <w:tcW w:w="3100" w:type="dxa"/>
            <w:tcMar>
              <w:left w:w="85" w:type="dxa"/>
              <w:right w:w="85" w:type="dxa"/>
            </w:tcMar>
          </w:tcPr>
          <w:p w14:paraId="13F9514D" w14:textId="77777777" w:rsidR="00B1307B" w:rsidRPr="000471B1" w:rsidRDefault="00B1307B" w:rsidP="007C56EA">
            <w:pPr>
              <w:pStyle w:val="Tabletext"/>
              <w:jc w:val="left"/>
              <w:rPr>
                <w:lang w:val="ru-RU"/>
              </w:rPr>
            </w:pPr>
          </w:p>
          <w:p w14:paraId="5EB0B8D5" w14:textId="77777777" w:rsidR="00B1307B" w:rsidRPr="000471B1" w:rsidRDefault="00B1307B" w:rsidP="007C56EA">
            <w:pPr>
              <w:pStyle w:val="Tabletext"/>
              <w:jc w:val="left"/>
              <w:rPr>
                <w:lang w:val="ru-RU"/>
              </w:rPr>
            </w:pPr>
            <w:r w:rsidRPr="000471B1">
              <w:rPr>
                <w:lang w:val="ru-RU"/>
              </w:rPr>
              <w:br/>
            </w:r>
          </w:p>
          <w:p w14:paraId="3CAFB69F" w14:textId="77777777" w:rsidR="00B1307B" w:rsidRPr="000471B1" w:rsidRDefault="00B1307B" w:rsidP="007C56EA">
            <w:pPr>
              <w:pStyle w:val="Tabletext"/>
              <w:jc w:val="left"/>
              <w:rPr>
                <w:lang w:val="ru-RU"/>
              </w:rPr>
            </w:pPr>
            <w:r w:rsidRPr="000471B1">
              <w:rPr>
                <w:lang w:val="ru-RU"/>
              </w:rPr>
              <w:t>4,5</w:t>
            </w:r>
          </w:p>
          <w:p w14:paraId="706D1A7B" w14:textId="3BFDB32D" w:rsidR="00B1307B" w:rsidRPr="000471B1" w:rsidRDefault="00B1307B" w:rsidP="007C56EA">
            <w:pPr>
              <w:pStyle w:val="Tabletext"/>
              <w:jc w:val="left"/>
              <w:rPr>
                <w:lang w:val="ru-RU"/>
              </w:rPr>
            </w:pPr>
            <w:r w:rsidRPr="000471B1">
              <w:rPr>
                <w:lang w:val="ru-RU"/>
              </w:rPr>
              <w:t>7,3</w:t>
            </w:r>
          </w:p>
        </w:tc>
        <w:tc>
          <w:tcPr>
            <w:tcW w:w="1243" w:type="dxa"/>
            <w:tcMar>
              <w:left w:w="85" w:type="dxa"/>
              <w:right w:w="85" w:type="dxa"/>
            </w:tcMar>
          </w:tcPr>
          <w:p w14:paraId="4ACA3BBF" w14:textId="023C9623" w:rsidR="00B1307B" w:rsidRPr="000471B1" w:rsidRDefault="00B1307B" w:rsidP="00B1307B">
            <w:pPr>
              <w:pStyle w:val="Tabletext"/>
              <w:tabs>
                <w:tab w:val="clear" w:pos="1985"/>
              </w:tabs>
              <w:jc w:val="left"/>
              <w:rPr>
                <w:lang w:val="ru-RU"/>
              </w:rPr>
            </w:pPr>
            <w:r w:rsidRPr="000471B1">
              <w:rPr>
                <w:lang w:val="ru-RU"/>
              </w:rPr>
              <w:t>Импульс с ЛЧМ 100 МГц</w:t>
            </w:r>
            <w:r w:rsidRPr="000471B1">
              <w:rPr>
                <w:lang w:val="ru-RU"/>
              </w:rPr>
              <w:br/>
              <w:t>95</w:t>
            </w:r>
          </w:p>
          <w:p w14:paraId="0A927F3A" w14:textId="73E99607" w:rsidR="00B1307B" w:rsidRPr="000471B1" w:rsidRDefault="00B1307B" w:rsidP="00FC20A2">
            <w:pPr>
              <w:pStyle w:val="Tabletext"/>
              <w:tabs>
                <w:tab w:val="clear" w:pos="1985"/>
              </w:tabs>
              <w:jc w:val="left"/>
              <w:rPr>
                <w:lang w:val="ru-RU"/>
              </w:rPr>
            </w:pPr>
            <w:r w:rsidRPr="000471B1">
              <w:rPr>
                <w:lang w:val="ru-RU"/>
              </w:rPr>
              <w:t>110</w:t>
            </w:r>
          </w:p>
        </w:tc>
        <w:tc>
          <w:tcPr>
            <w:tcW w:w="1112" w:type="dxa"/>
            <w:tcMar>
              <w:left w:w="85" w:type="dxa"/>
              <w:right w:w="85" w:type="dxa"/>
            </w:tcMar>
          </w:tcPr>
          <w:p w14:paraId="62900BC8" w14:textId="094308D2" w:rsidR="00B1307B" w:rsidRPr="000471B1" w:rsidRDefault="00B1307B" w:rsidP="00B1307B">
            <w:pPr>
              <w:pStyle w:val="Tabletext"/>
              <w:tabs>
                <w:tab w:val="clear" w:pos="1985"/>
              </w:tabs>
              <w:jc w:val="left"/>
              <w:rPr>
                <w:lang w:val="ru-RU"/>
              </w:rPr>
            </w:pPr>
            <w:r w:rsidRPr="000471B1">
              <w:rPr>
                <w:lang w:val="ru-RU"/>
              </w:rPr>
              <w:t>Импульс с ЛЧМ 200 МГц</w:t>
            </w:r>
            <w:r w:rsidRPr="000471B1">
              <w:rPr>
                <w:lang w:val="ru-RU"/>
              </w:rPr>
              <w:br/>
              <w:t>190</w:t>
            </w:r>
          </w:p>
          <w:p w14:paraId="249DDC3E" w14:textId="4B20E32E" w:rsidR="00B1307B" w:rsidRPr="000471B1" w:rsidRDefault="00B1307B" w:rsidP="00B1307B">
            <w:pPr>
              <w:pStyle w:val="Tabletext"/>
              <w:jc w:val="left"/>
              <w:rPr>
                <w:lang w:val="ru-RU"/>
              </w:rPr>
            </w:pPr>
            <w:r w:rsidRPr="000471B1">
              <w:rPr>
                <w:lang w:val="ru-RU"/>
              </w:rPr>
              <w:t>220</w:t>
            </w:r>
          </w:p>
        </w:tc>
        <w:tc>
          <w:tcPr>
            <w:tcW w:w="3100" w:type="dxa"/>
            <w:tcMar>
              <w:left w:w="85" w:type="dxa"/>
              <w:right w:w="85" w:type="dxa"/>
            </w:tcMar>
          </w:tcPr>
          <w:p w14:paraId="4EDD87F5" w14:textId="1233AD15" w:rsidR="00B1307B" w:rsidRPr="000471B1" w:rsidRDefault="00B1307B" w:rsidP="007C56EA">
            <w:pPr>
              <w:pStyle w:val="Tabletext"/>
              <w:jc w:val="left"/>
              <w:rPr>
                <w:lang w:val="ru-RU"/>
              </w:rPr>
            </w:pPr>
            <w:r w:rsidRPr="000471B1">
              <w:rPr>
                <w:lang w:val="ru-RU"/>
              </w:rPr>
              <w:br/>
            </w:r>
            <w:r w:rsidRPr="000471B1">
              <w:rPr>
                <w:lang w:val="ru-RU"/>
              </w:rPr>
              <w:br/>
            </w:r>
            <w:r w:rsidRPr="000471B1">
              <w:rPr>
                <w:lang w:val="ru-RU"/>
              </w:rPr>
              <w:br/>
              <w:t>9,3</w:t>
            </w:r>
          </w:p>
          <w:p w14:paraId="5716FE3B" w14:textId="23B5B240" w:rsidR="00B1307B" w:rsidRPr="000471B1" w:rsidRDefault="00B1307B" w:rsidP="007C56EA">
            <w:pPr>
              <w:pStyle w:val="Tabletext"/>
              <w:jc w:val="left"/>
              <w:rPr>
                <w:lang w:val="ru-RU"/>
              </w:rPr>
            </w:pPr>
            <w:r w:rsidRPr="000471B1">
              <w:rPr>
                <w:lang w:val="ru-RU"/>
              </w:rPr>
              <w:t>12</w:t>
            </w:r>
          </w:p>
        </w:tc>
      </w:tr>
    </w:tbl>
    <w:p w14:paraId="5384AC8B" w14:textId="77777777" w:rsidR="00691FF9" w:rsidRPr="000471B1" w:rsidRDefault="00691FF9">
      <w:pPr>
        <w:rPr>
          <w:lang w:val="ru-RU"/>
        </w:rPr>
      </w:pPr>
      <w:r w:rsidRPr="000471B1">
        <w:rPr>
          <w:lang w:val="ru-RU"/>
        </w:rPr>
        <w:br w:type="page"/>
      </w:r>
    </w:p>
    <w:p w14:paraId="05324173" w14:textId="65C9FDA1" w:rsidR="008A06A7" w:rsidRPr="000471B1" w:rsidRDefault="008A06A7" w:rsidP="008A06A7">
      <w:pPr>
        <w:pStyle w:val="TableNo"/>
        <w:spacing w:before="0"/>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
        <w:gridCol w:w="2690"/>
        <w:gridCol w:w="3167"/>
        <w:gridCol w:w="2897"/>
        <w:gridCol w:w="2897"/>
        <w:gridCol w:w="2894"/>
      </w:tblGrid>
      <w:tr w:rsidR="008A06A7" w:rsidRPr="000471B1" w14:paraId="4312F629" w14:textId="77777777" w:rsidTr="0005139D">
        <w:trPr>
          <w:jc w:val="center"/>
        </w:trPr>
        <w:tc>
          <w:tcPr>
            <w:tcW w:w="928" w:type="pct"/>
            <w:gridSpan w:val="2"/>
            <w:tcMar>
              <w:left w:w="85" w:type="dxa"/>
              <w:right w:w="85" w:type="dxa"/>
            </w:tcMar>
          </w:tcPr>
          <w:p w14:paraId="355D8947" w14:textId="77777777" w:rsidR="008A06A7" w:rsidRPr="000471B1" w:rsidRDefault="008A06A7" w:rsidP="00FC20A2">
            <w:pPr>
              <w:pStyle w:val="Tablehead"/>
              <w:keepNext w:val="0"/>
              <w:rPr>
                <w:lang w:val="ru-RU"/>
              </w:rPr>
            </w:pPr>
            <w:r w:rsidRPr="000471B1">
              <w:rPr>
                <w:lang w:val="ru-RU"/>
              </w:rPr>
              <w:t>Характеристики</w:t>
            </w:r>
          </w:p>
        </w:tc>
        <w:tc>
          <w:tcPr>
            <w:tcW w:w="1088" w:type="pct"/>
            <w:tcMar>
              <w:left w:w="85" w:type="dxa"/>
              <w:right w:w="85" w:type="dxa"/>
            </w:tcMar>
          </w:tcPr>
          <w:p w14:paraId="60682D5A" w14:textId="77777777" w:rsidR="008A06A7" w:rsidRPr="000471B1" w:rsidRDefault="008A06A7" w:rsidP="00FC20A2">
            <w:pPr>
              <w:pStyle w:val="Tablehead"/>
              <w:keepNext w:val="0"/>
              <w:rPr>
                <w:lang w:val="ru-RU"/>
              </w:rPr>
            </w:pPr>
            <w:r w:rsidRPr="000471B1">
              <w:rPr>
                <w:lang w:val="ru-RU"/>
              </w:rPr>
              <w:t>Система A9</w:t>
            </w:r>
          </w:p>
        </w:tc>
        <w:tc>
          <w:tcPr>
            <w:tcW w:w="995" w:type="pct"/>
            <w:tcMar>
              <w:left w:w="85" w:type="dxa"/>
              <w:right w:w="85" w:type="dxa"/>
            </w:tcMar>
          </w:tcPr>
          <w:p w14:paraId="17A0B741" w14:textId="77777777" w:rsidR="008A06A7" w:rsidRPr="000471B1" w:rsidRDefault="008A06A7" w:rsidP="00FC20A2">
            <w:pPr>
              <w:pStyle w:val="Tablehead"/>
              <w:keepNext w:val="0"/>
              <w:rPr>
                <w:lang w:val="ru-RU"/>
              </w:rPr>
            </w:pPr>
            <w:r w:rsidRPr="000471B1">
              <w:rPr>
                <w:lang w:val="ru-RU"/>
              </w:rPr>
              <w:t>Система A10</w:t>
            </w:r>
          </w:p>
        </w:tc>
        <w:tc>
          <w:tcPr>
            <w:tcW w:w="995" w:type="pct"/>
            <w:tcMar>
              <w:left w:w="85" w:type="dxa"/>
              <w:right w:w="85" w:type="dxa"/>
            </w:tcMar>
          </w:tcPr>
          <w:p w14:paraId="0BA2FF20" w14:textId="77777777" w:rsidR="008A06A7" w:rsidRPr="000471B1" w:rsidRDefault="008A06A7" w:rsidP="00FC20A2">
            <w:pPr>
              <w:pStyle w:val="Tablehead"/>
              <w:keepNext w:val="0"/>
              <w:rPr>
                <w:lang w:val="ru-RU"/>
              </w:rPr>
            </w:pPr>
            <w:r w:rsidRPr="000471B1">
              <w:rPr>
                <w:lang w:val="ru-RU"/>
              </w:rPr>
              <w:t>Система A11</w:t>
            </w:r>
          </w:p>
        </w:tc>
        <w:tc>
          <w:tcPr>
            <w:tcW w:w="994" w:type="pct"/>
            <w:tcMar>
              <w:left w:w="85" w:type="dxa"/>
              <w:right w:w="85" w:type="dxa"/>
            </w:tcMar>
          </w:tcPr>
          <w:p w14:paraId="07221F2F" w14:textId="77777777" w:rsidR="008A06A7" w:rsidRPr="000471B1" w:rsidRDefault="008A06A7" w:rsidP="00FC20A2">
            <w:pPr>
              <w:pStyle w:val="Tablehead"/>
              <w:keepNext w:val="0"/>
              <w:rPr>
                <w:lang w:val="ru-RU"/>
              </w:rPr>
            </w:pPr>
            <w:r w:rsidRPr="000471B1">
              <w:rPr>
                <w:lang w:val="ru-RU"/>
              </w:rPr>
              <w:t>Система A12</w:t>
            </w:r>
          </w:p>
        </w:tc>
      </w:tr>
      <w:tr w:rsidR="00691FF9" w:rsidRPr="000471B1" w14:paraId="3FE28769" w14:textId="77777777" w:rsidTr="0005139D">
        <w:trPr>
          <w:gridBefore w:val="1"/>
          <w:wBefore w:w="4" w:type="pct"/>
          <w:jc w:val="center"/>
        </w:trPr>
        <w:tc>
          <w:tcPr>
            <w:tcW w:w="924" w:type="pct"/>
            <w:tcMar>
              <w:left w:w="85" w:type="dxa"/>
              <w:right w:w="85" w:type="dxa"/>
            </w:tcMar>
          </w:tcPr>
          <w:p w14:paraId="497A638D" w14:textId="5F92C6AB" w:rsidR="00691FF9" w:rsidRPr="000471B1" w:rsidRDefault="00691FF9" w:rsidP="00FC20A2">
            <w:pPr>
              <w:pStyle w:val="Tabletext"/>
              <w:tabs>
                <w:tab w:val="clear" w:pos="567"/>
              </w:tabs>
              <w:jc w:val="left"/>
              <w:rPr>
                <w:lang w:val="ru-RU"/>
              </w:rPr>
            </w:pPr>
            <w:r w:rsidRPr="000471B1">
              <w:rPr>
                <w:lang w:val="ru-RU"/>
              </w:rPr>
              <w:t>Назначение</w:t>
            </w:r>
          </w:p>
        </w:tc>
        <w:tc>
          <w:tcPr>
            <w:tcW w:w="1088" w:type="pct"/>
            <w:tcMar>
              <w:left w:w="85" w:type="dxa"/>
              <w:right w:w="85" w:type="dxa"/>
            </w:tcMar>
          </w:tcPr>
          <w:p w14:paraId="7749FE32" w14:textId="62E5AA9F" w:rsidR="00691FF9" w:rsidRPr="000471B1" w:rsidRDefault="00691FF9" w:rsidP="00FC20A2">
            <w:pPr>
              <w:pStyle w:val="Tabletext"/>
              <w:keepLines/>
              <w:tabs>
                <w:tab w:val="left" w:leader="dot" w:pos="7938"/>
                <w:tab w:val="center" w:pos="9526"/>
              </w:tabs>
              <w:jc w:val="left"/>
              <w:rPr>
                <w:lang w:val="ru-RU"/>
              </w:rPr>
            </w:pPr>
            <w:r w:rsidRPr="000471B1">
              <w:rPr>
                <w:lang w:val="ru-RU"/>
              </w:rPr>
              <w:t xml:space="preserve">Метеорологическая РЛС для предупреждения о неблагоприятных погодных условиях, </w:t>
            </w:r>
            <w:r w:rsidR="008F4B04" w:rsidRPr="000471B1">
              <w:rPr>
                <w:lang w:val="ru-RU"/>
              </w:rPr>
              <w:t xml:space="preserve">поисковая РЛС, </w:t>
            </w:r>
            <w:r w:rsidRPr="000471B1">
              <w:rPr>
                <w:lang w:val="ru-RU"/>
              </w:rPr>
              <w:t>РЛС картографической съемки</w:t>
            </w:r>
          </w:p>
        </w:tc>
        <w:tc>
          <w:tcPr>
            <w:tcW w:w="995" w:type="pct"/>
            <w:tcMar>
              <w:left w:w="85" w:type="dxa"/>
              <w:right w:w="85" w:type="dxa"/>
            </w:tcMar>
          </w:tcPr>
          <w:p w14:paraId="6CA9CC88" w14:textId="74A5B0DB" w:rsidR="00691FF9" w:rsidRPr="000471B1" w:rsidRDefault="00691FF9" w:rsidP="00FC20A2">
            <w:pPr>
              <w:pStyle w:val="Tabletext"/>
              <w:keepLines/>
              <w:tabs>
                <w:tab w:val="left" w:leader="dot" w:pos="7938"/>
                <w:tab w:val="center" w:pos="9526"/>
              </w:tabs>
              <w:jc w:val="left"/>
              <w:rPr>
                <w:lang w:val="ru-RU"/>
              </w:rPr>
            </w:pPr>
            <w:r w:rsidRPr="000471B1">
              <w:rPr>
                <w:lang w:val="ru-RU"/>
              </w:rPr>
              <w:t xml:space="preserve">Метеорологическая РЛС для предупреждения о неблагоприятных погодных условиях, РЛС картографической съемки, </w:t>
            </w:r>
            <w:r w:rsidR="008F4B04" w:rsidRPr="000471B1">
              <w:rPr>
                <w:lang w:val="ru-RU"/>
              </w:rPr>
              <w:t xml:space="preserve">поисковая </w:t>
            </w:r>
            <w:r w:rsidRPr="000471B1">
              <w:rPr>
                <w:lang w:val="ru-RU"/>
              </w:rPr>
              <w:t>РЛС</w:t>
            </w:r>
          </w:p>
        </w:tc>
        <w:tc>
          <w:tcPr>
            <w:tcW w:w="995" w:type="pct"/>
            <w:tcMar>
              <w:left w:w="85" w:type="dxa"/>
              <w:right w:w="85" w:type="dxa"/>
            </w:tcMar>
          </w:tcPr>
          <w:p w14:paraId="49186DB9" w14:textId="331D6C05" w:rsidR="00691FF9" w:rsidRPr="000471B1" w:rsidRDefault="00691FF9" w:rsidP="00FC20A2">
            <w:pPr>
              <w:pStyle w:val="Tabletext"/>
              <w:keepLines/>
              <w:tabs>
                <w:tab w:val="left" w:leader="dot" w:pos="7938"/>
                <w:tab w:val="center" w:pos="9526"/>
              </w:tabs>
              <w:jc w:val="left"/>
              <w:rPr>
                <w:lang w:val="ru-RU"/>
              </w:rPr>
            </w:pPr>
            <w:r w:rsidRPr="000471B1">
              <w:rPr>
                <w:lang w:val="ru-RU"/>
              </w:rPr>
              <w:t>Метеорологическая РЛС для предупреждения о неблагоприятных погодных условиях, РЛС картографической съемки, поисково-спасательная РЛС</w:t>
            </w:r>
          </w:p>
        </w:tc>
        <w:tc>
          <w:tcPr>
            <w:tcW w:w="994" w:type="pct"/>
            <w:tcMar>
              <w:left w:w="85" w:type="dxa"/>
              <w:right w:w="85" w:type="dxa"/>
            </w:tcMar>
          </w:tcPr>
          <w:p w14:paraId="493636D6" w14:textId="66600E84" w:rsidR="00691FF9" w:rsidRPr="000471B1" w:rsidRDefault="00691FF9" w:rsidP="00FC20A2">
            <w:pPr>
              <w:pStyle w:val="Tabletext"/>
              <w:keepLines/>
              <w:tabs>
                <w:tab w:val="left" w:leader="dot" w:pos="7938"/>
                <w:tab w:val="center" w:pos="9526"/>
              </w:tabs>
              <w:jc w:val="left"/>
              <w:rPr>
                <w:lang w:val="ru-RU"/>
              </w:rPr>
            </w:pPr>
            <w:r w:rsidRPr="000471B1">
              <w:rPr>
                <w:lang w:val="ru-RU"/>
              </w:rPr>
              <w:t>Многоцелевой обзор, сканирование, слежение</w:t>
            </w:r>
            <w:r w:rsidR="008F4B04" w:rsidRPr="000471B1">
              <w:rPr>
                <w:lang w:val="ru-RU"/>
              </w:rPr>
              <w:t>, поиск, РЛС с синтезированной апертурой</w:t>
            </w:r>
          </w:p>
        </w:tc>
      </w:tr>
      <w:tr w:rsidR="00691FF9" w:rsidRPr="000471B1" w14:paraId="3DCAC351" w14:textId="77777777" w:rsidTr="0005139D">
        <w:trPr>
          <w:gridBefore w:val="1"/>
          <w:wBefore w:w="4" w:type="pct"/>
          <w:jc w:val="center"/>
        </w:trPr>
        <w:tc>
          <w:tcPr>
            <w:tcW w:w="924" w:type="pct"/>
            <w:tcMar>
              <w:left w:w="85" w:type="dxa"/>
              <w:right w:w="85" w:type="dxa"/>
            </w:tcMar>
          </w:tcPr>
          <w:p w14:paraId="70718E8C" w14:textId="2E30CB16" w:rsidR="00691FF9" w:rsidRPr="000471B1" w:rsidRDefault="00691FF9" w:rsidP="00FC20A2">
            <w:pPr>
              <w:pStyle w:val="Tabletext"/>
              <w:tabs>
                <w:tab w:val="clear" w:pos="567"/>
              </w:tabs>
              <w:jc w:val="left"/>
              <w:rPr>
                <w:lang w:val="ru-RU"/>
              </w:rPr>
            </w:pPr>
            <w:r w:rsidRPr="000471B1">
              <w:rPr>
                <w:lang w:val="ru-RU"/>
              </w:rPr>
              <w:t>Диапазон настройки (МГц)</w:t>
            </w:r>
          </w:p>
        </w:tc>
        <w:tc>
          <w:tcPr>
            <w:tcW w:w="1088" w:type="pct"/>
            <w:tcMar>
              <w:left w:w="85" w:type="dxa"/>
              <w:right w:w="85" w:type="dxa"/>
            </w:tcMar>
          </w:tcPr>
          <w:p w14:paraId="4F769508" w14:textId="2B351387" w:rsidR="00691FF9" w:rsidRPr="000471B1" w:rsidRDefault="00691FF9" w:rsidP="00FC20A2">
            <w:pPr>
              <w:pStyle w:val="Tabletext"/>
              <w:keepLines/>
              <w:tabs>
                <w:tab w:val="left" w:leader="dot" w:pos="7938"/>
                <w:tab w:val="center" w:pos="9526"/>
              </w:tabs>
              <w:jc w:val="left"/>
              <w:rPr>
                <w:lang w:val="ru-RU"/>
              </w:rPr>
            </w:pPr>
            <w:r w:rsidRPr="000471B1">
              <w:rPr>
                <w:lang w:val="ru-RU"/>
              </w:rPr>
              <w:t>Радар 9</w:t>
            </w:r>
            <w:r w:rsidR="009C3579" w:rsidRPr="000471B1">
              <w:rPr>
                <w:lang w:val="ru-RU"/>
              </w:rPr>
              <w:t xml:space="preserve"> </w:t>
            </w:r>
            <w:r w:rsidRPr="000471B1">
              <w:rPr>
                <w:lang w:val="ru-RU"/>
              </w:rPr>
              <w:t xml:space="preserve">375 </w:t>
            </w:r>
            <w:r w:rsidRPr="000471B1">
              <w:rPr>
                <w:lang w:val="ru-RU"/>
              </w:rPr>
              <w:sym w:font="Symbol" w:char="F0B1"/>
            </w:r>
            <w:r w:rsidRPr="000471B1">
              <w:rPr>
                <w:lang w:val="ru-RU"/>
              </w:rPr>
              <w:t xml:space="preserve"> 10;</w:t>
            </w:r>
            <w:r w:rsidRPr="000471B1">
              <w:rPr>
                <w:lang w:val="ru-RU"/>
              </w:rPr>
              <w:br/>
              <w:t>Маяк 9</w:t>
            </w:r>
            <w:r w:rsidR="009C3579" w:rsidRPr="000471B1">
              <w:rPr>
                <w:lang w:val="ru-RU"/>
              </w:rPr>
              <w:t xml:space="preserve"> </w:t>
            </w:r>
            <w:r w:rsidRPr="000471B1">
              <w:rPr>
                <w:lang w:val="ru-RU"/>
              </w:rPr>
              <w:t>310</w:t>
            </w:r>
          </w:p>
        </w:tc>
        <w:tc>
          <w:tcPr>
            <w:tcW w:w="995" w:type="pct"/>
            <w:tcMar>
              <w:left w:w="85" w:type="dxa"/>
              <w:right w:w="85" w:type="dxa"/>
            </w:tcMar>
          </w:tcPr>
          <w:p w14:paraId="13403DA2" w14:textId="5CA188BF" w:rsidR="00691FF9" w:rsidRPr="000471B1" w:rsidRDefault="00691FF9" w:rsidP="00FC20A2">
            <w:pPr>
              <w:pStyle w:val="Tabletext"/>
              <w:keepLines/>
              <w:tabs>
                <w:tab w:val="left" w:leader="dot" w:pos="7938"/>
                <w:tab w:val="center" w:pos="9526"/>
              </w:tabs>
              <w:jc w:val="left"/>
              <w:rPr>
                <w:lang w:val="ru-RU"/>
              </w:rPr>
            </w:pPr>
            <w:r w:rsidRPr="000471B1">
              <w:rPr>
                <w:lang w:val="ru-RU"/>
              </w:rPr>
              <w:t>Предварительный импульс 9</w:t>
            </w:r>
            <w:r w:rsidR="009C3579" w:rsidRPr="000471B1">
              <w:rPr>
                <w:lang w:val="ru-RU"/>
              </w:rPr>
              <w:t> </w:t>
            </w:r>
            <w:r w:rsidRPr="000471B1">
              <w:rPr>
                <w:lang w:val="ru-RU"/>
              </w:rPr>
              <w:t>337 и 9</w:t>
            </w:r>
            <w:r w:rsidR="009C3579" w:rsidRPr="000471B1">
              <w:rPr>
                <w:lang w:val="ru-RU"/>
              </w:rPr>
              <w:t xml:space="preserve"> </w:t>
            </w:r>
            <w:r w:rsidRPr="000471B1">
              <w:rPr>
                <w:lang w:val="ru-RU"/>
              </w:rPr>
              <w:t>339 (предшествует каждому рабочему импульсу)</w:t>
            </w:r>
            <w:r w:rsidRPr="000471B1">
              <w:rPr>
                <w:lang w:val="ru-RU"/>
              </w:rPr>
              <w:br/>
              <w:t>Рабочий импульс 9</w:t>
            </w:r>
            <w:r w:rsidR="00FC20A2" w:rsidRPr="000471B1">
              <w:rPr>
                <w:lang w:val="ru-RU"/>
              </w:rPr>
              <w:t xml:space="preserve"> </w:t>
            </w:r>
            <w:r w:rsidRPr="000471B1">
              <w:rPr>
                <w:lang w:val="ru-RU"/>
              </w:rPr>
              <w:t>344</w:t>
            </w:r>
          </w:p>
        </w:tc>
        <w:tc>
          <w:tcPr>
            <w:tcW w:w="995" w:type="pct"/>
            <w:tcMar>
              <w:left w:w="85" w:type="dxa"/>
              <w:right w:w="85" w:type="dxa"/>
            </w:tcMar>
          </w:tcPr>
          <w:p w14:paraId="22892EA5" w14:textId="63CEFA7C" w:rsidR="00691FF9" w:rsidRPr="000471B1" w:rsidRDefault="00691FF9" w:rsidP="00FC20A2">
            <w:pPr>
              <w:pStyle w:val="Tabletext"/>
              <w:keepLines/>
              <w:tabs>
                <w:tab w:val="left" w:leader="dot" w:pos="7938"/>
                <w:tab w:val="center" w:pos="9526"/>
              </w:tabs>
              <w:jc w:val="left"/>
              <w:rPr>
                <w:lang w:val="ru-RU"/>
              </w:rPr>
            </w:pPr>
            <w:r w:rsidRPr="000471B1">
              <w:rPr>
                <w:lang w:val="ru-RU"/>
              </w:rPr>
              <w:t>9</w:t>
            </w:r>
            <w:r w:rsidR="009C3579" w:rsidRPr="000471B1">
              <w:rPr>
                <w:lang w:val="ru-RU"/>
              </w:rPr>
              <w:t xml:space="preserve"> </w:t>
            </w:r>
            <w:r w:rsidRPr="000471B1">
              <w:rPr>
                <w:lang w:val="ru-RU"/>
              </w:rPr>
              <w:t>375 ± 30</w:t>
            </w:r>
          </w:p>
        </w:tc>
        <w:tc>
          <w:tcPr>
            <w:tcW w:w="994" w:type="pct"/>
            <w:tcMar>
              <w:left w:w="85" w:type="dxa"/>
              <w:right w:w="85" w:type="dxa"/>
            </w:tcMar>
          </w:tcPr>
          <w:p w14:paraId="03CF2BAA" w14:textId="7F96AF4E" w:rsidR="00691FF9" w:rsidRPr="000471B1" w:rsidRDefault="00691FF9" w:rsidP="00FC20A2">
            <w:pPr>
              <w:pStyle w:val="Tabletext"/>
              <w:keepLines/>
              <w:tabs>
                <w:tab w:val="left" w:leader="dot" w:pos="7938"/>
                <w:tab w:val="center" w:pos="9526"/>
              </w:tabs>
              <w:jc w:val="left"/>
              <w:rPr>
                <w:lang w:val="ru-RU"/>
              </w:rPr>
            </w:pPr>
            <w:r w:rsidRPr="000471B1">
              <w:rPr>
                <w:lang w:val="ru-RU"/>
              </w:rPr>
              <w:t>8</w:t>
            </w:r>
            <w:r w:rsidR="009C3579" w:rsidRPr="000471B1">
              <w:rPr>
                <w:lang w:val="ru-RU"/>
              </w:rPr>
              <w:t xml:space="preserve"> </w:t>
            </w:r>
            <w:r w:rsidRPr="000471B1">
              <w:rPr>
                <w:lang w:val="ru-RU"/>
              </w:rPr>
              <w:t>500–10</w:t>
            </w:r>
            <w:r w:rsidR="00530FA7" w:rsidRPr="000471B1">
              <w:rPr>
                <w:lang w:val="ru-RU"/>
              </w:rPr>
              <w:t> </w:t>
            </w:r>
            <w:r w:rsidRPr="000471B1">
              <w:rPr>
                <w:lang w:val="ru-RU"/>
              </w:rPr>
              <w:t>500 </w:t>
            </w:r>
          </w:p>
        </w:tc>
      </w:tr>
      <w:tr w:rsidR="00691FF9" w:rsidRPr="000471B1" w14:paraId="2F1867BA" w14:textId="77777777" w:rsidTr="0005139D">
        <w:trPr>
          <w:jc w:val="center"/>
        </w:trPr>
        <w:tc>
          <w:tcPr>
            <w:tcW w:w="928" w:type="pct"/>
            <w:gridSpan w:val="2"/>
            <w:tcMar>
              <w:left w:w="85" w:type="dxa"/>
              <w:right w:w="85" w:type="dxa"/>
            </w:tcMar>
          </w:tcPr>
          <w:p w14:paraId="26B3DADC" w14:textId="6A12B921" w:rsidR="00691FF9" w:rsidRPr="000471B1" w:rsidRDefault="00691FF9" w:rsidP="00FC20A2">
            <w:pPr>
              <w:pStyle w:val="Tabletext"/>
              <w:tabs>
                <w:tab w:val="clear" w:pos="851"/>
                <w:tab w:val="clear" w:pos="1134"/>
              </w:tabs>
              <w:spacing w:afterLines="40" w:after="96"/>
              <w:jc w:val="left"/>
              <w:rPr>
                <w:lang w:val="ru-RU"/>
              </w:rPr>
            </w:pPr>
            <w:r w:rsidRPr="000471B1">
              <w:rPr>
                <w:lang w:val="ru-RU"/>
              </w:rPr>
              <w:t>Модуляция</w:t>
            </w:r>
          </w:p>
        </w:tc>
        <w:tc>
          <w:tcPr>
            <w:tcW w:w="1088" w:type="pct"/>
            <w:tcMar>
              <w:left w:w="85" w:type="dxa"/>
              <w:right w:w="85" w:type="dxa"/>
            </w:tcMar>
          </w:tcPr>
          <w:p w14:paraId="5CDFFAFE" w14:textId="3BA541CB"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Импульсная</w:t>
            </w:r>
          </w:p>
        </w:tc>
        <w:tc>
          <w:tcPr>
            <w:tcW w:w="995" w:type="pct"/>
            <w:tcMar>
              <w:left w:w="85" w:type="dxa"/>
              <w:right w:w="85" w:type="dxa"/>
            </w:tcMar>
          </w:tcPr>
          <w:p w14:paraId="17ACD0A5" w14:textId="3B26E28B"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Импульсная</w:t>
            </w:r>
          </w:p>
        </w:tc>
        <w:tc>
          <w:tcPr>
            <w:tcW w:w="995" w:type="pct"/>
            <w:tcMar>
              <w:left w:w="85" w:type="dxa"/>
              <w:right w:w="85" w:type="dxa"/>
            </w:tcMar>
          </w:tcPr>
          <w:p w14:paraId="5BCD12C5" w14:textId="3A6E9E35"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Импульсная</w:t>
            </w:r>
          </w:p>
        </w:tc>
        <w:tc>
          <w:tcPr>
            <w:tcW w:w="994" w:type="pct"/>
            <w:tcMar>
              <w:left w:w="85" w:type="dxa"/>
              <w:right w:w="85" w:type="dxa"/>
            </w:tcMar>
          </w:tcPr>
          <w:p w14:paraId="6555FEAF" w14:textId="759C3340"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Адаптивная импульсная, ЧМ, линейно-импульсная ЧМ (радиоимпульс с ЛЧМ)</w:t>
            </w:r>
          </w:p>
        </w:tc>
      </w:tr>
      <w:tr w:rsidR="00691FF9" w:rsidRPr="000471B1" w14:paraId="6A393D69" w14:textId="77777777" w:rsidTr="0005139D">
        <w:trPr>
          <w:jc w:val="center"/>
        </w:trPr>
        <w:tc>
          <w:tcPr>
            <w:tcW w:w="928" w:type="pct"/>
            <w:gridSpan w:val="2"/>
            <w:tcMar>
              <w:left w:w="85" w:type="dxa"/>
              <w:right w:w="85" w:type="dxa"/>
            </w:tcMar>
          </w:tcPr>
          <w:p w14:paraId="5650107A" w14:textId="0972860B" w:rsidR="00691FF9" w:rsidRPr="000471B1" w:rsidRDefault="00691FF9" w:rsidP="00FC20A2">
            <w:pPr>
              <w:pStyle w:val="Tabletext"/>
              <w:tabs>
                <w:tab w:val="clear" w:pos="851"/>
                <w:tab w:val="clear" w:pos="1134"/>
              </w:tabs>
              <w:spacing w:afterLines="40" w:after="96"/>
              <w:jc w:val="left"/>
              <w:rPr>
                <w:lang w:val="ru-RU"/>
              </w:rPr>
            </w:pPr>
            <w:r w:rsidRPr="000471B1">
              <w:rPr>
                <w:lang w:val="ru-RU"/>
              </w:rPr>
              <w:t>Пиковая мощность на входе антенны (кВт)</w:t>
            </w:r>
          </w:p>
        </w:tc>
        <w:tc>
          <w:tcPr>
            <w:tcW w:w="1088" w:type="pct"/>
            <w:tcMar>
              <w:left w:w="85" w:type="dxa"/>
              <w:right w:w="85" w:type="dxa"/>
            </w:tcMar>
          </w:tcPr>
          <w:p w14:paraId="58950437" w14:textId="010B8E27"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25</w:t>
            </w:r>
          </w:p>
        </w:tc>
        <w:tc>
          <w:tcPr>
            <w:tcW w:w="995" w:type="pct"/>
            <w:tcMar>
              <w:left w:w="85" w:type="dxa"/>
              <w:right w:w="85" w:type="dxa"/>
            </w:tcMar>
          </w:tcPr>
          <w:p w14:paraId="67CFA166" w14:textId="7CBA50A1"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0,026 (14 дБВт)</w:t>
            </w:r>
          </w:p>
        </w:tc>
        <w:tc>
          <w:tcPr>
            <w:tcW w:w="995" w:type="pct"/>
            <w:tcMar>
              <w:left w:w="85" w:type="dxa"/>
              <w:right w:w="85" w:type="dxa"/>
            </w:tcMar>
          </w:tcPr>
          <w:p w14:paraId="236FA3B8" w14:textId="25709B84"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От 2,5 до 6,0</w:t>
            </w:r>
          </w:p>
        </w:tc>
        <w:tc>
          <w:tcPr>
            <w:tcW w:w="994" w:type="pct"/>
            <w:tcMar>
              <w:left w:w="85" w:type="dxa"/>
              <w:right w:w="85" w:type="dxa"/>
            </w:tcMar>
          </w:tcPr>
          <w:p w14:paraId="4E674119" w14:textId="75A2C884" w:rsidR="00691FF9" w:rsidRPr="000471B1" w:rsidRDefault="00691FF9" w:rsidP="00FC20A2">
            <w:pPr>
              <w:pStyle w:val="Tabletext"/>
              <w:spacing w:afterLines="40" w:after="96"/>
              <w:jc w:val="left"/>
              <w:rPr>
                <w:lang w:val="ru-RU"/>
              </w:rPr>
            </w:pPr>
            <w:r w:rsidRPr="000471B1">
              <w:rPr>
                <w:lang w:val="ru-RU"/>
              </w:rPr>
              <w:t>0,03–10</w:t>
            </w:r>
          </w:p>
        </w:tc>
      </w:tr>
      <w:tr w:rsidR="00691FF9" w:rsidRPr="000471B1" w14:paraId="2EF01BBD" w14:textId="77777777" w:rsidTr="0005139D">
        <w:trPr>
          <w:jc w:val="center"/>
        </w:trPr>
        <w:tc>
          <w:tcPr>
            <w:tcW w:w="928" w:type="pct"/>
            <w:gridSpan w:val="2"/>
            <w:tcMar>
              <w:left w:w="85" w:type="dxa"/>
              <w:right w:w="85" w:type="dxa"/>
            </w:tcMar>
          </w:tcPr>
          <w:p w14:paraId="30F5E37A" w14:textId="1602C4F2" w:rsidR="00691FF9" w:rsidRPr="000471B1" w:rsidRDefault="00691FF9" w:rsidP="00FC20A2">
            <w:pPr>
              <w:pStyle w:val="Tabletext"/>
              <w:tabs>
                <w:tab w:val="clear" w:pos="851"/>
                <w:tab w:val="clear" w:pos="1134"/>
              </w:tabs>
              <w:spacing w:afterLines="40" w:after="96"/>
              <w:jc w:val="left"/>
              <w:rPr>
                <w:lang w:val="ru-RU"/>
              </w:rPr>
            </w:pPr>
            <w:r w:rsidRPr="000471B1">
              <w:rPr>
                <w:lang w:val="ru-RU"/>
              </w:rPr>
              <w:t>Длительность импульса (мкс) и частота следования импульсов (импульс/с)</w:t>
            </w:r>
          </w:p>
        </w:tc>
        <w:tc>
          <w:tcPr>
            <w:tcW w:w="1088" w:type="pct"/>
            <w:tcMar>
              <w:left w:w="85" w:type="dxa"/>
              <w:right w:w="85" w:type="dxa"/>
            </w:tcMar>
          </w:tcPr>
          <w:p w14:paraId="64247C3C" w14:textId="068A4CA0"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4,5; 2,4; 0,8 и 0,2 мкс при 180, 350, 350 и 1</w:t>
            </w:r>
            <w:r w:rsidR="009C3579" w:rsidRPr="000471B1">
              <w:rPr>
                <w:lang w:val="ru-RU"/>
              </w:rPr>
              <w:t xml:space="preserve"> </w:t>
            </w:r>
            <w:r w:rsidRPr="000471B1">
              <w:rPr>
                <w:lang w:val="ru-RU"/>
              </w:rPr>
              <w:t>000 импульс/с</w:t>
            </w:r>
          </w:p>
        </w:tc>
        <w:tc>
          <w:tcPr>
            <w:tcW w:w="995" w:type="pct"/>
            <w:tcMar>
              <w:left w:w="85" w:type="dxa"/>
              <w:right w:w="85" w:type="dxa"/>
            </w:tcMar>
          </w:tcPr>
          <w:p w14:paraId="66BEFD7C" w14:textId="53CBC84F"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9</w:t>
            </w:r>
            <w:r w:rsidR="009C3579" w:rsidRPr="000471B1">
              <w:rPr>
                <w:lang w:val="ru-RU"/>
              </w:rPr>
              <w:t xml:space="preserve"> </w:t>
            </w:r>
            <w:r w:rsidRPr="000471B1">
              <w:rPr>
                <w:lang w:val="ru-RU"/>
              </w:rPr>
              <w:t>337 и 9</w:t>
            </w:r>
            <w:r w:rsidR="009C3579" w:rsidRPr="000471B1">
              <w:rPr>
                <w:lang w:val="ru-RU"/>
              </w:rPr>
              <w:t xml:space="preserve"> </w:t>
            </w:r>
            <w:r w:rsidRPr="000471B1">
              <w:rPr>
                <w:lang w:val="ru-RU"/>
              </w:rPr>
              <w:t xml:space="preserve">339 МГц – 1–29 мкс </w:t>
            </w:r>
            <w:r w:rsidRPr="000471B1">
              <w:rPr>
                <w:lang w:val="ru-RU"/>
              </w:rPr>
              <w:br/>
              <w:t>при 2</w:t>
            </w:r>
            <w:r w:rsidR="009C3579" w:rsidRPr="000471B1">
              <w:rPr>
                <w:lang w:val="ru-RU"/>
              </w:rPr>
              <w:t xml:space="preserve"> </w:t>
            </w:r>
            <w:r w:rsidRPr="000471B1">
              <w:rPr>
                <w:lang w:val="ru-RU"/>
              </w:rPr>
              <w:t xml:space="preserve">200–220 импульс/с </w:t>
            </w:r>
            <w:r w:rsidRPr="000471B1">
              <w:rPr>
                <w:lang w:val="ru-RU"/>
              </w:rPr>
              <w:br/>
              <w:t>(нечеткое) для импульсов любой длительности;</w:t>
            </w:r>
            <w:r w:rsidRPr="000471B1">
              <w:rPr>
                <w:lang w:val="ru-RU"/>
              </w:rPr>
              <w:br/>
              <w:t>9</w:t>
            </w:r>
            <w:r w:rsidR="009C3579" w:rsidRPr="000471B1">
              <w:rPr>
                <w:lang w:val="ru-RU"/>
              </w:rPr>
              <w:t xml:space="preserve"> </w:t>
            </w:r>
            <w:r w:rsidRPr="000471B1">
              <w:rPr>
                <w:lang w:val="ru-RU"/>
              </w:rPr>
              <w:t>344 МГц – 1,7–2,4; 2,4–4,8; 4,8–9,6; 17; 19 и 29 мкс при 2</w:t>
            </w:r>
            <w:r w:rsidR="009C3579" w:rsidRPr="000471B1">
              <w:rPr>
                <w:lang w:val="ru-RU"/>
              </w:rPr>
              <w:t> </w:t>
            </w:r>
            <w:r w:rsidRPr="000471B1">
              <w:rPr>
                <w:lang w:val="ru-RU"/>
              </w:rPr>
              <w:t>200–220 импульс/с (нечеткое)</w:t>
            </w:r>
          </w:p>
        </w:tc>
        <w:tc>
          <w:tcPr>
            <w:tcW w:w="995" w:type="pct"/>
            <w:tcMar>
              <w:left w:w="85" w:type="dxa"/>
              <w:right w:w="85" w:type="dxa"/>
            </w:tcMar>
          </w:tcPr>
          <w:p w14:paraId="480F6945" w14:textId="3C49F4B7"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 xml:space="preserve">Фиксированная 4 </w:t>
            </w:r>
            <w:r w:rsidRPr="000471B1">
              <w:rPr>
                <w:lang w:val="ru-RU"/>
              </w:rPr>
              <w:br/>
              <w:t>106,5</w:t>
            </w:r>
          </w:p>
        </w:tc>
        <w:tc>
          <w:tcPr>
            <w:tcW w:w="994" w:type="pct"/>
            <w:tcMar>
              <w:left w:w="85" w:type="dxa"/>
              <w:right w:w="85" w:type="dxa"/>
            </w:tcMar>
          </w:tcPr>
          <w:p w14:paraId="12465323" w14:textId="2F47339C" w:rsidR="00691FF9" w:rsidRPr="000471B1" w:rsidRDefault="00691FF9" w:rsidP="00FC20A2">
            <w:pPr>
              <w:pStyle w:val="Tabletext"/>
              <w:spacing w:afterLines="40" w:after="96"/>
              <w:jc w:val="left"/>
              <w:rPr>
                <w:lang w:val="ru-RU"/>
              </w:rPr>
            </w:pPr>
            <w:r w:rsidRPr="000471B1">
              <w:rPr>
                <w:lang w:val="ru-RU"/>
              </w:rPr>
              <w:t>0,15–300 адаптивная</w:t>
            </w:r>
            <w:r w:rsidRPr="000471B1">
              <w:rPr>
                <w:lang w:val="ru-RU"/>
              </w:rPr>
              <w:br/>
              <w:t>1</w:t>
            </w:r>
            <w:r w:rsidR="009C3579" w:rsidRPr="000471B1">
              <w:rPr>
                <w:lang w:val="ru-RU"/>
              </w:rPr>
              <w:t xml:space="preserve"> </w:t>
            </w:r>
            <w:r w:rsidRPr="000471B1">
              <w:rPr>
                <w:lang w:val="ru-RU"/>
              </w:rPr>
              <w:t>000–50</w:t>
            </w:r>
            <w:r w:rsidR="00530FA7" w:rsidRPr="000471B1">
              <w:rPr>
                <w:lang w:val="ru-RU"/>
              </w:rPr>
              <w:t> </w:t>
            </w:r>
            <w:r w:rsidRPr="000471B1">
              <w:rPr>
                <w:lang w:val="ru-RU"/>
              </w:rPr>
              <w:t>000 адаптивная</w:t>
            </w:r>
          </w:p>
        </w:tc>
      </w:tr>
      <w:tr w:rsidR="00691FF9" w:rsidRPr="000471B1" w14:paraId="34FD54D0" w14:textId="77777777" w:rsidTr="0005139D">
        <w:trPr>
          <w:jc w:val="center"/>
        </w:trPr>
        <w:tc>
          <w:tcPr>
            <w:tcW w:w="928" w:type="pct"/>
            <w:gridSpan w:val="2"/>
            <w:tcMar>
              <w:left w:w="85" w:type="dxa"/>
              <w:right w:w="85" w:type="dxa"/>
            </w:tcMar>
          </w:tcPr>
          <w:p w14:paraId="4C64FA13" w14:textId="0DD3E874" w:rsidR="00691FF9" w:rsidRPr="000471B1" w:rsidRDefault="00691FF9" w:rsidP="00FC20A2">
            <w:pPr>
              <w:pStyle w:val="Tabletext"/>
              <w:tabs>
                <w:tab w:val="clear" w:pos="851"/>
                <w:tab w:val="clear" w:pos="1134"/>
              </w:tabs>
              <w:spacing w:afterLines="40" w:after="96"/>
              <w:jc w:val="left"/>
              <w:rPr>
                <w:lang w:val="ru-RU"/>
              </w:rPr>
            </w:pPr>
            <w:r w:rsidRPr="000471B1">
              <w:rPr>
                <w:lang w:val="ru-RU"/>
              </w:rPr>
              <w:t>Максимальный рабочий цикл</w:t>
            </w:r>
          </w:p>
        </w:tc>
        <w:tc>
          <w:tcPr>
            <w:tcW w:w="1088" w:type="pct"/>
            <w:tcMar>
              <w:left w:w="85" w:type="dxa"/>
              <w:right w:w="85" w:type="dxa"/>
            </w:tcMar>
          </w:tcPr>
          <w:p w14:paraId="58DA91A1" w14:textId="51CAE8B7"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0,00082</w:t>
            </w:r>
          </w:p>
        </w:tc>
        <w:tc>
          <w:tcPr>
            <w:tcW w:w="995" w:type="pct"/>
            <w:tcMar>
              <w:left w:w="85" w:type="dxa"/>
              <w:right w:w="85" w:type="dxa"/>
            </w:tcMar>
          </w:tcPr>
          <w:p w14:paraId="5411A873" w14:textId="4438EA7C"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9</w:t>
            </w:r>
            <w:r w:rsidR="009C3579" w:rsidRPr="000471B1">
              <w:rPr>
                <w:lang w:val="ru-RU"/>
              </w:rPr>
              <w:t xml:space="preserve"> </w:t>
            </w:r>
            <w:r w:rsidRPr="000471B1">
              <w:rPr>
                <w:lang w:val="ru-RU"/>
              </w:rPr>
              <w:t>337 и 9</w:t>
            </w:r>
            <w:r w:rsidR="009C3579" w:rsidRPr="000471B1">
              <w:rPr>
                <w:lang w:val="ru-RU"/>
              </w:rPr>
              <w:t xml:space="preserve"> </w:t>
            </w:r>
            <w:r w:rsidRPr="000471B1">
              <w:rPr>
                <w:lang w:val="ru-RU"/>
              </w:rPr>
              <w:t xml:space="preserve">339 МГц  </w:t>
            </w:r>
            <w:r w:rsidRPr="000471B1">
              <w:rPr>
                <w:lang w:val="ru-RU"/>
              </w:rPr>
              <w:sym w:font="Symbol" w:char="F0A3"/>
            </w:r>
            <w:r w:rsidRPr="000471B1">
              <w:rPr>
                <w:lang w:val="ru-RU"/>
              </w:rPr>
              <w:t xml:space="preserve"> 0,064</w:t>
            </w:r>
            <w:r w:rsidRPr="000471B1">
              <w:rPr>
                <w:lang w:val="ru-RU"/>
              </w:rPr>
              <w:br/>
              <w:t>9</w:t>
            </w:r>
            <w:r w:rsidR="009C3579" w:rsidRPr="000471B1">
              <w:rPr>
                <w:lang w:val="ru-RU"/>
              </w:rPr>
              <w:t xml:space="preserve"> </w:t>
            </w:r>
            <w:r w:rsidRPr="000471B1">
              <w:rPr>
                <w:lang w:val="ru-RU"/>
              </w:rPr>
              <w:t xml:space="preserve">344 МГц </w:t>
            </w:r>
            <w:r w:rsidRPr="000471B1">
              <w:rPr>
                <w:lang w:val="ru-RU"/>
              </w:rPr>
              <w:sym w:font="Symbol" w:char="F0A3"/>
            </w:r>
            <w:r w:rsidRPr="000471B1">
              <w:rPr>
                <w:lang w:val="ru-RU"/>
              </w:rPr>
              <w:t xml:space="preserve"> 0,011 </w:t>
            </w:r>
            <w:r w:rsidRPr="000471B1">
              <w:rPr>
                <w:lang w:val="ru-RU"/>
              </w:rPr>
              <w:br/>
              <w:t>(для импульсов 17 мкс)</w:t>
            </w:r>
          </w:p>
        </w:tc>
        <w:tc>
          <w:tcPr>
            <w:tcW w:w="995" w:type="pct"/>
            <w:tcMar>
              <w:left w:w="85" w:type="dxa"/>
              <w:right w:w="85" w:type="dxa"/>
            </w:tcMar>
          </w:tcPr>
          <w:p w14:paraId="4478313F" w14:textId="03AF399F" w:rsidR="00691FF9" w:rsidRPr="000471B1" w:rsidRDefault="00691FF9" w:rsidP="00FC20A2">
            <w:pPr>
              <w:pStyle w:val="Tabletext"/>
              <w:keepLines/>
              <w:tabs>
                <w:tab w:val="left" w:leader="dot" w:pos="7938"/>
                <w:tab w:val="center" w:pos="9526"/>
              </w:tabs>
              <w:spacing w:afterLines="40" w:after="96"/>
              <w:jc w:val="left"/>
              <w:rPr>
                <w:lang w:val="ru-RU"/>
              </w:rPr>
            </w:pPr>
            <w:r w:rsidRPr="000471B1">
              <w:rPr>
                <w:lang w:val="ru-RU"/>
              </w:rPr>
              <w:t>0,00043</w:t>
            </w:r>
          </w:p>
        </w:tc>
        <w:tc>
          <w:tcPr>
            <w:tcW w:w="994" w:type="pct"/>
            <w:tcMar>
              <w:left w:w="85" w:type="dxa"/>
              <w:right w:w="85" w:type="dxa"/>
            </w:tcMar>
          </w:tcPr>
          <w:p w14:paraId="50F3D348" w14:textId="2B168CF5" w:rsidR="00691FF9" w:rsidRPr="000471B1" w:rsidRDefault="00691FF9" w:rsidP="00FC20A2">
            <w:pPr>
              <w:pStyle w:val="Tabletext"/>
              <w:spacing w:afterLines="40" w:after="96"/>
              <w:jc w:val="left"/>
              <w:rPr>
                <w:lang w:val="ru-RU"/>
              </w:rPr>
            </w:pPr>
            <w:r w:rsidRPr="000471B1">
              <w:rPr>
                <w:lang w:val="ru-RU"/>
              </w:rPr>
              <w:t>0,01–0,8 (импульс), 1 (ЧМ)</w:t>
            </w:r>
          </w:p>
        </w:tc>
      </w:tr>
      <w:tr w:rsidR="006E5A5E" w:rsidRPr="000471B1" w14:paraId="4B97DF75" w14:textId="77777777" w:rsidTr="0005139D">
        <w:trPr>
          <w:jc w:val="center"/>
        </w:trPr>
        <w:tc>
          <w:tcPr>
            <w:tcW w:w="928" w:type="pct"/>
            <w:gridSpan w:val="2"/>
            <w:tcMar>
              <w:left w:w="85" w:type="dxa"/>
              <w:right w:w="85" w:type="dxa"/>
            </w:tcMar>
          </w:tcPr>
          <w:p w14:paraId="75AB795D" w14:textId="53633B4C" w:rsidR="006E5A5E" w:rsidRPr="000471B1" w:rsidRDefault="006E5A5E" w:rsidP="00FC20A2">
            <w:pPr>
              <w:pStyle w:val="Tabletext"/>
              <w:tabs>
                <w:tab w:val="clear" w:pos="851"/>
                <w:tab w:val="clear" w:pos="1134"/>
              </w:tabs>
              <w:spacing w:afterLines="40" w:after="96"/>
              <w:jc w:val="left"/>
              <w:rPr>
                <w:lang w:val="ru-RU"/>
              </w:rPr>
            </w:pPr>
            <w:r w:rsidRPr="000471B1">
              <w:rPr>
                <w:lang w:val="ru-RU"/>
              </w:rPr>
              <w:t>Время нарастания/спада импульса (мкс)</w:t>
            </w:r>
          </w:p>
        </w:tc>
        <w:tc>
          <w:tcPr>
            <w:tcW w:w="1088" w:type="pct"/>
            <w:tcMar>
              <w:left w:w="85" w:type="dxa"/>
              <w:right w:w="85" w:type="dxa"/>
            </w:tcMar>
          </w:tcPr>
          <w:p w14:paraId="4E5BE1C4" w14:textId="4DB75AD6" w:rsidR="006E5A5E" w:rsidRPr="000471B1" w:rsidRDefault="006E5A5E" w:rsidP="00FC20A2">
            <w:pPr>
              <w:pStyle w:val="Tabletext"/>
              <w:keepLines/>
              <w:tabs>
                <w:tab w:val="left" w:leader="dot" w:pos="7938"/>
                <w:tab w:val="center" w:pos="9526"/>
              </w:tabs>
              <w:spacing w:afterLines="40" w:after="96"/>
              <w:jc w:val="left"/>
              <w:rPr>
                <w:lang w:val="ru-RU"/>
              </w:rPr>
            </w:pPr>
            <w:r w:rsidRPr="000471B1">
              <w:rPr>
                <w:lang w:val="ru-RU"/>
              </w:rPr>
              <w:t>Не определено</w:t>
            </w:r>
          </w:p>
        </w:tc>
        <w:tc>
          <w:tcPr>
            <w:tcW w:w="995" w:type="pct"/>
            <w:tcMar>
              <w:left w:w="85" w:type="dxa"/>
              <w:right w:w="85" w:type="dxa"/>
            </w:tcMar>
          </w:tcPr>
          <w:p w14:paraId="35F0F525" w14:textId="05C48A5B" w:rsidR="006E5A5E" w:rsidRPr="000471B1" w:rsidRDefault="006E5A5E" w:rsidP="00FC20A2">
            <w:pPr>
              <w:pStyle w:val="Tabletext"/>
              <w:keepLines/>
              <w:tabs>
                <w:tab w:val="left" w:leader="dot" w:pos="7938"/>
                <w:tab w:val="center" w:pos="9526"/>
              </w:tabs>
              <w:spacing w:afterLines="40" w:after="96"/>
              <w:jc w:val="left"/>
              <w:rPr>
                <w:lang w:val="ru-RU"/>
              </w:rPr>
            </w:pPr>
            <w:r w:rsidRPr="000471B1">
              <w:rPr>
                <w:lang w:val="ru-RU"/>
              </w:rPr>
              <w:t>9</w:t>
            </w:r>
            <w:r w:rsidR="009C3579" w:rsidRPr="000471B1">
              <w:rPr>
                <w:lang w:val="ru-RU"/>
              </w:rPr>
              <w:t xml:space="preserve"> </w:t>
            </w:r>
            <w:r w:rsidRPr="000471B1">
              <w:rPr>
                <w:lang w:val="ru-RU"/>
              </w:rPr>
              <w:t>337 и 9</w:t>
            </w:r>
            <w:r w:rsidR="009C3579" w:rsidRPr="000471B1">
              <w:rPr>
                <w:lang w:val="ru-RU"/>
              </w:rPr>
              <w:t xml:space="preserve"> </w:t>
            </w:r>
            <w:r w:rsidRPr="000471B1">
              <w:rPr>
                <w:lang w:val="ru-RU"/>
              </w:rPr>
              <w:t>339 МГц 0,3/0,2</w:t>
            </w:r>
            <w:r w:rsidRPr="000471B1">
              <w:rPr>
                <w:lang w:val="ru-RU"/>
              </w:rPr>
              <w:br/>
              <w:t>9</w:t>
            </w:r>
            <w:r w:rsidR="009C3579" w:rsidRPr="000471B1">
              <w:rPr>
                <w:lang w:val="ru-RU"/>
              </w:rPr>
              <w:t xml:space="preserve"> </w:t>
            </w:r>
            <w:r w:rsidRPr="000471B1">
              <w:rPr>
                <w:lang w:val="ru-RU"/>
              </w:rPr>
              <w:t>344 МГц 0,5/0,5</w:t>
            </w:r>
          </w:p>
        </w:tc>
        <w:tc>
          <w:tcPr>
            <w:tcW w:w="995" w:type="pct"/>
            <w:tcMar>
              <w:left w:w="85" w:type="dxa"/>
              <w:right w:w="85" w:type="dxa"/>
            </w:tcMar>
          </w:tcPr>
          <w:p w14:paraId="77F95737" w14:textId="17DB97E6" w:rsidR="006E5A5E" w:rsidRPr="000471B1" w:rsidRDefault="006E5A5E" w:rsidP="00FC20A2">
            <w:pPr>
              <w:pStyle w:val="Tabletext"/>
              <w:keepLines/>
              <w:tabs>
                <w:tab w:val="left" w:leader="dot" w:pos="7938"/>
                <w:tab w:val="center" w:pos="9526"/>
              </w:tabs>
              <w:spacing w:afterLines="40" w:after="96"/>
              <w:jc w:val="left"/>
              <w:rPr>
                <w:lang w:val="ru-RU"/>
              </w:rPr>
            </w:pPr>
            <w:r w:rsidRPr="000471B1">
              <w:rPr>
                <w:lang w:val="ru-RU"/>
              </w:rPr>
              <w:t xml:space="preserve">Время нарастания 0,3 </w:t>
            </w:r>
            <w:r w:rsidRPr="000471B1">
              <w:rPr>
                <w:lang w:val="ru-RU"/>
              </w:rPr>
              <w:br/>
              <w:t>Время спада 0,4</w:t>
            </w:r>
          </w:p>
        </w:tc>
        <w:tc>
          <w:tcPr>
            <w:tcW w:w="994" w:type="pct"/>
            <w:tcMar>
              <w:left w:w="85" w:type="dxa"/>
              <w:right w:w="85" w:type="dxa"/>
            </w:tcMar>
          </w:tcPr>
          <w:p w14:paraId="3393E3D3" w14:textId="777812E8" w:rsidR="006E5A5E" w:rsidRPr="000471B1" w:rsidRDefault="006E5A5E" w:rsidP="00FC20A2">
            <w:pPr>
              <w:pStyle w:val="Tabletext"/>
              <w:keepLines/>
              <w:tabs>
                <w:tab w:val="left" w:leader="dot" w:pos="7938"/>
                <w:tab w:val="center" w:pos="9526"/>
              </w:tabs>
              <w:spacing w:afterLines="40" w:after="96"/>
              <w:jc w:val="left"/>
              <w:rPr>
                <w:lang w:val="ru-RU"/>
              </w:rPr>
            </w:pPr>
            <w:r w:rsidRPr="000471B1">
              <w:rPr>
                <w:lang w:val="ru-RU"/>
              </w:rPr>
              <w:t>0,005</w:t>
            </w:r>
            <w:r w:rsidR="00530FA7" w:rsidRPr="000471B1">
              <w:rPr>
                <w:lang w:val="ru-RU"/>
              </w:rPr>
              <w:t>–</w:t>
            </w:r>
            <w:r w:rsidRPr="000471B1">
              <w:rPr>
                <w:lang w:val="ru-RU"/>
              </w:rPr>
              <w:t>0,1/0,005</w:t>
            </w:r>
            <w:r w:rsidR="00530FA7" w:rsidRPr="000471B1">
              <w:rPr>
                <w:lang w:val="ru-RU"/>
              </w:rPr>
              <w:t>–</w:t>
            </w:r>
            <w:r w:rsidRPr="000471B1">
              <w:rPr>
                <w:lang w:val="ru-RU"/>
              </w:rPr>
              <w:t>0,1</w:t>
            </w:r>
          </w:p>
        </w:tc>
      </w:tr>
      <w:tr w:rsidR="006E5A5E" w:rsidRPr="000471B1" w14:paraId="715D2A7E" w14:textId="77777777" w:rsidTr="0005139D">
        <w:trPr>
          <w:jc w:val="center"/>
        </w:trPr>
        <w:tc>
          <w:tcPr>
            <w:tcW w:w="928" w:type="pct"/>
            <w:gridSpan w:val="2"/>
            <w:tcMar>
              <w:left w:w="85" w:type="dxa"/>
              <w:right w:w="85" w:type="dxa"/>
            </w:tcMar>
          </w:tcPr>
          <w:p w14:paraId="1C646220" w14:textId="0BB9FE2A" w:rsidR="006E5A5E" w:rsidRPr="000471B1" w:rsidRDefault="006E5A5E" w:rsidP="00FC20A2">
            <w:pPr>
              <w:pStyle w:val="Tabletext"/>
              <w:tabs>
                <w:tab w:val="clear" w:pos="851"/>
                <w:tab w:val="clear" w:pos="1134"/>
              </w:tabs>
              <w:spacing w:afterLines="40" w:after="96"/>
              <w:jc w:val="left"/>
              <w:rPr>
                <w:lang w:val="ru-RU"/>
              </w:rPr>
            </w:pPr>
            <w:r w:rsidRPr="000471B1">
              <w:rPr>
                <w:lang w:val="ru-RU"/>
              </w:rPr>
              <w:t>Выходное устройство</w:t>
            </w:r>
          </w:p>
        </w:tc>
        <w:tc>
          <w:tcPr>
            <w:tcW w:w="1088" w:type="pct"/>
            <w:tcMar>
              <w:left w:w="85" w:type="dxa"/>
              <w:right w:w="85" w:type="dxa"/>
            </w:tcMar>
          </w:tcPr>
          <w:p w14:paraId="52151833" w14:textId="4CA1D754" w:rsidR="006E5A5E" w:rsidRPr="000471B1" w:rsidRDefault="006E5A5E" w:rsidP="00FC20A2">
            <w:pPr>
              <w:pStyle w:val="Tabletext"/>
              <w:spacing w:afterLines="40" w:after="96"/>
              <w:jc w:val="left"/>
              <w:rPr>
                <w:lang w:val="ru-RU"/>
              </w:rPr>
            </w:pPr>
            <w:r w:rsidRPr="000471B1">
              <w:rPr>
                <w:lang w:val="ru-RU"/>
              </w:rPr>
              <w:t>Магнетрон высокой надежности</w:t>
            </w:r>
          </w:p>
        </w:tc>
        <w:tc>
          <w:tcPr>
            <w:tcW w:w="995" w:type="pct"/>
            <w:tcMar>
              <w:left w:w="85" w:type="dxa"/>
              <w:right w:w="85" w:type="dxa"/>
            </w:tcMar>
          </w:tcPr>
          <w:p w14:paraId="0E4E4DAC" w14:textId="48F5FD0B" w:rsidR="006E5A5E" w:rsidRPr="000471B1" w:rsidRDefault="006E5A5E" w:rsidP="00FC20A2">
            <w:pPr>
              <w:pStyle w:val="Tabletext"/>
              <w:spacing w:afterLines="40" w:after="96"/>
              <w:jc w:val="left"/>
              <w:rPr>
                <w:lang w:val="ru-RU"/>
              </w:rPr>
            </w:pPr>
            <w:r w:rsidRPr="000471B1">
              <w:rPr>
                <w:lang w:val="ru-RU"/>
              </w:rPr>
              <w:t>Лавинно-пролетный диод</w:t>
            </w:r>
          </w:p>
        </w:tc>
        <w:tc>
          <w:tcPr>
            <w:tcW w:w="995" w:type="pct"/>
            <w:tcMar>
              <w:left w:w="85" w:type="dxa"/>
              <w:right w:w="85" w:type="dxa"/>
            </w:tcMar>
          </w:tcPr>
          <w:p w14:paraId="6D067D99" w14:textId="3CA53D85" w:rsidR="006E5A5E" w:rsidRPr="000471B1" w:rsidRDefault="006E5A5E" w:rsidP="00FC20A2">
            <w:pPr>
              <w:pStyle w:val="Tabletext"/>
              <w:spacing w:afterLines="40" w:after="96"/>
              <w:jc w:val="left"/>
              <w:rPr>
                <w:lang w:val="ru-RU"/>
              </w:rPr>
            </w:pPr>
            <w:r w:rsidRPr="000471B1">
              <w:rPr>
                <w:lang w:val="ru-RU"/>
              </w:rPr>
              <w:t>Магнетрон</w:t>
            </w:r>
          </w:p>
        </w:tc>
        <w:tc>
          <w:tcPr>
            <w:tcW w:w="994" w:type="pct"/>
            <w:tcMar>
              <w:left w:w="85" w:type="dxa"/>
              <w:right w:w="85" w:type="dxa"/>
            </w:tcMar>
          </w:tcPr>
          <w:p w14:paraId="2D0D46AD" w14:textId="72999B64" w:rsidR="006E5A5E" w:rsidRPr="000471B1" w:rsidRDefault="006E5A5E" w:rsidP="00FC20A2">
            <w:pPr>
              <w:pStyle w:val="Tabletext"/>
              <w:spacing w:afterLines="40" w:after="96"/>
              <w:jc w:val="left"/>
              <w:rPr>
                <w:lang w:val="ru-RU"/>
              </w:rPr>
            </w:pPr>
            <w:r w:rsidRPr="000471B1">
              <w:rPr>
                <w:lang w:val="ru-RU"/>
              </w:rPr>
              <w:t>Полупроводниковый прибор</w:t>
            </w:r>
          </w:p>
        </w:tc>
      </w:tr>
    </w:tbl>
    <w:p w14:paraId="682ACB81" w14:textId="12B16A6B" w:rsidR="00530FA7" w:rsidRPr="000471B1" w:rsidRDefault="00530FA7">
      <w:pPr>
        <w:rPr>
          <w:lang w:val="ru-RU"/>
        </w:rPr>
      </w:pPr>
    </w:p>
    <w:p w14:paraId="3B4C41CB" w14:textId="77777777" w:rsidR="00530FA7" w:rsidRPr="000471B1" w:rsidRDefault="00530FA7">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2AA1A001" w14:textId="5D4AA65D" w:rsidR="00530FA7" w:rsidRPr="000471B1" w:rsidRDefault="00530FA7" w:rsidP="00530FA7">
      <w:pPr>
        <w:pStyle w:val="TableNo"/>
        <w:spacing w:before="0"/>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1"/>
        <w:gridCol w:w="3167"/>
        <w:gridCol w:w="2897"/>
        <w:gridCol w:w="2897"/>
        <w:gridCol w:w="2894"/>
      </w:tblGrid>
      <w:tr w:rsidR="00530FA7" w:rsidRPr="000471B1" w14:paraId="2219D833" w14:textId="77777777" w:rsidTr="0005139D">
        <w:trPr>
          <w:jc w:val="center"/>
        </w:trPr>
        <w:tc>
          <w:tcPr>
            <w:tcW w:w="928" w:type="pct"/>
            <w:tcMar>
              <w:left w:w="85" w:type="dxa"/>
              <w:right w:w="85" w:type="dxa"/>
            </w:tcMar>
          </w:tcPr>
          <w:p w14:paraId="15841C29" w14:textId="77777777" w:rsidR="00530FA7" w:rsidRPr="000471B1" w:rsidRDefault="00530FA7" w:rsidP="00FC20A2">
            <w:pPr>
              <w:pStyle w:val="Tablehead"/>
              <w:keepNext w:val="0"/>
              <w:rPr>
                <w:lang w:val="ru-RU"/>
              </w:rPr>
            </w:pPr>
            <w:r w:rsidRPr="000471B1">
              <w:rPr>
                <w:lang w:val="ru-RU"/>
              </w:rPr>
              <w:t>Характеристики</w:t>
            </w:r>
          </w:p>
        </w:tc>
        <w:tc>
          <w:tcPr>
            <w:tcW w:w="1088" w:type="pct"/>
            <w:tcMar>
              <w:left w:w="85" w:type="dxa"/>
              <w:right w:w="85" w:type="dxa"/>
            </w:tcMar>
          </w:tcPr>
          <w:p w14:paraId="0839038D" w14:textId="77777777" w:rsidR="00530FA7" w:rsidRPr="000471B1" w:rsidRDefault="00530FA7" w:rsidP="00FC20A2">
            <w:pPr>
              <w:pStyle w:val="Tablehead"/>
              <w:keepNext w:val="0"/>
              <w:rPr>
                <w:lang w:val="ru-RU"/>
              </w:rPr>
            </w:pPr>
            <w:r w:rsidRPr="000471B1">
              <w:rPr>
                <w:lang w:val="ru-RU"/>
              </w:rPr>
              <w:t>Система A9</w:t>
            </w:r>
          </w:p>
        </w:tc>
        <w:tc>
          <w:tcPr>
            <w:tcW w:w="995" w:type="pct"/>
            <w:tcMar>
              <w:left w:w="85" w:type="dxa"/>
              <w:right w:w="85" w:type="dxa"/>
            </w:tcMar>
          </w:tcPr>
          <w:p w14:paraId="0E49E39C" w14:textId="77777777" w:rsidR="00530FA7" w:rsidRPr="000471B1" w:rsidRDefault="00530FA7" w:rsidP="00FC20A2">
            <w:pPr>
              <w:pStyle w:val="Tablehead"/>
              <w:keepNext w:val="0"/>
              <w:rPr>
                <w:lang w:val="ru-RU"/>
              </w:rPr>
            </w:pPr>
            <w:r w:rsidRPr="000471B1">
              <w:rPr>
                <w:lang w:val="ru-RU"/>
              </w:rPr>
              <w:t>Система A10</w:t>
            </w:r>
          </w:p>
        </w:tc>
        <w:tc>
          <w:tcPr>
            <w:tcW w:w="995" w:type="pct"/>
            <w:tcMar>
              <w:left w:w="85" w:type="dxa"/>
              <w:right w:w="85" w:type="dxa"/>
            </w:tcMar>
          </w:tcPr>
          <w:p w14:paraId="43AD91AB" w14:textId="77777777" w:rsidR="00530FA7" w:rsidRPr="000471B1" w:rsidRDefault="00530FA7" w:rsidP="00FC20A2">
            <w:pPr>
              <w:pStyle w:val="Tablehead"/>
              <w:keepNext w:val="0"/>
              <w:rPr>
                <w:lang w:val="ru-RU"/>
              </w:rPr>
            </w:pPr>
            <w:r w:rsidRPr="000471B1">
              <w:rPr>
                <w:lang w:val="ru-RU"/>
              </w:rPr>
              <w:t>Система A11</w:t>
            </w:r>
          </w:p>
        </w:tc>
        <w:tc>
          <w:tcPr>
            <w:tcW w:w="994" w:type="pct"/>
            <w:tcMar>
              <w:left w:w="85" w:type="dxa"/>
              <w:right w:w="85" w:type="dxa"/>
            </w:tcMar>
          </w:tcPr>
          <w:p w14:paraId="74BA1739" w14:textId="77777777" w:rsidR="00530FA7" w:rsidRPr="000471B1" w:rsidRDefault="00530FA7" w:rsidP="00FC20A2">
            <w:pPr>
              <w:pStyle w:val="Tablehead"/>
              <w:keepNext w:val="0"/>
              <w:rPr>
                <w:lang w:val="ru-RU"/>
              </w:rPr>
            </w:pPr>
            <w:r w:rsidRPr="000471B1">
              <w:rPr>
                <w:lang w:val="ru-RU"/>
              </w:rPr>
              <w:t>Система A12</w:t>
            </w:r>
          </w:p>
        </w:tc>
      </w:tr>
      <w:tr w:rsidR="006E5A5E" w:rsidRPr="000471B1" w14:paraId="4267C72A" w14:textId="77777777" w:rsidTr="0005139D">
        <w:trPr>
          <w:jc w:val="center"/>
        </w:trPr>
        <w:tc>
          <w:tcPr>
            <w:tcW w:w="928" w:type="pct"/>
            <w:tcMar>
              <w:left w:w="85" w:type="dxa"/>
              <w:right w:w="85" w:type="dxa"/>
            </w:tcMar>
          </w:tcPr>
          <w:p w14:paraId="1E342733" w14:textId="19494187" w:rsidR="006E5A5E" w:rsidRPr="000471B1" w:rsidRDefault="006E5A5E" w:rsidP="00965A8D">
            <w:pPr>
              <w:pStyle w:val="Tabletext"/>
              <w:keepLines/>
              <w:tabs>
                <w:tab w:val="left" w:leader="dot" w:pos="7938"/>
                <w:tab w:val="center" w:pos="9526"/>
              </w:tabs>
              <w:jc w:val="left"/>
              <w:rPr>
                <w:lang w:val="ru-RU"/>
              </w:rPr>
            </w:pPr>
            <w:r w:rsidRPr="000471B1">
              <w:rPr>
                <w:lang w:val="ru-RU"/>
              </w:rPr>
              <w:t>Тип диаграммы направленности антенны</w:t>
            </w:r>
          </w:p>
        </w:tc>
        <w:tc>
          <w:tcPr>
            <w:tcW w:w="1088" w:type="pct"/>
            <w:tcMar>
              <w:left w:w="85" w:type="dxa"/>
              <w:right w:w="85" w:type="dxa"/>
            </w:tcMar>
          </w:tcPr>
          <w:p w14:paraId="51D09A15" w14:textId="49452F78" w:rsidR="006E5A5E" w:rsidRPr="000471B1" w:rsidRDefault="006E5A5E" w:rsidP="00965A8D">
            <w:pPr>
              <w:pStyle w:val="Tabletext"/>
              <w:keepLines/>
              <w:tabs>
                <w:tab w:val="left" w:leader="dot" w:pos="7938"/>
                <w:tab w:val="center" w:pos="9526"/>
              </w:tabs>
              <w:jc w:val="left"/>
              <w:rPr>
                <w:lang w:val="ru-RU"/>
              </w:rPr>
            </w:pPr>
            <w:r w:rsidRPr="000471B1">
              <w:rPr>
                <w:lang w:val="ru-RU"/>
              </w:rPr>
              <w:t>"Карандаш" и клиновидная</w:t>
            </w:r>
          </w:p>
        </w:tc>
        <w:tc>
          <w:tcPr>
            <w:tcW w:w="995" w:type="pct"/>
            <w:tcMar>
              <w:left w:w="85" w:type="dxa"/>
              <w:right w:w="85" w:type="dxa"/>
            </w:tcMar>
          </w:tcPr>
          <w:p w14:paraId="4AB3E734" w14:textId="35837588" w:rsidR="006E5A5E" w:rsidRPr="000471B1" w:rsidRDefault="006E5A5E" w:rsidP="00965A8D">
            <w:pPr>
              <w:pStyle w:val="Tabletext"/>
              <w:keepLines/>
              <w:tabs>
                <w:tab w:val="left" w:leader="dot" w:pos="7938"/>
                <w:tab w:val="center" w:pos="9526"/>
              </w:tabs>
              <w:jc w:val="left"/>
              <w:rPr>
                <w:lang w:val="ru-RU"/>
              </w:rPr>
            </w:pPr>
            <w:r w:rsidRPr="000471B1">
              <w:rPr>
                <w:lang w:val="ru-RU"/>
              </w:rPr>
              <w:t>"Карандаш"</w:t>
            </w:r>
          </w:p>
        </w:tc>
        <w:tc>
          <w:tcPr>
            <w:tcW w:w="995" w:type="pct"/>
            <w:tcMar>
              <w:left w:w="85" w:type="dxa"/>
              <w:right w:w="85" w:type="dxa"/>
            </w:tcMar>
          </w:tcPr>
          <w:p w14:paraId="72B98BFB" w14:textId="3F4F27E8" w:rsidR="006E5A5E" w:rsidRPr="000471B1" w:rsidRDefault="006E5A5E" w:rsidP="00965A8D">
            <w:pPr>
              <w:pStyle w:val="Tabletext"/>
              <w:keepLines/>
              <w:tabs>
                <w:tab w:val="left" w:leader="dot" w:pos="7938"/>
                <w:tab w:val="center" w:pos="9526"/>
              </w:tabs>
              <w:jc w:val="left"/>
              <w:rPr>
                <w:lang w:val="ru-RU"/>
              </w:rPr>
            </w:pPr>
            <w:r w:rsidRPr="000471B1">
              <w:rPr>
                <w:lang w:val="ru-RU"/>
              </w:rPr>
              <w:t>"Карандаш"</w:t>
            </w:r>
          </w:p>
        </w:tc>
        <w:tc>
          <w:tcPr>
            <w:tcW w:w="994" w:type="pct"/>
            <w:tcMar>
              <w:left w:w="85" w:type="dxa"/>
              <w:right w:w="85" w:type="dxa"/>
            </w:tcMar>
          </w:tcPr>
          <w:p w14:paraId="533C1112" w14:textId="70DFF6DC" w:rsidR="006E5A5E" w:rsidRPr="000471B1" w:rsidRDefault="006E5A5E" w:rsidP="00965A8D">
            <w:pPr>
              <w:pStyle w:val="Tabletext"/>
              <w:keepLines/>
              <w:tabs>
                <w:tab w:val="left" w:leader="dot" w:pos="7938"/>
                <w:tab w:val="center" w:pos="9526"/>
              </w:tabs>
              <w:jc w:val="left"/>
              <w:rPr>
                <w:lang w:val="ru-RU"/>
              </w:rPr>
            </w:pPr>
            <w:r w:rsidRPr="000471B1">
              <w:rPr>
                <w:lang w:val="ru-RU"/>
              </w:rPr>
              <w:t>Цифровое формирование луча (см.</w:t>
            </w:r>
            <w:r w:rsidR="00530FA7" w:rsidRPr="000471B1">
              <w:rPr>
                <w:lang w:val="ru-RU"/>
              </w:rPr>
              <w:t> </w:t>
            </w:r>
            <w:r w:rsidRPr="000471B1">
              <w:rPr>
                <w:lang w:val="ru-RU"/>
              </w:rPr>
              <w:t>Рек. МСЭ-R М.1851)</w:t>
            </w:r>
          </w:p>
        </w:tc>
      </w:tr>
      <w:tr w:rsidR="006E5A5E" w:rsidRPr="000471B1" w14:paraId="023DFD2B" w14:textId="77777777" w:rsidTr="0005139D">
        <w:trPr>
          <w:jc w:val="center"/>
        </w:trPr>
        <w:tc>
          <w:tcPr>
            <w:tcW w:w="928" w:type="pct"/>
            <w:tcMar>
              <w:left w:w="85" w:type="dxa"/>
              <w:right w:w="85" w:type="dxa"/>
            </w:tcMar>
          </w:tcPr>
          <w:p w14:paraId="692C1A41" w14:textId="016A3BE1" w:rsidR="006E5A5E" w:rsidRPr="000471B1" w:rsidRDefault="006E5A5E" w:rsidP="00965A8D">
            <w:pPr>
              <w:pStyle w:val="Tabletext"/>
              <w:keepLines/>
              <w:tabs>
                <w:tab w:val="left" w:leader="dot" w:pos="7938"/>
                <w:tab w:val="center" w:pos="9526"/>
              </w:tabs>
              <w:jc w:val="left"/>
              <w:rPr>
                <w:lang w:val="ru-RU"/>
              </w:rPr>
            </w:pPr>
            <w:r w:rsidRPr="000471B1">
              <w:rPr>
                <w:lang w:val="ru-RU"/>
              </w:rPr>
              <w:t>Тип антенны</w:t>
            </w:r>
          </w:p>
        </w:tc>
        <w:tc>
          <w:tcPr>
            <w:tcW w:w="1088" w:type="pct"/>
            <w:tcMar>
              <w:left w:w="85" w:type="dxa"/>
              <w:right w:w="85" w:type="dxa"/>
            </w:tcMar>
          </w:tcPr>
          <w:p w14:paraId="5BF82879" w14:textId="6387CBD3" w:rsidR="006E5A5E" w:rsidRPr="000471B1" w:rsidRDefault="006E5A5E" w:rsidP="00965A8D">
            <w:pPr>
              <w:pStyle w:val="Tabletext"/>
              <w:keepLines/>
              <w:tabs>
                <w:tab w:val="left" w:leader="dot" w:pos="7938"/>
                <w:tab w:val="center" w:pos="9526"/>
              </w:tabs>
              <w:jc w:val="left"/>
              <w:rPr>
                <w:lang w:val="ru-RU"/>
              </w:rPr>
            </w:pPr>
            <w:r w:rsidRPr="000471B1">
              <w:rPr>
                <w:lang w:val="ru-RU"/>
              </w:rPr>
              <w:t>Плоская антенная решетка</w:t>
            </w:r>
          </w:p>
        </w:tc>
        <w:tc>
          <w:tcPr>
            <w:tcW w:w="995" w:type="pct"/>
            <w:tcMar>
              <w:left w:w="85" w:type="dxa"/>
              <w:right w:w="85" w:type="dxa"/>
            </w:tcMar>
          </w:tcPr>
          <w:p w14:paraId="5A358345" w14:textId="6BA35A7B" w:rsidR="006E5A5E" w:rsidRPr="000471B1" w:rsidRDefault="006E5A5E" w:rsidP="00965A8D">
            <w:pPr>
              <w:pStyle w:val="Tabletext"/>
              <w:keepLines/>
              <w:tabs>
                <w:tab w:val="left" w:leader="dot" w:pos="7938"/>
                <w:tab w:val="center" w:pos="9526"/>
              </w:tabs>
              <w:jc w:val="left"/>
              <w:rPr>
                <w:lang w:val="ru-RU"/>
              </w:rPr>
            </w:pPr>
            <w:r w:rsidRPr="000471B1">
              <w:rPr>
                <w:lang w:val="ru-RU"/>
              </w:rPr>
              <w:t>Плоская антенная решетка</w:t>
            </w:r>
          </w:p>
        </w:tc>
        <w:tc>
          <w:tcPr>
            <w:tcW w:w="995" w:type="pct"/>
            <w:tcMar>
              <w:left w:w="85" w:type="dxa"/>
              <w:right w:w="85" w:type="dxa"/>
            </w:tcMar>
          </w:tcPr>
          <w:p w14:paraId="51F9DBB0" w14:textId="74D31D83" w:rsidR="006E5A5E" w:rsidRPr="000471B1" w:rsidRDefault="006E5A5E" w:rsidP="00965A8D">
            <w:pPr>
              <w:pStyle w:val="Tabletext"/>
              <w:keepLines/>
              <w:tabs>
                <w:tab w:val="left" w:leader="dot" w:pos="7938"/>
                <w:tab w:val="center" w:pos="9526"/>
              </w:tabs>
              <w:jc w:val="left"/>
              <w:rPr>
                <w:lang w:val="ru-RU"/>
              </w:rPr>
            </w:pPr>
            <w:r w:rsidRPr="000471B1">
              <w:rPr>
                <w:lang w:val="ru-RU"/>
              </w:rPr>
              <w:t>Плоская антенная решетка</w:t>
            </w:r>
          </w:p>
        </w:tc>
        <w:tc>
          <w:tcPr>
            <w:tcW w:w="994" w:type="pct"/>
            <w:tcMar>
              <w:left w:w="85" w:type="dxa"/>
              <w:right w:w="85" w:type="dxa"/>
            </w:tcMar>
          </w:tcPr>
          <w:p w14:paraId="796DBECF" w14:textId="62201C1B" w:rsidR="006E5A5E" w:rsidRPr="000471B1" w:rsidRDefault="006E5A5E" w:rsidP="00965A8D">
            <w:pPr>
              <w:pStyle w:val="Tabletext"/>
              <w:keepLines/>
              <w:tabs>
                <w:tab w:val="left" w:leader="dot" w:pos="7938"/>
                <w:tab w:val="center" w:pos="9526"/>
              </w:tabs>
              <w:jc w:val="left"/>
              <w:rPr>
                <w:lang w:val="ru-RU"/>
              </w:rPr>
            </w:pPr>
            <w:r w:rsidRPr="000471B1">
              <w:rPr>
                <w:lang w:val="ru-RU"/>
              </w:rPr>
              <w:t>Активная антенная решетка</w:t>
            </w:r>
          </w:p>
        </w:tc>
      </w:tr>
      <w:tr w:rsidR="006E5A5E" w:rsidRPr="000471B1" w14:paraId="42A3CACA" w14:textId="77777777" w:rsidTr="0005139D">
        <w:trPr>
          <w:jc w:val="center"/>
        </w:trPr>
        <w:tc>
          <w:tcPr>
            <w:tcW w:w="928" w:type="pct"/>
            <w:tcMar>
              <w:left w:w="85" w:type="dxa"/>
              <w:right w:w="85" w:type="dxa"/>
            </w:tcMar>
          </w:tcPr>
          <w:p w14:paraId="6FB64AB3" w14:textId="4098D376" w:rsidR="006E5A5E" w:rsidRPr="000471B1" w:rsidRDefault="006E5A5E" w:rsidP="00965A8D">
            <w:pPr>
              <w:pStyle w:val="Tabletext"/>
              <w:keepLines/>
              <w:tabs>
                <w:tab w:val="left" w:leader="dot" w:pos="7938"/>
                <w:tab w:val="center" w:pos="9526"/>
              </w:tabs>
              <w:jc w:val="left"/>
              <w:rPr>
                <w:lang w:val="ru-RU"/>
              </w:rPr>
            </w:pPr>
            <w:r w:rsidRPr="000471B1">
              <w:rPr>
                <w:lang w:val="ru-RU"/>
              </w:rPr>
              <w:t>Поляризация антенны</w:t>
            </w:r>
          </w:p>
        </w:tc>
        <w:tc>
          <w:tcPr>
            <w:tcW w:w="1088" w:type="pct"/>
            <w:tcMar>
              <w:left w:w="85" w:type="dxa"/>
              <w:right w:w="85" w:type="dxa"/>
            </w:tcMar>
          </w:tcPr>
          <w:p w14:paraId="3F5CB049" w14:textId="41F52A3D" w:rsidR="006E5A5E" w:rsidRPr="000471B1" w:rsidRDefault="006E5A5E" w:rsidP="00965A8D">
            <w:pPr>
              <w:pStyle w:val="Tabletext"/>
              <w:keepLines/>
              <w:tabs>
                <w:tab w:val="left" w:leader="dot" w:pos="7938"/>
                <w:tab w:val="center" w:pos="9526"/>
              </w:tabs>
              <w:jc w:val="left"/>
              <w:rPr>
                <w:lang w:val="ru-RU"/>
              </w:rPr>
            </w:pPr>
            <w:r w:rsidRPr="000471B1">
              <w:rPr>
                <w:lang w:val="ru-RU"/>
              </w:rPr>
              <w:t>Горизонтальная и вертикальная</w:t>
            </w:r>
          </w:p>
        </w:tc>
        <w:tc>
          <w:tcPr>
            <w:tcW w:w="995" w:type="pct"/>
            <w:tcMar>
              <w:left w:w="85" w:type="dxa"/>
              <w:right w:w="85" w:type="dxa"/>
            </w:tcMar>
          </w:tcPr>
          <w:p w14:paraId="61E3B2B7" w14:textId="75622DDD" w:rsidR="006E5A5E" w:rsidRPr="000471B1" w:rsidRDefault="006E5A5E" w:rsidP="00965A8D">
            <w:pPr>
              <w:pStyle w:val="Tabletext"/>
              <w:keepLines/>
              <w:tabs>
                <w:tab w:val="left" w:leader="dot" w:pos="7938"/>
                <w:tab w:val="center" w:pos="9526"/>
              </w:tabs>
              <w:jc w:val="left"/>
              <w:rPr>
                <w:lang w:val="ru-RU"/>
              </w:rPr>
            </w:pPr>
            <w:r w:rsidRPr="000471B1">
              <w:rPr>
                <w:lang w:val="ru-RU"/>
              </w:rPr>
              <w:t>Горизонтальная</w:t>
            </w:r>
          </w:p>
        </w:tc>
        <w:tc>
          <w:tcPr>
            <w:tcW w:w="995" w:type="pct"/>
            <w:tcMar>
              <w:left w:w="85" w:type="dxa"/>
              <w:right w:w="85" w:type="dxa"/>
            </w:tcMar>
          </w:tcPr>
          <w:p w14:paraId="774BFA48" w14:textId="528670F8" w:rsidR="006E5A5E" w:rsidRPr="000471B1" w:rsidRDefault="006E5A5E" w:rsidP="00965A8D">
            <w:pPr>
              <w:pStyle w:val="Tabletext"/>
              <w:keepLines/>
              <w:tabs>
                <w:tab w:val="left" w:leader="dot" w:pos="7938"/>
                <w:tab w:val="center" w:pos="9526"/>
              </w:tabs>
              <w:jc w:val="left"/>
              <w:rPr>
                <w:lang w:val="ru-RU"/>
              </w:rPr>
            </w:pPr>
            <w:r w:rsidRPr="000471B1">
              <w:rPr>
                <w:lang w:val="ru-RU"/>
              </w:rPr>
              <w:t>Горизонтальная</w:t>
            </w:r>
          </w:p>
        </w:tc>
        <w:tc>
          <w:tcPr>
            <w:tcW w:w="994" w:type="pct"/>
            <w:tcMar>
              <w:left w:w="85" w:type="dxa"/>
              <w:right w:w="85" w:type="dxa"/>
            </w:tcMar>
          </w:tcPr>
          <w:p w14:paraId="38CD9A43" w14:textId="0AA8B356" w:rsidR="006E5A5E" w:rsidRPr="000471B1" w:rsidRDefault="006E5A5E" w:rsidP="00965A8D">
            <w:pPr>
              <w:pStyle w:val="Tabletext"/>
              <w:keepLines/>
              <w:tabs>
                <w:tab w:val="left" w:leader="dot" w:pos="7938"/>
                <w:tab w:val="center" w:pos="9526"/>
              </w:tabs>
              <w:jc w:val="left"/>
              <w:rPr>
                <w:lang w:val="ru-RU"/>
              </w:rPr>
            </w:pPr>
            <w:r w:rsidRPr="000471B1">
              <w:rPr>
                <w:lang w:val="ru-RU"/>
              </w:rPr>
              <w:t>Линейная/круговая</w:t>
            </w:r>
          </w:p>
        </w:tc>
      </w:tr>
      <w:tr w:rsidR="006E5A5E" w:rsidRPr="000471B1" w14:paraId="733A175A" w14:textId="77777777" w:rsidTr="0005139D">
        <w:trPr>
          <w:jc w:val="center"/>
        </w:trPr>
        <w:tc>
          <w:tcPr>
            <w:tcW w:w="928" w:type="pct"/>
            <w:tcMar>
              <w:left w:w="85" w:type="dxa"/>
              <w:right w:w="85" w:type="dxa"/>
            </w:tcMar>
          </w:tcPr>
          <w:p w14:paraId="5F03C959" w14:textId="69F78786" w:rsidR="006E5A5E" w:rsidRPr="000471B1" w:rsidRDefault="006E5A5E" w:rsidP="00965A8D">
            <w:pPr>
              <w:pStyle w:val="Tabletext"/>
              <w:keepLines/>
              <w:tabs>
                <w:tab w:val="left" w:leader="dot" w:pos="7938"/>
                <w:tab w:val="center" w:pos="9526"/>
              </w:tabs>
              <w:jc w:val="left"/>
              <w:rPr>
                <w:lang w:val="ru-RU"/>
              </w:rPr>
            </w:pPr>
            <w:r w:rsidRPr="000471B1">
              <w:rPr>
                <w:lang w:val="ru-RU"/>
              </w:rPr>
              <w:t>Коэффициент усиления в главном лепестке (дБи)</w:t>
            </w:r>
          </w:p>
        </w:tc>
        <w:tc>
          <w:tcPr>
            <w:tcW w:w="1088" w:type="pct"/>
            <w:tcMar>
              <w:left w:w="85" w:type="dxa"/>
              <w:right w:w="85" w:type="dxa"/>
            </w:tcMar>
          </w:tcPr>
          <w:p w14:paraId="2F5049A1" w14:textId="5816FFA9" w:rsidR="006E5A5E" w:rsidRPr="000471B1" w:rsidRDefault="006E5A5E" w:rsidP="00965A8D">
            <w:pPr>
              <w:pStyle w:val="Tabletext"/>
              <w:keepLines/>
              <w:tabs>
                <w:tab w:val="left" w:leader="dot" w:pos="7938"/>
                <w:tab w:val="center" w:pos="9526"/>
              </w:tabs>
              <w:jc w:val="left"/>
              <w:rPr>
                <w:lang w:val="ru-RU"/>
              </w:rPr>
            </w:pPr>
            <w:r w:rsidRPr="000471B1">
              <w:rPr>
                <w:lang w:val="ru-RU"/>
              </w:rPr>
              <w:t>"Карандаш" 30; клиновидная 29</w:t>
            </w:r>
          </w:p>
        </w:tc>
        <w:tc>
          <w:tcPr>
            <w:tcW w:w="995" w:type="pct"/>
            <w:tcMar>
              <w:left w:w="85" w:type="dxa"/>
              <w:right w:w="85" w:type="dxa"/>
            </w:tcMar>
          </w:tcPr>
          <w:p w14:paraId="3625675A" w14:textId="055AEA63" w:rsidR="006E5A5E" w:rsidRPr="000471B1" w:rsidRDefault="006E5A5E" w:rsidP="00965A8D">
            <w:pPr>
              <w:pStyle w:val="Tabletext"/>
              <w:keepLines/>
              <w:tabs>
                <w:tab w:val="left" w:leader="dot" w:pos="7938"/>
                <w:tab w:val="center" w:pos="9526"/>
              </w:tabs>
              <w:jc w:val="left"/>
              <w:rPr>
                <w:lang w:val="ru-RU"/>
              </w:rPr>
            </w:pPr>
            <w:r w:rsidRPr="000471B1">
              <w:rPr>
                <w:lang w:val="ru-RU"/>
              </w:rPr>
              <w:t>29</w:t>
            </w:r>
          </w:p>
        </w:tc>
        <w:tc>
          <w:tcPr>
            <w:tcW w:w="995" w:type="pct"/>
            <w:tcMar>
              <w:left w:w="85" w:type="dxa"/>
              <w:right w:w="85" w:type="dxa"/>
            </w:tcMar>
          </w:tcPr>
          <w:p w14:paraId="53FAB492" w14:textId="0BDE9256" w:rsidR="006E5A5E" w:rsidRPr="000471B1" w:rsidRDefault="006E5A5E" w:rsidP="00965A8D">
            <w:pPr>
              <w:pStyle w:val="Tabletext"/>
              <w:keepLines/>
              <w:tabs>
                <w:tab w:val="left" w:leader="dot" w:pos="7938"/>
                <w:tab w:val="center" w:pos="9526"/>
              </w:tabs>
              <w:jc w:val="left"/>
              <w:rPr>
                <w:lang w:val="ru-RU"/>
              </w:rPr>
            </w:pPr>
            <w:r w:rsidRPr="000471B1">
              <w:rPr>
                <w:lang w:val="ru-RU"/>
              </w:rPr>
              <w:t>26,7</w:t>
            </w:r>
          </w:p>
        </w:tc>
        <w:tc>
          <w:tcPr>
            <w:tcW w:w="994" w:type="pct"/>
            <w:tcMar>
              <w:left w:w="85" w:type="dxa"/>
              <w:right w:w="85" w:type="dxa"/>
            </w:tcMar>
          </w:tcPr>
          <w:p w14:paraId="53EE2CD0" w14:textId="74A0B3D2" w:rsidR="006E5A5E" w:rsidRPr="000471B1" w:rsidRDefault="006E5A5E" w:rsidP="00965A8D">
            <w:pPr>
              <w:pStyle w:val="Tabletext"/>
              <w:keepLines/>
              <w:tabs>
                <w:tab w:val="left" w:leader="dot" w:pos="7938"/>
                <w:tab w:val="center" w:pos="9526"/>
              </w:tabs>
              <w:jc w:val="left"/>
              <w:rPr>
                <w:lang w:val="ru-RU"/>
              </w:rPr>
            </w:pPr>
            <w:r w:rsidRPr="000471B1">
              <w:rPr>
                <w:lang w:val="ru-RU"/>
              </w:rPr>
              <w:t>35–42</w:t>
            </w:r>
          </w:p>
        </w:tc>
      </w:tr>
      <w:tr w:rsidR="006E5A5E" w:rsidRPr="000471B1" w14:paraId="6C2882A0" w14:textId="77777777" w:rsidTr="0005139D">
        <w:trPr>
          <w:jc w:val="center"/>
        </w:trPr>
        <w:tc>
          <w:tcPr>
            <w:tcW w:w="928" w:type="pct"/>
            <w:tcMar>
              <w:left w:w="85" w:type="dxa"/>
              <w:right w:w="85" w:type="dxa"/>
            </w:tcMar>
          </w:tcPr>
          <w:p w14:paraId="51FF58D7" w14:textId="0AAE6E98" w:rsidR="006E5A5E" w:rsidRPr="000471B1" w:rsidRDefault="006E5A5E" w:rsidP="00965A8D">
            <w:pPr>
              <w:pStyle w:val="Tabletext"/>
              <w:keepLines/>
              <w:tabs>
                <w:tab w:val="left" w:leader="dot" w:pos="7938"/>
                <w:tab w:val="center" w:pos="9526"/>
              </w:tabs>
              <w:jc w:val="left"/>
              <w:rPr>
                <w:lang w:val="ru-RU"/>
              </w:rPr>
            </w:pPr>
            <w:r w:rsidRPr="000471B1">
              <w:rPr>
                <w:lang w:val="ru-RU"/>
              </w:rPr>
              <w:t>Ширина луча антенны по углу места (градус)</w:t>
            </w:r>
          </w:p>
        </w:tc>
        <w:tc>
          <w:tcPr>
            <w:tcW w:w="1088" w:type="pct"/>
            <w:tcMar>
              <w:left w:w="85" w:type="dxa"/>
              <w:right w:w="85" w:type="dxa"/>
            </w:tcMar>
          </w:tcPr>
          <w:p w14:paraId="4C0010B0" w14:textId="60D5623B" w:rsidR="006E5A5E" w:rsidRPr="000471B1" w:rsidRDefault="006E5A5E" w:rsidP="00965A8D">
            <w:pPr>
              <w:pStyle w:val="Tabletext"/>
              <w:keepLines/>
              <w:tabs>
                <w:tab w:val="left" w:leader="dot" w:pos="7938"/>
                <w:tab w:val="center" w:pos="9526"/>
              </w:tabs>
              <w:jc w:val="left"/>
              <w:rPr>
                <w:lang w:val="ru-RU"/>
              </w:rPr>
            </w:pPr>
            <w:r w:rsidRPr="000471B1">
              <w:rPr>
                <w:lang w:val="ru-RU"/>
              </w:rPr>
              <w:t>"Карандаш" 3; клиновидная 6</w:t>
            </w:r>
          </w:p>
        </w:tc>
        <w:tc>
          <w:tcPr>
            <w:tcW w:w="995" w:type="pct"/>
            <w:tcMar>
              <w:left w:w="85" w:type="dxa"/>
              <w:right w:w="85" w:type="dxa"/>
            </w:tcMar>
          </w:tcPr>
          <w:p w14:paraId="398D0EF3" w14:textId="7526674B" w:rsidR="006E5A5E" w:rsidRPr="000471B1" w:rsidRDefault="006E5A5E" w:rsidP="00965A8D">
            <w:pPr>
              <w:pStyle w:val="Tabletext"/>
              <w:keepLines/>
              <w:tabs>
                <w:tab w:val="left" w:leader="dot" w:pos="7938"/>
                <w:tab w:val="center" w:pos="9526"/>
              </w:tabs>
              <w:jc w:val="left"/>
              <w:rPr>
                <w:lang w:val="ru-RU"/>
              </w:rPr>
            </w:pPr>
            <w:r w:rsidRPr="000471B1">
              <w:rPr>
                <w:lang w:val="ru-RU"/>
              </w:rPr>
              <w:t>&lt; 10</w:t>
            </w:r>
          </w:p>
        </w:tc>
        <w:tc>
          <w:tcPr>
            <w:tcW w:w="995" w:type="pct"/>
            <w:tcMar>
              <w:left w:w="85" w:type="dxa"/>
              <w:right w:w="85" w:type="dxa"/>
            </w:tcMar>
          </w:tcPr>
          <w:p w14:paraId="7383400A" w14:textId="5D559DBB" w:rsidR="006E5A5E" w:rsidRPr="000471B1" w:rsidRDefault="006E5A5E" w:rsidP="00965A8D">
            <w:pPr>
              <w:pStyle w:val="Tabletext"/>
              <w:keepLines/>
              <w:tabs>
                <w:tab w:val="left" w:leader="dot" w:pos="7938"/>
                <w:tab w:val="center" w:pos="9526"/>
              </w:tabs>
              <w:jc w:val="left"/>
              <w:rPr>
                <w:lang w:val="ru-RU"/>
              </w:rPr>
            </w:pPr>
            <w:r w:rsidRPr="000471B1">
              <w:rPr>
                <w:lang w:val="ru-RU"/>
              </w:rPr>
              <w:t>8,1</w:t>
            </w:r>
          </w:p>
        </w:tc>
        <w:tc>
          <w:tcPr>
            <w:tcW w:w="994" w:type="pct"/>
            <w:tcMar>
              <w:left w:w="85" w:type="dxa"/>
              <w:right w:w="85" w:type="dxa"/>
            </w:tcMar>
          </w:tcPr>
          <w:p w14:paraId="0D3CAF94" w14:textId="389107F2" w:rsidR="006E5A5E" w:rsidRPr="000471B1" w:rsidRDefault="006E5A5E" w:rsidP="00965A8D">
            <w:pPr>
              <w:pStyle w:val="Tabletext"/>
              <w:keepLines/>
              <w:tabs>
                <w:tab w:val="left" w:leader="dot" w:pos="7938"/>
                <w:tab w:val="center" w:pos="9526"/>
              </w:tabs>
              <w:jc w:val="left"/>
              <w:rPr>
                <w:lang w:val="ru-RU"/>
              </w:rPr>
            </w:pPr>
            <w:r w:rsidRPr="000471B1">
              <w:rPr>
                <w:lang w:val="ru-RU"/>
              </w:rPr>
              <w:t>1,6 при 42 дБи</w:t>
            </w:r>
          </w:p>
        </w:tc>
      </w:tr>
      <w:tr w:rsidR="006E5A5E" w:rsidRPr="000471B1" w14:paraId="15AB73C4" w14:textId="77777777" w:rsidTr="0005139D">
        <w:trPr>
          <w:jc w:val="center"/>
        </w:trPr>
        <w:tc>
          <w:tcPr>
            <w:tcW w:w="928" w:type="pct"/>
            <w:tcMar>
              <w:left w:w="85" w:type="dxa"/>
              <w:right w:w="85" w:type="dxa"/>
            </w:tcMar>
          </w:tcPr>
          <w:p w14:paraId="27B0E3FD" w14:textId="24E448C3" w:rsidR="006E5A5E" w:rsidRPr="000471B1" w:rsidRDefault="006E5A5E" w:rsidP="00965A8D">
            <w:pPr>
              <w:pStyle w:val="Tabletext"/>
              <w:keepLines/>
              <w:tabs>
                <w:tab w:val="left" w:leader="dot" w:pos="7938"/>
                <w:tab w:val="center" w:pos="9526"/>
              </w:tabs>
              <w:jc w:val="left"/>
              <w:rPr>
                <w:lang w:val="ru-RU"/>
              </w:rPr>
            </w:pPr>
            <w:r w:rsidRPr="000471B1">
              <w:rPr>
                <w:lang w:val="ru-RU"/>
              </w:rPr>
              <w:t>Ширина луча антенны по углу азимута (градус/с)</w:t>
            </w:r>
          </w:p>
        </w:tc>
        <w:tc>
          <w:tcPr>
            <w:tcW w:w="1088" w:type="pct"/>
            <w:tcMar>
              <w:left w:w="85" w:type="dxa"/>
              <w:right w:w="85" w:type="dxa"/>
            </w:tcMar>
          </w:tcPr>
          <w:p w14:paraId="48271F66" w14:textId="64C835E2" w:rsidR="006E5A5E" w:rsidRPr="000471B1" w:rsidRDefault="006E5A5E" w:rsidP="00965A8D">
            <w:pPr>
              <w:pStyle w:val="Tabletext"/>
              <w:keepLines/>
              <w:tabs>
                <w:tab w:val="left" w:leader="dot" w:pos="7938"/>
                <w:tab w:val="center" w:pos="9526"/>
              </w:tabs>
              <w:jc w:val="left"/>
              <w:rPr>
                <w:lang w:val="ru-RU"/>
              </w:rPr>
            </w:pPr>
            <w:r w:rsidRPr="000471B1">
              <w:rPr>
                <w:lang w:val="ru-RU"/>
              </w:rPr>
              <w:t>"Карандаш" 3; клиновидная 3</w:t>
            </w:r>
          </w:p>
        </w:tc>
        <w:tc>
          <w:tcPr>
            <w:tcW w:w="995" w:type="pct"/>
            <w:tcMar>
              <w:left w:w="85" w:type="dxa"/>
              <w:right w:w="85" w:type="dxa"/>
            </w:tcMar>
          </w:tcPr>
          <w:p w14:paraId="1FEC78A1" w14:textId="6FC7FF28" w:rsidR="006E5A5E" w:rsidRPr="000471B1" w:rsidRDefault="006E5A5E" w:rsidP="00965A8D">
            <w:pPr>
              <w:pStyle w:val="Tabletext"/>
              <w:keepLines/>
              <w:tabs>
                <w:tab w:val="left" w:leader="dot" w:pos="7938"/>
                <w:tab w:val="center" w:pos="9526"/>
              </w:tabs>
              <w:jc w:val="left"/>
              <w:rPr>
                <w:lang w:val="ru-RU"/>
              </w:rPr>
            </w:pPr>
            <w:r w:rsidRPr="000471B1">
              <w:rPr>
                <w:lang w:val="ru-RU"/>
              </w:rPr>
              <w:t>7</w:t>
            </w:r>
          </w:p>
        </w:tc>
        <w:tc>
          <w:tcPr>
            <w:tcW w:w="995" w:type="pct"/>
            <w:tcMar>
              <w:left w:w="85" w:type="dxa"/>
              <w:right w:w="85" w:type="dxa"/>
            </w:tcMar>
          </w:tcPr>
          <w:p w14:paraId="4DDC7388" w14:textId="66949C7D" w:rsidR="006E5A5E" w:rsidRPr="000471B1" w:rsidRDefault="006E5A5E" w:rsidP="00965A8D">
            <w:pPr>
              <w:pStyle w:val="Tabletext"/>
              <w:keepLines/>
              <w:tabs>
                <w:tab w:val="left" w:leader="dot" w:pos="7938"/>
                <w:tab w:val="center" w:pos="9526"/>
              </w:tabs>
              <w:jc w:val="left"/>
              <w:rPr>
                <w:lang w:val="ru-RU"/>
              </w:rPr>
            </w:pPr>
            <w:r w:rsidRPr="000471B1">
              <w:rPr>
                <w:lang w:val="ru-RU"/>
              </w:rPr>
              <w:t>8,1</w:t>
            </w:r>
          </w:p>
        </w:tc>
        <w:tc>
          <w:tcPr>
            <w:tcW w:w="994" w:type="pct"/>
            <w:tcMar>
              <w:left w:w="85" w:type="dxa"/>
              <w:right w:w="85" w:type="dxa"/>
            </w:tcMar>
          </w:tcPr>
          <w:p w14:paraId="1D490758" w14:textId="6E444418" w:rsidR="006E5A5E" w:rsidRPr="000471B1" w:rsidRDefault="006E5A5E" w:rsidP="00965A8D">
            <w:pPr>
              <w:pStyle w:val="Tabletext"/>
              <w:keepLines/>
              <w:tabs>
                <w:tab w:val="left" w:leader="dot" w:pos="7938"/>
                <w:tab w:val="center" w:pos="9526"/>
              </w:tabs>
              <w:jc w:val="left"/>
              <w:rPr>
                <w:lang w:val="ru-RU"/>
              </w:rPr>
            </w:pPr>
            <w:r w:rsidRPr="000471B1">
              <w:rPr>
                <w:lang w:val="ru-RU"/>
              </w:rPr>
              <w:t>1,6 при 42 дБи</w:t>
            </w:r>
          </w:p>
        </w:tc>
      </w:tr>
      <w:tr w:rsidR="006E5A5E" w:rsidRPr="000471B1" w14:paraId="46B01EAE" w14:textId="77777777" w:rsidTr="0005139D">
        <w:trPr>
          <w:jc w:val="center"/>
        </w:trPr>
        <w:tc>
          <w:tcPr>
            <w:tcW w:w="928" w:type="pct"/>
            <w:tcMar>
              <w:left w:w="85" w:type="dxa"/>
              <w:right w:w="85" w:type="dxa"/>
            </w:tcMar>
          </w:tcPr>
          <w:p w14:paraId="10D5ED5E" w14:textId="2EA861B9" w:rsidR="006E5A5E" w:rsidRPr="000471B1" w:rsidRDefault="006E5A5E" w:rsidP="00965A8D">
            <w:pPr>
              <w:pStyle w:val="Tabletext"/>
              <w:keepLines/>
              <w:tabs>
                <w:tab w:val="left" w:leader="dot" w:pos="7938"/>
                <w:tab w:val="center" w:pos="9526"/>
              </w:tabs>
              <w:jc w:val="left"/>
              <w:rPr>
                <w:lang w:val="ru-RU"/>
              </w:rPr>
            </w:pPr>
            <w:r w:rsidRPr="000471B1">
              <w:rPr>
                <w:lang w:val="ru-RU"/>
              </w:rPr>
              <w:t>Скорость сканирования лучом антенны в горизонтальной плоскости (градус/с)</w:t>
            </w:r>
          </w:p>
        </w:tc>
        <w:tc>
          <w:tcPr>
            <w:tcW w:w="1088" w:type="pct"/>
            <w:tcMar>
              <w:left w:w="85" w:type="dxa"/>
              <w:right w:w="85" w:type="dxa"/>
            </w:tcMar>
          </w:tcPr>
          <w:p w14:paraId="79FFF2CE" w14:textId="2170974C" w:rsidR="006E5A5E" w:rsidRPr="000471B1" w:rsidRDefault="006E5A5E" w:rsidP="00965A8D">
            <w:pPr>
              <w:pStyle w:val="Tabletext"/>
              <w:keepLines/>
              <w:tabs>
                <w:tab w:val="left" w:leader="dot" w:pos="7938"/>
                <w:tab w:val="center" w:pos="9526"/>
              </w:tabs>
              <w:jc w:val="left"/>
              <w:rPr>
                <w:lang w:val="ru-RU"/>
              </w:rPr>
            </w:pPr>
            <w:r w:rsidRPr="000471B1">
              <w:rPr>
                <w:lang w:val="ru-RU"/>
              </w:rPr>
              <w:t>72 (большого радиуса действия), 270 (малого радиуса действия)</w:t>
            </w:r>
            <w:r w:rsidRPr="000471B1">
              <w:rPr>
                <w:lang w:val="ru-RU"/>
              </w:rPr>
              <w:br/>
              <w:t>(360° – 12 оборотов в минуту (большого радиуса действия), 45 оборотов в минуту (малого радиуса действия)</w:t>
            </w:r>
            <w:r w:rsidRPr="000471B1">
              <w:rPr>
                <w:lang w:val="ru-RU"/>
              </w:rPr>
              <w:br/>
              <w:t>Секторное не определено</w:t>
            </w:r>
          </w:p>
        </w:tc>
        <w:tc>
          <w:tcPr>
            <w:tcW w:w="995" w:type="pct"/>
            <w:tcMar>
              <w:left w:w="85" w:type="dxa"/>
              <w:right w:w="85" w:type="dxa"/>
            </w:tcMar>
          </w:tcPr>
          <w:p w14:paraId="6B12C9DC" w14:textId="4B199FF3" w:rsidR="006E5A5E" w:rsidRPr="000471B1" w:rsidRDefault="006E5A5E" w:rsidP="00965A8D">
            <w:pPr>
              <w:pStyle w:val="Tabletext"/>
              <w:keepLines/>
              <w:tabs>
                <w:tab w:val="left" w:leader="dot" w:pos="7938"/>
                <w:tab w:val="center" w:pos="9526"/>
              </w:tabs>
              <w:jc w:val="left"/>
              <w:rPr>
                <w:lang w:val="ru-RU"/>
              </w:rPr>
            </w:pPr>
            <w:r w:rsidRPr="000471B1">
              <w:rPr>
                <w:lang w:val="ru-RU"/>
              </w:rPr>
              <w:t>30</w:t>
            </w:r>
          </w:p>
        </w:tc>
        <w:tc>
          <w:tcPr>
            <w:tcW w:w="995" w:type="pct"/>
            <w:tcMar>
              <w:left w:w="85" w:type="dxa"/>
              <w:right w:w="85" w:type="dxa"/>
            </w:tcMar>
          </w:tcPr>
          <w:p w14:paraId="4AD6F508" w14:textId="311A1880" w:rsidR="006E5A5E" w:rsidRPr="000471B1" w:rsidRDefault="006E5A5E" w:rsidP="00965A8D">
            <w:pPr>
              <w:pStyle w:val="Tabletext"/>
              <w:keepLines/>
              <w:tabs>
                <w:tab w:val="left" w:leader="dot" w:pos="7938"/>
                <w:tab w:val="center" w:pos="9526"/>
              </w:tabs>
              <w:jc w:val="left"/>
              <w:rPr>
                <w:lang w:val="ru-RU"/>
              </w:rPr>
            </w:pPr>
            <w:r w:rsidRPr="000471B1">
              <w:rPr>
                <w:lang w:val="ru-RU"/>
              </w:rPr>
              <w:t>25</w:t>
            </w:r>
          </w:p>
        </w:tc>
        <w:tc>
          <w:tcPr>
            <w:tcW w:w="994" w:type="pct"/>
            <w:tcMar>
              <w:left w:w="85" w:type="dxa"/>
              <w:right w:w="85" w:type="dxa"/>
            </w:tcMar>
          </w:tcPr>
          <w:p w14:paraId="33831457" w14:textId="512ABD91" w:rsidR="006E5A5E" w:rsidRPr="000471B1" w:rsidRDefault="006E5A5E" w:rsidP="00965A8D">
            <w:pPr>
              <w:pStyle w:val="Tabletext"/>
              <w:keepLines/>
              <w:tabs>
                <w:tab w:val="left" w:leader="dot" w:pos="7938"/>
                <w:tab w:val="center" w:pos="9526"/>
              </w:tabs>
              <w:jc w:val="left"/>
              <w:rPr>
                <w:lang w:val="ru-RU"/>
              </w:rPr>
            </w:pPr>
            <w:r w:rsidRPr="000471B1">
              <w:rPr>
                <w:lang w:val="ru-RU"/>
              </w:rPr>
              <w:t>Неприменимо</w:t>
            </w:r>
          </w:p>
        </w:tc>
      </w:tr>
      <w:tr w:rsidR="006E5A5E" w:rsidRPr="000471B1" w14:paraId="21ABDBF4" w14:textId="77777777" w:rsidTr="0005139D">
        <w:trPr>
          <w:jc w:val="center"/>
        </w:trPr>
        <w:tc>
          <w:tcPr>
            <w:tcW w:w="928" w:type="pct"/>
            <w:tcMar>
              <w:left w:w="85" w:type="dxa"/>
              <w:right w:w="85" w:type="dxa"/>
            </w:tcMar>
          </w:tcPr>
          <w:p w14:paraId="4C7F7AC5" w14:textId="324C0FA9" w:rsidR="006E5A5E" w:rsidRPr="000471B1" w:rsidRDefault="006E5A5E" w:rsidP="00965A8D">
            <w:pPr>
              <w:pStyle w:val="Tabletext"/>
              <w:keepLines/>
              <w:tabs>
                <w:tab w:val="left" w:leader="dot" w:pos="7938"/>
                <w:tab w:val="center" w:pos="9526"/>
              </w:tabs>
              <w:jc w:val="left"/>
              <w:rPr>
                <w:lang w:val="ru-RU"/>
              </w:rPr>
            </w:pPr>
            <w:r w:rsidRPr="000471B1">
              <w:rPr>
                <w:lang w:val="ru-RU"/>
              </w:rPr>
              <w:t>Тип сканирования лучом антенны в горизонтальной плоскости (непрерывное, случайное, секторное и т. д.)</w:t>
            </w:r>
          </w:p>
        </w:tc>
        <w:tc>
          <w:tcPr>
            <w:tcW w:w="1088" w:type="pct"/>
            <w:tcMar>
              <w:left w:w="85" w:type="dxa"/>
              <w:right w:w="85" w:type="dxa"/>
            </w:tcMar>
          </w:tcPr>
          <w:p w14:paraId="5195AEA2" w14:textId="2B018BDB" w:rsidR="006E5A5E" w:rsidRPr="000471B1" w:rsidRDefault="006E5A5E" w:rsidP="00965A8D">
            <w:pPr>
              <w:pStyle w:val="Tabletext"/>
              <w:keepLines/>
              <w:tabs>
                <w:tab w:val="left" w:leader="dot" w:pos="7938"/>
                <w:tab w:val="center" w:pos="9526"/>
              </w:tabs>
              <w:jc w:val="left"/>
              <w:rPr>
                <w:lang w:val="ru-RU"/>
              </w:rPr>
            </w:pPr>
            <w:r w:rsidRPr="000471B1">
              <w:rPr>
                <w:lang w:val="ru-RU"/>
              </w:rPr>
              <w:t>Непрерывное (360</w:t>
            </w:r>
            <w:r w:rsidRPr="000471B1">
              <w:rPr>
                <w:lang w:val="ru-RU"/>
              </w:rPr>
              <w:sym w:font="Symbol" w:char="F0B0"/>
            </w:r>
            <w:r w:rsidRPr="000471B1">
              <w:rPr>
                <w:lang w:val="ru-RU"/>
              </w:rPr>
              <w:t>)</w:t>
            </w:r>
            <w:r w:rsidRPr="000471B1">
              <w:rPr>
                <w:lang w:val="ru-RU"/>
              </w:rPr>
              <w:br/>
              <w:t>Секторное (90</w:t>
            </w:r>
            <w:r w:rsidRPr="000471B1">
              <w:rPr>
                <w:lang w:val="ru-RU"/>
              </w:rPr>
              <w:sym w:font="Symbol" w:char="F0B0"/>
            </w:r>
            <w:r w:rsidRPr="000471B1">
              <w:rPr>
                <w:lang w:val="ru-RU"/>
              </w:rPr>
              <w:t>)</w:t>
            </w:r>
          </w:p>
        </w:tc>
        <w:tc>
          <w:tcPr>
            <w:tcW w:w="995" w:type="pct"/>
            <w:tcMar>
              <w:left w:w="85" w:type="dxa"/>
              <w:right w:w="85" w:type="dxa"/>
            </w:tcMar>
          </w:tcPr>
          <w:p w14:paraId="7659593C" w14:textId="755F12A4" w:rsidR="006E5A5E" w:rsidRPr="000471B1" w:rsidRDefault="006E5A5E" w:rsidP="00965A8D">
            <w:pPr>
              <w:pStyle w:val="Tabletext"/>
              <w:keepLines/>
              <w:tabs>
                <w:tab w:val="left" w:leader="dot" w:pos="7938"/>
                <w:tab w:val="center" w:pos="9526"/>
              </w:tabs>
              <w:jc w:val="left"/>
              <w:rPr>
                <w:lang w:val="ru-RU"/>
              </w:rPr>
            </w:pPr>
            <w:r w:rsidRPr="000471B1">
              <w:rPr>
                <w:lang w:val="ru-RU"/>
              </w:rPr>
              <w:t>Секторное 60° или 120</w:t>
            </w:r>
            <w:r w:rsidRPr="000471B1">
              <w:rPr>
                <w:lang w:val="ru-RU"/>
              </w:rPr>
              <w:sym w:font="Symbol" w:char="F0B0"/>
            </w:r>
          </w:p>
        </w:tc>
        <w:tc>
          <w:tcPr>
            <w:tcW w:w="995" w:type="pct"/>
            <w:tcMar>
              <w:left w:w="85" w:type="dxa"/>
              <w:right w:w="85" w:type="dxa"/>
            </w:tcMar>
          </w:tcPr>
          <w:p w14:paraId="5CC15193" w14:textId="5B5B25B9" w:rsidR="006E5A5E" w:rsidRPr="000471B1" w:rsidRDefault="006E5A5E" w:rsidP="00965A8D">
            <w:pPr>
              <w:pStyle w:val="Tabletext"/>
              <w:keepLines/>
              <w:tabs>
                <w:tab w:val="left" w:leader="dot" w:pos="7938"/>
                <w:tab w:val="center" w:pos="9526"/>
              </w:tabs>
              <w:jc w:val="left"/>
              <w:rPr>
                <w:lang w:val="ru-RU"/>
              </w:rPr>
            </w:pPr>
            <w:r w:rsidRPr="000471B1">
              <w:rPr>
                <w:lang w:val="ru-RU"/>
              </w:rPr>
              <w:t>Секторное (90</w:t>
            </w:r>
            <w:r w:rsidRPr="000471B1">
              <w:rPr>
                <w:lang w:val="ru-RU"/>
              </w:rPr>
              <w:sym w:font="Symbol" w:char="F0B0"/>
            </w:r>
            <w:r w:rsidRPr="000471B1">
              <w:rPr>
                <w:lang w:val="ru-RU"/>
              </w:rPr>
              <w:t xml:space="preserve"> или 120</w:t>
            </w:r>
            <w:r w:rsidRPr="000471B1">
              <w:rPr>
                <w:lang w:val="ru-RU"/>
              </w:rPr>
              <w:sym w:font="Symbol" w:char="F0B0"/>
            </w:r>
            <w:r w:rsidRPr="000471B1">
              <w:rPr>
                <w:lang w:val="ru-RU"/>
              </w:rPr>
              <w:t>)</w:t>
            </w:r>
          </w:p>
        </w:tc>
        <w:tc>
          <w:tcPr>
            <w:tcW w:w="994" w:type="pct"/>
            <w:tcMar>
              <w:left w:w="85" w:type="dxa"/>
              <w:right w:w="85" w:type="dxa"/>
            </w:tcMar>
          </w:tcPr>
          <w:p w14:paraId="52C305B2" w14:textId="77777777" w:rsidR="006E5A5E" w:rsidRPr="000471B1" w:rsidRDefault="006E5A5E" w:rsidP="00965A8D">
            <w:pPr>
              <w:pStyle w:val="Tabletext"/>
              <w:keepLines/>
              <w:tabs>
                <w:tab w:val="left" w:leader="dot" w:pos="7938"/>
                <w:tab w:val="center" w:pos="9526"/>
              </w:tabs>
              <w:jc w:val="left"/>
              <w:rPr>
                <w:lang w:val="ru-RU"/>
              </w:rPr>
            </w:pPr>
            <w:r w:rsidRPr="000471B1">
              <w:rPr>
                <w:lang w:val="ru-RU"/>
              </w:rPr>
              <w:t>±60° электронное сканирование</w:t>
            </w:r>
          </w:p>
          <w:p w14:paraId="7F635B20" w14:textId="1EBE4F30" w:rsidR="006E5A5E" w:rsidRPr="000471B1" w:rsidRDefault="006E5A5E" w:rsidP="00965A8D">
            <w:pPr>
              <w:pStyle w:val="Tabletext"/>
              <w:keepLines/>
              <w:tabs>
                <w:tab w:val="left" w:leader="dot" w:pos="7938"/>
                <w:tab w:val="center" w:pos="9526"/>
              </w:tabs>
              <w:jc w:val="left"/>
              <w:rPr>
                <w:lang w:val="ru-RU"/>
              </w:rPr>
            </w:pPr>
            <w:r w:rsidRPr="000471B1">
              <w:rPr>
                <w:lang w:val="ru-RU"/>
              </w:rPr>
              <w:t>±120° с дополнительным механическим устройством повторного позиционирования</w:t>
            </w:r>
          </w:p>
        </w:tc>
      </w:tr>
      <w:tr w:rsidR="006E5A5E" w:rsidRPr="000471B1" w14:paraId="53E15200" w14:textId="77777777" w:rsidTr="0005139D">
        <w:trPr>
          <w:jc w:val="center"/>
        </w:trPr>
        <w:tc>
          <w:tcPr>
            <w:tcW w:w="928" w:type="pct"/>
            <w:tcMar>
              <w:left w:w="85" w:type="dxa"/>
              <w:right w:w="85" w:type="dxa"/>
            </w:tcMar>
          </w:tcPr>
          <w:p w14:paraId="25CE7C97" w14:textId="15BC9C2E" w:rsidR="006E5A5E" w:rsidRPr="000471B1" w:rsidRDefault="006E5A5E" w:rsidP="00965A8D">
            <w:pPr>
              <w:pStyle w:val="Tabletext"/>
              <w:keepLines/>
              <w:tabs>
                <w:tab w:val="left" w:leader="dot" w:pos="7938"/>
                <w:tab w:val="center" w:pos="9526"/>
              </w:tabs>
              <w:jc w:val="left"/>
              <w:rPr>
                <w:lang w:val="ru-RU"/>
              </w:rPr>
            </w:pPr>
            <w:r w:rsidRPr="000471B1">
              <w:rPr>
                <w:lang w:val="ru-RU"/>
              </w:rPr>
              <w:t>Скорость сканирования лучом антенны в вертикальной плоскости (градус/с)</w:t>
            </w:r>
          </w:p>
        </w:tc>
        <w:tc>
          <w:tcPr>
            <w:tcW w:w="1088" w:type="pct"/>
            <w:tcMar>
              <w:left w:w="85" w:type="dxa"/>
              <w:right w:w="85" w:type="dxa"/>
            </w:tcMar>
          </w:tcPr>
          <w:p w14:paraId="7D8E7FCC" w14:textId="7FC043CF" w:rsidR="006E5A5E" w:rsidRPr="000471B1" w:rsidRDefault="006E5A5E" w:rsidP="00965A8D">
            <w:pPr>
              <w:pStyle w:val="Tabletext"/>
              <w:keepLines/>
              <w:tabs>
                <w:tab w:val="left" w:leader="dot" w:pos="7938"/>
                <w:tab w:val="center" w:pos="9526"/>
              </w:tabs>
              <w:jc w:val="left"/>
              <w:rPr>
                <w:lang w:val="ru-RU"/>
              </w:rPr>
            </w:pPr>
            <w:r w:rsidRPr="000471B1">
              <w:rPr>
                <w:lang w:val="ru-RU"/>
              </w:rPr>
              <w:t>Неприменимо</w:t>
            </w:r>
          </w:p>
        </w:tc>
        <w:tc>
          <w:tcPr>
            <w:tcW w:w="995" w:type="pct"/>
            <w:tcMar>
              <w:left w:w="85" w:type="dxa"/>
              <w:right w:w="85" w:type="dxa"/>
            </w:tcMar>
          </w:tcPr>
          <w:p w14:paraId="5EC9B83B" w14:textId="0DF657C2" w:rsidR="006E5A5E" w:rsidRPr="000471B1" w:rsidRDefault="006E5A5E" w:rsidP="00965A8D">
            <w:pPr>
              <w:pStyle w:val="Tabletext"/>
              <w:keepLines/>
              <w:tabs>
                <w:tab w:val="left" w:leader="dot" w:pos="7938"/>
                <w:tab w:val="center" w:pos="9526"/>
              </w:tabs>
              <w:jc w:val="left"/>
              <w:rPr>
                <w:lang w:val="ru-RU"/>
              </w:rPr>
            </w:pPr>
            <w:r w:rsidRPr="000471B1">
              <w:rPr>
                <w:lang w:val="ru-RU"/>
              </w:rPr>
              <w:t>Неприменимо</w:t>
            </w:r>
          </w:p>
        </w:tc>
        <w:tc>
          <w:tcPr>
            <w:tcW w:w="995" w:type="pct"/>
            <w:tcMar>
              <w:left w:w="85" w:type="dxa"/>
              <w:right w:w="85" w:type="dxa"/>
            </w:tcMar>
          </w:tcPr>
          <w:p w14:paraId="7BADAAD6" w14:textId="3E91752F" w:rsidR="006E5A5E" w:rsidRPr="000471B1" w:rsidRDefault="006E5A5E" w:rsidP="00965A8D">
            <w:pPr>
              <w:pStyle w:val="Tabletext"/>
              <w:keepLines/>
              <w:tabs>
                <w:tab w:val="left" w:leader="dot" w:pos="7938"/>
                <w:tab w:val="center" w:pos="9526"/>
              </w:tabs>
              <w:jc w:val="left"/>
              <w:rPr>
                <w:lang w:val="ru-RU"/>
              </w:rPr>
            </w:pPr>
            <w:r w:rsidRPr="000471B1">
              <w:rPr>
                <w:lang w:val="ru-RU"/>
              </w:rPr>
              <w:t>Неприменимо</w:t>
            </w:r>
          </w:p>
        </w:tc>
        <w:tc>
          <w:tcPr>
            <w:tcW w:w="994" w:type="pct"/>
            <w:tcMar>
              <w:left w:w="85" w:type="dxa"/>
              <w:right w:w="85" w:type="dxa"/>
            </w:tcMar>
          </w:tcPr>
          <w:p w14:paraId="507FDA2A" w14:textId="6D495F64" w:rsidR="006E5A5E" w:rsidRPr="000471B1" w:rsidRDefault="006E5A5E" w:rsidP="00965A8D">
            <w:pPr>
              <w:pStyle w:val="Tabletext"/>
              <w:keepLines/>
              <w:tabs>
                <w:tab w:val="left" w:leader="dot" w:pos="7938"/>
                <w:tab w:val="center" w:pos="9526"/>
              </w:tabs>
              <w:jc w:val="left"/>
              <w:rPr>
                <w:lang w:val="ru-RU"/>
              </w:rPr>
            </w:pPr>
            <w:r w:rsidRPr="000471B1">
              <w:rPr>
                <w:lang w:val="ru-RU"/>
              </w:rPr>
              <w:t>Неприменимо</w:t>
            </w:r>
          </w:p>
        </w:tc>
      </w:tr>
      <w:tr w:rsidR="00965A8D" w:rsidRPr="000471B1" w14:paraId="5B371173" w14:textId="77777777" w:rsidTr="00E55B20">
        <w:trPr>
          <w:jc w:val="center"/>
        </w:trPr>
        <w:tc>
          <w:tcPr>
            <w:tcW w:w="928" w:type="pct"/>
            <w:tcMar>
              <w:left w:w="85" w:type="dxa"/>
              <w:right w:w="85" w:type="dxa"/>
            </w:tcMar>
          </w:tcPr>
          <w:p w14:paraId="23537629" w14:textId="77777777" w:rsidR="00965A8D" w:rsidRPr="000471B1" w:rsidRDefault="00965A8D" w:rsidP="00965A8D">
            <w:pPr>
              <w:pStyle w:val="Tabletext"/>
              <w:keepLines/>
              <w:tabs>
                <w:tab w:val="left" w:leader="dot" w:pos="7938"/>
                <w:tab w:val="center" w:pos="9526"/>
              </w:tabs>
              <w:jc w:val="left"/>
              <w:rPr>
                <w:lang w:val="ru-RU"/>
              </w:rPr>
            </w:pPr>
            <w:r w:rsidRPr="000471B1">
              <w:rPr>
                <w:lang w:val="ru-RU"/>
              </w:rPr>
              <w:t>Тип сканирования лучом антенны в вертикальной плоскости (непрерывное, случайное, секторное и т. д.)</w:t>
            </w:r>
          </w:p>
        </w:tc>
        <w:tc>
          <w:tcPr>
            <w:tcW w:w="1088" w:type="pct"/>
            <w:tcMar>
              <w:left w:w="85" w:type="dxa"/>
              <w:right w:w="85" w:type="dxa"/>
            </w:tcMar>
          </w:tcPr>
          <w:p w14:paraId="53E8C1FC" w14:textId="77777777" w:rsidR="00965A8D" w:rsidRPr="000471B1" w:rsidRDefault="00965A8D" w:rsidP="00965A8D">
            <w:pPr>
              <w:pStyle w:val="Tabletext"/>
              <w:keepLines/>
              <w:tabs>
                <w:tab w:val="left" w:leader="dot" w:pos="7938"/>
                <w:tab w:val="center" w:pos="9526"/>
              </w:tabs>
              <w:jc w:val="left"/>
              <w:rPr>
                <w:lang w:val="ru-RU"/>
              </w:rPr>
            </w:pPr>
            <w:r w:rsidRPr="000471B1">
              <w:rPr>
                <w:lang w:val="ru-RU"/>
              </w:rPr>
              <w:t>Неприменимо</w:t>
            </w:r>
          </w:p>
        </w:tc>
        <w:tc>
          <w:tcPr>
            <w:tcW w:w="995" w:type="pct"/>
            <w:tcMar>
              <w:left w:w="85" w:type="dxa"/>
              <w:right w:w="85" w:type="dxa"/>
            </w:tcMar>
          </w:tcPr>
          <w:p w14:paraId="2366B824" w14:textId="77777777" w:rsidR="00965A8D" w:rsidRPr="000471B1" w:rsidRDefault="00965A8D" w:rsidP="00965A8D">
            <w:pPr>
              <w:pStyle w:val="Tabletext"/>
              <w:keepLines/>
              <w:tabs>
                <w:tab w:val="left" w:leader="dot" w:pos="7938"/>
                <w:tab w:val="center" w:pos="9526"/>
              </w:tabs>
              <w:jc w:val="left"/>
              <w:rPr>
                <w:lang w:val="ru-RU"/>
              </w:rPr>
            </w:pPr>
            <w:r w:rsidRPr="000471B1">
              <w:rPr>
                <w:lang w:val="ru-RU"/>
              </w:rPr>
              <w:t xml:space="preserve">Наклон, выбираемый оператором, </w:t>
            </w:r>
            <w:r w:rsidRPr="000471B1">
              <w:rPr>
                <w:lang w:val="ru-RU"/>
              </w:rPr>
              <w:sym w:font="Symbol" w:char="F0B1"/>
            </w:r>
            <w:r w:rsidRPr="000471B1">
              <w:rPr>
                <w:lang w:val="ru-RU"/>
              </w:rPr>
              <w:t>30</w:t>
            </w:r>
            <w:r w:rsidRPr="000471B1">
              <w:rPr>
                <w:lang w:val="ru-RU"/>
              </w:rPr>
              <w:sym w:font="Symbol" w:char="F0B0"/>
            </w:r>
          </w:p>
        </w:tc>
        <w:tc>
          <w:tcPr>
            <w:tcW w:w="995" w:type="pct"/>
            <w:tcMar>
              <w:left w:w="85" w:type="dxa"/>
              <w:right w:w="85" w:type="dxa"/>
            </w:tcMar>
          </w:tcPr>
          <w:p w14:paraId="36B2FD84" w14:textId="77777777" w:rsidR="00965A8D" w:rsidRPr="000471B1" w:rsidRDefault="00965A8D" w:rsidP="00965A8D">
            <w:pPr>
              <w:pStyle w:val="Tabletext"/>
              <w:keepLines/>
              <w:tabs>
                <w:tab w:val="left" w:leader="dot" w:pos="7938"/>
                <w:tab w:val="center" w:pos="9526"/>
              </w:tabs>
              <w:jc w:val="left"/>
              <w:rPr>
                <w:lang w:val="ru-RU"/>
              </w:rPr>
            </w:pPr>
            <w:r w:rsidRPr="000471B1">
              <w:rPr>
                <w:lang w:val="ru-RU"/>
              </w:rPr>
              <w:t xml:space="preserve">Секторное </w:t>
            </w:r>
            <w:r w:rsidRPr="000471B1">
              <w:rPr>
                <w:lang w:val="ru-RU"/>
              </w:rPr>
              <w:sym w:font="Symbol" w:char="F0B1"/>
            </w:r>
            <w:r w:rsidRPr="000471B1">
              <w:rPr>
                <w:lang w:val="ru-RU"/>
              </w:rPr>
              <w:t>30</w:t>
            </w:r>
            <w:r w:rsidRPr="000471B1">
              <w:rPr>
                <w:lang w:val="ru-RU"/>
              </w:rPr>
              <w:sym w:font="Symbol" w:char="F0B0"/>
            </w:r>
          </w:p>
        </w:tc>
        <w:tc>
          <w:tcPr>
            <w:tcW w:w="994" w:type="pct"/>
            <w:tcMar>
              <w:left w:w="85" w:type="dxa"/>
              <w:right w:w="85" w:type="dxa"/>
            </w:tcMar>
          </w:tcPr>
          <w:p w14:paraId="0BB492E3" w14:textId="77777777" w:rsidR="00965A8D" w:rsidRPr="000471B1" w:rsidRDefault="00965A8D" w:rsidP="00965A8D">
            <w:pPr>
              <w:pStyle w:val="Tabletext"/>
              <w:keepLines/>
              <w:tabs>
                <w:tab w:val="left" w:leader="dot" w:pos="7938"/>
                <w:tab w:val="center" w:pos="9526"/>
              </w:tabs>
              <w:jc w:val="left"/>
              <w:rPr>
                <w:lang w:val="ru-RU"/>
              </w:rPr>
            </w:pPr>
            <w:r w:rsidRPr="000471B1">
              <w:rPr>
                <w:lang w:val="ru-RU"/>
              </w:rPr>
              <w:t>±60° электронное сканирование</w:t>
            </w:r>
          </w:p>
          <w:p w14:paraId="2973D174" w14:textId="77777777" w:rsidR="00965A8D" w:rsidRPr="000471B1" w:rsidRDefault="00965A8D" w:rsidP="00965A8D">
            <w:pPr>
              <w:pStyle w:val="Tabletext"/>
              <w:keepLines/>
              <w:tabs>
                <w:tab w:val="left" w:leader="dot" w:pos="7938"/>
                <w:tab w:val="center" w:pos="9526"/>
              </w:tabs>
              <w:jc w:val="left"/>
              <w:rPr>
                <w:lang w:val="ru-RU"/>
              </w:rPr>
            </w:pPr>
            <w:r w:rsidRPr="000471B1">
              <w:rPr>
                <w:lang w:val="ru-RU"/>
              </w:rPr>
              <w:t>±120° с дополнительным механическим устройством повторного позиционирования</w:t>
            </w:r>
          </w:p>
        </w:tc>
      </w:tr>
    </w:tbl>
    <w:p w14:paraId="13A5DFEA" w14:textId="622A05CF" w:rsidR="00523C65" w:rsidRPr="000471B1" w:rsidRDefault="00523C65" w:rsidP="00523C65">
      <w:pPr>
        <w:pStyle w:val="TableNo"/>
        <w:spacing w:before="0"/>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1"/>
        <w:gridCol w:w="3167"/>
        <w:gridCol w:w="2897"/>
        <w:gridCol w:w="2897"/>
        <w:gridCol w:w="2894"/>
      </w:tblGrid>
      <w:tr w:rsidR="00523C65" w:rsidRPr="000471B1" w14:paraId="0D4D8412" w14:textId="77777777" w:rsidTr="0005139D">
        <w:trPr>
          <w:jc w:val="center"/>
        </w:trPr>
        <w:tc>
          <w:tcPr>
            <w:tcW w:w="928" w:type="pct"/>
            <w:tcMar>
              <w:left w:w="85" w:type="dxa"/>
              <w:right w:w="85" w:type="dxa"/>
            </w:tcMar>
          </w:tcPr>
          <w:p w14:paraId="5D8BCCE0" w14:textId="77777777" w:rsidR="00523C65" w:rsidRPr="000471B1" w:rsidRDefault="00523C65" w:rsidP="00FC20A2">
            <w:pPr>
              <w:pStyle w:val="Tablehead"/>
              <w:keepNext w:val="0"/>
              <w:rPr>
                <w:lang w:val="ru-RU"/>
              </w:rPr>
            </w:pPr>
            <w:r w:rsidRPr="000471B1">
              <w:rPr>
                <w:lang w:val="ru-RU"/>
              </w:rPr>
              <w:t>Характеристики</w:t>
            </w:r>
          </w:p>
        </w:tc>
        <w:tc>
          <w:tcPr>
            <w:tcW w:w="1088" w:type="pct"/>
            <w:tcMar>
              <w:left w:w="85" w:type="dxa"/>
              <w:right w:w="85" w:type="dxa"/>
            </w:tcMar>
          </w:tcPr>
          <w:p w14:paraId="573FA868" w14:textId="77777777" w:rsidR="00523C65" w:rsidRPr="000471B1" w:rsidRDefault="00523C65" w:rsidP="00FC20A2">
            <w:pPr>
              <w:pStyle w:val="Tablehead"/>
              <w:keepNext w:val="0"/>
              <w:rPr>
                <w:lang w:val="ru-RU"/>
              </w:rPr>
            </w:pPr>
            <w:r w:rsidRPr="000471B1">
              <w:rPr>
                <w:lang w:val="ru-RU"/>
              </w:rPr>
              <w:t>Система A9</w:t>
            </w:r>
          </w:p>
        </w:tc>
        <w:tc>
          <w:tcPr>
            <w:tcW w:w="995" w:type="pct"/>
            <w:tcMar>
              <w:left w:w="85" w:type="dxa"/>
              <w:right w:w="85" w:type="dxa"/>
            </w:tcMar>
          </w:tcPr>
          <w:p w14:paraId="402C815C" w14:textId="77777777" w:rsidR="00523C65" w:rsidRPr="000471B1" w:rsidRDefault="00523C65" w:rsidP="00FC20A2">
            <w:pPr>
              <w:pStyle w:val="Tablehead"/>
              <w:keepNext w:val="0"/>
              <w:rPr>
                <w:lang w:val="ru-RU"/>
              </w:rPr>
            </w:pPr>
            <w:r w:rsidRPr="000471B1">
              <w:rPr>
                <w:lang w:val="ru-RU"/>
              </w:rPr>
              <w:t>Система A10</w:t>
            </w:r>
          </w:p>
        </w:tc>
        <w:tc>
          <w:tcPr>
            <w:tcW w:w="995" w:type="pct"/>
            <w:tcMar>
              <w:left w:w="85" w:type="dxa"/>
              <w:right w:w="85" w:type="dxa"/>
            </w:tcMar>
          </w:tcPr>
          <w:p w14:paraId="066B8FA0" w14:textId="77777777" w:rsidR="00523C65" w:rsidRPr="000471B1" w:rsidRDefault="00523C65" w:rsidP="00FC20A2">
            <w:pPr>
              <w:pStyle w:val="Tablehead"/>
              <w:keepNext w:val="0"/>
              <w:rPr>
                <w:lang w:val="ru-RU"/>
              </w:rPr>
            </w:pPr>
            <w:r w:rsidRPr="000471B1">
              <w:rPr>
                <w:lang w:val="ru-RU"/>
              </w:rPr>
              <w:t>Система A11</w:t>
            </w:r>
          </w:p>
        </w:tc>
        <w:tc>
          <w:tcPr>
            <w:tcW w:w="994" w:type="pct"/>
            <w:tcMar>
              <w:left w:w="85" w:type="dxa"/>
              <w:right w:w="85" w:type="dxa"/>
            </w:tcMar>
          </w:tcPr>
          <w:p w14:paraId="6771A17F" w14:textId="77777777" w:rsidR="00523C65" w:rsidRPr="000471B1" w:rsidRDefault="00523C65" w:rsidP="00FC20A2">
            <w:pPr>
              <w:pStyle w:val="Tablehead"/>
              <w:keepNext w:val="0"/>
              <w:rPr>
                <w:lang w:val="ru-RU"/>
              </w:rPr>
            </w:pPr>
            <w:r w:rsidRPr="000471B1">
              <w:rPr>
                <w:lang w:val="ru-RU"/>
              </w:rPr>
              <w:t>Система A12</w:t>
            </w:r>
          </w:p>
        </w:tc>
      </w:tr>
      <w:tr w:rsidR="00B573A1" w:rsidRPr="000471B1" w14:paraId="21F89CC8" w14:textId="77777777" w:rsidTr="0005139D">
        <w:trPr>
          <w:jc w:val="center"/>
        </w:trPr>
        <w:tc>
          <w:tcPr>
            <w:tcW w:w="928" w:type="pct"/>
            <w:tcMar>
              <w:left w:w="85" w:type="dxa"/>
              <w:right w:w="85" w:type="dxa"/>
            </w:tcMar>
          </w:tcPr>
          <w:p w14:paraId="713D7CF5" w14:textId="344D4B15" w:rsidR="00B573A1" w:rsidRPr="000471B1" w:rsidRDefault="00B573A1" w:rsidP="00965A8D">
            <w:pPr>
              <w:pStyle w:val="Tabletext"/>
              <w:keepLines/>
              <w:tabs>
                <w:tab w:val="left" w:leader="dot" w:pos="7938"/>
                <w:tab w:val="center" w:pos="9526"/>
              </w:tabs>
              <w:jc w:val="left"/>
              <w:rPr>
                <w:lang w:val="ru-RU"/>
              </w:rPr>
            </w:pPr>
            <w:r w:rsidRPr="000471B1">
              <w:rPr>
                <w:lang w:val="ru-RU"/>
              </w:rPr>
              <w:t>Уровни боковых лепестков (SL) антенны (1</w:t>
            </w:r>
            <w:r w:rsidR="00530FA7" w:rsidRPr="000471B1">
              <w:rPr>
                <w:lang w:val="ru-RU"/>
              </w:rPr>
              <w:noBreakHyphen/>
            </w:r>
            <w:r w:rsidRPr="000471B1">
              <w:rPr>
                <w:lang w:val="ru-RU"/>
              </w:rPr>
              <w:t>й</w:t>
            </w:r>
            <w:r w:rsidR="00530FA7" w:rsidRPr="000471B1">
              <w:rPr>
                <w:lang w:val="ru-RU"/>
              </w:rPr>
              <w:t> </w:t>
            </w:r>
            <w:r w:rsidRPr="000471B1">
              <w:rPr>
                <w:lang w:val="ru-RU"/>
              </w:rPr>
              <w:t>и</w:t>
            </w:r>
            <w:r w:rsidR="00530FA7" w:rsidRPr="000471B1">
              <w:rPr>
                <w:lang w:val="ru-RU"/>
              </w:rPr>
              <w:t> </w:t>
            </w:r>
            <w:r w:rsidRPr="000471B1">
              <w:rPr>
                <w:lang w:val="ru-RU"/>
              </w:rPr>
              <w:t>удаленные лепестки) (дБи)</w:t>
            </w:r>
          </w:p>
        </w:tc>
        <w:tc>
          <w:tcPr>
            <w:tcW w:w="1088" w:type="pct"/>
            <w:tcMar>
              <w:left w:w="85" w:type="dxa"/>
              <w:right w:w="85" w:type="dxa"/>
            </w:tcMar>
          </w:tcPr>
          <w:p w14:paraId="5EEFB651" w14:textId="114E1B0E" w:rsidR="00B573A1" w:rsidRPr="000471B1" w:rsidRDefault="00B573A1" w:rsidP="00965A8D">
            <w:pPr>
              <w:pStyle w:val="Tabletext"/>
              <w:keepLines/>
              <w:tabs>
                <w:tab w:val="left" w:leader="dot" w:pos="7938"/>
                <w:tab w:val="center" w:pos="9526"/>
              </w:tabs>
              <w:jc w:val="left"/>
              <w:rPr>
                <w:lang w:val="ru-RU"/>
              </w:rPr>
            </w:pPr>
            <w:r w:rsidRPr="000471B1">
              <w:rPr>
                <w:lang w:val="ru-RU"/>
              </w:rPr>
              <w:t>Не определено</w:t>
            </w:r>
          </w:p>
        </w:tc>
        <w:tc>
          <w:tcPr>
            <w:tcW w:w="995" w:type="pct"/>
            <w:tcMar>
              <w:left w:w="85" w:type="dxa"/>
              <w:right w:w="85" w:type="dxa"/>
            </w:tcMar>
          </w:tcPr>
          <w:p w14:paraId="2D32303F" w14:textId="7C70B02A" w:rsidR="00B573A1" w:rsidRPr="000471B1" w:rsidRDefault="00B573A1" w:rsidP="00965A8D">
            <w:pPr>
              <w:pStyle w:val="Tabletext"/>
              <w:keepLines/>
              <w:tabs>
                <w:tab w:val="left" w:leader="dot" w:pos="7938"/>
                <w:tab w:val="center" w:pos="9526"/>
              </w:tabs>
              <w:jc w:val="left"/>
              <w:rPr>
                <w:lang w:val="ru-RU"/>
              </w:rPr>
            </w:pPr>
            <w:r w:rsidRPr="000471B1">
              <w:rPr>
                <w:lang w:val="ru-RU"/>
              </w:rPr>
              <w:t>+13,9</w:t>
            </w:r>
          </w:p>
        </w:tc>
        <w:tc>
          <w:tcPr>
            <w:tcW w:w="995" w:type="pct"/>
            <w:tcMar>
              <w:left w:w="85" w:type="dxa"/>
              <w:right w:w="85" w:type="dxa"/>
            </w:tcMar>
          </w:tcPr>
          <w:p w14:paraId="7971AD29" w14:textId="0A23316C" w:rsidR="00B573A1" w:rsidRPr="000471B1" w:rsidRDefault="00B573A1" w:rsidP="00965A8D">
            <w:pPr>
              <w:pStyle w:val="Tabletext"/>
              <w:keepLines/>
              <w:tabs>
                <w:tab w:val="left" w:leader="dot" w:pos="7938"/>
                <w:tab w:val="center" w:pos="9526"/>
              </w:tabs>
              <w:jc w:val="left"/>
              <w:rPr>
                <w:lang w:val="ru-RU"/>
              </w:rPr>
            </w:pPr>
            <w:r w:rsidRPr="000471B1">
              <w:rPr>
                <w:lang w:val="ru-RU"/>
              </w:rPr>
              <w:t>+4,7</w:t>
            </w:r>
          </w:p>
        </w:tc>
        <w:tc>
          <w:tcPr>
            <w:tcW w:w="994" w:type="pct"/>
            <w:tcMar>
              <w:left w:w="85" w:type="dxa"/>
              <w:right w:w="85" w:type="dxa"/>
            </w:tcMar>
          </w:tcPr>
          <w:p w14:paraId="190CFAA7" w14:textId="64140791" w:rsidR="00B573A1" w:rsidRPr="000471B1" w:rsidRDefault="00B573A1" w:rsidP="00965A8D">
            <w:pPr>
              <w:pStyle w:val="Tabletext"/>
              <w:keepLines/>
              <w:tabs>
                <w:tab w:val="left" w:leader="dot" w:pos="7938"/>
                <w:tab w:val="center" w:pos="9526"/>
              </w:tabs>
              <w:jc w:val="left"/>
              <w:rPr>
                <w:lang w:val="ru-RU"/>
              </w:rPr>
            </w:pPr>
            <w:r w:rsidRPr="000471B1">
              <w:rPr>
                <w:lang w:val="ru-RU"/>
              </w:rPr>
              <w:t>14</w:t>
            </w:r>
            <w:r w:rsidR="00530FA7" w:rsidRPr="000471B1">
              <w:rPr>
                <w:lang w:val="ru-RU"/>
              </w:rPr>
              <w:t>–</w:t>
            </w:r>
            <w:r w:rsidRPr="000471B1">
              <w:rPr>
                <w:lang w:val="ru-RU"/>
              </w:rPr>
              <w:t>19 дБ ниже пикового усиления</w:t>
            </w:r>
          </w:p>
        </w:tc>
      </w:tr>
      <w:tr w:rsidR="00B573A1" w:rsidRPr="000471B1" w14:paraId="4EDE7D8F" w14:textId="77777777" w:rsidTr="0005139D">
        <w:trPr>
          <w:jc w:val="center"/>
        </w:trPr>
        <w:tc>
          <w:tcPr>
            <w:tcW w:w="928" w:type="pct"/>
            <w:tcMar>
              <w:left w:w="85" w:type="dxa"/>
              <w:right w:w="85" w:type="dxa"/>
            </w:tcMar>
          </w:tcPr>
          <w:p w14:paraId="5491E2CB" w14:textId="455875F0" w:rsidR="00B573A1" w:rsidRPr="000471B1" w:rsidRDefault="00B573A1" w:rsidP="00965A8D">
            <w:pPr>
              <w:pStyle w:val="Tabletext"/>
              <w:keepLines/>
              <w:tabs>
                <w:tab w:val="left" w:leader="dot" w:pos="7938"/>
                <w:tab w:val="center" w:pos="9526"/>
              </w:tabs>
              <w:jc w:val="left"/>
              <w:rPr>
                <w:lang w:val="ru-RU"/>
              </w:rPr>
            </w:pPr>
            <w:r w:rsidRPr="000471B1">
              <w:rPr>
                <w:lang w:val="ru-RU"/>
              </w:rPr>
              <w:t>Высота подвеса антенны</w:t>
            </w:r>
          </w:p>
        </w:tc>
        <w:tc>
          <w:tcPr>
            <w:tcW w:w="1088" w:type="pct"/>
            <w:tcMar>
              <w:left w:w="85" w:type="dxa"/>
              <w:right w:w="85" w:type="dxa"/>
            </w:tcMar>
          </w:tcPr>
          <w:p w14:paraId="7BB663ED" w14:textId="6DB15C37" w:rsidR="00B573A1" w:rsidRPr="000471B1" w:rsidRDefault="00B573A1" w:rsidP="00965A8D">
            <w:pPr>
              <w:pStyle w:val="Tabletext"/>
              <w:keepLines/>
              <w:tabs>
                <w:tab w:val="left" w:leader="dot" w:pos="7938"/>
                <w:tab w:val="center" w:pos="9526"/>
              </w:tabs>
              <w:jc w:val="left"/>
              <w:rPr>
                <w:lang w:val="ru-RU"/>
              </w:rPr>
            </w:pPr>
            <w:r w:rsidRPr="000471B1">
              <w:rPr>
                <w:lang w:val="ru-RU"/>
              </w:rPr>
              <w:t>Высота полета воздушного судна</w:t>
            </w:r>
          </w:p>
        </w:tc>
        <w:tc>
          <w:tcPr>
            <w:tcW w:w="995" w:type="pct"/>
            <w:tcMar>
              <w:left w:w="85" w:type="dxa"/>
              <w:right w:w="85" w:type="dxa"/>
            </w:tcMar>
          </w:tcPr>
          <w:p w14:paraId="1F2487AA" w14:textId="482B96A0" w:rsidR="00B573A1" w:rsidRPr="000471B1" w:rsidRDefault="00B573A1" w:rsidP="00965A8D">
            <w:pPr>
              <w:pStyle w:val="Tabletext"/>
              <w:keepLines/>
              <w:tabs>
                <w:tab w:val="left" w:leader="dot" w:pos="7938"/>
                <w:tab w:val="center" w:pos="9526"/>
              </w:tabs>
              <w:jc w:val="left"/>
              <w:rPr>
                <w:lang w:val="ru-RU"/>
              </w:rPr>
            </w:pPr>
            <w:r w:rsidRPr="000471B1">
              <w:rPr>
                <w:lang w:val="ru-RU"/>
              </w:rPr>
              <w:t>Высота полета воздушного судна</w:t>
            </w:r>
          </w:p>
        </w:tc>
        <w:tc>
          <w:tcPr>
            <w:tcW w:w="995" w:type="pct"/>
            <w:tcMar>
              <w:left w:w="85" w:type="dxa"/>
              <w:right w:w="85" w:type="dxa"/>
            </w:tcMar>
          </w:tcPr>
          <w:p w14:paraId="5775554E" w14:textId="4B3E60A6" w:rsidR="00B573A1" w:rsidRPr="000471B1" w:rsidRDefault="00B573A1" w:rsidP="00965A8D">
            <w:pPr>
              <w:pStyle w:val="Tabletext"/>
              <w:keepLines/>
              <w:tabs>
                <w:tab w:val="left" w:leader="dot" w:pos="7938"/>
                <w:tab w:val="center" w:pos="9526"/>
              </w:tabs>
              <w:jc w:val="left"/>
              <w:rPr>
                <w:lang w:val="ru-RU"/>
              </w:rPr>
            </w:pPr>
            <w:r w:rsidRPr="000471B1">
              <w:rPr>
                <w:lang w:val="ru-RU"/>
              </w:rPr>
              <w:t>Высота полета воздушного судна</w:t>
            </w:r>
          </w:p>
        </w:tc>
        <w:tc>
          <w:tcPr>
            <w:tcW w:w="994" w:type="pct"/>
            <w:tcMar>
              <w:left w:w="85" w:type="dxa"/>
              <w:right w:w="85" w:type="dxa"/>
            </w:tcMar>
          </w:tcPr>
          <w:p w14:paraId="4B56754A" w14:textId="7768F0BC" w:rsidR="00B573A1" w:rsidRPr="000471B1" w:rsidRDefault="00B573A1" w:rsidP="00965A8D">
            <w:pPr>
              <w:pStyle w:val="Tabletext"/>
              <w:keepLines/>
              <w:tabs>
                <w:tab w:val="left" w:leader="dot" w:pos="7938"/>
                <w:tab w:val="center" w:pos="9526"/>
              </w:tabs>
              <w:jc w:val="left"/>
              <w:rPr>
                <w:lang w:val="ru-RU"/>
              </w:rPr>
            </w:pPr>
            <w:r w:rsidRPr="000471B1">
              <w:rPr>
                <w:lang w:val="ru-RU"/>
              </w:rPr>
              <w:t>Высота полета воздушного судна (300</w:t>
            </w:r>
            <w:r w:rsidR="00530FA7" w:rsidRPr="000471B1">
              <w:rPr>
                <w:lang w:val="ru-RU"/>
              </w:rPr>
              <w:t>–</w:t>
            </w:r>
            <w:r w:rsidRPr="000471B1">
              <w:rPr>
                <w:lang w:val="ru-RU"/>
              </w:rPr>
              <w:t>13 700</w:t>
            </w:r>
            <w:r w:rsidR="00C65493" w:rsidRPr="000471B1">
              <w:rPr>
                <w:lang w:val="ru-RU"/>
              </w:rPr>
              <w:t> </w:t>
            </w:r>
            <w:r w:rsidRPr="000471B1">
              <w:rPr>
                <w:lang w:val="ru-RU"/>
              </w:rPr>
              <w:t>м)</w:t>
            </w:r>
          </w:p>
        </w:tc>
      </w:tr>
      <w:tr w:rsidR="00B573A1" w:rsidRPr="000471B1" w14:paraId="285B7FD6" w14:textId="77777777" w:rsidTr="0005139D">
        <w:trPr>
          <w:jc w:val="center"/>
        </w:trPr>
        <w:tc>
          <w:tcPr>
            <w:tcW w:w="928" w:type="pct"/>
            <w:tcMar>
              <w:left w:w="85" w:type="dxa"/>
              <w:right w:w="85" w:type="dxa"/>
            </w:tcMar>
          </w:tcPr>
          <w:p w14:paraId="43D88499" w14:textId="7EA58B94" w:rsidR="00B573A1" w:rsidRPr="000471B1" w:rsidRDefault="00B573A1" w:rsidP="00965A8D">
            <w:pPr>
              <w:pStyle w:val="Tabletext"/>
              <w:keepLines/>
              <w:tabs>
                <w:tab w:val="left" w:leader="dot" w:pos="7938"/>
                <w:tab w:val="center" w:pos="9526"/>
              </w:tabs>
              <w:jc w:val="left"/>
              <w:rPr>
                <w:lang w:val="ru-RU"/>
              </w:rPr>
            </w:pPr>
            <w:r w:rsidRPr="000471B1">
              <w:rPr>
                <w:lang w:val="ru-RU"/>
              </w:rPr>
              <w:br w:type="page"/>
              <w:t>Полоса пропускания фильтра ПЧ приемника на уровне 3 дБ (МГц)</w:t>
            </w:r>
          </w:p>
        </w:tc>
        <w:tc>
          <w:tcPr>
            <w:tcW w:w="1088" w:type="pct"/>
            <w:tcMar>
              <w:left w:w="85" w:type="dxa"/>
              <w:right w:w="85" w:type="dxa"/>
            </w:tcMar>
          </w:tcPr>
          <w:p w14:paraId="6463A923" w14:textId="2FE8B895" w:rsidR="00B573A1" w:rsidRPr="000471B1" w:rsidRDefault="00B573A1" w:rsidP="00965A8D">
            <w:pPr>
              <w:pStyle w:val="Tabletext"/>
              <w:keepLines/>
              <w:tabs>
                <w:tab w:val="left" w:leader="dot" w:pos="7938"/>
                <w:tab w:val="center" w:pos="9526"/>
              </w:tabs>
              <w:jc w:val="left"/>
              <w:rPr>
                <w:lang w:val="ru-RU"/>
              </w:rPr>
            </w:pPr>
            <w:r w:rsidRPr="000471B1">
              <w:rPr>
                <w:lang w:val="ru-RU"/>
              </w:rPr>
              <w:t>Не определено</w:t>
            </w:r>
          </w:p>
        </w:tc>
        <w:tc>
          <w:tcPr>
            <w:tcW w:w="995" w:type="pct"/>
            <w:tcMar>
              <w:left w:w="85" w:type="dxa"/>
              <w:right w:w="85" w:type="dxa"/>
            </w:tcMar>
          </w:tcPr>
          <w:p w14:paraId="5E5C8F76" w14:textId="0DFE03E0" w:rsidR="00B573A1" w:rsidRPr="000471B1" w:rsidRDefault="00B573A1" w:rsidP="00965A8D">
            <w:pPr>
              <w:pStyle w:val="Tabletext"/>
              <w:keepLines/>
              <w:tabs>
                <w:tab w:val="left" w:leader="dot" w:pos="7938"/>
                <w:tab w:val="center" w:pos="9526"/>
              </w:tabs>
              <w:jc w:val="left"/>
              <w:rPr>
                <w:lang w:val="ru-RU"/>
              </w:rPr>
            </w:pPr>
            <w:r w:rsidRPr="000471B1">
              <w:rPr>
                <w:lang w:val="ru-RU"/>
              </w:rPr>
              <w:t>2,0</w:t>
            </w:r>
          </w:p>
        </w:tc>
        <w:tc>
          <w:tcPr>
            <w:tcW w:w="995" w:type="pct"/>
            <w:tcMar>
              <w:left w:w="85" w:type="dxa"/>
              <w:right w:w="85" w:type="dxa"/>
            </w:tcMar>
          </w:tcPr>
          <w:p w14:paraId="1FF8835A" w14:textId="64E75063" w:rsidR="00B573A1" w:rsidRPr="000471B1" w:rsidRDefault="00B573A1" w:rsidP="00965A8D">
            <w:pPr>
              <w:pStyle w:val="Tabletext"/>
              <w:keepLines/>
              <w:tabs>
                <w:tab w:val="left" w:leader="dot" w:pos="7938"/>
                <w:tab w:val="center" w:pos="9526"/>
              </w:tabs>
              <w:jc w:val="left"/>
              <w:rPr>
                <w:lang w:val="ru-RU"/>
              </w:rPr>
            </w:pPr>
            <w:r w:rsidRPr="000471B1">
              <w:rPr>
                <w:lang w:val="ru-RU"/>
              </w:rPr>
              <w:t>1,0</w:t>
            </w:r>
          </w:p>
        </w:tc>
        <w:tc>
          <w:tcPr>
            <w:tcW w:w="994" w:type="pct"/>
            <w:tcMar>
              <w:left w:w="85" w:type="dxa"/>
              <w:right w:w="85" w:type="dxa"/>
            </w:tcMar>
          </w:tcPr>
          <w:p w14:paraId="1BD3D33D" w14:textId="1903BFA8" w:rsidR="00B573A1" w:rsidRPr="000471B1" w:rsidRDefault="00B573A1" w:rsidP="00965A8D">
            <w:pPr>
              <w:pStyle w:val="Tabletext"/>
              <w:keepLines/>
              <w:tabs>
                <w:tab w:val="left" w:leader="dot" w:pos="7938"/>
                <w:tab w:val="center" w:pos="9526"/>
              </w:tabs>
              <w:jc w:val="left"/>
              <w:rPr>
                <w:lang w:val="ru-RU"/>
              </w:rPr>
            </w:pPr>
            <w:r w:rsidRPr="000471B1">
              <w:rPr>
                <w:lang w:val="ru-RU"/>
              </w:rPr>
              <w:t>25</w:t>
            </w:r>
          </w:p>
        </w:tc>
      </w:tr>
      <w:tr w:rsidR="00B573A1" w:rsidRPr="000471B1" w14:paraId="79A842E8" w14:textId="77777777" w:rsidTr="0005139D">
        <w:trPr>
          <w:jc w:val="center"/>
        </w:trPr>
        <w:tc>
          <w:tcPr>
            <w:tcW w:w="928" w:type="pct"/>
            <w:tcMar>
              <w:left w:w="85" w:type="dxa"/>
              <w:right w:w="85" w:type="dxa"/>
            </w:tcMar>
          </w:tcPr>
          <w:p w14:paraId="04571B5B" w14:textId="709E5AAD" w:rsidR="00B573A1" w:rsidRPr="000471B1" w:rsidRDefault="00B573A1" w:rsidP="00965A8D">
            <w:pPr>
              <w:pStyle w:val="Tabletext"/>
              <w:keepLines/>
              <w:tabs>
                <w:tab w:val="left" w:leader="dot" w:pos="7938"/>
                <w:tab w:val="center" w:pos="9526"/>
              </w:tabs>
              <w:jc w:val="left"/>
              <w:rPr>
                <w:lang w:val="ru-RU"/>
              </w:rPr>
            </w:pPr>
            <w:r w:rsidRPr="000471B1">
              <w:rPr>
                <w:lang w:val="ru-RU"/>
              </w:rPr>
              <w:t>Коэффициент шума приемника (дБ)</w:t>
            </w:r>
          </w:p>
        </w:tc>
        <w:tc>
          <w:tcPr>
            <w:tcW w:w="1088" w:type="pct"/>
            <w:tcMar>
              <w:left w:w="85" w:type="dxa"/>
              <w:right w:w="85" w:type="dxa"/>
            </w:tcMar>
          </w:tcPr>
          <w:p w14:paraId="1CC11DE5" w14:textId="06099251" w:rsidR="00B573A1" w:rsidRPr="000471B1" w:rsidRDefault="00B573A1" w:rsidP="00965A8D">
            <w:pPr>
              <w:pStyle w:val="Tabletext"/>
              <w:keepLines/>
              <w:tabs>
                <w:tab w:val="left" w:leader="dot" w:pos="7938"/>
                <w:tab w:val="center" w:pos="9526"/>
              </w:tabs>
              <w:jc w:val="left"/>
              <w:rPr>
                <w:lang w:val="ru-RU"/>
              </w:rPr>
            </w:pPr>
            <w:r w:rsidRPr="000471B1">
              <w:rPr>
                <w:lang w:val="ru-RU"/>
              </w:rPr>
              <w:t>6,5</w:t>
            </w:r>
          </w:p>
        </w:tc>
        <w:tc>
          <w:tcPr>
            <w:tcW w:w="995" w:type="pct"/>
            <w:tcMar>
              <w:left w:w="85" w:type="dxa"/>
              <w:right w:w="85" w:type="dxa"/>
            </w:tcMar>
          </w:tcPr>
          <w:p w14:paraId="37A497A2" w14:textId="383EDD75" w:rsidR="00B573A1" w:rsidRPr="000471B1" w:rsidRDefault="00B573A1" w:rsidP="00965A8D">
            <w:pPr>
              <w:pStyle w:val="Tabletext"/>
              <w:keepLines/>
              <w:tabs>
                <w:tab w:val="left" w:leader="dot" w:pos="7938"/>
                <w:tab w:val="center" w:pos="9526"/>
              </w:tabs>
              <w:jc w:val="left"/>
              <w:rPr>
                <w:lang w:val="ru-RU"/>
              </w:rPr>
            </w:pPr>
            <w:r w:rsidRPr="000471B1">
              <w:rPr>
                <w:lang w:val="ru-RU"/>
              </w:rPr>
              <w:t>2</w:t>
            </w:r>
          </w:p>
        </w:tc>
        <w:tc>
          <w:tcPr>
            <w:tcW w:w="995" w:type="pct"/>
            <w:tcMar>
              <w:left w:w="85" w:type="dxa"/>
              <w:right w:w="85" w:type="dxa"/>
            </w:tcMar>
          </w:tcPr>
          <w:p w14:paraId="4059F998" w14:textId="5EC2958A" w:rsidR="00B573A1" w:rsidRPr="000471B1" w:rsidRDefault="00B573A1" w:rsidP="00965A8D">
            <w:pPr>
              <w:pStyle w:val="Tabletext"/>
              <w:keepLines/>
              <w:tabs>
                <w:tab w:val="left" w:leader="dot" w:pos="7938"/>
                <w:tab w:val="center" w:pos="9526"/>
              </w:tabs>
              <w:jc w:val="left"/>
              <w:rPr>
                <w:lang w:val="ru-RU"/>
              </w:rPr>
            </w:pPr>
            <w:r w:rsidRPr="000471B1">
              <w:rPr>
                <w:lang w:val="ru-RU"/>
              </w:rPr>
              <w:t>5</w:t>
            </w:r>
          </w:p>
        </w:tc>
        <w:tc>
          <w:tcPr>
            <w:tcW w:w="994" w:type="pct"/>
            <w:tcMar>
              <w:left w:w="85" w:type="dxa"/>
              <w:right w:w="85" w:type="dxa"/>
            </w:tcMar>
          </w:tcPr>
          <w:p w14:paraId="56C90A98" w14:textId="69EFA646" w:rsidR="00B573A1" w:rsidRPr="000471B1" w:rsidRDefault="00B573A1" w:rsidP="00965A8D">
            <w:pPr>
              <w:pStyle w:val="Tabletext"/>
              <w:keepLines/>
              <w:tabs>
                <w:tab w:val="left" w:leader="dot" w:pos="7938"/>
                <w:tab w:val="center" w:pos="9526"/>
              </w:tabs>
              <w:jc w:val="left"/>
              <w:rPr>
                <w:lang w:val="ru-RU"/>
              </w:rPr>
            </w:pPr>
            <w:r w:rsidRPr="000471B1">
              <w:rPr>
                <w:lang w:val="ru-RU"/>
              </w:rPr>
              <w:t>6</w:t>
            </w:r>
          </w:p>
        </w:tc>
      </w:tr>
      <w:tr w:rsidR="00B573A1" w:rsidRPr="000471B1" w14:paraId="4212BAEB" w14:textId="77777777" w:rsidTr="0005139D">
        <w:trPr>
          <w:jc w:val="center"/>
        </w:trPr>
        <w:tc>
          <w:tcPr>
            <w:tcW w:w="928" w:type="pct"/>
            <w:tcMar>
              <w:left w:w="85" w:type="dxa"/>
              <w:right w:w="85" w:type="dxa"/>
            </w:tcMar>
          </w:tcPr>
          <w:p w14:paraId="23F6D301" w14:textId="44FB183C" w:rsidR="00B573A1" w:rsidRPr="000471B1" w:rsidRDefault="00B573A1" w:rsidP="00965A8D">
            <w:pPr>
              <w:pStyle w:val="Tabletext"/>
              <w:keepLines/>
              <w:tabs>
                <w:tab w:val="left" w:leader="dot" w:pos="7938"/>
                <w:tab w:val="center" w:pos="9526"/>
              </w:tabs>
              <w:jc w:val="left"/>
              <w:rPr>
                <w:lang w:val="ru-RU"/>
              </w:rPr>
            </w:pPr>
            <w:r w:rsidRPr="000471B1">
              <w:rPr>
                <w:lang w:val="ru-RU"/>
              </w:rPr>
              <w:t>Минимальный различимый сигнал (дБм)</w:t>
            </w:r>
          </w:p>
        </w:tc>
        <w:tc>
          <w:tcPr>
            <w:tcW w:w="1088" w:type="pct"/>
            <w:tcMar>
              <w:left w:w="85" w:type="dxa"/>
              <w:right w:w="85" w:type="dxa"/>
            </w:tcMar>
          </w:tcPr>
          <w:p w14:paraId="4F098F99" w14:textId="6FDD9D1F" w:rsidR="00B573A1" w:rsidRPr="000471B1" w:rsidRDefault="00B573A1" w:rsidP="00965A8D">
            <w:pPr>
              <w:pStyle w:val="Tabletext"/>
              <w:keepLines/>
              <w:tabs>
                <w:tab w:val="left" w:leader="dot" w:pos="7938"/>
                <w:tab w:val="center" w:pos="9526"/>
              </w:tabs>
              <w:jc w:val="left"/>
              <w:rPr>
                <w:lang w:val="ru-RU"/>
              </w:rPr>
            </w:pPr>
            <w:r w:rsidRPr="000471B1">
              <w:rPr>
                <w:lang w:val="ru-RU"/>
              </w:rPr>
              <w:t>Не определено</w:t>
            </w:r>
          </w:p>
        </w:tc>
        <w:tc>
          <w:tcPr>
            <w:tcW w:w="995" w:type="pct"/>
            <w:tcMar>
              <w:left w:w="85" w:type="dxa"/>
              <w:right w:w="85" w:type="dxa"/>
            </w:tcMar>
          </w:tcPr>
          <w:p w14:paraId="3CD6D04D" w14:textId="23E19A9C" w:rsidR="00B573A1" w:rsidRPr="000471B1" w:rsidRDefault="00B573A1" w:rsidP="00965A8D">
            <w:pPr>
              <w:pStyle w:val="Tabletext"/>
              <w:keepLines/>
              <w:tabs>
                <w:tab w:val="left" w:leader="dot" w:pos="7938"/>
                <w:tab w:val="center" w:pos="9526"/>
              </w:tabs>
              <w:jc w:val="left"/>
              <w:rPr>
                <w:lang w:val="ru-RU"/>
              </w:rPr>
            </w:pPr>
            <w:r w:rsidRPr="000471B1">
              <w:rPr>
                <w:lang w:val="ru-RU"/>
              </w:rPr>
              <w:t>–128 (чувствительность обнаружения после обработки)</w:t>
            </w:r>
          </w:p>
        </w:tc>
        <w:tc>
          <w:tcPr>
            <w:tcW w:w="995" w:type="pct"/>
            <w:tcMar>
              <w:left w:w="85" w:type="dxa"/>
              <w:right w:w="85" w:type="dxa"/>
            </w:tcMar>
          </w:tcPr>
          <w:p w14:paraId="1801ED25" w14:textId="20F51F53" w:rsidR="00B573A1" w:rsidRPr="000471B1" w:rsidRDefault="00B573A1" w:rsidP="00965A8D">
            <w:pPr>
              <w:pStyle w:val="Tabletext"/>
              <w:keepLines/>
              <w:tabs>
                <w:tab w:val="left" w:leader="dot" w:pos="7938"/>
                <w:tab w:val="center" w:pos="9526"/>
              </w:tabs>
              <w:jc w:val="left"/>
              <w:rPr>
                <w:lang w:val="ru-RU"/>
              </w:rPr>
            </w:pPr>
            <w:r w:rsidRPr="000471B1">
              <w:rPr>
                <w:lang w:val="ru-RU"/>
              </w:rPr>
              <w:t>–110</w:t>
            </w:r>
          </w:p>
        </w:tc>
        <w:tc>
          <w:tcPr>
            <w:tcW w:w="994" w:type="pct"/>
            <w:tcMar>
              <w:left w:w="85" w:type="dxa"/>
              <w:right w:w="85" w:type="dxa"/>
            </w:tcMar>
          </w:tcPr>
          <w:p w14:paraId="1CF36FBF" w14:textId="76BF8605" w:rsidR="00B573A1" w:rsidRPr="000471B1" w:rsidRDefault="00B573A1" w:rsidP="00965A8D">
            <w:pPr>
              <w:pStyle w:val="Tabletext"/>
              <w:keepLines/>
              <w:tabs>
                <w:tab w:val="left" w:leader="dot" w:pos="7938"/>
                <w:tab w:val="center" w:pos="9526"/>
              </w:tabs>
              <w:jc w:val="left"/>
              <w:rPr>
                <w:lang w:val="ru-RU"/>
              </w:rPr>
            </w:pPr>
            <w:r w:rsidRPr="000471B1">
              <w:rPr>
                <w:lang w:val="ru-RU"/>
              </w:rPr>
              <w:t>–130</w:t>
            </w:r>
          </w:p>
        </w:tc>
      </w:tr>
      <w:tr w:rsidR="00B573A1" w:rsidRPr="000471B1" w14:paraId="04671F0F" w14:textId="77777777" w:rsidTr="0005139D">
        <w:trPr>
          <w:jc w:val="center"/>
        </w:trPr>
        <w:tc>
          <w:tcPr>
            <w:tcW w:w="928" w:type="pct"/>
            <w:tcMar>
              <w:left w:w="85" w:type="dxa"/>
              <w:right w:w="85" w:type="dxa"/>
            </w:tcMar>
          </w:tcPr>
          <w:p w14:paraId="5F23360E" w14:textId="0D671FEE" w:rsidR="00B573A1" w:rsidRPr="000471B1" w:rsidRDefault="00B573A1" w:rsidP="00965A8D">
            <w:pPr>
              <w:pStyle w:val="Tabletext"/>
              <w:keepLines/>
              <w:tabs>
                <w:tab w:val="left" w:leader="dot" w:pos="7938"/>
                <w:tab w:val="center" w:pos="9526"/>
              </w:tabs>
              <w:jc w:val="left"/>
              <w:rPr>
                <w:lang w:val="ru-RU"/>
              </w:rPr>
            </w:pPr>
            <w:r w:rsidRPr="000471B1">
              <w:rPr>
                <w:lang w:val="ru-RU"/>
              </w:rPr>
              <w:t>Суммарная ширина импульса с ЛЧМ (МГц)</w:t>
            </w:r>
          </w:p>
        </w:tc>
        <w:tc>
          <w:tcPr>
            <w:tcW w:w="1088" w:type="pct"/>
            <w:tcMar>
              <w:left w:w="85" w:type="dxa"/>
              <w:right w:w="85" w:type="dxa"/>
            </w:tcMar>
          </w:tcPr>
          <w:p w14:paraId="64DD914D" w14:textId="4840995E" w:rsidR="00B573A1" w:rsidRPr="000471B1" w:rsidRDefault="00B573A1" w:rsidP="00965A8D">
            <w:pPr>
              <w:pStyle w:val="Tabletext"/>
              <w:keepLines/>
              <w:tabs>
                <w:tab w:val="left" w:leader="dot" w:pos="7938"/>
                <w:tab w:val="center" w:pos="9526"/>
              </w:tabs>
              <w:jc w:val="left"/>
              <w:rPr>
                <w:lang w:val="ru-RU"/>
              </w:rPr>
            </w:pPr>
            <w:r w:rsidRPr="000471B1">
              <w:rPr>
                <w:lang w:val="ru-RU"/>
              </w:rPr>
              <w:t>Неприменимо</w:t>
            </w:r>
          </w:p>
        </w:tc>
        <w:tc>
          <w:tcPr>
            <w:tcW w:w="995" w:type="pct"/>
            <w:tcMar>
              <w:left w:w="85" w:type="dxa"/>
              <w:right w:w="85" w:type="dxa"/>
            </w:tcMar>
          </w:tcPr>
          <w:p w14:paraId="231C1097" w14:textId="714895EB" w:rsidR="00B573A1" w:rsidRPr="000471B1" w:rsidRDefault="00B573A1" w:rsidP="00965A8D">
            <w:pPr>
              <w:pStyle w:val="Tabletext"/>
              <w:keepLines/>
              <w:tabs>
                <w:tab w:val="left" w:leader="dot" w:pos="7938"/>
                <w:tab w:val="center" w:pos="9526"/>
              </w:tabs>
              <w:jc w:val="left"/>
              <w:rPr>
                <w:lang w:val="ru-RU"/>
              </w:rPr>
            </w:pPr>
            <w:r w:rsidRPr="000471B1">
              <w:rPr>
                <w:lang w:val="ru-RU"/>
              </w:rPr>
              <w:t>Неприменимо</w:t>
            </w:r>
          </w:p>
        </w:tc>
        <w:tc>
          <w:tcPr>
            <w:tcW w:w="995" w:type="pct"/>
            <w:tcMar>
              <w:left w:w="85" w:type="dxa"/>
              <w:right w:w="85" w:type="dxa"/>
            </w:tcMar>
          </w:tcPr>
          <w:p w14:paraId="06B52DA0" w14:textId="08AC525C" w:rsidR="00B573A1" w:rsidRPr="000471B1" w:rsidRDefault="00B573A1" w:rsidP="00965A8D">
            <w:pPr>
              <w:pStyle w:val="Tabletext"/>
              <w:keepLines/>
              <w:tabs>
                <w:tab w:val="left" w:leader="dot" w:pos="7938"/>
                <w:tab w:val="center" w:pos="9526"/>
              </w:tabs>
              <w:jc w:val="left"/>
              <w:rPr>
                <w:lang w:val="ru-RU"/>
              </w:rPr>
            </w:pPr>
            <w:r w:rsidRPr="000471B1">
              <w:rPr>
                <w:lang w:val="ru-RU"/>
              </w:rPr>
              <w:t>Неприменимо</w:t>
            </w:r>
          </w:p>
        </w:tc>
        <w:tc>
          <w:tcPr>
            <w:tcW w:w="994" w:type="pct"/>
            <w:tcMar>
              <w:left w:w="85" w:type="dxa"/>
              <w:right w:w="85" w:type="dxa"/>
            </w:tcMar>
          </w:tcPr>
          <w:p w14:paraId="6FA41283" w14:textId="67B4E941" w:rsidR="00B573A1" w:rsidRPr="000471B1" w:rsidRDefault="00B573A1" w:rsidP="00965A8D">
            <w:pPr>
              <w:pStyle w:val="Tabletext"/>
              <w:keepLines/>
              <w:tabs>
                <w:tab w:val="left" w:leader="dot" w:pos="7938"/>
                <w:tab w:val="center" w:pos="9526"/>
              </w:tabs>
              <w:jc w:val="left"/>
              <w:rPr>
                <w:lang w:val="ru-RU"/>
              </w:rPr>
            </w:pPr>
            <w:r w:rsidRPr="000471B1">
              <w:rPr>
                <w:lang w:val="ru-RU"/>
              </w:rPr>
              <w:t>Максимум 1</w:t>
            </w:r>
            <w:r w:rsidR="00965A8D" w:rsidRPr="000471B1">
              <w:rPr>
                <w:lang w:val="ru-RU"/>
              </w:rPr>
              <w:t xml:space="preserve"> </w:t>
            </w:r>
            <w:r w:rsidRPr="000471B1">
              <w:rPr>
                <w:lang w:val="ru-RU"/>
              </w:rPr>
              <w:t>900 для</w:t>
            </w:r>
            <w:r w:rsidR="00C65493" w:rsidRPr="000471B1">
              <w:rPr>
                <w:lang w:val="ru-RU"/>
              </w:rPr>
              <w:t> </w:t>
            </w:r>
            <w:r w:rsidRPr="000471B1">
              <w:rPr>
                <w:lang w:val="ru-RU"/>
              </w:rPr>
              <w:t>внутриимпульсной ЛЧМ</w:t>
            </w:r>
          </w:p>
        </w:tc>
      </w:tr>
      <w:tr w:rsidR="00B573A1" w:rsidRPr="000471B1" w14:paraId="37D42BAE" w14:textId="77777777" w:rsidTr="0005139D">
        <w:trPr>
          <w:jc w:val="center"/>
        </w:trPr>
        <w:tc>
          <w:tcPr>
            <w:tcW w:w="928" w:type="pct"/>
            <w:tcMar>
              <w:left w:w="85" w:type="dxa"/>
              <w:right w:w="85" w:type="dxa"/>
            </w:tcMar>
          </w:tcPr>
          <w:p w14:paraId="0D718968" w14:textId="4BB13428" w:rsidR="00B573A1" w:rsidRPr="000471B1" w:rsidRDefault="00B573A1" w:rsidP="00965A8D">
            <w:pPr>
              <w:pStyle w:val="Tabletext"/>
              <w:keepLines/>
              <w:tabs>
                <w:tab w:val="left" w:leader="dot" w:pos="7938"/>
                <w:tab w:val="center" w:pos="9526"/>
              </w:tabs>
              <w:jc w:val="left"/>
              <w:rPr>
                <w:lang w:val="ru-RU"/>
              </w:rPr>
            </w:pPr>
            <w:r w:rsidRPr="000471B1">
              <w:rPr>
                <w:lang w:val="ru-RU"/>
              </w:rPr>
              <w:t>Ширина полосы РЧ</w:t>
            </w:r>
            <w:r w:rsidR="00530FA7" w:rsidRPr="000471B1">
              <w:rPr>
                <w:lang w:val="ru-RU"/>
              </w:rPr>
              <w:noBreakHyphen/>
            </w:r>
            <w:r w:rsidRPr="000471B1">
              <w:rPr>
                <w:lang w:val="ru-RU"/>
              </w:rPr>
              <w:t>излучения (МГц)</w:t>
            </w:r>
            <w:r w:rsidRPr="000471B1">
              <w:rPr>
                <w:lang w:val="ru-RU"/>
              </w:rPr>
              <w:br/>
              <w:t>на уровнях:</w:t>
            </w:r>
            <w:r w:rsidR="00530FA7" w:rsidRPr="000471B1">
              <w:rPr>
                <w:lang w:val="ru-RU"/>
              </w:rPr>
              <w:br/>
            </w:r>
            <w:r w:rsidR="00530FA7" w:rsidRPr="000471B1">
              <w:rPr>
                <w:lang w:val="ru-RU"/>
              </w:rPr>
              <w:br/>
            </w:r>
            <w:r w:rsidRPr="000471B1">
              <w:rPr>
                <w:lang w:val="ru-RU"/>
              </w:rPr>
              <w:t>–3 дБ</w:t>
            </w:r>
          </w:p>
          <w:p w14:paraId="3DD3BDD9" w14:textId="75DC189B" w:rsidR="00B573A1" w:rsidRPr="000471B1" w:rsidRDefault="00B573A1" w:rsidP="00965A8D">
            <w:pPr>
              <w:pStyle w:val="Tabletext"/>
              <w:keepLines/>
              <w:tabs>
                <w:tab w:val="left" w:leader="dot" w:pos="7938"/>
                <w:tab w:val="center" w:pos="9526"/>
              </w:tabs>
              <w:jc w:val="left"/>
              <w:rPr>
                <w:lang w:val="ru-RU"/>
              </w:rPr>
            </w:pPr>
            <w:r w:rsidRPr="000471B1">
              <w:rPr>
                <w:lang w:val="ru-RU"/>
              </w:rPr>
              <w:br/>
            </w:r>
            <w:r w:rsidRPr="000471B1">
              <w:rPr>
                <w:lang w:val="ru-RU"/>
              </w:rPr>
              <w:br/>
            </w:r>
            <w:r w:rsidR="00530FA7" w:rsidRPr="000471B1">
              <w:rPr>
                <w:lang w:val="ru-RU"/>
              </w:rPr>
              <w:br/>
            </w:r>
            <w:r w:rsidRPr="000471B1">
              <w:rPr>
                <w:lang w:val="ru-RU"/>
              </w:rPr>
              <w:t>–20 дБ</w:t>
            </w:r>
          </w:p>
        </w:tc>
        <w:tc>
          <w:tcPr>
            <w:tcW w:w="1088" w:type="pct"/>
            <w:tcMar>
              <w:left w:w="85" w:type="dxa"/>
              <w:right w:w="85" w:type="dxa"/>
            </w:tcMar>
          </w:tcPr>
          <w:p w14:paraId="676DACE1" w14:textId="1DBABF86" w:rsidR="00B573A1" w:rsidRPr="000471B1" w:rsidRDefault="00B573A1" w:rsidP="00965A8D">
            <w:pPr>
              <w:pStyle w:val="Tabletext"/>
              <w:keepLines/>
              <w:tabs>
                <w:tab w:val="left" w:leader="dot" w:pos="7938"/>
                <w:tab w:val="center" w:pos="9526"/>
              </w:tabs>
              <w:jc w:val="left"/>
              <w:rPr>
                <w:lang w:val="ru-RU"/>
              </w:rPr>
            </w:pPr>
            <w:r w:rsidRPr="000471B1">
              <w:rPr>
                <w:lang w:val="ru-RU"/>
              </w:rPr>
              <w:br/>
            </w:r>
            <w:r w:rsidR="00530FA7" w:rsidRPr="000471B1">
              <w:rPr>
                <w:lang w:val="ru-RU"/>
              </w:rPr>
              <w:br/>
            </w:r>
            <w:r w:rsidR="00530FA7" w:rsidRPr="000471B1">
              <w:rPr>
                <w:lang w:val="ru-RU"/>
              </w:rPr>
              <w:br/>
            </w:r>
            <w:r w:rsidR="00530FA7" w:rsidRPr="000471B1">
              <w:rPr>
                <w:lang w:val="ru-RU"/>
              </w:rPr>
              <w:br/>
            </w:r>
            <w:r w:rsidRPr="000471B1">
              <w:rPr>
                <w:lang w:val="ru-RU"/>
              </w:rPr>
              <w:t>Не определено</w:t>
            </w:r>
          </w:p>
          <w:p w14:paraId="7F26FFA6" w14:textId="23238FA0" w:rsidR="00B573A1" w:rsidRPr="000471B1" w:rsidRDefault="00B573A1" w:rsidP="00965A8D">
            <w:pPr>
              <w:pStyle w:val="Tabletext"/>
              <w:keepLines/>
              <w:tabs>
                <w:tab w:val="left" w:leader="dot" w:pos="7938"/>
                <w:tab w:val="center" w:pos="9526"/>
              </w:tabs>
              <w:jc w:val="left"/>
              <w:rPr>
                <w:lang w:val="ru-RU"/>
              </w:rPr>
            </w:pPr>
            <w:r w:rsidRPr="000471B1">
              <w:rPr>
                <w:lang w:val="ru-RU"/>
              </w:rPr>
              <w:br/>
            </w:r>
            <w:r w:rsidRPr="000471B1">
              <w:rPr>
                <w:lang w:val="ru-RU"/>
              </w:rPr>
              <w:br/>
            </w:r>
            <w:r w:rsidR="00530FA7" w:rsidRPr="000471B1">
              <w:rPr>
                <w:lang w:val="ru-RU"/>
              </w:rPr>
              <w:br/>
            </w:r>
            <w:r w:rsidRPr="000471B1">
              <w:rPr>
                <w:lang w:val="ru-RU"/>
              </w:rPr>
              <w:t>Не определено</w:t>
            </w:r>
          </w:p>
        </w:tc>
        <w:tc>
          <w:tcPr>
            <w:tcW w:w="995" w:type="pct"/>
            <w:tcMar>
              <w:left w:w="85" w:type="dxa"/>
              <w:right w:w="85" w:type="dxa"/>
            </w:tcMar>
          </w:tcPr>
          <w:p w14:paraId="3D5FE6D4" w14:textId="20523C51" w:rsidR="00B573A1" w:rsidRPr="000471B1" w:rsidRDefault="00530FA7" w:rsidP="00965A8D">
            <w:pPr>
              <w:pStyle w:val="Tabletext"/>
              <w:keepLines/>
              <w:tabs>
                <w:tab w:val="left" w:leader="dot" w:pos="7938"/>
                <w:tab w:val="center" w:pos="9526"/>
              </w:tabs>
              <w:jc w:val="left"/>
              <w:rPr>
                <w:lang w:val="ru-RU"/>
              </w:rPr>
            </w:pPr>
            <w:r w:rsidRPr="000471B1">
              <w:rPr>
                <w:lang w:val="ru-RU"/>
              </w:rPr>
              <w:br/>
            </w:r>
            <w:r w:rsidRPr="000471B1">
              <w:rPr>
                <w:lang w:val="ru-RU"/>
              </w:rPr>
              <w:br/>
            </w:r>
            <w:r w:rsidRPr="000471B1">
              <w:rPr>
                <w:lang w:val="ru-RU"/>
              </w:rPr>
              <w:br/>
            </w:r>
            <w:r w:rsidRPr="000471B1">
              <w:rPr>
                <w:lang w:val="ru-RU"/>
              </w:rPr>
              <w:br/>
            </w:r>
            <w:r w:rsidR="00B573A1" w:rsidRPr="000471B1">
              <w:rPr>
                <w:lang w:val="ru-RU"/>
              </w:rPr>
              <w:t>–3 дБ</w:t>
            </w:r>
          </w:p>
          <w:p w14:paraId="2327261D" w14:textId="7CD44C27" w:rsidR="00B573A1" w:rsidRPr="000471B1" w:rsidRDefault="00B573A1" w:rsidP="00965A8D">
            <w:pPr>
              <w:pStyle w:val="Tabletext"/>
              <w:keepLines/>
              <w:tabs>
                <w:tab w:val="left" w:leader="dot" w:pos="7938"/>
                <w:tab w:val="center" w:pos="9526"/>
              </w:tabs>
              <w:jc w:val="left"/>
              <w:rPr>
                <w:lang w:val="ru-RU"/>
              </w:rPr>
            </w:pPr>
            <w:r w:rsidRPr="000471B1">
              <w:rPr>
                <w:lang w:val="ru-RU"/>
              </w:rPr>
              <w:t>9</w:t>
            </w:r>
            <w:r w:rsidR="006E1B70" w:rsidRPr="000471B1">
              <w:rPr>
                <w:lang w:val="ru-RU"/>
              </w:rPr>
              <w:t xml:space="preserve"> </w:t>
            </w:r>
            <w:r w:rsidRPr="000471B1">
              <w:rPr>
                <w:lang w:val="ru-RU"/>
              </w:rPr>
              <w:t>337 и 9</w:t>
            </w:r>
            <w:r w:rsidR="006E1B70" w:rsidRPr="000471B1">
              <w:rPr>
                <w:lang w:val="ru-RU"/>
              </w:rPr>
              <w:t xml:space="preserve"> </w:t>
            </w:r>
            <w:r w:rsidRPr="000471B1">
              <w:rPr>
                <w:lang w:val="ru-RU"/>
              </w:rPr>
              <w:t xml:space="preserve">339 МГц – 0,7; </w:t>
            </w:r>
            <w:r w:rsidRPr="000471B1">
              <w:rPr>
                <w:lang w:val="ru-RU"/>
              </w:rPr>
              <w:br/>
              <w:t>9</w:t>
            </w:r>
            <w:r w:rsidR="006E1B70" w:rsidRPr="000471B1">
              <w:rPr>
                <w:lang w:val="ru-RU"/>
              </w:rPr>
              <w:t xml:space="preserve"> </w:t>
            </w:r>
            <w:r w:rsidRPr="000471B1">
              <w:rPr>
                <w:lang w:val="ru-RU"/>
              </w:rPr>
              <w:t>344 МГц – 0,4; 0,25; 0,150; 075; 0,08 и 0,05;</w:t>
            </w:r>
          </w:p>
          <w:p w14:paraId="2FEDEADF" w14:textId="77777777" w:rsidR="00B573A1" w:rsidRPr="000471B1" w:rsidRDefault="00B573A1" w:rsidP="00965A8D">
            <w:pPr>
              <w:pStyle w:val="Tabletext"/>
              <w:keepLines/>
              <w:tabs>
                <w:tab w:val="left" w:leader="dot" w:pos="7938"/>
                <w:tab w:val="center" w:pos="9526"/>
              </w:tabs>
              <w:jc w:val="left"/>
              <w:rPr>
                <w:lang w:val="ru-RU"/>
              </w:rPr>
            </w:pPr>
            <w:r w:rsidRPr="000471B1">
              <w:rPr>
                <w:lang w:val="ru-RU"/>
              </w:rPr>
              <w:t>–20 дБ</w:t>
            </w:r>
          </w:p>
          <w:p w14:paraId="162A90FF" w14:textId="6CA98B76" w:rsidR="00B573A1" w:rsidRPr="000471B1" w:rsidRDefault="00B573A1" w:rsidP="00965A8D">
            <w:pPr>
              <w:pStyle w:val="Tabletext"/>
              <w:keepLines/>
              <w:tabs>
                <w:tab w:val="left" w:leader="dot" w:pos="7938"/>
                <w:tab w:val="center" w:pos="9526"/>
              </w:tabs>
              <w:jc w:val="left"/>
              <w:rPr>
                <w:lang w:val="ru-RU"/>
              </w:rPr>
            </w:pPr>
            <w:r w:rsidRPr="000471B1">
              <w:rPr>
                <w:lang w:val="ru-RU"/>
              </w:rPr>
              <w:t>9</w:t>
            </w:r>
            <w:r w:rsidR="006E1B70" w:rsidRPr="000471B1">
              <w:rPr>
                <w:lang w:val="ru-RU"/>
              </w:rPr>
              <w:t xml:space="preserve"> </w:t>
            </w:r>
            <w:r w:rsidRPr="000471B1">
              <w:rPr>
                <w:lang w:val="ru-RU"/>
              </w:rPr>
              <w:t>337 и 9</w:t>
            </w:r>
            <w:r w:rsidR="006E1B70" w:rsidRPr="000471B1">
              <w:rPr>
                <w:lang w:val="ru-RU"/>
              </w:rPr>
              <w:t xml:space="preserve"> </w:t>
            </w:r>
            <w:r w:rsidRPr="000471B1">
              <w:rPr>
                <w:lang w:val="ru-RU"/>
              </w:rPr>
              <w:t>339 МГц – 3,6;</w:t>
            </w:r>
            <w:r w:rsidRPr="000471B1">
              <w:rPr>
                <w:lang w:val="ru-RU"/>
              </w:rPr>
              <w:br/>
              <w:t>9</w:t>
            </w:r>
            <w:r w:rsidR="006E1B70" w:rsidRPr="000471B1">
              <w:rPr>
                <w:lang w:val="ru-RU"/>
              </w:rPr>
              <w:t xml:space="preserve"> </w:t>
            </w:r>
            <w:r w:rsidRPr="000471B1">
              <w:rPr>
                <w:lang w:val="ru-RU"/>
              </w:rPr>
              <w:t>344 МГц – 1,8; 1,5; 0,8; 0,375; 0,35 и 0,2</w:t>
            </w:r>
          </w:p>
        </w:tc>
        <w:tc>
          <w:tcPr>
            <w:tcW w:w="995" w:type="pct"/>
            <w:tcMar>
              <w:left w:w="85" w:type="dxa"/>
              <w:right w:w="85" w:type="dxa"/>
            </w:tcMar>
          </w:tcPr>
          <w:p w14:paraId="52B05348" w14:textId="0DE0B197" w:rsidR="00B573A1" w:rsidRPr="000471B1" w:rsidRDefault="00530FA7" w:rsidP="00965A8D">
            <w:pPr>
              <w:pStyle w:val="Tabletext"/>
              <w:keepLines/>
              <w:tabs>
                <w:tab w:val="left" w:leader="dot" w:pos="7938"/>
                <w:tab w:val="center" w:pos="9526"/>
              </w:tabs>
              <w:jc w:val="left"/>
              <w:rPr>
                <w:lang w:val="ru-RU"/>
              </w:rPr>
            </w:pPr>
            <w:r w:rsidRPr="000471B1">
              <w:rPr>
                <w:lang w:val="ru-RU"/>
              </w:rPr>
              <w:br/>
            </w:r>
            <w:r w:rsidRPr="000471B1">
              <w:rPr>
                <w:lang w:val="ru-RU"/>
              </w:rPr>
              <w:br/>
            </w:r>
            <w:r w:rsidRPr="000471B1">
              <w:rPr>
                <w:lang w:val="ru-RU"/>
              </w:rPr>
              <w:br/>
            </w:r>
            <w:r w:rsidRPr="000471B1">
              <w:rPr>
                <w:lang w:val="ru-RU"/>
              </w:rPr>
              <w:br/>
            </w:r>
            <w:r w:rsidR="00B573A1" w:rsidRPr="000471B1">
              <w:rPr>
                <w:lang w:val="ru-RU"/>
              </w:rPr>
              <w:t>–3 дБ</w:t>
            </w:r>
          </w:p>
          <w:p w14:paraId="7B93CBBA" w14:textId="61C93044" w:rsidR="00B573A1" w:rsidRPr="000471B1" w:rsidRDefault="00B573A1" w:rsidP="00965A8D">
            <w:pPr>
              <w:pStyle w:val="Tabletext"/>
              <w:keepLines/>
              <w:tabs>
                <w:tab w:val="left" w:leader="dot" w:pos="7938"/>
                <w:tab w:val="center" w:pos="9526"/>
              </w:tabs>
              <w:jc w:val="left"/>
              <w:rPr>
                <w:lang w:val="ru-RU"/>
              </w:rPr>
            </w:pPr>
            <w:r w:rsidRPr="000471B1">
              <w:rPr>
                <w:lang w:val="ru-RU"/>
              </w:rPr>
              <w:t xml:space="preserve">0,5 </w:t>
            </w:r>
            <w:r w:rsidRPr="000471B1">
              <w:rPr>
                <w:lang w:val="ru-RU"/>
              </w:rPr>
              <w:br/>
            </w:r>
            <w:r w:rsidR="00530FA7" w:rsidRPr="000471B1">
              <w:rPr>
                <w:lang w:val="ru-RU"/>
              </w:rPr>
              <w:br/>
            </w:r>
            <w:r w:rsidR="00530FA7" w:rsidRPr="000471B1">
              <w:rPr>
                <w:lang w:val="ru-RU"/>
              </w:rPr>
              <w:br/>
            </w:r>
            <w:r w:rsidRPr="000471B1">
              <w:rPr>
                <w:lang w:val="ru-RU"/>
              </w:rPr>
              <w:t>–20 дБ</w:t>
            </w:r>
          </w:p>
          <w:p w14:paraId="7A094CB1" w14:textId="6FFBA54A" w:rsidR="00B573A1" w:rsidRPr="000471B1" w:rsidRDefault="00B573A1" w:rsidP="00965A8D">
            <w:pPr>
              <w:pStyle w:val="Tabletext"/>
              <w:keepLines/>
              <w:tabs>
                <w:tab w:val="left" w:leader="dot" w:pos="7938"/>
                <w:tab w:val="center" w:pos="9526"/>
              </w:tabs>
              <w:jc w:val="left"/>
              <w:rPr>
                <w:lang w:val="ru-RU"/>
              </w:rPr>
            </w:pPr>
            <w:r w:rsidRPr="000471B1">
              <w:rPr>
                <w:lang w:val="ru-RU"/>
              </w:rPr>
              <w:t>1,5</w:t>
            </w:r>
          </w:p>
        </w:tc>
        <w:tc>
          <w:tcPr>
            <w:tcW w:w="994" w:type="pct"/>
            <w:tcMar>
              <w:left w:w="85" w:type="dxa"/>
              <w:right w:w="85" w:type="dxa"/>
            </w:tcMar>
          </w:tcPr>
          <w:p w14:paraId="51D01C22" w14:textId="16ABBD99" w:rsidR="00B573A1" w:rsidRPr="000471B1" w:rsidRDefault="00530FA7" w:rsidP="00965A8D">
            <w:pPr>
              <w:pStyle w:val="Tabletext"/>
              <w:keepLines/>
              <w:tabs>
                <w:tab w:val="left" w:leader="dot" w:pos="7938"/>
                <w:tab w:val="center" w:pos="9526"/>
              </w:tabs>
              <w:jc w:val="left"/>
              <w:rPr>
                <w:lang w:val="ru-RU"/>
              </w:rPr>
            </w:pPr>
            <w:r w:rsidRPr="000471B1">
              <w:rPr>
                <w:lang w:val="ru-RU"/>
              </w:rPr>
              <w:br/>
            </w:r>
            <w:r w:rsidRPr="000471B1">
              <w:rPr>
                <w:lang w:val="ru-RU"/>
              </w:rPr>
              <w:br/>
            </w:r>
            <w:r w:rsidRPr="000471B1">
              <w:rPr>
                <w:lang w:val="ru-RU"/>
              </w:rPr>
              <w:br/>
            </w:r>
            <w:r w:rsidRPr="000471B1">
              <w:rPr>
                <w:lang w:val="ru-RU"/>
              </w:rPr>
              <w:br/>
              <w:t>–</w:t>
            </w:r>
            <w:r w:rsidR="00B573A1" w:rsidRPr="000471B1">
              <w:rPr>
                <w:lang w:val="ru-RU"/>
              </w:rPr>
              <w:t>3 дБ: 10 МГц,</w:t>
            </w:r>
            <w:r w:rsidR="00B573A1" w:rsidRPr="000471B1">
              <w:rPr>
                <w:lang w:val="ru-RU"/>
              </w:rPr>
              <w:br/>
              <w:t>130 МГц, 1</w:t>
            </w:r>
            <w:r w:rsidR="006E1B70" w:rsidRPr="000471B1">
              <w:rPr>
                <w:lang w:val="ru-RU"/>
              </w:rPr>
              <w:t xml:space="preserve"> </w:t>
            </w:r>
            <w:r w:rsidR="00B573A1" w:rsidRPr="000471B1">
              <w:rPr>
                <w:lang w:val="ru-RU"/>
              </w:rPr>
              <w:t>800 МГц</w:t>
            </w:r>
            <w:r w:rsidR="00B573A1" w:rsidRPr="000471B1">
              <w:rPr>
                <w:lang w:val="ru-RU"/>
              </w:rPr>
              <w:br/>
            </w:r>
            <w:r w:rsidRPr="000471B1">
              <w:rPr>
                <w:lang w:val="ru-RU"/>
              </w:rPr>
              <w:br/>
            </w:r>
            <w:r w:rsidRPr="000471B1">
              <w:rPr>
                <w:lang w:val="ru-RU"/>
              </w:rPr>
              <w:br/>
              <w:t>–</w:t>
            </w:r>
            <w:r w:rsidR="00B573A1" w:rsidRPr="000471B1">
              <w:rPr>
                <w:lang w:val="ru-RU"/>
              </w:rPr>
              <w:t>20 дБ: 20 МГц,</w:t>
            </w:r>
            <w:r w:rsidR="00B573A1" w:rsidRPr="000471B1">
              <w:rPr>
                <w:lang w:val="ru-RU"/>
              </w:rPr>
              <w:br/>
              <w:t>150 МГц, 1</w:t>
            </w:r>
            <w:r w:rsidR="006E1B70" w:rsidRPr="000471B1">
              <w:rPr>
                <w:lang w:val="ru-RU"/>
              </w:rPr>
              <w:t xml:space="preserve"> </w:t>
            </w:r>
            <w:r w:rsidR="00B573A1" w:rsidRPr="000471B1">
              <w:rPr>
                <w:lang w:val="ru-RU"/>
              </w:rPr>
              <w:t>900 МГц</w:t>
            </w:r>
          </w:p>
        </w:tc>
      </w:tr>
    </w:tbl>
    <w:p w14:paraId="77526AF5" w14:textId="77777777" w:rsidR="00523C65" w:rsidRPr="000471B1" w:rsidRDefault="00523C65" w:rsidP="00523C65">
      <w:pPr>
        <w:pStyle w:val="Tablelegend"/>
        <w:ind w:left="369" w:right="0"/>
        <w:rPr>
          <w:lang w:val="ru-RU"/>
        </w:rPr>
      </w:pPr>
      <w:r w:rsidRPr="000471B1">
        <w:rPr>
          <w:vertAlign w:val="superscript"/>
          <w:lang w:val="ru-RU"/>
        </w:rPr>
        <w:t>(1)</w:t>
      </w:r>
      <w:r w:rsidRPr="000471B1">
        <w:rPr>
          <w:lang w:val="ru-RU"/>
        </w:rPr>
        <w:tab/>
        <w:t>Многорежимный радар; имеет также режим маяка-запросчика на частоте 9375 МГц, который здесь не описывается.</w:t>
      </w:r>
    </w:p>
    <w:p w14:paraId="041CD2EC" w14:textId="2FDE334A" w:rsidR="008A06A7" w:rsidRPr="000471B1" w:rsidRDefault="00523C65" w:rsidP="00523C65">
      <w:pPr>
        <w:pStyle w:val="Tablelegend"/>
        <w:ind w:left="369" w:right="0"/>
        <w:rPr>
          <w:lang w:val="ru-RU"/>
        </w:rPr>
      </w:pPr>
      <w:r w:rsidRPr="000471B1">
        <w:rPr>
          <w:vertAlign w:val="superscript"/>
          <w:lang w:val="ru-RU"/>
        </w:rPr>
        <w:t>(2)</w:t>
      </w:r>
      <w:r w:rsidRPr="000471B1">
        <w:rPr>
          <w:lang w:val="ru-RU"/>
        </w:rPr>
        <w:tab/>
        <w:t>Многорежимный радар.</w:t>
      </w:r>
      <w:r w:rsidR="008A06A7" w:rsidRPr="000471B1">
        <w:rPr>
          <w:lang w:val="ru-RU"/>
        </w:rPr>
        <w:br w:type="page"/>
      </w:r>
    </w:p>
    <w:p w14:paraId="20DA9286" w14:textId="5D9A555C" w:rsidR="008A06A7" w:rsidRPr="000471B1" w:rsidRDefault="008A06A7" w:rsidP="008A06A7">
      <w:pPr>
        <w:pStyle w:val="TableNo"/>
        <w:rPr>
          <w:lang w:val="ru-RU"/>
        </w:rPr>
      </w:pPr>
      <w:r w:rsidRPr="000471B1">
        <w:rPr>
          <w:lang w:val="ru-RU"/>
        </w:rPr>
        <w:lastRenderedPageBreak/>
        <w:t>ТАБЛИЦА 1 (</w:t>
      </w:r>
      <w:r w:rsidRPr="000471B1">
        <w:rPr>
          <w:i/>
          <w:lang w:val="ru-RU"/>
        </w:rPr>
        <w:t>продолжение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8"/>
        <w:gridCol w:w="9542"/>
        <w:gridCol w:w="6"/>
      </w:tblGrid>
      <w:tr w:rsidR="008A06A7" w:rsidRPr="000471B1" w14:paraId="144F2313" w14:textId="77777777" w:rsidTr="000073ED">
        <w:trPr>
          <w:jc w:val="center"/>
        </w:trPr>
        <w:tc>
          <w:tcPr>
            <w:tcW w:w="4910" w:type="dxa"/>
            <w:tcMar>
              <w:left w:w="85" w:type="dxa"/>
              <w:right w:w="85" w:type="dxa"/>
            </w:tcMar>
          </w:tcPr>
          <w:p w14:paraId="7C33EBB4" w14:textId="77777777" w:rsidR="008A06A7" w:rsidRPr="000471B1" w:rsidRDefault="008A06A7" w:rsidP="00D76F43">
            <w:pPr>
              <w:pStyle w:val="Tablehead"/>
              <w:rPr>
                <w:lang w:val="ru-RU"/>
              </w:rPr>
            </w:pPr>
            <w:r w:rsidRPr="000471B1">
              <w:rPr>
                <w:lang w:val="ru-RU"/>
              </w:rPr>
              <w:t>Характеристики</w:t>
            </w:r>
          </w:p>
        </w:tc>
        <w:tc>
          <w:tcPr>
            <w:tcW w:w="9362" w:type="dxa"/>
            <w:gridSpan w:val="2"/>
            <w:tcMar>
              <w:left w:w="85" w:type="dxa"/>
              <w:right w:w="85" w:type="dxa"/>
            </w:tcMar>
          </w:tcPr>
          <w:p w14:paraId="6EE64E1A" w14:textId="77777777" w:rsidR="008A06A7" w:rsidRPr="000471B1" w:rsidRDefault="008A06A7" w:rsidP="00D76F43">
            <w:pPr>
              <w:pStyle w:val="Tablehead"/>
              <w:rPr>
                <w:lang w:val="ru-RU"/>
              </w:rPr>
            </w:pPr>
            <w:r w:rsidRPr="000471B1">
              <w:rPr>
                <w:lang w:val="ru-RU"/>
              </w:rPr>
              <w:t>Система A13</w:t>
            </w:r>
          </w:p>
        </w:tc>
      </w:tr>
      <w:tr w:rsidR="008A06A7" w:rsidRPr="000471B1" w14:paraId="48A4BD3A" w14:textId="77777777" w:rsidTr="000073ED">
        <w:trPr>
          <w:jc w:val="center"/>
        </w:trPr>
        <w:tc>
          <w:tcPr>
            <w:tcW w:w="4910" w:type="dxa"/>
            <w:tcMar>
              <w:left w:w="85" w:type="dxa"/>
              <w:right w:w="85" w:type="dxa"/>
            </w:tcMar>
          </w:tcPr>
          <w:p w14:paraId="3B014B79" w14:textId="77777777" w:rsidR="008A06A7" w:rsidRPr="000471B1" w:rsidRDefault="008A06A7" w:rsidP="00D76F43">
            <w:pPr>
              <w:pStyle w:val="Tabletext"/>
              <w:jc w:val="left"/>
              <w:rPr>
                <w:lang w:val="ru-RU"/>
              </w:rPr>
            </w:pPr>
            <w:r w:rsidRPr="000471B1">
              <w:rPr>
                <w:lang w:val="ru-RU"/>
              </w:rPr>
              <w:t>Назначение</w:t>
            </w:r>
          </w:p>
        </w:tc>
        <w:tc>
          <w:tcPr>
            <w:tcW w:w="9362" w:type="dxa"/>
            <w:gridSpan w:val="2"/>
            <w:tcMar>
              <w:left w:w="85" w:type="dxa"/>
              <w:right w:w="85" w:type="dxa"/>
            </w:tcMar>
          </w:tcPr>
          <w:p w14:paraId="3BB923F2" w14:textId="77777777" w:rsidR="008A06A7" w:rsidRPr="000471B1" w:rsidRDefault="008A06A7" w:rsidP="00D76F43">
            <w:pPr>
              <w:pStyle w:val="Tabletext"/>
              <w:jc w:val="left"/>
              <w:rPr>
                <w:lang w:val="ru-RU"/>
              </w:rPr>
            </w:pPr>
            <w:r w:rsidRPr="000471B1">
              <w:rPr>
                <w:lang w:val="ru-RU"/>
              </w:rPr>
              <w:t>РЛС обнаружения и предотвращения столкновений с беспилотными воздушными судами</w:t>
            </w:r>
          </w:p>
        </w:tc>
      </w:tr>
      <w:tr w:rsidR="008A06A7" w:rsidRPr="000471B1" w14:paraId="673900F2" w14:textId="77777777" w:rsidTr="000073ED">
        <w:trPr>
          <w:jc w:val="center"/>
        </w:trPr>
        <w:tc>
          <w:tcPr>
            <w:tcW w:w="4910" w:type="dxa"/>
            <w:tcMar>
              <w:left w:w="85" w:type="dxa"/>
              <w:right w:w="85" w:type="dxa"/>
            </w:tcMar>
          </w:tcPr>
          <w:p w14:paraId="72FC2A64" w14:textId="77777777" w:rsidR="008A06A7" w:rsidRPr="000471B1" w:rsidRDefault="008A06A7" w:rsidP="00D76F43">
            <w:pPr>
              <w:pStyle w:val="Tabletext"/>
              <w:jc w:val="left"/>
              <w:rPr>
                <w:lang w:val="ru-RU"/>
              </w:rPr>
            </w:pPr>
            <w:r w:rsidRPr="000471B1">
              <w:rPr>
                <w:lang w:val="ru-RU"/>
              </w:rPr>
              <w:t>Диапазон настройки (МГц)</w:t>
            </w:r>
          </w:p>
        </w:tc>
        <w:tc>
          <w:tcPr>
            <w:tcW w:w="9362" w:type="dxa"/>
            <w:gridSpan w:val="2"/>
            <w:tcMar>
              <w:left w:w="85" w:type="dxa"/>
              <w:right w:w="85" w:type="dxa"/>
            </w:tcMar>
          </w:tcPr>
          <w:p w14:paraId="4EF333BD" w14:textId="5A5D5E32" w:rsidR="008A06A7" w:rsidRPr="000471B1" w:rsidRDefault="008A06A7" w:rsidP="00D76F43">
            <w:pPr>
              <w:pStyle w:val="Tabletext"/>
              <w:jc w:val="left"/>
              <w:rPr>
                <w:lang w:val="ru-RU"/>
              </w:rPr>
            </w:pPr>
            <w:r w:rsidRPr="000471B1">
              <w:rPr>
                <w:lang w:val="ru-RU"/>
              </w:rPr>
              <w:t>8</w:t>
            </w:r>
            <w:r w:rsidR="000073ED" w:rsidRPr="000471B1">
              <w:rPr>
                <w:lang w:val="ru-RU"/>
              </w:rPr>
              <w:t xml:space="preserve"> </w:t>
            </w:r>
            <w:r w:rsidRPr="000471B1">
              <w:rPr>
                <w:lang w:val="ru-RU"/>
              </w:rPr>
              <w:t>750–8</w:t>
            </w:r>
            <w:r w:rsidR="000073ED" w:rsidRPr="000471B1">
              <w:rPr>
                <w:lang w:val="ru-RU"/>
              </w:rPr>
              <w:t xml:space="preserve"> </w:t>
            </w:r>
            <w:r w:rsidRPr="000471B1">
              <w:rPr>
                <w:lang w:val="ru-RU"/>
              </w:rPr>
              <w:t>850 или</w:t>
            </w:r>
          </w:p>
          <w:p w14:paraId="6314CBC6" w14:textId="55BD66D0" w:rsidR="008A06A7" w:rsidRPr="000471B1" w:rsidRDefault="008A06A7" w:rsidP="00D76F43">
            <w:pPr>
              <w:pStyle w:val="Tabletext"/>
              <w:jc w:val="left"/>
              <w:rPr>
                <w:lang w:val="ru-RU"/>
              </w:rPr>
            </w:pPr>
            <w:r w:rsidRPr="000471B1">
              <w:rPr>
                <w:lang w:val="ru-RU"/>
              </w:rPr>
              <w:t>9</w:t>
            </w:r>
            <w:r w:rsidR="000073ED" w:rsidRPr="000471B1">
              <w:rPr>
                <w:lang w:val="ru-RU"/>
              </w:rPr>
              <w:t xml:space="preserve"> </w:t>
            </w:r>
            <w:r w:rsidRPr="000471B1">
              <w:rPr>
                <w:lang w:val="ru-RU"/>
              </w:rPr>
              <w:t>300–9</w:t>
            </w:r>
            <w:r w:rsidR="000073ED" w:rsidRPr="000471B1">
              <w:rPr>
                <w:lang w:val="ru-RU"/>
              </w:rPr>
              <w:t xml:space="preserve"> </w:t>
            </w:r>
            <w:r w:rsidRPr="000471B1">
              <w:rPr>
                <w:lang w:val="ru-RU"/>
              </w:rPr>
              <w:t>500</w:t>
            </w:r>
          </w:p>
          <w:p w14:paraId="2FDA5D46" w14:textId="77777777" w:rsidR="008A06A7" w:rsidRPr="000471B1" w:rsidRDefault="008A06A7" w:rsidP="00D76F43">
            <w:pPr>
              <w:pStyle w:val="Tabletext"/>
              <w:jc w:val="left"/>
              <w:rPr>
                <w:lang w:val="ru-RU"/>
              </w:rPr>
            </w:pPr>
            <w:r w:rsidRPr="000471B1">
              <w:rPr>
                <w:lang w:val="ru-RU"/>
              </w:rPr>
              <w:t>(значение выбрано для обеспечения совместимости с прочим бортовым авиационным оборудованием)</w:t>
            </w:r>
          </w:p>
        </w:tc>
      </w:tr>
      <w:tr w:rsidR="008A06A7" w:rsidRPr="000471B1" w14:paraId="6DC4D030" w14:textId="77777777" w:rsidTr="000073ED">
        <w:trPr>
          <w:jc w:val="center"/>
        </w:trPr>
        <w:tc>
          <w:tcPr>
            <w:tcW w:w="4910" w:type="dxa"/>
            <w:tcMar>
              <w:left w:w="85" w:type="dxa"/>
              <w:right w:w="85" w:type="dxa"/>
            </w:tcMar>
          </w:tcPr>
          <w:p w14:paraId="10E63ECD" w14:textId="77777777" w:rsidR="008A06A7" w:rsidRPr="000471B1" w:rsidRDefault="008A06A7" w:rsidP="00D76F43">
            <w:pPr>
              <w:pStyle w:val="Tabletext"/>
              <w:jc w:val="left"/>
              <w:rPr>
                <w:lang w:val="ru-RU"/>
              </w:rPr>
            </w:pPr>
            <w:r w:rsidRPr="000471B1">
              <w:rPr>
                <w:lang w:val="ru-RU"/>
              </w:rPr>
              <w:t>Модуляция</w:t>
            </w:r>
          </w:p>
        </w:tc>
        <w:tc>
          <w:tcPr>
            <w:tcW w:w="9362" w:type="dxa"/>
            <w:gridSpan w:val="2"/>
            <w:tcMar>
              <w:left w:w="85" w:type="dxa"/>
              <w:right w:w="85" w:type="dxa"/>
            </w:tcMar>
          </w:tcPr>
          <w:p w14:paraId="6C03EDC0" w14:textId="77777777" w:rsidR="008A06A7" w:rsidRPr="000471B1" w:rsidRDefault="008A06A7" w:rsidP="00D76F43">
            <w:pPr>
              <w:pStyle w:val="Tabletext"/>
              <w:jc w:val="left"/>
              <w:rPr>
                <w:lang w:val="ru-RU"/>
              </w:rPr>
            </w:pPr>
            <w:r w:rsidRPr="000471B1">
              <w:rPr>
                <w:lang w:val="ru-RU"/>
              </w:rPr>
              <w:t>Импульсная с внутриимпульсным бинарным фазовым кодом; ширина полосы на уровне 3 дБ = 5 МГц</w:t>
            </w:r>
          </w:p>
        </w:tc>
      </w:tr>
      <w:tr w:rsidR="008A06A7" w:rsidRPr="000471B1" w14:paraId="4F263212" w14:textId="77777777" w:rsidTr="000073ED">
        <w:trPr>
          <w:jc w:val="center"/>
        </w:trPr>
        <w:tc>
          <w:tcPr>
            <w:tcW w:w="4910" w:type="dxa"/>
            <w:tcMar>
              <w:left w:w="85" w:type="dxa"/>
              <w:right w:w="85" w:type="dxa"/>
            </w:tcMar>
          </w:tcPr>
          <w:p w14:paraId="3273C1F1" w14:textId="77777777" w:rsidR="008A06A7" w:rsidRPr="000471B1" w:rsidRDefault="008A06A7" w:rsidP="00D76F43">
            <w:pPr>
              <w:pStyle w:val="Tabletext"/>
              <w:jc w:val="left"/>
              <w:rPr>
                <w:lang w:val="ru-RU"/>
              </w:rPr>
            </w:pPr>
            <w:r w:rsidRPr="000471B1">
              <w:rPr>
                <w:lang w:val="ru-RU"/>
              </w:rPr>
              <w:t>Пиковая мощность на входе антенны (кВт)</w:t>
            </w:r>
          </w:p>
        </w:tc>
        <w:tc>
          <w:tcPr>
            <w:tcW w:w="9362" w:type="dxa"/>
            <w:gridSpan w:val="2"/>
            <w:tcMar>
              <w:left w:w="85" w:type="dxa"/>
              <w:right w:w="85" w:type="dxa"/>
            </w:tcMar>
          </w:tcPr>
          <w:p w14:paraId="1DE401CF" w14:textId="77777777" w:rsidR="008A06A7" w:rsidRPr="000471B1" w:rsidRDefault="008A06A7" w:rsidP="00D76F43">
            <w:pPr>
              <w:pStyle w:val="Tabletext"/>
              <w:jc w:val="left"/>
              <w:rPr>
                <w:lang w:val="ru-RU"/>
              </w:rPr>
            </w:pPr>
            <w:r w:rsidRPr="000471B1">
              <w:rPr>
                <w:lang w:val="ru-RU"/>
              </w:rPr>
              <w:t>0,640 (полезная излучаемая мощность)</w:t>
            </w:r>
          </w:p>
        </w:tc>
      </w:tr>
      <w:tr w:rsidR="008A06A7" w:rsidRPr="000471B1" w14:paraId="7E6C8CD3" w14:textId="77777777" w:rsidTr="000073ED">
        <w:trPr>
          <w:jc w:val="center"/>
        </w:trPr>
        <w:tc>
          <w:tcPr>
            <w:tcW w:w="4910" w:type="dxa"/>
            <w:tcMar>
              <w:left w:w="85" w:type="dxa"/>
              <w:right w:w="85" w:type="dxa"/>
            </w:tcMar>
          </w:tcPr>
          <w:p w14:paraId="075BCE82" w14:textId="77777777" w:rsidR="008A06A7" w:rsidRPr="000471B1" w:rsidRDefault="008A06A7" w:rsidP="00D76F43">
            <w:pPr>
              <w:pStyle w:val="Tabletext"/>
              <w:jc w:val="left"/>
              <w:rPr>
                <w:lang w:val="ru-RU"/>
              </w:rPr>
            </w:pPr>
            <w:r w:rsidRPr="000471B1">
              <w:rPr>
                <w:lang w:val="ru-RU"/>
              </w:rPr>
              <w:t>Длительность импульса (мкс)</w:t>
            </w:r>
            <w:r w:rsidRPr="000471B1">
              <w:rPr>
                <w:lang w:val="ru-RU"/>
              </w:rPr>
              <w:br/>
              <w:t>и частота следования импульсов (импульс/с)</w:t>
            </w:r>
          </w:p>
        </w:tc>
        <w:tc>
          <w:tcPr>
            <w:tcW w:w="9362" w:type="dxa"/>
            <w:gridSpan w:val="2"/>
            <w:tcMar>
              <w:left w:w="85" w:type="dxa"/>
              <w:right w:w="85" w:type="dxa"/>
            </w:tcMar>
          </w:tcPr>
          <w:p w14:paraId="680E0F44" w14:textId="77777777" w:rsidR="008A06A7" w:rsidRPr="000471B1" w:rsidRDefault="008A06A7" w:rsidP="00D76F43">
            <w:pPr>
              <w:pStyle w:val="Tabletext"/>
              <w:jc w:val="left"/>
              <w:rPr>
                <w:lang w:val="ru-RU"/>
              </w:rPr>
            </w:pPr>
            <w:r w:rsidRPr="000471B1">
              <w:rPr>
                <w:lang w:val="ru-RU"/>
              </w:rPr>
              <w:t xml:space="preserve">От 0,2 до 30 </w:t>
            </w:r>
            <w:r w:rsidRPr="000471B1">
              <w:rPr>
                <w:lang w:val="ru-RU"/>
              </w:rPr>
              <w:br/>
              <w:t>От 500 до 60 000</w:t>
            </w:r>
            <w:r w:rsidRPr="000471B1">
              <w:rPr>
                <w:lang w:val="ru-RU"/>
              </w:rPr>
              <w:br/>
              <w:t>(зависит от режима)</w:t>
            </w:r>
          </w:p>
        </w:tc>
      </w:tr>
      <w:tr w:rsidR="008A06A7" w:rsidRPr="000471B1" w14:paraId="2EC6F06C" w14:textId="77777777" w:rsidTr="000073ED">
        <w:trPr>
          <w:jc w:val="center"/>
        </w:trPr>
        <w:tc>
          <w:tcPr>
            <w:tcW w:w="4910" w:type="dxa"/>
            <w:tcMar>
              <w:left w:w="85" w:type="dxa"/>
              <w:right w:w="85" w:type="dxa"/>
            </w:tcMar>
          </w:tcPr>
          <w:p w14:paraId="256374CA" w14:textId="77777777" w:rsidR="008A06A7" w:rsidRPr="000471B1" w:rsidRDefault="008A06A7" w:rsidP="00D76F43">
            <w:pPr>
              <w:pStyle w:val="Tabletext"/>
              <w:jc w:val="left"/>
              <w:rPr>
                <w:lang w:val="ru-RU"/>
              </w:rPr>
            </w:pPr>
            <w:r w:rsidRPr="000471B1">
              <w:rPr>
                <w:lang w:val="ru-RU"/>
              </w:rPr>
              <w:t>Максимальный рабочий цикл</w:t>
            </w:r>
          </w:p>
        </w:tc>
        <w:tc>
          <w:tcPr>
            <w:tcW w:w="9362" w:type="dxa"/>
            <w:gridSpan w:val="2"/>
            <w:tcMar>
              <w:left w:w="85" w:type="dxa"/>
              <w:right w:w="85" w:type="dxa"/>
            </w:tcMar>
          </w:tcPr>
          <w:p w14:paraId="73841FDA" w14:textId="77777777" w:rsidR="008A06A7" w:rsidRPr="000471B1" w:rsidRDefault="008A06A7" w:rsidP="00D76F43">
            <w:pPr>
              <w:pStyle w:val="Tabletext"/>
              <w:jc w:val="left"/>
              <w:rPr>
                <w:lang w:val="ru-RU"/>
              </w:rPr>
            </w:pPr>
            <w:r w:rsidRPr="000471B1">
              <w:rPr>
                <w:lang w:val="ru-RU"/>
              </w:rPr>
              <w:t>0,16</w:t>
            </w:r>
          </w:p>
        </w:tc>
      </w:tr>
      <w:tr w:rsidR="008A06A7" w:rsidRPr="000471B1" w14:paraId="25FADCDA" w14:textId="77777777" w:rsidTr="000073ED">
        <w:trPr>
          <w:jc w:val="center"/>
        </w:trPr>
        <w:tc>
          <w:tcPr>
            <w:tcW w:w="4910" w:type="dxa"/>
            <w:tcMar>
              <w:left w:w="85" w:type="dxa"/>
              <w:right w:w="85" w:type="dxa"/>
            </w:tcMar>
          </w:tcPr>
          <w:p w14:paraId="21022D63" w14:textId="77777777" w:rsidR="008A06A7" w:rsidRPr="000471B1" w:rsidRDefault="008A06A7" w:rsidP="00D76F43">
            <w:pPr>
              <w:pStyle w:val="Tabletext"/>
              <w:jc w:val="left"/>
              <w:rPr>
                <w:lang w:val="ru-RU"/>
              </w:rPr>
            </w:pPr>
            <w:r w:rsidRPr="000471B1">
              <w:rPr>
                <w:lang w:val="ru-RU"/>
              </w:rPr>
              <w:t>Время нарастания/спада импульса (мкс)</w:t>
            </w:r>
          </w:p>
        </w:tc>
        <w:tc>
          <w:tcPr>
            <w:tcW w:w="9362" w:type="dxa"/>
            <w:gridSpan w:val="2"/>
            <w:tcMar>
              <w:left w:w="85" w:type="dxa"/>
              <w:right w:w="85" w:type="dxa"/>
            </w:tcMar>
          </w:tcPr>
          <w:p w14:paraId="6B93F3BF" w14:textId="77777777" w:rsidR="008A06A7" w:rsidRPr="000471B1" w:rsidRDefault="008A06A7" w:rsidP="00D76F43">
            <w:pPr>
              <w:pStyle w:val="Tabletext"/>
              <w:jc w:val="left"/>
              <w:rPr>
                <w:lang w:val="ru-RU"/>
              </w:rPr>
            </w:pPr>
            <w:r w:rsidRPr="000471B1">
              <w:rPr>
                <w:lang w:val="ru-RU"/>
              </w:rPr>
              <w:t>0,1/0,1</w:t>
            </w:r>
          </w:p>
        </w:tc>
      </w:tr>
      <w:tr w:rsidR="008A06A7" w:rsidRPr="000471B1" w14:paraId="7C346414" w14:textId="77777777" w:rsidTr="000073ED">
        <w:trPr>
          <w:jc w:val="center"/>
        </w:trPr>
        <w:tc>
          <w:tcPr>
            <w:tcW w:w="4910" w:type="dxa"/>
            <w:tcMar>
              <w:left w:w="85" w:type="dxa"/>
              <w:right w:w="85" w:type="dxa"/>
            </w:tcMar>
          </w:tcPr>
          <w:p w14:paraId="23F7516B" w14:textId="77777777" w:rsidR="008A06A7" w:rsidRPr="000471B1" w:rsidRDefault="008A06A7" w:rsidP="00D76F43">
            <w:pPr>
              <w:pStyle w:val="Tabletext"/>
              <w:jc w:val="left"/>
              <w:rPr>
                <w:lang w:val="ru-RU"/>
              </w:rPr>
            </w:pPr>
            <w:r w:rsidRPr="000471B1">
              <w:rPr>
                <w:lang w:val="ru-RU"/>
              </w:rPr>
              <w:t>Выходное устройство</w:t>
            </w:r>
          </w:p>
        </w:tc>
        <w:tc>
          <w:tcPr>
            <w:tcW w:w="9362" w:type="dxa"/>
            <w:gridSpan w:val="2"/>
            <w:tcMar>
              <w:left w:w="85" w:type="dxa"/>
              <w:right w:w="85" w:type="dxa"/>
            </w:tcMar>
          </w:tcPr>
          <w:p w14:paraId="61FB2E84" w14:textId="77777777" w:rsidR="008A06A7" w:rsidRPr="000471B1" w:rsidRDefault="008A06A7" w:rsidP="00D76F43">
            <w:pPr>
              <w:pStyle w:val="Tabletext"/>
              <w:jc w:val="left"/>
              <w:rPr>
                <w:lang w:val="ru-RU"/>
              </w:rPr>
            </w:pPr>
            <w:r w:rsidRPr="000471B1">
              <w:rPr>
                <w:lang w:val="ru-RU"/>
              </w:rPr>
              <w:t>Полупроводниковые усилители мощности</w:t>
            </w:r>
          </w:p>
        </w:tc>
      </w:tr>
      <w:tr w:rsidR="008A06A7" w:rsidRPr="000471B1" w14:paraId="2503AB90" w14:textId="77777777" w:rsidTr="000073ED">
        <w:trPr>
          <w:jc w:val="center"/>
        </w:trPr>
        <w:tc>
          <w:tcPr>
            <w:tcW w:w="4910" w:type="dxa"/>
            <w:tcMar>
              <w:left w:w="85" w:type="dxa"/>
              <w:right w:w="85" w:type="dxa"/>
            </w:tcMar>
          </w:tcPr>
          <w:p w14:paraId="00F04336" w14:textId="77777777" w:rsidR="008A06A7" w:rsidRPr="000471B1" w:rsidRDefault="008A06A7" w:rsidP="00D76F43">
            <w:pPr>
              <w:pStyle w:val="Tabletext"/>
              <w:jc w:val="left"/>
              <w:rPr>
                <w:lang w:val="ru-RU"/>
              </w:rPr>
            </w:pPr>
            <w:r w:rsidRPr="000471B1">
              <w:rPr>
                <w:lang w:val="ru-RU"/>
              </w:rPr>
              <w:t>Тип диаграммы направленности антенны</w:t>
            </w:r>
          </w:p>
        </w:tc>
        <w:tc>
          <w:tcPr>
            <w:tcW w:w="9362" w:type="dxa"/>
            <w:gridSpan w:val="2"/>
            <w:tcMar>
              <w:left w:w="85" w:type="dxa"/>
              <w:right w:w="85" w:type="dxa"/>
            </w:tcMar>
          </w:tcPr>
          <w:p w14:paraId="1C4F307B" w14:textId="77777777" w:rsidR="008A06A7" w:rsidRPr="000471B1" w:rsidRDefault="008A06A7" w:rsidP="00D76F43">
            <w:pPr>
              <w:pStyle w:val="Tabletext"/>
              <w:jc w:val="left"/>
              <w:rPr>
                <w:lang w:val="ru-RU"/>
              </w:rPr>
            </w:pPr>
            <w:r w:rsidRPr="000471B1">
              <w:rPr>
                <w:lang w:val="ru-RU"/>
              </w:rPr>
              <w:t>Эллиптическое поперечное сечение луча</w:t>
            </w:r>
          </w:p>
        </w:tc>
      </w:tr>
      <w:tr w:rsidR="008A06A7" w:rsidRPr="000471B1" w14:paraId="3A80D15B" w14:textId="77777777" w:rsidTr="000073ED">
        <w:trPr>
          <w:jc w:val="center"/>
        </w:trPr>
        <w:tc>
          <w:tcPr>
            <w:tcW w:w="4910" w:type="dxa"/>
            <w:tcMar>
              <w:left w:w="85" w:type="dxa"/>
              <w:right w:w="85" w:type="dxa"/>
            </w:tcMar>
          </w:tcPr>
          <w:p w14:paraId="18D9803B" w14:textId="77777777" w:rsidR="008A06A7" w:rsidRPr="000471B1" w:rsidRDefault="008A06A7" w:rsidP="00D76F43">
            <w:pPr>
              <w:pStyle w:val="Tabletext"/>
              <w:jc w:val="left"/>
              <w:rPr>
                <w:lang w:val="ru-RU"/>
              </w:rPr>
            </w:pPr>
            <w:r w:rsidRPr="000471B1">
              <w:rPr>
                <w:lang w:val="ru-RU"/>
              </w:rPr>
              <w:t>Тип антенны</w:t>
            </w:r>
          </w:p>
        </w:tc>
        <w:tc>
          <w:tcPr>
            <w:tcW w:w="9362" w:type="dxa"/>
            <w:gridSpan w:val="2"/>
            <w:tcMar>
              <w:left w:w="85" w:type="dxa"/>
              <w:right w:w="85" w:type="dxa"/>
            </w:tcMar>
          </w:tcPr>
          <w:p w14:paraId="6B190925" w14:textId="77777777" w:rsidR="008A06A7" w:rsidRPr="000471B1" w:rsidRDefault="008A06A7" w:rsidP="00D76F43">
            <w:pPr>
              <w:pStyle w:val="Tabletext"/>
              <w:jc w:val="left"/>
              <w:rPr>
                <w:lang w:val="ru-RU"/>
              </w:rPr>
            </w:pPr>
            <w:r w:rsidRPr="000471B1">
              <w:rPr>
                <w:lang w:val="ru-RU"/>
              </w:rPr>
              <w:t>Активная антенная решетка с электронным сканированием (AESA)</w:t>
            </w:r>
          </w:p>
        </w:tc>
      </w:tr>
      <w:tr w:rsidR="008A06A7" w:rsidRPr="000471B1" w14:paraId="566FCFBC" w14:textId="77777777" w:rsidTr="000073ED">
        <w:trPr>
          <w:jc w:val="center"/>
        </w:trPr>
        <w:tc>
          <w:tcPr>
            <w:tcW w:w="4910" w:type="dxa"/>
            <w:tcMar>
              <w:left w:w="85" w:type="dxa"/>
              <w:right w:w="85" w:type="dxa"/>
            </w:tcMar>
          </w:tcPr>
          <w:p w14:paraId="7AEC6A7E" w14:textId="77777777" w:rsidR="008A06A7" w:rsidRPr="000471B1" w:rsidRDefault="008A06A7" w:rsidP="00D76F43">
            <w:pPr>
              <w:pStyle w:val="Tabletext"/>
              <w:jc w:val="left"/>
              <w:rPr>
                <w:lang w:val="ru-RU"/>
              </w:rPr>
            </w:pPr>
            <w:r w:rsidRPr="000471B1">
              <w:rPr>
                <w:lang w:val="ru-RU"/>
              </w:rPr>
              <w:t>Поляризация антенны</w:t>
            </w:r>
          </w:p>
        </w:tc>
        <w:tc>
          <w:tcPr>
            <w:tcW w:w="9362" w:type="dxa"/>
            <w:gridSpan w:val="2"/>
            <w:tcMar>
              <w:left w:w="85" w:type="dxa"/>
              <w:right w:w="85" w:type="dxa"/>
            </w:tcMar>
          </w:tcPr>
          <w:p w14:paraId="5ABE6D31" w14:textId="77777777" w:rsidR="008A06A7" w:rsidRPr="000471B1" w:rsidRDefault="008A06A7" w:rsidP="00D76F43">
            <w:pPr>
              <w:pStyle w:val="Tabletext"/>
              <w:jc w:val="left"/>
              <w:rPr>
                <w:lang w:val="ru-RU"/>
              </w:rPr>
            </w:pPr>
            <w:r w:rsidRPr="000471B1">
              <w:rPr>
                <w:lang w:val="ru-RU"/>
              </w:rPr>
              <w:t>Линейная вертикальная</w:t>
            </w:r>
          </w:p>
        </w:tc>
      </w:tr>
      <w:tr w:rsidR="008A06A7" w:rsidRPr="000471B1" w14:paraId="721D9E97" w14:textId="77777777" w:rsidTr="000073ED">
        <w:trPr>
          <w:jc w:val="center"/>
        </w:trPr>
        <w:tc>
          <w:tcPr>
            <w:tcW w:w="4910" w:type="dxa"/>
            <w:tcMar>
              <w:left w:w="85" w:type="dxa"/>
              <w:right w:w="85" w:type="dxa"/>
            </w:tcMar>
          </w:tcPr>
          <w:p w14:paraId="1A813E75" w14:textId="6366D2C3" w:rsidR="008A06A7" w:rsidRPr="000471B1" w:rsidRDefault="008A06A7" w:rsidP="00486A97">
            <w:pPr>
              <w:pStyle w:val="Tabletext"/>
              <w:jc w:val="left"/>
              <w:rPr>
                <w:lang w:val="ru-RU"/>
              </w:rPr>
            </w:pPr>
            <w:r w:rsidRPr="000471B1">
              <w:rPr>
                <w:lang w:val="ru-RU"/>
              </w:rPr>
              <w:t>Коэффициент усиления в главном лепестке (</w:t>
            </w:r>
            <w:r w:rsidR="00486A97" w:rsidRPr="000471B1">
              <w:rPr>
                <w:lang w:val="ru-RU"/>
              </w:rPr>
              <w:t>дБи</w:t>
            </w:r>
            <w:r w:rsidRPr="000471B1">
              <w:rPr>
                <w:lang w:val="ru-RU"/>
              </w:rPr>
              <w:t>)</w:t>
            </w:r>
          </w:p>
        </w:tc>
        <w:tc>
          <w:tcPr>
            <w:tcW w:w="9362" w:type="dxa"/>
            <w:gridSpan w:val="2"/>
            <w:tcMar>
              <w:left w:w="85" w:type="dxa"/>
              <w:right w:w="85" w:type="dxa"/>
            </w:tcMar>
          </w:tcPr>
          <w:p w14:paraId="6B45DC34" w14:textId="77777777" w:rsidR="008A06A7" w:rsidRPr="000471B1" w:rsidRDefault="008A06A7" w:rsidP="00D76F43">
            <w:pPr>
              <w:pStyle w:val="Tabletext"/>
              <w:jc w:val="left"/>
              <w:rPr>
                <w:lang w:val="ru-RU"/>
              </w:rPr>
            </w:pPr>
            <w:r w:rsidRPr="000471B1">
              <w:rPr>
                <w:lang w:val="ru-RU"/>
              </w:rPr>
              <w:t>28</w:t>
            </w:r>
          </w:p>
        </w:tc>
      </w:tr>
      <w:tr w:rsidR="008A06A7" w:rsidRPr="000471B1" w14:paraId="1A1CFCB6" w14:textId="77777777" w:rsidTr="000073ED">
        <w:trPr>
          <w:jc w:val="center"/>
        </w:trPr>
        <w:tc>
          <w:tcPr>
            <w:tcW w:w="4910" w:type="dxa"/>
            <w:tcMar>
              <w:left w:w="85" w:type="dxa"/>
              <w:right w:w="85" w:type="dxa"/>
            </w:tcMar>
          </w:tcPr>
          <w:p w14:paraId="7559EFAD" w14:textId="77777777" w:rsidR="008A06A7" w:rsidRPr="000471B1" w:rsidRDefault="008A06A7" w:rsidP="00D76F43">
            <w:pPr>
              <w:pStyle w:val="Tabletext"/>
              <w:jc w:val="left"/>
              <w:rPr>
                <w:lang w:val="ru-RU"/>
              </w:rPr>
            </w:pPr>
            <w:r w:rsidRPr="000471B1">
              <w:rPr>
                <w:lang w:val="ru-RU"/>
              </w:rPr>
              <w:t>Ширина луча антенны по углу места (градус)</w:t>
            </w:r>
          </w:p>
        </w:tc>
        <w:tc>
          <w:tcPr>
            <w:tcW w:w="9362" w:type="dxa"/>
            <w:gridSpan w:val="2"/>
            <w:tcMar>
              <w:left w:w="85" w:type="dxa"/>
              <w:right w:w="85" w:type="dxa"/>
            </w:tcMar>
          </w:tcPr>
          <w:p w14:paraId="164CC48C" w14:textId="77777777" w:rsidR="008A06A7" w:rsidRPr="000471B1" w:rsidRDefault="008A06A7" w:rsidP="00D76F43">
            <w:pPr>
              <w:pStyle w:val="Tabletext"/>
              <w:jc w:val="left"/>
              <w:rPr>
                <w:lang w:val="ru-RU"/>
              </w:rPr>
            </w:pPr>
            <w:r w:rsidRPr="000471B1">
              <w:rPr>
                <w:lang w:val="ru-RU"/>
              </w:rPr>
              <w:t>13,5 в боковом направлении излучения антенны</w:t>
            </w:r>
          </w:p>
        </w:tc>
      </w:tr>
      <w:tr w:rsidR="008A06A7" w:rsidRPr="000471B1" w14:paraId="07611EA8" w14:textId="77777777" w:rsidTr="000073ED">
        <w:trPr>
          <w:jc w:val="center"/>
        </w:trPr>
        <w:tc>
          <w:tcPr>
            <w:tcW w:w="4910" w:type="dxa"/>
            <w:tcMar>
              <w:left w:w="85" w:type="dxa"/>
              <w:right w:w="85" w:type="dxa"/>
            </w:tcMar>
          </w:tcPr>
          <w:p w14:paraId="6517A164" w14:textId="77777777" w:rsidR="008A06A7" w:rsidRPr="000471B1" w:rsidRDefault="008A06A7" w:rsidP="00D76F43">
            <w:pPr>
              <w:pStyle w:val="Tabletext"/>
              <w:jc w:val="left"/>
              <w:rPr>
                <w:lang w:val="ru-RU"/>
              </w:rPr>
            </w:pPr>
            <w:r w:rsidRPr="000471B1">
              <w:rPr>
                <w:lang w:val="ru-RU"/>
              </w:rPr>
              <w:t>Ширина луча антенны по углу азимута (градус)</w:t>
            </w:r>
          </w:p>
        </w:tc>
        <w:tc>
          <w:tcPr>
            <w:tcW w:w="9362" w:type="dxa"/>
            <w:gridSpan w:val="2"/>
            <w:tcMar>
              <w:left w:w="85" w:type="dxa"/>
              <w:right w:w="85" w:type="dxa"/>
            </w:tcMar>
          </w:tcPr>
          <w:p w14:paraId="569759E9" w14:textId="77777777" w:rsidR="008A06A7" w:rsidRPr="000471B1" w:rsidRDefault="008A06A7" w:rsidP="00D76F43">
            <w:pPr>
              <w:pStyle w:val="Tabletext"/>
              <w:jc w:val="left"/>
              <w:rPr>
                <w:lang w:val="ru-RU"/>
              </w:rPr>
            </w:pPr>
            <w:r w:rsidRPr="000471B1">
              <w:rPr>
                <w:lang w:val="ru-RU"/>
              </w:rPr>
              <w:t>2,7 в боковом направлении излучения антенны</w:t>
            </w:r>
          </w:p>
        </w:tc>
      </w:tr>
      <w:tr w:rsidR="008A06A7" w:rsidRPr="000471B1" w14:paraId="776332FA" w14:textId="77777777" w:rsidTr="000073ED">
        <w:trPr>
          <w:gridAfter w:val="1"/>
          <w:wAfter w:w="6" w:type="dxa"/>
          <w:jc w:val="center"/>
        </w:trPr>
        <w:tc>
          <w:tcPr>
            <w:tcW w:w="4910" w:type="dxa"/>
            <w:tcMar>
              <w:left w:w="85" w:type="dxa"/>
              <w:right w:w="85" w:type="dxa"/>
            </w:tcMar>
          </w:tcPr>
          <w:p w14:paraId="714D79E7" w14:textId="77777777" w:rsidR="008A06A7" w:rsidRPr="000471B1" w:rsidRDefault="008A06A7" w:rsidP="00D76F43">
            <w:pPr>
              <w:pStyle w:val="Tabletext"/>
              <w:jc w:val="left"/>
              <w:rPr>
                <w:rFonts w:eastAsia="MS Mincho"/>
                <w:lang w:val="ru-RU"/>
              </w:rPr>
            </w:pPr>
            <w:r w:rsidRPr="000471B1">
              <w:rPr>
                <w:lang w:val="ru-RU"/>
              </w:rPr>
              <w:t>Скорость сканирования лучом антенны в горизонтальной плоскости (градус/с)</w:t>
            </w:r>
          </w:p>
        </w:tc>
        <w:tc>
          <w:tcPr>
            <w:tcW w:w="9356" w:type="dxa"/>
            <w:tcMar>
              <w:left w:w="85" w:type="dxa"/>
              <w:right w:w="85" w:type="dxa"/>
            </w:tcMar>
          </w:tcPr>
          <w:p w14:paraId="444A747A" w14:textId="77777777" w:rsidR="008A06A7" w:rsidRPr="000471B1" w:rsidRDefault="008A06A7" w:rsidP="000073ED">
            <w:pPr>
              <w:pStyle w:val="Tabletext"/>
              <w:jc w:val="left"/>
              <w:rPr>
                <w:rFonts w:eastAsia="MS Mincho"/>
                <w:lang w:val="ru-RU"/>
              </w:rPr>
            </w:pPr>
            <w:r w:rsidRPr="000471B1">
              <w:rPr>
                <w:lang w:val="ru-RU"/>
              </w:rPr>
              <w:t>Растр 8 кадров в минуту с чередующимися корректировками слежения по мере необходимости</w:t>
            </w:r>
          </w:p>
        </w:tc>
      </w:tr>
      <w:tr w:rsidR="008A06A7" w:rsidRPr="000471B1" w14:paraId="2D6E2E3C" w14:textId="77777777" w:rsidTr="000073ED">
        <w:trPr>
          <w:jc w:val="center"/>
        </w:trPr>
        <w:tc>
          <w:tcPr>
            <w:tcW w:w="4910" w:type="dxa"/>
            <w:tcMar>
              <w:left w:w="85" w:type="dxa"/>
              <w:right w:w="85" w:type="dxa"/>
            </w:tcMar>
          </w:tcPr>
          <w:p w14:paraId="33A785AD" w14:textId="77777777" w:rsidR="008A06A7" w:rsidRPr="000471B1" w:rsidRDefault="008A06A7" w:rsidP="00D76F43">
            <w:pPr>
              <w:pStyle w:val="Tabletext"/>
              <w:jc w:val="left"/>
              <w:rPr>
                <w:rFonts w:eastAsia="MS Mincho"/>
                <w:lang w:val="ru-RU"/>
              </w:rPr>
            </w:pPr>
            <w:r w:rsidRPr="000471B1">
              <w:rPr>
                <w:lang w:val="ru-RU"/>
              </w:rPr>
              <w:t>Тип сканирования лучом антенны в горизонтальной плоскости (непрерывное, случайное, секторное и т. д.) (градус)</w:t>
            </w:r>
          </w:p>
        </w:tc>
        <w:tc>
          <w:tcPr>
            <w:tcW w:w="9362" w:type="dxa"/>
            <w:gridSpan w:val="2"/>
            <w:tcMar>
              <w:left w:w="85" w:type="dxa"/>
              <w:right w:w="85" w:type="dxa"/>
            </w:tcMar>
          </w:tcPr>
          <w:p w14:paraId="3CC00435" w14:textId="77777777" w:rsidR="008A06A7" w:rsidRPr="000471B1" w:rsidRDefault="008A06A7" w:rsidP="00D76F43">
            <w:pPr>
              <w:pStyle w:val="Tabletext"/>
              <w:rPr>
                <w:rFonts w:eastAsia="MS Mincho"/>
                <w:lang w:val="ru-RU"/>
              </w:rPr>
            </w:pPr>
            <w:r w:rsidRPr="000471B1">
              <w:rPr>
                <w:lang w:val="ru-RU"/>
              </w:rPr>
              <w:t xml:space="preserve">Секторное </w:t>
            </w:r>
            <w:r w:rsidRPr="000471B1">
              <w:rPr>
                <w:lang w:val="ru-RU"/>
              </w:rPr>
              <w:sym w:font="Symbol" w:char="F0B1"/>
            </w:r>
            <w:r w:rsidRPr="000471B1">
              <w:rPr>
                <w:lang w:val="ru-RU"/>
              </w:rPr>
              <w:t>110, электронное сканирование (используются 2 антенны)</w:t>
            </w:r>
          </w:p>
        </w:tc>
      </w:tr>
      <w:tr w:rsidR="008A06A7" w:rsidRPr="000471B1" w14:paraId="1554B973" w14:textId="77777777" w:rsidTr="000073ED">
        <w:trPr>
          <w:jc w:val="center"/>
        </w:trPr>
        <w:tc>
          <w:tcPr>
            <w:tcW w:w="4910" w:type="dxa"/>
            <w:tcMar>
              <w:left w:w="85" w:type="dxa"/>
              <w:right w:w="85" w:type="dxa"/>
            </w:tcMar>
          </w:tcPr>
          <w:p w14:paraId="76F08A7C" w14:textId="77777777" w:rsidR="008A06A7" w:rsidRPr="000471B1" w:rsidRDefault="008A06A7" w:rsidP="00D76F43">
            <w:pPr>
              <w:pStyle w:val="Tabletext"/>
              <w:jc w:val="left"/>
              <w:rPr>
                <w:rFonts w:eastAsia="MS Mincho"/>
                <w:lang w:val="ru-RU"/>
              </w:rPr>
            </w:pPr>
            <w:r w:rsidRPr="000471B1">
              <w:rPr>
                <w:lang w:val="ru-RU"/>
              </w:rPr>
              <w:t>Скорость сканирования лучом антенны в вертикальной плоскости (градус/с)</w:t>
            </w:r>
          </w:p>
        </w:tc>
        <w:tc>
          <w:tcPr>
            <w:tcW w:w="9362" w:type="dxa"/>
            <w:gridSpan w:val="2"/>
            <w:tcMar>
              <w:left w:w="85" w:type="dxa"/>
              <w:right w:w="85" w:type="dxa"/>
            </w:tcMar>
          </w:tcPr>
          <w:p w14:paraId="04FDBD53" w14:textId="77777777" w:rsidR="008A06A7" w:rsidRPr="000471B1" w:rsidRDefault="008A06A7" w:rsidP="00D76F43">
            <w:pPr>
              <w:pStyle w:val="Tabletext"/>
              <w:rPr>
                <w:rFonts w:eastAsia="MS Mincho"/>
                <w:lang w:val="ru-RU"/>
              </w:rPr>
            </w:pPr>
            <w:r w:rsidRPr="000471B1">
              <w:rPr>
                <w:lang w:val="ru-RU"/>
              </w:rPr>
              <w:t>Растр 8 кадров в минуту с чередующимися корректировками слежения по мере необходимости</w:t>
            </w:r>
          </w:p>
        </w:tc>
      </w:tr>
    </w:tbl>
    <w:p w14:paraId="4AA680C2" w14:textId="05862D15" w:rsidR="00C53B0E" w:rsidRPr="000471B1" w:rsidRDefault="00C53B0E">
      <w:pPr>
        <w:rPr>
          <w:lang w:val="ru-RU"/>
        </w:rPr>
      </w:pPr>
    </w:p>
    <w:p w14:paraId="077C21D9" w14:textId="77777777" w:rsidR="00C53B0E" w:rsidRPr="000471B1" w:rsidRDefault="00C53B0E">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0ACD754F" w14:textId="04B3FD0E" w:rsidR="00C53B0E" w:rsidRPr="000471B1" w:rsidRDefault="00C53B0E" w:rsidP="00C53B0E">
      <w:pPr>
        <w:pStyle w:val="TableNo"/>
        <w:rPr>
          <w:lang w:val="ru-RU"/>
        </w:rPr>
      </w:pPr>
      <w:r w:rsidRPr="000471B1">
        <w:rPr>
          <w:lang w:val="ru-RU"/>
        </w:rPr>
        <w:lastRenderedPageBreak/>
        <w:t>ТАБЛИЦА 1 (</w:t>
      </w:r>
      <w:r w:rsidRPr="000471B1">
        <w:rPr>
          <w:i/>
          <w:lang w:val="ru-RU"/>
        </w:rPr>
        <w:t>окончание</w:t>
      </w:r>
      <w:r w:rsidRPr="000471B1">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8"/>
        <w:gridCol w:w="9548"/>
      </w:tblGrid>
      <w:tr w:rsidR="00C53B0E" w:rsidRPr="000471B1" w14:paraId="6557AF2A" w14:textId="77777777" w:rsidTr="00AE3AE9">
        <w:trPr>
          <w:jc w:val="center"/>
        </w:trPr>
        <w:tc>
          <w:tcPr>
            <w:tcW w:w="4910" w:type="dxa"/>
          </w:tcPr>
          <w:p w14:paraId="0719FB72" w14:textId="77777777" w:rsidR="00C53B0E" w:rsidRPr="000471B1" w:rsidRDefault="00C53B0E" w:rsidP="00AE3AE9">
            <w:pPr>
              <w:pStyle w:val="Tablehead"/>
              <w:rPr>
                <w:lang w:val="ru-RU"/>
              </w:rPr>
            </w:pPr>
            <w:r w:rsidRPr="000471B1">
              <w:rPr>
                <w:lang w:val="ru-RU"/>
              </w:rPr>
              <w:t>Характеристики</w:t>
            </w:r>
          </w:p>
        </w:tc>
        <w:tc>
          <w:tcPr>
            <w:tcW w:w="9362" w:type="dxa"/>
          </w:tcPr>
          <w:p w14:paraId="0ACFEA2E" w14:textId="77777777" w:rsidR="00C53B0E" w:rsidRPr="000471B1" w:rsidRDefault="00C53B0E" w:rsidP="00AE3AE9">
            <w:pPr>
              <w:pStyle w:val="Tablehead"/>
              <w:rPr>
                <w:lang w:val="ru-RU"/>
              </w:rPr>
            </w:pPr>
            <w:r w:rsidRPr="000471B1">
              <w:rPr>
                <w:lang w:val="ru-RU"/>
              </w:rPr>
              <w:t>Система A13</w:t>
            </w:r>
          </w:p>
        </w:tc>
      </w:tr>
      <w:tr w:rsidR="008A06A7" w:rsidRPr="000471B1" w14:paraId="04AFA68D" w14:textId="77777777" w:rsidTr="00965A8D">
        <w:trPr>
          <w:trHeight w:val="633"/>
          <w:jc w:val="center"/>
        </w:trPr>
        <w:tc>
          <w:tcPr>
            <w:tcW w:w="4910" w:type="dxa"/>
            <w:tcMar>
              <w:left w:w="57" w:type="dxa"/>
              <w:right w:w="57" w:type="dxa"/>
            </w:tcMar>
          </w:tcPr>
          <w:p w14:paraId="6E5B2F44" w14:textId="77777777" w:rsidR="008A06A7" w:rsidRPr="000471B1" w:rsidRDefault="008A06A7" w:rsidP="00D76F43">
            <w:pPr>
              <w:pStyle w:val="Tabletext"/>
              <w:jc w:val="left"/>
              <w:rPr>
                <w:rFonts w:eastAsia="MS Mincho"/>
                <w:lang w:val="ru-RU"/>
              </w:rPr>
            </w:pPr>
            <w:r w:rsidRPr="000471B1">
              <w:rPr>
                <w:lang w:val="ru-RU"/>
              </w:rPr>
              <w:t>Тип сканирования лучом антенны в вертикальной плоскости (непрерывное, случайное, секторное и т. д.) (градус)</w:t>
            </w:r>
          </w:p>
        </w:tc>
        <w:tc>
          <w:tcPr>
            <w:tcW w:w="9362" w:type="dxa"/>
            <w:tcMar>
              <w:left w:w="57" w:type="dxa"/>
              <w:right w:w="57" w:type="dxa"/>
            </w:tcMar>
          </w:tcPr>
          <w:p w14:paraId="3B313046" w14:textId="77777777" w:rsidR="008A06A7" w:rsidRPr="000471B1" w:rsidRDefault="008A06A7" w:rsidP="00C53B0E">
            <w:pPr>
              <w:pStyle w:val="Tabletext"/>
              <w:jc w:val="left"/>
              <w:rPr>
                <w:rFonts w:eastAsia="MS Mincho"/>
                <w:lang w:val="ru-RU"/>
              </w:rPr>
            </w:pPr>
            <w:r w:rsidRPr="000471B1">
              <w:rPr>
                <w:lang w:val="ru-RU"/>
              </w:rPr>
              <w:t xml:space="preserve">Секторное </w:t>
            </w:r>
            <w:r w:rsidRPr="000471B1">
              <w:rPr>
                <w:lang w:val="ru-RU"/>
              </w:rPr>
              <w:sym w:font="Symbol" w:char="F0B1"/>
            </w:r>
            <w:r w:rsidRPr="000471B1">
              <w:rPr>
                <w:lang w:val="ru-RU"/>
              </w:rPr>
              <w:t xml:space="preserve">15 (поиск), </w:t>
            </w:r>
            <w:r w:rsidRPr="000471B1">
              <w:rPr>
                <w:lang w:val="ru-RU"/>
              </w:rPr>
              <w:sym w:font="Symbol" w:char="F0B1"/>
            </w:r>
            <w:r w:rsidRPr="000471B1">
              <w:rPr>
                <w:lang w:val="ru-RU"/>
              </w:rPr>
              <w:t>45 (слежение);</w:t>
            </w:r>
          </w:p>
          <w:p w14:paraId="6915CEE9" w14:textId="77777777" w:rsidR="008A06A7" w:rsidRPr="000471B1" w:rsidRDefault="008A06A7" w:rsidP="00C53B0E">
            <w:pPr>
              <w:pStyle w:val="Tabletext"/>
              <w:jc w:val="left"/>
              <w:rPr>
                <w:rFonts w:eastAsia="MS Mincho"/>
                <w:lang w:val="ru-RU"/>
              </w:rPr>
            </w:pPr>
            <w:r w:rsidRPr="000471B1">
              <w:rPr>
                <w:lang w:val="ru-RU"/>
              </w:rPr>
              <w:t>электронное сканирование; электронная стабилизация сектора обзора относительно локальной горизонтальной плоскости</w:t>
            </w:r>
          </w:p>
        </w:tc>
      </w:tr>
      <w:tr w:rsidR="008A06A7" w:rsidRPr="000471B1" w14:paraId="2DF91DBD" w14:textId="77777777" w:rsidTr="00C53B0E">
        <w:trPr>
          <w:jc w:val="center"/>
        </w:trPr>
        <w:tc>
          <w:tcPr>
            <w:tcW w:w="4910" w:type="dxa"/>
            <w:tcMar>
              <w:left w:w="57" w:type="dxa"/>
              <w:right w:w="57" w:type="dxa"/>
            </w:tcMar>
          </w:tcPr>
          <w:p w14:paraId="619523E5" w14:textId="77777777" w:rsidR="008A06A7" w:rsidRPr="000471B1" w:rsidRDefault="008A06A7" w:rsidP="00D76F43">
            <w:pPr>
              <w:pStyle w:val="Tabletext"/>
              <w:jc w:val="left"/>
              <w:rPr>
                <w:rFonts w:eastAsia="MS Mincho"/>
                <w:lang w:val="ru-RU"/>
              </w:rPr>
            </w:pPr>
            <w:r w:rsidRPr="000471B1">
              <w:rPr>
                <w:lang w:val="ru-RU"/>
              </w:rPr>
              <w:t>Уровни боковых лепестков (SL) антенны (1</w:t>
            </w:r>
            <w:r w:rsidRPr="000471B1">
              <w:rPr>
                <w:lang w:val="ru-RU"/>
              </w:rPr>
              <w:noBreakHyphen/>
              <w:t>й и удаленные лепестки) (дБи)</w:t>
            </w:r>
          </w:p>
        </w:tc>
        <w:tc>
          <w:tcPr>
            <w:tcW w:w="9362" w:type="dxa"/>
            <w:tcMar>
              <w:left w:w="57" w:type="dxa"/>
              <w:right w:w="57" w:type="dxa"/>
            </w:tcMar>
          </w:tcPr>
          <w:p w14:paraId="318EFCA2" w14:textId="77777777" w:rsidR="008A06A7" w:rsidRPr="000471B1" w:rsidRDefault="008A06A7" w:rsidP="00C53B0E">
            <w:pPr>
              <w:pStyle w:val="Tabletext"/>
              <w:jc w:val="left"/>
              <w:rPr>
                <w:rFonts w:eastAsia="MS Mincho"/>
                <w:lang w:val="ru-RU"/>
              </w:rPr>
            </w:pPr>
            <w:r w:rsidRPr="000471B1">
              <w:rPr>
                <w:lang w:val="ru-RU"/>
              </w:rPr>
              <w:t>&lt; 17 первый боковой лепесток;</w:t>
            </w:r>
          </w:p>
          <w:p w14:paraId="557E90AB" w14:textId="77777777" w:rsidR="008A06A7" w:rsidRPr="000471B1" w:rsidRDefault="008A06A7" w:rsidP="00C53B0E">
            <w:pPr>
              <w:pStyle w:val="Tabletext"/>
              <w:jc w:val="left"/>
              <w:rPr>
                <w:rFonts w:eastAsia="MS Mincho"/>
                <w:lang w:val="ru-RU"/>
              </w:rPr>
            </w:pPr>
            <w:r w:rsidRPr="000471B1">
              <w:rPr>
                <w:lang w:val="ru-RU"/>
              </w:rPr>
              <w:t>&lt; 13 наружные боковые лепестки</w:t>
            </w:r>
          </w:p>
          <w:p w14:paraId="7380C456" w14:textId="77777777" w:rsidR="008A06A7" w:rsidRPr="000471B1" w:rsidRDefault="008A06A7" w:rsidP="00C53B0E">
            <w:pPr>
              <w:pStyle w:val="Tabletext"/>
              <w:jc w:val="left"/>
              <w:rPr>
                <w:rFonts w:eastAsia="MS Mincho"/>
                <w:lang w:val="ru-RU"/>
              </w:rPr>
            </w:pPr>
            <w:r w:rsidRPr="000471B1">
              <w:rPr>
                <w:lang w:val="ru-RU"/>
              </w:rPr>
              <w:t>(применимо к уровням боковых лепестков при передаче с равномерным взвешиванием; уровни боковых лепестков при приеме более низкие)</w:t>
            </w:r>
          </w:p>
        </w:tc>
      </w:tr>
      <w:tr w:rsidR="008A06A7" w:rsidRPr="000471B1" w14:paraId="04A27BC1" w14:textId="77777777" w:rsidTr="00C53B0E">
        <w:trPr>
          <w:jc w:val="center"/>
        </w:trPr>
        <w:tc>
          <w:tcPr>
            <w:tcW w:w="4910" w:type="dxa"/>
            <w:tcMar>
              <w:left w:w="57" w:type="dxa"/>
              <w:right w:w="57" w:type="dxa"/>
            </w:tcMar>
          </w:tcPr>
          <w:p w14:paraId="48F6B74C" w14:textId="77777777" w:rsidR="008A06A7" w:rsidRPr="000471B1" w:rsidRDefault="008A06A7" w:rsidP="00D76F43">
            <w:pPr>
              <w:pStyle w:val="Tabletext"/>
              <w:jc w:val="left"/>
              <w:rPr>
                <w:rFonts w:eastAsia="MS Mincho"/>
                <w:lang w:val="ru-RU"/>
              </w:rPr>
            </w:pPr>
            <w:r w:rsidRPr="000471B1">
              <w:rPr>
                <w:lang w:val="ru-RU"/>
              </w:rPr>
              <w:t>Высота подвеса антенны</w:t>
            </w:r>
          </w:p>
        </w:tc>
        <w:tc>
          <w:tcPr>
            <w:tcW w:w="9362" w:type="dxa"/>
            <w:tcMar>
              <w:left w:w="57" w:type="dxa"/>
              <w:right w:w="57" w:type="dxa"/>
            </w:tcMar>
          </w:tcPr>
          <w:p w14:paraId="3BE2BE12" w14:textId="77777777" w:rsidR="008A06A7" w:rsidRPr="000471B1" w:rsidRDefault="008A06A7" w:rsidP="00C53B0E">
            <w:pPr>
              <w:pStyle w:val="Tabletext"/>
              <w:jc w:val="left"/>
              <w:rPr>
                <w:rFonts w:eastAsia="MS Mincho"/>
                <w:lang w:val="ru-RU"/>
              </w:rPr>
            </w:pPr>
            <w:r w:rsidRPr="000471B1">
              <w:rPr>
                <w:lang w:val="ru-RU"/>
              </w:rPr>
              <w:t>Равна высоте полета воздушного судна</w:t>
            </w:r>
          </w:p>
        </w:tc>
      </w:tr>
      <w:tr w:rsidR="008A06A7" w:rsidRPr="000471B1" w14:paraId="14D4C575" w14:textId="77777777" w:rsidTr="00C53B0E">
        <w:trPr>
          <w:jc w:val="center"/>
        </w:trPr>
        <w:tc>
          <w:tcPr>
            <w:tcW w:w="4910" w:type="dxa"/>
            <w:tcMar>
              <w:left w:w="57" w:type="dxa"/>
              <w:right w:w="57" w:type="dxa"/>
            </w:tcMar>
          </w:tcPr>
          <w:p w14:paraId="68724BF7" w14:textId="77777777" w:rsidR="008A06A7" w:rsidRPr="000471B1" w:rsidRDefault="008A06A7" w:rsidP="00D76F43">
            <w:pPr>
              <w:pStyle w:val="Tabletext"/>
              <w:jc w:val="left"/>
              <w:rPr>
                <w:rFonts w:eastAsia="MS Mincho"/>
                <w:lang w:val="ru-RU"/>
              </w:rPr>
            </w:pPr>
            <w:r w:rsidRPr="000471B1">
              <w:rPr>
                <w:lang w:val="ru-RU"/>
              </w:rPr>
              <w:br w:type="page"/>
              <w:t>Полоса пропускания фильтра ПЧ приемника на уровне 3 дБ (МГц)</w:t>
            </w:r>
          </w:p>
        </w:tc>
        <w:tc>
          <w:tcPr>
            <w:tcW w:w="9362" w:type="dxa"/>
            <w:tcMar>
              <w:left w:w="57" w:type="dxa"/>
              <w:right w:w="57" w:type="dxa"/>
            </w:tcMar>
          </w:tcPr>
          <w:p w14:paraId="03D92D0F" w14:textId="77777777" w:rsidR="008A06A7" w:rsidRPr="000471B1" w:rsidRDefault="008A06A7" w:rsidP="00C53B0E">
            <w:pPr>
              <w:pStyle w:val="Tabletext"/>
              <w:jc w:val="left"/>
              <w:rPr>
                <w:lang w:val="ru-RU"/>
              </w:rPr>
            </w:pPr>
            <w:r w:rsidRPr="000471B1">
              <w:rPr>
                <w:lang w:val="ru-RU"/>
              </w:rPr>
              <w:t>5–10</w:t>
            </w:r>
          </w:p>
          <w:p w14:paraId="3DA24242" w14:textId="77777777" w:rsidR="008A06A7" w:rsidRPr="000471B1" w:rsidRDefault="008A06A7" w:rsidP="00C53B0E">
            <w:pPr>
              <w:pStyle w:val="Tabletext"/>
              <w:jc w:val="left"/>
              <w:rPr>
                <w:rFonts w:eastAsia="MS Mincho"/>
                <w:lang w:val="ru-RU"/>
              </w:rPr>
            </w:pPr>
            <w:r w:rsidRPr="000471B1">
              <w:rPr>
                <w:lang w:val="ru-RU"/>
              </w:rPr>
              <w:t>(зависит от режима)</w:t>
            </w:r>
          </w:p>
        </w:tc>
      </w:tr>
      <w:tr w:rsidR="008A06A7" w:rsidRPr="000471B1" w14:paraId="13741F97" w14:textId="77777777" w:rsidTr="00C53B0E">
        <w:trPr>
          <w:jc w:val="center"/>
        </w:trPr>
        <w:tc>
          <w:tcPr>
            <w:tcW w:w="4910" w:type="dxa"/>
            <w:tcMar>
              <w:left w:w="57" w:type="dxa"/>
              <w:right w:w="57" w:type="dxa"/>
            </w:tcMar>
          </w:tcPr>
          <w:p w14:paraId="41A7C70F" w14:textId="77777777" w:rsidR="008A06A7" w:rsidRPr="000471B1" w:rsidRDefault="008A06A7" w:rsidP="00D76F43">
            <w:pPr>
              <w:pStyle w:val="Tabletext"/>
              <w:jc w:val="left"/>
              <w:rPr>
                <w:rFonts w:eastAsia="MS Mincho"/>
                <w:lang w:val="ru-RU"/>
              </w:rPr>
            </w:pPr>
            <w:r w:rsidRPr="000471B1">
              <w:rPr>
                <w:lang w:val="ru-RU"/>
              </w:rPr>
              <w:t>Коэффициент шума приемника (дБ)</w:t>
            </w:r>
          </w:p>
        </w:tc>
        <w:tc>
          <w:tcPr>
            <w:tcW w:w="9362" w:type="dxa"/>
            <w:tcMar>
              <w:left w:w="57" w:type="dxa"/>
              <w:right w:w="57" w:type="dxa"/>
            </w:tcMar>
          </w:tcPr>
          <w:p w14:paraId="5C8C7512" w14:textId="77777777" w:rsidR="008A06A7" w:rsidRPr="000471B1" w:rsidRDefault="008A06A7" w:rsidP="00C53B0E">
            <w:pPr>
              <w:pStyle w:val="Tabletext"/>
              <w:jc w:val="left"/>
              <w:rPr>
                <w:rFonts w:eastAsia="MS Mincho"/>
                <w:lang w:val="ru-RU"/>
              </w:rPr>
            </w:pPr>
            <w:r w:rsidRPr="000471B1">
              <w:rPr>
                <w:lang w:val="ru-RU"/>
              </w:rPr>
              <w:t>4,4 (коэффициент шума системы)</w:t>
            </w:r>
          </w:p>
        </w:tc>
      </w:tr>
      <w:tr w:rsidR="008A06A7" w:rsidRPr="000471B1" w14:paraId="164867C5" w14:textId="77777777" w:rsidTr="00C53B0E">
        <w:trPr>
          <w:jc w:val="center"/>
        </w:trPr>
        <w:tc>
          <w:tcPr>
            <w:tcW w:w="4910" w:type="dxa"/>
            <w:tcMar>
              <w:left w:w="57" w:type="dxa"/>
              <w:right w:w="57" w:type="dxa"/>
            </w:tcMar>
          </w:tcPr>
          <w:p w14:paraId="68EC947B" w14:textId="77777777" w:rsidR="008A06A7" w:rsidRPr="000471B1" w:rsidRDefault="008A06A7" w:rsidP="00D76F43">
            <w:pPr>
              <w:pStyle w:val="Tabletext"/>
              <w:jc w:val="left"/>
              <w:rPr>
                <w:rFonts w:eastAsia="MS Mincho"/>
                <w:b/>
                <w:lang w:val="ru-RU"/>
              </w:rPr>
            </w:pPr>
            <w:r w:rsidRPr="000471B1">
              <w:rPr>
                <w:lang w:val="ru-RU"/>
              </w:rPr>
              <w:t>Минимальный различимый сигнал (дБм)</w:t>
            </w:r>
          </w:p>
        </w:tc>
        <w:tc>
          <w:tcPr>
            <w:tcW w:w="9362" w:type="dxa"/>
            <w:tcMar>
              <w:left w:w="57" w:type="dxa"/>
              <w:right w:w="57" w:type="dxa"/>
            </w:tcMar>
          </w:tcPr>
          <w:p w14:paraId="57092E77" w14:textId="77777777" w:rsidR="008A06A7" w:rsidRPr="000471B1" w:rsidRDefault="008A06A7" w:rsidP="00C53B0E">
            <w:pPr>
              <w:pStyle w:val="Tabletext"/>
              <w:jc w:val="left"/>
              <w:rPr>
                <w:rFonts w:eastAsia="MS Mincho"/>
                <w:lang w:val="ru-RU"/>
              </w:rPr>
            </w:pPr>
            <w:r w:rsidRPr="000471B1">
              <w:rPr>
                <w:lang w:val="ru-RU"/>
              </w:rPr>
              <w:sym w:font="Symbol" w:char="F02D"/>
            </w:r>
            <w:r w:rsidRPr="000471B1">
              <w:rPr>
                <w:lang w:val="ru-RU"/>
              </w:rPr>
              <w:t>129 при отношении сигнал/шум 10 дБ (эквивалентная мощность сигнала на выходе пассивной приемной антенны без потерь, исключая усиление антенны и включая усиление в процессе цифровой обработки сигнала)</w:t>
            </w:r>
          </w:p>
        </w:tc>
      </w:tr>
      <w:tr w:rsidR="008A06A7" w:rsidRPr="000471B1" w14:paraId="3BFA398C" w14:textId="77777777" w:rsidTr="00C53B0E">
        <w:trPr>
          <w:trHeight w:val="564"/>
          <w:jc w:val="center"/>
        </w:trPr>
        <w:tc>
          <w:tcPr>
            <w:tcW w:w="4910" w:type="dxa"/>
            <w:tcMar>
              <w:left w:w="57" w:type="dxa"/>
              <w:right w:w="57" w:type="dxa"/>
            </w:tcMar>
          </w:tcPr>
          <w:p w14:paraId="72C1B08D" w14:textId="77777777" w:rsidR="008A06A7" w:rsidRPr="000471B1" w:rsidRDefault="008A06A7" w:rsidP="00D76F43">
            <w:pPr>
              <w:pStyle w:val="Tabletext"/>
              <w:jc w:val="left"/>
              <w:rPr>
                <w:rFonts w:eastAsia="MS Mincho"/>
                <w:lang w:val="ru-RU"/>
              </w:rPr>
            </w:pPr>
            <w:r w:rsidRPr="000471B1">
              <w:rPr>
                <w:lang w:val="ru-RU"/>
              </w:rPr>
              <w:t>Суммарная ширина импульса с ЛЧМ (МГц)</w:t>
            </w:r>
          </w:p>
        </w:tc>
        <w:tc>
          <w:tcPr>
            <w:tcW w:w="9362" w:type="dxa"/>
            <w:tcMar>
              <w:left w:w="57" w:type="dxa"/>
              <w:right w:w="57" w:type="dxa"/>
            </w:tcMar>
          </w:tcPr>
          <w:p w14:paraId="0B9F1613" w14:textId="77777777" w:rsidR="008A06A7" w:rsidRPr="000471B1" w:rsidRDefault="008A06A7" w:rsidP="00C53B0E">
            <w:pPr>
              <w:pStyle w:val="Tabletext"/>
              <w:jc w:val="left"/>
              <w:rPr>
                <w:lang w:val="ru-RU"/>
              </w:rPr>
            </w:pPr>
            <w:r w:rsidRPr="000471B1">
              <w:rPr>
                <w:lang w:val="ru-RU"/>
              </w:rPr>
              <w:t>10 при использовании радиоимпульсов с ЛЧМ (для возможных режимов роста);</w:t>
            </w:r>
          </w:p>
          <w:p w14:paraId="711E8C53" w14:textId="77777777" w:rsidR="008A06A7" w:rsidRPr="000471B1" w:rsidRDefault="008A06A7" w:rsidP="00C53B0E">
            <w:pPr>
              <w:pStyle w:val="Tabletext"/>
              <w:jc w:val="left"/>
              <w:rPr>
                <w:rFonts w:eastAsia="MS Mincho"/>
                <w:lang w:val="ru-RU"/>
              </w:rPr>
            </w:pPr>
            <w:r w:rsidRPr="000471B1">
              <w:rPr>
                <w:lang w:val="ru-RU"/>
              </w:rPr>
              <w:t>5 для бифазного кода</w:t>
            </w:r>
          </w:p>
        </w:tc>
      </w:tr>
      <w:tr w:rsidR="008A06A7" w:rsidRPr="000471B1" w14:paraId="2B29FA2C" w14:textId="77777777" w:rsidTr="00C53B0E">
        <w:trPr>
          <w:jc w:val="center"/>
        </w:trPr>
        <w:tc>
          <w:tcPr>
            <w:tcW w:w="4910" w:type="dxa"/>
            <w:tcMar>
              <w:left w:w="57" w:type="dxa"/>
              <w:right w:w="57" w:type="dxa"/>
            </w:tcMar>
          </w:tcPr>
          <w:p w14:paraId="097E9132" w14:textId="77777777" w:rsidR="008A06A7" w:rsidRPr="000471B1" w:rsidRDefault="008A06A7" w:rsidP="00D76F43">
            <w:pPr>
              <w:pStyle w:val="Tabletext"/>
              <w:jc w:val="left"/>
              <w:rPr>
                <w:rFonts w:eastAsia="MS Mincho"/>
                <w:lang w:val="ru-RU"/>
              </w:rPr>
            </w:pPr>
            <w:r w:rsidRPr="000471B1">
              <w:rPr>
                <w:lang w:val="ru-RU"/>
              </w:rPr>
              <w:t>Ширина полосы РЧ-излучения на уровнях (МГц):</w:t>
            </w:r>
          </w:p>
          <w:p w14:paraId="5794DCC4" w14:textId="77777777" w:rsidR="008A06A7" w:rsidRPr="000471B1" w:rsidRDefault="008A06A7" w:rsidP="00D76F43">
            <w:pPr>
              <w:pStyle w:val="Tabletext"/>
              <w:tabs>
                <w:tab w:val="clear" w:pos="284"/>
                <w:tab w:val="left" w:pos="458"/>
              </w:tabs>
              <w:jc w:val="left"/>
              <w:rPr>
                <w:rFonts w:eastAsia="MS Mincho"/>
                <w:lang w:val="ru-RU"/>
              </w:rPr>
            </w:pPr>
            <w:r w:rsidRPr="000471B1">
              <w:rPr>
                <w:lang w:val="ru-RU"/>
              </w:rPr>
              <w:t>–3 дБ</w:t>
            </w:r>
          </w:p>
          <w:p w14:paraId="04E62E7D" w14:textId="77777777" w:rsidR="008A06A7" w:rsidRPr="000471B1" w:rsidRDefault="008A06A7" w:rsidP="00D76F43">
            <w:pPr>
              <w:pStyle w:val="Tabletext"/>
              <w:jc w:val="left"/>
              <w:rPr>
                <w:rFonts w:eastAsia="MS Mincho"/>
                <w:lang w:val="ru-RU"/>
              </w:rPr>
            </w:pPr>
            <w:r w:rsidRPr="000471B1">
              <w:rPr>
                <w:lang w:val="ru-RU"/>
              </w:rPr>
              <w:t>–20 дБ</w:t>
            </w:r>
          </w:p>
        </w:tc>
        <w:tc>
          <w:tcPr>
            <w:tcW w:w="9362" w:type="dxa"/>
            <w:tcMar>
              <w:left w:w="57" w:type="dxa"/>
              <w:right w:w="57" w:type="dxa"/>
            </w:tcMar>
          </w:tcPr>
          <w:p w14:paraId="0D921860" w14:textId="77777777" w:rsidR="008A06A7" w:rsidRPr="000471B1" w:rsidRDefault="008A06A7" w:rsidP="00C53B0E">
            <w:pPr>
              <w:pStyle w:val="Tabletext"/>
              <w:jc w:val="left"/>
              <w:rPr>
                <w:lang w:val="ru-RU"/>
              </w:rPr>
            </w:pPr>
          </w:p>
          <w:p w14:paraId="38BDDFBC" w14:textId="77777777" w:rsidR="008A06A7" w:rsidRPr="000471B1" w:rsidRDefault="008A06A7" w:rsidP="00C53B0E">
            <w:pPr>
              <w:pStyle w:val="Tabletext"/>
              <w:jc w:val="left"/>
              <w:rPr>
                <w:lang w:val="ru-RU"/>
              </w:rPr>
            </w:pPr>
            <w:r w:rsidRPr="000471B1">
              <w:rPr>
                <w:lang w:val="ru-RU"/>
              </w:rPr>
              <w:t>5–10 (в зависимости от режима)</w:t>
            </w:r>
          </w:p>
          <w:p w14:paraId="673D065D" w14:textId="77777777" w:rsidR="008A06A7" w:rsidRPr="000471B1" w:rsidRDefault="008A06A7" w:rsidP="00C53B0E">
            <w:pPr>
              <w:pStyle w:val="Tabletext"/>
              <w:jc w:val="left"/>
              <w:rPr>
                <w:rFonts w:eastAsia="MS Mincho" w:cs="Arial"/>
                <w:color w:val="0000FF"/>
                <w:kern w:val="2"/>
                <w:lang w:val="ru-RU"/>
              </w:rPr>
            </w:pPr>
            <w:r w:rsidRPr="000471B1">
              <w:rPr>
                <w:lang w:val="ru-RU"/>
              </w:rPr>
              <w:t>25</w:t>
            </w:r>
          </w:p>
        </w:tc>
      </w:tr>
    </w:tbl>
    <w:p w14:paraId="465867C2" w14:textId="77777777" w:rsidR="00E05755" w:rsidRPr="000471B1" w:rsidRDefault="00E05755" w:rsidP="00E05755">
      <w:pPr>
        <w:pStyle w:val="TableNo"/>
        <w:rPr>
          <w:sz w:val="20"/>
          <w:lang w:val="ru-RU"/>
        </w:rPr>
      </w:pPr>
    </w:p>
    <w:p w14:paraId="0931A2B9" w14:textId="77777777" w:rsidR="00E05755" w:rsidRPr="000471B1" w:rsidRDefault="00E05755">
      <w:pPr>
        <w:tabs>
          <w:tab w:val="clear" w:pos="794"/>
          <w:tab w:val="clear" w:pos="1191"/>
          <w:tab w:val="clear" w:pos="1588"/>
          <w:tab w:val="clear" w:pos="1985"/>
        </w:tabs>
        <w:overflowPunct/>
        <w:autoSpaceDE/>
        <w:autoSpaceDN/>
        <w:adjustRightInd/>
        <w:spacing w:before="0"/>
        <w:jc w:val="left"/>
        <w:textAlignment w:val="auto"/>
        <w:rPr>
          <w:sz w:val="20"/>
          <w:lang w:val="ru-RU"/>
        </w:rPr>
      </w:pPr>
      <w:r w:rsidRPr="000471B1">
        <w:rPr>
          <w:sz w:val="20"/>
          <w:lang w:val="ru-RU"/>
        </w:rPr>
        <w:br w:type="page"/>
      </w:r>
    </w:p>
    <w:p w14:paraId="60F3D0D5" w14:textId="792FA909" w:rsidR="00E05755" w:rsidRPr="000471B1" w:rsidRDefault="00E05755" w:rsidP="00E05755">
      <w:pPr>
        <w:pStyle w:val="TableNo"/>
        <w:rPr>
          <w:lang w:val="ru-RU"/>
        </w:rPr>
      </w:pPr>
      <w:r w:rsidRPr="000471B1">
        <w:rPr>
          <w:lang w:val="ru-RU"/>
        </w:rPr>
        <w:lastRenderedPageBreak/>
        <w:t>ТАБЛИЦА 2</w:t>
      </w:r>
    </w:p>
    <w:p w14:paraId="12FDBDA1" w14:textId="049F7584" w:rsidR="009F7D8A" w:rsidRPr="000471B1" w:rsidRDefault="00E05755" w:rsidP="00E05755">
      <w:pPr>
        <w:pStyle w:val="Tabletitle"/>
        <w:rPr>
          <w:bCs/>
          <w:lang w:val="ru-RU"/>
        </w:rPr>
      </w:pPr>
      <w:r w:rsidRPr="000471B1">
        <w:rPr>
          <w:bCs/>
          <w:lang w:val="ru-RU"/>
        </w:rPr>
        <w:t>Характеристики судовых радаров радиоопределения, работающих в полосе частот 8500–10 680 МГц</w:t>
      </w:r>
    </w:p>
    <w:tbl>
      <w:tblPr>
        <w:tblStyle w:val="TableGrid10"/>
        <w:tblW w:w="14459" w:type="dxa"/>
        <w:jc w:val="center"/>
        <w:tblLayout w:type="fixed"/>
        <w:tblLook w:val="0000" w:firstRow="0" w:lastRow="0" w:firstColumn="0" w:lastColumn="0" w:noHBand="0" w:noVBand="0"/>
      </w:tblPr>
      <w:tblGrid>
        <w:gridCol w:w="4121"/>
        <w:gridCol w:w="1746"/>
        <w:gridCol w:w="2112"/>
        <w:gridCol w:w="2204"/>
        <w:gridCol w:w="1337"/>
        <w:gridCol w:w="1285"/>
        <w:gridCol w:w="1654"/>
      </w:tblGrid>
      <w:tr w:rsidR="00E05755" w:rsidRPr="000471B1" w14:paraId="179EE003" w14:textId="77777777" w:rsidTr="004F0A67">
        <w:trPr>
          <w:jc w:val="center"/>
        </w:trPr>
        <w:tc>
          <w:tcPr>
            <w:tcW w:w="4121" w:type="dxa"/>
          </w:tcPr>
          <w:p w14:paraId="2B6076F9" w14:textId="107D1134" w:rsidR="00E05755" w:rsidRPr="000471B1" w:rsidRDefault="00E05755" w:rsidP="00E05755">
            <w:pPr>
              <w:pStyle w:val="Tablehead"/>
              <w:rPr>
                <w:rFonts w:ascii="Times New Roman" w:hAnsi="Times New Roman"/>
                <w:lang w:val="ru-RU"/>
              </w:rPr>
            </w:pPr>
            <w:r w:rsidRPr="000471B1">
              <w:rPr>
                <w:rFonts w:ascii="Times New Roman" w:hAnsi="Times New Roman"/>
                <w:lang w:val="ru-RU"/>
              </w:rPr>
              <w:t>Характеристики</w:t>
            </w:r>
          </w:p>
        </w:tc>
        <w:tc>
          <w:tcPr>
            <w:tcW w:w="1746" w:type="dxa"/>
          </w:tcPr>
          <w:p w14:paraId="2EC0EBC0" w14:textId="71CC74A8" w:rsidR="00E05755" w:rsidRPr="000471B1" w:rsidRDefault="00E05755" w:rsidP="00E05755">
            <w:pPr>
              <w:pStyle w:val="Tablehead"/>
              <w:rPr>
                <w:rFonts w:ascii="Times New Roman" w:hAnsi="Times New Roman"/>
                <w:lang w:val="ru-RU"/>
              </w:rPr>
            </w:pPr>
            <w:r w:rsidRPr="000471B1">
              <w:rPr>
                <w:rFonts w:ascii="Times New Roman" w:hAnsi="Times New Roman"/>
                <w:lang w:val="ru-RU"/>
              </w:rPr>
              <w:t>Система S1</w:t>
            </w:r>
          </w:p>
        </w:tc>
        <w:tc>
          <w:tcPr>
            <w:tcW w:w="2112" w:type="dxa"/>
          </w:tcPr>
          <w:p w14:paraId="3A20EE8E" w14:textId="76D37EE3" w:rsidR="00E05755" w:rsidRPr="000471B1" w:rsidRDefault="00E05755" w:rsidP="00E05755">
            <w:pPr>
              <w:pStyle w:val="Tablehead"/>
              <w:rPr>
                <w:rFonts w:ascii="Times New Roman" w:hAnsi="Times New Roman"/>
                <w:lang w:val="ru-RU"/>
              </w:rPr>
            </w:pPr>
            <w:r w:rsidRPr="000471B1">
              <w:rPr>
                <w:rFonts w:ascii="Times New Roman" w:hAnsi="Times New Roman"/>
                <w:lang w:val="ru-RU"/>
              </w:rPr>
              <w:t>Система S2</w:t>
            </w:r>
          </w:p>
        </w:tc>
        <w:tc>
          <w:tcPr>
            <w:tcW w:w="2204" w:type="dxa"/>
          </w:tcPr>
          <w:p w14:paraId="1C6C9435" w14:textId="66DB7FF8" w:rsidR="00E05755" w:rsidRPr="000471B1" w:rsidRDefault="00E05755" w:rsidP="00E05755">
            <w:pPr>
              <w:pStyle w:val="Tablehead"/>
              <w:rPr>
                <w:rFonts w:ascii="Times New Roman" w:hAnsi="Times New Roman"/>
                <w:lang w:val="ru-RU"/>
              </w:rPr>
            </w:pPr>
            <w:r w:rsidRPr="000471B1">
              <w:rPr>
                <w:rFonts w:ascii="Times New Roman" w:hAnsi="Times New Roman"/>
                <w:lang w:val="ru-RU"/>
              </w:rPr>
              <w:t>Система S3</w:t>
            </w:r>
          </w:p>
        </w:tc>
        <w:tc>
          <w:tcPr>
            <w:tcW w:w="2622" w:type="dxa"/>
            <w:gridSpan w:val="2"/>
          </w:tcPr>
          <w:p w14:paraId="0C7E67D5" w14:textId="7ADE79DC" w:rsidR="00E05755" w:rsidRPr="000471B1" w:rsidRDefault="00E05755" w:rsidP="00E05755">
            <w:pPr>
              <w:pStyle w:val="Tablehead"/>
              <w:rPr>
                <w:rFonts w:ascii="Times New Roman" w:hAnsi="Times New Roman"/>
                <w:lang w:val="ru-RU"/>
              </w:rPr>
            </w:pPr>
            <w:r w:rsidRPr="000471B1">
              <w:rPr>
                <w:rFonts w:ascii="Times New Roman" w:hAnsi="Times New Roman"/>
                <w:lang w:val="ru-RU"/>
              </w:rPr>
              <w:t>Система S4</w:t>
            </w:r>
          </w:p>
        </w:tc>
        <w:tc>
          <w:tcPr>
            <w:tcW w:w="1654" w:type="dxa"/>
          </w:tcPr>
          <w:p w14:paraId="68622128" w14:textId="4DAD89C0" w:rsidR="00E05755" w:rsidRPr="000471B1" w:rsidRDefault="00E05755" w:rsidP="00E05755">
            <w:pPr>
              <w:pStyle w:val="Tablehead"/>
              <w:rPr>
                <w:rFonts w:ascii="Times New Roman" w:hAnsi="Times New Roman"/>
                <w:lang w:val="ru-RU"/>
              </w:rPr>
            </w:pPr>
            <w:r w:rsidRPr="000471B1">
              <w:rPr>
                <w:rFonts w:ascii="Times New Roman" w:hAnsi="Times New Roman"/>
                <w:lang w:val="ru-RU"/>
              </w:rPr>
              <w:t>Система S5</w:t>
            </w:r>
          </w:p>
        </w:tc>
      </w:tr>
      <w:tr w:rsidR="00E05755" w:rsidRPr="000471B1" w14:paraId="5701EA47" w14:textId="77777777" w:rsidTr="004F0A67">
        <w:trPr>
          <w:jc w:val="center"/>
        </w:trPr>
        <w:tc>
          <w:tcPr>
            <w:tcW w:w="4121" w:type="dxa"/>
          </w:tcPr>
          <w:p w14:paraId="45049CD2" w14:textId="160CFD88"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Назначение</w:t>
            </w:r>
          </w:p>
        </w:tc>
        <w:tc>
          <w:tcPr>
            <w:tcW w:w="1746" w:type="dxa"/>
          </w:tcPr>
          <w:p w14:paraId="5D00F3F0" w14:textId="35EEFEA2"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РЛС поиска и навигации</w:t>
            </w:r>
          </w:p>
        </w:tc>
        <w:tc>
          <w:tcPr>
            <w:tcW w:w="2112" w:type="dxa"/>
          </w:tcPr>
          <w:p w14:paraId="089B1B41" w14:textId="53A96097"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РЛС сопровождения</w:t>
            </w:r>
          </w:p>
        </w:tc>
        <w:tc>
          <w:tcPr>
            <w:tcW w:w="2204" w:type="dxa"/>
          </w:tcPr>
          <w:p w14:paraId="417130A7" w14:textId="1EEDB4E4"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РЛС обнаружения наземных и маловысотных целей (многофункциональ-ная)</w:t>
            </w:r>
          </w:p>
        </w:tc>
        <w:tc>
          <w:tcPr>
            <w:tcW w:w="2622" w:type="dxa"/>
            <w:gridSpan w:val="2"/>
          </w:tcPr>
          <w:p w14:paraId="2E645EAB" w14:textId="74C6082C"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Морская навигационная РЛС</w:t>
            </w:r>
            <w:r w:rsidRPr="000471B1">
              <w:rPr>
                <w:rFonts w:ascii="Times New Roman" w:hAnsi="Times New Roman"/>
                <w:vertAlign w:val="superscript"/>
                <w:lang w:val="ru-RU"/>
              </w:rPr>
              <w:t>(3)</w:t>
            </w:r>
          </w:p>
        </w:tc>
        <w:tc>
          <w:tcPr>
            <w:tcW w:w="1654" w:type="dxa"/>
          </w:tcPr>
          <w:p w14:paraId="5B90A474" w14:textId="31D0C9AC"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РЛС обзора поверхности и навигации</w:t>
            </w:r>
          </w:p>
        </w:tc>
      </w:tr>
      <w:tr w:rsidR="00E05755" w:rsidRPr="000471B1" w14:paraId="2745A9E1" w14:textId="77777777" w:rsidTr="004F0A67">
        <w:trPr>
          <w:jc w:val="center"/>
        </w:trPr>
        <w:tc>
          <w:tcPr>
            <w:tcW w:w="4121" w:type="dxa"/>
          </w:tcPr>
          <w:p w14:paraId="7F859475" w14:textId="67EFE3F7"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Тип платформы</w:t>
            </w:r>
          </w:p>
        </w:tc>
        <w:tc>
          <w:tcPr>
            <w:tcW w:w="1746" w:type="dxa"/>
          </w:tcPr>
          <w:p w14:paraId="429D5792" w14:textId="7AA4412B"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Судовая, брег-тренинг-центры</w:t>
            </w:r>
          </w:p>
        </w:tc>
        <w:tc>
          <w:tcPr>
            <w:tcW w:w="2112" w:type="dxa"/>
          </w:tcPr>
          <w:p w14:paraId="29355AAD" w14:textId="5F2DA678"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Судовая</w:t>
            </w:r>
          </w:p>
        </w:tc>
        <w:tc>
          <w:tcPr>
            <w:tcW w:w="2204" w:type="dxa"/>
          </w:tcPr>
          <w:p w14:paraId="7EE46221" w14:textId="55FD1553"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Судовая</w:t>
            </w:r>
          </w:p>
        </w:tc>
        <w:tc>
          <w:tcPr>
            <w:tcW w:w="2622" w:type="dxa"/>
            <w:gridSpan w:val="2"/>
          </w:tcPr>
          <w:p w14:paraId="1A95908A" w14:textId="3DCA88CA"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Судовая</w:t>
            </w:r>
          </w:p>
        </w:tc>
        <w:tc>
          <w:tcPr>
            <w:tcW w:w="1654" w:type="dxa"/>
          </w:tcPr>
          <w:p w14:paraId="76D6BE0B" w14:textId="5F7F0D24"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Судовая</w:t>
            </w:r>
          </w:p>
        </w:tc>
      </w:tr>
      <w:tr w:rsidR="00E05755" w:rsidRPr="000471B1" w14:paraId="406519F9" w14:textId="77777777" w:rsidTr="004F0A67">
        <w:trPr>
          <w:jc w:val="center"/>
        </w:trPr>
        <w:tc>
          <w:tcPr>
            <w:tcW w:w="4121" w:type="dxa"/>
          </w:tcPr>
          <w:p w14:paraId="3692D636" w14:textId="2269EC82"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Диапазон настройки (МГц)</w:t>
            </w:r>
          </w:p>
        </w:tc>
        <w:tc>
          <w:tcPr>
            <w:tcW w:w="1746" w:type="dxa"/>
          </w:tcPr>
          <w:p w14:paraId="3A30954F" w14:textId="479E5915"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8</w:t>
            </w:r>
            <w:r w:rsidR="0076708D" w:rsidRPr="000471B1">
              <w:rPr>
                <w:rFonts w:ascii="Times New Roman" w:hAnsi="Times New Roman"/>
                <w:lang w:val="ru-RU"/>
              </w:rPr>
              <w:t xml:space="preserve"> </w:t>
            </w:r>
            <w:r w:rsidRPr="000471B1">
              <w:rPr>
                <w:rFonts w:ascii="Times New Roman" w:hAnsi="Times New Roman"/>
                <w:lang w:val="ru-RU"/>
              </w:rPr>
              <w:t>500–9</w:t>
            </w:r>
            <w:r w:rsidR="0076708D" w:rsidRPr="000471B1">
              <w:rPr>
                <w:rFonts w:ascii="Times New Roman" w:hAnsi="Times New Roman"/>
                <w:lang w:val="ru-RU"/>
              </w:rPr>
              <w:t xml:space="preserve"> </w:t>
            </w:r>
            <w:r w:rsidRPr="000471B1">
              <w:rPr>
                <w:rFonts w:ascii="Times New Roman" w:hAnsi="Times New Roman"/>
                <w:lang w:val="ru-RU"/>
              </w:rPr>
              <w:t>600</w:t>
            </w:r>
          </w:p>
        </w:tc>
        <w:tc>
          <w:tcPr>
            <w:tcW w:w="2112" w:type="dxa"/>
          </w:tcPr>
          <w:p w14:paraId="74DCBA4F" w14:textId="09DA9E8A"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10 000–10 500</w:t>
            </w:r>
          </w:p>
        </w:tc>
        <w:tc>
          <w:tcPr>
            <w:tcW w:w="2204" w:type="dxa"/>
          </w:tcPr>
          <w:p w14:paraId="52E454E5" w14:textId="37DD7C80"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8</w:t>
            </w:r>
            <w:r w:rsidR="0076708D" w:rsidRPr="000471B1">
              <w:rPr>
                <w:rFonts w:ascii="Times New Roman" w:hAnsi="Times New Roman"/>
                <w:lang w:val="ru-RU"/>
              </w:rPr>
              <w:t xml:space="preserve"> </w:t>
            </w:r>
            <w:r w:rsidRPr="000471B1">
              <w:rPr>
                <w:rFonts w:ascii="Times New Roman" w:hAnsi="Times New Roman"/>
                <w:lang w:val="ru-RU"/>
              </w:rPr>
              <w:t>500–10</w:t>
            </w:r>
            <w:r w:rsidR="00486A97" w:rsidRPr="000471B1">
              <w:rPr>
                <w:rFonts w:ascii="Times New Roman" w:hAnsi="Times New Roman"/>
                <w:lang w:val="ru-RU"/>
              </w:rPr>
              <w:t> </w:t>
            </w:r>
            <w:r w:rsidRPr="000471B1">
              <w:rPr>
                <w:rFonts w:ascii="Times New Roman" w:hAnsi="Times New Roman"/>
                <w:lang w:val="ru-RU"/>
              </w:rPr>
              <w:t>000</w:t>
            </w:r>
          </w:p>
        </w:tc>
        <w:tc>
          <w:tcPr>
            <w:tcW w:w="2622" w:type="dxa"/>
            <w:gridSpan w:val="2"/>
          </w:tcPr>
          <w:p w14:paraId="1C99BA1F" w14:textId="3AFC30B9"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9</w:t>
            </w:r>
            <w:r w:rsidR="0076708D" w:rsidRPr="000471B1">
              <w:rPr>
                <w:rFonts w:ascii="Times New Roman" w:hAnsi="Times New Roman"/>
                <w:lang w:val="ru-RU"/>
              </w:rPr>
              <w:t xml:space="preserve"> </w:t>
            </w:r>
            <w:r w:rsidRPr="000471B1">
              <w:rPr>
                <w:rFonts w:ascii="Times New Roman" w:hAnsi="Times New Roman"/>
                <w:lang w:val="ru-RU"/>
              </w:rPr>
              <w:t>225–9</w:t>
            </w:r>
            <w:r w:rsidR="0076708D" w:rsidRPr="000471B1">
              <w:rPr>
                <w:rFonts w:ascii="Times New Roman" w:hAnsi="Times New Roman"/>
                <w:lang w:val="ru-RU"/>
              </w:rPr>
              <w:t xml:space="preserve"> </w:t>
            </w:r>
            <w:r w:rsidRPr="000471B1">
              <w:rPr>
                <w:rFonts w:ascii="Times New Roman" w:hAnsi="Times New Roman"/>
                <w:lang w:val="ru-RU"/>
              </w:rPr>
              <w:t>500</w:t>
            </w:r>
          </w:p>
        </w:tc>
        <w:tc>
          <w:tcPr>
            <w:tcW w:w="1654" w:type="dxa"/>
          </w:tcPr>
          <w:p w14:paraId="50860470" w14:textId="7EC07495"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9</w:t>
            </w:r>
            <w:r w:rsidR="0076708D" w:rsidRPr="000471B1">
              <w:rPr>
                <w:rFonts w:ascii="Times New Roman" w:hAnsi="Times New Roman"/>
                <w:lang w:val="ru-RU"/>
              </w:rPr>
              <w:t xml:space="preserve"> </w:t>
            </w:r>
            <w:r w:rsidRPr="000471B1">
              <w:rPr>
                <w:rFonts w:ascii="Times New Roman" w:hAnsi="Times New Roman"/>
                <w:lang w:val="ru-RU"/>
              </w:rPr>
              <w:t>300–9</w:t>
            </w:r>
            <w:r w:rsidR="0076708D" w:rsidRPr="000471B1">
              <w:rPr>
                <w:rFonts w:ascii="Times New Roman" w:hAnsi="Times New Roman"/>
                <w:lang w:val="ru-RU"/>
              </w:rPr>
              <w:t xml:space="preserve"> </w:t>
            </w:r>
            <w:r w:rsidRPr="000471B1">
              <w:rPr>
                <w:rFonts w:ascii="Times New Roman" w:hAnsi="Times New Roman"/>
                <w:lang w:val="ru-RU"/>
              </w:rPr>
              <w:t>500</w:t>
            </w:r>
          </w:p>
        </w:tc>
      </w:tr>
      <w:tr w:rsidR="00E05755" w:rsidRPr="000471B1" w14:paraId="2C1BB0F8" w14:textId="77777777" w:rsidTr="004F0A67">
        <w:trPr>
          <w:jc w:val="center"/>
        </w:trPr>
        <w:tc>
          <w:tcPr>
            <w:tcW w:w="4121" w:type="dxa"/>
          </w:tcPr>
          <w:p w14:paraId="01A244C5" w14:textId="556ED9CD"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Модуляция</w:t>
            </w:r>
          </w:p>
        </w:tc>
        <w:tc>
          <w:tcPr>
            <w:tcW w:w="1746" w:type="dxa"/>
          </w:tcPr>
          <w:p w14:paraId="4934EED7" w14:textId="46B5ED1E"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Импульсная</w:t>
            </w:r>
          </w:p>
        </w:tc>
        <w:tc>
          <w:tcPr>
            <w:tcW w:w="2112" w:type="dxa"/>
          </w:tcPr>
          <w:p w14:paraId="0EBB8D92" w14:textId="2AEBD61E"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РЛС непрерывного излучения (CW), РЛС CW с частотной модуляцией (FMCW)</w:t>
            </w:r>
          </w:p>
        </w:tc>
        <w:tc>
          <w:tcPr>
            <w:tcW w:w="2204" w:type="dxa"/>
          </w:tcPr>
          <w:p w14:paraId="4C32C25A" w14:textId="7D7884C9"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Импульсная с перестройкой частоты</w:t>
            </w:r>
            <w:r w:rsidRPr="000471B1">
              <w:rPr>
                <w:rFonts w:ascii="Times New Roman" w:hAnsi="Times New Roman"/>
                <w:vertAlign w:val="superscript"/>
                <w:lang w:val="ru-RU"/>
              </w:rPr>
              <w:t>(4)</w:t>
            </w:r>
          </w:p>
        </w:tc>
        <w:tc>
          <w:tcPr>
            <w:tcW w:w="2622" w:type="dxa"/>
            <w:gridSpan w:val="2"/>
          </w:tcPr>
          <w:p w14:paraId="5256C5E5" w14:textId="59986196"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Импульсная</w:t>
            </w:r>
          </w:p>
        </w:tc>
        <w:tc>
          <w:tcPr>
            <w:tcW w:w="1654" w:type="dxa"/>
          </w:tcPr>
          <w:p w14:paraId="65F2BBCE" w14:textId="70E9AA89"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РЛС непрерывного излучения (CW) с частотной модуляцией (FMCW)</w:t>
            </w:r>
          </w:p>
        </w:tc>
      </w:tr>
      <w:tr w:rsidR="00E05755" w:rsidRPr="000471B1" w14:paraId="689D32CE" w14:textId="77777777" w:rsidTr="004F0A67">
        <w:trPr>
          <w:jc w:val="center"/>
        </w:trPr>
        <w:tc>
          <w:tcPr>
            <w:tcW w:w="4121" w:type="dxa"/>
          </w:tcPr>
          <w:p w14:paraId="3D60D97C" w14:textId="51FEA5DF"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Пиковая мощность на входе антенны (кВт)</w:t>
            </w:r>
          </w:p>
        </w:tc>
        <w:tc>
          <w:tcPr>
            <w:tcW w:w="1746" w:type="dxa"/>
          </w:tcPr>
          <w:p w14:paraId="47843726" w14:textId="55BD9364"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35</w:t>
            </w:r>
          </w:p>
        </w:tc>
        <w:tc>
          <w:tcPr>
            <w:tcW w:w="2112" w:type="dxa"/>
          </w:tcPr>
          <w:p w14:paraId="3644831F" w14:textId="0BF9F949"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13,3</w:t>
            </w:r>
          </w:p>
        </w:tc>
        <w:tc>
          <w:tcPr>
            <w:tcW w:w="2204" w:type="dxa"/>
          </w:tcPr>
          <w:p w14:paraId="7D671FB0" w14:textId="3137133F"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10</w:t>
            </w:r>
          </w:p>
        </w:tc>
        <w:tc>
          <w:tcPr>
            <w:tcW w:w="1337" w:type="dxa"/>
          </w:tcPr>
          <w:p w14:paraId="7837A48F" w14:textId="3C4E9510"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5 (мин.)</w:t>
            </w:r>
          </w:p>
        </w:tc>
        <w:tc>
          <w:tcPr>
            <w:tcW w:w="1285" w:type="dxa"/>
          </w:tcPr>
          <w:p w14:paraId="09B10B72" w14:textId="3811C2A1"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50 (макс.)</w:t>
            </w:r>
          </w:p>
        </w:tc>
        <w:tc>
          <w:tcPr>
            <w:tcW w:w="1654" w:type="dxa"/>
          </w:tcPr>
          <w:p w14:paraId="6810D3E0" w14:textId="6FA4E238" w:rsidR="00E05755" w:rsidRPr="000471B1" w:rsidRDefault="00486A97"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 xml:space="preserve">От </w:t>
            </w:r>
            <w:r w:rsidR="00E05755" w:rsidRPr="000471B1">
              <w:rPr>
                <w:rFonts w:ascii="Times New Roman" w:hAnsi="Times New Roman"/>
                <w:lang w:val="ru-RU"/>
              </w:rPr>
              <w:t>10</w:t>
            </w:r>
            <w:r w:rsidR="00E05755" w:rsidRPr="000471B1">
              <w:rPr>
                <w:rFonts w:ascii="Times New Roman" w:hAnsi="Times New Roman"/>
                <w:vertAlign w:val="superscript"/>
                <w:lang w:val="ru-RU"/>
              </w:rPr>
              <w:t>−6</w:t>
            </w:r>
            <w:r w:rsidR="00E05755" w:rsidRPr="000471B1">
              <w:rPr>
                <w:rFonts w:ascii="Times New Roman" w:hAnsi="Times New Roman"/>
                <w:lang w:val="ru-RU"/>
              </w:rPr>
              <w:t xml:space="preserve"> до 10</w:t>
            </w:r>
            <w:r w:rsidR="00E05755" w:rsidRPr="000471B1">
              <w:rPr>
                <w:rFonts w:ascii="Times New Roman" w:hAnsi="Times New Roman"/>
                <w:vertAlign w:val="superscript"/>
                <w:lang w:val="ru-RU"/>
              </w:rPr>
              <w:t>−3</w:t>
            </w:r>
          </w:p>
        </w:tc>
      </w:tr>
      <w:tr w:rsidR="00E05755" w:rsidRPr="000471B1" w14:paraId="2ACED250" w14:textId="77777777" w:rsidTr="004F0A67">
        <w:trPr>
          <w:jc w:val="center"/>
        </w:trPr>
        <w:tc>
          <w:tcPr>
            <w:tcW w:w="4121" w:type="dxa"/>
          </w:tcPr>
          <w:p w14:paraId="71B30165" w14:textId="72D79D34"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Длительность импульса (мкс)</w:t>
            </w:r>
            <w:r w:rsidRPr="000471B1">
              <w:rPr>
                <w:rFonts w:ascii="Times New Roman" w:hAnsi="Times New Roman"/>
                <w:lang w:val="ru-RU"/>
              </w:rPr>
              <w:br/>
              <w:t>и частота следования импульсов (импульс/с)</w:t>
            </w:r>
          </w:p>
        </w:tc>
        <w:tc>
          <w:tcPr>
            <w:tcW w:w="1746" w:type="dxa"/>
          </w:tcPr>
          <w:p w14:paraId="7B49637E" w14:textId="3FC1C177" w:rsidR="00E05755" w:rsidRPr="000471B1" w:rsidRDefault="00E05755" w:rsidP="00D6277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0,1; 0,5</w:t>
            </w:r>
            <w:r w:rsidRPr="000471B1">
              <w:rPr>
                <w:rFonts w:ascii="Times New Roman" w:hAnsi="Times New Roman"/>
                <w:lang w:val="ru-RU"/>
              </w:rPr>
              <w:br/>
              <w:t>1</w:t>
            </w:r>
            <w:r w:rsidR="0076708D" w:rsidRPr="000471B1">
              <w:rPr>
                <w:rFonts w:ascii="Times New Roman" w:hAnsi="Times New Roman"/>
                <w:lang w:val="ru-RU"/>
              </w:rPr>
              <w:t xml:space="preserve"> </w:t>
            </w:r>
            <w:r w:rsidRPr="000471B1">
              <w:rPr>
                <w:rFonts w:ascii="Times New Roman" w:hAnsi="Times New Roman"/>
                <w:lang w:val="ru-RU"/>
              </w:rPr>
              <w:t>500; 750</w:t>
            </w:r>
          </w:p>
        </w:tc>
        <w:tc>
          <w:tcPr>
            <w:tcW w:w="2112" w:type="dxa"/>
          </w:tcPr>
          <w:p w14:paraId="497AD6E1" w14:textId="753D528A"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Неприменимо</w:t>
            </w:r>
            <w:r w:rsidRPr="000471B1">
              <w:rPr>
                <w:rFonts w:ascii="Times New Roman" w:hAnsi="Times New Roman"/>
                <w:lang w:val="ru-RU"/>
              </w:rPr>
              <w:br/>
              <w:t>Неприменимо</w:t>
            </w:r>
          </w:p>
        </w:tc>
        <w:tc>
          <w:tcPr>
            <w:tcW w:w="2204" w:type="dxa"/>
          </w:tcPr>
          <w:p w14:paraId="08924431" w14:textId="1C01B307" w:rsidR="00E05755" w:rsidRPr="000471B1" w:rsidRDefault="00E05755" w:rsidP="00D6277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От 0,56 до 1,0; 0,24</w:t>
            </w:r>
            <w:r w:rsidRPr="000471B1">
              <w:rPr>
                <w:rFonts w:ascii="Times New Roman" w:hAnsi="Times New Roman"/>
                <w:lang w:val="ru-RU"/>
              </w:rPr>
              <w:br/>
              <w:t>От 19 000 до 35 000</w:t>
            </w:r>
            <w:r w:rsidRPr="000471B1">
              <w:rPr>
                <w:rFonts w:ascii="Times New Roman" w:hAnsi="Times New Roman"/>
                <w:lang w:val="ru-RU"/>
              </w:rPr>
              <w:br/>
              <w:t>От 4</w:t>
            </w:r>
            <w:r w:rsidR="0076708D" w:rsidRPr="000471B1">
              <w:rPr>
                <w:rFonts w:ascii="Times New Roman" w:hAnsi="Times New Roman"/>
                <w:lang w:val="ru-RU"/>
              </w:rPr>
              <w:t xml:space="preserve"> </w:t>
            </w:r>
            <w:r w:rsidRPr="000471B1">
              <w:rPr>
                <w:rFonts w:ascii="Times New Roman" w:hAnsi="Times New Roman"/>
                <w:lang w:val="ru-RU"/>
              </w:rPr>
              <w:t>000 до 35 000</w:t>
            </w:r>
          </w:p>
        </w:tc>
        <w:tc>
          <w:tcPr>
            <w:tcW w:w="1337" w:type="dxa"/>
          </w:tcPr>
          <w:p w14:paraId="6E4EC618" w14:textId="7861B270" w:rsidR="00E05755" w:rsidRPr="000471B1" w:rsidRDefault="00E05755" w:rsidP="00D6277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0,03 (мин.) при 4</w:t>
            </w:r>
            <w:r w:rsidR="0076708D" w:rsidRPr="000471B1">
              <w:rPr>
                <w:rFonts w:ascii="Times New Roman" w:hAnsi="Times New Roman"/>
                <w:lang w:val="ru-RU"/>
              </w:rPr>
              <w:t> </w:t>
            </w:r>
            <w:r w:rsidRPr="000471B1">
              <w:rPr>
                <w:rFonts w:ascii="Times New Roman" w:hAnsi="Times New Roman"/>
                <w:lang w:val="ru-RU"/>
              </w:rPr>
              <w:t>000 (макс.)</w:t>
            </w:r>
          </w:p>
        </w:tc>
        <w:tc>
          <w:tcPr>
            <w:tcW w:w="1285" w:type="dxa"/>
          </w:tcPr>
          <w:p w14:paraId="5F126CB2" w14:textId="718A5946"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1,2 (макс.) при 375 (мин.)</w:t>
            </w:r>
          </w:p>
        </w:tc>
        <w:tc>
          <w:tcPr>
            <w:tcW w:w="1654" w:type="dxa"/>
          </w:tcPr>
          <w:p w14:paraId="60E0CABE" w14:textId="7A445788" w:rsidR="00E05755" w:rsidRPr="000471B1" w:rsidRDefault="00E05755" w:rsidP="00D6277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Неприменимо</w:t>
            </w:r>
            <w:r w:rsidRPr="000471B1">
              <w:rPr>
                <w:rFonts w:ascii="Times New Roman" w:hAnsi="Times New Roman"/>
                <w:lang w:val="ru-RU"/>
              </w:rPr>
              <w:br/>
              <w:t>1</w:t>
            </w:r>
            <w:r w:rsidR="0076708D" w:rsidRPr="000471B1">
              <w:rPr>
                <w:rFonts w:ascii="Times New Roman" w:hAnsi="Times New Roman"/>
                <w:lang w:val="ru-RU"/>
              </w:rPr>
              <w:t xml:space="preserve"> </w:t>
            </w:r>
            <w:r w:rsidRPr="000471B1">
              <w:rPr>
                <w:rFonts w:ascii="Times New Roman" w:hAnsi="Times New Roman"/>
                <w:lang w:val="ru-RU"/>
              </w:rPr>
              <w:t>000</w:t>
            </w:r>
            <w:r w:rsidRPr="000471B1">
              <w:rPr>
                <w:rFonts w:ascii="Times New Roman" w:hAnsi="Times New Roman"/>
                <w:vertAlign w:val="superscript"/>
                <w:lang w:val="ru-RU"/>
              </w:rPr>
              <w:t>(5)</w:t>
            </w:r>
          </w:p>
        </w:tc>
      </w:tr>
      <w:tr w:rsidR="00E05755" w:rsidRPr="000471B1" w14:paraId="3545AD77" w14:textId="77777777" w:rsidTr="004F0A67">
        <w:trPr>
          <w:jc w:val="center"/>
        </w:trPr>
        <w:tc>
          <w:tcPr>
            <w:tcW w:w="4121" w:type="dxa"/>
          </w:tcPr>
          <w:p w14:paraId="5B670121" w14:textId="54B6D9CE"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Максимальный рабочий цикл</w:t>
            </w:r>
          </w:p>
        </w:tc>
        <w:tc>
          <w:tcPr>
            <w:tcW w:w="1746" w:type="dxa"/>
          </w:tcPr>
          <w:p w14:paraId="19A3466D" w14:textId="61B34548"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0,00038</w:t>
            </w:r>
          </w:p>
        </w:tc>
        <w:tc>
          <w:tcPr>
            <w:tcW w:w="2112" w:type="dxa"/>
          </w:tcPr>
          <w:p w14:paraId="27D18B9B" w14:textId="04845493"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1</w:t>
            </w:r>
          </w:p>
        </w:tc>
        <w:tc>
          <w:tcPr>
            <w:tcW w:w="2204" w:type="dxa"/>
          </w:tcPr>
          <w:p w14:paraId="2CE58224" w14:textId="068903FA"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0,020</w:t>
            </w:r>
          </w:p>
        </w:tc>
        <w:tc>
          <w:tcPr>
            <w:tcW w:w="2622" w:type="dxa"/>
            <w:gridSpan w:val="2"/>
          </w:tcPr>
          <w:p w14:paraId="7BBE67D5" w14:textId="74BC6DC0"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0,00045</w:t>
            </w:r>
          </w:p>
        </w:tc>
        <w:tc>
          <w:tcPr>
            <w:tcW w:w="1654" w:type="dxa"/>
          </w:tcPr>
          <w:p w14:paraId="52A23E87" w14:textId="4556D92E"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1</w:t>
            </w:r>
          </w:p>
        </w:tc>
      </w:tr>
      <w:tr w:rsidR="00E05755" w:rsidRPr="000471B1" w14:paraId="0DA124E1" w14:textId="77777777" w:rsidTr="004F0A67">
        <w:trPr>
          <w:jc w:val="center"/>
        </w:trPr>
        <w:tc>
          <w:tcPr>
            <w:tcW w:w="4121" w:type="dxa"/>
          </w:tcPr>
          <w:p w14:paraId="4D1C81B3" w14:textId="53CA209F"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Время нарастания/спада импульса (мкс)</w:t>
            </w:r>
          </w:p>
        </w:tc>
        <w:tc>
          <w:tcPr>
            <w:tcW w:w="1746" w:type="dxa"/>
          </w:tcPr>
          <w:p w14:paraId="59A89734" w14:textId="4F495E28"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0,08/0,08</w:t>
            </w:r>
          </w:p>
        </w:tc>
        <w:tc>
          <w:tcPr>
            <w:tcW w:w="2112" w:type="dxa"/>
          </w:tcPr>
          <w:p w14:paraId="33BD844D" w14:textId="4A29B281"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Неприменимо</w:t>
            </w:r>
          </w:p>
        </w:tc>
        <w:tc>
          <w:tcPr>
            <w:tcW w:w="2204" w:type="dxa"/>
          </w:tcPr>
          <w:p w14:paraId="088952B8" w14:textId="0B7A7E18"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0,028/0,03; 0,038/0,024</w:t>
            </w:r>
          </w:p>
        </w:tc>
        <w:tc>
          <w:tcPr>
            <w:tcW w:w="2622" w:type="dxa"/>
            <w:gridSpan w:val="2"/>
          </w:tcPr>
          <w:p w14:paraId="17372108" w14:textId="52019CBD"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Не определено</w:t>
            </w:r>
          </w:p>
        </w:tc>
        <w:tc>
          <w:tcPr>
            <w:tcW w:w="1654" w:type="dxa"/>
          </w:tcPr>
          <w:p w14:paraId="38FAEE9F" w14:textId="0C040413"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Неприменимо</w:t>
            </w:r>
          </w:p>
        </w:tc>
      </w:tr>
      <w:tr w:rsidR="00E05755" w:rsidRPr="000471B1" w14:paraId="3270C978" w14:textId="77777777" w:rsidTr="004F0A67">
        <w:trPr>
          <w:jc w:val="center"/>
        </w:trPr>
        <w:tc>
          <w:tcPr>
            <w:tcW w:w="4121" w:type="dxa"/>
          </w:tcPr>
          <w:p w14:paraId="7A107A6A" w14:textId="1FE6A373"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Выходное устройство</w:t>
            </w:r>
          </w:p>
        </w:tc>
        <w:tc>
          <w:tcPr>
            <w:tcW w:w="1746" w:type="dxa"/>
          </w:tcPr>
          <w:p w14:paraId="65353AED" w14:textId="5650581C"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Магнетрон</w:t>
            </w:r>
          </w:p>
        </w:tc>
        <w:tc>
          <w:tcPr>
            <w:tcW w:w="2112" w:type="dxa"/>
          </w:tcPr>
          <w:p w14:paraId="46229134" w14:textId="3A130AB9"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Лампа бегущей волны</w:t>
            </w:r>
          </w:p>
        </w:tc>
        <w:tc>
          <w:tcPr>
            <w:tcW w:w="2204" w:type="dxa"/>
          </w:tcPr>
          <w:p w14:paraId="37296271" w14:textId="1A7D2FD9"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Лампа бегущей волны</w:t>
            </w:r>
          </w:p>
        </w:tc>
        <w:tc>
          <w:tcPr>
            <w:tcW w:w="2622" w:type="dxa"/>
            <w:gridSpan w:val="2"/>
          </w:tcPr>
          <w:p w14:paraId="49B247C4" w14:textId="798DEA79"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Магнетрон</w:t>
            </w:r>
          </w:p>
        </w:tc>
        <w:tc>
          <w:tcPr>
            <w:tcW w:w="1654" w:type="dxa"/>
          </w:tcPr>
          <w:p w14:paraId="57780551" w14:textId="5E1EE75A"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Полупровод-никовый прибор</w:t>
            </w:r>
          </w:p>
        </w:tc>
      </w:tr>
      <w:tr w:rsidR="00E05755" w:rsidRPr="000471B1" w14:paraId="0EECD9E9" w14:textId="77777777" w:rsidTr="004F0A67">
        <w:trPr>
          <w:jc w:val="center"/>
        </w:trPr>
        <w:tc>
          <w:tcPr>
            <w:tcW w:w="4121" w:type="dxa"/>
          </w:tcPr>
          <w:p w14:paraId="2BEDE0A7" w14:textId="6C5ED546"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Тип диаграммы направленности антенны</w:t>
            </w:r>
          </w:p>
        </w:tc>
        <w:tc>
          <w:tcPr>
            <w:tcW w:w="1746" w:type="dxa"/>
          </w:tcPr>
          <w:p w14:paraId="5FD03B43" w14:textId="74115D3F"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Клиновидная</w:t>
            </w:r>
          </w:p>
        </w:tc>
        <w:tc>
          <w:tcPr>
            <w:tcW w:w="2112" w:type="dxa"/>
          </w:tcPr>
          <w:p w14:paraId="527E55F3" w14:textId="1E426AEE"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"Карандаш"</w:t>
            </w:r>
          </w:p>
        </w:tc>
        <w:tc>
          <w:tcPr>
            <w:tcW w:w="2204" w:type="dxa"/>
          </w:tcPr>
          <w:p w14:paraId="53B43899" w14:textId="0A006B7A"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"Карандаш"</w:t>
            </w:r>
          </w:p>
        </w:tc>
        <w:tc>
          <w:tcPr>
            <w:tcW w:w="2622" w:type="dxa"/>
            <w:gridSpan w:val="2"/>
          </w:tcPr>
          <w:p w14:paraId="43EC1FF2" w14:textId="0B18EBC5"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Клиновидная</w:t>
            </w:r>
          </w:p>
        </w:tc>
        <w:tc>
          <w:tcPr>
            <w:tcW w:w="1654" w:type="dxa"/>
          </w:tcPr>
          <w:p w14:paraId="54926300" w14:textId="305A9F1E"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Клиновидная</w:t>
            </w:r>
          </w:p>
        </w:tc>
      </w:tr>
      <w:tr w:rsidR="00E05755" w:rsidRPr="000471B1" w14:paraId="7CB863BC" w14:textId="77777777" w:rsidTr="004F0A67">
        <w:trPr>
          <w:jc w:val="center"/>
        </w:trPr>
        <w:tc>
          <w:tcPr>
            <w:tcW w:w="4121" w:type="dxa"/>
          </w:tcPr>
          <w:p w14:paraId="2F706A21" w14:textId="607315F9"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Тип антенны</w:t>
            </w:r>
          </w:p>
        </w:tc>
        <w:tc>
          <w:tcPr>
            <w:tcW w:w="1746" w:type="dxa"/>
          </w:tcPr>
          <w:p w14:paraId="06A44D75" w14:textId="4E102A40"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Рупорная антенная решетка</w:t>
            </w:r>
          </w:p>
        </w:tc>
        <w:tc>
          <w:tcPr>
            <w:tcW w:w="2112" w:type="dxa"/>
          </w:tcPr>
          <w:p w14:paraId="683C3055" w14:textId="572065FC"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Планарная антенная решетка</w:t>
            </w:r>
          </w:p>
        </w:tc>
        <w:tc>
          <w:tcPr>
            <w:tcW w:w="2204" w:type="dxa"/>
          </w:tcPr>
          <w:p w14:paraId="68171ADF" w14:textId="2CA4EAF5"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Щелевая антенная решетка</w:t>
            </w:r>
          </w:p>
        </w:tc>
        <w:tc>
          <w:tcPr>
            <w:tcW w:w="2622" w:type="dxa"/>
            <w:gridSpan w:val="2"/>
          </w:tcPr>
          <w:p w14:paraId="596ECFBA" w14:textId="3C19D6A6"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Щелевая антенная решетка</w:t>
            </w:r>
          </w:p>
        </w:tc>
        <w:tc>
          <w:tcPr>
            <w:tcW w:w="1654" w:type="dxa"/>
          </w:tcPr>
          <w:p w14:paraId="0B23EFEF" w14:textId="7F2B4F4A" w:rsidR="00E05755" w:rsidRPr="000471B1" w:rsidRDefault="00E05755" w:rsidP="00E05755">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lang w:val="ru-RU"/>
              </w:rPr>
              <w:t>Волноводно-щелевая</w:t>
            </w:r>
          </w:p>
        </w:tc>
      </w:tr>
      <w:tr w:rsidR="00E05755" w:rsidRPr="000471B1" w14:paraId="42C00FDB" w14:textId="77777777" w:rsidTr="004F0A67">
        <w:trPr>
          <w:jc w:val="center"/>
        </w:trPr>
        <w:tc>
          <w:tcPr>
            <w:tcW w:w="4121" w:type="dxa"/>
          </w:tcPr>
          <w:p w14:paraId="48D7212D" w14:textId="552E9376" w:rsidR="00E05755" w:rsidRPr="000471B1" w:rsidRDefault="00E05755" w:rsidP="00E05755">
            <w:pPr>
              <w:pStyle w:val="Tabletext"/>
              <w:jc w:val="left"/>
              <w:rPr>
                <w:rFonts w:ascii="Times New Roman" w:hAnsi="Times New Roman"/>
                <w:lang w:val="ru-RU"/>
              </w:rPr>
            </w:pPr>
            <w:r w:rsidRPr="000471B1">
              <w:rPr>
                <w:rFonts w:ascii="Times New Roman" w:hAnsi="Times New Roman"/>
                <w:lang w:val="ru-RU"/>
              </w:rPr>
              <w:t>Поляризация антенны</w:t>
            </w:r>
          </w:p>
        </w:tc>
        <w:tc>
          <w:tcPr>
            <w:tcW w:w="1746" w:type="dxa"/>
          </w:tcPr>
          <w:p w14:paraId="00209B2F" w14:textId="72B52B51"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Линейная</w:t>
            </w:r>
          </w:p>
        </w:tc>
        <w:tc>
          <w:tcPr>
            <w:tcW w:w="2112" w:type="dxa"/>
          </w:tcPr>
          <w:p w14:paraId="7DEE19C3" w14:textId="1345B9F2"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Линейная</w:t>
            </w:r>
          </w:p>
        </w:tc>
        <w:tc>
          <w:tcPr>
            <w:tcW w:w="2204" w:type="dxa"/>
          </w:tcPr>
          <w:p w14:paraId="325F36D1" w14:textId="66160524"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Линейная</w:t>
            </w:r>
          </w:p>
        </w:tc>
        <w:tc>
          <w:tcPr>
            <w:tcW w:w="2622" w:type="dxa"/>
            <w:gridSpan w:val="2"/>
          </w:tcPr>
          <w:p w14:paraId="09C6C439" w14:textId="4C276336"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Не определено</w:t>
            </w:r>
          </w:p>
        </w:tc>
        <w:tc>
          <w:tcPr>
            <w:tcW w:w="1654" w:type="dxa"/>
          </w:tcPr>
          <w:p w14:paraId="29627F72" w14:textId="4BA009DD" w:rsidR="00E05755" w:rsidRPr="000471B1" w:rsidRDefault="00E05755" w:rsidP="00E05755">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Линейная</w:t>
            </w:r>
          </w:p>
        </w:tc>
      </w:tr>
      <w:tr w:rsidR="00D62771" w:rsidRPr="000471B1" w14:paraId="24395DC6" w14:textId="77777777" w:rsidTr="004F0A67">
        <w:trPr>
          <w:jc w:val="center"/>
        </w:trPr>
        <w:tc>
          <w:tcPr>
            <w:tcW w:w="4121" w:type="dxa"/>
          </w:tcPr>
          <w:p w14:paraId="5D2D1D6C" w14:textId="773CAB21"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Коэффициент усиления в главном лепестке (дБи)</w:t>
            </w:r>
          </w:p>
        </w:tc>
        <w:tc>
          <w:tcPr>
            <w:tcW w:w="1746" w:type="dxa"/>
          </w:tcPr>
          <w:p w14:paraId="26CEA269" w14:textId="174123BE"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29</w:t>
            </w:r>
          </w:p>
        </w:tc>
        <w:tc>
          <w:tcPr>
            <w:tcW w:w="2112" w:type="dxa"/>
          </w:tcPr>
          <w:p w14:paraId="60395861" w14:textId="0C562EA4"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43</w:t>
            </w:r>
          </w:p>
        </w:tc>
        <w:tc>
          <w:tcPr>
            <w:tcW w:w="2204" w:type="dxa"/>
          </w:tcPr>
          <w:p w14:paraId="130070F6" w14:textId="212E5A7C"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39</w:t>
            </w:r>
          </w:p>
        </w:tc>
        <w:tc>
          <w:tcPr>
            <w:tcW w:w="1337" w:type="dxa"/>
          </w:tcPr>
          <w:p w14:paraId="12FA3A2D" w14:textId="0951D255"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27 (мин.)</w:t>
            </w:r>
          </w:p>
        </w:tc>
        <w:tc>
          <w:tcPr>
            <w:tcW w:w="1285" w:type="dxa"/>
          </w:tcPr>
          <w:p w14:paraId="24969BA7" w14:textId="2395EBD5"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32 (макс.)</w:t>
            </w:r>
          </w:p>
        </w:tc>
        <w:tc>
          <w:tcPr>
            <w:tcW w:w="1654" w:type="dxa"/>
          </w:tcPr>
          <w:p w14:paraId="40DE1E33" w14:textId="11C0218E" w:rsidR="00D62771" w:rsidRPr="000471B1" w:rsidRDefault="00D62771" w:rsidP="00D62771">
            <w:pPr>
              <w:pStyle w:val="Tabletext"/>
              <w:jc w:val="left"/>
              <w:rPr>
                <w:rFonts w:ascii="Times New Roman" w:hAnsi="Times New Roman"/>
                <w:lang w:val="ru-RU"/>
              </w:rPr>
            </w:pPr>
            <w:r w:rsidRPr="000471B1">
              <w:rPr>
                <w:rFonts w:ascii="Times New Roman" w:hAnsi="Times New Roman"/>
                <w:lang w:val="ru-RU"/>
              </w:rPr>
              <w:t>30</w:t>
            </w:r>
          </w:p>
        </w:tc>
      </w:tr>
    </w:tbl>
    <w:p w14:paraId="47CF4733" w14:textId="77777777" w:rsidR="009F7D8A" w:rsidRPr="000471B1" w:rsidRDefault="009F7D8A" w:rsidP="00D62771">
      <w:pPr>
        <w:pStyle w:val="Tabletext"/>
        <w:widowControl w:val="0"/>
        <w:jc w:val="left"/>
        <w:rPr>
          <w:rFonts w:eastAsia="MS Mincho"/>
          <w:lang w:val="ru-RU"/>
        </w:rPr>
      </w:pPr>
    </w:p>
    <w:p w14:paraId="75EB5A4C" w14:textId="40D45B3C" w:rsidR="009F7D8A" w:rsidRPr="000471B1" w:rsidRDefault="00D62771" w:rsidP="009F7D8A">
      <w:pPr>
        <w:pStyle w:val="TableNo"/>
        <w:rPr>
          <w:lang w:val="ru-RU"/>
        </w:rPr>
      </w:pPr>
      <w:r w:rsidRPr="000471B1">
        <w:rPr>
          <w:lang w:val="ru-RU"/>
        </w:rPr>
        <w:lastRenderedPageBreak/>
        <w:t>ТАБЛИЦА</w:t>
      </w:r>
      <w:r w:rsidR="009F7D8A" w:rsidRPr="000471B1">
        <w:rPr>
          <w:lang w:val="ru-RU"/>
        </w:rPr>
        <w:t xml:space="preserve"> 2</w:t>
      </w:r>
      <w:r w:rsidR="009F7D8A" w:rsidRPr="000471B1">
        <w:rPr>
          <w:i/>
          <w:lang w:val="ru-RU"/>
        </w:rPr>
        <w:t xml:space="preserve"> </w:t>
      </w:r>
      <w:r w:rsidR="009F7D8A" w:rsidRPr="000471B1">
        <w:rPr>
          <w:lang w:val="ru-RU"/>
        </w:rPr>
        <w:t>(</w:t>
      </w:r>
      <w:r w:rsidRPr="000471B1">
        <w:rPr>
          <w:i/>
          <w:lang w:val="ru-RU"/>
        </w:rPr>
        <w:t>продолжение</w:t>
      </w:r>
      <w:r w:rsidR="009F7D8A" w:rsidRPr="000471B1">
        <w:rPr>
          <w:lang w:val="ru-RU"/>
        </w:rPr>
        <w:t>)</w:t>
      </w:r>
    </w:p>
    <w:tbl>
      <w:tblPr>
        <w:tblStyle w:val="TableGrid10"/>
        <w:tblW w:w="14459" w:type="dxa"/>
        <w:jc w:val="center"/>
        <w:tblLayout w:type="fixed"/>
        <w:tblLook w:val="0000" w:firstRow="0" w:lastRow="0" w:firstColumn="0" w:lastColumn="0" w:noHBand="0" w:noVBand="0"/>
      </w:tblPr>
      <w:tblGrid>
        <w:gridCol w:w="4390"/>
        <w:gridCol w:w="1842"/>
        <w:gridCol w:w="1985"/>
        <w:gridCol w:w="1843"/>
        <w:gridCol w:w="1417"/>
        <w:gridCol w:w="1413"/>
        <w:gridCol w:w="1569"/>
      </w:tblGrid>
      <w:tr w:rsidR="00D62771" w:rsidRPr="000471B1" w14:paraId="22B7DCD1" w14:textId="77777777" w:rsidTr="00317745">
        <w:trPr>
          <w:jc w:val="center"/>
        </w:trPr>
        <w:tc>
          <w:tcPr>
            <w:tcW w:w="4390" w:type="dxa"/>
          </w:tcPr>
          <w:p w14:paraId="60F40F97" w14:textId="31876B27" w:rsidR="00D62771" w:rsidRPr="000471B1" w:rsidRDefault="00D62771" w:rsidP="00317745">
            <w:pPr>
              <w:pStyle w:val="Tablehead"/>
              <w:spacing w:line="220" w:lineRule="exact"/>
              <w:rPr>
                <w:rFonts w:ascii="Times New Roman" w:hAnsi="Times New Roman"/>
                <w:lang w:val="ru-RU"/>
              </w:rPr>
            </w:pPr>
            <w:r w:rsidRPr="000471B1">
              <w:rPr>
                <w:rFonts w:ascii="Times New Roman" w:hAnsi="Times New Roman"/>
                <w:lang w:val="ru-RU"/>
              </w:rPr>
              <w:t>Характеристики</w:t>
            </w:r>
          </w:p>
        </w:tc>
        <w:tc>
          <w:tcPr>
            <w:tcW w:w="1842" w:type="dxa"/>
          </w:tcPr>
          <w:p w14:paraId="0E0708F9" w14:textId="686AD8D9" w:rsidR="00D62771" w:rsidRPr="000471B1" w:rsidRDefault="00D62771" w:rsidP="00317745">
            <w:pPr>
              <w:pStyle w:val="Tablehead"/>
              <w:spacing w:line="220" w:lineRule="exact"/>
              <w:rPr>
                <w:rFonts w:ascii="Times New Roman" w:hAnsi="Times New Roman"/>
                <w:lang w:val="ru-RU"/>
              </w:rPr>
            </w:pPr>
            <w:r w:rsidRPr="000471B1">
              <w:rPr>
                <w:rFonts w:ascii="Times New Roman" w:hAnsi="Times New Roman"/>
                <w:lang w:val="ru-RU"/>
              </w:rPr>
              <w:t>Система S1</w:t>
            </w:r>
          </w:p>
        </w:tc>
        <w:tc>
          <w:tcPr>
            <w:tcW w:w="1985" w:type="dxa"/>
          </w:tcPr>
          <w:p w14:paraId="3EEFE843" w14:textId="3CDD0B8D" w:rsidR="00D62771" w:rsidRPr="000471B1" w:rsidRDefault="00D62771" w:rsidP="00317745">
            <w:pPr>
              <w:pStyle w:val="Tablehead"/>
              <w:spacing w:line="220" w:lineRule="exact"/>
              <w:rPr>
                <w:rFonts w:ascii="Times New Roman" w:hAnsi="Times New Roman"/>
                <w:lang w:val="ru-RU"/>
              </w:rPr>
            </w:pPr>
            <w:r w:rsidRPr="000471B1">
              <w:rPr>
                <w:rFonts w:ascii="Times New Roman" w:hAnsi="Times New Roman"/>
                <w:lang w:val="ru-RU"/>
              </w:rPr>
              <w:t>Система S2</w:t>
            </w:r>
          </w:p>
        </w:tc>
        <w:tc>
          <w:tcPr>
            <w:tcW w:w="1843" w:type="dxa"/>
          </w:tcPr>
          <w:p w14:paraId="14AE27D6" w14:textId="325E7D96" w:rsidR="00D62771" w:rsidRPr="000471B1" w:rsidRDefault="00D62771" w:rsidP="00317745">
            <w:pPr>
              <w:pStyle w:val="Tablehead"/>
              <w:spacing w:line="220" w:lineRule="exact"/>
              <w:rPr>
                <w:rFonts w:ascii="Times New Roman" w:hAnsi="Times New Roman"/>
                <w:lang w:val="ru-RU"/>
              </w:rPr>
            </w:pPr>
            <w:r w:rsidRPr="000471B1">
              <w:rPr>
                <w:rFonts w:ascii="Times New Roman" w:hAnsi="Times New Roman"/>
                <w:lang w:val="ru-RU"/>
              </w:rPr>
              <w:t>Система S3</w:t>
            </w:r>
          </w:p>
        </w:tc>
        <w:tc>
          <w:tcPr>
            <w:tcW w:w="2830" w:type="dxa"/>
            <w:gridSpan w:val="2"/>
          </w:tcPr>
          <w:p w14:paraId="783AF9E1" w14:textId="477B7091" w:rsidR="00D62771" w:rsidRPr="000471B1" w:rsidRDefault="00D62771" w:rsidP="00317745">
            <w:pPr>
              <w:pStyle w:val="Tablehead"/>
              <w:spacing w:line="220" w:lineRule="exact"/>
              <w:rPr>
                <w:rFonts w:ascii="Times New Roman" w:hAnsi="Times New Roman"/>
                <w:lang w:val="ru-RU"/>
              </w:rPr>
            </w:pPr>
            <w:r w:rsidRPr="000471B1">
              <w:rPr>
                <w:rFonts w:ascii="Times New Roman" w:hAnsi="Times New Roman"/>
                <w:lang w:val="ru-RU"/>
              </w:rPr>
              <w:t>Система S4</w:t>
            </w:r>
          </w:p>
        </w:tc>
        <w:tc>
          <w:tcPr>
            <w:tcW w:w="1569" w:type="dxa"/>
          </w:tcPr>
          <w:p w14:paraId="09913556" w14:textId="6B574135" w:rsidR="00D62771" w:rsidRPr="000471B1" w:rsidRDefault="00D62771" w:rsidP="00317745">
            <w:pPr>
              <w:pStyle w:val="Tablehead"/>
              <w:spacing w:line="220" w:lineRule="exact"/>
              <w:rPr>
                <w:rFonts w:ascii="Times New Roman" w:hAnsi="Times New Roman"/>
                <w:lang w:val="ru-RU"/>
              </w:rPr>
            </w:pPr>
            <w:r w:rsidRPr="000471B1">
              <w:rPr>
                <w:rFonts w:ascii="Times New Roman" w:hAnsi="Times New Roman"/>
                <w:lang w:val="ru-RU"/>
              </w:rPr>
              <w:t>Система S5</w:t>
            </w:r>
          </w:p>
        </w:tc>
      </w:tr>
      <w:tr w:rsidR="00D62771" w:rsidRPr="000471B1" w14:paraId="1ACCA016" w14:textId="77777777" w:rsidTr="00317745">
        <w:trPr>
          <w:jc w:val="center"/>
        </w:trPr>
        <w:tc>
          <w:tcPr>
            <w:tcW w:w="4390" w:type="dxa"/>
          </w:tcPr>
          <w:p w14:paraId="029EF6BA" w14:textId="60C0D20D" w:rsidR="00D62771" w:rsidRPr="000471B1" w:rsidRDefault="00D62771" w:rsidP="00317745">
            <w:pPr>
              <w:pStyle w:val="Tabletext"/>
              <w:spacing w:line="220" w:lineRule="exact"/>
              <w:jc w:val="left"/>
              <w:rPr>
                <w:rFonts w:ascii="Times New Roman" w:hAnsi="Times New Roman"/>
                <w:lang w:val="ru-RU"/>
              </w:rPr>
            </w:pPr>
            <w:r w:rsidRPr="000471B1">
              <w:rPr>
                <w:rFonts w:ascii="Times New Roman" w:hAnsi="Times New Roman"/>
                <w:lang w:val="ru-RU"/>
              </w:rPr>
              <w:t>Ширина луча антенны по углу места (градус)</w:t>
            </w:r>
          </w:p>
        </w:tc>
        <w:tc>
          <w:tcPr>
            <w:tcW w:w="1842" w:type="dxa"/>
          </w:tcPr>
          <w:p w14:paraId="276BE4E9" w14:textId="231F59A4"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13</w:t>
            </w:r>
          </w:p>
        </w:tc>
        <w:tc>
          <w:tcPr>
            <w:tcW w:w="1985" w:type="dxa"/>
          </w:tcPr>
          <w:p w14:paraId="71397FFB" w14:textId="21BA3CA3"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w:t>
            </w:r>
          </w:p>
        </w:tc>
        <w:tc>
          <w:tcPr>
            <w:tcW w:w="1843" w:type="dxa"/>
          </w:tcPr>
          <w:p w14:paraId="45EFC003" w14:textId="399280D5"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w:t>
            </w:r>
          </w:p>
        </w:tc>
        <w:tc>
          <w:tcPr>
            <w:tcW w:w="1417" w:type="dxa"/>
          </w:tcPr>
          <w:p w14:paraId="19A60870" w14:textId="7CA18C87"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20,0 (мин.)</w:t>
            </w:r>
          </w:p>
        </w:tc>
        <w:tc>
          <w:tcPr>
            <w:tcW w:w="1413" w:type="dxa"/>
          </w:tcPr>
          <w:p w14:paraId="119E5FE5" w14:textId="772F084A"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26,0 (макс.)</w:t>
            </w:r>
          </w:p>
        </w:tc>
        <w:tc>
          <w:tcPr>
            <w:tcW w:w="1569" w:type="dxa"/>
          </w:tcPr>
          <w:p w14:paraId="03D1984E" w14:textId="4A82E727"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20</w:t>
            </w:r>
          </w:p>
        </w:tc>
      </w:tr>
      <w:tr w:rsidR="00D62771" w:rsidRPr="000471B1" w14:paraId="342F6CB7" w14:textId="77777777" w:rsidTr="00317745">
        <w:trPr>
          <w:jc w:val="center"/>
        </w:trPr>
        <w:tc>
          <w:tcPr>
            <w:tcW w:w="4390" w:type="dxa"/>
          </w:tcPr>
          <w:p w14:paraId="372624DD" w14:textId="5E5BB003" w:rsidR="00D62771" w:rsidRPr="000471B1" w:rsidRDefault="00D62771"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lang w:val="ru-RU"/>
              </w:rPr>
              <w:t>Ширина луча антенны по углу азимута (градус)</w:t>
            </w:r>
          </w:p>
        </w:tc>
        <w:tc>
          <w:tcPr>
            <w:tcW w:w="1842" w:type="dxa"/>
          </w:tcPr>
          <w:p w14:paraId="4D6106F4" w14:textId="00C6F64A"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3</w:t>
            </w:r>
          </w:p>
        </w:tc>
        <w:tc>
          <w:tcPr>
            <w:tcW w:w="1985" w:type="dxa"/>
          </w:tcPr>
          <w:p w14:paraId="1E54A239" w14:textId="0581983C"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w:t>
            </w:r>
          </w:p>
        </w:tc>
        <w:tc>
          <w:tcPr>
            <w:tcW w:w="1843" w:type="dxa"/>
          </w:tcPr>
          <w:p w14:paraId="2FE0278B" w14:textId="13BDE284"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1,5</w:t>
            </w:r>
          </w:p>
        </w:tc>
        <w:tc>
          <w:tcPr>
            <w:tcW w:w="1417" w:type="dxa"/>
          </w:tcPr>
          <w:p w14:paraId="4559DA3C" w14:textId="184A158C"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0,75 (мин.)</w:t>
            </w:r>
          </w:p>
        </w:tc>
        <w:tc>
          <w:tcPr>
            <w:tcW w:w="1413" w:type="dxa"/>
          </w:tcPr>
          <w:p w14:paraId="2316085D" w14:textId="65AFDE15"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2,3 (макс.)</w:t>
            </w:r>
          </w:p>
        </w:tc>
        <w:tc>
          <w:tcPr>
            <w:tcW w:w="1569" w:type="dxa"/>
          </w:tcPr>
          <w:p w14:paraId="1F4BA616" w14:textId="2486876F" w:rsidR="00D62771" w:rsidRPr="000471B1" w:rsidRDefault="00D62771"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1,4</w:t>
            </w:r>
          </w:p>
        </w:tc>
      </w:tr>
      <w:tr w:rsidR="00AE3AE9" w:rsidRPr="000471B1" w14:paraId="4873F543" w14:textId="77777777" w:rsidTr="00317745">
        <w:trPr>
          <w:jc w:val="center"/>
        </w:trPr>
        <w:tc>
          <w:tcPr>
            <w:tcW w:w="4390" w:type="dxa"/>
          </w:tcPr>
          <w:p w14:paraId="1A6A7057" w14:textId="0EBFCCD4"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lang w:val="ru-RU"/>
              </w:rPr>
              <w:t>Скорость сканирования лучом антенны в горизонтальной плоскости (градус/с)</w:t>
            </w:r>
          </w:p>
        </w:tc>
        <w:tc>
          <w:tcPr>
            <w:tcW w:w="1842" w:type="dxa"/>
          </w:tcPr>
          <w:p w14:paraId="00647481" w14:textId="097FE721"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57</w:t>
            </w:r>
          </w:p>
        </w:tc>
        <w:tc>
          <w:tcPr>
            <w:tcW w:w="1985" w:type="dxa"/>
          </w:tcPr>
          <w:p w14:paraId="28D62380" w14:textId="48BE10C4"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90</w:t>
            </w:r>
          </w:p>
        </w:tc>
        <w:tc>
          <w:tcPr>
            <w:tcW w:w="1843" w:type="dxa"/>
          </w:tcPr>
          <w:p w14:paraId="3A1CA68A" w14:textId="1F9D5D60"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180</w:t>
            </w:r>
          </w:p>
        </w:tc>
        <w:tc>
          <w:tcPr>
            <w:tcW w:w="1417" w:type="dxa"/>
          </w:tcPr>
          <w:p w14:paraId="782DD778" w14:textId="5C60D1E2"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120 (мин.)</w:t>
            </w:r>
          </w:p>
        </w:tc>
        <w:tc>
          <w:tcPr>
            <w:tcW w:w="1413" w:type="dxa"/>
          </w:tcPr>
          <w:p w14:paraId="11B0008C" w14:textId="5E116749"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360 (макс.)</w:t>
            </w:r>
          </w:p>
        </w:tc>
        <w:tc>
          <w:tcPr>
            <w:tcW w:w="1569" w:type="dxa"/>
          </w:tcPr>
          <w:p w14:paraId="2811A858" w14:textId="0CF3681C"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144</w:t>
            </w:r>
          </w:p>
        </w:tc>
      </w:tr>
      <w:tr w:rsidR="00AE3AE9" w:rsidRPr="000471B1" w14:paraId="752028AE" w14:textId="77777777" w:rsidTr="00317745">
        <w:trPr>
          <w:jc w:val="center"/>
        </w:trPr>
        <w:tc>
          <w:tcPr>
            <w:tcW w:w="4390" w:type="dxa"/>
          </w:tcPr>
          <w:p w14:paraId="2394D525" w14:textId="1B59FC6F"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Тип сканирования лучом антенны в горизонтальной плоскости (непрерывное, случайное, секторное и т. д.) (градус)</w:t>
            </w:r>
          </w:p>
        </w:tc>
        <w:tc>
          <w:tcPr>
            <w:tcW w:w="1842" w:type="dxa"/>
          </w:tcPr>
          <w:p w14:paraId="1FC1C310" w14:textId="766C6E3E" w:rsidR="00AE3AE9" w:rsidRPr="000471B1" w:rsidRDefault="00AE3AE9" w:rsidP="00317745">
            <w:pPr>
              <w:pStyle w:val="Tabletext"/>
              <w:keepLines/>
              <w:tabs>
                <w:tab w:val="left" w:leader="dot" w:pos="7938"/>
                <w:tab w:val="center" w:pos="9526"/>
              </w:tabs>
              <w:spacing w:line="220" w:lineRule="exact"/>
              <w:ind w:right="-57"/>
              <w:jc w:val="left"/>
              <w:rPr>
                <w:rFonts w:ascii="Times New Roman" w:hAnsi="Times New Roman"/>
                <w:lang w:val="ru-RU"/>
              </w:rPr>
            </w:pPr>
            <w:r w:rsidRPr="000471B1">
              <w:rPr>
                <w:rFonts w:ascii="Times New Roman" w:hAnsi="Times New Roman"/>
                <w:szCs w:val="18"/>
                <w:lang w:val="ru-RU"/>
              </w:rPr>
              <w:t>360 (механическое)</w:t>
            </w:r>
          </w:p>
        </w:tc>
        <w:tc>
          <w:tcPr>
            <w:tcW w:w="1985" w:type="dxa"/>
          </w:tcPr>
          <w:p w14:paraId="6764EF63" w14:textId="5C4B093E"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szCs w:val="18"/>
                <w:lang w:val="ru-RU"/>
              </w:rPr>
              <w:t>360 (механическое)</w:t>
            </w:r>
          </w:p>
        </w:tc>
        <w:tc>
          <w:tcPr>
            <w:tcW w:w="1843" w:type="dxa"/>
          </w:tcPr>
          <w:p w14:paraId="26409A1C" w14:textId="52685FCA" w:rsidR="00AE3AE9" w:rsidRPr="000471B1" w:rsidRDefault="00AE3AE9" w:rsidP="00317745">
            <w:pPr>
              <w:pStyle w:val="Tabletext"/>
              <w:spacing w:line="220" w:lineRule="exact"/>
              <w:ind w:right="-57"/>
              <w:jc w:val="left"/>
              <w:rPr>
                <w:rFonts w:ascii="Times New Roman" w:hAnsi="Times New Roman"/>
                <w:lang w:val="ru-RU"/>
              </w:rPr>
            </w:pPr>
            <w:r w:rsidRPr="000471B1">
              <w:rPr>
                <w:rFonts w:ascii="Times New Roman" w:hAnsi="Times New Roman"/>
                <w:szCs w:val="18"/>
                <w:lang w:val="ru-RU"/>
              </w:rPr>
              <w:t>360 или секторное поиск/слежение (механическое)</w:t>
            </w:r>
          </w:p>
        </w:tc>
        <w:tc>
          <w:tcPr>
            <w:tcW w:w="2830" w:type="dxa"/>
            <w:gridSpan w:val="2"/>
          </w:tcPr>
          <w:p w14:paraId="1764E24A" w14:textId="02AE9F0C"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szCs w:val="18"/>
                <w:lang w:val="ru-RU"/>
              </w:rPr>
              <w:t>360</w:t>
            </w:r>
          </w:p>
        </w:tc>
        <w:tc>
          <w:tcPr>
            <w:tcW w:w="1569" w:type="dxa"/>
          </w:tcPr>
          <w:p w14:paraId="1449FA9E" w14:textId="3ED9F121"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szCs w:val="18"/>
                <w:lang w:val="ru-RU"/>
              </w:rPr>
              <w:t>360</w:t>
            </w:r>
          </w:p>
        </w:tc>
      </w:tr>
      <w:tr w:rsidR="00AE3AE9" w:rsidRPr="000471B1" w14:paraId="48EDCD34" w14:textId="77777777" w:rsidTr="00317745">
        <w:trPr>
          <w:jc w:val="center"/>
        </w:trPr>
        <w:tc>
          <w:tcPr>
            <w:tcW w:w="4390" w:type="dxa"/>
          </w:tcPr>
          <w:p w14:paraId="6DC59EA2" w14:textId="1721B753"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Скорость сканирования лучом антенны в вертикальной плоскости (градус/с)</w:t>
            </w:r>
          </w:p>
        </w:tc>
        <w:tc>
          <w:tcPr>
            <w:tcW w:w="1842" w:type="dxa"/>
          </w:tcPr>
          <w:p w14:paraId="51639DC5" w14:textId="3A992C80"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1985" w:type="dxa"/>
          </w:tcPr>
          <w:p w14:paraId="75A85E36" w14:textId="20988734"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90</w:t>
            </w:r>
          </w:p>
        </w:tc>
        <w:tc>
          <w:tcPr>
            <w:tcW w:w="1843" w:type="dxa"/>
          </w:tcPr>
          <w:p w14:paraId="5733410A" w14:textId="6DA153C9"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2830" w:type="dxa"/>
            <w:gridSpan w:val="2"/>
          </w:tcPr>
          <w:p w14:paraId="64530D8C" w14:textId="79148401"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1569" w:type="dxa"/>
          </w:tcPr>
          <w:p w14:paraId="613BA9CB" w14:textId="12513EB4"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r>
      <w:tr w:rsidR="00AE3AE9" w:rsidRPr="000471B1" w14:paraId="745D882E" w14:textId="77777777" w:rsidTr="00317745">
        <w:trPr>
          <w:jc w:val="center"/>
        </w:trPr>
        <w:tc>
          <w:tcPr>
            <w:tcW w:w="4390" w:type="dxa"/>
          </w:tcPr>
          <w:p w14:paraId="65E6126A" w14:textId="535587B5"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szCs w:val="18"/>
                <w:lang w:val="ru-RU"/>
              </w:rPr>
              <w:t>Тип сканирования лучом антенны в вертикальной плоскости</w:t>
            </w:r>
          </w:p>
        </w:tc>
        <w:tc>
          <w:tcPr>
            <w:tcW w:w="1842" w:type="dxa"/>
          </w:tcPr>
          <w:p w14:paraId="465D5422" w14:textId="3409660A"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1985" w:type="dxa"/>
          </w:tcPr>
          <w:p w14:paraId="05717E36" w14:textId="34CE3B10"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Секторное +83</w:t>
            </w:r>
            <w:r w:rsidRPr="000471B1">
              <w:rPr>
                <w:rFonts w:ascii="Times New Roman" w:hAnsi="Times New Roman"/>
                <w:szCs w:val="18"/>
                <w:lang w:val="ru-RU"/>
              </w:rPr>
              <w:sym w:font="Symbol" w:char="F0B0"/>
            </w:r>
            <w:r w:rsidRPr="000471B1">
              <w:rPr>
                <w:rFonts w:ascii="Times New Roman" w:hAnsi="Times New Roman"/>
                <w:szCs w:val="18"/>
                <w:lang w:val="ru-RU"/>
              </w:rPr>
              <w:t>/</w:t>
            </w:r>
            <w:r w:rsidRPr="000471B1">
              <w:rPr>
                <w:rFonts w:ascii="Times New Roman" w:hAnsi="Times New Roman"/>
                <w:szCs w:val="18"/>
                <w:lang w:val="ru-RU"/>
              </w:rPr>
              <w:br/>
              <w:t>–30</w:t>
            </w:r>
            <w:r w:rsidRPr="000471B1">
              <w:rPr>
                <w:rFonts w:ascii="Times New Roman" w:hAnsi="Times New Roman"/>
                <w:szCs w:val="18"/>
                <w:lang w:val="ru-RU"/>
              </w:rPr>
              <w:sym w:font="Symbol" w:char="F0B0"/>
            </w:r>
            <w:r w:rsidRPr="000471B1">
              <w:rPr>
                <w:rFonts w:ascii="Times New Roman" w:hAnsi="Times New Roman"/>
                <w:szCs w:val="18"/>
                <w:lang w:val="ru-RU"/>
              </w:rPr>
              <w:t xml:space="preserve"> (механическое)</w:t>
            </w:r>
          </w:p>
        </w:tc>
        <w:tc>
          <w:tcPr>
            <w:tcW w:w="1843" w:type="dxa"/>
          </w:tcPr>
          <w:p w14:paraId="6E0399A2" w14:textId="5B2FAFC3"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2830" w:type="dxa"/>
            <w:gridSpan w:val="2"/>
          </w:tcPr>
          <w:p w14:paraId="1B29C8A6" w14:textId="1A2E42CD"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1569" w:type="dxa"/>
          </w:tcPr>
          <w:p w14:paraId="2D035841" w14:textId="62182817"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r>
      <w:tr w:rsidR="00AE3AE9" w:rsidRPr="000471B1" w14:paraId="39218A25" w14:textId="77777777" w:rsidTr="00317745">
        <w:trPr>
          <w:jc w:val="center"/>
        </w:trPr>
        <w:tc>
          <w:tcPr>
            <w:tcW w:w="4390" w:type="dxa"/>
          </w:tcPr>
          <w:p w14:paraId="433E535B" w14:textId="19951C24"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szCs w:val="18"/>
                <w:lang w:val="ru-RU"/>
              </w:rPr>
              <w:t>Уровни боковых лепестков (SL) антенны (1</w:t>
            </w:r>
            <w:r w:rsidRPr="000471B1">
              <w:rPr>
                <w:rFonts w:ascii="Times New Roman" w:hAnsi="Times New Roman"/>
                <w:szCs w:val="18"/>
                <w:lang w:val="ru-RU"/>
              </w:rPr>
              <w:noBreakHyphen/>
              <w:t>й и удаленные лепестки) (дБи)</w:t>
            </w:r>
          </w:p>
        </w:tc>
        <w:tc>
          <w:tcPr>
            <w:tcW w:w="1842" w:type="dxa"/>
          </w:tcPr>
          <w:p w14:paraId="4910B3A2" w14:textId="38DAE0D8"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 определено</w:t>
            </w:r>
          </w:p>
        </w:tc>
        <w:tc>
          <w:tcPr>
            <w:tcW w:w="1985" w:type="dxa"/>
          </w:tcPr>
          <w:p w14:paraId="20C82512" w14:textId="0A21769E"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23 (1-й боковой лепесток)</w:t>
            </w:r>
          </w:p>
        </w:tc>
        <w:tc>
          <w:tcPr>
            <w:tcW w:w="1843" w:type="dxa"/>
          </w:tcPr>
          <w:p w14:paraId="3942E780" w14:textId="12B50A45"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23 (1-й боковой лепесток)</w:t>
            </w:r>
          </w:p>
        </w:tc>
        <w:tc>
          <w:tcPr>
            <w:tcW w:w="1417" w:type="dxa"/>
          </w:tcPr>
          <w:p w14:paraId="56B7E9AC" w14:textId="2EF0063C"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 xml:space="preserve">4 для угла </w:t>
            </w:r>
            <w:r w:rsidRPr="000471B1">
              <w:rPr>
                <w:rFonts w:ascii="Times New Roman" w:hAnsi="Times New Roman"/>
                <w:szCs w:val="18"/>
                <w:lang w:val="ru-RU"/>
              </w:rPr>
              <w:sym w:font="Symbol" w:char="F0A3"/>
            </w:r>
            <w:r w:rsidRPr="000471B1">
              <w:rPr>
                <w:rFonts w:ascii="Times New Roman" w:hAnsi="Times New Roman"/>
                <w:szCs w:val="18"/>
                <w:lang w:val="ru-RU"/>
              </w:rPr>
              <w:t> 10</w:t>
            </w:r>
            <w:r w:rsidRPr="000471B1">
              <w:rPr>
                <w:rFonts w:ascii="Times New Roman" w:hAnsi="Times New Roman"/>
                <w:szCs w:val="18"/>
                <w:lang w:val="ru-RU"/>
              </w:rPr>
              <w:sym w:font="Symbol" w:char="F0B0"/>
            </w:r>
            <w:r w:rsidRPr="000471B1">
              <w:rPr>
                <w:rFonts w:ascii="Times New Roman" w:hAnsi="Times New Roman"/>
                <w:szCs w:val="18"/>
                <w:lang w:val="ru-RU"/>
              </w:rPr>
              <w:t xml:space="preserve"> (мин.)</w:t>
            </w:r>
            <w:r w:rsidRPr="000471B1">
              <w:rPr>
                <w:rFonts w:ascii="Times New Roman" w:hAnsi="Times New Roman"/>
                <w:szCs w:val="18"/>
                <w:lang w:val="ru-RU"/>
              </w:rPr>
              <w:br/>
              <w:t xml:space="preserve">3 для угла </w:t>
            </w:r>
            <w:r w:rsidRPr="000471B1">
              <w:rPr>
                <w:rFonts w:ascii="Times New Roman" w:hAnsi="Times New Roman"/>
                <w:szCs w:val="18"/>
                <w:lang w:val="ru-RU"/>
              </w:rPr>
              <w:sym w:font="Symbol" w:char="F0B3"/>
            </w:r>
            <w:r w:rsidRPr="000471B1">
              <w:rPr>
                <w:rFonts w:ascii="Times New Roman" w:hAnsi="Times New Roman"/>
                <w:szCs w:val="18"/>
                <w:lang w:val="ru-RU"/>
              </w:rPr>
              <w:t> 10</w:t>
            </w:r>
            <w:r w:rsidRPr="000471B1">
              <w:rPr>
                <w:rFonts w:ascii="Times New Roman" w:hAnsi="Times New Roman"/>
                <w:szCs w:val="18"/>
                <w:lang w:val="ru-RU"/>
              </w:rPr>
              <w:sym w:font="Symbol" w:char="F0B0"/>
            </w:r>
            <w:r w:rsidRPr="000471B1">
              <w:rPr>
                <w:rFonts w:ascii="Times New Roman" w:hAnsi="Times New Roman"/>
                <w:szCs w:val="18"/>
                <w:lang w:val="ru-RU"/>
              </w:rPr>
              <w:t xml:space="preserve"> (макс.)</w:t>
            </w:r>
          </w:p>
        </w:tc>
        <w:tc>
          <w:tcPr>
            <w:tcW w:w="1413" w:type="dxa"/>
          </w:tcPr>
          <w:p w14:paraId="688C52F5" w14:textId="37A4DE1D"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 xml:space="preserve">9 для угла </w:t>
            </w:r>
            <w:r w:rsidRPr="000471B1">
              <w:rPr>
                <w:rFonts w:ascii="Times New Roman" w:hAnsi="Times New Roman"/>
                <w:szCs w:val="18"/>
                <w:lang w:val="ru-RU"/>
              </w:rPr>
              <w:sym w:font="Symbol" w:char="F0A3"/>
            </w:r>
            <w:r w:rsidRPr="000471B1">
              <w:rPr>
                <w:rFonts w:ascii="Times New Roman" w:hAnsi="Times New Roman"/>
                <w:szCs w:val="18"/>
                <w:lang w:val="ru-RU"/>
              </w:rPr>
              <w:t> 10</w:t>
            </w:r>
            <w:r w:rsidRPr="000471B1">
              <w:rPr>
                <w:rFonts w:ascii="Times New Roman" w:hAnsi="Times New Roman"/>
                <w:szCs w:val="18"/>
                <w:lang w:val="ru-RU"/>
              </w:rPr>
              <w:sym w:font="Symbol" w:char="F0B0"/>
            </w:r>
            <w:r w:rsidRPr="000471B1">
              <w:rPr>
                <w:rFonts w:ascii="Times New Roman" w:hAnsi="Times New Roman"/>
                <w:szCs w:val="18"/>
                <w:lang w:val="ru-RU"/>
              </w:rPr>
              <w:t xml:space="preserve"> (макс.)</w:t>
            </w:r>
            <w:r w:rsidRPr="000471B1">
              <w:rPr>
                <w:rFonts w:ascii="Times New Roman" w:hAnsi="Times New Roman"/>
                <w:szCs w:val="18"/>
                <w:lang w:val="ru-RU"/>
              </w:rPr>
              <w:br/>
              <w:t xml:space="preserve">2 для угла </w:t>
            </w:r>
            <w:r w:rsidRPr="000471B1">
              <w:rPr>
                <w:rFonts w:ascii="Times New Roman" w:hAnsi="Times New Roman"/>
                <w:szCs w:val="18"/>
                <w:lang w:val="ru-RU"/>
              </w:rPr>
              <w:sym w:font="Symbol" w:char="F0B3"/>
            </w:r>
            <w:r w:rsidRPr="000471B1">
              <w:rPr>
                <w:rFonts w:ascii="Times New Roman" w:hAnsi="Times New Roman"/>
                <w:szCs w:val="18"/>
                <w:lang w:val="ru-RU"/>
              </w:rPr>
              <w:t> 10</w:t>
            </w:r>
            <w:r w:rsidRPr="000471B1">
              <w:rPr>
                <w:rFonts w:ascii="Times New Roman" w:hAnsi="Times New Roman"/>
                <w:szCs w:val="18"/>
                <w:lang w:val="ru-RU"/>
              </w:rPr>
              <w:sym w:font="Symbol" w:char="F0B0"/>
            </w:r>
            <w:r w:rsidRPr="000471B1">
              <w:rPr>
                <w:rFonts w:ascii="Times New Roman" w:hAnsi="Times New Roman"/>
                <w:szCs w:val="18"/>
                <w:lang w:val="ru-RU"/>
              </w:rPr>
              <w:t xml:space="preserve"> (макс.)</w:t>
            </w:r>
          </w:p>
        </w:tc>
        <w:tc>
          <w:tcPr>
            <w:tcW w:w="1569" w:type="dxa"/>
          </w:tcPr>
          <w:p w14:paraId="6A577B49" w14:textId="06FF397C"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5 (1-й боковой лепесток)</w:t>
            </w:r>
          </w:p>
        </w:tc>
      </w:tr>
      <w:tr w:rsidR="00AE3AE9" w:rsidRPr="000471B1" w14:paraId="75D9EBB8" w14:textId="77777777" w:rsidTr="00317745">
        <w:trPr>
          <w:jc w:val="center"/>
        </w:trPr>
        <w:tc>
          <w:tcPr>
            <w:tcW w:w="4390" w:type="dxa"/>
          </w:tcPr>
          <w:p w14:paraId="56BD7320" w14:textId="1000FDCC"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lang w:val="ru-RU"/>
              </w:rPr>
              <w:t>Высота подвеса антенны</w:t>
            </w:r>
          </w:p>
        </w:tc>
        <w:tc>
          <w:tcPr>
            <w:tcW w:w="1842" w:type="dxa"/>
          </w:tcPr>
          <w:p w14:paraId="3CF6699E" w14:textId="1B6AF96D"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lang w:val="ru-RU"/>
              </w:rPr>
              <w:t>Монтируется на мачте/палубе</w:t>
            </w:r>
          </w:p>
        </w:tc>
        <w:tc>
          <w:tcPr>
            <w:tcW w:w="1985" w:type="dxa"/>
          </w:tcPr>
          <w:p w14:paraId="543EA7D1" w14:textId="753AD8CA"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lang w:val="ru-RU"/>
              </w:rPr>
              <w:t>Монтируется на мачте/палубе</w:t>
            </w:r>
          </w:p>
        </w:tc>
        <w:tc>
          <w:tcPr>
            <w:tcW w:w="1843" w:type="dxa"/>
          </w:tcPr>
          <w:p w14:paraId="02B8D977" w14:textId="07583CC3"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lang w:val="ru-RU"/>
              </w:rPr>
              <w:t>Монтируется на мачте/палубе</w:t>
            </w:r>
          </w:p>
        </w:tc>
        <w:tc>
          <w:tcPr>
            <w:tcW w:w="2830" w:type="dxa"/>
            <w:gridSpan w:val="2"/>
          </w:tcPr>
          <w:p w14:paraId="087B6A39" w14:textId="5F9B4556"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lang w:val="ru-RU"/>
              </w:rPr>
              <w:t>Монтируется на мачте/палубе</w:t>
            </w:r>
          </w:p>
        </w:tc>
        <w:tc>
          <w:tcPr>
            <w:tcW w:w="1569" w:type="dxa"/>
          </w:tcPr>
          <w:p w14:paraId="01A6C4D6" w14:textId="71EF8317"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Монтируется на мачте/</w:t>
            </w:r>
            <w:r w:rsidRPr="000471B1">
              <w:rPr>
                <w:rFonts w:ascii="Times New Roman" w:hAnsi="Times New Roman"/>
                <w:szCs w:val="18"/>
                <w:lang w:val="ru-RU"/>
              </w:rPr>
              <w:br/>
              <w:t>палубе</w:t>
            </w:r>
          </w:p>
        </w:tc>
      </w:tr>
      <w:tr w:rsidR="00AE3AE9" w:rsidRPr="000471B1" w14:paraId="7375806B" w14:textId="77777777" w:rsidTr="00317745">
        <w:trPr>
          <w:jc w:val="center"/>
        </w:trPr>
        <w:tc>
          <w:tcPr>
            <w:tcW w:w="4390" w:type="dxa"/>
          </w:tcPr>
          <w:p w14:paraId="4434E650" w14:textId="220DDC59"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lang w:val="ru-RU"/>
              </w:rPr>
              <w:t xml:space="preserve">ПЧ приемника </w:t>
            </w:r>
          </w:p>
        </w:tc>
        <w:tc>
          <w:tcPr>
            <w:tcW w:w="1842" w:type="dxa"/>
          </w:tcPr>
          <w:p w14:paraId="3C745BE9" w14:textId="6E2DAD65"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Не определено</w:t>
            </w:r>
          </w:p>
        </w:tc>
        <w:tc>
          <w:tcPr>
            <w:tcW w:w="1985" w:type="dxa"/>
          </w:tcPr>
          <w:p w14:paraId="56F6D31C" w14:textId="6AF02137"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Не определено</w:t>
            </w:r>
          </w:p>
        </w:tc>
        <w:tc>
          <w:tcPr>
            <w:tcW w:w="1843" w:type="dxa"/>
          </w:tcPr>
          <w:p w14:paraId="560DAE5D" w14:textId="745F88FE"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Не определено</w:t>
            </w:r>
          </w:p>
        </w:tc>
        <w:tc>
          <w:tcPr>
            <w:tcW w:w="1417" w:type="dxa"/>
          </w:tcPr>
          <w:p w14:paraId="65E713C7" w14:textId="6CB571D3"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45 (мин.)</w:t>
            </w:r>
          </w:p>
        </w:tc>
        <w:tc>
          <w:tcPr>
            <w:tcW w:w="1413" w:type="dxa"/>
          </w:tcPr>
          <w:p w14:paraId="6CEEAC01" w14:textId="35D3F83D"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lang w:val="ru-RU"/>
              </w:rPr>
              <w:t>60 (макс.)</w:t>
            </w:r>
          </w:p>
        </w:tc>
        <w:tc>
          <w:tcPr>
            <w:tcW w:w="1569" w:type="dxa"/>
          </w:tcPr>
          <w:p w14:paraId="1B49A617" w14:textId="77777777" w:rsidR="00AE3AE9" w:rsidRPr="000471B1" w:rsidRDefault="00AE3AE9" w:rsidP="00317745">
            <w:pPr>
              <w:pStyle w:val="Tabletext"/>
              <w:spacing w:line="220" w:lineRule="exact"/>
              <w:jc w:val="left"/>
              <w:rPr>
                <w:rFonts w:ascii="Times New Roman" w:hAnsi="Times New Roman"/>
                <w:lang w:val="ru-RU"/>
              </w:rPr>
            </w:pPr>
          </w:p>
        </w:tc>
      </w:tr>
      <w:tr w:rsidR="00AE3AE9" w:rsidRPr="000471B1" w14:paraId="76D08709" w14:textId="77777777" w:rsidTr="00317745">
        <w:trPr>
          <w:jc w:val="center"/>
        </w:trPr>
        <w:tc>
          <w:tcPr>
            <w:tcW w:w="4390" w:type="dxa"/>
          </w:tcPr>
          <w:p w14:paraId="7DCC6E52" w14:textId="377FBF79" w:rsidR="00AE3AE9" w:rsidRPr="000471B1" w:rsidRDefault="00AE3AE9" w:rsidP="00317745">
            <w:pPr>
              <w:pStyle w:val="Tabletext"/>
              <w:spacing w:line="220" w:lineRule="exact"/>
              <w:jc w:val="left"/>
              <w:rPr>
                <w:rFonts w:ascii="Times New Roman" w:hAnsi="Times New Roman"/>
                <w:lang w:val="ru-RU"/>
              </w:rPr>
            </w:pPr>
            <w:r w:rsidRPr="000471B1">
              <w:rPr>
                <w:rFonts w:ascii="Times New Roman" w:hAnsi="Times New Roman"/>
                <w:szCs w:val="18"/>
                <w:lang w:val="ru-RU"/>
              </w:rPr>
              <w:t>Полоса пропускания фильтра ПЧ приемника на уровне 3 дБ (МГц)</w:t>
            </w:r>
          </w:p>
        </w:tc>
        <w:tc>
          <w:tcPr>
            <w:tcW w:w="1842" w:type="dxa"/>
          </w:tcPr>
          <w:p w14:paraId="26B13DE5" w14:textId="285A43BE"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12</w:t>
            </w:r>
          </w:p>
        </w:tc>
        <w:tc>
          <w:tcPr>
            <w:tcW w:w="1985" w:type="dxa"/>
          </w:tcPr>
          <w:p w14:paraId="78A048A3" w14:textId="698A4246"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0,5</w:t>
            </w:r>
          </w:p>
        </w:tc>
        <w:tc>
          <w:tcPr>
            <w:tcW w:w="1843" w:type="dxa"/>
          </w:tcPr>
          <w:p w14:paraId="380F9C3D" w14:textId="1DD0F009"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2,5; 4; 12</w:t>
            </w:r>
          </w:p>
        </w:tc>
        <w:tc>
          <w:tcPr>
            <w:tcW w:w="1417" w:type="dxa"/>
          </w:tcPr>
          <w:p w14:paraId="49E98FED" w14:textId="7585012C"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6; 2,5 (мин.)</w:t>
            </w:r>
            <w:r w:rsidRPr="000471B1">
              <w:rPr>
                <w:rFonts w:ascii="Times New Roman" w:hAnsi="Times New Roman"/>
                <w:szCs w:val="18"/>
                <w:lang w:val="ru-RU"/>
              </w:rPr>
              <w:br/>
              <w:t>(короткий и длинный импульс соответ</w:t>
            </w:r>
            <w:r w:rsidR="00317745" w:rsidRPr="000471B1">
              <w:rPr>
                <w:rFonts w:ascii="Times New Roman" w:hAnsi="Times New Roman"/>
                <w:szCs w:val="18"/>
                <w:lang w:val="ru-RU"/>
              </w:rPr>
              <w:t>-</w:t>
            </w:r>
            <w:r w:rsidRPr="000471B1">
              <w:rPr>
                <w:rFonts w:ascii="Times New Roman" w:hAnsi="Times New Roman"/>
                <w:szCs w:val="18"/>
                <w:lang w:val="ru-RU"/>
              </w:rPr>
              <w:t>ственно)</w:t>
            </w:r>
          </w:p>
        </w:tc>
        <w:tc>
          <w:tcPr>
            <w:tcW w:w="1413" w:type="dxa"/>
          </w:tcPr>
          <w:p w14:paraId="204340AE" w14:textId="06273A73" w:rsidR="00AE3AE9" w:rsidRPr="000471B1" w:rsidRDefault="00AE3AE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28; 6 (макс.)</w:t>
            </w:r>
            <w:r w:rsidRPr="000471B1">
              <w:rPr>
                <w:rFonts w:ascii="Times New Roman" w:hAnsi="Times New Roman"/>
                <w:szCs w:val="18"/>
                <w:lang w:val="ru-RU"/>
              </w:rPr>
              <w:br/>
              <w:t xml:space="preserve">(короткий и длинный импульс </w:t>
            </w:r>
            <w:r w:rsidR="00317745" w:rsidRPr="000471B1">
              <w:rPr>
                <w:rFonts w:ascii="Times New Roman" w:hAnsi="Times New Roman"/>
                <w:szCs w:val="18"/>
                <w:lang w:val="ru-RU"/>
              </w:rPr>
              <w:t>соответ</w:t>
            </w:r>
            <w:r w:rsidR="00317745" w:rsidRPr="000471B1">
              <w:rPr>
                <w:rFonts w:ascii="Times New Roman" w:hAnsi="Times New Roman"/>
                <w:szCs w:val="18"/>
                <w:lang w:val="ru-RU"/>
              </w:rPr>
              <w:t>-</w:t>
            </w:r>
            <w:r w:rsidR="00317745" w:rsidRPr="000471B1">
              <w:rPr>
                <w:rFonts w:ascii="Times New Roman" w:hAnsi="Times New Roman"/>
                <w:szCs w:val="18"/>
                <w:lang w:val="ru-RU"/>
              </w:rPr>
              <w:t>ственно</w:t>
            </w:r>
            <w:r w:rsidRPr="000471B1">
              <w:rPr>
                <w:rFonts w:ascii="Times New Roman" w:hAnsi="Times New Roman"/>
                <w:szCs w:val="18"/>
                <w:lang w:val="ru-RU"/>
              </w:rPr>
              <w:t>)</w:t>
            </w:r>
          </w:p>
        </w:tc>
        <w:tc>
          <w:tcPr>
            <w:tcW w:w="1569" w:type="dxa"/>
          </w:tcPr>
          <w:p w14:paraId="4F1514EC" w14:textId="42537B86"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0,5</w:t>
            </w:r>
          </w:p>
        </w:tc>
      </w:tr>
      <w:tr w:rsidR="00AE3AE9" w:rsidRPr="000471B1" w14:paraId="5D219B18" w14:textId="77777777" w:rsidTr="00317745">
        <w:trPr>
          <w:jc w:val="center"/>
        </w:trPr>
        <w:tc>
          <w:tcPr>
            <w:tcW w:w="4390" w:type="dxa"/>
          </w:tcPr>
          <w:p w14:paraId="38D9544A" w14:textId="3D2799C4"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Коэффициент шума приемника (дБ)</w:t>
            </w:r>
          </w:p>
        </w:tc>
        <w:tc>
          <w:tcPr>
            <w:tcW w:w="1842" w:type="dxa"/>
          </w:tcPr>
          <w:p w14:paraId="048363A4" w14:textId="25F2AD1B"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 определено</w:t>
            </w:r>
          </w:p>
        </w:tc>
        <w:tc>
          <w:tcPr>
            <w:tcW w:w="1985" w:type="dxa"/>
          </w:tcPr>
          <w:p w14:paraId="3F924C5E" w14:textId="795345F1"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3,5</w:t>
            </w:r>
          </w:p>
        </w:tc>
        <w:tc>
          <w:tcPr>
            <w:tcW w:w="1843" w:type="dxa"/>
          </w:tcPr>
          <w:p w14:paraId="6A88780E" w14:textId="7B45CF04"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9</w:t>
            </w:r>
          </w:p>
        </w:tc>
        <w:tc>
          <w:tcPr>
            <w:tcW w:w="1417" w:type="dxa"/>
          </w:tcPr>
          <w:p w14:paraId="10729CFC" w14:textId="36DF8CAE"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3,5 (мин.)</w:t>
            </w:r>
          </w:p>
        </w:tc>
        <w:tc>
          <w:tcPr>
            <w:tcW w:w="1413" w:type="dxa"/>
          </w:tcPr>
          <w:p w14:paraId="17FD389B" w14:textId="52CBEEB2"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8,5 (макс.)</w:t>
            </w:r>
          </w:p>
        </w:tc>
        <w:tc>
          <w:tcPr>
            <w:tcW w:w="1569" w:type="dxa"/>
          </w:tcPr>
          <w:p w14:paraId="6871499B" w14:textId="7B75788A"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3,5</w:t>
            </w:r>
          </w:p>
        </w:tc>
      </w:tr>
      <w:tr w:rsidR="00AE3AE9" w:rsidRPr="000471B1" w14:paraId="7A109657" w14:textId="77777777" w:rsidTr="00317745">
        <w:trPr>
          <w:jc w:val="center"/>
        </w:trPr>
        <w:tc>
          <w:tcPr>
            <w:tcW w:w="4390" w:type="dxa"/>
          </w:tcPr>
          <w:p w14:paraId="6D47D51D" w14:textId="3F544C66"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Минимальный различимый сигнал (дБм)</w:t>
            </w:r>
          </w:p>
        </w:tc>
        <w:tc>
          <w:tcPr>
            <w:tcW w:w="1842" w:type="dxa"/>
          </w:tcPr>
          <w:p w14:paraId="77C79ADD" w14:textId="4BE17BCD"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sym w:font="Symbol" w:char="F02D"/>
            </w:r>
            <w:r w:rsidRPr="000471B1">
              <w:rPr>
                <w:rFonts w:ascii="Times New Roman" w:hAnsi="Times New Roman"/>
                <w:szCs w:val="18"/>
                <w:lang w:val="ru-RU"/>
              </w:rPr>
              <w:t>96</w:t>
            </w:r>
          </w:p>
        </w:tc>
        <w:tc>
          <w:tcPr>
            <w:tcW w:w="1985" w:type="dxa"/>
          </w:tcPr>
          <w:p w14:paraId="3F8D0EB1" w14:textId="433D828D"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sym w:font="Symbol" w:char="F02D"/>
            </w:r>
            <w:r w:rsidRPr="000471B1">
              <w:rPr>
                <w:rFonts w:ascii="Times New Roman" w:hAnsi="Times New Roman"/>
                <w:szCs w:val="18"/>
                <w:lang w:val="ru-RU"/>
              </w:rPr>
              <w:t>113</w:t>
            </w:r>
          </w:p>
        </w:tc>
        <w:tc>
          <w:tcPr>
            <w:tcW w:w="1843" w:type="dxa"/>
          </w:tcPr>
          <w:p w14:paraId="21796043" w14:textId="3602408F"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sym w:font="Symbol" w:char="F02D"/>
            </w:r>
            <w:r w:rsidRPr="000471B1">
              <w:rPr>
                <w:rFonts w:ascii="Times New Roman" w:hAnsi="Times New Roman"/>
                <w:szCs w:val="18"/>
                <w:lang w:val="ru-RU"/>
              </w:rPr>
              <w:t xml:space="preserve">102; </w:t>
            </w:r>
            <w:r w:rsidRPr="000471B1">
              <w:rPr>
                <w:rFonts w:ascii="Times New Roman" w:hAnsi="Times New Roman"/>
                <w:szCs w:val="18"/>
                <w:lang w:val="ru-RU"/>
              </w:rPr>
              <w:sym w:font="Symbol" w:char="F02D"/>
            </w:r>
            <w:r w:rsidRPr="000471B1">
              <w:rPr>
                <w:rFonts w:ascii="Times New Roman" w:hAnsi="Times New Roman"/>
                <w:szCs w:val="18"/>
                <w:lang w:val="ru-RU"/>
              </w:rPr>
              <w:t xml:space="preserve">100; </w:t>
            </w:r>
            <w:r w:rsidRPr="000471B1">
              <w:rPr>
                <w:rFonts w:ascii="Times New Roman" w:hAnsi="Times New Roman"/>
                <w:szCs w:val="18"/>
                <w:lang w:val="ru-RU"/>
              </w:rPr>
              <w:sym w:font="Symbol" w:char="F02D"/>
            </w:r>
            <w:r w:rsidRPr="000471B1">
              <w:rPr>
                <w:rFonts w:ascii="Times New Roman" w:hAnsi="Times New Roman"/>
                <w:szCs w:val="18"/>
                <w:lang w:val="ru-RU"/>
              </w:rPr>
              <w:t>95</w:t>
            </w:r>
          </w:p>
        </w:tc>
        <w:tc>
          <w:tcPr>
            <w:tcW w:w="1417" w:type="dxa"/>
          </w:tcPr>
          <w:p w14:paraId="486EBA83" w14:textId="5ED6BA6C"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sym w:font="Symbol" w:char="F02D"/>
            </w:r>
            <w:r w:rsidRPr="000471B1">
              <w:rPr>
                <w:rFonts w:ascii="Times New Roman" w:hAnsi="Times New Roman"/>
                <w:szCs w:val="18"/>
                <w:lang w:val="ru-RU"/>
              </w:rPr>
              <w:t>106 (мин.)</w:t>
            </w:r>
          </w:p>
        </w:tc>
        <w:tc>
          <w:tcPr>
            <w:tcW w:w="1413" w:type="dxa"/>
          </w:tcPr>
          <w:p w14:paraId="5AF61B11" w14:textId="0B992E83"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sym w:font="Symbol" w:char="F02D"/>
            </w:r>
            <w:r w:rsidRPr="000471B1">
              <w:rPr>
                <w:rFonts w:ascii="Times New Roman" w:hAnsi="Times New Roman"/>
                <w:szCs w:val="18"/>
                <w:lang w:val="ru-RU"/>
              </w:rPr>
              <w:t>91 (макс.)</w:t>
            </w:r>
          </w:p>
        </w:tc>
        <w:tc>
          <w:tcPr>
            <w:tcW w:w="1569" w:type="dxa"/>
          </w:tcPr>
          <w:p w14:paraId="2E792F19" w14:textId="47E94E5D"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sym w:font="Symbol" w:char="F02D"/>
            </w:r>
            <w:r w:rsidRPr="000471B1">
              <w:rPr>
                <w:rFonts w:ascii="Times New Roman" w:hAnsi="Times New Roman"/>
                <w:szCs w:val="18"/>
                <w:lang w:val="ru-RU"/>
              </w:rPr>
              <w:t>113</w:t>
            </w:r>
          </w:p>
        </w:tc>
      </w:tr>
      <w:tr w:rsidR="00AE3AE9" w:rsidRPr="000471B1" w14:paraId="638617CC" w14:textId="77777777" w:rsidTr="00317745">
        <w:trPr>
          <w:jc w:val="center"/>
        </w:trPr>
        <w:tc>
          <w:tcPr>
            <w:tcW w:w="4390" w:type="dxa"/>
          </w:tcPr>
          <w:p w14:paraId="696473A6" w14:textId="29274D26"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Ширина полосы импульса ЛЧМ (МГц)</w:t>
            </w:r>
          </w:p>
        </w:tc>
        <w:tc>
          <w:tcPr>
            <w:tcW w:w="1842" w:type="dxa"/>
          </w:tcPr>
          <w:p w14:paraId="4DB5A4CF" w14:textId="75D446A8"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1985" w:type="dxa"/>
          </w:tcPr>
          <w:p w14:paraId="4C807C8E" w14:textId="196DEDCA"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 определено</w:t>
            </w:r>
          </w:p>
        </w:tc>
        <w:tc>
          <w:tcPr>
            <w:tcW w:w="1843" w:type="dxa"/>
          </w:tcPr>
          <w:p w14:paraId="783727E1" w14:textId="4DA56DCD"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2830" w:type="dxa"/>
            <w:gridSpan w:val="2"/>
          </w:tcPr>
          <w:p w14:paraId="7701C9D6" w14:textId="5B22C2AF"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1569" w:type="dxa"/>
          </w:tcPr>
          <w:p w14:paraId="1AA9148D" w14:textId="3CE3D351" w:rsidR="00AE3AE9" w:rsidRPr="000471B1" w:rsidRDefault="00AE3AE9" w:rsidP="00317745">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От 1,7 до 54</w:t>
            </w:r>
          </w:p>
        </w:tc>
      </w:tr>
      <w:tr w:rsidR="00AE3AE9" w:rsidRPr="000471B1" w14:paraId="65535603" w14:textId="77777777" w:rsidTr="00317745">
        <w:trPr>
          <w:jc w:val="center"/>
        </w:trPr>
        <w:tc>
          <w:tcPr>
            <w:tcW w:w="4390" w:type="dxa"/>
          </w:tcPr>
          <w:p w14:paraId="2A4BDE41" w14:textId="07406BC1" w:rsidR="00AE3AE9" w:rsidRPr="000471B1" w:rsidRDefault="00AE3AE9" w:rsidP="00317745">
            <w:pPr>
              <w:pStyle w:val="Tabletext"/>
              <w:spacing w:line="220" w:lineRule="exact"/>
              <w:jc w:val="left"/>
              <w:rPr>
                <w:rFonts w:ascii="Times New Roman" w:hAnsi="Times New Roman"/>
                <w:szCs w:val="18"/>
                <w:lang w:val="ru-RU"/>
              </w:rPr>
            </w:pPr>
            <w:r w:rsidRPr="000471B1">
              <w:rPr>
                <w:rFonts w:ascii="Times New Roman" w:hAnsi="Times New Roman"/>
                <w:szCs w:val="18"/>
                <w:lang w:val="ru-RU"/>
              </w:rPr>
              <w:t>Ширина полосы РЧ-излучения на уровнях (МГц):</w:t>
            </w:r>
            <w:r w:rsidRPr="000471B1">
              <w:rPr>
                <w:rFonts w:ascii="Times New Roman" w:hAnsi="Times New Roman"/>
                <w:szCs w:val="18"/>
                <w:lang w:val="ru-RU"/>
              </w:rPr>
              <w:br/>
              <w:t>–3 дБ</w:t>
            </w:r>
            <w:r w:rsidRPr="000471B1">
              <w:rPr>
                <w:rFonts w:ascii="Times New Roman" w:hAnsi="Times New Roman"/>
                <w:szCs w:val="18"/>
                <w:lang w:val="ru-RU"/>
              </w:rPr>
              <w:br/>
              <w:t>–20 дБ</w:t>
            </w:r>
          </w:p>
        </w:tc>
        <w:tc>
          <w:tcPr>
            <w:tcW w:w="1842" w:type="dxa"/>
          </w:tcPr>
          <w:p w14:paraId="3B9A21BB" w14:textId="4DCF75F8" w:rsidR="00AE3AE9" w:rsidRPr="000471B1" w:rsidRDefault="00697EB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br/>
            </w:r>
            <w:r w:rsidR="00317745" w:rsidRPr="000471B1">
              <w:rPr>
                <w:rFonts w:ascii="Times New Roman" w:hAnsi="Times New Roman"/>
                <w:szCs w:val="18"/>
                <w:lang w:val="ru-RU"/>
              </w:rPr>
              <w:br/>
            </w:r>
            <w:r w:rsidR="00AE3AE9" w:rsidRPr="000471B1">
              <w:rPr>
                <w:rFonts w:ascii="Times New Roman" w:hAnsi="Times New Roman"/>
                <w:szCs w:val="18"/>
                <w:lang w:val="ru-RU"/>
              </w:rPr>
              <w:t>10; 5</w:t>
            </w:r>
            <w:r w:rsidR="00AE3AE9" w:rsidRPr="000471B1">
              <w:rPr>
                <w:rFonts w:ascii="Times New Roman" w:hAnsi="Times New Roman"/>
                <w:szCs w:val="18"/>
                <w:lang w:val="ru-RU"/>
              </w:rPr>
              <w:br/>
              <w:t>80; 16</w:t>
            </w:r>
          </w:p>
        </w:tc>
        <w:tc>
          <w:tcPr>
            <w:tcW w:w="1985" w:type="dxa"/>
          </w:tcPr>
          <w:p w14:paraId="230CCCAA" w14:textId="38EC156B" w:rsidR="00AE3AE9" w:rsidRPr="000471B1" w:rsidRDefault="00697EB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br/>
            </w:r>
            <w:r w:rsidR="00317745" w:rsidRPr="000471B1">
              <w:rPr>
                <w:rFonts w:ascii="Times New Roman" w:hAnsi="Times New Roman"/>
                <w:szCs w:val="18"/>
                <w:lang w:val="ru-RU"/>
              </w:rPr>
              <w:br/>
            </w:r>
            <w:r w:rsidR="00AE3AE9" w:rsidRPr="000471B1">
              <w:rPr>
                <w:rFonts w:ascii="Times New Roman" w:hAnsi="Times New Roman"/>
                <w:szCs w:val="18"/>
                <w:lang w:val="ru-RU"/>
              </w:rPr>
              <w:t>Не определено</w:t>
            </w:r>
            <w:r w:rsidR="00AE3AE9" w:rsidRPr="000471B1">
              <w:rPr>
                <w:rFonts w:ascii="Times New Roman" w:hAnsi="Times New Roman"/>
                <w:szCs w:val="18"/>
                <w:lang w:val="ru-RU"/>
              </w:rPr>
              <w:br/>
              <w:t>Не определено</w:t>
            </w:r>
          </w:p>
        </w:tc>
        <w:tc>
          <w:tcPr>
            <w:tcW w:w="1843" w:type="dxa"/>
          </w:tcPr>
          <w:p w14:paraId="3D146568" w14:textId="0560DFDE" w:rsidR="00AE3AE9" w:rsidRPr="000471B1" w:rsidRDefault="00697EB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br/>
            </w:r>
            <w:r w:rsidR="00317745" w:rsidRPr="000471B1">
              <w:rPr>
                <w:rFonts w:ascii="Times New Roman" w:hAnsi="Times New Roman"/>
                <w:szCs w:val="18"/>
                <w:lang w:val="ru-RU"/>
              </w:rPr>
              <w:br/>
            </w:r>
            <w:r w:rsidR="00AE3AE9" w:rsidRPr="000471B1">
              <w:rPr>
                <w:rFonts w:ascii="Times New Roman" w:hAnsi="Times New Roman"/>
                <w:szCs w:val="18"/>
                <w:lang w:val="ru-RU"/>
              </w:rPr>
              <w:t>1,6; 4,2</w:t>
            </w:r>
            <w:r w:rsidR="00AE3AE9" w:rsidRPr="000471B1">
              <w:rPr>
                <w:rFonts w:ascii="Times New Roman" w:hAnsi="Times New Roman"/>
                <w:szCs w:val="18"/>
                <w:lang w:val="ru-RU"/>
              </w:rPr>
              <w:br/>
              <w:t>10; 24</w:t>
            </w:r>
          </w:p>
        </w:tc>
        <w:tc>
          <w:tcPr>
            <w:tcW w:w="2830" w:type="dxa"/>
            <w:gridSpan w:val="2"/>
          </w:tcPr>
          <w:p w14:paraId="528323D7" w14:textId="2968DF01" w:rsidR="00AE3AE9" w:rsidRPr="000471B1" w:rsidRDefault="00697EB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br/>
            </w:r>
            <w:r w:rsidR="00317745" w:rsidRPr="000471B1">
              <w:rPr>
                <w:rFonts w:ascii="Times New Roman" w:hAnsi="Times New Roman"/>
                <w:szCs w:val="18"/>
                <w:lang w:val="ru-RU"/>
              </w:rPr>
              <w:br/>
            </w:r>
            <w:r w:rsidR="00AE3AE9" w:rsidRPr="000471B1">
              <w:rPr>
                <w:rFonts w:ascii="Times New Roman" w:hAnsi="Times New Roman"/>
                <w:szCs w:val="18"/>
                <w:lang w:val="ru-RU"/>
              </w:rPr>
              <w:t>Не определено</w:t>
            </w:r>
            <w:r w:rsidR="00AE3AE9" w:rsidRPr="000471B1">
              <w:rPr>
                <w:rFonts w:ascii="Times New Roman" w:hAnsi="Times New Roman"/>
                <w:szCs w:val="18"/>
                <w:lang w:val="ru-RU"/>
              </w:rPr>
              <w:br/>
              <w:t>Не определено</w:t>
            </w:r>
          </w:p>
        </w:tc>
        <w:tc>
          <w:tcPr>
            <w:tcW w:w="1569" w:type="dxa"/>
          </w:tcPr>
          <w:p w14:paraId="0C02DFE0" w14:textId="07FA0923" w:rsidR="00AE3AE9" w:rsidRPr="000471B1" w:rsidRDefault="00697EB9" w:rsidP="00317745">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br/>
            </w:r>
            <w:r w:rsidR="00317745" w:rsidRPr="000471B1">
              <w:rPr>
                <w:rFonts w:ascii="Times New Roman" w:hAnsi="Times New Roman"/>
                <w:szCs w:val="18"/>
                <w:lang w:val="ru-RU"/>
              </w:rPr>
              <w:br/>
            </w:r>
            <w:r w:rsidR="00AE3AE9" w:rsidRPr="000471B1">
              <w:rPr>
                <w:rFonts w:ascii="Times New Roman" w:hAnsi="Times New Roman"/>
                <w:szCs w:val="18"/>
                <w:lang w:val="ru-RU"/>
              </w:rPr>
              <w:t>Не определено</w:t>
            </w:r>
            <w:r w:rsidR="00AE3AE9" w:rsidRPr="000471B1">
              <w:rPr>
                <w:rFonts w:ascii="Times New Roman" w:hAnsi="Times New Roman"/>
                <w:szCs w:val="18"/>
                <w:lang w:val="ru-RU"/>
              </w:rPr>
              <w:br/>
              <w:t>Не определено</w:t>
            </w:r>
          </w:p>
        </w:tc>
      </w:tr>
    </w:tbl>
    <w:p w14:paraId="49178F6D" w14:textId="1ED3A6F7" w:rsidR="009F7D8A" w:rsidRPr="000471B1" w:rsidRDefault="00CE32F8" w:rsidP="009F7D8A">
      <w:pPr>
        <w:pStyle w:val="TableNo"/>
        <w:spacing w:before="240"/>
        <w:rPr>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продолжение</w:t>
      </w:r>
      <w:r w:rsidRPr="000471B1">
        <w:rPr>
          <w:lang w:val="ru-RU"/>
        </w:rPr>
        <w:t>)</w:t>
      </w:r>
    </w:p>
    <w:tbl>
      <w:tblPr>
        <w:tblStyle w:val="TableGrid10"/>
        <w:tblW w:w="14459" w:type="dxa"/>
        <w:jc w:val="center"/>
        <w:tblLayout w:type="fixed"/>
        <w:tblLook w:val="0000" w:firstRow="0" w:lastRow="0" w:firstColumn="0" w:lastColumn="0" w:noHBand="0" w:noVBand="0"/>
      </w:tblPr>
      <w:tblGrid>
        <w:gridCol w:w="3633"/>
        <w:gridCol w:w="2526"/>
        <w:gridCol w:w="2577"/>
        <w:gridCol w:w="2787"/>
        <w:gridCol w:w="1468"/>
        <w:gridCol w:w="1468"/>
      </w:tblGrid>
      <w:tr w:rsidR="00CE32F8" w:rsidRPr="000471B1" w14:paraId="1E8402E8" w14:textId="77777777" w:rsidTr="00CE32F8">
        <w:trPr>
          <w:jc w:val="center"/>
        </w:trPr>
        <w:tc>
          <w:tcPr>
            <w:tcW w:w="3633" w:type="dxa"/>
          </w:tcPr>
          <w:p w14:paraId="27E61660" w14:textId="6105E61B" w:rsidR="00CE32F8" w:rsidRPr="000471B1" w:rsidRDefault="00CE32F8" w:rsidP="00CE32F8">
            <w:pPr>
              <w:pStyle w:val="Tablehead"/>
              <w:rPr>
                <w:rFonts w:ascii="Times New Roman" w:hAnsi="Times New Roman"/>
                <w:lang w:val="ru-RU"/>
              </w:rPr>
            </w:pPr>
            <w:r w:rsidRPr="000471B1">
              <w:rPr>
                <w:rFonts w:ascii="Times New Roman" w:hAnsi="Times New Roman"/>
                <w:lang w:val="ru-RU"/>
              </w:rPr>
              <w:t>Характеристики</w:t>
            </w:r>
          </w:p>
        </w:tc>
        <w:tc>
          <w:tcPr>
            <w:tcW w:w="2526" w:type="dxa"/>
          </w:tcPr>
          <w:p w14:paraId="40F5292E" w14:textId="18D289A5" w:rsidR="00CE32F8" w:rsidRPr="000471B1" w:rsidRDefault="00CE32F8" w:rsidP="00CE32F8">
            <w:pPr>
              <w:pStyle w:val="Tablehead"/>
              <w:rPr>
                <w:rFonts w:ascii="Times New Roman" w:hAnsi="Times New Roman"/>
                <w:lang w:val="ru-RU"/>
              </w:rPr>
            </w:pPr>
            <w:r w:rsidRPr="000471B1">
              <w:rPr>
                <w:rFonts w:ascii="Times New Roman" w:hAnsi="Times New Roman"/>
                <w:lang w:val="ru-RU"/>
              </w:rPr>
              <w:t>Система S6</w:t>
            </w:r>
          </w:p>
        </w:tc>
        <w:tc>
          <w:tcPr>
            <w:tcW w:w="2577" w:type="dxa"/>
          </w:tcPr>
          <w:p w14:paraId="1839AE6B" w14:textId="2D32D80E" w:rsidR="00CE32F8" w:rsidRPr="000471B1" w:rsidRDefault="00CE32F8" w:rsidP="00CE32F8">
            <w:pPr>
              <w:pStyle w:val="Tablehead"/>
              <w:rPr>
                <w:rFonts w:ascii="Times New Roman" w:hAnsi="Times New Roman"/>
                <w:lang w:val="ru-RU"/>
              </w:rPr>
            </w:pPr>
            <w:r w:rsidRPr="000471B1">
              <w:rPr>
                <w:rFonts w:ascii="Times New Roman" w:hAnsi="Times New Roman"/>
                <w:lang w:val="ru-RU"/>
              </w:rPr>
              <w:t>Система S7</w:t>
            </w:r>
          </w:p>
        </w:tc>
        <w:tc>
          <w:tcPr>
            <w:tcW w:w="2787" w:type="dxa"/>
          </w:tcPr>
          <w:p w14:paraId="77E4F724" w14:textId="56219571" w:rsidR="00CE32F8" w:rsidRPr="000471B1" w:rsidRDefault="00CE32F8" w:rsidP="00CE32F8">
            <w:pPr>
              <w:pStyle w:val="Tablehead"/>
              <w:rPr>
                <w:rFonts w:ascii="Times New Roman" w:hAnsi="Times New Roman"/>
                <w:lang w:val="ru-RU"/>
              </w:rPr>
            </w:pPr>
            <w:r w:rsidRPr="000471B1">
              <w:rPr>
                <w:rFonts w:ascii="Times New Roman" w:hAnsi="Times New Roman"/>
                <w:lang w:val="ru-RU"/>
              </w:rPr>
              <w:t>Система S8</w:t>
            </w:r>
          </w:p>
        </w:tc>
        <w:tc>
          <w:tcPr>
            <w:tcW w:w="2936" w:type="dxa"/>
            <w:gridSpan w:val="2"/>
          </w:tcPr>
          <w:p w14:paraId="25EA09BB" w14:textId="77601DE0" w:rsidR="00CE32F8" w:rsidRPr="000471B1" w:rsidRDefault="00CE32F8" w:rsidP="00CE32F8">
            <w:pPr>
              <w:pStyle w:val="Tablehead"/>
              <w:rPr>
                <w:rFonts w:ascii="Times New Roman" w:hAnsi="Times New Roman"/>
                <w:lang w:val="ru-RU"/>
              </w:rPr>
            </w:pPr>
            <w:r w:rsidRPr="000471B1">
              <w:rPr>
                <w:rFonts w:ascii="Times New Roman" w:hAnsi="Times New Roman"/>
                <w:lang w:val="ru-RU"/>
              </w:rPr>
              <w:t>Система S9</w:t>
            </w:r>
          </w:p>
        </w:tc>
      </w:tr>
      <w:tr w:rsidR="004214CE" w:rsidRPr="000471B1" w14:paraId="16D919A4" w14:textId="77777777" w:rsidTr="00CE32F8">
        <w:trPr>
          <w:jc w:val="center"/>
        </w:trPr>
        <w:tc>
          <w:tcPr>
            <w:tcW w:w="3633" w:type="dxa"/>
          </w:tcPr>
          <w:p w14:paraId="49704C0E" w14:textId="1E4E2D6D" w:rsidR="004214CE" w:rsidRPr="000471B1" w:rsidRDefault="004214CE" w:rsidP="004214CE">
            <w:pPr>
              <w:pStyle w:val="Tabletext"/>
              <w:spacing w:before="20" w:after="20"/>
              <w:jc w:val="left"/>
              <w:rPr>
                <w:rFonts w:ascii="Times New Roman" w:hAnsi="Times New Roman"/>
                <w:lang w:val="ru-RU"/>
              </w:rPr>
            </w:pPr>
            <w:r w:rsidRPr="000471B1">
              <w:rPr>
                <w:rFonts w:ascii="Times New Roman" w:hAnsi="Times New Roman"/>
                <w:lang w:val="ru-RU"/>
              </w:rPr>
              <w:t>Назначение</w:t>
            </w:r>
          </w:p>
        </w:tc>
        <w:tc>
          <w:tcPr>
            <w:tcW w:w="2526" w:type="dxa"/>
          </w:tcPr>
          <w:p w14:paraId="7422A3C1" w14:textId="5924C93B" w:rsidR="004214CE" w:rsidRPr="000471B1" w:rsidRDefault="004214CE" w:rsidP="004214CE">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Морская навигационная РЛС</w:t>
            </w:r>
          </w:p>
        </w:tc>
        <w:tc>
          <w:tcPr>
            <w:tcW w:w="2577" w:type="dxa"/>
          </w:tcPr>
          <w:p w14:paraId="6FF107D0" w14:textId="46B0B6AC" w:rsidR="004214CE" w:rsidRPr="000471B1" w:rsidRDefault="004214CE" w:rsidP="004214CE">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Навигация и поиск</w:t>
            </w:r>
          </w:p>
        </w:tc>
        <w:tc>
          <w:tcPr>
            <w:tcW w:w="2787" w:type="dxa"/>
          </w:tcPr>
          <w:p w14:paraId="0CC5BB90" w14:textId="74A24BF6" w:rsidR="004214CE" w:rsidRPr="000471B1" w:rsidRDefault="004214CE" w:rsidP="004214CE">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Морская навигационная РЛС</w:t>
            </w:r>
            <w:r w:rsidRPr="000471B1">
              <w:rPr>
                <w:rFonts w:ascii="Times New Roman" w:hAnsi="Times New Roman"/>
                <w:vertAlign w:val="superscript"/>
                <w:lang w:val="ru-RU"/>
              </w:rPr>
              <w:t>(6)</w:t>
            </w:r>
          </w:p>
        </w:tc>
        <w:tc>
          <w:tcPr>
            <w:tcW w:w="2936" w:type="dxa"/>
            <w:gridSpan w:val="2"/>
          </w:tcPr>
          <w:p w14:paraId="18B946AD" w14:textId="398CC4CF" w:rsidR="004214CE" w:rsidRPr="000471B1" w:rsidRDefault="004214CE" w:rsidP="004214CE">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Морская навигационная РЛС</w:t>
            </w:r>
            <w:r w:rsidRPr="000471B1">
              <w:rPr>
                <w:rFonts w:ascii="Times New Roman" w:hAnsi="Times New Roman"/>
                <w:vertAlign w:val="superscript"/>
                <w:lang w:val="ru-RU"/>
              </w:rPr>
              <w:t>(7)</w:t>
            </w:r>
          </w:p>
        </w:tc>
      </w:tr>
      <w:tr w:rsidR="004214CE" w:rsidRPr="000471B1" w14:paraId="7105434F" w14:textId="77777777" w:rsidTr="00CE32F8">
        <w:trPr>
          <w:jc w:val="center"/>
        </w:trPr>
        <w:tc>
          <w:tcPr>
            <w:tcW w:w="3633" w:type="dxa"/>
          </w:tcPr>
          <w:p w14:paraId="21B9644C" w14:textId="17009A8C" w:rsidR="004214CE" w:rsidRPr="000471B1" w:rsidRDefault="004214CE" w:rsidP="004214CE">
            <w:pPr>
              <w:pStyle w:val="Tabletext"/>
              <w:spacing w:before="20" w:after="20"/>
              <w:jc w:val="left"/>
              <w:rPr>
                <w:rFonts w:ascii="Times New Roman" w:hAnsi="Times New Roman"/>
                <w:lang w:val="ru-RU"/>
              </w:rPr>
            </w:pPr>
            <w:r w:rsidRPr="000471B1">
              <w:rPr>
                <w:rFonts w:ascii="Times New Roman" w:hAnsi="Times New Roman"/>
                <w:lang w:val="ru-RU"/>
              </w:rPr>
              <w:t>Тип платформы</w:t>
            </w:r>
          </w:p>
        </w:tc>
        <w:tc>
          <w:tcPr>
            <w:tcW w:w="2526" w:type="dxa"/>
          </w:tcPr>
          <w:p w14:paraId="60498888" w14:textId="60F54B24"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Судовая</w:t>
            </w:r>
          </w:p>
        </w:tc>
        <w:tc>
          <w:tcPr>
            <w:tcW w:w="2577" w:type="dxa"/>
          </w:tcPr>
          <w:p w14:paraId="0007A9D8" w14:textId="55A7BEC6"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Судовая</w:t>
            </w:r>
          </w:p>
        </w:tc>
        <w:tc>
          <w:tcPr>
            <w:tcW w:w="2787" w:type="dxa"/>
          </w:tcPr>
          <w:p w14:paraId="410B6E2E" w14:textId="233AF767"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Судовая</w:t>
            </w:r>
          </w:p>
        </w:tc>
        <w:tc>
          <w:tcPr>
            <w:tcW w:w="2936" w:type="dxa"/>
            <w:gridSpan w:val="2"/>
          </w:tcPr>
          <w:p w14:paraId="6E8EA2B7" w14:textId="21980CA0"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Судовая</w:t>
            </w:r>
          </w:p>
        </w:tc>
      </w:tr>
      <w:tr w:rsidR="004214CE" w:rsidRPr="000471B1" w14:paraId="321E2FCF" w14:textId="77777777" w:rsidTr="00CE32F8">
        <w:trPr>
          <w:jc w:val="center"/>
        </w:trPr>
        <w:tc>
          <w:tcPr>
            <w:tcW w:w="3633" w:type="dxa"/>
          </w:tcPr>
          <w:p w14:paraId="71F41F36" w14:textId="27F08372"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Диапазон настройки (МГц)</w:t>
            </w:r>
          </w:p>
        </w:tc>
        <w:tc>
          <w:tcPr>
            <w:tcW w:w="2526" w:type="dxa"/>
          </w:tcPr>
          <w:p w14:paraId="3D5E6203" w14:textId="0DFD196D" w:rsidR="004214CE" w:rsidRPr="000471B1" w:rsidRDefault="004214CE" w:rsidP="004214CE">
            <w:pPr>
              <w:pStyle w:val="Tabletext"/>
              <w:spacing w:before="20" w:after="20"/>
              <w:jc w:val="left"/>
              <w:rPr>
                <w:rFonts w:ascii="Times New Roman" w:hAnsi="Times New Roman"/>
                <w:lang w:val="ru-RU"/>
              </w:rPr>
            </w:pPr>
            <w:r w:rsidRPr="000471B1">
              <w:rPr>
                <w:rFonts w:ascii="Times New Roman" w:hAnsi="Times New Roman"/>
                <w:lang w:val="ru-RU"/>
              </w:rPr>
              <w:t>9</w:t>
            </w:r>
            <w:r w:rsidR="00697EB9" w:rsidRPr="000471B1">
              <w:rPr>
                <w:rFonts w:ascii="Times New Roman" w:hAnsi="Times New Roman"/>
                <w:lang w:val="ru-RU"/>
              </w:rPr>
              <w:t xml:space="preserve"> </w:t>
            </w:r>
            <w:r w:rsidRPr="000471B1">
              <w:rPr>
                <w:rFonts w:ascii="Times New Roman" w:hAnsi="Times New Roman"/>
                <w:lang w:val="ru-RU"/>
              </w:rPr>
              <w:t>380–9</w:t>
            </w:r>
            <w:r w:rsidR="00697EB9" w:rsidRPr="000471B1">
              <w:rPr>
                <w:rFonts w:ascii="Times New Roman" w:hAnsi="Times New Roman"/>
                <w:lang w:val="ru-RU"/>
              </w:rPr>
              <w:t xml:space="preserve"> </w:t>
            </w:r>
            <w:r w:rsidRPr="000471B1">
              <w:rPr>
                <w:rFonts w:ascii="Times New Roman" w:hAnsi="Times New Roman"/>
                <w:lang w:val="ru-RU"/>
              </w:rPr>
              <w:t>440</w:t>
            </w:r>
          </w:p>
        </w:tc>
        <w:tc>
          <w:tcPr>
            <w:tcW w:w="2577" w:type="dxa"/>
          </w:tcPr>
          <w:p w14:paraId="68E2EF9E" w14:textId="0FED77C3"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9</w:t>
            </w:r>
            <w:r w:rsidR="00697EB9" w:rsidRPr="000471B1">
              <w:rPr>
                <w:rFonts w:ascii="Times New Roman" w:hAnsi="Times New Roman"/>
                <w:lang w:val="ru-RU"/>
              </w:rPr>
              <w:t xml:space="preserve"> </w:t>
            </w:r>
            <w:r w:rsidRPr="000471B1">
              <w:rPr>
                <w:rFonts w:ascii="Times New Roman" w:hAnsi="Times New Roman"/>
                <w:lang w:val="ru-RU"/>
              </w:rPr>
              <w:t>300–9</w:t>
            </w:r>
            <w:r w:rsidR="00697EB9" w:rsidRPr="000471B1">
              <w:rPr>
                <w:rFonts w:ascii="Times New Roman" w:hAnsi="Times New Roman"/>
                <w:lang w:val="ru-RU"/>
              </w:rPr>
              <w:t xml:space="preserve"> </w:t>
            </w:r>
            <w:r w:rsidRPr="000471B1">
              <w:rPr>
                <w:rFonts w:ascii="Times New Roman" w:hAnsi="Times New Roman"/>
                <w:lang w:val="ru-RU"/>
              </w:rPr>
              <w:t>500</w:t>
            </w:r>
          </w:p>
        </w:tc>
        <w:tc>
          <w:tcPr>
            <w:tcW w:w="2787" w:type="dxa"/>
          </w:tcPr>
          <w:p w14:paraId="650F7B21" w14:textId="2E6DA3D2" w:rsidR="004214CE" w:rsidRPr="000471B1" w:rsidRDefault="004214CE" w:rsidP="004214CE">
            <w:pPr>
              <w:pStyle w:val="Tabletext"/>
              <w:spacing w:before="20" w:after="20"/>
              <w:jc w:val="left"/>
              <w:rPr>
                <w:rFonts w:ascii="Times New Roman" w:hAnsi="Times New Roman"/>
                <w:lang w:val="ru-RU"/>
              </w:rPr>
            </w:pPr>
            <w:r w:rsidRPr="000471B1">
              <w:rPr>
                <w:rFonts w:ascii="Times New Roman" w:hAnsi="Times New Roman"/>
                <w:lang w:val="ru-RU"/>
              </w:rPr>
              <w:t>9</w:t>
            </w:r>
            <w:r w:rsidR="00697EB9" w:rsidRPr="000471B1">
              <w:rPr>
                <w:rFonts w:ascii="Times New Roman" w:hAnsi="Times New Roman"/>
                <w:lang w:val="ru-RU"/>
              </w:rPr>
              <w:t xml:space="preserve"> </w:t>
            </w:r>
            <w:r w:rsidRPr="000471B1">
              <w:rPr>
                <w:rFonts w:ascii="Times New Roman" w:hAnsi="Times New Roman"/>
                <w:lang w:val="ru-RU"/>
              </w:rPr>
              <w:t>225–9</w:t>
            </w:r>
            <w:r w:rsidR="00697EB9" w:rsidRPr="000471B1">
              <w:rPr>
                <w:rFonts w:ascii="Times New Roman" w:hAnsi="Times New Roman"/>
                <w:lang w:val="ru-RU"/>
              </w:rPr>
              <w:t xml:space="preserve"> </w:t>
            </w:r>
            <w:r w:rsidRPr="000471B1">
              <w:rPr>
                <w:rFonts w:ascii="Times New Roman" w:hAnsi="Times New Roman"/>
                <w:lang w:val="ru-RU"/>
              </w:rPr>
              <w:t>500</w:t>
            </w:r>
          </w:p>
        </w:tc>
        <w:tc>
          <w:tcPr>
            <w:tcW w:w="1468" w:type="dxa"/>
          </w:tcPr>
          <w:p w14:paraId="1DF38F0F" w14:textId="2F8A1D81" w:rsidR="004214CE" w:rsidRPr="000471B1" w:rsidRDefault="004214CE" w:rsidP="00486A97">
            <w:pPr>
              <w:pStyle w:val="Tabletext"/>
              <w:spacing w:before="20" w:after="20"/>
              <w:jc w:val="left"/>
              <w:rPr>
                <w:rFonts w:ascii="Times New Roman" w:hAnsi="Times New Roman"/>
                <w:lang w:val="ru-RU"/>
              </w:rPr>
            </w:pPr>
            <w:r w:rsidRPr="000471B1">
              <w:rPr>
                <w:rFonts w:ascii="Times New Roman" w:hAnsi="Times New Roman"/>
                <w:lang w:val="ru-RU"/>
              </w:rPr>
              <w:t>9</w:t>
            </w:r>
            <w:r w:rsidR="00697EB9" w:rsidRPr="000471B1">
              <w:rPr>
                <w:rFonts w:ascii="Times New Roman" w:hAnsi="Times New Roman"/>
                <w:lang w:val="ru-RU"/>
              </w:rPr>
              <w:t xml:space="preserve"> </w:t>
            </w:r>
            <w:r w:rsidRPr="000471B1">
              <w:rPr>
                <w:rFonts w:ascii="Times New Roman" w:hAnsi="Times New Roman"/>
                <w:lang w:val="ru-RU"/>
              </w:rPr>
              <w:t>225–9</w:t>
            </w:r>
            <w:r w:rsidR="00697EB9" w:rsidRPr="000471B1">
              <w:rPr>
                <w:rFonts w:ascii="Times New Roman" w:hAnsi="Times New Roman"/>
                <w:lang w:val="ru-RU"/>
              </w:rPr>
              <w:t xml:space="preserve"> </w:t>
            </w:r>
            <w:r w:rsidRPr="000471B1">
              <w:rPr>
                <w:rFonts w:ascii="Times New Roman" w:hAnsi="Times New Roman"/>
                <w:lang w:val="ru-RU"/>
              </w:rPr>
              <w:t>500</w:t>
            </w:r>
          </w:p>
        </w:tc>
        <w:tc>
          <w:tcPr>
            <w:tcW w:w="1468" w:type="dxa"/>
          </w:tcPr>
          <w:p w14:paraId="23C405C6" w14:textId="52892D84" w:rsidR="004214CE" w:rsidRPr="000471B1" w:rsidRDefault="004214CE" w:rsidP="004214CE">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9</w:t>
            </w:r>
            <w:r w:rsidR="00697EB9" w:rsidRPr="000471B1">
              <w:rPr>
                <w:rFonts w:ascii="Times New Roman" w:hAnsi="Times New Roman"/>
                <w:lang w:val="ru-RU"/>
              </w:rPr>
              <w:t xml:space="preserve"> </w:t>
            </w:r>
            <w:r w:rsidRPr="000471B1">
              <w:rPr>
                <w:rFonts w:ascii="Times New Roman" w:hAnsi="Times New Roman"/>
                <w:lang w:val="ru-RU"/>
              </w:rPr>
              <w:t xml:space="preserve">445 </w:t>
            </w:r>
            <w:r w:rsidRPr="000471B1">
              <w:rPr>
                <w:rFonts w:ascii="Times New Roman" w:hAnsi="Times New Roman"/>
                <w:lang w:val="ru-RU"/>
              </w:rPr>
              <w:sym w:font="Symbol" w:char="F0B1"/>
            </w:r>
            <w:r w:rsidRPr="000471B1">
              <w:rPr>
                <w:rFonts w:ascii="Times New Roman" w:hAnsi="Times New Roman"/>
                <w:lang w:val="ru-RU"/>
              </w:rPr>
              <w:t xml:space="preserve"> 30</w:t>
            </w:r>
          </w:p>
        </w:tc>
      </w:tr>
      <w:tr w:rsidR="001C1C84" w:rsidRPr="000471B1" w14:paraId="457C4151" w14:textId="77777777" w:rsidTr="00CE32F8">
        <w:trPr>
          <w:jc w:val="center"/>
        </w:trPr>
        <w:tc>
          <w:tcPr>
            <w:tcW w:w="3633" w:type="dxa"/>
          </w:tcPr>
          <w:p w14:paraId="4B1CD87D" w14:textId="75854EFC"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Модуляция</w:t>
            </w:r>
          </w:p>
        </w:tc>
        <w:tc>
          <w:tcPr>
            <w:tcW w:w="2526" w:type="dxa"/>
          </w:tcPr>
          <w:p w14:paraId="2CAA0768" w14:textId="691CFD4A"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Импульсная</w:t>
            </w:r>
          </w:p>
        </w:tc>
        <w:tc>
          <w:tcPr>
            <w:tcW w:w="2577" w:type="dxa"/>
          </w:tcPr>
          <w:p w14:paraId="11EAEC03" w14:textId="34706413"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Импульсная</w:t>
            </w:r>
          </w:p>
        </w:tc>
        <w:tc>
          <w:tcPr>
            <w:tcW w:w="2787" w:type="dxa"/>
          </w:tcPr>
          <w:p w14:paraId="7C6CF0A6" w14:textId="05BD5FD0"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Импульсная</w:t>
            </w:r>
          </w:p>
        </w:tc>
        <w:tc>
          <w:tcPr>
            <w:tcW w:w="2936" w:type="dxa"/>
            <w:gridSpan w:val="2"/>
          </w:tcPr>
          <w:p w14:paraId="7A590E08" w14:textId="2E529229"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Импульсная</w:t>
            </w:r>
          </w:p>
        </w:tc>
      </w:tr>
      <w:tr w:rsidR="001C1C84" w:rsidRPr="000471B1" w14:paraId="722A68A8" w14:textId="77777777" w:rsidTr="00CE32F8">
        <w:trPr>
          <w:jc w:val="center"/>
        </w:trPr>
        <w:tc>
          <w:tcPr>
            <w:tcW w:w="3633" w:type="dxa"/>
          </w:tcPr>
          <w:p w14:paraId="4AE2965E" w14:textId="1B1F8F84" w:rsidR="001C1C84" w:rsidRPr="000471B1" w:rsidRDefault="001C1C84" w:rsidP="001C1C8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Пиковая мощность на входе антенны (кВт)</w:t>
            </w:r>
          </w:p>
        </w:tc>
        <w:tc>
          <w:tcPr>
            <w:tcW w:w="2526" w:type="dxa"/>
          </w:tcPr>
          <w:p w14:paraId="71AF7B19" w14:textId="15859598"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25</w:t>
            </w:r>
          </w:p>
        </w:tc>
        <w:tc>
          <w:tcPr>
            <w:tcW w:w="2577" w:type="dxa"/>
          </w:tcPr>
          <w:p w14:paraId="74125DF2" w14:textId="6F53DBEE"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1,5</w:t>
            </w:r>
          </w:p>
        </w:tc>
        <w:tc>
          <w:tcPr>
            <w:tcW w:w="2787" w:type="dxa"/>
          </w:tcPr>
          <w:p w14:paraId="7FAB1475" w14:textId="6B51039B"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5</w:t>
            </w:r>
          </w:p>
        </w:tc>
        <w:tc>
          <w:tcPr>
            <w:tcW w:w="2936" w:type="dxa"/>
            <w:gridSpan w:val="2"/>
          </w:tcPr>
          <w:p w14:paraId="613CBCF8" w14:textId="2547F0E4" w:rsidR="001C1C84" w:rsidRPr="000471B1" w:rsidRDefault="001C1C84" w:rsidP="001C1C8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От 1,5 до 10</w:t>
            </w:r>
          </w:p>
        </w:tc>
      </w:tr>
      <w:tr w:rsidR="001C1C84" w:rsidRPr="000471B1" w14:paraId="350ECF87" w14:textId="77777777" w:rsidTr="00CE32F8">
        <w:trPr>
          <w:jc w:val="center"/>
        </w:trPr>
        <w:tc>
          <w:tcPr>
            <w:tcW w:w="3633" w:type="dxa"/>
          </w:tcPr>
          <w:p w14:paraId="5FFDEAD1" w14:textId="3E90500F" w:rsidR="001C1C84" w:rsidRPr="000471B1" w:rsidRDefault="001C1C84" w:rsidP="001C1C84">
            <w:pPr>
              <w:pStyle w:val="Tabletext"/>
              <w:spacing w:before="20" w:after="20"/>
              <w:jc w:val="left"/>
              <w:rPr>
                <w:rFonts w:ascii="Times New Roman" w:hAnsi="Times New Roman"/>
                <w:lang w:val="ru-RU"/>
              </w:rPr>
            </w:pPr>
            <w:r w:rsidRPr="000471B1">
              <w:rPr>
                <w:rFonts w:ascii="Times New Roman" w:hAnsi="Times New Roman"/>
                <w:lang w:val="ru-RU"/>
              </w:rPr>
              <w:t>Длительность импульса (мкс)</w:t>
            </w:r>
            <w:r w:rsidRPr="000471B1">
              <w:rPr>
                <w:rFonts w:ascii="Times New Roman" w:hAnsi="Times New Roman"/>
                <w:lang w:val="ru-RU"/>
              </w:rPr>
              <w:br/>
              <w:t>и частота следования импульсов (импульс/с)</w:t>
            </w:r>
          </w:p>
        </w:tc>
        <w:tc>
          <w:tcPr>
            <w:tcW w:w="2526" w:type="dxa"/>
          </w:tcPr>
          <w:p w14:paraId="2B264272" w14:textId="1F9EF298" w:rsidR="001C1C84" w:rsidRPr="000471B1" w:rsidRDefault="001C1C84" w:rsidP="001C1C8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0,08; 0,2; 0,4; 0,7 и 1,2</w:t>
            </w:r>
            <w:r w:rsidRPr="000471B1">
              <w:rPr>
                <w:rFonts w:ascii="Times New Roman" w:hAnsi="Times New Roman"/>
                <w:lang w:val="ru-RU"/>
              </w:rPr>
              <w:br/>
              <w:t>2</w:t>
            </w:r>
            <w:r w:rsidR="00697EB9" w:rsidRPr="000471B1">
              <w:rPr>
                <w:rFonts w:ascii="Times New Roman" w:hAnsi="Times New Roman"/>
                <w:lang w:val="ru-RU"/>
              </w:rPr>
              <w:t xml:space="preserve"> </w:t>
            </w:r>
            <w:r w:rsidRPr="000471B1">
              <w:rPr>
                <w:rFonts w:ascii="Times New Roman" w:hAnsi="Times New Roman"/>
                <w:lang w:val="ru-RU"/>
              </w:rPr>
              <w:t>200 (0,08 мкс);</w:t>
            </w:r>
            <w:r w:rsidRPr="000471B1">
              <w:rPr>
                <w:rFonts w:ascii="Times New Roman" w:hAnsi="Times New Roman"/>
                <w:lang w:val="ru-RU"/>
              </w:rPr>
              <w:br/>
              <w:t>1</w:t>
            </w:r>
            <w:r w:rsidR="00697EB9" w:rsidRPr="000471B1">
              <w:rPr>
                <w:rFonts w:ascii="Times New Roman" w:hAnsi="Times New Roman"/>
                <w:lang w:val="ru-RU"/>
              </w:rPr>
              <w:t xml:space="preserve"> </w:t>
            </w:r>
            <w:r w:rsidRPr="000471B1">
              <w:rPr>
                <w:rFonts w:ascii="Times New Roman" w:hAnsi="Times New Roman"/>
                <w:lang w:val="ru-RU"/>
              </w:rPr>
              <w:t>800, 1</w:t>
            </w:r>
            <w:r w:rsidR="00697EB9" w:rsidRPr="000471B1">
              <w:rPr>
                <w:rFonts w:ascii="Times New Roman" w:hAnsi="Times New Roman"/>
                <w:lang w:val="ru-RU"/>
              </w:rPr>
              <w:t xml:space="preserve"> </w:t>
            </w:r>
            <w:r w:rsidRPr="000471B1">
              <w:rPr>
                <w:rFonts w:ascii="Times New Roman" w:hAnsi="Times New Roman"/>
                <w:lang w:val="ru-RU"/>
              </w:rPr>
              <w:t>000 и 600 (1,2 мкс)</w:t>
            </w:r>
          </w:p>
        </w:tc>
        <w:tc>
          <w:tcPr>
            <w:tcW w:w="2577" w:type="dxa"/>
          </w:tcPr>
          <w:p w14:paraId="75CFE62E" w14:textId="6F64EABE" w:rsidR="001C1C84" w:rsidRPr="000471B1" w:rsidRDefault="001C1C84" w:rsidP="001C1C8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0,08; 0,25 и 0,5</w:t>
            </w:r>
            <w:r w:rsidRPr="000471B1">
              <w:rPr>
                <w:rFonts w:ascii="Times New Roman" w:hAnsi="Times New Roman"/>
                <w:lang w:val="ru-RU"/>
              </w:rPr>
              <w:br/>
              <w:t>2</w:t>
            </w:r>
            <w:r w:rsidR="00697EB9" w:rsidRPr="000471B1">
              <w:rPr>
                <w:rFonts w:ascii="Times New Roman" w:hAnsi="Times New Roman"/>
                <w:lang w:val="ru-RU"/>
              </w:rPr>
              <w:t xml:space="preserve"> </w:t>
            </w:r>
            <w:r w:rsidRPr="000471B1">
              <w:rPr>
                <w:rFonts w:ascii="Times New Roman" w:hAnsi="Times New Roman"/>
                <w:lang w:val="ru-RU"/>
              </w:rPr>
              <w:t>250, 1</w:t>
            </w:r>
            <w:r w:rsidR="00697EB9" w:rsidRPr="000471B1">
              <w:rPr>
                <w:rFonts w:ascii="Times New Roman" w:hAnsi="Times New Roman"/>
                <w:lang w:val="ru-RU"/>
              </w:rPr>
              <w:t xml:space="preserve"> </w:t>
            </w:r>
            <w:r w:rsidRPr="000471B1">
              <w:rPr>
                <w:rFonts w:ascii="Times New Roman" w:hAnsi="Times New Roman"/>
                <w:lang w:val="ru-RU"/>
              </w:rPr>
              <w:t>500 и 750</w:t>
            </w:r>
          </w:p>
        </w:tc>
        <w:tc>
          <w:tcPr>
            <w:tcW w:w="2787" w:type="dxa"/>
          </w:tcPr>
          <w:p w14:paraId="43BE5996" w14:textId="3D569FC7" w:rsidR="001C1C84" w:rsidRPr="000471B1" w:rsidRDefault="001C1C84" w:rsidP="001C1C8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0,05; 0,18 и 0,5</w:t>
            </w:r>
            <w:r w:rsidRPr="000471B1">
              <w:rPr>
                <w:rFonts w:ascii="Times New Roman" w:hAnsi="Times New Roman"/>
                <w:lang w:val="ru-RU"/>
              </w:rPr>
              <w:br/>
              <w:t>3</w:t>
            </w:r>
            <w:r w:rsidR="00697EB9" w:rsidRPr="000471B1">
              <w:rPr>
                <w:rFonts w:ascii="Times New Roman" w:hAnsi="Times New Roman"/>
                <w:lang w:val="ru-RU"/>
              </w:rPr>
              <w:t xml:space="preserve"> </w:t>
            </w:r>
            <w:r w:rsidRPr="000471B1">
              <w:rPr>
                <w:rFonts w:ascii="Times New Roman" w:hAnsi="Times New Roman"/>
                <w:lang w:val="ru-RU"/>
              </w:rPr>
              <w:t>000 импульс/с при 0,05 мкс до 1</w:t>
            </w:r>
            <w:r w:rsidR="00697EB9" w:rsidRPr="000471B1">
              <w:rPr>
                <w:rFonts w:ascii="Times New Roman" w:hAnsi="Times New Roman"/>
                <w:lang w:val="ru-RU"/>
              </w:rPr>
              <w:t xml:space="preserve"> </w:t>
            </w:r>
            <w:r w:rsidRPr="000471B1">
              <w:rPr>
                <w:rFonts w:ascii="Times New Roman" w:hAnsi="Times New Roman"/>
                <w:lang w:val="ru-RU"/>
              </w:rPr>
              <w:t>000 импульс/с при 0,5 мкс</w:t>
            </w:r>
          </w:p>
        </w:tc>
        <w:tc>
          <w:tcPr>
            <w:tcW w:w="1468" w:type="dxa"/>
          </w:tcPr>
          <w:p w14:paraId="787FB877" w14:textId="5E62E315" w:rsidR="001C1C84" w:rsidRPr="000471B1" w:rsidRDefault="001C1C84" w:rsidP="001C1C8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0,08 (мин.) при 3</w:t>
            </w:r>
            <w:r w:rsidR="00697EB9" w:rsidRPr="000471B1">
              <w:rPr>
                <w:rFonts w:ascii="Times New Roman" w:hAnsi="Times New Roman"/>
                <w:lang w:val="ru-RU"/>
              </w:rPr>
              <w:t xml:space="preserve"> </w:t>
            </w:r>
            <w:r w:rsidRPr="000471B1">
              <w:rPr>
                <w:rFonts w:ascii="Times New Roman" w:hAnsi="Times New Roman"/>
                <w:lang w:val="ru-RU"/>
              </w:rPr>
              <w:t xml:space="preserve">600 </w:t>
            </w:r>
            <w:r w:rsidR="00697EB9" w:rsidRPr="000471B1">
              <w:rPr>
                <w:rFonts w:ascii="Times New Roman" w:hAnsi="Times New Roman"/>
                <w:lang w:val="ru-RU"/>
              </w:rPr>
              <w:br/>
            </w:r>
            <w:r w:rsidRPr="000471B1">
              <w:rPr>
                <w:rFonts w:ascii="Times New Roman" w:hAnsi="Times New Roman"/>
                <w:lang w:val="ru-RU"/>
              </w:rPr>
              <w:t>импульс/с</w:t>
            </w:r>
          </w:p>
        </w:tc>
        <w:tc>
          <w:tcPr>
            <w:tcW w:w="1468" w:type="dxa"/>
          </w:tcPr>
          <w:p w14:paraId="56D4996D" w14:textId="75783D2C" w:rsidR="001C1C84" w:rsidRPr="000471B1" w:rsidRDefault="001C1C84" w:rsidP="001C1C8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1,2 (макс.) при 375</w:t>
            </w:r>
            <w:r w:rsidR="00697EB9" w:rsidRPr="000471B1">
              <w:rPr>
                <w:rFonts w:ascii="Times New Roman" w:hAnsi="Times New Roman"/>
                <w:lang w:val="ru-RU"/>
              </w:rPr>
              <w:br/>
            </w:r>
            <w:r w:rsidRPr="000471B1">
              <w:rPr>
                <w:rFonts w:ascii="Times New Roman" w:hAnsi="Times New Roman"/>
                <w:lang w:val="ru-RU"/>
              </w:rPr>
              <w:t>импульс/с</w:t>
            </w:r>
          </w:p>
        </w:tc>
      </w:tr>
      <w:tr w:rsidR="003C3A64" w:rsidRPr="000471B1" w14:paraId="50112DFD" w14:textId="77777777" w:rsidTr="00CE32F8">
        <w:trPr>
          <w:jc w:val="center"/>
        </w:trPr>
        <w:tc>
          <w:tcPr>
            <w:tcW w:w="3633" w:type="dxa"/>
          </w:tcPr>
          <w:p w14:paraId="143C3B39" w14:textId="09CE04A7" w:rsidR="003C3A64" w:rsidRPr="000471B1" w:rsidRDefault="003C3A64" w:rsidP="003C3A64">
            <w:pPr>
              <w:pStyle w:val="Tabletext"/>
              <w:spacing w:before="20" w:after="20"/>
              <w:jc w:val="left"/>
              <w:rPr>
                <w:rFonts w:ascii="Times New Roman" w:hAnsi="Times New Roman"/>
                <w:lang w:val="ru-RU"/>
              </w:rPr>
            </w:pPr>
            <w:r w:rsidRPr="000471B1">
              <w:rPr>
                <w:rFonts w:ascii="Times New Roman" w:hAnsi="Times New Roman"/>
                <w:szCs w:val="18"/>
                <w:lang w:val="ru-RU"/>
              </w:rPr>
              <w:t>Максимальный рабочий цикл</w:t>
            </w:r>
          </w:p>
        </w:tc>
        <w:tc>
          <w:tcPr>
            <w:tcW w:w="2526" w:type="dxa"/>
          </w:tcPr>
          <w:p w14:paraId="65B8B0A1" w14:textId="59C48B5A"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0,00072</w:t>
            </w:r>
          </w:p>
        </w:tc>
        <w:tc>
          <w:tcPr>
            <w:tcW w:w="2577" w:type="dxa"/>
          </w:tcPr>
          <w:p w14:paraId="795CEFCB" w14:textId="2A85D67E"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0,000375</w:t>
            </w:r>
          </w:p>
        </w:tc>
        <w:tc>
          <w:tcPr>
            <w:tcW w:w="2787" w:type="dxa"/>
          </w:tcPr>
          <w:p w14:paraId="7D6840BE" w14:textId="027887A6"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0,0005</w:t>
            </w:r>
          </w:p>
        </w:tc>
        <w:tc>
          <w:tcPr>
            <w:tcW w:w="2936" w:type="dxa"/>
            <w:gridSpan w:val="2"/>
          </w:tcPr>
          <w:p w14:paraId="2388BEEC" w14:textId="319CA892"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0,00045</w:t>
            </w:r>
          </w:p>
        </w:tc>
      </w:tr>
      <w:tr w:rsidR="003C3A64" w:rsidRPr="000471B1" w14:paraId="200C5B7A" w14:textId="77777777" w:rsidTr="00CE32F8">
        <w:trPr>
          <w:jc w:val="center"/>
        </w:trPr>
        <w:tc>
          <w:tcPr>
            <w:tcW w:w="3633" w:type="dxa"/>
          </w:tcPr>
          <w:p w14:paraId="3E1E1CF9" w14:textId="0486DC9C"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Время нарастания/спада импульса (мкс)</w:t>
            </w:r>
          </w:p>
        </w:tc>
        <w:tc>
          <w:tcPr>
            <w:tcW w:w="2526" w:type="dxa"/>
          </w:tcPr>
          <w:p w14:paraId="244A6309" w14:textId="164BEE45"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0,010/0,010</w:t>
            </w:r>
          </w:p>
        </w:tc>
        <w:tc>
          <w:tcPr>
            <w:tcW w:w="2577" w:type="dxa"/>
          </w:tcPr>
          <w:p w14:paraId="54C61D4B" w14:textId="02724D9A"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0,01/0,05</w:t>
            </w:r>
          </w:p>
        </w:tc>
        <w:tc>
          <w:tcPr>
            <w:tcW w:w="2787" w:type="dxa"/>
          </w:tcPr>
          <w:p w14:paraId="4F5EBBF5" w14:textId="05D0DCD9"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Не определено</w:t>
            </w:r>
          </w:p>
        </w:tc>
        <w:tc>
          <w:tcPr>
            <w:tcW w:w="2936" w:type="dxa"/>
            <w:gridSpan w:val="2"/>
          </w:tcPr>
          <w:p w14:paraId="005D8D8F" w14:textId="170E0A15"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Не определено</w:t>
            </w:r>
          </w:p>
        </w:tc>
      </w:tr>
      <w:tr w:rsidR="003C3A64" w:rsidRPr="000471B1" w14:paraId="60E855C5" w14:textId="77777777" w:rsidTr="00CE32F8">
        <w:trPr>
          <w:jc w:val="center"/>
        </w:trPr>
        <w:tc>
          <w:tcPr>
            <w:tcW w:w="3633" w:type="dxa"/>
          </w:tcPr>
          <w:p w14:paraId="151E1777" w14:textId="4515A92C" w:rsidR="003C3A64" w:rsidRPr="000471B1" w:rsidRDefault="003C3A64" w:rsidP="003C3A64">
            <w:pPr>
              <w:pStyle w:val="Tabletext"/>
              <w:spacing w:before="20" w:after="20"/>
              <w:jc w:val="left"/>
              <w:rPr>
                <w:rFonts w:ascii="Times New Roman" w:hAnsi="Times New Roman"/>
                <w:lang w:val="ru-RU"/>
              </w:rPr>
            </w:pPr>
            <w:r w:rsidRPr="000471B1">
              <w:rPr>
                <w:rFonts w:ascii="Times New Roman" w:hAnsi="Times New Roman"/>
                <w:szCs w:val="18"/>
                <w:lang w:val="ru-RU"/>
              </w:rPr>
              <w:t>Выходное устройство</w:t>
            </w:r>
          </w:p>
        </w:tc>
        <w:tc>
          <w:tcPr>
            <w:tcW w:w="2526" w:type="dxa"/>
          </w:tcPr>
          <w:p w14:paraId="3E76DE50" w14:textId="23E38FB1"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Магнетрон</w:t>
            </w:r>
          </w:p>
        </w:tc>
        <w:tc>
          <w:tcPr>
            <w:tcW w:w="2577" w:type="dxa"/>
          </w:tcPr>
          <w:p w14:paraId="713B71BC" w14:textId="2E297169"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Магнетрон</w:t>
            </w:r>
          </w:p>
        </w:tc>
        <w:tc>
          <w:tcPr>
            <w:tcW w:w="2787" w:type="dxa"/>
          </w:tcPr>
          <w:p w14:paraId="10872EDD" w14:textId="54C11C39"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Магнетрон</w:t>
            </w:r>
          </w:p>
        </w:tc>
        <w:tc>
          <w:tcPr>
            <w:tcW w:w="2936" w:type="dxa"/>
            <w:gridSpan w:val="2"/>
          </w:tcPr>
          <w:p w14:paraId="2D1D879D" w14:textId="222C43F6"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Магнетрон</w:t>
            </w:r>
          </w:p>
        </w:tc>
      </w:tr>
      <w:tr w:rsidR="003C3A64" w:rsidRPr="000471B1" w14:paraId="30A2238F" w14:textId="77777777" w:rsidTr="00CE32F8">
        <w:trPr>
          <w:jc w:val="center"/>
        </w:trPr>
        <w:tc>
          <w:tcPr>
            <w:tcW w:w="3633" w:type="dxa"/>
          </w:tcPr>
          <w:p w14:paraId="4C2F4833" w14:textId="1589E59B" w:rsidR="003C3A64" w:rsidRPr="000471B1" w:rsidRDefault="003C3A64" w:rsidP="003C3A64">
            <w:pPr>
              <w:pStyle w:val="Tabletext"/>
              <w:spacing w:before="20" w:after="20"/>
              <w:jc w:val="left"/>
              <w:rPr>
                <w:rFonts w:ascii="Times New Roman" w:hAnsi="Times New Roman"/>
                <w:lang w:val="ru-RU"/>
              </w:rPr>
            </w:pPr>
            <w:r w:rsidRPr="000471B1">
              <w:rPr>
                <w:rFonts w:ascii="Times New Roman" w:hAnsi="Times New Roman"/>
                <w:szCs w:val="18"/>
                <w:lang w:val="ru-RU"/>
              </w:rPr>
              <w:t>Тип диаграммы направленности антенны</w:t>
            </w:r>
          </w:p>
        </w:tc>
        <w:tc>
          <w:tcPr>
            <w:tcW w:w="2526" w:type="dxa"/>
          </w:tcPr>
          <w:p w14:paraId="4CF19A01" w14:textId="5E545B58"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Клиновидная</w:t>
            </w:r>
          </w:p>
        </w:tc>
        <w:tc>
          <w:tcPr>
            <w:tcW w:w="2577" w:type="dxa"/>
          </w:tcPr>
          <w:p w14:paraId="6BADEB28" w14:textId="124C963B"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Клиновидная</w:t>
            </w:r>
          </w:p>
        </w:tc>
        <w:tc>
          <w:tcPr>
            <w:tcW w:w="2787" w:type="dxa"/>
          </w:tcPr>
          <w:p w14:paraId="0A2352B9" w14:textId="7702A874"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Клиновидная</w:t>
            </w:r>
          </w:p>
        </w:tc>
        <w:tc>
          <w:tcPr>
            <w:tcW w:w="2936" w:type="dxa"/>
            <w:gridSpan w:val="2"/>
          </w:tcPr>
          <w:p w14:paraId="082939FC" w14:textId="338069BD"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Клиновидная</w:t>
            </w:r>
          </w:p>
        </w:tc>
      </w:tr>
      <w:tr w:rsidR="003C3A64" w:rsidRPr="000471B1" w14:paraId="02636362" w14:textId="77777777" w:rsidTr="00CE32F8">
        <w:trPr>
          <w:jc w:val="center"/>
        </w:trPr>
        <w:tc>
          <w:tcPr>
            <w:tcW w:w="3633" w:type="dxa"/>
          </w:tcPr>
          <w:p w14:paraId="573AE277" w14:textId="74BE3A37" w:rsidR="003C3A64" w:rsidRPr="000471B1" w:rsidRDefault="003C3A64" w:rsidP="003C3A64">
            <w:pPr>
              <w:pStyle w:val="Tabletext"/>
              <w:spacing w:before="20" w:after="20"/>
              <w:jc w:val="left"/>
              <w:rPr>
                <w:rFonts w:ascii="Times New Roman" w:hAnsi="Times New Roman"/>
                <w:lang w:val="ru-RU"/>
              </w:rPr>
            </w:pPr>
            <w:r w:rsidRPr="000471B1">
              <w:rPr>
                <w:rFonts w:ascii="Times New Roman" w:hAnsi="Times New Roman"/>
                <w:lang w:val="ru-RU"/>
              </w:rPr>
              <w:t>Тип антенны</w:t>
            </w:r>
          </w:p>
        </w:tc>
        <w:tc>
          <w:tcPr>
            <w:tcW w:w="2526" w:type="dxa"/>
          </w:tcPr>
          <w:p w14:paraId="090ECDF2" w14:textId="798328F0"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Щелевая антенная решетка с концевым возбуждением</w:t>
            </w:r>
          </w:p>
        </w:tc>
        <w:tc>
          <w:tcPr>
            <w:tcW w:w="2577" w:type="dxa"/>
          </w:tcPr>
          <w:p w14:paraId="17FF60CF" w14:textId="694F37CE"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Волноводно-щелевая с возбуждением в центре</w:t>
            </w:r>
          </w:p>
        </w:tc>
        <w:tc>
          <w:tcPr>
            <w:tcW w:w="2787" w:type="dxa"/>
          </w:tcPr>
          <w:p w14:paraId="3B3198E6" w14:textId="56F36314"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Щелевая антенная решетка</w:t>
            </w:r>
          </w:p>
        </w:tc>
        <w:tc>
          <w:tcPr>
            <w:tcW w:w="2936" w:type="dxa"/>
            <w:gridSpan w:val="2"/>
          </w:tcPr>
          <w:p w14:paraId="78C39621" w14:textId="1CDC461D"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Щелевая коммутируемая антенная решетка или рупор</w:t>
            </w:r>
          </w:p>
        </w:tc>
      </w:tr>
      <w:tr w:rsidR="003C3A64" w:rsidRPr="000471B1" w14:paraId="45CDA0DE" w14:textId="77777777" w:rsidTr="00CE32F8">
        <w:trPr>
          <w:jc w:val="center"/>
        </w:trPr>
        <w:tc>
          <w:tcPr>
            <w:tcW w:w="3633" w:type="dxa"/>
          </w:tcPr>
          <w:p w14:paraId="39E84F97" w14:textId="2C42BAD7" w:rsidR="003C3A64" w:rsidRPr="000471B1" w:rsidRDefault="003C3A64" w:rsidP="003C3A64">
            <w:pPr>
              <w:pStyle w:val="Tabletext"/>
              <w:spacing w:before="20" w:after="20"/>
              <w:jc w:val="left"/>
              <w:rPr>
                <w:rFonts w:ascii="Times New Roman" w:hAnsi="Times New Roman"/>
                <w:lang w:val="ru-RU"/>
              </w:rPr>
            </w:pPr>
            <w:r w:rsidRPr="000471B1">
              <w:rPr>
                <w:rFonts w:ascii="Times New Roman" w:hAnsi="Times New Roman"/>
                <w:szCs w:val="18"/>
                <w:lang w:val="ru-RU"/>
              </w:rPr>
              <w:t>Поляризация антенны</w:t>
            </w:r>
          </w:p>
        </w:tc>
        <w:tc>
          <w:tcPr>
            <w:tcW w:w="2526" w:type="dxa"/>
          </w:tcPr>
          <w:p w14:paraId="2042150C" w14:textId="70E9B954"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Горизонтальная</w:t>
            </w:r>
          </w:p>
        </w:tc>
        <w:tc>
          <w:tcPr>
            <w:tcW w:w="2577" w:type="dxa"/>
          </w:tcPr>
          <w:p w14:paraId="222E38E4" w14:textId="7CB5193E"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Горизонтальная</w:t>
            </w:r>
          </w:p>
        </w:tc>
        <w:tc>
          <w:tcPr>
            <w:tcW w:w="2787" w:type="dxa"/>
          </w:tcPr>
          <w:p w14:paraId="624939E6" w14:textId="03737076"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Горизонтальная</w:t>
            </w:r>
          </w:p>
        </w:tc>
        <w:tc>
          <w:tcPr>
            <w:tcW w:w="2936" w:type="dxa"/>
            <w:gridSpan w:val="2"/>
          </w:tcPr>
          <w:p w14:paraId="2E3F19CD" w14:textId="75114203"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Горизонтальная</w:t>
            </w:r>
          </w:p>
        </w:tc>
      </w:tr>
      <w:tr w:rsidR="003C3A64" w:rsidRPr="000471B1" w14:paraId="6BBD21FA" w14:textId="77777777" w:rsidTr="00CE32F8">
        <w:trPr>
          <w:jc w:val="center"/>
        </w:trPr>
        <w:tc>
          <w:tcPr>
            <w:tcW w:w="3633" w:type="dxa"/>
          </w:tcPr>
          <w:p w14:paraId="7CA144DA" w14:textId="5BB9178C"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lang w:val="ru-RU"/>
              </w:rPr>
              <w:t>Коэффициент усиления в главном лепестке (дБи)</w:t>
            </w:r>
          </w:p>
        </w:tc>
        <w:tc>
          <w:tcPr>
            <w:tcW w:w="2526" w:type="dxa"/>
          </w:tcPr>
          <w:p w14:paraId="51DB6817" w14:textId="50E9C42C"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31</w:t>
            </w:r>
          </w:p>
        </w:tc>
        <w:tc>
          <w:tcPr>
            <w:tcW w:w="2577" w:type="dxa"/>
          </w:tcPr>
          <w:p w14:paraId="69350ECC" w14:textId="2BEB50B7"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23,9</w:t>
            </w:r>
          </w:p>
        </w:tc>
        <w:tc>
          <w:tcPr>
            <w:tcW w:w="2787" w:type="dxa"/>
          </w:tcPr>
          <w:p w14:paraId="33859D26" w14:textId="57A00897"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30</w:t>
            </w:r>
          </w:p>
        </w:tc>
        <w:tc>
          <w:tcPr>
            <w:tcW w:w="2936" w:type="dxa"/>
            <w:gridSpan w:val="2"/>
          </w:tcPr>
          <w:p w14:paraId="27EA8A01" w14:textId="28EB335A"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lang w:val="ru-RU"/>
              </w:rPr>
            </w:pPr>
            <w:r w:rsidRPr="000471B1">
              <w:rPr>
                <w:rFonts w:ascii="Times New Roman" w:hAnsi="Times New Roman"/>
                <w:lang w:val="ru-RU"/>
              </w:rPr>
              <w:t>22–30</w:t>
            </w:r>
          </w:p>
        </w:tc>
      </w:tr>
      <w:tr w:rsidR="003C3A64" w:rsidRPr="000471B1" w14:paraId="277C363B" w14:textId="77777777" w:rsidTr="00CE32F8">
        <w:trPr>
          <w:jc w:val="center"/>
        </w:trPr>
        <w:tc>
          <w:tcPr>
            <w:tcW w:w="3633" w:type="dxa"/>
          </w:tcPr>
          <w:p w14:paraId="51CD56F3" w14:textId="32D82423"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szCs w:val="18"/>
                <w:lang w:val="ru-RU"/>
              </w:rPr>
              <w:t>Ширина луча антенны по углу места (градус)</w:t>
            </w:r>
          </w:p>
        </w:tc>
        <w:tc>
          <w:tcPr>
            <w:tcW w:w="2526" w:type="dxa"/>
          </w:tcPr>
          <w:p w14:paraId="4D8D8E1B" w14:textId="797921AB" w:rsidR="003C3A64" w:rsidRPr="000471B1" w:rsidRDefault="003C3A64" w:rsidP="003C3A64">
            <w:pPr>
              <w:pStyle w:val="Tabletext"/>
              <w:keepLines/>
              <w:tabs>
                <w:tab w:val="left" w:leader="dot" w:pos="7938"/>
                <w:tab w:val="center" w:pos="9526"/>
              </w:tabs>
              <w:spacing w:before="20" w:after="20"/>
              <w:jc w:val="left"/>
              <w:rPr>
                <w:rFonts w:ascii="Times New Roman" w:hAnsi="Times New Roman"/>
                <w:szCs w:val="22"/>
                <w:lang w:val="ru-RU"/>
              </w:rPr>
            </w:pPr>
            <w:r w:rsidRPr="000471B1">
              <w:rPr>
                <w:rFonts w:ascii="Times New Roman" w:hAnsi="Times New Roman"/>
                <w:szCs w:val="18"/>
                <w:lang w:val="ru-RU"/>
              </w:rPr>
              <w:t>20</w:t>
            </w:r>
          </w:p>
        </w:tc>
        <w:tc>
          <w:tcPr>
            <w:tcW w:w="2577" w:type="dxa"/>
          </w:tcPr>
          <w:p w14:paraId="4A9175E1" w14:textId="2213F6FC" w:rsidR="003C3A64" w:rsidRPr="000471B1" w:rsidRDefault="003C3A64" w:rsidP="003C3A64">
            <w:pPr>
              <w:pStyle w:val="Tabletext"/>
              <w:keepLines/>
              <w:tabs>
                <w:tab w:val="left" w:leader="dot" w:pos="7938"/>
                <w:tab w:val="center" w:pos="9526"/>
              </w:tabs>
              <w:spacing w:before="20" w:after="20"/>
              <w:jc w:val="left"/>
              <w:rPr>
                <w:rFonts w:ascii="Times New Roman" w:hAnsi="Times New Roman"/>
                <w:szCs w:val="22"/>
                <w:lang w:val="ru-RU"/>
              </w:rPr>
            </w:pPr>
            <w:r w:rsidRPr="000471B1">
              <w:rPr>
                <w:rFonts w:ascii="Times New Roman" w:hAnsi="Times New Roman"/>
                <w:szCs w:val="18"/>
                <w:lang w:val="ru-RU"/>
              </w:rPr>
              <w:t>25</w:t>
            </w:r>
          </w:p>
        </w:tc>
        <w:tc>
          <w:tcPr>
            <w:tcW w:w="2787" w:type="dxa"/>
          </w:tcPr>
          <w:p w14:paraId="49640AEF" w14:textId="05F1CF58" w:rsidR="003C3A64" w:rsidRPr="000471B1" w:rsidRDefault="003C3A64" w:rsidP="003C3A64">
            <w:pPr>
              <w:pStyle w:val="Tabletext"/>
              <w:keepLines/>
              <w:tabs>
                <w:tab w:val="left" w:leader="dot" w:pos="7938"/>
                <w:tab w:val="center" w:pos="9526"/>
              </w:tabs>
              <w:spacing w:before="20" w:after="20"/>
              <w:jc w:val="left"/>
              <w:rPr>
                <w:rFonts w:ascii="Times New Roman" w:hAnsi="Times New Roman"/>
                <w:szCs w:val="22"/>
                <w:lang w:val="ru-RU"/>
              </w:rPr>
            </w:pPr>
            <w:r w:rsidRPr="000471B1">
              <w:rPr>
                <w:rFonts w:ascii="Times New Roman" w:hAnsi="Times New Roman"/>
                <w:szCs w:val="18"/>
                <w:lang w:val="ru-RU"/>
              </w:rPr>
              <w:t>26</w:t>
            </w:r>
          </w:p>
        </w:tc>
        <w:tc>
          <w:tcPr>
            <w:tcW w:w="2936" w:type="dxa"/>
            <w:gridSpan w:val="2"/>
          </w:tcPr>
          <w:p w14:paraId="1E0456A2" w14:textId="6A1185AC" w:rsidR="003C3A64" w:rsidRPr="000471B1" w:rsidRDefault="003C3A64" w:rsidP="003C3A64">
            <w:pPr>
              <w:pStyle w:val="Tabletext"/>
              <w:keepLines/>
              <w:tabs>
                <w:tab w:val="left" w:leader="dot" w:pos="7938"/>
                <w:tab w:val="center" w:pos="9526"/>
              </w:tabs>
              <w:spacing w:before="20" w:after="20"/>
              <w:jc w:val="left"/>
              <w:rPr>
                <w:rFonts w:ascii="Times New Roman" w:hAnsi="Times New Roman"/>
                <w:szCs w:val="22"/>
                <w:lang w:val="ru-RU"/>
              </w:rPr>
            </w:pPr>
            <w:r w:rsidRPr="000471B1">
              <w:rPr>
                <w:rFonts w:ascii="Times New Roman" w:hAnsi="Times New Roman"/>
                <w:szCs w:val="18"/>
                <w:lang w:val="ru-RU"/>
              </w:rPr>
              <w:t>24–28</w:t>
            </w:r>
          </w:p>
        </w:tc>
      </w:tr>
      <w:tr w:rsidR="003C3A64" w:rsidRPr="000471B1" w14:paraId="3217C420" w14:textId="77777777" w:rsidTr="00CE32F8">
        <w:trPr>
          <w:jc w:val="center"/>
        </w:trPr>
        <w:tc>
          <w:tcPr>
            <w:tcW w:w="3633" w:type="dxa"/>
          </w:tcPr>
          <w:p w14:paraId="633943CF" w14:textId="595EC4F9" w:rsidR="003C3A64" w:rsidRPr="000471B1" w:rsidRDefault="003C3A64" w:rsidP="003C3A64">
            <w:pPr>
              <w:pStyle w:val="Tabletext"/>
              <w:keepLines/>
              <w:tabs>
                <w:tab w:val="left" w:leader="dot" w:pos="7938"/>
                <w:tab w:val="center" w:pos="9526"/>
              </w:tabs>
              <w:spacing w:before="20" w:after="20"/>
              <w:jc w:val="left"/>
              <w:rPr>
                <w:rFonts w:ascii="Times New Roman" w:hAnsi="Times New Roman"/>
                <w:szCs w:val="18"/>
                <w:lang w:val="ru-RU"/>
              </w:rPr>
            </w:pPr>
            <w:r w:rsidRPr="000471B1">
              <w:rPr>
                <w:rFonts w:ascii="Times New Roman" w:hAnsi="Times New Roman"/>
                <w:szCs w:val="18"/>
                <w:lang w:val="ru-RU"/>
              </w:rPr>
              <w:t>Ширина луча антенны по углу азимута (градус)</w:t>
            </w:r>
          </w:p>
        </w:tc>
        <w:tc>
          <w:tcPr>
            <w:tcW w:w="2526" w:type="dxa"/>
          </w:tcPr>
          <w:p w14:paraId="26EB35E4" w14:textId="4F191F38"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0,95</w:t>
            </w:r>
          </w:p>
        </w:tc>
        <w:tc>
          <w:tcPr>
            <w:tcW w:w="2577" w:type="dxa"/>
          </w:tcPr>
          <w:p w14:paraId="287F2F91" w14:textId="5EC16F15"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6</w:t>
            </w:r>
          </w:p>
        </w:tc>
        <w:tc>
          <w:tcPr>
            <w:tcW w:w="2787" w:type="dxa"/>
          </w:tcPr>
          <w:p w14:paraId="325088F2" w14:textId="59B4C80F"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0,95</w:t>
            </w:r>
          </w:p>
        </w:tc>
        <w:tc>
          <w:tcPr>
            <w:tcW w:w="2936" w:type="dxa"/>
            <w:gridSpan w:val="2"/>
          </w:tcPr>
          <w:p w14:paraId="56A27964" w14:textId="505DF1F4"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1,9–7</w:t>
            </w:r>
          </w:p>
        </w:tc>
      </w:tr>
      <w:tr w:rsidR="003C3A64" w:rsidRPr="000471B1" w14:paraId="04F140EE" w14:textId="77777777" w:rsidTr="00CE32F8">
        <w:trPr>
          <w:jc w:val="center"/>
        </w:trPr>
        <w:tc>
          <w:tcPr>
            <w:tcW w:w="3633" w:type="dxa"/>
          </w:tcPr>
          <w:p w14:paraId="54CBCE73" w14:textId="0107C3AF"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szCs w:val="18"/>
                <w:lang w:val="ru-RU"/>
              </w:rPr>
              <w:t>Скорость сканирования лучом антенны в горизонтальной плоскости (градус/с)</w:t>
            </w:r>
          </w:p>
        </w:tc>
        <w:tc>
          <w:tcPr>
            <w:tcW w:w="2526" w:type="dxa"/>
          </w:tcPr>
          <w:p w14:paraId="29BBEEEA" w14:textId="44874E62"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144</w:t>
            </w:r>
          </w:p>
        </w:tc>
        <w:tc>
          <w:tcPr>
            <w:tcW w:w="2577" w:type="dxa"/>
          </w:tcPr>
          <w:p w14:paraId="29C95862" w14:textId="6CB03191"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144</w:t>
            </w:r>
          </w:p>
        </w:tc>
        <w:tc>
          <w:tcPr>
            <w:tcW w:w="2787" w:type="dxa"/>
          </w:tcPr>
          <w:p w14:paraId="2C50651F" w14:textId="16FFDF18"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180</w:t>
            </w:r>
          </w:p>
        </w:tc>
        <w:tc>
          <w:tcPr>
            <w:tcW w:w="2936" w:type="dxa"/>
            <w:gridSpan w:val="2"/>
          </w:tcPr>
          <w:p w14:paraId="23440E9C" w14:textId="32B16442"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144</w:t>
            </w:r>
          </w:p>
        </w:tc>
      </w:tr>
      <w:tr w:rsidR="003C3A64" w:rsidRPr="000471B1" w14:paraId="7001350F" w14:textId="77777777" w:rsidTr="00CE32F8">
        <w:trPr>
          <w:jc w:val="center"/>
        </w:trPr>
        <w:tc>
          <w:tcPr>
            <w:tcW w:w="3633" w:type="dxa"/>
          </w:tcPr>
          <w:p w14:paraId="36549E2A" w14:textId="55CA59D9" w:rsidR="003C3A64" w:rsidRPr="000471B1" w:rsidRDefault="003C3A64" w:rsidP="003C3A64">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szCs w:val="18"/>
                <w:lang w:val="ru-RU"/>
              </w:rPr>
              <w:t>Тип сканирования лучом антенны в горизонтальной плоскости (непрерывное, случайное, секторное и т. д.) (градус)</w:t>
            </w:r>
          </w:p>
        </w:tc>
        <w:tc>
          <w:tcPr>
            <w:tcW w:w="2526" w:type="dxa"/>
          </w:tcPr>
          <w:p w14:paraId="67447178" w14:textId="5E1C144B"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360</w:t>
            </w:r>
          </w:p>
        </w:tc>
        <w:tc>
          <w:tcPr>
            <w:tcW w:w="2577" w:type="dxa"/>
          </w:tcPr>
          <w:p w14:paraId="47C1FBFC" w14:textId="10D66EFF"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360</w:t>
            </w:r>
          </w:p>
        </w:tc>
        <w:tc>
          <w:tcPr>
            <w:tcW w:w="2787" w:type="dxa"/>
          </w:tcPr>
          <w:p w14:paraId="77ECC1E5" w14:textId="246B8F62"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360</w:t>
            </w:r>
          </w:p>
        </w:tc>
        <w:tc>
          <w:tcPr>
            <w:tcW w:w="2936" w:type="dxa"/>
            <w:gridSpan w:val="2"/>
          </w:tcPr>
          <w:p w14:paraId="50D755BE" w14:textId="385EBC0F" w:rsidR="003C3A64" w:rsidRPr="000471B1" w:rsidRDefault="003C3A64" w:rsidP="003C3A64">
            <w:pPr>
              <w:pStyle w:val="Tabletext"/>
              <w:keepLines/>
              <w:tabs>
                <w:tab w:val="left" w:leader="dot" w:pos="7938"/>
                <w:tab w:val="center" w:pos="9526"/>
              </w:tabs>
              <w:spacing w:before="20" w:after="20"/>
              <w:ind w:left="567" w:hanging="567"/>
              <w:jc w:val="left"/>
              <w:rPr>
                <w:rFonts w:ascii="Times New Roman" w:hAnsi="Times New Roman"/>
                <w:szCs w:val="22"/>
                <w:lang w:val="ru-RU"/>
              </w:rPr>
            </w:pPr>
            <w:r w:rsidRPr="000471B1">
              <w:rPr>
                <w:rFonts w:ascii="Times New Roman" w:hAnsi="Times New Roman"/>
                <w:szCs w:val="18"/>
                <w:lang w:val="ru-RU"/>
              </w:rPr>
              <w:t>360</w:t>
            </w:r>
          </w:p>
        </w:tc>
      </w:tr>
    </w:tbl>
    <w:p w14:paraId="46A9A9FA" w14:textId="464E0C6C" w:rsidR="009F7D8A" w:rsidRPr="000471B1" w:rsidRDefault="00961DC3" w:rsidP="009F7D8A">
      <w:pPr>
        <w:pStyle w:val="TableNo"/>
        <w:rPr>
          <w:szCs w:val="24"/>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продолжение</w:t>
      </w:r>
      <w:r w:rsidRPr="000471B1">
        <w:rPr>
          <w:lang w:val="ru-RU"/>
        </w:rPr>
        <w:t>)</w:t>
      </w:r>
    </w:p>
    <w:tbl>
      <w:tblPr>
        <w:tblStyle w:val="TableGrid10"/>
        <w:tblW w:w="14459" w:type="dxa"/>
        <w:jc w:val="center"/>
        <w:tblLayout w:type="fixed"/>
        <w:tblLook w:val="0000" w:firstRow="0" w:lastRow="0" w:firstColumn="0" w:lastColumn="0" w:noHBand="0" w:noVBand="0"/>
      </w:tblPr>
      <w:tblGrid>
        <w:gridCol w:w="3634"/>
        <w:gridCol w:w="2697"/>
        <w:gridCol w:w="2522"/>
        <w:gridCol w:w="2803"/>
        <w:gridCol w:w="2803"/>
      </w:tblGrid>
      <w:tr w:rsidR="00961DC3" w:rsidRPr="000471B1" w14:paraId="3CFC1165" w14:textId="77777777" w:rsidTr="00101481">
        <w:trPr>
          <w:jc w:val="center"/>
        </w:trPr>
        <w:tc>
          <w:tcPr>
            <w:tcW w:w="3634" w:type="dxa"/>
          </w:tcPr>
          <w:p w14:paraId="75EABAAD" w14:textId="4319E445" w:rsidR="00961DC3" w:rsidRPr="000471B1" w:rsidRDefault="00961DC3" w:rsidP="00961DC3">
            <w:pPr>
              <w:pStyle w:val="Tablehead"/>
              <w:rPr>
                <w:rFonts w:ascii="Times New Roman" w:hAnsi="Times New Roman"/>
                <w:lang w:val="ru-RU"/>
              </w:rPr>
            </w:pPr>
            <w:r w:rsidRPr="000471B1">
              <w:rPr>
                <w:rFonts w:ascii="Times New Roman" w:hAnsi="Times New Roman"/>
                <w:lang w:val="ru-RU"/>
              </w:rPr>
              <w:t>Характеристики</w:t>
            </w:r>
          </w:p>
        </w:tc>
        <w:tc>
          <w:tcPr>
            <w:tcW w:w="2697" w:type="dxa"/>
          </w:tcPr>
          <w:p w14:paraId="49087D67" w14:textId="4DBCFA6F" w:rsidR="00961DC3" w:rsidRPr="000471B1" w:rsidRDefault="00961DC3" w:rsidP="00961DC3">
            <w:pPr>
              <w:pStyle w:val="Tablehead"/>
              <w:rPr>
                <w:rFonts w:ascii="Times New Roman" w:hAnsi="Times New Roman"/>
                <w:lang w:val="ru-RU"/>
              </w:rPr>
            </w:pPr>
            <w:r w:rsidRPr="000471B1">
              <w:rPr>
                <w:rFonts w:ascii="Times New Roman" w:hAnsi="Times New Roman"/>
                <w:lang w:val="ru-RU"/>
              </w:rPr>
              <w:t>Система S6</w:t>
            </w:r>
          </w:p>
        </w:tc>
        <w:tc>
          <w:tcPr>
            <w:tcW w:w="2522" w:type="dxa"/>
          </w:tcPr>
          <w:p w14:paraId="65BFAA50" w14:textId="69B32C76" w:rsidR="00961DC3" w:rsidRPr="000471B1" w:rsidRDefault="00961DC3" w:rsidP="00961DC3">
            <w:pPr>
              <w:pStyle w:val="Tablehead"/>
              <w:rPr>
                <w:rFonts w:ascii="Times New Roman" w:hAnsi="Times New Roman"/>
                <w:lang w:val="ru-RU"/>
              </w:rPr>
            </w:pPr>
            <w:r w:rsidRPr="000471B1">
              <w:rPr>
                <w:rFonts w:ascii="Times New Roman" w:hAnsi="Times New Roman"/>
                <w:lang w:val="ru-RU"/>
              </w:rPr>
              <w:t>Система S7</w:t>
            </w:r>
          </w:p>
        </w:tc>
        <w:tc>
          <w:tcPr>
            <w:tcW w:w="2803" w:type="dxa"/>
          </w:tcPr>
          <w:p w14:paraId="04F5AD5C" w14:textId="1A253C90" w:rsidR="00961DC3" w:rsidRPr="000471B1" w:rsidRDefault="00961DC3" w:rsidP="00961DC3">
            <w:pPr>
              <w:pStyle w:val="Tablehead"/>
              <w:rPr>
                <w:rFonts w:ascii="Times New Roman" w:hAnsi="Times New Roman"/>
                <w:lang w:val="ru-RU"/>
              </w:rPr>
            </w:pPr>
            <w:r w:rsidRPr="000471B1">
              <w:rPr>
                <w:rFonts w:ascii="Times New Roman" w:hAnsi="Times New Roman"/>
                <w:lang w:val="ru-RU"/>
              </w:rPr>
              <w:t>Система S8</w:t>
            </w:r>
          </w:p>
        </w:tc>
        <w:tc>
          <w:tcPr>
            <w:tcW w:w="2803" w:type="dxa"/>
          </w:tcPr>
          <w:p w14:paraId="60086448" w14:textId="55F03B35" w:rsidR="00961DC3" w:rsidRPr="000471B1" w:rsidRDefault="00961DC3" w:rsidP="00961DC3">
            <w:pPr>
              <w:pStyle w:val="Tablehead"/>
              <w:rPr>
                <w:rFonts w:ascii="Times New Roman" w:hAnsi="Times New Roman"/>
                <w:lang w:val="ru-RU"/>
              </w:rPr>
            </w:pPr>
            <w:r w:rsidRPr="000471B1">
              <w:rPr>
                <w:rFonts w:ascii="Times New Roman" w:hAnsi="Times New Roman"/>
                <w:lang w:val="ru-RU"/>
              </w:rPr>
              <w:t>Система S9</w:t>
            </w:r>
          </w:p>
        </w:tc>
      </w:tr>
      <w:tr w:rsidR="00961DC3" w:rsidRPr="000471B1" w14:paraId="61E2E495" w14:textId="77777777" w:rsidTr="00101481">
        <w:trPr>
          <w:jc w:val="center"/>
        </w:trPr>
        <w:tc>
          <w:tcPr>
            <w:tcW w:w="3634" w:type="dxa"/>
          </w:tcPr>
          <w:p w14:paraId="2D343778" w14:textId="41A66D9A" w:rsidR="00961DC3" w:rsidRPr="000471B1" w:rsidRDefault="00961DC3" w:rsidP="00961DC3">
            <w:pPr>
              <w:pStyle w:val="Tabletext"/>
              <w:keepLines/>
              <w:tabs>
                <w:tab w:val="left" w:leader="dot" w:pos="7938"/>
                <w:tab w:val="center" w:pos="9526"/>
              </w:tabs>
              <w:spacing w:before="20" w:after="20"/>
              <w:jc w:val="left"/>
              <w:rPr>
                <w:rFonts w:ascii="Times New Roman" w:hAnsi="Times New Roman"/>
                <w:lang w:val="ru-RU"/>
              </w:rPr>
            </w:pPr>
            <w:r w:rsidRPr="000471B1">
              <w:rPr>
                <w:rFonts w:ascii="Times New Roman" w:hAnsi="Times New Roman"/>
                <w:szCs w:val="18"/>
                <w:lang w:val="ru-RU"/>
              </w:rPr>
              <w:t>Скорость сканирования лучом антенны в вертикальной плоскости (градус/с)</w:t>
            </w:r>
          </w:p>
        </w:tc>
        <w:tc>
          <w:tcPr>
            <w:tcW w:w="2697" w:type="dxa"/>
          </w:tcPr>
          <w:p w14:paraId="4740C006" w14:textId="07A7CB6D" w:rsidR="00961DC3" w:rsidRPr="000471B1" w:rsidRDefault="00961DC3" w:rsidP="00961DC3">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Неприменимо</w:t>
            </w:r>
          </w:p>
        </w:tc>
        <w:tc>
          <w:tcPr>
            <w:tcW w:w="2522" w:type="dxa"/>
          </w:tcPr>
          <w:p w14:paraId="1A138052" w14:textId="1B673FE6" w:rsidR="00961DC3" w:rsidRPr="000471B1" w:rsidRDefault="00961DC3" w:rsidP="00961DC3">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Неприменимо</w:t>
            </w:r>
          </w:p>
        </w:tc>
        <w:tc>
          <w:tcPr>
            <w:tcW w:w="2803" w:type="dxa"/>
          </w:tcPr>
          <w:p w14:paraId="792E90F8" w14:textId="3A73B716" w:rsidR="00961DC3" w:rsidRPr="000471B1" w:rsidRDefault="00961DC3" w:rsidP="00961DC3">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Неприменимо</w:t>
            </w:r>
          </w:p>
        </w:tc>
        <w:tc>
          <w:tcPr>
            <w:tcW w:w="2803" w:type="dxa"/>
          </w:tcPr>
          <w:p w14:paraId="0A7C695E" w14:textId="31FF373B" w:rsidR="00961DC3" w:rsidRPr="000471B1" w:rsidRDefault="00961DC3" w:rsidP="00961DC3">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Неприменимо</w:t>
            </w:r>
          </w:p>
        </w:tc>
      </w:tr>
      <w:tr w:rsidR="00961DC3" w:rsidRPr="000471B1" w14:paraId="2924A10C" w14:textId="77777777" w:rsidTr="00101481">
        <w:trPr>
          <w:jc w:val="center"/>
        </w:trPr>
        <w:tc>
          <w:tcPr>
            <w:tcW w:w="3634" w:type="dxa"/>
          </w:tcPr>
          <w:p w14:paraId="58681320" w14:textId="1D70E4D5" w:rsidR="00961DC3" w:rsidRPr="000471B1" w:rsidRDefault="00961DC3" w:rsidP="00961DC3">
            <w:pPr>
              <w:pStyle w:val="Tabletext"/>
              <w:jc w:val="left"/>
              <w:rPr>
                <w:rFonts w:ascii="Times New Roman" w:hAnsi="Times New Roman"/>
                <w:szCs w:val="22"/>
                <w:lang w:val="ru-RU"/>
              </w:rPr>
            </w:pPr>
            <w:r w:rsidRPr="000471B1">
              <w:rPr>
                <w:rFonts w:ascii="Times New Roman" w:hAnsi="Times New Roman"/>
                <w:szCs w:val="22"/>
                <w:lang w:val="ru-RU"/>
              </w:rPr>
              <w:t>Тип сканирования лучом антенны в вертикальной плоскости</w:t>
            </w:r>
          </w:p>
        </w:tc>
        <w:tc>
          <w:tcPr>
            <w:tcW w:w="2697" w:type="dxa"/>
          </w:tcPr>
          <w:p w14:paraId="2BB29B27" w14:textId="558A11D5" w:rsidR="00961DC3" w:rsidRPr="000471B1" w:rsidRDefault="00961DC3" w:rsidP="00961DC3">
            <w:pPr>
              <w:pStyle w:val="Tabletext"/>
              <w:keepLines/>
              <w:tabs>
                <w:tab w:val="left" w:leader="dot" w:pos="7938"/>
                <w:tab w:val="center" w:pos="9526"/>
              </w:tabs>
              <w:ind w:left="567" w:hanging="567"/>
              <w:rPr>
                <w:rFonts w:ascii="Times New Roman" w:hAnsi="Times New Roman"/>
                <w:szCs w:val="22"/>
                <w:lang w:val="ru-RU"/>
              </w:rPr>
            </w:pPr>
            <w:r w:rsidRPr="000471B1">
              <w:rPr>
                <w:rFonts w:ascii="Times New Roman" w:hAnsi="Times New Roman"/>
                <w:szCs w:val="22"/>
                <w:lang w:val="ru-RU"/>
              </w:rPr>
              <w:t>Неприменимо</w:t>
            </w:r>
          </w:p>
        </w:tc>
        <w:tc>
          <w:tcPr>
            <w:tcW w:w="2522" w:type="dxa"/>
          </w:tcPr>
          <w:p w14:paraId="7DF6E98D" w14:textId="6A5C740B" w:rsidR="00961DC3" w:rsidRPr="000471B1" w:rsidRDefault="00961DC3" w:rsidP="00961DC3">
            <w:pPr>
              <w:pStyle w:val="Tabletext"/>
              <w:keepLines/>
              <w:tabs>
                <w:tab w:val="left" w:leader="dot" w:pos="7938"/>
                <w:tab w:val="center" w:pos="9526"/>
              </w:tabs>
              <w:ind w:left="567" w:hanging="567"/>
              <w:rPr>
                <w:rFonts w:ascii="Times New Roman" w:hAnsi="Times New Roman"/>
                <w:szCs w:val="22"/>
                <w:lang w:val="ru-RU"/>
              </w:rPr>
            </w:pPr>
            <w:r w:rsidRPr="000471B1">
              <w:rPr>
                <w:rFonts w:ascii="Times New Roman" w:hAnsi="Times New Roman"/>
                <w:szCs w:val="22"/>
                <w:lang w:val="ru-RU"/>
              </w:rPr>
              <w:t>Неприменимо</w:t>
            </w:r>
          </w:p>
        </w:tc>
        <w:tc>
          <w:tcPr>
            <w:tcW w:w="2803" w:type="dxa"/>
          </w:tcPr>
          <w:p w14:paraId="046AC3E2" w14:textId="69323BA2" w:rsidR="00961DC3" w:rsidRPr="000471B1" w:rsidRDefault="00961DC3" w:rsidP="00961DC3">
            <w:pPr>
              <w:pStyle w:val="Tabletext"/>
              <w:keepLines/>
              <w:tabs>
                <w:tab w:val="left" w:leader="dot" w:pos="7938"/>
                <w:tab w:val="center" w:pos="9526"/>
              </w:tabs>
              <w:ind w:left="567" w:hanging="567"/>
              <w:rPr>
                <w:rFonts w:ascii="Times New Roman" w:hAnsi="Times New Roman"/>
                <w:szCs w:val="22"/>
                <w:lang w:val="ru-RU"/>
              </w:rPr>
            </w:pPr>
            <w:r w:rsidRPr="000471B1">
              <w:rPr>
                <w:rFonts w:ascii="Times New Roman" w:hAnsi="Times New Roman"/>
                <w:szCs w:val="22"/>
                <w:lang w:val="ru-RU"/>
              </w:rPr>
              <w:t>Неприменимо</w:t>
            </w:r>
          </w:p>
        </w:tc>
        <w:tc>
          <w:tcPr>
            <w:tcW w:w="2803" w:type="dxa"/>
          </w:tcPr>
          <w:p w14:paraId="0EE959BF" w14:textId="2FD02F0A" w:rsidR="00961DC3" w:rsidRPr="000471B1" w:rsidRDefault="00961DC3" w:rsidP="00961DC3">
            <w:pPr>
              <w:pStyle w:val="Tabletext"/>
              <w:keepLines/>
              <w:tabs>
                <w:tab w:val="left" w:leader="dot" w:pos="7938"/>
                <w:tab w:val="center" w:pos="9526"/>
              </w:tabs>
              <w:ind w:left="567" w:hanging="567"/>
              <w:rPr>
                <w:rFonts w:ascii="Times New Roman" w:hAnsi="Times New Roman"/>
                <w:szCs w:val="22"/>
                <w:lang w:val="ru-RU"/>
              </w:rPr>
            </w:pPr>
            <w:r w:rsidRPr="000471B1">
              <w:rPr>
                <w:rFonts w:ascii="Times New Roman" w:hAnsi="Times New Roman"/>
                <w:szCs w:val="22"/>
                <w:lang w:val="ru-RU"/>
              </w:rPr>
              <w:t>Неприменимо</w:t>
            </w:r>
          </w:p>
        </w:tc>
      </w:tr>
      <w:tr w:rsidR="00101481" w:rsidRPr="000471B1" w14:paraId="1DE2671D" w14:textId="77777777" w:rsidTr="00101481">
        <w:trPr>
          <w:jc w:val="center"/>
        </w:trPr>
        <w:tc>
          <w:tcPr>
            <w:tcW w:w="3634" w:type="dxa"/>
          </w:tcPr>
          <w:p w14:paraId="7D4306B9" w14:textId="175EED1E"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Уровни боковых лепестков (SL) антенны (1</w:t>
            </w:r>
            <w:r w:rsidRPr="000471B1">
              <w:rPr>
                <w:rFonts w:ascii="Times New Roman" w:hAnsi="Times New Roman"/>
                <w:szCs w:val="18"/>
                <w:lang w:val="ru-RU"/>
              </w:rPr>
              <w:noBreakHyphen/>
              <w:t>й и удаленные лепестки) (дБи)</w:t>
            </w:r>
          </w:p>
        </w:tc>
        <w:tc>
          <w:tcPr>
            <w:tcW w:w="2697" w:type="dxa"/>
          </w:tcPr>
          <w:p w14:paraId="0F65DE59" w14:textId="3EE5B7F2"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Не определено</w:t>
            </w:r>
          </w:p>
        </w:tc>
        <w:tc>
          <w:tcPr>
            <w:tcW w:w="2522" w:type="dxa"/>
          </w:tcPr>
          <w:p w14:paraId="520FA89D" w14:textId="47B60D95"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+2,9</w:t>
            </w:r>
          </w:p>
        </w:tc>
        <w:tc>
          <w:tcPr>
            <w:tcW w:w="2803" w:type="dxa"/>
          </w:tcPr>
          <w:p w14:paraId="16C65A10" w14:textId="77777777" w:rsidR="00101481" w:rsidRPr="000471B1" w:rsidRDefault="00101481" w:rsidP="00101481">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&lt; 5 в пределах 10</w:t>
            </w:r>
            <w:r w:rsidRPr="000471B1">
              <w:rPr>
                <w:rFonts w:ascii="Times New Roman" w:hAnsi="Times New Roman"/>
                <w:szCs w:val="18"/>
                <w:lang w:val="ru-RU"/>
              </w:rPr>
              <w:sym w:font="Symbol" w:char="F0B0"/>
            </w:r>
            <w:r w:rsidRPr="000471B1">
              <w:rPr>
                <w:rFonts w:ascii="Times New Roman" w:hAnsi="Times New Roman"/>
                <w:szCs w:val="18"/>
                <w:lang w:val="ru-RU"/>
              </w:rPr>
              <w:t>;</w:t>
            </w:r>
          </w:p>
          <w:p w14:paraId="34FAB3E6" w14:textId="5279DF5E" w:rsidR="00101481" w:rsidRPr="000471B1" w:rsidRDefault="00101481" w:rsidP="00101481">
            <w:pPr>
              <w:pStyle w:val="Tabletext"/>
              <w:rPr>
                <w:rFonts w:ascii="Times New Roman" w:hAnsi="Times New Roman"/>
                <w:lang w:val="ru-RU"/>
              </w:rPr>
            </w:pPr>
            <w:r w:rsidRPr="000471B1">
              <w:rPr>
                <w:rFonts w:ascii="Times New Roman" w:hAnsi="Times New Roman"/>
                <w:szCs w:val="18"/>
                <w:lang w:val="ru-RU"/>
              </w:rPr>
              <w:sym w:font="Symbol" w:char="F0A3"/>
            </w:r>
            <w:r w:rsidRPr="000471B1">
              <w:rPr>
                <w:rFonts w:ascii="Times New Roman" w:hAnsi="Times New Roman"/>
                <w:szCs w:val="18"/>
                <w:lang w:val="ru-RU"/>
              </w:rPr>
              <w:t xml:space="preserve"> 2 за пределами 10</w:t>
            </w:r>
            <w:r w:rsidRPr="000471B1">
              <w:rPr>
                <w:rFonts w:ascii="Times New Roman" w:hAnsi="Times New Roman"/>
                <w:szCs w:val="18"/>
                <w:lang w:val="ru-RU"/>
              </w:rPr>
              <w:sym w:font="Symbol" w:char="F0B0"/>
            </w:r>
          </w:p>
        </w:tc>
        <w:tc>
          <w:tcPr>
            <w:tcW w:w="2803" w:type="dxa"/>
          </w:tcPr>
          <w:p w14:paraId="1277A6AD" w14:textId="77777777" w:rsidR="00101481" w:rsidRPr="000471B1" w:rsidRDefault="00101481" w:rsidP="0076708D">
            <w:pPr>
              <w:pStyle w:val="Tabletext"/>
              <w:keepLines/>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22 – это уровень главного луча:</w:t>
            </w:r>
          </w:p>
          <w:p w14:paraId="1341FA64" w14:textId="77777777" w:rsidR="00101481" w:rsidRPr="000471B1" w:rsidRDefault="00101481" w:rsidP="00101481">
            <w:pPr>
              <w:pStyle w:val="Tabletext"/>
              <w:jc w:val="left"/>
              <w:rPr>
                <w:rFonts w:ascii="Times New Roman" w:hAnsi="Times New Roman"/>
                <w:szCs w:val="18"/>
                <w:lang w:val="ru-RU"/>
              </w:rPr>
            </w:pPr>
            <w:r w:rsidRPr="000471B1">
              <w:rPr>
                <w:rFonts w:ascii="Times New Roman" w:hAnsi="Times New Roman"/>
                <w:szCs w:val="18"/>
                <w:lang w:val="ru-RU"/>
              </w:rPr>
              <w:t>от 3 до 4 в пределах 10</w:t>
            </w:r>
            <w:r w:rsidRPr="000471B1">
              <w:rPr>
                <w:rFonts w:ascii="Times New Roman" w:hAnsi="Times New Roman"/>
                <w:szCs w:val="18"/>
                <w:lang w:val="ru-RU"/>
              </w:rPr>
              <w:sym w:font="Symbol" w:char="F0B0"/>
            </w:r>
            <w:r w:rsidRPr="000471B1">
              <w:rPr>
                <w:rFonts w:ascii="Times New Roman" w:hAnsi="Times New Roman"/>
                <w:szCs w:val="18"/>
                <w:lang w:val="ru-RU"/>
              </w:rPr>
              <w:t>;</w:t>
            </w:r>
          </w:p>
          <w:p w14:paraId="652F8300" w14:textId="77777777" w:rsidR="00101481" w:rsidRPr="000471B1" w:rsidRDefault="00101481" w:rsidP="00101481">
            <w:pPr>
              <w:pStyle w:val="Tabletext"/>
              <w:jc w:val="left"/>
              <w:rPr>
                <w:rFonts w:ascii="Times New Roman" w:hAnsi="Times New Roman"/>
                <w:szCs w:val="18"/>
                <w:lang w:val="ru-RU"/>
              </w:rPr>
            </w:pPr>
            <w:r w:rsidRPr="000471B1">
              <w:rPr>
                <w:rFonts w:ascii="Times New Roman" w:hAnsi="Times New Roman"/>
                <w:szCs w:val="18"/>
                <w:lang w:val="ru-RU"/>
              </w:rPr>
              <w:t>от 0 до 3 за пределами 10</w:t>
            </w:r>
            <w:r w:rsidRPr="000471B1">
              <w:rPr>
                <w:rFonts w:ascii="Times New Roman" w:hAnsi="Times New Roman"/>
                <w:szCs w:val="18"/>
                <w:lang w:val="ru-RU"/>
              </w:rPr>
              <w:sym w:font="Symbol" w:char="F0B0"/>
            </w:r>
            <w:r w:rsidRPr="000471B1">
              <w:rPr>
                <w:rFonts w:ascii="Times New Roman" w:hAnsi="Times New Roman"/>
                <w:szCs w:val="18"/>
                <w:lang w:val="ru-RU"/>
              </w:rPr>
              <w:t>;</w:t>
            </w:r>
          </w:p>
          <w:p w14:paraId="6AC18B70" w14:textId="2054F29F" w:rsidR="00101481" w:rsidRPr="000471B1" w:rsidRDefault="00101481" w:rsidP="00101481">
            <w:pPr>
              <w:pStyle w:val="Tabletext"/>
              <w:jc w:val="left"/>
              <w:rPr>
                <w:rFonts w:ascii="Times New Roman" w:hAnsi="Times New Roman"/>
                <w:szCs w:val="18"/>
                <w:lang w:val="ru-RU"/>
              </w:rPr>
            </w:pPr>
            <w:r w:rsidRPr="000471B1">
              <w:rPr>
                <w:rFonts w:ascii="Times New Roman" w:hAnsi="Times New Roman"/>
                <w:szCs w:val="18"/>
                <w:lang w:val="ru-RU"/>
              </w:rPr>
              <w:t>30</w:t>
            </w:r>
            <w:r w:rsidR="009E4932" w:rsidRPr="000471B1">
              <w:rPr>
                <w:rFonts w:ascii="Times New Roman" w:hAnsi="Times New Roman"/>
                <w:szCs w:val="18"/>
                <w:lang w:val="ru-RU"/>
              </w:rPr>
              <w:t xml:space="preserve"> </w:t>
            </w:r>
            <w:r w:rsidRPr="000471B1">
              <w:rPr>
                <w:rFonts w:ascii="Times New Roman" w:hAnsi="Times New Roman"/>
                <w:szCs w:val="18"/>
                <w:lang w:val="ru-RU"/>
              </w:rPr>
              <w:t>– это уровень главного луча:</w:t>
            </w:r>
          </w:p>
          <w:p w14:paraId="1E0F2BDE" w14:textId="77777777" w:rsidR="00101481" w:rsidRPr="000471B1" w:rsidRDefault="00101481" w:rsidP="00101481">
            <w:pPr>
              <w:pStyle w:val="Tabletext"/>
              <w:jc w:val="left"/>
              <w:rPr>
                <w:rFonts w:ascii="Times New Roman" w:hAnsi="Times New Roman"/>
                <w:szCs w:val="18"/>
                <w:lang w:val="ru-RU"/>
              </w:rPr>
            </w:pPr>
            <w:r w:rsidRPr="000471B1">
              <w:rPr>
                <w:rFonts w:ascii="Times New Roman" w:hAnsi="Times New Roman"/>
                <w:szCs w:val="18"/>
                <w:lang w:val="ru-RU"/>
              </w:rPr>
              <w:t>от 7 до 10 в пределах 10</w:t>
            </w:r>
            <w:r w:rsidRPr="000471B1">
              <w:rPr>
                <w:rFonts w:ascii="Times New Roman" w:hAnsi="Times New Roman"/>
                <w:szCs w:val="18"/>
                <w:lang w:val="ru-RU"/>
              </w:rPr>
              <w:sym w:font="Symbol" w:char="F0B0"/>
            </w:r>
            <w:r w:rsidRPr="000471B1">
              <w:rPr>
                <w:rFonts w:ascii="Times New Roman" w:hAnsi="Times New Roman"/>
                <w:szCs w:val="18"/>
                <w:lang w:val="ru-RU"/>
              </w:rPr>
              <w:t>;</w:t>
            </w:r>
          </w:p>
          <w:p w14:paraId="535FD104" w14:textId="4712B7DE" w:rsidR="00101481" w:rsidRPr="000471B1" w:rsidRDefault="00101481" w:rsidP="00101481">
            <w:pPr>
              <w:pStyle w:val="Tabletext"/>
              <w:rPr>
                <w:rFonts w:ascii="Times New Roman" w:hAnsi="Times New Roman"/>
                <w:lang w:val="ru-RU"/>
              </w:rPr>
            </w:pPr>
            <w:r w:rsidRPr="000471B1">
              <w:rPr>
                <w:rFonts w:ascii="Times New Roman" w:hAnsi="Times New Roman"/>
                <w:szCs w:val="18"/>
                <w:lang w:val="ru-RU"/>
              </w:rPr>
              <w:t>от –2 до +7 за пределами 10</w:t>
            </w:r>
            <w:r w:rsidRPr="000471B1">
              <w:rPr>
                <w:rFonts w:ascii="Times New Roman" w:hAnsi="Times New Roman"/>
                <w:szCs w:val="18"/>
                <w:lang w:val="ru-RU"/>
              </w:rPr>
              <w:sym w:font="Symbol" w:char="F0B0"/>
            </w:r>
          </w:p>
        </w:tc>
      </w:tr>
      <w:tr w:rsidR="00101481" w:rsidRPr="000471B1" w14:paraId="7EC91783" w14:textId="77777777" w:rsidTr="00101481">
        <w:trPr>
          <w:jc w:val="center"/>
        </w:trPr>
        <w:tc>
          <w:tcPr>
            <w:tcW w:w="3634" w:type="dxa"/>
          </w:tcPr>
          <w:p w14:paraId="119A8327" w14:textId="546AA9C9" w:rsidR="00101481" w:rsidRPr="000471B1" w:rsidRDefault="00101481" w:rsidP="00101481">
            <w:pPr>
              <w:pStyle w:val="Tabletext"/>
              <w:jc w:val="left"/>
              <w:rPr>
                <w:rFonts w:ascii="Times New Roman" w:hAnsi="Times New Roman"/>
                <w:lang w:val="ru-RU"/>
              </w:rPr>
            </w:pPr>
            <w:r w:rsidRPr="000471B1">
              <w:rPr>
                <w:rFonts w:ascii="Times New Roman" w:hAnsi="Times New Roman"/>
                <w:lang w:val="ru-RU"/>
              </w:rPr>
              <w:t>Высота подвеса антенны</w:t>
            </w:r>
          </w:p>
        </w:tc>
        <w:tc>
          <w:tcPr>
            <w:tcW w:w="2697" w:type="dxa"/>
          </w:tcPr>
          <w:p w14:paraId="6FA62ACF" w14:textId="78E6C98A"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Мачта</w:t>
            </w:r>
          </w:p>
        </w:tc>
        <w:tc>
          <w:tcPr>
            <w:tcW w:w="2522" w:type="dxa"/>
          </w:tcPr>
          <w:p w14:paraId="54C53784" w14:textId="39B4DF2B"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Мачта</w:t>
            </w:r>
          </w:p>
        </w:tc>
        <w:tc>
          <w:tcPr>
            <w:tcW w:w="2803" w:type="dxa"/>
          </w:tcPr>
          <w:p w14:paraId="2CEFA795" w14:textId="03651F06"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Мачта</w:t>
            </w:r>
          </w:p>
        </w:tc>
        <w:tc>
          <w:tcPr>
            <w:tcW w:w="2803" w:type="dxa"/>
          </w:tcPr>
          <w:p w14:paraId="00FCD6CD" w14:textId="64DBC44F"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Мачта</w:t>
            </w:r>
          </w:p>
        </w:tc>
      </w:tr>
      <w:tr w:rsidR="00101481" w:rsidRPr="000471B1" w14:paraId="259D79CF" w14:textId="77777777" w:rsidTr="00101481">
        <w:trPr>
          <w:jc w:val="center"/>
        </w:trPr>
        <w:tc>
          <w:tcPr>
            <w:tcW w:w="3634" w:type="dxa"/>
          </w:tcPr>
          <w:p w14:paraId="039800C5" w14:textId="7AA7F392" w:rsidR="00101481" w:rsidRPr="000471B1" w:rsidRDefault="00101481" w:rsidP="00101481">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ПЧ приемника (МГц)</w:t>
            </w:r>
          </w:p>
        </w:tc>
        <w:tc>
          <w:tcPr>
            <w:tcW w:w="2697" w:type="dxa"/>
          </w:tcPr>
          <w:p w14:paraId="79622E19" w14:textId="3ACC0288"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Не определено</w:t>
            </w:r>
          </w:p>
        </w:tc>
        <w:tc>
          <w:tcPr>
            <w:tcW w:w="2522" w:type="dxa"/>
          </w:tcPr>
          <w:p w14:paraId="468F7F8D" w14:textId="2C558F42"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Не определено</w:t>
            </w:r>
          </w:p>
        </w:tc>
        <w:tc>
          <w:tcPr>
            <w:tcW w:w="2803" w:type="dxa"/>
          </w:tcPr>
          <w:p w14:paraId="0A1D117A" w14:textId="78326DA9"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50</w:t>
            </w:r>
          </w:p>
        </w:tc>
        <w:tc>
          <w:tcPr>
            <w:tcW w:w="2803" w:type="dxa"/>
          </w:tcPr>
          <w:p w14:paraId="18343337" w14:textId="16B74CA5"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lang w:val="ru-RU"/>
              </w:rPr>
              <w:t>45–60</w:t>
            </w:r>
          </w:p>
        </w:tc>
      </w:tr>
      <w:tr w:rsidR="00101481" w:rsidRPr="000471B1" w14:paraId="42515E74" w14:textId="77777777" w:rsidTr="00101481">
        <w:trPr>
          <w:jc w:val="center"/>
        </w:trPr>
        <w:tc>
          <w:tcPr>
            <w:tcW w:w="3634" w:type="dxa"/>
          </w:tcPr>
          <w:p w14:paraId="2556AFDA" w14:textId="42CDFEDB"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Полоса пропускания фильтра ПЧ приемника на уровне 3 дБ (МГц)</w:t>
            </w:r>
          </w:p>
        </w:tc>
        <w:tc>
          <w:tcPr>
            <w:tcW w:w="2697" w:type="dxa"/>
          </w:tcPr>
          <w:p w14:paraId="09A4F3C6" w14:textId="4E43319C" w:rsidR="00101481" w:rsidRPr="000471B1" w:rsidRDefault="00101481" w:rsidP="00101481">
            <w:pPr>
              <w:pStyle w:val="Tabletext"/>
              <w:keepLines/>
              <w:tabs>
                <w:tab w:val="left" w:leader="dot" w:pos="7938"/>
                <w:tab w:val="center" w:pos="9526"/>
              </w:tabs>
              <w:rPr>
                <w:rFonts w:ascii="Times New Roman" w:hAnsi="Times New Roman"/>
                <w:lang w:val="ru-RU"/>
              </w:rPr>
            </w:pPr>
            <w:r w:rsidRPr="000471B1">
              <w:rPr>
                <w:rFonts w:ascii="Times New Roman" w:hAnsi="Times New Roman"/>
                <w:szCs w:val="18"/>
                <w:lang w:val="ru-RU"/>
              </w:rPr>
              <w:t>15</w:t>
            </w:r>
          </w:p>
        </w:tc>
        <w:tc>
          <w:tcPr>
            <w:tcW w:w="2522" w:type="dxa"/>
          </w:tcPr>
          <w:p w14:paraId="1828A18A" w14:textId="78661522" w:rsidR="00101481" w:rsidRPr="000471B1" w:rsidRDefault="00101481" w:rsidP="00101481">
            <w:pPr>
              <w:pStyle w:val="Tabletext"/>
              <w:keepLines/>
              <w:tabs>
                <w:tab w:val="left" w:leader="dot" w:pos="7938"/>
                <w:tab w:val="center" w:pos="9526"/>
              </w:tabs>
              <w:rPr>
                <w:rFonts w:ascii="Times New Roman" w:hAnsi="Times New Roman"/>
                <w:lang w:val="ru-RU"/>
              </w:rPr>
            </w:pPr>
            <w:r w:rsidRPr="000471B1">
              <w:rPr>
                <w:rFonts w:ascii="Times New Roman" w:hAnsi="Times New Roman"/>
                <w:szCs w:val="18"/>
                <w:lang w:val="ru-RU"/>
              </w:rPr>
              <w:t>10 и 3</w:t>
            </w:r>
          </w:p>
        </w:tc>
        <w:tc>
          <w:tcPr>
            <w:tcW w:w="2803" w:type="dxa"/>
          </w:tcPr>
          <w:p w14:paraId="69C9DDDB" w14:textId="2FEF70A5" w:rsidR="00101481" w:rsidRPr="000471B1" w:rsidRDefault="00101481" w:rsidP="00101481">
            <w:pPr>
              <w:pStyle w:val="Tabletext"/>
              <w:keepLines/>
              <w:tabs>
                <w:tab w:val="left" w:leader="dot" w:pos="7938"/>
                <w:tab w:val="center" w:pos="9526"/>
              </w:tabs>
              <w:rPr>
                <w:rFonts w:ascii="Times New Roman" w:hAnsi="Times New Roman"/>
                <w:lang w:val="ru-RU"/>
              </w:rPr>
            </w:pPr>
            <w:r w:rsidRPr="000471B1">
              <w:rPr>
                <w:rFonts w:ascii="Times New Roman" w:hAnsi="Times New Roman"/>
                <w:szCs w:val="18"/>
                <w:lang w:val="ru-RU"/>
              </w:rPr>
              <w:t>15–25</w:t>
            </w:r>
          </w:p>
        </w:tc>
        <w:tc>
          <w:tcPr>
            <w:tcW w:w="2803" w:type="dxa"/>
          </w:tcPr>
          <w:p w14:paraId="005119A4" w14:textId="7FC315D5" w:rsidR="00101481" w:rsidRPr="000471B1" w:rsidRDefault="00101481" w:rsidP="00101481">
            <w:pPr>
              <w:pStyle w:val="Tabletext"/>
              <w:keepLines/>
              <w:tabs>
                <w:tab w:val="left" w:leader="dot" w:pos="7938"/>
                <w:tab w:val="center" w:pos="9526"/>
              </w:tabs>
              <w:rPr>
                <w:rFonts w:ascii="Times New Roman" w:hAnsi="Times New Roman"/>
                <w:lang w:val="ru-RU"/>
              </w:rPr>
            </w:pPr>
            <w:r w:rsidRPr="000471B1">
              <w:rPr>
                <w:rFonts w:ascii="Times New Roman" w:hAnsi="Times New Roman"/>
                <w:szCs w:val="18"/>
                <w:lang w:val="ru-RU"/>
              </w:rPr>
              <w:t>2,5–25</w:t>
            </w:r>
          </w:p>
        </w:tc>
      </w:tr>
      <w:tr w:rsidR="00101481" w:rsidRPr="000471B1" w14:paraId="170FF168" w14:textId="77777777" w:rsidTr="00101481">
        <w:trPr>
          <w:jc w:val="center"/>
        </w:trPr>
        <w:tc>
          <w:tcPr>
            <w:tcW w:w="3634" w:type="dxa"/>
          </w:tcPr>
          <w:p w14:paraId="46A1529F" w14:textId="07DD99A5" w:rsidR="00101481" w:rsidRPr="000471B1" w:rsidRDefault="00101481" w:rsidP="00101481">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Коэффициент шума приемника (дБ)</w:t>
            </w:r>
          </w:p>
        </w:tc>
        <w:tc>
          <w:tcPr>
            <w:tcW w:w="2697" w:type="dxa"/>
          </w:tcPr>
          <w:p w14:paraId="35EB74C1" w14:textId="7417B191"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6</w:t>
            </w:r>
          </w:p>
        </w:tc>
        <w:tc>
          <w:tcPr>
            <w:tcW w:w="2522" w:type="dxa"/>
          </w:tcPr>
          <w:p w14:paraId="24EAE589" w14:textId="4EE9145A"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6</w:t>
            </w:r>
          </w:p>
        </w:tc>
        <w:tc>
          <w:tcPr>
            <w:tcW w:w="2803" w:type="dxa"/>
          </w:tcPr>
          <w:p w14:paraId="62746EF1" w14:textId="543AC8E9"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6</w:t>
            </w:r>
          </w:p>
        </w:tc>
        <w:tc>
          <w:tcPr>
            <w:tcW w:w="2803" w:type="dxa"/>
          </w:tcPr>
          <w:p w14:paraId="27D0F9E8" w14:textId="5423EE6A" w:rsidR="00101481" w:rsidRPr="000471B1" w:rsidRDefault="00101481" w:rsidP="00101481">
            <w:pPr>
              <w:pStyle w:val="Tabletext"/>
              <w:keepLines/>
              <w:tabs>
                <w:tab w:val="left" w:leader="dot" w:pos="7938"/>
                <w:tab w:val="center" w:pos="9526"/>
              </w:tabs>
              <w:ind w:left="567" w:hanging="567"/>
              <w:rPr>
                <w:rFonts w:ascii="Times New Roman" w:hAnsi="Times New Roman"/>
                <w:lang w:val="ru-RU"/>
              </w:rPr>
            </w:pPr>
            <w:r w:rsidRPr="000471B1">
              <w:rPr>
                <w:rFonts w:ascii="Times New Roman" w:hAnsi="Times New Roman"/>
                <w:szCs w:val="18"/>
                <w:lang w:val="ru-RU"/>
              </w:rPr>
              <w:t>От 4 до 8</w:t>
            </w:r>
          </w:p>
        </w:tc>
      </w:tr>
      <w:tr w:rsidR="00101481" w:rsidRPr="000471B1" w14:paraId="448F50C4" w14:textId="77777777" w:rsidTr="00101481">
        <w:trPr>
          <w:jc w:val="center"/>
        </w:trPr>
        <w:tc>
          <w:tcPr>
            <w:tcW w:w="3634" w:type="dxa"/>
          </w:tcPr>
          <w:p w14:paraId="59ACD821" w14:textId="687C30C9"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Минимальный различимый сигнал (дБм)</w:t>
            </w:r>
          </w:p>
        </w:tc>
        <w:tc>
          <w:tcPr>
            <w:tcW w:w="2697" w:type="dxa"/>
          </w:tcPr>
          <w:p w14:paraId="56EC506A" w14:textId="67B8E17B"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–97 (уровень собственных шумов)</w:t>
            </w:r>
          </w:p>
        </w:tc>
        <w:tc>
          <w:tcPr>
            <w:tcW w:w="2522" w:type="dxa"/>
          </w:tcPr>
          <w:p w14:paraId="42D5D7F6" w14:textId="6D617311"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–102 (уровень собственных шумов)</w:t>
            </w:r>
          </w:p>
        </w:tc>
        <w:tc>
          <w:tcPr>
            <w:tcW w:w="2803" w:type="dxa"/>
          </w:tcPr>
          <w:p w14:paraId="20CACFF6" w14:textId="5AC0725A"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 определено</w:t>
            </w:r>
          </w:p>
        </w:tc>
        <w:tc>
          <w:tcPr>
            <w:tcW w:w="2803" w:type="dxa"/>
          </w:tcPr>
          <w:p w14:paraId="1F98D0CF" w14:textId="41B6E28D"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 определено</w:t>
            </w:r>
          </w:p>
        </w:tc>
      </w:tr>
      <w:tr w:rsidR="00101481" w:rsidRPr="000471B1" w14:paraId="537FC1D2" w14:textId="77777777" w:rsidTr="00101481">
        <w:trPr>
          <w:jc w:val="center"/>
        </w:trPr>
        <w:tc>
          <w:tcPr>
            <w:tcW w:w="3634" w:type="dxa"/>
          </w:tcPr>
          <w:p w14:paraId="491A588D" w14:textId="5BB9E739"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Суммарная ширина импульса с ЛЧМ (МГц)</w:t>
            </w:r>
          </w:p>
        </w:tc>
        <w:tc>
          <w:tcPr>
            <w:tcW w:w="2697" w:type="dxa"/>
          </w:tcPr>
          <w:p w14:paraId="12C401E7" w14:textId="3F039FB8"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Неприменимо</w:t>
            </w:r>
          </w:p>
        </w:tc>
        <w:tc>
          <w:tcPr>
            <w:tcW w:w="2522" w:type="dxa"/>
          </w:tcPr>
          <w:p w14:paraId="0489A4E2" w14:textId="3D953B37"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Неприменимо</w:t>
            </w:r>
          </w:p>
        </w:tc>
        <w:tc>
          <w:tcPr>
            <w:tcW w:w="2803" w:type="dxa"/>
          </w:tcPr>
          <w:p w14:paraId="2F871ACA" w14:textId="1F44B49A"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Неприменимо</w:t>
            </w:r>
          </w:p>
        </w:tc>
        <w:tc>
          <w:tcPr>
            <w:tcW w:w="2803" w:type="dxa"/>
          </w:tcPr>
          <w:p w14:paraId="6D1B830F" w14:textId="599B12F9"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Неприменимо</w:t>
            </w:r>
          </w:p>
        </w:tc>
      </w:tr>
      <w:tr w:rsidR="00101481" w:rsidRPr="000471B1" w14:paraId="371E4021" w14:textId="77777777" w:rsidTr="00101481">
        <w:trPr>
          <w:jc w:val="center"/>
        </w:trPr>
        <w:tc>
          <w:tcPr>
            <w:tcW w:w="3634" w:type="dxa"/>
            <w:tcBorders>
              <w:bottom w:val="single" w:sz="4" w:space="0" w:color="auto"/>
            </w:tcBorders>
          </w:tcPr>
          <w:p w14:paraId="188F84F4" w14:textId="3235D9E8" w:rsidR="00101481" w:rsidRPr="000471B1" w:rsidRDefault="00101481" w:rsidP="00101481">
            <w:pPr>
              <w:pStyle w:val="Tabletext"/>
              <w:jc w:val="left"/>
              <w:rPr>
                <w:rFonts w:ascii="Times New Roman" w:hAnsi="Times New Roman"/>
                <w:szCs w:val="18"/>
                <w:lang w:val="ru-RU"/>
              </w:rPr>
            </w:pPr>
            <w:r w:rsidRPr="000471B1">
              <w:rPr>
                <w:rFonts w:ascii="Times New Roman" w:hAnsi="Times New Roman"/>
                <w:szCs w:val="18"/>
                <w:lang w:val="ru-RU"/>
              </w:rPr>
              <w:t>Ширина полосы РЧ</w:t>
            </w:r>
            <w:r w:rsidRPr="000471B1">
              <w:rPr>
                <w:rFonts w:ascii="Times New Roman" w:hAnsi="Times New Roman"/>
                <w:szCs w:val="18"/>
                <w:lang w:val="ru-RU"/>
              </w:rPr>
              <w:noBreakHyphen/>
              <w:t>излучения на уровнях (МГц):</w:t>
            </w:r>
          </w:p>
          <w:p w14:paraId="6FD24342" w14:textId="54EC3CC3" w:rsidR="00101481" w:rsidRPr="000471B1" w:rsidRDefault="00101481" w:rsidP="00101481">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–3 дБ</w:t>
            </w:r>
            <w:r w:rsidRPr="000471B1">
              <w:rPr>
                <w:rFonts w:ascii="Times New Roman" w:hAnsi="Times New Roman"/>
                <w:szCs w:val="18"/>
                <w:lang w:val="ru-RU"/>
              </w:rPr>
              <w:br/>
              <w:t>–20 дБ</w:t>
            </w:r>
          </w:p>
        </w:tc>
        <w:tc>
          <w:tcPr>
            <w:tcW w:w="2697" w:type="dxa"/>
            <w:tcBorders>
              <w:bottom w:val="single" w:sz="4" w:space="0" w:color="auto"/>
            </w:tcBorders>
            <w:vAlign w:val="center"/>
          </w:tcPr>
          <w:p w14:paraId="122A67A7" w14:textId="77777777" w:rsidR="00101481" w:rsidRPr="000471B1" w:rsidRDefault="00101481" w:rsidP="00101481">
            <w:pPr>
              <w:pStyle w:val="Tabletext"/>
              <w:keepLines/>
              <w:tabs>
                <w:tab w:val="left" w:leader="dot" w:pos="7938"/>
                <w:tab w:val="center" w:pos="9526"/>
              </w:tabs>
              <w:ind w:left="567"/>
              <w:jc w:val="left"/>
              <w:rPr>
                <w:rFonts w:ascii="Times New Roman" w:hAnsi="Times New Roman"/>
                <w:szCs w:val="18"/>
                <w:lang w:val="ru-RU"/>
              </w:rPr>
            </w:pPr>
          </w:p>
          <w:p w14:paraId="5C122DBC" w14:textId="7FD730C1" w:rsidR="00101481" w:rsidRPr="000471B1" w:rsidRDefault="00101481" w:rsidP="00101481">
            <w:pPr>
              <w:pStyle w:val="Tabletext"/>
              <w:jc w:val="left"/>
              <w:rPr>
                <w:rFonts w:ascii="Times New Roman" w:hAnsi="Times New Roman"/>
                <w:lang w:val="ru-RU"/>
              </w:rPr>
            </w:pPr>
            <w:r w:rsidRPr="000471B1">
              <w:rPr>
                <w:rFonts w:ascii="Times New Roman" w:hAnsi="Times New Roman"/>
                <w:szCs w:val="18"/>
                <w:lang w:val="ru-RU"/>
              </w:rPr>
              <w:br/>
              <w:t>14</w:t>
            </w:r>
            <w:r w:rsidRPr="000471B1">
              <w:rPr>
                <w:rFonts w:ascii="Times New Roman" w:hAnsi="Times New Roman"/>
                <w:szCs w:val="18"/>
                <w:lang w:val="ru-RU"/>
              </w:rPr>
              <w:br/>
              <w:t>43</w:t>
            </w:r>
          </w:p>
        </w:tc>
        <w:tc>
          <w:tcPr>
            <w:tcW w:w="2522" w:type="dxa"/>
            <w:tcBorders>
              <w:bottom w:val="single" w:sz="4" w:space="0" w:color="auto"/>
            </w:tcBorders>
            <w:vAlign w:val="center"/>
          </w:tcPr>
          <w:p w14:paraId="406A250D" w14:textId="77777777" w:rsidR="00101481" w:rsidRPr="000471B1" w:rsidRDefault="00101481" w:rsidP="00101481">
            <w:pPr>
              <w:pStyle w:val="Tabletext"/>
              <w:keepLines/>
              <w:tabs>
                <w:tab w:val="left" w:leader="dot" w:pos="7938"/>
                <w:tab w:val="center" w:pos="9526"/>
              </w:tabs>
              <w:ind w:left="567"/>
              <w:jc w:val="left"/>
              <w:rPr>
                <w:rFonts w:ascii="Times New Roman" w:hAnsi="Times New Roman"/>
                <w:szCs w:val="18"/>
                <w:lang w:val="ru-RU"/>
              </w:rPr>
            </w:pPr>
            <w:r w:rsidRPr="000471B1">
              <w:rPr>
                <w:rFonts w:ascii="Times New Roman" w:hAnsi="Times New Roman"/>
                <w:szCs w:val="18"/>
                <w:lang w:val="ru-RU"/>
              </w:rPr>
              <w:br/>
            </w:r>
          </w:p>
          <w:p w14:paraId="58A09048" w14:textId="431C4CB3" w:rsidR="00101481" w:rsidRPr="000471B1" w:rsidRDefault="00101481" w:rsidP="00101481">
            <w:pPr>
              <w:pStyle w:val="Tabletext"/>
              <w:jc w:val="left"/>
              <w:rPr>
                <w:rFonts w:ascii="Times New Roman" w:hAnsi="Times New Roman"/>
                <w:lang w:val="ru-RU"/>
              </w:rPr>
            </w:pPr>
            <w:r w:rsidRPr="000471B1">
              <w:rPr>
                <w:rFonts w:ascii="Times New Roman" w:hAnsi="Times New Roman"/>
                <w:szCs w:val="18"/>
                <w:lang w:val="ru-RU"/>
              </w:rPr>
              <w:t>20</w:t>
            </w:r>
            <w:r w:rsidRPr="000471B1">
              <w:rPr>
                <w:rFonts w:ascii="Times New Roman" w:hAnsi="Times New Roman"/>
                <w:szCs w:val="18"/>
                <w:lang w:val="ru-RU"/>
              </w:rPr>
              <w:br/>
              <w:t>55</w:t>
            </w:r>
          </w:p>
        </w:tc>
        <w:tc>
          <w:tcPr>
            <w:tcW w:w="2803" w:type="dxa"/>
            <w:tcBorders>
              <w:bottom w:val="single" w:sz="4" w:space="0" w:color="auto"/>
            </w:tcBorders>
          </w:tcPr>
          <w:p w14:paraId="22CC03BB" w14:textId="2273C0DA" w:rsidR="00101481" w:rsidRPr="000471B1" w:rsidRDefault="00101481" w:rsidP="007825D7">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 определено</w:t>
            </w:r>
          </w:p>
        </w:tc>
        <w:tc>
          <w:tcPr>
            <w:tcW w:w="2803" w:type="dxa"/>
            <w:tcBorders>
              <w:bottom w:val="single" w:sz="4" w:space="0" w:color="auto"/>
            </w:tcBorders>
          </w:tcPr>
          <w:p w14:paraId="07B7F427" w14:textId="7C1171CB" w:rsidR="00101481" w:rsidRPr="000471B1" w:rsidRDefault="00101481" w:rsidP="007825D7">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Не определено</w:t>
            </w:r>
          </w:p>
        </w:tc>
      </w:tr>
      <w:tr w:rsidR="009F7D8A" w:rsidRPr="000471B1" w14:paraId="1709E158" w14:textId="77777777" w:rsidTr="00101481">
        <w:trPr>
          <w:jc w:val="center"/>
        </w:trPr>
        <w:tc>
          <w:tcPr>
            <w:tcW w:w="14459" w:type="dxa"/>
            <w:gridSpan w:val="5"/>
            <w:tcBorders>
              <w:top w:val="single" w:sz="4" w:space="0" w:color="auto"/>
              <w:left w:val="nil"/>
              <w:bottom w:val="nil"/>
              <w:right w:val="nil"/>
            </w:tcBorders>
          </w:tcPr>
          <w:p w14:paraId="015B8F3A" w14:textId="52062344" w:rsidR="00101481" w:rsidRPr="000471B1" w:rsidRDefault="009F7D8A" w:rsidP="00101481">
            <w:pPr>
              <w:pStyle w:val="Tablelegend"/>
              <w:widowControl/>
              <w:ind w:left="369" w:right="0"/>
              <w:rPr>
                <w:rFonts w:ascii="Times New Roman" w:hAnsi="Times New Roman"/>
                <w:lang w:val="ru-RU"/>
              </w:rPr>
            </w:pPr>
            <w:r w:rsidRPr="000471B1">
              <w:rPr>
                <w:rFonts w:ascii="Times New Roman" w:hAnsi="Times New Roman"/>
                <w:vertAlign w:val="superscript"/>
                <w:lang w:val="ru-RU"/>
              </w:rPr>
              <w:t>(3)</w:t>
            </w:r>
            <w:r w:rsidRPr="000471B1">
              <w:rPr>
                <w:rFonts w:ascii="Times New Roman" w:hAnsi="Times New Roman"/>
                <w:lang w:val="ru-RU"/>
              </w:rPr>
              <w:tab/>
            </w:r>
            <w:r w:rsidR="00101481" w:rsidRPr="000471B1">
              <w:rPr>
                <w:rFonts w:ascii="Times New Roman" w:hAnsi="Times New Roman"/>
                <w:lang w:val="ru-RU"/>
              </w:rPr>
              <w:t xml:space="preserve">Категория </w:t>
            </w:r>
            <w:r w:rsidR="00486A97" w:rsidRPr="000471B1">
              <w:rPr>
                <w:rFonts w:ascii="Times New Roman" w:hAnsi="Times New Roman"/>
                <w:lang w:val="ru-RU"/>
              </w:rPr>
              <w:t>ИМО</w:t>
            </w:r>
            <w:r w:rsidR="00101481" w:rsidRPr="000471B1">
              <w:rPr>
                <w:rFonts w:ascii="Times New Roman" w:hAnsi="Times New Roman"/>
                <w:lang w:val="ru-RU"/>
              </w:rPr>
              <w:t>, включая рыболовство.</w:t>
            </w:r>
          </w:p>
          <w:p w14:paraId="3092500E" w14:textId="77777777" w:rsidR="00101481" w:rsidRPr="000471B1" w:rsidRDefault="00101481" w:rsidP="00101481">
            <w:pPr>
              <w:pStyle w:val="Tablelegend"/>
              <w:widowControl/>
              <w:ind w:left="369" w:right="0"/>
              <w:rPr>
                <w:rFonts w:ascii="Times New Roman" w:hAnsi="Times New Roman"/>
                <w:lang w:val="ru-RU"/>
              </w:rPr>
            </w:pPr>
            <w:r w:rsidRPr="000471B1">
              <w:rPr>
                <w:rFonts w:ascii="Times New Roman" w:hAnsi="Times New Roman"/>
                <w:vertAlign w:val="superscript"/>
                <w:lang w:val="ru-RU"/>
              </w:rPr>
              <w:t>(4)</w:t>
            </w:r>
            <w:r w:rsidRPr="000471B1">
              <w:rPr>
                <w:rFonts w:ascii="Times New Roman" w:hAnsi="Times New Roman"/>
                <w:lang w:val="ru-RU"/>
              </w:rPr>
              <w:tab/>
              <w:t>Некомпрессированный импульс, псевдослучайная перестройка частоты.</w:t>
            </w:r>
          </w:p>
          <w:p w14:paraId="7815F476" w14:textId="77777777" w:rsidR="00101481" w:rsidRPr="000471B1" w:rsidRDefault="00101481" w:rsidP="00101481">
            <w:pPr>
              <w:pStyle w:val="Tablelegend"/>
              <w:widowControl/>
              <w:ind w:left="369" w:right="0"/>
              <w:rPr>
                <w:rFonts w:ascii="Times New Roman" w:hAnsi="Times New Roman"/>
                <w:lang w:val="ru-RU"/>
              </w:rPr>
            </w:pPr>
            <w:r w:rsidRPr="000471B1">
              <w:rPr>
                <w:rFonts w:ascii="Times New Roman" w:hAnsi="Times New Roman"/>
                <w:vertAlign w:val="superscript"/>
                <w:lang w:val="ru-RU"/>
              </w:rPr>
              <w:t>(5)</w:t>
            </w:r>
            <w:r w:rsidRPr="000471B1">
              <w:rPr>
                <w:rFonts w:ascii="Times New Roman" w:hAnsi="Times New Roman"/>
                <w:lang w:val="ru-RU"/>
              </w:rPr>
              <w:tab/>
              <w:t>Скорость качания частоты (качаний в секунду).</w:t>
            </w:r>
          </w:p>
          <w:p w14:paraId="7D50543A" w14:textId="77777777" w:rsidR="00101481" w:rsidRPr="000471B1" w:rsidRDefault="00101481" w:rsidP="00101481">
            <w:pPr>
              <w:pStyle w:val="Tablelegend"/>
              <w:widowControl/>
              <w:ind w:left="369" w:right="0"/>
              <w:rPr>
                <w:rFonts w:ascii="Times New Roman" w:hAnsi="Times New Roman"/>
                <w:lang w:val="ru-RU"/>
              </w:rPr>
            </w:pPr>
            <w:r w:rsidRPr="000471B1">
              <w:rPr>
                <w:rFonts w:ascii="Times New Roman" w:hAnsi="Times New Roman"/>
                <w:vertAlign w:val="superscript"/>
                <w:lang w:val="ru-RU"/>
              </w:rPr>
              <w:t>(6)</w:t>
            </w:r>
            <w:r w:rsidRPr="000471B1">
              <w:rPr>
                <w:rFonts w:ascii="Times New Roman" w:hAnsi="Times New Roman"/>
                <w:lang w:val="ru-RU"/>
              </w:rPr>
              <w:tab/>
              <w:t>Речная категория.</w:t>
            </w:r>
          </w:p>
          <w:p w14:paraId="0E52BC2E" w14:textId="0DBC3952" w:rsidR="009F7D8A" w:rsidRPr="000471B1" w:rsidRDefault="00101481" w:rsidP="00101481">
            <w:pPr>
              <w:pStyle w:val="Tablelegend"/>
              <w:widowControl/>
              <w:ind w:left="369" w:right="0"/>
              <w:rPr>
                <w:rFonts w:ascii="Times New Roman" w:hAnsi="Times New Roman"/>
                <w:lang w:val="ru-RU"/>
              </w:rPr>
            </w:pPr>
            <w:r w:rsidRPr="000471B1">
              <w:rPr>
                <w:rFonts w:ascii="Times New Roman" w:hAnsi="Times New Roman"/>
                <w:vertAlign w:val="superscript"/>
                <w:lang w:val="ru-RU"/>
              </w:rPr>
              <w:t>(7)</w:t>
            </w:r>
            <w:r w:rsidRPr="000471B1">
              <w:rPr>
                <w:rFonts w:ascii="Times New Roman" w:hAnsi="Times New Roman"/>
                <w:lang w:val="ru-RU"/>
              </w:rPr>
              <w:tab/>
              <w:t>Категория прогулочных судов.</w:t>
            </w:r>
          </w:p>
        </w:tc>
      </w:tr>
    </w:tbl>
    <w:p w14:paraId="59E048E8" w14:textId="39007454" w:rsidR="009F7D8A" w:rsidRPr="000471B1" w:rsidRDefault="00101481" w:rsidP="009F7D8A">
      <w:pPr>
        <w:pStyle w:val="TableNo"/>
        <w:rPr>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продолжение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5"/>
        <w:gridCol w:w="3133"/>
        <w:gridCol w:w="2610"/>
        <w:gridCol w:w="3921"/>
      </w:tblGrid>
      <w:tr w:rsidR="00101481" w:rsidRPr="000471B1" w14:paraId="1317ED35" w14:textId="77777777" w:rsidTr="00B11835">
        <w:trPr>
          <w:jc w:val="center"/>
        </w:trPr>
        <w:tc>
          <w:tcPr>
            <w:tcW w:w="4795" w:type="dxa"/>
          </w:tcPr>
          <w:p w14:paraId="0C59D1BD" w14:textId="3EF2F6FE" w:rsidR="00101481" w:rsidRPr="000471B1" w:rsidRDefault="00101481" w:rsidP="00101481">
            <w:pPr>
              <w:pStyle w:val="Tablehead"/>
              <w:rPr>
                <w:lang w:val="ru-RU"/>
              </w:rPr>
            </w:pPr>
            <w:r w:rsidRPr="000471B1">
              <w:rPr>
                <w:szCs w:val="18"/>
                <w:lang w:val="ru-RU"/>
              </w:rPr>
              <w:t>Характеристики</w:t>
            </w:r>
          </w:p>
        </w:tc>
        <w:tc>
          <w:tcPr>
            <w:tcW w:w="3133" w:type="dxa"/>
          </w:tcPr>
          <w:p w14:paraId="6CCFF0E3" w14:textId="615FB5B2" w:rsidR="00101481" w:rsidRPr="000471B1" w:rsidRDefault="00101481" w:rsidP="00101481">
            <w:pPr>
              <w:pStyle w:val="Tablehead"/>
              <w:rPr>
                <w:lang w:val="ru-RU"/>
              </w:rPr>
            </w:pPr>
            <w:r w:rsidRPr="000471B1">
              <w:rPr>
                <w:szCs w:val="18"/>
                <w:lang w:val="ru-RU"/>
              </w:rPr>
              <w:t>Система S10</w:t>
            </w:r>
          </w:p>
        </w:tc>
        <w:tc>
          <w:tcPr>
            <w:tcW w:w="2610" w:type="dxa"/>
          </w:tcPr>
          <w:p w14:paraId="00591B45" w14:textId="0341D6B2" w:rsidR="00101481" w:rsidRPr="000471B1" w:rsidRDefault="00101481" w:rsidP="00101481">
            <w:pPr>
              <w:pStyle w:val="Tablehead"/>
              <w:rPr>
                <w:lang w:val="ru-RU"/>
              </w:rPr>
            </w:pPr>
            <w:r w:rsidRPr="000471B1">
              <w:rPr>
                <w:szCs w:val="18"/>
                <w:lang w:val="ru-RU"/>
              </w:rPr>
              <w:t>Система S11</w:t>
            </w:r>
          </w:p>
        </w:tc>
        <w:tc>
          <w:tcPr>
            <w:tcW w:w="3921" w:type="dxa"/>
          </w:tcPr>
          <w:p w14:paraId="7577E1A2" w14:textId="24F2F562" w:rsidR="00101481" w:rsidRPr="000471B1" w:rsidRDefault="00101481" w:rsidP="00101481">
            <w:pPr>
              <w:pStyle w:val="Tablehead"/>
              <w:rPr>
                <w:lang w:val="ru-RU"/>
              </w:rPr>
            </w:pPr>
            <w:r w:rsidRPr="000471B1">
              <w:rPr>
                <w:szCs w:val="18"/>
                <w:lang w:val="ru-RU"/>
              </w:rPr>
              <w:t>Система S12</w:t>
            </w:r>
          </w:p>
        </w:tc>
      </w:tr>
      <w:tr w:rsidR="00B11835" w:rsidRPr="000471B1" w14:paraId="33E4AE38" w14:textId="77777777" w:rsidTr="00B11835">
        <w:trPr>
          <w:jc w:val="center"/>
        </w:trPr>
        <w:tc>
          <w:tcPr>
            <w:tcW w:w="4795" w:type="dxa"/>
          </w:tcPr>
          <w:p w14:paraId="17F3B497" w14:textId="1E419869" w:rsidR="00B11835" w:rsidRPr="000471B1" w:rsidRDefault="00B11835" w:rsidP="00B11835">
            <w:pPr>
              <w:pStyle w:val="Tabletext"/>
              <w:jc w:val="left"/>
              <w:rPr>
                <w:lang w:val="ru-RU"/>
              </w:rPr>
            </w:pPr>
            <w:r w:rsidRPr="000471B1">
              <w:rPr>
                <w:lang w:val="ru-RU"/>
              </w:rPr>
              <w:t>Назначение</w:t>
            </w:r>
          </w:p>
        </w:tc>
        <w:tc>
          <w:tcPr>
            <w:tcW w:w="3133" w:type="dxa"/>
          </w:tcPr>
          <w:p w14:paraId="7B63D061" w14:textId="43F34434" w:rsidR="00B11835" w:rsidRPr="000471B1" w:rsidRDefault="00B11835" w:rsidP="00B11835">
            <w:pPr>
              <w:pStyle w:val="Tabletext"/>
              <w:rPr>
                <w:lang w:val="ru-RU"/>
              </w:rPr>
            </w:pPr>
            <w:r w:rsidRPr="000471B1">
              <w:rPr>
                <w:lang w:val="ru-RU"/>
              </w:rPr>
              <w:t>Обзорный радар</w:t>
            </w:r>
          </w:p>
        </w:tc>
        <w:tc>
          <w:tcPr>
            <w:tcW w:w="2610" w:type="dxa"/>
          </w:tcPr>
          <w:p w14:paraId="3F3E1D0A" w14:textId="31968B36" w:rsidR="00B11835" w:rsidRPr="000471B1" w:rsidRDefault="00B11835" w:rsidP="00B11835">
            <w:pPr>
              <w:pStyle w:val="Tabletext"/>
              <w:rPr>
                <w:lang w:val="ru-RU"/>
              </w:rPr>
            </w:pPr>
            <w:r w:rsidRPr="000471B1">
              <w:rPr>
                <w:lang w:val="ru-RU"/>
              </w:rPr>
              <w:t>Морской навигационный радар</w:t>
            </w:r>
          </w:p>
        </w:tc>
        <w:tc>
          <w:tcPr>
            <w:tcW w:w="3921" w:type="dxa"/>
          </w:tcPr>
          <w:p w14:paraId="4CECCF97" w14:textId="5280B625" w:rsidR="00B11835" w:rsidRPr="000471B1" w:rsidRDefault="00B11835" w:rsidP="00B11835">
            <w:pPr>
              <w:pStyle w:val="Tabletext"/>
              <w:jc w:val="left"/>
              <w:rPr>
                <w:lang w:val="ru-RU"/>
              </w:rPr>
            </w:pPr>
            <w:r w:rsidRPr="000471B1">
              <w:rPr>
                <w:lang w:val="ru-RU"/>
              </w:rPr>
              <w:t>Обзорный радар</w:t>
            </w:r>
          </w:p>
        </w:tc>
      </w:tr>
      <w:tr w:rsidR="00B11835" w:rsidRPr="000471B1" w14:paraId="136A2F03" w14:textId="77777777" w:rsidTr="00B11835">
        <w:trPr>
          <w:jc w:val="center"/>
        </w:trPr>
        <w:tc>
          <w:tcPr>
            <w:tcW w:w="4795" w:type="dxa"/>
          </w:tcPr>
          <w:p w14:paraId="66FC766E" w14:textId="462810B0" w:rsidR="00B11835" w:rsidRPr="000471B1" w:rsidRDefault="00B11835" w:rsidP="00B11835">
            <w:pPr>
              <w:pStyle w:val="Tabletext"/>
              <w:jc w:val="left"/>
              <w:rPr>
                <w:lang w:val="ru-RU"/>
              </w:rPr>
            </w:pPr>
            <w:r w:rsidRPr="000471B1">
              <w:rPr>
                <w:lang w:val="ru-RU"/>
              </w:rPr>
              <w:t>Тип платформы</w:t>
            </w:r>
          </w:p>
        </w:tc>
        <w:tc>
          <w:tcPr>
            <w:tcW w:w="3133" w:type="dxa"/>
          </w:tcPr>
          <w:p w14:paraId="7E583CDD" w14:textId="6202C189" w:rsidR="00B11835" w:rsidRPr="000471B1" w:rsidRDefault="00B11835" w:rsidP="00B11835">
            <w:pPr>
              <w:pStyle w:val="Tabletext"/>
              <w:rPr>
                <w:lang w:val="ru-RU"/>
              </w:rPr>
            </w:pPr>
            <w:r w:rsidRPr="000471B1">
              <w:rPr>
                <w:lang w:val="ru-RU"/>
              </w:rPr>
              <w:t>Судовая</w:t>
            </w:r>
          </w:p>
        </w:tc>
        <w:tc>
          <w:tcPr>
            <w:tcW w:w="2610" w:type="dxa"/>
          </w:tcPr>
          <w:p w14:paraId="1A23E180" w14:textId="689B5DF6" w:rsidR="00B11835" w:rsidRPr="000471B1" w:rsidRDefault="00B11835" w:rsidP="00B11835">
            <w:pPr>
              <w:pStyle w:val="Tabletext"/>
              <w:rPr>
                <w:lang w:val="ru-RU"/>
              </w:rPr>
            </w:pPr>
            <w:r w:rsidRPr="000471B1">
              <w:rPr>
                <w:lang w:val="ru-RU"/>
              </w:rPr>
              <w:t>Судовая</w:t>
            </w:r>
          </w:p>
        </w:tc>
        <w:tc>
          <w:tcPr>
            <w:tcW w:w="3921" w:type="dxa"/>
          </w:tcPr>
          <w:p w14:paraId="6D8E9EAC" w14:textId="16607E04" w:rsidR="00B11835" w:rsidRPr="000471B1" w:rsidRDefault="00B11835" w:rsidP="00B11835">
            <w:pPr>
              <w:pStyle w:val="Tabletext"/>
              <w:jc w:val="left"/>
              <w:rPr>
                <w:lang w:val="ru-RU"/>
              </w:rPr>
            </w:pPr>
            <w:r w:rsidRPr="000471B1">
              <w:rPr>
                <w:lang w:val="ru-RU"/>
              </w:rPr>
              <w:t>Корабельная и береговая</w:t>
            </w:r>
          </w:p>
        </w:tc>
      </w:tr>
      <w:tr w:rsidR="00B11835" w:rsidRPr="000471B1" w14:paraId="4BD8E771" w14:textId="77777777" w:rsidTr="00B11835">
        <w:trPr>
          <w:jc w:val="center"/>
        </w:trPr>
        <w:tc>
          <w:tcPr>
            <w:tcW w:w="4795" w:type="dxa"/>
          </w:tcPr>
          <w:p w14:paraId="6B9A49BF" w14:textId="0A902509" w:rsidR="00B11835" w:rsidRPr="000471B1" w:rsidRDefault="00B11835" w:rsidP="00B11835">
            <w:pPr>
              <w:pStyle w:val="Tabletext"/>
              <w:jc w:val="left"/>
              <w:rPr>
                <w:lang w:val="ru-RU"/>
              </w:rPr>
            </w:pPr>
            <w:r w:rsidRPr="000471B1">
              <w:rPr>
                <w:lang w:val="ru-RU"/>
              </w:rPr>
              <w:t>Диапазон настройки (</w:t>
            </w:r>
            <w:r w:rsidR="009E4932" w:rsidRPr="000471B1">
              <w:rPr>
                <w:lang w:val="ru-RU"/>
              </w:rPr>
              <w:t>МГц</w:t>
            </w:r>
            <w:r w:rsidRPr="000471B1">
              <w:rPr>
                <w:lang w:val="ru-RU"/>
              </w:rPr>
              <w:t>)</w:t>
            </w:r>
          </w:p>
        </w:tc>
        <w:tc>
          <w:tcPr>
            <w:tcW w:w="3133" w:type="dxa"/>
          </w:tcPr>
          <w:p w14:paraId="190C256A" w14:textId="416CE8FD" w:rsidR="00B11835" w:rsidRPr="000471B1" w:rsidRDefault="00B11835" w:rsidP="00CC4219">
            <w:pPr>
              <w:pStyle w:val="Tabletext"/>
              <w:rPr>
                <w:lang w:val="ru-RU"/>
              </w:rPr>
            </w:pPr>
            <w:r w:rsidRPr="000471B1">
              <w:rPr>
                <w:lang w:val="ru-RU"/>
              </w:rPr>
              <w:t>9</w:t>
            </w:r>
            <w:r w:rsidR="0076708D" w:rsidRPr="000471B1">
              <w:rPr>
                <w:lang w:val="ru-RU"/>
              </w:rPr>
              <w:t xml:space="preserve"> </w:t>
            </w:r>
            <w:r w:rsidRPr="000471B1">
              <w:rPr>
                <w:lang w:val="ru-RU"/>
              </w:rPr>
              <w:t>225–9</w:t>
            </w:r>
            <w:r w:rsidR="0076708D" w:rsidRPr="000471B1">
              <w:rPr>
                <w:lang w:val="ru-RU"/>
              </w:rPr>
              <w:t xml:space="preserve"> </w:t>
            </w:r>
            <w:r w:rsidRPr="000471B1">
              <w:rPr>
                <w:lang w:val="ru-RU"/>
              </w:rPr>
              <w:t>500</w:t>
            </w:r>
          </w:p>
        </w:tc>
        <w:tc>
          <w:tcPr>
            <w:tcW w:w="2610" w:type="dxa"/>
          </w:tcPr>
          <w:p w14:paraId="02042542" w14:textId="05294613" w:rsidR="00B11835" w:rsidRPr="000471B1" w:rsidRDefault="00B11835" w:rsidP="00CC4219">
            <w:pPr>
              <w:pStyle w:val="Tabletext"/>
              <w:rPr>
                <w:lang w:val="ru-RU"/>
              </w:rPr>
            </w:pPr>
            <w:r w:rsidRPr="000471B1">
              <w:rPr>
                <w:lang w:val="ru-RU"/>
              </w:rPr>
              <w:t>9</w:t>
            </w:r>
            <w:r w:rsidR="0076708D" w:rsidRPr="000471B1">
              <w:rPr>
                <w:lang w:val="ru-RU"/>
              </w:rPr>
              <w:t xml:space="preserve"> </w:t>
            </w:r>
            <w:r w:rsidRPr="000471B1">
              <w:rPr>
                <w:lang w:val="ru-RU"/>
              </w:rPr>
              <w:t>325–9</w:t>
            </w:r>
            <w:r w:rsidR="0076708D" w:rsidRPr="000471B1">
              <w:rPr>
                <w:lang w:val="ru-RU"/>
              </w:rPr>
              <w:t xml:space="preserve"> </w:t>
            </w:r>
            <w:r w:rsidRPr="000471B1">
              <w:rPr>
                <w:lang w:val="ru-RU"/>
              </w:rPr>
              <w:t>460</w:t>
            </w:r>
          </w:p>
        </w:tc>
        <w:tc>
          <w:tcPr>
            <w:tcW w:w="3921" w:type="dxa"/>
          </w:tcPr>
          <w:p w14:paraId="79D9805C" w14:textId="309ED5FC" w:rsidR="00B11835" w:rsidRPr="000471B1" w:rsidRDefault="00B11835" w:rsidP="00B11835">
            <w:pPr>
              <w:pStyle w:val="Tabletext"/>
              <w:jc w:val="left"/>
              <w:rPr>
                <w:lang w:val="ru-RU"/>
              </w:rPr>
            </w:pPr>
            <w:r w:rsidRPr="000471B1">
              <w:rPr>
                <w:lang w:val="ru-RU"/>
              </w:rPr>
              <w:t>9</w:t>
            </w:r>
            <w:r w:rsidR="0076708D" w:rsidRPr="000471B1">
              <w:rPr>
                <w:lang w:val="ru-RU"/>
              </w:rPr>
              <w:t xml:space="preserve"> </w:t>
            </w:r>
            <w:r w:rsidRPr="000471B1">
              <w:rPr>
                <w:lang w:val="ru-RU"/>
              </w:rPr>
              <w:t>000–9</w:t>
            </w:r>
            <w:r w:rsidR="0076708D" w:rsidRPr="000471B1">
              <w:rPr>
                <w:lang w:val="ru-RU"/>
              </w:rPr>
              <w:t xml:space="preserve"> </w:t>
            </w:r>
            <w:r w:rsidRPr="000471B1">
              <w:rPr>
                <w:lang w:val="ru-RU"/>
              </w:rPr>
              <w:t>200 или</w:t>
            </w:r>
          </w:p>
          <w:p w14:paraId="0D493091" w14:textId="796096B6" w:rsidR="00B11835" w:rsidRPr="000471B1" w:rsidRDefault="00B11835" w:rsidP="00CC4219">
            <w:pPr>
              <w:pStyle w:val="Tabletext"/>
              <w:jc w:val="left"/>
              <w:rPr>
                <w:lang w:val="ru-RU"/>
              </w:rPr>
            </w:pPr>
            <w:r w:rsidRPr="000471B1">
              <w:rPr>
                <w:lang w:val="ru-RU"/>
              </w:rPr>
              <w:t>9</w:t>
            </w:r>
            <w:r w:rsidR="0076708D" w:rsidRPr="000471B1">
              <w:rPr>
                <w:lang w:val="ru-RU"/>
              </w:rPr>
              <w:t xml:space="preserve"> </w:t>
            </w:r>
            <w:r w:rsidRPr="000471B1">
              <w:rPr>
                <w:lang w:val="ru-RU"/>
              </w:rPr>
              <w:t>225–9</w:t>
            </w:r>
            <w:r w:rsidR="0076708D" w:rsidRPr="000471B1">
              <w:rPr>
                <w:lang w:val="ru-RU"/>
              </w:rPr>
              <w:t xml:space="preserve"> </w:t>
            </w:r>
            <w:r w:rsidRPr="000471B1">
              <w:rPr>
                <w:lang w:val="ru-RU"/>
              </w:rPr>
              <w:t>500</w:t>
            </w:r>
          </w:p>
        </w:tc>
      </w:tr>
      <w:tr w:rsidR="00B11835" w:rsidRPr="000471B1" w14:paraId="64D07D34" w14:textId="77777777" w:rsidTr="00B11835">
        <w:trPr>
          <w:jc w:val="center"/>
        </w:trPr>
        <w:tc>
          <w:tcPr>
            <w:tcW w:w="4795" w:type="dxa"/>
          </w:tcPr>
          <w:p w14:paraId="5B33BFCD" w14:textId="117DD6C5" w:rsidR="00B11835" w:rsidRPr="000471B1" w:rsidRDefault="00B11835" w:rsidP="00B11835">
            <w:pPr>
              <w:pStyle w:val="Tabletext"/>
              <w:jc w:val="left"/>
              <w:rPr>
                <w:lang w:val="ru-RU"/>
              </w:rPr>
            </w:pPr>
            <w:r w:rsidRPr="000471B1">
              <w:rPr>
                <w:lang w:val="ru-RU"/>
              </w:rPr>
              <w:t>Модуляция</w:t>
            </w:r>
          </w:p>
        </w:tc>
        <w:tc>
          <w:tcPr>
            <w:tcW w:w="3133" w:type="dxa"/>
          </w:tcPr>
          <w:p w14:paraId="6B520EEF" w14:textId="0D861190" w:rsidR="00B11835" w:rsidRPr="000471B1" w:rsidRDefault="00B11835" w:rsidP="00B11835">
            <w:pPr>
              <w:pStyle w:val="Tabletext"/>
              <w:rPr>
                <w:lang w:val="ru-RU"/>
              </w:rPr>
            </w:pPr>
            <w:r w:rsidRPr="000471B1">
              <w:rPr>
                <w:lang w:val="ru-RU"/>
              </w:rPr>
              <w:t>Сжатие импульсов</w:t>
            </w:r>
          </w:p>
        </w:tc>
        <w:tc>
          <w:tcPr>
            <w:tcW w:w="2610" w:type="dxa"/>
          </w:tcPr>
          <w:p w14:paraId="4613E381" w14:textId="57C7DAB9" w:rsidR="00B11835" w:rsidRPr="000471B1" w:rsidRDefault="00B11835" w:rsidP="00B11835">
            <w:pPr>
              <w:pStyle w:val="Tabletext"/>
              <w:rPr>
                <w:lang w:val="ru-RU"/>
              </w:rPr>
            </w:pPr>
            <w:r w:rsidRPr="000471B1">
              <w:rPr>
                <w:lang w:val="ru-RU"/>
              </w:rPr>
              <w:t>Импульсная</w:t>
            </w:r>
          </w:p>
        </w:tc>
        <w:tc>
          <w:tcPr>
            <w:tcW w:w="3921" w:type="dxa"/>
          </w:tcPr>
          <w:p w14:paraId="1D3DA63D" w14:textId="77777777" w:rsidR="00B11835" w:rsidRPr="000471B1" w:rsidRDefault="00B11835" w:rsidP="00B11835">
            <w:pPr>
              <w:pStyle w:val="Tabletext"/>
              <w:jc w:val="left"/>
              <w:rPr>
                <w:lang w:val="ru-RU"/>
              </w:rPr>
            </w:pPr>
            <w:r w:rsidRPr="000471B1">
              <w:rPr>
                <w:lang w:val="ru-RU"/>
              </w:rPr>
              <w:t>V7N</w:t>
            </w:r>
          </w:p>
          <w:p w14:paraId="4F50AB82" w14:textId="094E4C2A" w:rsidR="00B11835" w:rsidRPr="000471B1" w:rsidRDefault="00B11835" w:rsidP="00B11835">
            <w:pPr>
              <w:pStyle w:val="Tabletext"/>
              <w:jc w:val="left"/>
              <w:rPr>
                <w:lang w:val="ru-RU"/>
              </w:rPr>
            </w:pPr>
            <w:r w:rsidRPr="000471B1">
              <w:rPr>
                <w:lang w:val="ru-RU"/>
              </w:rPr>
              <w:t>РЛС с полностью когерентным сжатием импульсов, использующая комплексную диаграмму направленности радиоимпульсов с ЛЧМ на центральных частотах (до 6 частот), с тремя различными значениями длительности радиоимпульсов</w:t>
            </w:r>
          </w:p>
        </w:tc>
      </w:tr>
      <w:tr w:rsidR="00B11835" w:rsidRPr="000471B1" w14:paraId="7CDDC753" w14:textId="77777777" w:rsidTr="00B11835">
        <w:trPr>
          <w:jc w:val="center"/>
        </w:trPr>
        <w:tc>
          <w:tcPr>
            <w:tcW w:w="4795" w:type="dxa"/>
          </w:tcPr>
          <w:p w14:paraId="2D603212" w14:textId="1DF43697" w:rsidR="00B11835" w:rsidRPr="000471B1" w:rsidRDefault="00B11835" w:rsidP="00B11835">
            <w:pPr>
              <w:pStyle w:val="Tabletext"/>
              <w:jc w:val="left"/>
              <w:rPr>
                <w:lang w:val="ru-RU"/>
              </w:rPr>
            </w:pPr>
            <w:r w:rsidRPr="000471B1">
              <w:rPr>
                <w:lang w:val="ru-RU"/>
              </w:rPr>
              <w:t>Пиковая мощность на входе антенны (кВт)</w:t>
            </w:r>
          </w:p>
        </w:tc>
        <w:tc>
          <w:tcPr>
            <w:tcW w:w="3133" w:type="dxa"/>
          </w:tcPr>
          <w:p w14:paraId="5E6DB1E1" w14:textId="50AD10EB" w:rsidR="00B11835" w:rsidRPr="000471B1" w:rsidRDefault="00B11835" w:rsidP="00B11835">
            <w:pPr>
              <w:pStyle w:val="Tabletext"/>
              <w:rPr>
                <w:lang w:val="ru-RU"/>
              </w:rPr>
            </w:pPr>
            <w:r w:rsidRPr="000471B1">
              <w:rPr>
                <w:lang w:val="ru-RU"/>
              </w:rPr>
              <w:t>0,2</w:t>
            </w:r>
          </w:p>
        </w:tc>
        <w:tc>
          <w:tcPr>
            <w:tcW w:w="2610" w:type="dxa"/>
          </w:tcPr>
          <w:p w14:paraId="314E00AC" w14:textId="2E7FDB3A" w:rsidR="00B11835" w:rsidRPr="000471B1" w:rsidRDefault="00B11835" w:rsidP="00B11835">
            <w:pPr>
              <w:pStyle w:val="Tabletext"/>
              <w:rPr>
                <w:lang w:val="ru-RU"/>
              </w:rPr>
            </w:pPr>
            <w:r w:rsidRPr="000471B1">
              <w:rPr>
                <w:lang w:val="ru-RU"/>
              </w:rPr>
              <w:t>25</w:t>
            </w:r>
          </w:p>
        </w:tc>
        <w:tc>
          <w:tcPr>
            <w:tcW w:w="3921" w:type="dxa"/>
          </w:tcPr>
          <w:p w14:paraId="187C8A99" w14:textId="6C10252C" w:rsidR="00B11835" w:rsidRPr="000471B1" w:rsidRDefault="00B11835" w:rsidP="00B11835">
            <w:pPr>
              <w:pStyle w:val="Tabletext"/>
              <w:jc w:val="left"/>
              <w:rPr>
                <w:lang w:val="ru-RU"/>
              </w:rPr>
            </w:pPr>
            <w:r w:rsidRPr="000471B1">
              <w:rPr>
                <w:lang w:val="ru-RU"/>
              </w:rPr>
              <w:t>0,05–0,1</w:t>
            </w:r>
          </w:p>
        </w:tc>
      </w:tr>
      <w:tr w:rsidR="00B11835" w:rsidRPr="000471B1" w14:paraId="7B4F3290" w14:textId="77777777" w:rsidTr="00B11835">
        <w:trPr>
          <w:jc w:val="center"/>
        </w:trPr>
        <w:tc>
          <w:tcPr>
            <w:tcW w:w="4795" w:type="dxa"/>
          </w:tcPr>
          <w:p w14:paraId="6334C0BF" w14:textId="392203CA" w:rsidR="00B11835" w:rsidRPr="000471B1" w:rsidRDefault="00B11835" w:rsidP="00B11835">
            <w:pPr>
              <w:pStyle w:val="Tabletext"/>
              <w:jc w:val="left"/>
              <w:rPr>
                <w:lang w:val="ru-RU"/>
              </w:rPr>
            </w:pPr>
            <w:r w:rsidRPr="000471B1">
              <w:rPr>
                <w:lang w:val="ru-RU"/>
              </w:rPr>
              <w:t>Длительность импульса (мкс) и частота следования импульсов (импульс/с)</w:t>
            </w:r>
          </w:p>
        </w:tc>
        <w:tc>
          <w:tcPr>
            <w:tcW w:w="3133" w:type="dxa"/>
          </w:tcPr>
          <w:p w14:paraId="79D35A7E" w14:textId="6493E3DA" w:rsidR="00B11835" w:rsidRPr="000471B1" w:rsidRDefault="00B11835" w:rsidP="00B11835">
            <w:pPr>
              <w:pStyle w:val="Tabletext"/>
              <w:rPr>
                <w:lang w:val="ru-RU"/>
              </w:rPr>
            </w:pPr>
            <w:r w:rsidRPr="000471B1">
              <w:rPr>
                <w:lang w:val="ru-RU"/>
              </w:rPr>
              <w:t>0,08–100</w:t>
            </w:r>
            <w:r w:rsidRPr="000471B1">
              <w:rPr>
                <w:lang w:val="ru-RU"/>
              </w:rPr>
              <w:br/>
              <w:t>1</w:t>
            </w:r>
            <w:r w:rsidR="0076708D" w:rsidRPr="000471B1">
              <w:rPr>
                <w:lang w:val="ru-RU"/>
              </w:rPr>
              <w:t xml:space="preserve"> </w:t>
            </w:r>
            <w:r w:rsidRPr="000471B1">
              <w:rPr>
                <w:lang w:val="ru-RU"/>
              </w:rPr>
              <w:t>000–10 000</w:t>
            </w:r>
          </w:p>
        </w:tc>
        <w:tc>
          <w:tcPr>
            <w:tcW w:w="2610" w:type="dxa"/>
          </w:tcPr>
          <w:p w14:paraId="7BBC70A0" w14:textId="77777777" w:rsidR="00B11835" w:rsidRPr="000471B1" w:rsidRDefault="00B11835" w:rsidP="00B11835">
            <w:pPr>
              <w:pStyle w:val="Tabletext"/>
              <w:jc w:val="left"/>
              <w:rPr>
                <w:caps/>
                <w:lang w:val="ru-RU"/>
              </w:rPr>
            </w:pPr>
            <w:r w:rsidRPr="000471B1">
              <w:rPr>
                <w:lang w:val="ru-RU"/>
              </w:rPr>
              <w:t>0,06/0,25/0,5/1</w:t>
            </w:r>
          </w:p>
          <w:p w14:paraId="0451F505" w14:textId="532139A2" w:rsidR="00B11835" w:rsidRPr="000471B1" w:rsidRDefault="00B11835" w:rsidP="00CC4219">
            <w:pPr>
              <w:pStyle w:val="Tabletext"/>
              <w:rPr>
                <w:lang w:val="ru-RU"/>
              </w:rPr>
            </w:pPr>
            <w:r w:rsidRPr="000471B1">
              <w:rPr>
                <w:lang w:val="ru-RU"/>
              </w:rPr>
              <w:t>3</w:t>
            </w:r>
            <w:r w:rsidR="0076708D" w:rsidRPr="000471B1">
              <w:rPr>
                <w:lang w:val="ru-RU"/>
              </w:rPr>
              <w:t xml:space="preserve"> </w:t>
            </w:r>
            <w:r w:rsidRPr="000471B1">
              <w:rPr>
                <w:lang w:val="ru-RU"/>
              </w:rPr>
              <w:t>000/2</w:t>
            </w:r>
            <w:r w:rsidR="0076708D" w:rsidRPr="000471B1">
              <w:rPr>
                <w:lang w:val="ru-RU"/>
              </w:rPr>
              <w:t xml:space="preserve"> </w:t>
            </w:r>
            <w:r w:rsidRPr="000471B1">
              <w:rPr>
                <w:lang w:val="ru-RU"/>
              </w:rPr>
              <w:t>000/1</w:t>
            </w:r>
            <w:r w:rsidR="0076708D" w:rsidRPr="000471B1">
              <w:rPr>
                <w:lang w:val="ru-RU"/>
              </w:rPr>
              <w:t xml:space="preserve"> </w:t>
            </w:r>
            <w:r w:rsidRPr="000471B1">
              <w:rPr>
                <w:lang w:val="ru-RU"/>
              </w:rPr>
              <w:t>000/750</w:t>
            </w:r>
          </w:p>
        </w:tc>
        <w:tc>
          <w:tcPr>
            <w:tcW w:w="3921" w:type="dxa"/>
          </w:tcPr>
          <w:p w14:paraId="6EB63DA9" w14:textId="77777777" w:rsidR="00B11835" w:rsidRPr="000471B1" w:rsidRDefault="00B11835" w:rsidP="00B11835">
            <w:pPr>
              <w:pStyle w:val="Tabletext"/>
              <w:jc w:val="left"/>
              <w:rPr>
                <w:caps/>
                <w:lang w:val="ru-RU"/>
              </w:rPr>
            </w:pPr>
            <w:r w:rsidRPr="000471B1">
              <w:rPr>
                <w:lang w:val="ru-RU"/>
              </w:rPr>
              <w:t>От 0,150 до 40</w:t>
            </w:r>
          </w:p>
          <w:p w14:paraId="218EB8AB" w14:textId="645B3590" w:rsidR="00B11835" w:rsidRPr="000471B1" w:rsidRDefault="00B11835" w:rsidP="00B11835">
            <w:pPr>
              <w:pStyle w:val="Tabletext"/>
              <w:jc w:val="left"/>
              <w:rPr>
                <w:lang w:val="ru-RU"/>
              </w:rPr>
            </w:pPr>
            <w:r w:rsidRPr="000471B1">
              <w:rPr>
                <w:lang w:val="ru-RU"/>
              </w:rPr>
              <w:t>1</w:t>
            </w:r>
            <w:r w:rsidR="0076708D" w:rsidRPr="000471B1">
              <w:rPr>
                <w:lang w:val="ru-RU"/>
              </w:rPr>
              <w:t xml:space="preserve"> </w:t>
            </w:r>
            <w:r w:rsidRPr="000471B1">
              <w:rPr>
                <w:lang w:val="ru-RU"/>
              </w:rPr>
              <w:t>000–5</w:t>
            </w:r>
            <w:r w:rsidR="0076708D" w:rsidRPr="000471B1">
              <w:rPr>
                <w:lang w:val="ru-RU"/>
              </w:rPr>
              <w:t xml:space="preserve"> </w:t>
            </w:r>
            <w:r w:rsidRPr="000471B1">
              <w:rPr>
                <w:lang w:val="ru-RU"/>
              </w:rPr>
              <w:t>000</w:t>
            </w:r>
          </w:p>
        </w:tc>
      </w:tr>
      <w:tr w:rsidR="00B11835" w:rsidRPr="000471B1" w14:paraId="751C4C26" w14:textId="77777777" w:rsidTr="00B11835">
        <w:trPr>
          <w:jc w:val="center"/>
        </w:trPr>
        <w:tc>
          <w:tcPr>
            <w:tcW w:w="4795" w:type="dxa"/>
          </w:tcPr>
          <w:p w14:paraId="2853B23A" w14:textId="66A63CF3" w:rsidR="00B11835" w:rsidRPr="000471B1" w:rsidRDefault="00B11835" w:rsidP="00B11835">
            <w:pPr>
              <w:pStyle w:val="Tabletext"/>
              <w:jc w:val="left"/>
              <w:rPr>
                <w:lang w:val="ru-RU"/>
              </w:rPr>
            </w:pPr>
            <w:r w:rsidRPr="000471B1">
              <w:rPr>
                <w:lang w:val="ru-RU"/>
              </w:rPr>
              <w:t>Максимальный рабочий цикл</w:t>
            </w:r>
          </w:p>
        </w:tc>
        <w:tc>
          <w:tcPr>
            <w:tcW w:w="3133" w:type="dxa"/>
          </w:tcPr>
          <w:p w14:paraId="2DE934E9" w14:textId="67246F6D" w:rsidR="00B11835" w:rsidRPr="000471B1" w:rsidRDefault="00B11835" w:rsidP="00B11835">
            <w:pPr>
              <w:pStyle w:val="Tabletext"/>
              <w:rPr>
                <w:lang w:val="ru-RU"/>
              </w:rPr>
            </w:pPr>
            <w:r w:rsidRPr="000471B1">
              <w:rPr>
                <w:lang w:val="ru-RU"/>
              </w:rPr>
              <w:t>0,2</w:t>
            </w:r>
          </w:p>
        </w:tc>
        <w:tc>
          <w:tcPr>
            <w:tcW w:w="2610" w:type="dxa"/>
          </w:tcPr>
          <w:p w14:paraId="669FA050" w14:textId="7D37093C" w:rsidR="00B11835" w:rsidRPr="000471B1" w:rsidRDefault="00B11835" w:rsidP="00B11835">
            <w:pPr>
              <w:pStyle w:val="Tabletext"/>
              <w:rPr>
                <w:lang w:val="ru-RU"/>
              </w:rPr>
            </w:pPr>
            <w:r w:rsidRPr="000471B1">
              <w:rPr>
                <w:lang w:val="ru-RU"/>
              </w:rPr>
              <w:t>7,5 × 10</w:t>
            </w:r>
            <w:r w:rsidRPr="000471B1">
              <w:rPr>
                <w:vertAlign w:val="superscript"/>
                <w:lang w:val="ru-RU"/>
              </w:rPr>
              <w:t>−4</w:t>
            </w:r>
          </w:p>
        </w:tc>
        <w:tc>
          <w:tcPr>
            <w:tcW w:w="3921" w:type="dxa"/>
          </w:tcPr>
          <w:p w14:paraId="14D61CD1" w14:textId="5D29394D" w:rsidR="00B11835" w:rsidRPr="000471B1" w:rsidRDefault="00B11835" w:rsidP="00B11835">
            <w:pPr>
              <w:pStyle w:val="Tabletext"/>
              <w:jc w:val="left"/>
              <w:rPr>
                <w:lang w:val="ru-RU"/>
              </w:rPr>
            </w:pPr>
            <w:r w:rsidRPr="000471B1">
              <w:rPr>
                <w:lang w:val="ru-RU"/>
              </w:rPr>
              <w:t>0,2</w:t>
            </w:r>
          </w:p>
        </w:tc>
      </w:tr>
      <w:tr w:rsidR="00B11835" w:rsidRPr="000471B1" w14:paraId="31A6F32A" w14:textId="77777777" w:rsidTr="00B11835">
        <w:trPr>
          <w:jc w:val="center"/>
        </w:trPr>
        <w:tc>
          <w:tcPr>
            <w:tcW w:w="4795" w:type="dxa"/>
          </w:tcPr>
          <w:p w14:paraId="59A23FEB" w14:textId="2CB6DA8A" w:rsidR="00B11835" w:rsidRPr="000471B1" w:rsidRDefault="00B11835" w:rsidP="00B11835">
            <w:pPr>
              <w:pStyle w:val="Tabletext"/>
              <w:jc w:val="left"/>
              <w:rPr>
                <w:lang w:val="ru-RU"/>
              </w:rPr>
            </w:pPr>
            <w:r w:rsidRPr="000471B1">
              <w:rPr>
                <w:lang w:val="ru-RU"/>
              </w:rPr>
              <w:t>Время нарастания/спада импульса (мкс)</w:t>
            </w:r>
          </w:p>
        </w:tc>
        <w:tc>
          <w:tcPr>
            <w:tcW w:w="3133" w:type="dxa"/>
          </w:tcPr>
          <w:p w14:paraId="407B0CC9" w14:textId="2D6F5F5A" w:rsidR="00B11835" w:rsidRPr="000471B1" w:rsidRDefault="00B11835" w:rsidP="00B11835">
            <w:pPr>
              <w:pStyle w:val="Tabletext"/>
              <w:rPr>
                <w:b/>
                <w:lang w:val="ru-RU"/>
              </w:rPr>
            </w:pPr>
            <w:r w:rsidRPr="000471B1">
              <w:rPr>
                <w:lang w:val="ru-RU"/>
              </w:rPr>
              <w:t>0,02</w:t>
            </w:r>
          </w:p>
        </w:tc>
        <w:tc>
          <w:tcPr>
            <w:tcW w:w="2610" w:type="dxa"/>
          </w:tcPr>
          <w:p w14:paraId="4BA662DF" w14:textId="1F95D647" w:rsidR="00B11835" w:rsidRPr="000471B1" w:rsidRDefault="00B11835" w:rsidP="00B11835">
            <w:pPr>
              <w:pStyle w:val="Tabletext"/>
              <w:rPr>
                <w:lang w:val="ru-RU"/>
              </w:rPr>
            </w:pPr>
            <w:r w:rsidRPr="000471B1">
              <w:rPr>
                <w:lang w:val="ru-RU"/>
              </w:rPr>
              <w:t>0,015/0,086</w:t>
            </w:r>
          </w:p>
        </w:tc>
        <w:tc>
          <w:tcPr>
            <w:tcW w:w="3921" w:type="dxa"/>
          </w:tcPr>
          <w:p w14:paraId="492BD569" w14:textId="7F8C04D2" w:rsidR="00B11835" w:rsidRPr="000471B1" w:rsidRDefault="00B11835" w:rsidP="00B11835">
            <w:pPr>
              <w:pStyle w:val="Tabletext"/>
              <w:jc w:val="left"/>
              <w:rPr>
                <w:lang w:val="ru-RU"/>
              </w:rPr>
            </w:pPr>
            <w:r w:rsidRPr="000471B1">
              <w:rPr>
                <w:lang w:val="ru-RU"/>
              </w:rPr>
              <w:t>Около 0,02</w:t>
            </w:r>
          </w:p>
        </w:tc>
      </w:tr>
      <w:tr w:rsidR="00B11835" w:rsidRPr="000471B1" w14:paraId="3DC52C01" w14:textId="77777777" w:rsidTr="00B11835">
        <w:trPr>
          <w:jc w:val="center"/>
        </w:trPr>
        <w:tc>
          <w:tcPr>
            <w:tcW w:w="4795" w:type="dxa"/>
          </w:tcPr>
          <w:p w14:paraId="6CCB59D0" w14:textId="137075BB" w:rsidR="00B11835" w:rsidRPr="000471B1" w:rsidRDefault="00B11835" w:rsidP="00B11835">
            <w:pPr>
              <w:pStyle w:val="Tabletext"/>
              <w:jc w:val="left"/>
              <w:rPr>
                <w:lang w:val="ru-RU"/>
              </w:rPr>
            </w:pPr>
            <w:r w:rsidRPr="000471B1">
              <w:rPr>
                <w:lang w:val="ru-RU"/>
              </w:rPr>
              <w:t>Выходное устройство</w:t>
            </w:r>
          </w:p>
        </w:tc>
        <w:tc>
          <w:tcPr>
            <w:tcW w:w="3133" w:type="dxa"/>
          </w:tcPr>
          <w:p w14:paraId="50416C4F" w14:textId="1AEAAA39" w:rsidR="00B11835" w:rsidRPr="000471B1" w:rsidRDefault="00B11835" w:rsidP="00B11835">
            <w:pPr>
              <w:pStyle w:val="Tabletext"/>
              <w:rPr>
                <w:lang w:val="ru-RU"/>
              </w:rPr>
            </w:pPr>
            <w:r w:rsidRPr="000471B1">
              <w:rPr>
                <w:lang w:val="ru-RU"/>
              </w:rPr>
              <w:t>Полупроводниковый прибор</w:t>
            </w:r>
          </w:p>
        </w:tc>
        <w:tc>
          <w:tcPr>
            <w:tcW w:w="2610" w:type="dxa"/>
          </w:tcPr>
          <w:p w14:paraId="78E4F454" w14:textId="5108B983" w:rsidR="00B11835" w:rsidRPr="000471B1" w:rsidRDefault="00B11835" w:rsidP="00B11835">
            <w:pPr>
              <w:pStyle w:val="Tabletext"/>
              <w:rPr>
                <w:lang w:val="ru-RU"/>
              </w:rPr>
            </w:pPr>
            <w:r w:rsidRPr="000471B1">
              <w:rPr>
                <w:lang w:val="ru-RU"/>
              </w:rPr>
              <w:t>Магнетрон (некогерентный)</w:t>
            </w:r>
          </w:p>
        </w:tc>
        <w:tc>
          <w:tcPr>
            <w:tcW w:w="3921" w:type="dxa"/>
          </w:tcPr>
          <w:p w14:paraId="027E2E5C" w14:textId="6157C996" w:rsidR="00B11835" w:rsidRPr="000471B1" w:rsidRDefault="00B11835" w:rsidP="00B11835">
            <w:pPr>
              <w:pStyle w:val="Tabletext"/>
              <w:jc w:val="left"/>
              <w:rPr>
                <w:lang w:val="ru-RU"/>
              </w:rPr>
            </w:pPr>
            <w:r w:rsidRPr="000471B1">
              <w:rPr>
                <w:lang w:val="ru-RU"/>
              </w:rPr>
              <w:t>Полупроводниковый прибор</w:t>
            </w:r>
          </w:p>
        </w:tc>
      </w:tr>
      <w:tr w:rsidR="00B11835" w:rsidRPr="000471B1" w14:paraId="4C651ECA" w14:textId="77777777" w:rsidTr="00B11835">
        <w:trPr>
          <w:jc w:val="center"/>
        </w:trPr>
        <w:tc>
          <w:tcPr>
            <w:tcW w:w="4795" w:type="dxa"/>
          </w:tcPr>
          <w:p w14:paraId="5035FF20" w14:textId="6BAA2D2D" w:rsidR="00B11835" w:rsidRPr="000471B1" w:rsidRDefault="00B11835" w:rsidP="00B11835">
            <w:pPr>
              <w:pStyle w:val="Tabletext"/>
              <w:jc w:val="left"/>
              <w:rPr>
                <w:lang w:val="ru-RU"/>
              </w:rPr>
            </w:pPr>
            <w:r w:rsidRPr="000471B1">
              <w:rPr>
                <w:lang w:val="ru-RU"/>
              </w:rPr>
              <w:t>Тип диаграммы направленности антенны</w:t>
            </w:r>
          </w:p>
        </w:tc>
        <w:tc>
          <w:tcPr>
            <w:tcW w:w="3133" w:type="dxa"/>
          </w:tcPr>
          <w:p w14:paraId="42895A86" w14:textId="1AEE7549" w:rsidR="00B11835" w:rsidRPr="000471B1" w:rsidRDefault="00B11835" w:rsidP="00B11835">
            <w:pPr>
              <w:pStyle w:val="Tabletext"/>
              <w:rPr>
                <w:lang w:val="ru-RU"/>
              </w:rPr>
            </w:pPr>
            <w:r w:rsidRPr="000471B1">
              <w:rPr>
                <w:lang w:val="ru-RU"/>
              </w:rPr>
              <w:t>Клиновидная</w:t>
            </w:r>
          </w:p>
        </w:tc>
        <w:tc>
          <w:tcPr>
            <w:tcW w:w="2610" w:type="dxa"/>
          </w:tcPr>
          <w:p w14:paraId="2A628FBD" w14:textId="7658E579" w:rsidR="00B11835" w:rsidRPr="000471B1" w:rsidRDefault="00B11835" w:rsidP="00B11835">
            <w:pPr>
              <w:pStyle w:val="Tabletext"/>
              <w:rPr>
                <w:lang w:val="ru-RU"/>
              </w:rPr>
            </w:pPr>
            <w:r w:rsidRPr="000471B1">
              <w:rPr>
                <w:lang w:val="ru-RU"/>
              </w:rPr>
              <w:t>Веерный луч</w:t>
            </w:r>
          </w:p>
        </w:tc>
        <w:tc>
          <w:tcPr>
            <w:tcW w:w="3921" w:type="dxa"/>
          </w:tcPr>
          <w:p w14:paraId="2230FCF6" w14:textId="791502A0" w:rsidR="00B11835" w:rsidRPr="000471B1" w:rsidRDefault="00B11835" w:rsidP="00B11835">
            <w:pPr>
              <w:pStyle w:val="Tabletext"/>
              <w:jc w:val="left"/>
              <w:rPr>
                <w:lang w:val="ru-RU"/>
              </w:rPr>
            </w:pPr>
            <w:r w:rsidRPr="000471B1">
              <w:rPr>
                <w:lang w:val="ru-RU"/>
              </w:rPr>
              <w:t>Веерный луч</w:t>
            </w:r>
          </w:p>
        </w:tc>
      </w:tr>
      <w:tr w:rsidR="00B11835" w:rsidRPr="000471B1" w14:paraId="2559148B" w14:textId="77777777" w:rsidTr="00B11835">
        <w:trPr>
          <w:jc w:val="center"/>
        </w:trPr>
        <w:tc>
          <w:tcPr>
            <w:tcW w:w="4795" w:type="dxa"/>
          </w:tcPr>
          <w:p w14:paraId="5E5B18C7" w14:textId="05FEB34E" w:rsidR="00B11835" w:rsidRPr="000471B1" w:rsidRDefault="00B11835" w:rsidP="00B11835">
            <w:pPr>
              <w:pStyle w:val="Tabletext"/>
              <w:jc w:val="left"/>
              <w:rPr>
                <w:lang w:val="ru-RU"/>
              </w:rPr>
            </w:pPr>
            <w:r w:rsidRPr="000471B1">
              <w:rPr>
                <w:lang w:val="ru-RU"/>
              </w:rPr>
              <w:t>Тип антенны</w:t>
            </w:r>
          </w:p>
        </w:tc>
        <w:tc>
          <w:tcPr>
            <w:tcW w:w="3133" w:type="dxa"/>
          </w:tcPr>
          <w:p w14:paraId="67D26B9F" w14:textId="5D432616" w:rsidR="00B11835" w:rsidRPr="000471B1" w:rsidRDefault="00B11835" w:rsidP="00B11835">
            <w:pPr>
              <w:pStyle w:val="Tabletext"/>
              <w:rPr>
                <w:lang w:val="ru-RU"/>
              </w:rPr>
            </w:pPr>
            <w:r w:rsidRPr="000471B1">
              <w:rPr>
                <w:lang w:val="ru-RU"/>
              </w:rPr>
              <w:t>Волноводно-щелевая</w:t>
            </w:r>
          </w:p>
        </w:tc>
        <w:tc>
          <w:tcPr>
            <w:tcW w:w="2610" w:type="dxa"/>
          </w:tcPr>
          <w:p w14:paraId="0E77B118" w14:textId="003A36EC" w:rsidR="00B11835" w:rsidRPr="000471B1" w:rsidRDefault="00B11835" w:rsidP="00B11835">
            <w:pPr>
              <w:pStyle w:val="Tabletext"/>
              <w:rPr>
                <w:lang w:val="ru-RU"/>
              </w:rPr>
            </w:pPr>
            <w:r w:rsidRPr="000471B1">
              <w:rPr>
                <w:lang w:val="ru-RU"/>
              </w:rPr>
              <w:t>Волноводно-щелевая решетка</w:t>
            </w:r>
          </w:p>
        </w:tc>
        <w:tc>
          <w:tcPr>
            <w:tcW w:w="3921" w:type="dxa"/>
          </w:tcPr>
          <w:p w14:paraId="20D1A2A3" w14:textId="0CC39D67" w:rsidR="00B11835" w:rsidRPr="000471B1" w:rsidRDefault="00B11835" w:rsidP="00B11835">
            <w:pPr>
              <w:pStyle w:val="Tabletext"/>
              <w:jc w:val="left"/>
              <w:rPr>
                <w:lang w:val="ru-RU"/>
              </w:rPr>
            </w:pPr>
            <w:r w:rsidRPr="000471B1">
              <w:rPr>
                <w:lang w:val="ru-RU"/>
              </w:rPr>
              <w:t>Волноводно-щелевая</w:t>
            </w:r>
          </w:p>
        </w:tc>
      </w:tr>
      <w:tr w:rsidR="00B11835" w:rsidRPr="000471B1" w14:paraId="2FF71189" w14:textId="77777777" w:rsidTr="00B11835">
        <w:trPr>
          <w:jc w:val="center"/>
        </w:trPr>
        <w:tc>
          <w:tcPr>
            <w:tcW w:w="4795" w:type="dxa"/>
          </w:tcPr>
          <w:p w14:paraId="6575DD5A" w14:textId="34298AEB" w:rsidR="00B11835" w:rsidRPr="000471B1" w:rsidRDefault="00B11835" w:rsidP="00B11835">
            <w:pPr>
              <w:pStyle w:val="Tabletext"/>
              <w:jc w:val="left"/>
              <w:rPr>
                <w:lang w:val="ru-RU"/>
              </w:rPr>
            </w:pPr>
            <w:r w:rsidRPr="000471B1">
              <w:rPr>
                <w:lang w:val="ru-RU"/>
              </w:rPr>
              <w:t>Поляризация антенны</w:t>
            </w:r>
          </w:p>
        </w:tc>
        <w:tc>
          <w:tcPr>
            <w:tcW w:w="3133" w:type="dxa"/>
          </w:tcPr>
          <w:p w14:paraId="75B9C31F" w14:textId="30BC10E1" w:rsidR="00B11835" w:rsidRPr="000471B1" w:rsidRDefault="00B11835" w:rsidP="00B11835">
            <w:pPr>
              <w:pStyle w:val="Tabletext"/>
              <w:rPr>
                <w:lang w:val="ru-RU"/>
              </w:rPr>
            </w:pPr>
            <w:r w:rsidRPr="000471B1">
              <w:rPr>
                <w:lang w:val="ru-RU"/>
              </w:rPr>
              <w:t>Круговая/горизонтальная</w:t>
            </w:r>
          </w:p>
        </w:tc>
        <w:tc>
          <w:tcPr>
            <w:tcW w:w="2610" w:type="dxa"/>
          </w:tcPr>
          <w:p w14:paraId="727F7F02" w14:textId="7062788E" w:rsidR="00B11835" w:rsidRPr="000471B1" w:rsidRDefault="00B11835" w:rsidP="00B11835">
            <w:pPr>
              <w:pStyle w:val="Tabletext"/>
              <w:rPr>
                <w:lang w:val="ru-RU"/>
              </w:rPr>
            </w:pPr>
            <w:r w:rsidRPr="000471B1">
              <w:rPr>
                <w:lang w:val="ru-RU"/>
              </w:rPr>
              <w:t>Горизонтальная</w:t>
            </w:r>
          </w:p>
        </w:tc>
        <w:tc>
          <w:tcPr>
            <w:tcW w:w="3921" w:type="dxa"/>
          </w:tcPr>
          <w:p w14:paraId="20386E95" w14:textId="03B829A7" w:rsidR="00B11835" w:rsidRPr="000471B1" w:rsidRDefault="00B11835" w:rsidP="00B11835">
            <w:pPr>
              <w:pStyle w:val="Tabletext"/>
              <w:jc w:val="left"/>
              <w:rPr>
                <w:lang w:val="ru-RU"/>
              </w:rPr>
            </w:pPr>
            <w:r w:rsidRPr="000471B1">
              <w:rPr>
                <w:lang w:val="ru-RU"/>
              </w:rPr>
              <w:t>Горизонтальная</w:t>
            </w:r>
          </w:p>
        </w:tc>
      </w:tr>
      <w:tr w:rsidR="00B11835" w:rsidRPr="000471B1" w14:paraId="1BDE16B1" w14:textId="77777777" w:rsidTr="00B11835">
        <w:trPr>
          <w:jc w:val="center"/>
        </w:trPr>
        <w:tc>
          <w:tcPr>
            <w:tcW w:w="4795" w:type="dxa"/>
          </w:tcPr>
          <w:p w14:paraId="34689295" w14:textId="0A993C1C" w:rsidR="00B11835" w:rsidRPr="000471B1" w:rsidRDefault="00B11835" w:rsidP="00B11835">
            <w:pPr>
              <w:pStyle w:val="Tabletext"/>
              <w:jc w:val="left"/>
              <w:rPr>
                <w:lang w:val="ru-RU"/>
              </w:rPr>
            </w:pPr>
            <w:r w:rsidRPr="000471B1">
              <w:rPr>
                <w:lang w:val="ru-RU"/>
              </w:rPr>
              <w:t>Коэффициент усиления в главном лепестке (дБи)</w:t>
            </w:r>
          </w:p>
        </w:tc>
        <w:tc>
          <w:tcPr>
            <w:tcW w:w="3133" w:type="dxa"/>
          </w:tcPr>
          <w:p w14:paraId="2ACC217E" w14:textId="27EBF59C" w:rsidR="00B11835" w:rsidRPr="000471B1" w:rsidRDefault="00B11835" w:rsidP="00B11835">
            <w:pPr>
              <w:pStyle w:val="Tabletext"/>
              <w:rPr>
                <w:lang w:val="ru-RU"/>
              </w:rPr>
            </w:pPr>
            <w:r w:rsidRPr="000471B1">
              <w:rPr>
                <w:lang w:val="ru-RU"/>
              </w:rPr>
              <w:t>37</w:t>
            </w:r>
          </w:p>
        </w:tc>
        <w:tc>
          <w:tcPr>
            <w:tcW w:w="2610" w:type="dxa"/>
          </w:tcPr>
          <w:p w14:paraId="742D9D8F" w14:textId="2DD0905C" w:rsidR="00B11835" w:rsidRPr="000471B1" w:rsidRDefault="00B11835" w:rsidP="00B11835">
            <w:pPr>
              <w:pStyle w:val="Tabletext"/>
              <w:rPr>
                <w:lang w:val="ru-RU"/>
              </w:rPr>
            </w:pPr>
            <w:r w:rsidRPr="000471B1">
              <w:rPr>
                <w:lang w:val="ru-RU"/>
              </w:rPr>
              <w:t>31</w:t>
            </w:r>
          </w:p>
        </w:tc>
        <w:tc>
          <w:tcPr>
            <w:tcW w:w="3921" w:type="dxa"/>
          </w:tcPr>
          <w:p w14:paraId="15027F66" w14:textId="4949970F" w:rsidR="00B11835" w:rsidRPr="000471B1" w:rsidRDefault="00B11835" w:rsidP="00B11835">
            <w:pPr>
              <w:pStyle w:val="Tabletext"/>
              <w:jc w:val="left"/>
              <w:rPr>
                <w:lang w:val="ru-RU"/>
              </w:rPr>
            </w:pPr>
            <w:r w:rsidRPr="000471B1">
              <w:rPr>
                <w:lang w:val="ru-RU"/>
              </w:rPr>
              <w:t>≥ 34</w:t>
            </w:r>
          </w:p>
        </w:tc>
      </w:tr>
      <w:tr w:rsidR="00B11835" w:rsidRPr="000471B1" w14:paraId="60742EF3" w14:textId="77777777" w:rsidTr="00B11835">
        <w:trPr>
          <w:jc w:val="center"/>
        </w:trPr>
        <w:tc>
          <w:tcPr>
            <w:tcW w:w="4795" w:type="dxa"/>
          </w:tcPr>
          <w:p w14:paraId="32194557" w14:textId="3378C47B" w:rsidR="00B11835" w:rsidRPr="000471B1" w:rsidRDefault="00B11835" w:rsidP="00B11835">
            <w:pPr>
              <w:pStyle w:val="Tabletext"/>
              <w:jc w:val="left"/>
              <w:rPr>
                <w:lang w:val="ru-RU"/>
              </w:rPr>
            </w:pPr>
            <w:r w:rsidRPr="000471B1">
              <w:rPr>
                <w:lang w:val="ru-RU"/>
              </w:rPr>
              <w:t>Ширина луча антенны по углу места (градус)</w:t>
            </w:r>
          </w:p>
        </w:tc>
        <w:tc>
          <w:tcPr>
            <w:tcW w:w="3133" w:type="dxa"/>
          </w:tcPr>
          <w:p w14:paraId="0E85E78F" w14:textId="67E7DB88" w:rsidR="00B11835" w:rsidRPr="000471B1" w:rsidRDefault="00B11835" w:rsidP="00B11835">
            <w:pPr>
              <w:pStyle w:val="Tabletext"/>
              <w:rPr>
                <w:lang w:val="ru-RU"/>
              </w:rPr>
            </w:pPr>
            <w:r w:rsidRPr="000471B1">
              <w:rPr>
                <w:lang w:val="ru-RU"/>
              </w:rPr>
              <w:t>11</w:t>
            </w:r>
          </w:p>
        </w:tc>
        <w:tc>
          <w:tcPr>
            <w:tcW w:w="2610" w:type="dxa"/>
          </w:tcPr>
          <w:p w14:paraId="42112155" w14:textId="0F2E1BD3" w:rsidR="00B11835" w:rsidRPr="000471B1" w:rsidRDefault="00B11835" w:rsidP="00B11835">
            <w:pPr>
              <w:pStyle w:val="Tabletext"/>
              <w:rPr>
                <w:lang w:val="ru-RU"/>
              </w:rPr>
            </w:pPr>
            <w:r w:rsidRPr="000471B1">
              <w:rPr>
                <w:lang w:val="ru-RU"/>
              </w:rPr>
              <w:t>25</w:t>
            </w:r>
          </w:p>
        </w:tc>
        <w:tc>
          <w:tcPr>
            <w:tcW w:w="3921" w:type="dxa"/>
          </w:tcPr>
          <w:p w14:paraId="26387F31" w14:textId="295716B4" w:rsidR="00B11835" w:rsidRPr="000471B1" w:rsidRDefault="00B11835" w:rsidP="00B11835">
            <w:pPr>
              <w:pStyle w:val="Tabletext"/>
              <w:jc w:val="left"/>
              <w:rPr>
                <w:lang w:val="ru-RU"/>
              </w:rPr>
            </w:pPr>
            <w:r w:rsidRPr="000471B1">
              <w:rPr>
                <w:lang w:val="ru-RU"/>
              </w:rPr>
              <w:t>≤ 16º при –3 дБ / ≤ 55º при –20 дБ (типичное значение)</w:t>
            </w:r>
          </w:p>
        </w:tc>
      </w:tr>
      <w:tr w:rsidR="00B11835" w:rsidRPr="000471B1" w14:paraId="01C14AE6" w14:textId="77777777" w:rsidTr="00B11835">
        <w:trPr>
          <w:jc w:val="center"/>
        </w:trPr>
        <w:tc>
          <w:tcPr>
            <w:tcW w:w="4795" w:type="dxa"/>
          </w:tcPr>
          <w:p w14:paraId="643A0A4D" w14:textId="0ADFA8BB" w:rsidR="00B11835" w:rsidRPr="000471B1" w:rsidRDefault="00B11835" w:rsidP="00B11835">
            <w:pPr>
              <w:pStyle w:val="Tabletext"/>
              <w:jc w:val="left"/>
              <w:rPr>
                <w:lang w:val="ru-RU"/>
              </w:rPr>
            </w:pPr>
            <w:r w:rsidRPr="000471B1">
              <w:rPr>
                <w:lang w:val="ru-RU"/>
              </w:rPr>
              <w:t>Ширина луча антенны по углу азимута (градус)</w:t>
            </w:r>
          </w:p>
        </w:tc>
        <w:tc>
          <w:tcPr>
            <w:tcW w:w="3133" w:type="dxa"/>
          </w:tcPr>
          <w:p w14:paraId="21AA06A3" w14:textId="07A14C8F" w:rsidR="00B11835" w:rsidRPr="000471B1" w:rsidRDefault="00B11835" w:rsidP="00B11835">
            <w:pPr>
              <w:pStyle w:val="Tabletext"/>
              <w:rPr>
                <w:lang w:val="ru-RU"/>
              </w:rPr>
            </w:pPr>
            <w:r w:rsidRPr="000471B1">
              <w:rPr>
                <w:lang w:val="ru-RU"/>
              </w:rPr>
              <w:t>0,4</w:t>
            </w:r>
          </w:p>
        </w:tc>
        <w:tc>
          <w:tcPr>
            <w:tcW w:w="2610" w:type="dxa"/>
          </w:tcPr>
          <w:p w14:paraId="12CD6CD1" w14:textId="4D4F5A19" w:rsidR="00B11835" w:rsidRPr="000471B1" w:rsidRDefault="00B11835" w:rsidP="00B11835">
            <w:pPr>
              <w:pStyle w:val="Tabletext"/>
              <w:rPr>
                <w:lang w:val="ru-RU"/>
              </w:rPr>
            </w:pPr>
            <w:r w:rsidRPr="000471B1">
              <w:rPr>
                <w:lang w:val="ru-RU"/>
              </w:rPr>
              <w:t>0,95</w:t>
            </w:r>
          </w:p>
        </w:tc>
        <w:tc>
          <w:tcPr>
            <w:tcW w:w="3921" w:type="dxa"/>
          </w:tcPr>
          <w:p w14:paraId="6DD439FB" w14:textId="56674751" w:rsidR="00B11835" w:rsidRPr="000471B1" w:rsidRDefault="00B11835" w:rsidP="00B11835">
            <w:pPr>
              <w:pStyle w:val="Tabletext"/>
              <w:jc w:val="left"/>
              <w:rPr>
                <w:lang w:val="ru-RU"/>
              </w:rPr>
            </w:pPr>
            <w:r w:rsidRPr="000471B1">
              <w:rPr>
                <w:lang w:val="ru-RU"/>
              </w:rPr>
              <w:t>≤ 0,6º при –3 дБ</w:t>
            </w:r>
          </w:p>
        </w:tc>
      </w:tr>
    </w:tbl>
    <w:p w14:paraId="7845609E" w14:textId="2399664F" w:rsidR="00B11835" w:rsidRPr="000471B1" w:rsidRDefault="00B11835">
      <w:pPr>
        <w:rPr>
          <w:lang w:val="ru-RU"/>
        </w:rPr>
      </w:pPr>
    </w:p>
    <w:p w14:paraId="4EF6B15A" w14:textId="77777777" w:rsidR="00B11835" w:rsidRPr="000471B1" w:rsidRDefault="00B11835">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3D338256" w14:textId="071D03B4" w:rsidR="00B11835" w:rsidRPr="000471B1" w:rsidRDefault="00B11835" w:rsidP="00B11835">
      <w:pPr>
        <w:pStyle w:val="TableNo"/>
        <w:rPr>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продолжение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5"/>
        <w:gridCol w:w="3133"/>
        <w:gridCol w:w="2610"/>
        <w:gridCol w:w="3921"/>
      </w:tblGrid>
      <w:tr w:rsidR="00B11835" w:rsidRPr="000471B1" w14:paraId="6DA3F371" w14:textId="77777777" w:rsidTr="00CA3D4A">
        <w:trPr>
          <w:jc w:val="center"/>
        </w:trPr>
        <w:tc>
          <w:tcPr>
            <w:tcW w:w="4795" w:type="dxa"/>
          </w:tcPr>
          <w:p w14:paraId="7C1BECAA" w14:textId="77777777" w:rsidR="00B11835" w:rsidRPr="000471B1" w:rsidRDefault="00B11835" w:rsidP="007C36F8">
            <w:pPr>
              <w:pStyle w:val="Tablehead"/>
              <w:rPr>
                <w:lang w:val="ru-RU"/>
              </w:rPr>
            </w:pPr>
            <w:r w:rsidRPr="000471B1">
              <w:rPr>
                <w:szCs w:val="18"/>
                <w:lang w:val="ru-RU"/>
              </w:rPr>
              <w:t>Характеристики</w:t>
            </w:r>
          </w:p>
        </w:tc>
        <w:tc>
          <w:tcPr>
            <w:tcW w:w="3133" w:type="dxa"/>
          </w:tcPr>
          <w:p w14:paraId="56532447" w14:textId="77777777" w:rsidR="00B11835" w:rsidRPr="000471B1" w:rsidRDefault="00B11835" w:rsidP="007C36F8">
            <w:pPr>
              <w:pStyle w:val="Tablehead"/>
              <w:rPr>
                <w:lang w:val="ru-RU"/>
              </w:rPr>
            </w:pPr>
            <w:r w:rsidRPr="000471B1">
              <w:rPr>
                <w:szCs w:val="18"/>
                <w:lang w:val="ru-RU"/>
              </w:rPr>
              <w:t>Система S10</w:t>
            </w:r>
          </w:p>
        </w:tc>
        <w:tc>
          <w:tcPr>
            <w:tcW w:w="2610" w:type="dxa"/>
          </w:tcPr>
          <w:p w14:paraId="4EA38EA2" w14:textId="77777777" w:rsidR="00B11835" w:rsidRPr="000471B1" w:rsidRDefault="00B11835" w:rsidP="007C36F8">
            <w:pPr>
              <w:pStyle w:val="Tablehead"/>
              <w:rPr>
                <w:lang w:val="ru-RU"/>
              </w:rPr>
            </w:pPr>
            <w:r w:rsidRPr="000471B1">
              <w:rPr>
                <w:szCs w:val="18"/>
                <w:lang w:val="ru-RU"/>
              </w:rPr>
              <w:t>Система S11</w:t>
            </w:r>
          </w:p>
        </w:tc>
        <w:tc>
          <w:tcPr>
            <w:tcW w:w="3921" w:type="dxa"/>
          </w:tcPr>
          <w:p w14:paraId="73A3CAB2" w14:textId="77777777" w:rsidR="00B11835" w:rsidRPr="000471B1" w:rsidRDefault="00B11835" w:rsidP="007C36F8">
            <w:pPr>
              <w:pStyle w:val="Tablehead"/>
              <w:rPr>
                <w:lang w:val="ru-RU"/>
              </w:rPr>
            </w:pPr>
            <w:r w:rsidRPr="000471B1">
              <w:rPr>
                <w:szCs w:val="18"/>
                <w:lang w:val="ru-RU"/>
              </w:rPr>
              <w:t>Система S12</w:t>
            </w:r>
          </w:p>
        </w:tc>
      </w:tr>
      <w:tr w:rsidR="00B11835" w:rsidRPr="000471B1" w14:paraId="038609B6" w14:textId="77777777" w:rsidTr="00CA3D4A">
        <w:trPr>
          <w:jc w:val="center"/>
        </w:trPr>
        <w:tc>
          <w:tcPr>
            <w:tcW w:w="4795" w:type="dxa"/>
          </w:tcPr>
          <w:p w14:paraId="6F62FEA4" w14:textId="2C35666B" w:rsidR="00B11835" w:rsidRPr="000471B1" w:rsidRDefault="00B11835" w:rsidP="00B11835">
            <w:pPr>
              <w:pStyle w:val="Tabletext"/>
              <w:jc w:val="left"/>
              <w:rPr>
                <w:lang w:val="ru-RU"/>
              </w:rPr>
            </w:pPr>
            <w:r w:rsidRPr="000471B1">
              <w:rPr>
                <w:lang w:val="ru-RU"/>
              </w:rPr>
              <w:t>Скорость сканирования лучом антенны в горизонтальной плоскости (градус/с)</w:t>
            </w:r>
          </w:p>
        </w:tc>
        <w:tc>
          <w:tcPr>
            <w:tcW w:w="3133" w:type="dxa"/>
          </w:tcPr>
          <w:p w14:paraId="43CFD669" w14:textId="4F770431" w:rsidR="00B11835" w:rsidRPr="000471B1" w:rsidRDefault="00B11835" w:rsidP="00B11835">
            <w:pPr>
              <w:pStyle w:val="Tabletext"/>
              <w:rPr>
                <w:lang w:val="ru-RU"/>
              </w:rPr>
            </w:pPr>
            <w:r w:rsidRPr="000471B1">
              <w:rPr>
                <w:lang w:val="ru-RU"/>
              </w:rPr>
              <w:t>60–288</w:t>
            </w:r>
          </w:p>
        </w:tc>
        <w:tc>
          <w:tcPr>
            <w:tcW w:w="2610" w:type="dxa"/>
          </w:tcPr>
          <w:p w14:paraId="17615C3A" w14:textId="2F1BD6C5" w:rsidR="00B11835" w:rsidRPr="000471B1" w:rsidRDefault="00B11835" w:rsidP="00B11835">
            <w:pPr>
              <w:pStyle w:val="Tabletext"/>
              <w:rPr>
                <w:lang w:val="ru-RU"/>
              </w:rPr>
            </w:pPr>
            <w:r w:rsidRPr="000471B1">
              <w:rPr>
                <w:lang w:val="ru-RU"/>
              </w:rPr>
              <w:t>144 или 240</w:t>
            </w:r>
          </w:p>
        </w:tc>
        <w:tc>
          <w:tcPr>
            <w:tcW w:w="3921" w:type="dxa"/>
          </w:tcPr>
          <w:p w14:paraId="0D1BEDFF" w14:textId="5E0B7516" w:rsidR="00B11835" w:rsidRPr="000471B1" w:rsidRDefault="00B11835" w:rsidP="00B11835">
            <w:pPr>
              <w:pStyle w:val="Tabletext"/>
              <w:jc w:val="left"/>
              <w:rPr>
                <w:lang w:val="ru-RU"/>
              </w:rPr>
            </w:pPr>
            <w:r w:rsidRPr="000471B1">
              <w:rPr>
                <w:lang w:val="ru-RU"/>
              </w:rPr>
              <w:t>10–48 об</w:t>
            </w:r>
            <w:r w:rsidR="00CC4219" w:rsidRPr="000471B1">
              <w:rPr>
                <w:lang w:val="ru-RU"/>
              </w:rPr>
              <w:t>.</w:t>
            </w:r>
            <w:r w:rsidRPr="000471B1">
              <w:rPr>
                <w:lang w:val="ru-RU"/>
              </w:rPr>
              <w:t>/мин</w:t>
            </w:r>
          </w:p>
        </w:tc>
      </w:tr>
      <w:tr w:rsidR="00B11835" w:rsidRPr="000471B1" w14:paraId="6893229E" w14:textId="77777777" w:rsidTr="00CA3D4A">
        <w:trPr>
          <w:jc w:val="center"/>
        </w:trPr>
        <w:tc>
          <w:tcPr>
            <w:tcW w:w="4795" w:type="dxa"/>
          </w:tcPr>
          <w:p w14:paraId="482F35D3" w14:textId="0D40B249" w:rsidR="00B11835" w:rsidRPr="000471B1" w:rsidRDefault="00B11835" w:rsidP="00697EB9">
            <w:pPr>
              <w:pStyle w:val="Tabletext"/>
              <w:jc w:val="left"/>
              <w:rPr>
                <w:lang w:val="ru-RU"/>
              </w:rPr>
            </w:pPr>
            <w:r w:rsidRPr="000471B1">
              <w:rPr>
                <w:lang w:val="ru-RU"/>
              </w:rPr>
              <w:t>Тип сканирования лучом антенны в горизонтальной плоскости (непрерывное, случайное, секторное и т. д.) (градус)</w:t>
            </w:r>
          </w:p>
        </w:tc>
        <w:tc>
          <w:tcPr>
            <w:tcW w:w="3133" w:type="dxa"/>
          </w:tcPr>
          <w:p w14:paraId="5630CE05" w14:textId="6F2B160E" w:rsidR="00B11835" w:rsidRPr="000471B1" w:rsidRDefault="00B11835" w:rsidP="00B11835">
            <w:pPr>
              <w:pStyle w:val="Tabletext"/>
              <w:rPr>
                <w:lang w:val="ru-RU"/>
              </w:rPr>
            </w:pPr>
            <w:r w:rsidRPr="000471B1">
              <w:rPr>
                <w:lang w:val="ru-RU"/>
              </w:rPr>
              <w:t>Непрерывное или секторное</w:t>
            </w:r>
          </w:p>
        </w:tc>
        <w:tc>
          <w:tcPr>
            <w:tcW w:w="2610" w:type="dxa"/>
          </w:tcPr>
          <w:p w14:paraId="295C8503" w14:textId="2D4E3B39" w:rsidR="00B11835" w:rsidRPr="000471B1" w:rsidRDefault="00B11835" w:rsidP="00B11835">
            <w:pPr>
              <w:pStyle w:val="Tabletext"/>
              <w:rPr>
                <w:lang w:val="ru-RU"/>
              </w:rPr>
            </w:pPr>
            <w:r w:rsidRPr="000471B1">
              <w:rPr>
                <w:lang w:val="ru-RU"/>
              </w:rPr>
              <w:t>Непрерывное</w:t>
            </w:r>
          </w:p>
        </w:tc>
        <w:tc>
          <w:tcPr>
            <w:tcW w:w="3921" w:type="dxa"/>
          </w:tcPr>
          <w:p w14:paraId="5D678CD8" w14:textId="75B22AF0" w:rsidR="00B11835" w:rsidRPr="000471B1" w:rsidRDefault="00B11835" w:rsidP="00B11835">
            <w:pPr>
              <w:pStyle w:val="Tabletext"/>
              <w:rPr>
                <w:lang w:val="ru-RU"/>
              </w:rPr>
            </w:pPr>
            <w:r w:rsidRPr="000471B1">
              <w:rPr>
                <w:lang w:val="ru-RU"/>
              </w:rPr>
              <w:t>Непрерывное или секторное</w:t>
            </w:r>
          </w:p>
        </w:tc>
      </w:tr>
      <w:tr w:rsidR="00B11835" w:rsidRPr="000471B1" w14:paraId="7745A3CB" w14:textId="77777777" w:rsidTr="00CA3D4A">
        <w:trPr>
          <w:jc w:val="center"/>
        </w:trPr>
        <w:tc>
          <w:tcPr>
            <w:tcW w:w="4795" w:type="dxa"/>
          </w:tcPr>
          <w:p w14:paraId="59C64057" w14:textId="00D4AB9F" w:rsidR="00B11835" w:rsidRPr="000471B1" w:rsidRDefault="00B11835" w:rsidP="00B11835">
            <w:pPr>
              <w:pStyle w:val="Tabletext"/>
              <w:jc w:val="left"/>
              <w:rPr>
                <w:lang w:val="ru-RU"/>
              </w:rPr>
            </w:pPr>
            <w:r w:rsidRPr="000471B1">
              <w:rPr>
                <w:szCs w:val="18"/>
                <w:lang w:val="ru-RU"/>
              </w:rPr>
              <w:t>Скорость сканирования лучом антенны в вертикальной плоскости (градус/с)</w:t>
            </w:r>
          </w:p>
        </w:tc>
        <w:tc>
          <w:tcPr>
            <w:tcW w:w="3133" w:type="dxa"/>
          </w:tcPr>
          <w:p w14:paraId="259F3DAC" w14:textId="303B63E5" w:rsidR="00B11835" w:rsidRPr="000471B1" w:rsidRDefault="00B11835" w:rsidP="00B11835">
            <w:pPr>
              <w:pStyle w:val="Tabletext"/>
              <w:rPr>
                <w:lang w:val="ru-RU"/>
              </w:rPr>
            </w:pPr>
            <w:r w:rsidRPr="000471B1">
              <w:rPr>
                <w:szCs w:val="18"/>
                <w:lang w:val="ru-RU"/>
              </w:rPr>
              <w:t>Неприменимо</w:t>
            </w:r>
          </w:p>
        </w:tc>
        <w:tc>
          <w:tcPr>
            <w:tcW w:w="2610" w:type="dxa"/>
          </w:tcPr>
          <w:p w14:paraId="690DB0D2" w14:textId="717406AE" w:rsidR="00B11835" w:rsidRPr="000471B1" w:rsidRDefault="00B11835" w:rsidP="00B11835">
            <w:pPr>
              <w:pStyle w:val="Tabletext"/>
              <w:rPr>
                <w:lang w:val="ru-RU"/>
              </w:rPr>
            </w:pPr>
            <w:r w:rsidRPr="000471B1">
              <w:rPr>
                <w:szCs w:val="18"/>
                <w:lang w:val="ru-RU"/>
              </w:rPr>
              <w:t>Неприменимо</w:t>
            </w:r>
          </w:p>
        </w:tc>
        <w:tc>
          <w:tcPr>
            <w:tcW w:w="3921" w:type="dxa"/>
          </w:tcPr>
          <w:p w14:paraId="4D45511D" w14:textId="0B312DC9" w:rsidR="00B11835" w:rsidRPr="000471B1" w:rsidRDefault="00B11835" w:rsidP="00B11835">
            <w:pPr>
              <w:pStyle w:val="Tabletext"/>
              <w:rPr>
                <w:lang w:val="ru-RU"/>
              </w:rPr>
            </w:pPr>
            <w:r w:rsidRPr="000471B1">
              <w:rPr>
                <w:szCs w:val="18"/>
                <w:lang w:val="ru-RU"/>
              </w:rPr>
              <w:t>Неприменимо</w:t>
            </w:r>
          </w:p>
        </w:tc>
      </w:tr>
      <w:tr w:rsidR="00B11835" w:rsidRPr="000471B1" w14:paraId="10009D37" w14:textId="77777777" w:rsidTr="00CA3D4A">
        <w:trPr>
          <w:jc w:val="center"/>
        </w:trPr>
        <w:tc>
          <w:tcPr>
            <w:tcW w:w="4795" w:type="dxa"/>
          </w:tcPr>
          <w:p w14:paraId="268FBA91" w14:textId="41DD9FF1" w:rsidR="00B11835" w:rsidRPr="000471B1" w:rsidRDefault="00B11835" w:rsidP="00B11835">
            <w:pPr>
              <w:pStyle w:val="Tabletext"/>
              <w:jc w:val="left"/>
              <w:rPr>
                <w:szCs w:val="18"/>
                <w:lang w:val="ru-RU"/>
              </w:rPr>
            </w:pPr>
            <w:r w:rsidRPr="000471B1">
              <w:rPr>
                <w:szCs w:val="18"/>
                <w:lang w:val="ru-RU"/>
              </w:rPr>
              <w:t>Тип сканирования лучом антенны в вертикальной плоскости</w:t>
            </w:r>
          </w:p>
        </w:tc>
        <w:tc>
          <w:tcPr>
            <w:tcW w:w="3133" w:type="dxa"/>
          </w:tcPr>
          <w:p w14:paraId="72F51534" w14:textId="6E4DBDAF" w:rsidR="00B11835" w:rsidRPr="000471B1" w:rsidRDefault="00B11835" w:rsidP="00B11835">
            <w:pPr>
              <w:pStyle w:val="Tabletext"/>
              <w:jc w:val="left"/>
              <w:rPr>
                <w:szCs w:val="18"/>
                <w:lang w:val="ru-RU"/>
              </w:rPr>
            </w:pPr>
            <w:r w:rsidRPr="000471B1">
              <w:rPr>
                <w:szCs w:val="18"/>
                <w:lang w:val="ru-RU"/>
              </w:rPr>
              <w:t>Неприменимо</w:t>
            </w:r>
          </w:p>
        </w:tc>
        <w:tc>
          <w:tcPr>
            <w:tcW w:w="2610" w:type="dxa"/>
          </w:tcPr>
          <w:p w14:paraId="3F3B6580" w14:textId="3772DA4F" w:rsidR="00B11835" w:rsidRPr="000471B1" w:rsidRDefault="00B11835" w:rsidP="00B11835">
            <w:pPr>
              <w:pStyle w:val="Tabletext"/>
              <w:jc w:val="left"/>
              <w:rPr>
                <w:szCs w:val="18"/>
                <w:lang w:val="ru-RU"/>
              </w:rPr>
            </w:pPr>
            <w:r w:rsidRPr="000471B1">
              <w:rPr>
                <w:szCs w:val="18"/>
                <w:lang w:val="ru-RU"/>
              </w:rPr>
              <w:t>Неприменимо</w:t>
            </w:r>
          </w:p>
        </w:tc>
        <w:tc>
          <w:tcPr>
            <w:tcW w:w="3921" w:type="dxa"/>
          </w:tcPr>
          <w:p w14:paraId="64B1B1D8" w14:textId="4C2DECBA" w:rsidR="00B11835" w:rsidRPr="000471B1" w:rsidRDefault="00B11835" w:rsidP="00B11835">
            <w:pPr>
              <w:pStyle w:val="Tabletext"/>
              <w:jc w:val="left"/>
              <w:rPr>
                <w:szCs w:val="18"/>
                <w:lang w:val="ru-RU"/>
              </w:rPr>
            </w:pPr>
            <w:r w:rsidRPr="000471B1">
              <w:rPr>
                <w:szCs w:val="18"/>
                <w:lang w:val="ru-RU"/>
              </w:rPr>
              <w:t>Неприменимо</w:t>
            </w:r>
          </w:p>
        </w:tc>
      </w:tr>
      <w:tr w:rsidR="00B11835" w:rsidRPr="000471B1" w14:paraId="093A82B8" w14:textId="77777777" w:rsidTr="00CA3D4A">
        <w:trPr>
          <w:jc w:val="center"/>
        </w:trPr>
        <w:tc>
          <w:tcPr>
            <w:tcW w:w="4795" w:type="dxa"/>
          </w:tcPr>
          <w:p w14:paraId="1053920B" w14:textId="68E1B5CD" w:rsidR="00B11835" w:rsidRPr="000471B1" w:rsidRDefault="00B11835" w:rsidP="00B11835">
            <w:pPr>
              <w:pStyle w:val="Tabletext"/>
              <w:jc w:val="left"/>
              <w:rPr>
                <w:szCs w:val="18"/>
                <w:lang w:val="ru-RU"/>
              </w:rPr>
            </w:pPr>
            <w:r w:rsidRPr="000471B1">
              <w:rPr>
                <w:szCs w:val="18"/>
                <w:lang w:val="ru-RU"/>
              </w:rPr>
              <w:t xml:space="preserve">Уровни боковых лепестков (SL) антенны </w:t>
            </w:r>
            <w:r w:rsidRPr="000471B1">
              <w:rPr>
                <w:szCs w:val="18"/>
                <w:lang w:val="ru-RU"/>
              </w:rPr>
              <w:br/>
              <w:t>(1-й и удаленные лепестки) (дБи)</w:t>
            </w:r>
          </w:p>
        </w:tc>
        <w:tc>
          <w:tcPr>
            <w:tcW w:w="3133" w:type="dxa"/>
          </w:tcPr>
          <w:p w14:paraId="71165CBA" w14:textId="360855B6" w:rsidR="00B11835" w:rsidRPr="000471B1" w:rsidRDefault="00B11835" w:rsidP="00B11835">
            <w:pPr>
              <w:pStyle w:val="Tabletext"/>
              <w:jc w:val="left"/>
              <w:rPr>
                <w:szCs w:val="18"/>
                <w:lang w:val="ru-RU"/>
              </w:rPr>
            </w:pPr>
            <w:r w:rsidRPr="000471B1">
              <w:rPr>
                <w:szCs w:val="18"/>
                <w:lang w:val="ru-RU"/>
              </w:rPr>
              <w:t>28</w:t>
            </w:r>
          </w:p>
        </w:tc>
        <w:tc>
          <w:tcPr>
            <w:tcW w:w="2610" w:type="dxa"/>
          </w:tcPr>
          <w:p w14:paraId="01F03646" w14:textId="78CCF198" w:rsidR="00B11835" w:rsidRPr="000471B1" w:rsidRDefault="00B11835" w:rsidP="00B11835">
            <w:pPr>
              <w:pStyle w:val="Tabletext"/>
              <w:jc w:val="left"/>
              <w:rPr>
                <w:szCs w:val="18"/>
                <w:lang w:val="ru-RU"/>
              </w:rPr>
            </w:pPr>
            <w:r w:rsidRPr="000471B1">
              <w:rPr>
                <w:szCs w:val="18"/>
                <w:lang w:val="ru-RU"/>
              </w:rPr>
              <w:t xml:space="preserve">&lt; </w:t>
            </w:r>
            <w:r w:rsidRPr="000471B1">
              <w:rPr>
                <w:szCs w:val="18"/>
                <w:lang w:val="ru-RU"/>
              </w:rPr>
              <w:sym w:font="Symbol" w:char="F02D"/>
            </w:r>
            <w:r w:rsidRPr="000471B1">
              <w:rPr>
                <w:szCs w:val="18"/>
                <w:lang w:val="ru-RU"/>
              </w:rPr>
              <w:t>32/удаленные SL &lt; −40</w:t>
            </w:r>
          </w:p>
        </w:tc>
        <w:tc>
          <w:tcPr>
            <w:tcW w:w="3921" w:type="dxa"/>
          </w:tcPr>
          <w:p w14:paraId="695D432F" w14:textId="77777777" w:rsidR="00B11835" w:rsidRPr="000471B1" w:rsidRDefault="00B11835" w:rsidP="00B11835">
            <w:pPr>
              <w:pStyle w:val="Tabletext"/>
              <w:keepLines/>
              <w:tabs>
                <w:tab w:val="left" w:leader="dot" w:pos="7938"/>
                <w:tab w:val="center" w:pos="9526"/>
              </w:tabs>
              <w:ind w:left="567" w:hanging="567"/>
              <w:jc w:val="left"/>
              <w:rPr>
                <w:szCs w:val="18"/>
                <w:lang w:val="ru-RU"/>
              </w:rPr>
            </w:pPr>
            <w:r w:rsidRPr="000471B1">
              <w:rPr>
                <w:szCs w:val="18"/>
                <w:lang w:val="ru-RU"/>
              </w:rPr>
              <w:t xml:space="preserve">1,5° – 5° &lt; 6 </w:t>
            </w:r>
          </w:p>
          <w:p w14:paraId="39E762BA" w14:textId="77777777" w:rsidR="00B11835" w:rsidRPr="000471B1" w:rsidRDefault="00B11835" w:rsidP="00B11835">
            <w:pPr>
              <w:pStyle w:val="Tabletext"/>
              <w:jc w:val="left"/>
              <w:rPr>
                <w:szCs w:val="18"/>
                <w:lang w:val="ru-RU"/>
              </w:rPr>
            </w:pPr>
            <w:r w:rsidRPr="000471B1">
              <w:rPr>
                <w:szCs w:val="18"/>
                <w:lang w:val="ru-RU"/>
              </w:rPr>
              <w:t>5° – 10° &lt; 4</w:t>
            </w:r>
          </w:p>
          <w:p w14:paraId="775EC1B7" w14:textId="7CC34EAF" w:rsidR="00B11835" w:rsidRPr="000471B1" w:rsidRDefault="00B11835" w:rsidP="00B11835">
            <w:pPr>
              <w:pStyle w:val="Tabletext"/>
              <w:jc w:val="left"/>
              <w:rPr>
                <w:szCs w:val="18"/>
                <w:lang w:val="ru-RU"/>
              </w:rPr>
            </w:pPr>
            <w:r w:rsidRPr="000471B1">
              <w:rPr>
                <w:szCs w:val="18"/>
                <w:lang w:val="ru-RU"/>
              </w:rPr>
              <w:t xml:space="preserve">&gt; 10° &lt; </w:t>
            </w:r>
            <w:r w:rsidRPr="000471B1">
              <w:rPr>
                <w:szCs w:val="18"/>
                <w:lang w:val="ru-RU"/>
              </w:rPr>
              <w:sym w:font="Symbol" w:char="F02D"/>
            </w:r>
            <w:r w:rsidRPr="000471B1">
              <w:rPr>
                <w:szCs w:val="18"/>
                <w:lang w:val="ru-RU"/>
              </w:rPr>
              <w:t>1</w:t>
            </w:r>
          </w:p>
        </w:tc>
      </w:tr>
      <w:tr w:rsidR="00B11835" w:rsidRPr="000471B1" w14:paraId="0B548213" w14:textId="77777777" w:rsidTr="00CA3D4A">
        <w:trPr>
          <w:jc w:val="center"/>
        </w:trPr>
        <w:tc>
          <w:tcPr>
            <w:tcW w:w="4795" w:type="dxa"/>
          </w:tcPr>
          <w:p w14:paraId="4A378C33" w14:textId="5AC5619D" w:rsidR="00B11835" w:rsidRPr="000471B1" w:rsidRDefault="00B11835" w:rsidP="00B11835">
            <w:pPr>
              <w:pStyle w:val="Tabletext"/>
              <w:jc w:val="left"/>
              <w:rPr>
                <w:szCs w:val="18"/>
                <w:lang w:val="ru-RU"/>
              </w:rPr>
            </w:pPr>
            <w:r w:rsidRPr="000471B1">
              <w:rPr>
                <w:szCs w:val="18"/>
                <w:lang w:val="ru-RU"/>
              </w:rPr>
              <w:t>Высота подвеса антенны (м)</w:t>
            </w:r>
          </w:p>
        </w:tc>
        <w:tc>
          <w:tcPr>
            <w:tcW w:w="3133" w:type="dxa"/>
          </w:tcPr>
          <w:p w14:paraId="500A5B57" w14:textId="613EAC1C" w:rsidR="00B11835" w:rsidRPr="000471B1" w:rsidRDefault="00B11835" w:rsidP="00B11835">
            <w:pPr>
              <w:pStyle w:val="Tabletext"/>
              <w:jc w:val="left"/>
              <w:rPr>
                <w:szCs w:val="18"/>
                <w:lang w:val="ru-RU"/>
              </w:rPr>
            </w:pPr>
            <w:r w:rsidRPr="000471B1">
              <w:rPr>
                <w:szCs w:val="18"/>
                <w:lang w:val="ru-RU"/>
              </w:rPr>
              <w:t>Как правило, 30–100</w:t>
            </w:r>
          </w:p>
        </w:tc>
        <w:tc>
          <w:tcPr>
            <w:tcW w:w="2610" w:type="dxa"/>
          </w:tcPr>
          <w:p w14:paraId="385EF824" w14:textId="3C5D937A" w:rsidR="00B11835" w:rsidRPr="000471B1" w:rsidRDefault="00B11835" w:rsidP="00B11835">
            <w:pPr>
              <w:pStyle w:val="Tabletext"/>
              <w:jc w:val="left"/>
              <w:rPr>
                <w:szCs w:val="18"/>
                <w:lang w:val="ru-RU"/>
              </w:rPr>
            </w:pPr>
            <w:r w:rsidRPr="000471B1">
              <w:rPr>
                <w:szCs w:val="18"/>
                <w:lang w:val="ru-RU"/>
              </w:rPr>
              <w:t>Как правило, 10–50 м в зависимости от оборудования судна</w:t>
            </w:r>
          </w:p>
        </w:tc>
        <w:tc>
          <w:tcPr>
            <w:tcW w:w="3921" w:type="dxa"/>
          </w:tcPr>
          <w:p w14:paraId="2E624742" w14:textId="6CEF78F9" w:rsidR="00B11835" w:rsidRPr="000471B1" w:rsidRDefault="00B11835" w:rsidP="00B11835">
            <w:pPr>
              <w:pStyle w:val="Tabletext"/>
              <w:keepLines/>
              <w:tabs>
                <w:tab w:val="left" w:leader="dot" w:pos="7938"/>
                <w:tab w:val="center" w:pos="9526"/>
              </w:tabs>
              <w:ind w:left="567" w:hanging="567"/>
              <w:jc w:val="left"/>
              <w:rPr>
                <w:szCs w:val="18"/>
                <w:lang w:val="ru-RU"/>
              </w:rPr>
            </w:pPr>
            <w:r w:rsidRPr="000471B1">
              <w:rPr>
                <w:szCs w:val="18"/>
                <w:lang w:val="ru-RU"/>
              </w:rPr>
              <w:t>В зависимости от оборудования судна</w:t>
            </w:r>
          </w:p>
        </w:tc>
      </w:tr>
      <w:tr w:rsidR="00865CCC" w:rsidRPr="000471B1" w14:paraId="51B278DA" w14:textId="77777777" w:rsidTr="00CA3D4A">
        <w:trPr>
          <w:jc w:val="center"/>
        </w:trPr>
        <w:tc>
          <w:tcPr>
            <w:tcW w:w="4795" w:type="dxa"/>
          </w:tcPr>
          <w:p w14:paraId="33063894" w14:textId="32518410" w:rsidR="00865CCC" w:rsidRPr="000471B1" w:rsidRDefault="00865CCC" w:rsidP="00865CCC">
            <w:pPr>
              <w:pStyle w:val="Tabletext"/>
              <w:jc w:val="left"/>
              <w:rPr>
                <w:szCs w:val="18"/>
                <w:lang w:val="ru-RU"/>
              </w:rPr>
            </w:pPr>
            <w:r w:rsidRPr="000471B1">
              <w:rPr>
                <w:szCs w:val="18"/>
                <w:lang w:val="ru-RU"/>
              </w:rPr>
              <w:t xml:space="preserve">Полоса пропускания фильтра ПЧ приемника </w:t>
            </w:r>
            <w:r w:rsidRPr="000471B1">
              <w:rPr>
                <w:szCs w:val="18"/>
                <w:lang w:val="ru-RU"/>
              </w:rPr>
              <w:br/>
              <w:t>на уровне 3 дБ (МГц)</w:t>
            </w:r>
          </w:p>
        </w:tc>
        <w:tc>
          <w:tcPr>
            <w:tcW w:w="3133" w:type="dxa"/>
          </w:tcPr>
          <w:p w14:paraId="10B54AA1" w14:textId="7C44299C" w:rsidR="00865CCC" w:rsidRPr="000471B1" w:rsidRDefault="00865CCC" w:rsidP="00865CCC">
            <w:pPr>
              <w:pStyle w:val="Tabletext"/>
              <w:jc w:val="left"/>
              <w:rPr>
                <w:szCs w:val="18"/>
                <w:lang w:val="ru-RU"/>
              </w:rPr>
            </w:pPr>
            <w:r w:rsidRPr="000471B1">
              <w:rPr>
                <w:szCs w:val="18"/>
                <w:lang w:val="ru-RU"/>
              </w:rPr>
              <w:t>180</w:t>
            </w:r>
          </w:p>
        </w:tc>
        <w:tc>
          <w:tcPr>
            <w:tcW w:w="2610" w:type="dxa"/>
          </w:tcPr>
          <w:p w14:paraId="15FCB332" w14:textId="5DFD30AB" w:rsidR="00865CCC" w:rsidRPr="000471B1" w:rsidRDefault="00865CCC" w:rsidP="00865CCC">
            <w:pPr>
              <w:pStyle w:val="Tabletext"/>
              <w:jc w:val="left"/>
              <w:rPr>
                <w:szCs w:val="18"/>
                <w:lang w:val="ru-RU"/>
              </w:rPr>
            </w:pPr>
            <w:r w:rsidRPr="000471B1">
              <w:rPr>
                <w:szCs w:val="18"/>
                <w:lang w:val="ru-RU"/>
              </w:rPr>
              <w:t>22 или 5</w:t>
            </w:r>
          </w:p>
        </w:tc>
        <w:tc>
          <w:tcPr>
            <w:tcW w:w="3921" w:type="dxa"/>
          </w:tcPr>
          <w:p w14:paraId="1A733B31" w14:textId="35D834D7" w:rsidR="00865CCC" w:rsidRPr="000471B1" w:rsidRDefault="00865CCC" w:rsidP="00865CCC">
            <w:pPr>
              <w:pStyle w:val="Tabletext"/>
              <w:keepNext/>
              <w:keepLines/>
              <w:tabs>
                <w:tab w:val="left" w:leader="dot" w:pos="7938"/>
                <w:tab w:val="center" w:pos="9526"/>
              </w:tabs>
              <w:jc w:val="left"/>
              <w:rPr>
                <w:szCs w:val="18"/>
                <w:lang w:val="ru-RU"/>
              </w:rPr>
            </w:pPr>
            <w:r w:rsidRPr="000471B1">
              <w:rPr>
                <w:szCs w:val="18"/>
                <w:lang w:val="ru-RU"/>
              </w:rPr>
              <w:t xml:space="preserve">180 (аналоговый сигнал) </w:t>
            </w:r>
            <w:r w:rsidRPr="000471B1">
              <w:rPr>
                <w:szCs w:val="18"/>
                <w:lang w:val="ru-RU"/>
              </w:rPr>
              <w:br/>
              <w:t>разрешение по полосе пропускания равно 12,5 или 25</w:t>
            </w:r>
            <w:r w:rsidRPr="000471B1">
              <w:rPr>
                <w:szCs w:val="18"/>
                <w:vertAlign w:val="superscript"/>
                <w:lang w:val="ru-RU"/>
              </w:rPr>
              <w:t>(8)</w:t>
            </w:r>
          </w:p>
        </w:tc>
      </w:tr>
      <w:tr w:rsidR="00865CCC" w:rsidRPr="000471B1" w14:paraId="43616378" w14:textId="77777777" w:rsidTr="00CA3D4A">
        <w:trPr>
          <w:jc w:val="center"/>
        </w:trPr>
        <w:tc>
          <w:tcPr>
            <w:tcW w:w="4795" w:type="dxa"/>
          </w:tcPr>
          <w:p w14:paraId="2E46D062" w14:textId="32253B2C" w:rsidR="00865CCC" w:rsidRPr="000471B1" w:rsidRDefault="00865CCC" w:rsidP="00865CCC">
            <w:pPr>
              <w:pStyle w:val="Tabletext"/>
              <w:jc w:val="left"/>
              <w:rPr>
                <w:szCs w:val="18"/>
                <w:lang w:val="ru-RU"/>
              </w:rPr>
            </w:pPr>
            <w:r w:rsidRPr="000471B1">
              <w:rPr>
                <w:szCs w:val="18"/>
                <w:lang w:val="ru-RU"/>
              </w:rPr>
              <w:t>Коэффициент шума приемника (дБ)</w:t>
            </w:r>
          </w:p>
        </w:tc>
        <w:tc>
          <w:tcPr>
            <w:tcW w:w="3133" w:type="dxa"/>
          </w:tcPr>
          <w:p w14:paraId="6DB513D2" w14:textId="595BDE93" w:rsidR="00865CCC" w:rsidRPr="000471B1" w:rsidRDefault="00865CCC" w:rsidP="00865CCC">
            <w:pPr>
              <w:pStyle w:val="Tabletext"/>
              <w:jc w:val="left"/>
              <w:rPr>
                <w:szCs w:val="18"/>
                <w:lang w:val="ru-RU"/>
              </w:rPr>
            </w:pPr>
            <w:r w:rsidRPr="000471B1">
              <w:rPr>
                <w:szCs w:val="18"/>
                <w:lang w:val="ru-RU"/>
              </w:rPr>
              <w:t>2,5</w:t>
            </w:r>
          </w:p>
        </w:tc>
        <w:tc>
          <w:tcPr>
            <w:tcW w:w="2610" w:type="dxa"/>
          </w:tcPr>
          <w:p w14:paraId="56C63F6C" w14:textId="34769434" w:rsidR="00865CCC" w:rsidRPr="000471B1" w:rsidRDefault="00865CCC" w:rsidP="00865CCC">
            <w:pPr>
              <w:pStyle w:val="Tabletext"/>
              <w:jc w:val="left"/>
              <w:rPr>
                <w:szCs w:val="18"/>
                <w:lang w:val="ru-RU"/>
              </w:rPr>
            </w:pPr>
            <w:r w:rsidRPr="000471B1">
              <w:rPr>
                <w:szCs w:val="18"/>
                <w:lang w:val="ru-RU"/>
              </w:rPr>
              <w:t>2,5</w:t>
            </w:r>
          </w:p>
        </w:tc>
        <w:tc>
          <w:tcPr>
            <w:tcW w:w="3921" w:type="dxa"/>
          </w:tcPr>
          <w:p w14:paraId="0E7BEDE0" w14:textId="442070D2" w:rsidR="00865CCC" w:rsidRPr="000471B1" w:rsidRDefault="00865CCC" w:rsidP="00865CCC">
            <w:pPr>
              <w:pStyle w:val="Tabletext"/>
              <w:keepNext/>
              <w:keepLines/>
              <w:tabs>
                <w:tab w:val="left" w:leader="dot" w:pos="7938"/>
                <w:tab w:val="center" w:pos="9526"/>
              </w:tabs>
              <w:jc w:val="left"/>
              <w:rPr>
                <w:szCs w:val="18"/>
                <w:lang w:val="ru-RU"/>
              </w:rPr>
            </w:pPr>
            <w:r w:rsidRPr="000471B1">
              <w:rPr>
                <w:szCs w:val="18"/>
                <w:lang w:val="ru-RU"/>
              </w:rPr>
              <w:t>2,5</w:t>
            </w:r>
          </w:p>
        </w:tc>
      </w:tr>
      <w:tr w:rsidR="00865CCC" w:rsidRPr="000471B1" w14:paraId="6351857B" w14:textId="77777777" w:rsidTr="00CA3D4A">
        <w:trPr>
          <w:jc w:val="center"/>
        </w:trPr>
        <w:tc>
          <w:tcPr>
            <w:tcW w:w="4795" w:type="dxa"/>
          </w:tcPr>
          <w:p w14:paraId="71847818" w14:textId="20E5A08E" w:rsidR="00865CCC" w:rsidRPr="000471B1" w:rsidRDefault="00865CCC" w:rsidP="00865CCC">
            <w:pPr>
              <w:pStyle w:val="Tabletext"/>
              <w:jc w:val="left"/>
              <w:rPr>
                <w:szCs w:val="18"/>
                <w:lang w:val="ru-RU"/>
              </w:rPr>
            </w:pPr>
            <w:r w:rsidRPr="000471B1">
              <w:rPr>
                <w:szCs w:val="18"/>
                <w:lang w:val="ru-RU"/>
              </w:rPr>
              <w:t>Минимальный различимый сигнал (дБм)</w:t>
            </w:r>
          </w:p>
        </w:tc>
        <w:tc>
          <w:tcPr>
            <w:tcW w:w="3133" w:type="dxa"/>
          </w:tcPr>
          <w:p w14:paraId="02002310" w14:textId="244D312B" w:rsidR="00865CCC" w:rsidRPr="000471B1" w:rsidRDefault="00865CCC" w:rsidP="00865CCC">
            <w:pPr>
              <w:pStyle w:val="Tabletext"/>
              <w:jc w:val="left"/>
              <w:rPr>
                <w:szCs w:val="18"/>
                <w:lang w:val="ru-RU"/>
              </w:rPr>
            </w:pPr>
            <w:r w:rsidRPr="000471B1">
              <w:rPr>
                <w:szCs w:val="18"/>
                <w:lang w:val="ru-RU"/>
              </w:rPr>
              <w:t>–130</w:t>
            </w:r>
          </w:p>
        </w:tc>
        <w:tc>
          <w:tcPr>
            <w:tcW w:w="2610" w:type="dxa"/>
          </w:tcPr>
          <w:p w14:paraId="5A4DD77B" w14:textId="40640055" w:rsidR="00865CCC" w:rsidRPr="000471B1" w:rsidRDefault="00865CCC" w:rsidP="00865CCC">
            <w:pPr>
              <w:pStyle w:val="Tabletext"/>
              <w:jc w:val="left"/>
              <w:rPr>
                <w:szCs w:val="18"/>
                <w:lang w:val="ru-RU"/>
              </w:rPr>
            </w:pPr>
            <w:r w:rsidRPr="000471B1">
              <w:rPr>
                <w:szCs w:val="18"/>
                <w:lang w:val="ru-RU"/>
              </w:rPr>
              <w:sym w:font="Symbol" w:char="F02D"/>
            </w:r>
            <w:r w:rsidRPr="000471B1">
              <w:rPr>
                <w:szCs w:val="18"/>
                <w:lang w:val="ru-RU"/>
              </w:rPr>
              <w:t>130</w:t>
            </w:r>
          </w:p>
        </w:tc>
        <w:tc>
          <w:tcPr>
            <w:tcW w:w="3921" w:type="dxa"/>
          </w:tcPr>
          <w:p w14:paraId="77506C23" w14:textId="576DA22E" w:rsidR="00865CCC" w:rsidRPr="000471B1" w:rsidRDefault="00865CCC" w:rsidP="00865CCC">
            <w:pPr>
              <w:pStyle w:val="Tabletext"/>
              <w:keepNext/>
              <w:keepLines/>
              <w:tabs>
                <w:tab w:val="left" w:leader="dot" w:pos="7938"/>
                <w:tab w:val="center" w:pos="9526"/>
              </w:tabs>
              <w:jc w:val="left"/>
              <w:rPr>
                <w:szCs w:val="18"/>
                <w:lang w:val="ru-RU"/>
              </w:rPr>
            </w:pPr>
            <w:r w:rsidRPr="000471B1">
              <w:rPr>
                <w:szCs w:val="18"/>
                <w:lang w:val="ru-RU"/>
              </w:rPr>
              <w:sym w:font="Symbol" w:char="F02D"/>
            </w:r>
            <w:r w:rsidRPr="000471B1">
              <w:rPr>
                <w:szCs w:val="18"/>
                <w:lang w:val="ru-RU"/>
              </w:rPr>
              <w:t>130 эквивалентное значение после сжатия импульса</w:t>
            </w:r>
          </w:p>
        </w:tc>
      </w:tr>
      <w:tr w:rsidR="00E86E81" w:rsidRPr="000471B1" w14:paraId="7D9254F0" w14:textId="77777777" w:rsidTr="00CA3D4A">
        <w:trPr>
          <w:jc w:val="center"/>
        </w:trPr>
        <w:tc>
          <w:tcPr>
            <w:tcW w:w="4795" w:type="dxa"/>
            <w:tcBorders>
              <w:bottom w:val="single" w:sz="4" w:space="0" w:color="auto"/>
            </w:tcBorders>
          </w:tcPr>
          <w:p w14:paraId="07CEB734" w14:textId="3718FB17" w:rsidR="00E86E81" w:rsidRPr="000471B1" w:rsidRDefault="00E86E81" w:rsidP="00E86E81">
            <w:pPr>
              <w:pStyle w:val="Tabletext"/>
              <w:jc w:val="left"/>
              <w:rPr>
                <w:szCs w:val="18"/>
                <w:lang w:val="ru-RU"/>
              </w:rPr>
            </w:pPr>
            <w:r w:rsidRPr="000471B1">
              <w:rPr>
                <w:szCs w:val="18"/>
                <w:lang w:val="ru-RU"/>
              </w:rPr>
              <w:t>Суммарная ширина импульса с ЛЧМ (МГц)</w:t>
            </w:r>
          </w:p>
        </w:tc>
        <w:tc>
          <w:tcPr>
            <w:tcW w:w="3133" w:type="dxa"/>
            <w:tcBorders>
              <w:bottom w:val="single" w:sz="4" w:space="0" w:color="auto"/>
            </w:tcBorders>
          </w:tcPr>
          <w:p w14:paraId="2056F16D" w14:textId="5465749A" w:rsidR="00E86E81" w:rsidRPr="000471B1" w:rsidRDefault="00E86E81" w:rsidP="00E86E81">
            <w:pPr>
              <w:pStyle w:val="Tabletext"/>
              <w:jc w:val="left"/>
              <w:rPr>
                <w:szCs w:val="18"/>
                <w:lang w:val="ru-RU"/>
              </w:rPr>
            </w:pPr>
            <w:r w:rsidRPr="000471B1">
              <w:rPr>
                <w:szCs w:val="18"/>
                <w:lang w:val="ru-RU"/>
              </w:rPr>
              <w:t>Как правило, 6 × 35</w:t>
            </w:r>
          </w:p>
        </w:tc>
        <w:tc>
          <w:tcPr>
            <w:tcW w:w="2610" w:type="dxa"/>
            <w:tcBorders>
              <w:bottom w:val="single" w:sz="4" w:space="0" w:color="auto"/>
            </w:tcBorders>
          </w:tcPr>
          <w:p w14:paraId="4278AA87" w14:textId="53370A37" w:rsidR="00E86E81" w:rsidRPr="000471B1" w:rsidRDefault="00E86E81" w:rsidP="00E86E81">
            <w:pPr>
              <w:pStyle w:val="Tabletext"/>
              <w:jc w:val="left"/>
              <w:rPr>
                <w:szCs w:val="18"/>
                <w:lang w:val="ru-RU"/>
              </w:rPr>
            </w:pPr>
            <w:r w:rsidRPr="000471B1">
              <w:rPr>
                <w:szCs w:val="18"/>
                <w:lang w:val="ru-RU"/>
              </w:rPr>
              <w:t>Неприменимо</w:t>
            </w:r>
          </w:p>
        </w:tc>
        <w:tc>
          <w:tcPr>
            <w:tcW w:w="3921" w:type="dxa"/>
            <w:tcBorders>
              <w:bottom w:val="single" w:sz="4" w:space="0" w:color="auto"/>
            </w:tcBorders>
          </w:tcPr>
          <w:p w14:paraId="2A32E545" w14:textId="018FCAC2" w:rsidR="00E86E81" w:rsidRPr="000471B1" w:rsidRDefault="00E86E81" w:rsidP="00E86E81">
            <w:pPr>
              <w:pStyle w:val="Tabletext"/>
              <w:keepNext/>
              <w:keepLines/>
              <w:tabs>
                <w:tab w:val="left" w:leader="dot" w:pos="7938"/>
                <w:tab w:val="center" w:pos="9526"/>
              </w:tabs>
              <w:jc w:val="left"/>
              <w:rPr>
                <w:szCs w:val="18"/>
                <w:lang w:val="ru-RU"/>
              </w:rPr>
            </w:pPr>
            <w:r w:rsidRPr="000471B1">
              <w:rPr>
                <w:szCs w:val="18"/>
                <w:lang w:val="ru-RU"/>
              </w:rPr>
              <w:t>6 × 35 = 210 (ширина полосы при </w:t>
            </w:r>
            <w:r w:rsidRPr="000471B1">
              <w:rPr>
                <w:szCs w:val="18"/>
                <w:lang w:val="ru-RU"/>
              </w:rPr>
              <w:sym w:font="Symbol" w:char="F02D"/>
            </w:r>
            <w:r w:rsidRPr="000471B1">
              <w:rPr>
                <w:szCs w:val="18"/>
                <w:lang w:val="ru-RU"/>
              </w:rPr>
              <w:t>3 дБ)</w:t>
            </w:r>
            <w:r w:rsidRPr="000471B1">
              <w:rPr>
                <w:szCs w:val="18"/>
                <w:vertAlign w:val="superscript"/>
                <w:lang w:val="ru-RU"/>
              </w:rPr>
              <w:t>(9)</w:t>
            </w:r>
          </w:p>
        </w:tc>
      </w:tr>
    </w:tbl>
    <w:p w14:paraId="45E9902E" w14:textId="77777777" w:rsidR="00E86E81" w:rsidRPr="000471B1" w:rsidRDefault="00E86E81">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36C16258" w14:textId="4D3FB9A5" w:rsidR="00E86E81" w:rsidRPr="000471B1" w:rsidRDefault="00E86E81" w:rsidP="00E86E81">
      <w:pPr>
        <w:pStyle w:val="TableNo"/>
        <w:rPr>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продолжение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5"/>
        <w:gridCol w:w="3133"/>
        <w:gridCol w:w="2610"/>
        <w:gridCol w:w="3921"/>
      </w:tblGrid>
      <w:tr w:rsidR="00E86E81" w:rsidRPr="000471B1" w14:paraId="7DC1C496" w14:textId="77777777" w:rsidTr="00CA3D4A">
        <w:trPr>
          <w:jc w:val="center"/>
        </w:trPr>
        <w:tc>
          <w:tcPr>
            <w:tcW w:w="4795" w:type="dxa"/>
          </w:tcPr>
          <w:p w14:paraId="33E6A0BD" w14:textId="77777777" w:rsidR="00E86E81" w:rsidRPr="000471B1" w:rsidRDefault="00E86E81" w:rsidP="007C36F8">
            <w:pPr>
              <w:pStyle w:val="Tablehead"/>
              <w:rPr>
                <w:lang w:val="ru-RU"/>
              </w:rPr>
            </w:pPr>
            <w:r w:rsidRPr="000471B1">
              <w:rPr>
                <w:szCs w:val="18"/>
                <w:lang w:val="ru-RU"/>
              </w:rPr>
              <w:t>Характеристики</w:t>
            </w:r>
          </w:p>
        </w:tc>
        <w:tc>
          <w:tcPr>
            <w:tcW w:w="3133" w:type="dxa"/>
          </w:tcPr>
          <w:p w14:paraId="31B13EA3" w14:textId="77777777" w:rsidR="00E86E81" w:rsidRPr="000471B1" w:rsidRDefault="00E86E81" w:rsidP="007C36F8">
            <w:pPr>
              <w:pStyle w:val="Tablehead"/>
              <w:rPr>
                <w:lang w:val="ru-RU"/>
              </w:rPr>
            </w:pPr>
            <w:r w:rsidRPr="000471B1">
              <w:rPr>
                <w:szCs w:val="18"/>
                <w:lang w:val="ru-RU"/>
              </w:rPr>
              <w:t>Система S10</w:t>
            </w:r>
          </w:p>
        </w:tc>
        <w:tc>
          <w:tcPr>
            <w:tcW w:w="2610" w:type="dxa"/>
          </w:tcPr>
          <w:p w14:paraId="77BCD418" w14:textId="77777777" w:rsidR="00E86E81" w:rsidRPr="000471B1" w:rsidRDefault="00E86E81" w:rsidP="007C36F8">
            <w:pPr>
              <w:pStyle w:val="Tablehead"/>
              <w:rPr>
                <w:lang w:val="ru-RU"/>
              </w:rPr>
            </w:pPr>
            <w:r w:rsidRPr="000471B1">
              <w:rPr>
                <w:szCs w:val="18"/>
                <w:lang w:val="ru-RU"/>
              </w:rPr>
              <w:t>Система S11</w:t>
            </w:r>
          </w:p>
        </w:tc>
        <w:tc>
          <w:tcPr>
            <w:tcW w:w="3921" w:type="dxa"/>
          </w:tcPr>
          <w:p w14:paraId="2221979A" w14:textId="77777777" w:rsidR="00E86E81" w:rsidRPr="000471B1" w:rsidRDefault="00E86E81" w:rsidP="007C36F8">
            <w:pPr>
              <w:pStyle w:val="Tablehead"/>
              <w:rPr>
                <w:lang w:val="ru-RU"/>
              </w:rPr>
            </w:pPr>
            <w:r w:rsidRPr="000471B1">
              <w:rPr>
                <w:szCs w:val="18"/>
                <w:lang w:val="ru-RU"/>
              </w:rPr>
              <w:t>Система S12</w:t>
            </w:r>
          </w:p>
        </w:tc>
      </w:tr>
      <w:tr w:rsidR="00E86E81" w:rsidRPr="000471B1" w14:paraId="45578E28" w14:textId="77777777" w:rsidTr="00CA3D4A">
        <w:trPr>
          <w:jc w:val="center"/>
        </w:trPr>
        <w:tc>
          <w:tcPr>
            <w:tcW w:w="4795" w:type="dxa"/>
          </w:tcPr>
          <w:p w14:paraId="4E8E5952" w14:textId="77777777" w:rsidR="00E86E81" w:rsidRPr="000471B1" w:rsidRDefault="00E86E81" w:rsidP="00E86E81">
            <w:pPr>
              <w:pStyle w:val="Tabletext"/>
              <w:keepLines/>
              <w:tabs>
                <w:tab w:val="left" w:leader="dot" w:pos="7938"/>
                <w:tab w:val="center" w:pos="9526"/>
              </w:tabs>
              <w:jc w:val="left"/>
              <w:rPr>
                <w:szCs w:val="18"/>
                <w:lang w:val="ru-RU"/>
              </w:rPr>
            </w:pPr>
            <w:r w:rsidRPr="000471B1">
              <w:rPr>
                <w:szCs w:val="18"/>
                <w:lang w:val="ru-RU"/>
              </w:rPr>
              <w:t xml:space="preserve">Ширина полосы РЧ-излучения </w:t>
            </w:r>
            <w:r w:rsidRPr="000471B1">
              <w:rPr>
                <w:szCs w:val="18"/>
                <w:lang w:val="ru-RU"/>
              </w:rPr>
              <w:br/>
              <w:t>на уровнях (МГц):</w:t>
            </w:r>
          </w:p>
          <w:p w14:paraId="7D3942D4" w14:textId="46058D62" w:rsidR="00E86E81" w:rsidRPr="000471B1" w:rsidRDefault="00E86E81" w:rsidP="00E86E81">
            <w:pPr>
              <w:pStyle w:val="Tabletext"/>
              <w:jc w:val="left"/>
              <w:rPr>
                <w:szCs w:val="18"/>
                <w:lang w:val="ru-RU"/>
              </w:rPr>
            </w:pPr>
            <w:r w:rsidRPr="000471B1">
              <w:rPr>
                <w:szCs w:val="18"/>
                <w:lang w:val="ru-RU"/>
              </w:rPr>
              <w:sym w:font="Symbol" w:char="F02D"/>
            </w:r>
            <w:r w:rsidRPr="000471B1">
              <w:rPr>
                <w:szCs w:val="18"/>
                <w:lang w:val="ru-RU"/>
              </w:rPr>
              <w:t>3 дБ</w:t>
            </w:r>
            <w:r w:rsidRPr="000471B1">
              <w:rPr>
                <w:szCs w:val="18"/>
                <w:lang w:val="ru-RU"/>
              </w:rPr>
              <w:br/>
            </w:r>
            <w:r w:rsidRPr="000471B1">
              <w:rPr>
                <w:szCs w:val="18"/>
                <w:lang w:val="ru-RU"/>
              </w:rPr>
              <w:sym w:font="Symbol" w:char="F02D"/>
            </w:r>
            <w:r w:rsidRPr="000471B1">
              <w:rPr>
                <w:szCs w:val="18"/>
                <w:lang w:val="ru-RU"/>
              </w:rPr>
              <w:t>20 дБ</w:t>
            </w:r>
          </w:p>
        </w:tc>
        <w:tc>
          <w:tcPr>
            <w:tcW w:w="3133" w:type="dxa"/>
          </w:tcPr>
          <w:p w14:paraId="5E0DC656"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r w:rsidRPr="000471B1">
              <w:rPr>
                <w:szCs w:val="18"/>
                <w:lang w:val="ru-RU"/>
              </w:rPr>
              <w:br/>
            </w:r>
          </w:p>
          <w:p w14:paraId="517EB3FF"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r w:rsidRPr="000471B1">
              <w:rPr>
                <w:szCs w:val="18"/>
                <w:lang w:val="ru-RU"/>
              </w:rPr>
              <w:t>240</w:t>
            </w:r>
          </w:p>
          <w:p w14:paraId="18C5C3DE" w14:textId="04CC26EA" w:rsidR="00E86E81" w:rsidRPr="000471B1" w:rsidRDefault="00E86E81" w:rsidP="00E86E81">
            <w:pPr>
              <w:pStyle w:val="Tabletext"/>
              <w:jc w:val="left"/>
              <w:rPr>
                <w:szCs w:val="18"/>
                <w:lang w:val="ru-RU"/>
              </w:rPr>
            </w:pPr>
            <w:r w:rsidRPr="000471B1">
              <w:rPr>
                <w:szCs w:val="18"/>
                <w:lang w:val="ru-RU"/>
              </w:rPr>
              <w:t>275</w:t>
            </w:r>
          </w:p>
        </w:tc>
        <w:tc>
          <w:tcPr>
            <w:tcW w:w="2610" w:type="dxa"/>
          </w:tcPr>
          <w:p w14:paraId="26FD9A5A"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r w:rsidRPr="000471B1">
              <w:rPr>
                <w:szCs w:val="18"/>
                <w:lang w:val="ru-RU"/>
              </w:rPr>
              <w:br/>
            </w:r>
          </w:p>
          <w:p w14:paraId="6A174323"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r w:rsidRPr="000471B1">
              <w:rPr>
                <w:szCs w:val="18"/>
                <w:lang w:val="ru-RU"/>
              </w:rPr>
              <w:t>9 при (</w:t>
            </w:r>
            <w:r w:rsidRPr="000471B1">
              <w:rPr>
                <w:szCs w:val="18"/>
                <w:lang w:val="ru-RU"/>
              </w:rPr>
              <w:sym w:font="Symbol" w:char="F02D"/>
            </w:r>
            <w:r w:rsidRPr="000471B1">
              <w:rPr>
                <w:szCs w:val="18"/>
                <w:lang w:val="ru-RU"/>
              </w:rPr>
              <w:t>3 дБ)</w:t>
            </w:r>
          </w:p>
          <w:p w14:paraId="19778AC1" w14:textId="77777777" w:rsidR="00E86E81" w:rsidRPr="000471B1" w:rsidRDefault="00E86E81" w:rsidP="00E86E81">
            <w:pPr>
              <w:pStyle w:val="Tabletext"/>
              <w:jc w:val="left"/>
              <w:rPr>
                <w:szCs w:val="18"/>
                <w:lang w:val="ru-RU"/>
              </w:rPr>
            </w:pPr>
            <w:r w:rsidRPr="000471B1">
              <w:rPr>
                <w:szCs w:val="18"/>
                <w:lang w:val="ru-RU"/>
              </w:rPr>
              <w:t>66 при (</w:t>
            </w:r>
            <w:r w:rsidRPr="000471B1">
              <w:rPr>
                <w:szCs w:val="18"/>
                <w:lang w:val="ru-RU"/>
              </w:rPr>
              <w:sym w:font="Symbol" w:char="F02D"/>
            </w:r>
            <w:r w:rsidRPr="000471B1">
              <w:rPr>
                <w:szCs w:val="18"/>
                <w:lang w:val="ru-RU"/>
              </w:rPr>
              <w:t>20 дБ)</w:t>
            </w:r>
          </w:p>
          <w:p w14:paraId="75F7D112" w14:textId="1A12DD51" w:rsidR="00E86E81" w:rsidRPr="000471B1" w:rsidRDefault="00E86E81" w:rsidP="00E86E81">
            <w:pPr>
              <w:pStyle w:val="Tabletext"/>
              <w:jc w:val="left"/>
              <w:rPr>
                <w:szCs w:val="18"/>
                <w:lang w:val="ru-RU"/>
              </w:rPr>
            </w:pPr>
            <w:r w:rsidRPr="000471B1">
              <w:rPr>
                <w:szCs w:val="18"/>
                <w:lang w:val="ru-RU"/>
              </w:rPr>
              <w:t>для самого короткого импульса</w:t>
            </w:r>
          </w:p>
        </w:tc>
        <w:tc>
          <w:tcPr>
            <w:tcW w:w="3921" w:type="dxa"/>
          </w:tcPr>
          <w:p w14:paraId="3F1C8CEF" w14:textId="0067AE4F" w:rsidR="00E86E81" w:rsidRPr="000471B1" w:rsidRDefault="00E86E81" w:rsidP="00CC4219">
            <w:pPr>
              <w:pStyle w:val="Tabletext"/>
              <w:keepNext/>
              <w:keepLines/>
              <w:tabs>
                <w:tab w:val="left" w:leader="dot" w:pos="7938"/>
                <w:tab w:val="center" w:pos="9526"/>
              </w:tabs>
              <w:jc w:val="left"/>
              <w:rPr>
                <w:szCs w:val="18"/>
                <w:lang w:val="ru-RU"/>
              </w:rPr>
            </w:pPr>
            <w:r w:rsidRPr="000471B1">
              <w:rPr>
                <w:szCs w:val="18"/>
                <w:lang w:val="ru-RU"/>
              </w:rPr>
              <w:t xml:space="preserve">Зависит от настройки профилей. Как правило, используется вся полоса частот, поэтому ширина полосы на уровне </w:t>
            </w:r>
            <w:r w:rsidRPr="000471B1">
              <w:rPr>
                <w:szCs w:val="18"/>
                <w:lang w:val="ru-RU"/>
              </w:rPr>
              <w:sym w:font="Symbol" w:char="F02D"/>
            </w:r>
            <w:r w:rsidRPr="000471B1">
              <w:rPr>
                <w:szCs w:val="18"/>
                <w:lang w:val="ru-RU"/>
              </w:rPr>
              <w:t>20 дБ остается в пределах полосы частот 9</w:t>
            </w:r>
            <w:r w:rsidR="0076708D" w:rsidRPr="000471B1">
              <w:rPr>
                <w:szCs w:val="18"/>
                <w:lang w:val="ru-RU"/>
              </w:rPr>
              <w:t xml:space="preserve"> </w:t>
            </w:r>
            <w:r w:rsidRPr="000471B1">
              <w:rPr>
                <w:szCs w:val="18"/>
                <w:lang w:val="ru-RU"/>
              </w:rPr>
              <w:t>225–9</w:t>
            </w:r>
            <w:r w:rsidR="0076708D" w:rsidRPr="000471B1">
              <w:rPr>
                <w:szCs w:val="18"/>
                <w:lang w:val="ru-RU"/>
              </w:rPr>
              <w:t xml:space="preserve"> </w:t>
            </w:r>
            <w:r w:rsidRPr="000471B1">
              <w:rPr>
                <w:szCs w:val="18"/>
                <w:lang w:val="ru-RU"/>
              </w:rPr>
              <w:t xml:space="preserve">500 МГц, а ширина полосы на уровне </w:t>
            </w:r>
            <w:r w:rsidRPr="000471B1">
              <w:rPr>
                <w:szCs w:val="18"/>
                <w:lang w:val="ru-RU"/>
              </w:rPr>
              <w:sym w:font="Symbol" w:char="F02D"/>
            </w:r>
            <w:r w:rsidRPr="000471B1">
              <w:rPr>
                <w:szCs w:val="18"/>
                <w:lang w:val="ru-RU"/>
              </w:rPr>
              <w:t xml:space="preserve">3 дБ представляет собой совокупную ширину полосы всех используемых центральных частот. По умолчанию ширина полосы отдельного радиоимпульса с ЛЧМ на уровне </w:t>
            </w:r>
            <w:r w:rsidRPr="000471B1">
              <w:rPr>
                <w:szCs w:val="18"/>
                <w:lang w:val="ru-RU"/>
              </w:rPr>
              <w:sym w:font="Symbol" w:char="F02D"/>
            </w:r>
            <w:r w:rsidRPr="000471B1">
              <w:rPr>
                <w:szCs w:val="18"/>
                <w:lang w:val="ru-RU"/>
              </w:rPr>
              <w:t>3 дБ равна 35</w:t>
            </w:r>
            <w:r w:rsidRPr="000471B1">
              <w:rPr>
                <w:szCs w:val="18"/>
                <w:vertAlign w:val="superscript"/>
                <w:lang w:val="ru-RU"/>
              </w:rPr>
              <w:t>(10)</w:t>
            </w:r>
          </w:p>
        </w:tc>
      </w:tr>
      <w:tr w:rsidR="00E86E81" w:rsidRPr="000471B1" w14:paraId="64E743DD" w14:textId="77777777" w:rsidTr="00CA3D4A">
        <w:trPr>
          <w:jc w:val="center"/>
        </w:trPr>
        <w:tc>
          <w:tcPr>
            <w:tcW w:w="4795" w:type="dxa"/>
          </w:tcPr>
          <w:p w14:paraId="507E56C3" w14:textId="33CC07AF" w:rsidR="00E86E81" w:rsidRPr="000471B1" w:rsidRDefault="00E86E81" w:rsidP="00E86E81">
            <w:pPr>
              <w:pStyle w:val="Tabletext"/>
              <w:keepLines/>
              <w:tabs>
                <w:tab w:val="left" w:leader="dot" w:pos="7938"/>
                <w:tab w:val="center" w:pos="9526"/>
              </w:tabs>
              <w:jc w:val="left"/>
              <w:rPr>
                <w:szCs w:val="18"/>
                <w:lang w:val="ru-RU"/>
              </w:rPr>
            </w:pPr>
            <w:r w:rsidRPr="000471B1">
              <w:rPr>
                <w:szCs w:val="18"/>
                <w:lang w:val="ru-RU"/>
              </w:rPr>
              <w:t>Динамический диапазон (дБ)</w:t>
            </w:r>
          </w:p>
        </w:tc>
        <w:tc>
          <w:tcPr>
            <w:tcW w:w="3133" w:type="dxa"/>
          </w:tcPr>
          <w:p w14:paraId="19D3527B"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p>
        </w:tc>
        <w:tc>
          <w:tcPr>
            <w:tcW w:w="2610" w:type="dxa"/>
          </w:tcPr>
          <w:p w14:paraId="5B0FF1C7"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p>
        </w:tc>
        <w:tc>
          <w:tcPr>
            <w:tcW w:w="3921" w:type="dxa"/>
          </w:tcPr>
          <w:p w14:paraId="0DBB48DF" w14:textId="77777777" w:rsidR="00E86E81" w:rsidRPr="000471B1" w:rsidRDefault="00E86E81" w:rsidP="00E86E81">
            <w:pPr>
              <w:pStyle w:val="Tabletext"/>
              <w:keepNext/>
              <w:keepLines/>
              <w:tabs>
                <w:tab w:val="left" w:leader="dot" w:pos="7938"/>
                <w:tab w:val="center" w:pos="9526"/>
              </w:tabs>
              <w:jc w:val="left"/>
              <w:rPr>
                <w:szCs w:val="18"/>
                <w:lang w:val="ru-RU"/>
              </w:rPr>
            </w:pPr>
          </w:p>
        </w:tc>
      </w:tr>
      <w:tr w:rsidR="00E86E81" w:rsidRPr="000471B1" w14:paraId="777093FD" w14:textId="77777777" w:rsidTr="00CA3D4A">
        <w:trPr>
          <w:jc w:val="center"/>
        </w:trPr>
        <w:tc>
          <w:tcPr>
            <w:tcW w:w="4795" w:type="dxa"/>
            <w:tcBorders>
              <w:bottom w:val="single" w:sz="4" w:space="0" w:color="auto"/>
            </w:tcBorders>
          </w:tcPr>
          <w:p w14:paraId="1F8E1BA2" w14:textId="1BAF2107" w:rsidR="00E86E81" w:rsidRPr="000471B1" w:rsidRDefault="00E86E81" w:rsidP="00E86E81">
            <w:pPr>
              <w:pStyle w:val="Tabletext"/>
              <w:keepLines/>
              <w:tabs>
                <w:tab w:val="left" w:leader="dot" w:pos="7938"/>
                <w:tab w:val="center" w:pos="9526"/>
              </w:tabs>
              <w:jc w:val="left"/>
              <w:rPr>
                <w:szCs w:val="18"/>
                <w:lang w:val="ru-RU"/>
              </w:rPr>
            </w:pPr>
            <w:r w:rsidRPr="000471B1">
              <w:rPr>
                <w:szCs w:val="18"/>
                <w:lang w:val="ru-RU"/>
              </w:rPr>
              <w:t>Минимальное число обработанных импульсов</w:t>
            </w:r>
          </w:p>
        </w:tc>
        <w:tc>
          <w:tcPr>
            <w:tcW w:w="3133" w:type="dxa"/>
            <w:tcBorders>
              <w:bottom w:val="single" w:sz="4" w:space="0" w:color="auto"/>
            </w:tcBorders>
          </w:tcPr>
          <w:p w14:paraId="29C6D2D8"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p>
        </w:tc>
        <w:tc>
          <w:tcPr>
            <w:tcW w:w="2610" w:type="dxa"/>
            <w:tcBorders>
              <w:bottom w:val="single" w:sz="4" w:space="0" w:color="auto"/>
            </w:tcBorders>
          </w:tcPr>
          <w:p w14:paraId="4B937CC3" w14:textId="77777777" w:rsidR="00E86E81" w:rsidRPr="000471B1" w:rsidRDefault="00E86E81" w:rsidP="00E86E81">
            <w:pPr>
              <w:pStyle w:val="Tabletext"/>
              <w:keepLines/>
              <w:tabs>
                <w:tab w:val="left" w:leader="dot" w:pos="7938"/>
                <w:tab w:val="center" w:pos="9526"/>
              </w:tabs>
              <w:ind w:left="567" w:hanging="567"/>
              <w:jc w:val="left"/>
              <w:rPr>
                <w:szCs w:val="18"/>
                <w:lang w:val="ru-RU"/>
              </w:rPr>
            </w:pPr>
          </w:p>
        </w:tc>
        <w:tc>
          <w:tcPr>
            <w:tcW w:w="3921" w:type="dxa"/>
            <w:tcBorders>
              <w:bottom w:val="single" w:sz="4" w:space="0" w:color="auto"/>
            </w:tcBorders>
          </w:tcPr>
          <w:p w14:paraId="74262BF0" w14:textId="77777777" w:rsidR="00E86E81" w:rsidRPr="000471B1" w:rsidRDefault="00E86E81" w:rsidP="00E86E81">
            <w:pPr>
              <w:pStyle w:val="Tabletext"/>
              <w:keepNext/>
              <w:keepLines/>
              <w:tabs>
                <w:tab w:val="left" w:leader="dot" w:pos="7938"/>
                <w:tab w:val="center" w:pos="9526"/>
              </w:tabs>
              <w:jc w:val="left"/>
              <w:rPr>
                <w:szCs w:val="18"/>
                <w:lang w:val="ru-RU"/>
              </w:rPr>
            </w:pPr>
          </w:p>
        </w:tc>
      </w:tr>
      <w:tr w:rsidR="00CA3D4A" w:rsidRPr="000471B1" w14:paraId="1CB06538" w14:textId="77777777" w:rsidTr="00CA3D4A">
        <w:trPr>
          <w:jc w:val="center"/>
        </w:trPr>
        <w:tc>
          <w:tcPr>
            <w:tcW w:w="14459" w:type="dxa"/>
            <w:gridSpan w:val="4"/>
            <w:tcBorders>
              <w:left w:val="nil"/>
              <w:bottom w:val="nil"/>
              <w:right w:val="nil"/>
            </w:tcBorders>
          </w:tcPr>
          <w:p w14:paraId="138FAF24" w14:textId="77777777" w:rsidR="00CA3D4A" w:rsidRPr="000471B1" w:rsidRDefault="00CA3D4A" w:rsidP="0076708D">
            <w:pPr>
              <w:pStyle w:val="Tablelegend"/>
              <w:rPr>
                <w:lang w:val="ru-RU"/>
              </w:rPr>
            </w:pPr>
            <w:r w:rsidRPr="000471B1">
              <w:rPr>
                <w:vertAlign w:val="superscript"/>
                <w:lang w:val="ru-RU"/>
              </w:rPr>
              <w:t>(8)</w:t>
            </w:r>
            <w:r w:rsidRPr="000471B1">
              <w:rPr>
                <w:lang w:val="ru-RU"/>
              </w:rPr>
              <w:tab/>
              <w:t xml:space="preserve">Мгновенная ширина полосы аналогового сигнала в пределах полосы пропускания 180 МГц, которая может быть обработана в процессе аналого-цифрового преобразования. Это "окно" может перемещаться по частоте по мере необходимости. </w:t>
            </w:r>
          </w:p>
          <w:p w14:paraId="0A3EBBE4" w14:textId="77777777" w:rsidR="00CA3D4A" w:rsidRPr="000471B1" w:rsidRDefault="00CA3D4A" w:rsidP="0076708D">
            <w:pPr>
              <w:pStyle w:val="Tablelegend"/>
              <w:rPr>
                <w:lang w:val="ru-RU"/>
              </w:rPr>
            </w:pPr>
            <w:r w:rsidRPr="000471B1">
              <w:rPr>
                <w:vertAlign w:val="superscript"/>
                <w:lang w:val="ru-RU"/>
              </w:rPr>
              <w:t>(9)</w:t>
            </w:r>
            <w:r w:rsidRPr="000471B1">
              <w:rPr>
                <w:lang w:val="ru-RU"/>
              </w:rPr>
              <w:tab/>
              <w:t xml:space="preserve">Следовательно, термин "общая ширина радиоимпульса с ЛЧМ" по отношению к охватываемому спектру частот означает совокупную ширину полосы всех используемых импульсов с ЛЧМ и, таким образом, составляет до 6 × 35 МГц = 210 МГц (ширина полосы на уровне </w:t>
            </w:r>
            <w:r w:rsidRPr="000471B1">
              <w:rPr>
                <w:lang w:val="ru-RU"/>
              </w:rPr>
              <w:sym w:font="Symbol" w:char="F02D"/>
            </w:r>
            <w:r w:rsidRPr="000471B1">
              <w:rPr>
                <w:lang w:val="ru-RU"/>
              </w:rPr>
              <w:t>3 дБ).</w:t>
            </w:r>
          </w:p>
          <w:p w14:paraId="08E38D4C" w14:textId="23BADC11" w:rsidR="00CA3D4A" w:rsidRPr="000471B1" w:rsidRDefault="00CA3D4A" w:rsidP="0076708D">
            <w:pPr>
              <w:pStyle w:val="Tablelegend"/>
              <w:rPr>
                <w:lang w:val="ru-RU"/>
              </w:rPr>
            </w:pPr>
            <w:r w:rsidRPr="000471B1">
              <w:rPr>
                <w:vertAlign w:val="superscript"/>
                <w:lang w:val="ru-RU"/>
              </w:rPr>
              <w:t>(10)</w:t>
            </w:r>
            <w:r w:rsidRPr="000471B1">
              <w:rPr>
                <w:lang w:val="ru-RU"/>
              </w:rPr>
              <w:tab/>
              <w:t xml:space="preserve">Могут использоваться до шести отдельных центральных частот. Типичная ширина отдельного радиоимпульса с ЛЧМ (на уровне </w:t>
            </w:r>
            <w:r w:rsidRPr="000471B1">
              <w:rPr>
                <w:lang w:val="ru-RU"/>
              </w:rPr>
              <w:sym w:font="Symbol" w:char="F02D"/>
            </w:r>
            <w:r w:rsidRPr="000471B1">
              <w:rPr>
                <w:lang w:val="ru-RU"/>
              </w:rPr>
              <w:t>3 дБ) составляет 30–35 МГц. Суммарная ширина используемой РЧ-полосы может превышать 180 МГц и, как правило, совпадает с используемой полосой частот (например, 9,0–9,2 ГГц или 9,225–9,500 ГГц).</w:t>
            </w:r>
          </w:p>
        </w:tc>
      </w:tr>
    </w:tbl>
    <w:p w14:paraId="6FA3F3AB" w14:textId="77777777" w:rsidR="009F7D8A" w:rsidRPr="000471B1" w:rsidRDefault="009F7D8A" w:rsidP="009F7D8A">
      <w:pPr>
        <w:overflowPunct/>
        <w:autoSpaceDE/>
        <w:autoSpaceDN/>
        <w:adjustRightInd/>
        <w:spacing w:before="0"/>
        <w:textAlignment w:val="auto"/>
        <w:rPr>
          <w:caps/>
          <w:sz w:val="20"/>
          <w:lang w:val="ru-RU"/>
        </w:rPr>
      </w:pPr>
    </w:p>
    <w:p w14:paraId="7FC7D304" w14:textId="77777777" w:rsidR="009F7D8A" w:rsidRPr="000471B1" w:rsidRDefault="009F7D8A" w:rsidP="009F7D8A">
      <w:pPr>
        <w:overflowPunct/>
        <w:autoSpaceDE/>
        <w:autoSpaceDN/>
        <w:adjustRightInd/>
        <w:spacing w:before="0"/>
        <w:textAlignment w:val="auto"/>
        <w:rPr>
          <w:caps/>
          <w:sz w:val="20"/>
          <w:lang w:val="ru-RU"/>
        </w:rPr>
      </w:pPr>
      <w:r w:rsidRPr="000471B1">
        <w:rPr>
          <w:lang w:val="ru-RU"/>
        </w:rPr>
        <w:br w:type="page"/>
      </w:r>
    </w:p>
    <w:p w14:paraId="163C71EF" w14:textId="651291F4" w:rsidR="00CA3D4A" w:rsidRPr="000471B1" w:rsidRDefault="00CA3D4A" w:rsidP="00CA3D4A">
      <w:pPr>
        <w:pStyle w:val="TableNo"/>
        <w:rPr>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продолжение</w:t>
      </w:r>
      <w:r w:rsidRPr="000471B1">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1"/>
        <w:gridCol w:w="7441"/>
      </w:tblGrid>
      <w:tr w:rsidR="00CA3D4A" w:rsidRPr="000471B1" w14:paraId="625B03A2" w14:textId="77777777" w:rsidTr="00CA3D4A">
        <w:trPr>
          <w:jc w:val="center"/>
        </w:trPr>
        <w:tc>
          <w:tcPr>
            <w:tcW w:w="6831" w:type="dxa"/>
          </w:tcPr>
          <w:p w14:paraId="41BBDA47" w14:textId="7AF7AA13" w:rsidR="00CA3D4A" w:rsidRPr="000471B1" w:rsidRDefault="00CA3D4A" w:rsidP="00CA3D4A">
            <w:pPr>
              <w:pStyle w:val="Tablehead"/>
              <w:rPr>
                <w:lang w:val="ru-RU"/>
              </w:rPr>
            </w:pPr>
            <w:r w:rsidRPr="000471B1">
              <w:rPr>
                <w:szCs w:val="18"/>
                <w:lang w:val="ru-RU"/>
              </w:rPr>
              <w:t>Характеристики</w:t>
            </w:r>
          </w:p>
        </w:tc>
        <w:tc>
          <w:tcPr>
            <w:tcW w:w="7441" w:type="dxa"/>
          </w:tcPr>
          <w:p w14:paraId="5EB1B433" w14:textId="02E5A4AB" w:rsidR="00CA3D4A" w:rsidRPr="000471B1" w:rsidRDefault="00CA3D4A" w:rsidP="00CA3D4A">
            <w:pPr>
              <w:pStyle w:val="Tablehead"/>
              <w:rPr>
                <w:lang w:val="ru-RU"/>
              </w:rPr>
            </w:pPr>
            <w:r w:rsidRPr="000471B1">
              <w:rPr>
                <w:szCs w:val="18"/>
                <w:lang w:val="ru-RU"/>
              </w:rPr>
              <w:t>Система S13</w:t>
            </w:r>
          </w:p>
        </w:tc>
      </w:tr>
      <w:tr w:rsidR="00CA3D4A" w:rsidRPr="000471B1" w14:paraId="76A23176" w14:textId="77777777" w:rsidTr="00CA3D4A">
        <w:trPr>
          <w:jc w:val="center"/>
        </w:trPr>
        <w:tc>
          <w:tcPr>
            <w:tcW w:w="6831" w:type="dxa"/>
          </w:tcPr>
          <w:p w14:paraId="58A74866" w14:textId="1A3F13D3" w:rsidR="00CA3D4A" w:rsidRPr="000471B1" w:rsidRDefault="00CA3D4A" w:rsidP="00CA3D4A">
            <w:pPr>
              <w:pStyle w:val="Tabletext"/>
              <w:jc w:val="left"/>
              <w:rPr>
                <w:lang w:val="ru-RU"/>
              </w:rPr>
            </w:pPr>
            <w:r w:rsidRPr="000471B1">
              <w:rPr>
                <w:szCs w:val="18"/>
                <w:lang w:val="ru-RU"/>
              </w:rPr>
              <w:t>Назначение</w:t>
            </w:r>
          </w:p>
        </w:tc>
        <w:tc>
          <w:tcPr>
            <w:tcW w:w="7441" w:type="dxa"/>
          </w:tcPr>
          <w:p w14:paraId="24915623" w14:textId="672C80EF"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Морской навигационный радар</w:t>
            </w:r>
          </w:p>
        </w:tc>
      </w:tr>
      <w:tr w:rsidR="00CA3D4A" w:rsidRPr="000471B1" w14:paraId="1975A7E1" w14:textId="77777777" w:rsidTr="00CA3D4A">
        <w:trPr>
          <w:jc w:val="center"/>
        </w:trPr>
        <w:tc>
          <w:tcPr>
            <w:tcW w:w="6831" w:type="dxa"/>
          </w:tcPr>
          <w:p w14:paraId="47507746" w14:textId="16771FBC" w:rsidR="00CA3D4A" w:rsidRPr="000471B1" w:rsidRDefault="00CA3D4A" w:rsidP="00CA3D4A">
            <w:pPr>
              <w:pStyle w:val="Tabletext"/>
              <w:jc w:val="left"/>
              <w:rPr>
                <w:lang w:val="ru-RU"/>
              </w:rPr>
            </w:pPr>
            <w:r w:rsidRPr="000471B1">
              <w:rPr>
                <w:szCs w:val="18"/>
                <w:lang w:val="ru-RU"/>
              </w:rPr>
              <w:t>Тип платформы</w:t>
            </w:r>
          </w:p>
        </w:tc>
        <w:tc>
          <w:tcPr>
            <w:tcW w:w="7441" w:type="dxa"/>
          </w:tcPr>
          <w:p w14:paraId="74FC988F" w14:textId="423FA3D1" w:rsidR="00CA3D4A" w:rsidRPr="000471B1" w:rsidRDefault="00CA3D4A" w:rsidP="00CA3D4A">
            <w:pPr>
              <w:pStyle w:val="Tabletext"/>
              <w:keepLines/>
              <w:tabs>
                <w:tab w:val="left" w:leader="dot" w:pos="7938"/>
                <w:tab w:val="center" w:pos="9526"/>
              </w:tabs>
              <w:spacing w:after="0"/>
              <w:rPr>
                <w:szCs w:val="22"/>
                <w:lang w:val="ru-RU"/>
              </w:rPr>
            </w:pPr>
            <w:r w:rsidRPr="000471B1">
              <w:rPr>
                <w:szCs w:val="18"/>
                <w:lang w:val="ru-RU"/>
              </w:rPr>
              <w:t>Корабельная и береговая</w:t>
            </w:r>
          </w:p>
        </w:tc>
      </w:tr>
      <w:tr w:rsidR="00CA3D4A" w:rsidRPr="000471B1" w14:paraId="2DD4FACF" w14:textId="77777777" w:rsidTr="00CA3D4A">
        <w:trPr>
          <w:jc w:val="center"/>
        </w:trPr>
        <w:tc>
          <w:tcPr>
            <w:tcW w:w="6831" w:type="dxa"/>
          </w:tcPr>
          <w:p w14:paraId="51B61504" w14:textId="2256685D" w:rsidR="00CA3D4A" w:rsidRPr="000471B1" w:rsidRDefault="00CA3D4A" w:rsidP="00CA3D4A">
            <w:pPr>
              <w:pStyle w:val="Tabletext"/>
              <w:keepLines/>
              <w:tabs>
                <w:tab w:val="left" w:leader="dot" w:pos="7938"/>
                <w:tab w:val="center" w:pos="9526"/>
              </w:tabs>
              <w:jc w:val="left"/>
              <w:rPr>
                <w:lang w:val="ru-RU"/>
              </w:rPr>
            </w:pPr>
            <w:r w:rsidRPr="000471B1">
              <w:rPr>
                <w:szCs w:val="18"/>
                <w:lang w:val="ru-RU"/>
              </w:rPr>
              <w:t>Диапазон настройки (МГц)</w:t>
            </w:r>
          </w:p>
        </w:tc>
        <w:tc>
          <w:tcPr>
            <w:tcW w:w="7441" w:type="dxa"/>
          </w:tcPr>
          <w:p w14:paraId="51510FB9" w14:textId="01F7C333" w:rsidR="00CA3D4A" w:rsidRPr="000471B1" w:rsidRDefault="00CA3D4A" w:rsidP="00CC4219">
            <w:pPr>
              <w:pStyle w:val="Tabletext"/>
              <w:keepLines/>
              <w:tabs>
                <w:tab w:val="left" w:leader="dot" w:pos="7938"/>
                <w:tab w:val="center" w:pos="9526"/>
              </w:tabs>
              <w:rPr>
                <w:szCs w:val="22"/>
                <w:lang w:val="ru-RU"/>
              </w:rPr>
            </w:pPr>
            <w:r w:rsidRPr="000471B1">
              <w:rPr>
                <w:szCs w:val="18"/>
                <w:lang w:val="ru-RU"/>
              </w:rPr>
              <w:t>9</w:t>
            </w:r>
            <w:r w:rsidR="00697EB9" w:rsidRPr="000471B1">
              <w:rPr>
                <w:szCs w:val="18"/>
                <w:lang w:val="ru-RU"/>
              </w:rPr>
              <w:t xml:space="preserve"> </w:t>
            </w:r>
            <w:r w:rsidRPr="000471B1">
              <w:rPr>
                <w:szCs w:val="18"/>
                <w:lang w:val="ru-RU"/>
              </w:rPr>
              <w:t>200–9</w:t>
            </w:r>
            <w:r w:rsidR="00697EB9" w:rsidRPr="000471B1">
              <w:rPr>
                <w:szCs w:val="18"/>
                <w:lang w:val="ru-RU"/>
              </w:rPr>
              <w:t xml:space="preserve"> </w:t>
            </w:r>
            <w:r w:rsidRPr="000471B1">
              <w:rPr>
                <w:szCs w:val="18"/>
                <w:lang w:val="ru-RU"/>
              </w:rPr>
              <w:t>500</w:t>
            </w:r>
          </w:p>
        </w:tc>
      </w:tr>
      <w:tr w:rsidR="00CA3D4A" w:rsidRPr="000471B1" w14:paraId="453CBB6B" w14:textId="77777777" w:rsidTr="00CA3D4A">
        <w:trPr>
          <w:jc w:val="center"/>
        </w:trPr>
        <w:tc>
          <w:tcPr>
            <w:tcW w:w="6831" w:type="dxa"/>
          </w:tcPr>
          <w:p w14:paraId="5EA69F6E" w14:textId="592FBDCA" w:rsidR="00CA3D4A" w:rsidRPr="000471B1" w:rsidRDefault="00CA3D4A" w:rsidP="00CA3D4A">
            <w:pPr>
              <w:pStyle w:val="Tabletext"/>
              <w:jc w:val="left"/>
              <w:rPr>
                <w:lang w:val="ru-RU"/>
              </w:rPr>
            </w:pPr>
            <w:r w:rsidRPr="000471B1">
              <w:rPr>
                <w:szCs w:val="18"/>
                <w:lang w:val="ru-RU"/>
              </w:rPr>
              <w:t>Модуляция</w:t>
            </w:r>
          </w:p>
        </w:tc>
        <w:tc>
          <w:tcPr>
            <w:tcW w:w="7441" w:type="dxa"/>
          </w:tcPr>
          <w:p w14:paraId="393F1CB2" w14:textId="28A8C105" w:rsidR="00CA3D4A" w:rsidRPr="000471B1" w:rsidRDefault="00CA3D4A" w:rsidP="00CA3D4A">
            <w:pPr>
              <w:pStyle w:val="Tabletext"/>
              <w:keepLines/>
              <w:tabs>
                <w:tab w:val="left" w:leader="dot" w:pos="7938"/>
                <w:tab w:val="center" w:pos="9526"/>
              </w:tabs>
              <w:jc w:val="left"/>
              <w:rPr>
                <w:szCs w:val="22"/>
                <w:lang w:val="ru-RU"/>
              </w:rPr>
            </w:pPr>
            <w:r w:rsidRPr="000471B1">
              <w:rPr>
                <w:szCs w:val="18"/>
                <w:lang w:val="ru-RU"/>
              </w:rPr>
              <w:t>Импульс незатухающей волны (CW) для малой дальности</w:t>
            </w:r>
            <w:r w:rsidRPr="000471B1">
              <w:rPr>
                <w:szCs w:val="18"/>
                <w:lang w:val="ru-RU"/>
              </w:rPr>
              <w:br/>
              <w:t>Нелинейный радиоимпульс с линейной частотной модуляцией для большой дальности (ширина радиоимпульса с ЛЧМ равна 20 МГц)</w:t>
            </w:r>
          </w:p>
        </w:tc>
      </w:tr>
      <w:tr w:rsidR="00CA3D4A" w:rsidRPr="000471B1" w14:paraId="509DC840" w14:textId="77777777" w:rsidTr="00CA3D4A">
        <w:trPr>
          <w:jc w:val="center"/>
        </w:trPr>
        <w:tc>
          <w:tcPr>
            <w:tcW w:w="6831" w:type="dxa"/>
          </w:tcPr>
          <w:p w14:paraId="45EEE125" w14:textId="7128D1FC" w:rsidR="00CA3D4A" w:rsidRPr="000471B1" w:rsidRDefault="00CA3D4A" w:rsidP="00CA3D4A">
            <w:pPr>
              <w:pStyle w:val="Tabletext"/>
              <w:keepLines/>
              <w:tabs>
                <w:tab w:val="left" w:leader="dot" w:pos="7938"/>
                <w:tab w:val="center" w:pos="9526"/>
              </w:tabs>
              <w:jc w:val="left"/>
              <w:rPr>
                <w:rFonts w:ascii="Symbol" w:hAnsi="Symbol"/>
                <w:lang w:val="ru-RU"/>
              </w:rPr>
            </w:pPr>
            <w:r w:rsidRPr="000471B1">
              <w:rPr>
                <w:szCs w:val="18"/>
                <w:lang w:val="ru-RU"/>
              </w:rPr>
              <w:t>Пиковая мощность на входе антенны (кВт)</w:t>
            </w:r>
          </w:p>
        </w:tc>
        <w:tc>
          <w:tcPr>
            <w:tcW w:w="7441" w:type="dxa"/>
          </w:tcPr>
          <w:p w14:paraId="78402A25" w14:textId="6B95B928" w:rsidR="00CA3D4A" w:rsidRPr="000471B1" w:rsidRDefault="00CA3D4A" w:rsidP="00CA3D4A">
            <w:pPr>
              <w:pStyle w:val="Tabletext"/>
              <w:keepLines/>
              <w:tabs>
                <w:tab w:val="left" w:leader="dot" w:pos="7938"/>
                <w:tab w:val="center" w:pos="9526"/>
              </w:tabs>
              <w:jc w:val="left"/>
              <w:rPr>
                <w:szCs w:val="22"/>
                <w:lang w:val="ru-RU"/>
              </w:rPr>
            </w:pPr>
            <w:r w:rsidRPr="000471B1">
              <w:rPr>
                <w:szCs w:val="18"/>
                <w:lang w:val="ru-RU"/>
              </w:rPr>
              <w:t>Номинальное значение 0,17</w:t>
            </w:r>
            <w:r w:rsidRPr="000471B1">
              <w:rPr>
                <w:szCs w:val="18"/>
                <w:lang w:val="ru-RU"/>
              </w:rPr>
              <w:br/>
              <w:t>Пиковое значение 0,20</w:t>
            </w:r>
          </w:p>
        </w:tc>
      </w:tr>
      <w:tr w:rsidR="00CA3D4A" w:rsidRPr="000471B1" w14:paraId="6DBA031D" w14:textId="77777777" w:rsidTr="00CA3D4A">
        <w:trPr>
          <w:jc w:val="center"/>
        </w:trPr>
        <w:tc>
          <w:tcPr>
            <w:tcW w:w="6831" w:type="dxa"/>
          </w:tcPr>
          <w:p w14:paraId="50180E00" w14:textId="4890CB87" w:rsidR="00CA3D4A" w:rsidRPr="000471B1" w:rsidRDefault="00CA3D4A" w:rsidP="00CA3D4A">
            <w:pPr>
              <w:pStyle w:val="Tabletext"/>
              <w:jc w:val="left"/>
              <w:rPr>
                <w:lang w:val="ru-RU"/>
              </w:rPr>
            </w:pPr>
            <w:r w:rsidRPr="000471B1">
              <w:rPr>
                <w:szCs w:val="18"/>
                <w:lang w:val="ru-RU"/>
              </w:rPr>
              <w:t>Длительность импульса (мкс)</w:t>
            </w:r>
            <w:r w:rsidRPr="000471B1">
              <w:rPr>
                <w:szCs w:val="18"/>
                <w:lang w:val="ru-RU"/>
              </w:rPr>
              <w:br/>
              <w:t>и частота следования импульсов (импульс/с)</w:t>
            </w:r>
          </w:p>
        </w:tc>
        <w:tc>
          <w:tcPr>
            <w:tcW w:w="7441" w:type="dxa"/>
          </w:tcPr>
          <w:p w14:paraId="45DDEC2B" w14:textId="5E16F0D2" w:rsidR="00CA3D4A" w:rsidRPr="000471B1" w:rsidRDefault="00CA3D4A" w:rsidP="00CC4219">
            <w:pPr>
              <w:pStyle w:val="Tabletext"/>
              <w:keepLines/>
              <w:tabs>
                <w:tab w:val="left" w:leader="dot" w:pos="7938"/>
                <w:tab w:val="center" w:pos="9526"/>
              </w:tabs>
              <w:rPr>
                <w:szCs w:val="22"/>
                <w:lang w:val="ru-RU"/>
              </w:rPr>
            </w:pPr>
            <w:r w:rsidRPr="000471B1">
              <w:rPr>
                <w:szCs w:val="18"/>
                <w:lang w:val="ru-RU"/>
              </w:rPr>
              <w:t xml:space="preserve">Импульсы шириной 0,1; 5 и 33 мкс с интервалами повторения 12, 64 и 365 мкс и эффективной частотой следования импульсов 2267 </w:t>
            </w:r>
          </w:p>
        </w:tc>
      </w:tr>
      <w:tr w:rsidR="00CA3D4A" w:rsidRPr="000471B1" w14:paraId="3F9B6525" w14:textId="77777777" w:rsidTr="00CA3D4A">
        <w:trPr>
          <w:jc w:val="center"/>
        </w:trPr>
        <w:tc>
          <w:tcPr>
            <w:tcW w:w="6831" w:type="dxa"/>
          </w:tcPr>
          <w:p w14:paraId="1416530B" w14:textId="145BD973" w:rsidR="00CA3D4A" w:rsidRPr="000471B1" w:rsidRDefault="00CA3D4A" w:rsidP="00CA3D4A">
            <w:pPr>
              <w:pStyle w:val="Tabletext"/>
              <w:jc w:val="left"/>
              <w:rPr>
                <w:rFonts w:ascii="Symbol" w:hAnsi="Symbol"/>
                <w:lang w:val="ru-RU"/>
              </w:rPr>
            </w:pPr>
            <w:r w:rsidRPr="000471B1">
              <w:rPr>
                <w:szCs w:val="18"/>
                <w:lang w:val="ru-RU"/>
              </w:rPr>
              <w:t>Максимальный рабочий цикл</w:t>
            </w:r>
          </w:p>
        </w:tc>
        <w:tc>
          <w:tcPr>
            <w:tcW w:w="7441" w:type="dxa"/>
          </w:tcPr>
          <w:p w14:paraId="377C88DD" w14:textId="1BA2A22E"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13%</w:t>
            </w:r>
          </w:p>
        </w:tc>
      </w:tr>
      <w:tr w:rsidR="00CA3D4A" w:rsidRPr="000471B1" w14:paraId="0EA819D0" w14:textId="77777777" w:rsidTr="00CA3D4A">
        <w:trPr>
          <w:jc w:val="center"/>
        </w:trPr>
        <w:tc>
          <w:tcPr>
            <w:tcW w:w="6831" w:type="dxa"/>
          </w:tcPr>
          <w:p w14:paraId="478414A2" w14:textId="7EDC0CC6" w:rsidR="00CA3D4A" w:rsidRPr="000471B1" w:rsidRDefault="00CA3D4A" w:rsidP="00CA3D4A">
            <w:pPr>
              <w:pStyle w:val="Tabletext"/>
              <w:keepLines/>
              <w:tabs>
                <w:tab w:val="left" w:leader="dot" w:pos="7938"/>
                <w:tab w:val="center" w:pos="9526"/>
              </w:tabs>
              <w:jc w:val="left"/>
              <w:rPr>
                <w:lang w:val="ru-RU"/>
              </w:rPr>
            </w:pPr>
            <w:r w:rsidRPr="000471B1">
              <w:rPr>
                <w:szCs w:val="18"/>
                <w:lang w:val="ru-RU"/>
              </w:rPr>
              <w:t>Время нарастания/спада импульса (мкс)</w:t>
            </w:r>
          </w:p>
        </w:tc>
        <w:tc>
          <w:tcPr>
            <w:tcW w:w="7441" w:type="dxa"/>
          </w:tcPr>
          <w:p w14:paraId="31185CAD" w14:textId="537F494E"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Около 0,02</w:t>
            </w:r>
          </w:p>
        </w:tc>
      </w:tr>
      <w:tr w:rsidR="00CA3D4A" w:rsidRPr="000471B1" w14:paraId="4727B5B8" w14:textId="77777777" w:rsidTr="00CA3D4A">
        <w:trPr>
          <w:jc w:val="center"/>
        </w:trPr>
        <w:tc>
          <w:tcPr>
            <w:tcW w:w="6831" w:type="dxa"/>
          </w:tcPr>
          <w:p w14:paraId="61F3068B" w14:textId="1588ABF2" w:rsidR="00CA3D4A" w:rsidRPr="000471B1" w:rsidRDefault="00CA3D4A" w:rsidP="00CA3D4A">
            <w:pPr>
              <w:pStyle w:val="Tabletext"/>
              <w:jc w:val="left"/>
              <w:rPr>
                <w:lang w:val="ru-RU"/>
              </w:rPr>
            </w:pPr>
            <w:r w:rsidRPr="000471B1">
              <w:rPr>
                <w:szCs w:val="18"/>
                <w:lang w:val="ru-RU"/>
              </w:rPr>
              <w:t>Выходное устройство</w:t>
            </w:r>
          </w:p>
        </w:tc>
        <w:tc>
          <w:tcPr>
            <w:tcW w:w="7441" w:type="dxa"/>
          </w:tcPr>
          <w:p w14:paraId="434EF55C" w14:textId="266A117D"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Полупроводниковый прибор</w:t>
            </w:r>
          </w:p>
        </w:tc>
      </w:tr>
      <w:tr w:rsidR="00CA3D4A" w:rsidRPr="000471B1" w14:paraId="39F5C827" w14:textId="77777777" w:rsidTr="00CA3D4A">
        <w:trPr>
          <w:jc w:val="center"/>
        </w:trPr>
        <w:tc>
          <w:tcPr>
            <w:tcW w:w="6831" w:type="dxa"/>
          </w:tcPr>
          <w:p w14:paraId="597331E1" w14:textId="4C51051F" w:rsidR="00CA3D4A" w:rsidRPr="000471B1" w:rsidRDefault="00CA3D4A" w:rsidP="00CA3D4A">
            <w:pPr>
              <w:pStyle w:val="Tabletext"/>
              <w:jc w:val="left"/>
              <w:rPr>
                <w:lang w:val="ru-RU"/>
              </w:rPr>
            </w:pPr>
            <w:r w:rsidRPr="000471B1">
              <w:rPr>
                <w:szCs w:val="18"/>
                <w:lang w:val="ru-RU"/>
              </w:rPr>
              <w:t>Тип диаграммы направленности антенны</w:t>
            </w:r>
          </w:p>
        </w:tc>
        <w:tc>
          <w:tcPr>
            <w:tcW w:w="7441" w:type="dxa"/>
          </w:tcPr>
          <w:p w14:paraId="334D5D01" w14:textId="7F82B366"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Клиновидная</w:t>
            </w:r>
          </w:p>
        </w:tc>
      </w:tr>
      <w:tr w:rsidR="00CA3D4A" w:rsidRPr="000471B1" w14:paraId="14DA66C8" w14:textId="77777777" w:rsidTr="00CA3D4A">
        <w:trPr>
          <w:jc w:val="center"/>
        </w:trPr>
        <w:tc>
          <w:tcPr>
            <w:tcW w:w="6831" w:type="dxa"/>
          </w:tcPr>
          <w:p w14:paraId="250C6360" w14:textId="511558FF" w:rsidR="00CA3D4A" w:rsidRPr="000471B1" w:rsidRDefault="00CA3D4A" w:rsidP="00CA3D4A">
            <w:pPr>
              <w:pStyle w:val="Tabletext"/>
              <w:jc w:val="left"/>
              <w:rPr>
                <w:lang w:val="ru-RU"/>
              </w:rPr>
            </w:pPr>
            <w:r w:rsidRPr="000471B1">
              <w:rPr>
                <w:szCs w:val="18"/>
                <w:lang w:val="ru-RU"/>
              </w:rPr>
              <w:t>Тип антенны</w:t>
            </w:r>
          </w:p>
        </w:tc>
        <w:tc>
          <w:tcPr>
            <w:tcW w:w="7441" w:type="dxa"/>
          </w:tcPr>
          <w:p w14:paraId="674D203B" w14:textId="232534BF"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Щелевая антенная решетка</w:t>
            </w:r>
          </w:p>
        </w:tc>
      </w:tr>
      <w:tr w:rsidR="00CA3D4A" w:rsidRPr="000471B1" w14:paraId="452F6C29" w14:textId="77777777" w:rsidTr="00CA3D4A">
        <w:trPr>
          <w:jc w:val="center"/>
        </w:trPr>
        <w:tc>
          <w:tcPr>
            <w:tcW w:w="6831" w:type="dxa"/>
          </w:tcPr>
          <w:p w14:paraId="19A5B6FD" w14:textId="7A354894" w:rsidR="00CA3D4A" w:rsidRPr="000471B1" w:rsidRDefault="00CA3D4A" w:rsidP="00CA3D4A">
            <w:pPr>
              <w:pStyle w:val="Tabletext"/>
              <w:jc w:val="left"/>
              <w:rPr>
                <w:lang w:val="ru-RU"/>
              </w:rPr>
            </w:pPr>
            <w:r w:rsidRPr="000471B1">
              <w:rPr>
                <w:szCs w:val="18"/>
                <w:lang w:val="ru-RU"/>
              </w:rPr>
              <w:t>Поляризация антенны</w:t>
            </w:r>
          </w:p>
        </w:tc>
        <w:tc>
          <w:tcPr>
            <w:tcW w:w="7441" w:type="dxa"/>
          </w:tcPr>
          <w:p w14:paraId="0569C176" w14:textId="315180AB"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Горизонтальная</w:t>
            </w:r>
          </w:p>
        </w:tc>
      </w:tr>
      <w:tr w:rsidR="00CA3D4A" w:rsidRPr="000471B1" w14:paraId="14CF446A" w14:textId="77777777" w:rsidTr="00CA3D4A">
        <w:trPr>
          <w:jc w:val="center"/>
        </w:trPr>
        <w:tc>
          <w:tcPr>
            <w:tcW w:w="6831" w:type="dxa"/>
          </w:tcPr>
          <w:p w14:paraId="475545BF" w14:textId="0F8E6759" w:rsidR="00CA3D4A" w:rsidRPr="000471B1" w:rsidRDefault="00CA3D4A" w:rsidP="00CA3D4A">
            <w:pPr>
              <w:pStyle w:val="Tabletext"/>
              <w:keepLines/>
              <w:tabs>
                <w:tab w:val="left" w:leader="dot" w:pos="7938"/>
                <w:tab w:val="center" w:pos="9526"/>
              </w:tabs>
              <w:jc w:val="left"/>
              <w:rPr>
                <w:lang w:val="ru-RU"/>
              </w:rPr>
            </w:pPr>
            <w:r w:rsidRPr="000471B1">
              <w:rPr>
                <w:szCs w:val="18"/>
                <w:lang w:val="ru-RU"/>
              </w:rPr>
              <w:t>Коэффициент усиления в главном лепестке (дБи)</w:t>
            </w:r>
          </w:p>
        </w:tc>
        <w:tc>
          <w:tcPr>
            <w:tcW w:w="7441" w:type="dxa"/>
          </w:tcPr>
          <w:p w14:paraId="2D619CF6" w14:textId="049FC60E"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32,7 или 34,5</w:t>
            </w:r>
          </w:p>
        </w:tc>
      </w:tr>
      <w:tr w:rsidR="00CA3D4A" w:rsidRPr="000471B1" w14:paraId="38E5D073" w14:textId="77777777" w:rsidTr="00CA3D4A">
        <w:trPr>
          <w:jc w:val="center"/>
        </w:trPr>
        <w:tc>
          <w:tcPr>
            <w:tcW w:w="6831" w:type="dxa"/>
          </w:tcPr>
          <w:p w14:paraId="6E804F13" w14:textId="70A7AC49" w:rsidR="00CA3D4A" w:rsidRPr="000471B1" w:rsidRDefault="00CA3D4A" w:rsidP="00CA3D4A">
            <w:pPr>
              <w:pStyle w:val="Tabletext"/>
              <w:keepLines/>
              <w:tabs>
                <w:tab w:val="left" w:leader="dot" w:pos="7938"/>
                <w:tab w:val="center" w:pos="9526"/>
              </w:tabs>
              <w:jc w:val="left"/>
              <w:rPr>
                <w:lang w:val="ru-RU"/>
              </w:rPr>
            </w:pPr>
            <w:r w:rsidRPr="000471B1">
              <w:rPr>
                <w:szCs w:val="18"/>
                <w:lang w:val="ru-RU"/>
              </w:rPr>
              <w:t>Ширина луча антенны по углу места (градус)</w:t>
            </w:r>
          </w:p>
        </w:tc>
        <w:tc>
          <w:tcPr>
            <w:tcW w:w="7441" w:type="dxa"/>
          </w:tcPr>
          <w:p w14:paraId="4B66916D" w14:textId="11453C1F"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25</w:t>
            </w:r>
          </w:p>
        </w:tc>
      </w:tr>
      <w:tr w:rsidR="00CA3D4A" w:rsidRPr="000471B1" w14:paraId="677FE958" w14:textId="77777777" w:rsidTr="00CA3D4A">
        <w:trPr>
          <w:jc w:val="center"/>
        </w:trPr>
        <w:tc>
          <w:tcPr>
            <w:tcW w:w="6831" w:type="dxa"/>
          </w:tcPr>
          <w:p w14:paraId="637A9B0D" w14:textId="744AF709" w:rsidR="00CA3D4A" w:rsidRPr="000471B1" w:rsidRDefault="00CA3D4A" w:rsidP="00CA3D4A">
            <w:pPr>
              <w:pStyle w:val="Tabletext"/>
              <w:keepLines/>
              <w:tabs>
                <w:tab w:val="left" w:leader="dot" w:pos="7938"/>
                <w:tab w:val="center" w:pos="9526"/>
              </w:tabs>
              <w:jc w:val="left"/>
              <w:rPr>
                <w:lang w:val="ru-RU"/>
              </w:rPr>
            </w:pPr>
            <w:r w:rsidRPr="000471B1">
              <w:rPr>
                <w:szCs w:val="18"/>
                <w:lang w:val="ru-RU"/>
              </w:rPr>
              <w:t>Ширина луча антенны по углу азимута (градус)</w:t>
            </w:r>
          </w:p>
        </w:tc>
        <w:tc>
          <w:tcPr>
            <w:tcW w:w="7441" w:type="dxa"/>
          </w:tcPr>
          <w:p w14:paraId="719B224D" w14:textId="0043BD66"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&lt; 0,7 или &lt; 0,45</w:t>
            </w:r>
          </w:p>
        </w:tc>
      </w:tr>
      <w:tr w:rsidR="00CA3D4A" w:rsidRPr="000471B1" w14:paraId="56987678" w14:textId="77777777" w:rsidTr="00CA3D4A">
        <w:trPr>
          <w:jc w:val="center"/>
        </w:trPr>
        <w:tc>
          <w:tcPr>
            <w:tcW w:w="6831" w:type="dxa"/>
          </w:tcPr>
          <w:p w14:paraId="3127BB19" w14:textId="55D6AACE" w:rsidR="00CA3D4A" w:rsidRPr="000471B1" w:rsidRDefault="00CA3D4A" w:rsidP="00CA3D4A">
            <w:pPr>
              <w:pStyle w:val="Tabletext"/>
              <w:keepLines/>
              <w:tabs>
                <w:tab w:val="left" w:leader="dot" w:pos="7938"/>
                <w:tab w:val="center" w:pos="9526"/>
              </w:tabs>
              <w:jc w:val="left"/>
              <w:rPr>
                <w:lang w:val="ru-RU"/>
              </w:rPr>
            </w:pPr>
            <w:r w:rsidRPr="000471B1">
              <w:rPr>
                <w:szCs w:val="18"/>
                <w:lang w:val="ru-RU"/>
              </w:rPr>
              <w:t>Скорость сканирования лучом антенны в горизонтальной плоскости (градус/с)</w:t>
            </w:r>
          </w:p>
        </w:tc>
        <w:tc>
          <w:tcPr>
            <w:tcW w:w="7441" w:type="dxa"/>
          </w:tcPr>
          <w:p w14:paraId="5C4177A9" w14:textId="2E1B53E2"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12 или 24 оборота в минуту</w:t>
            </w:r>
          </w:p>
        </w:tc>
      </w:tr>
      <w:tr w:rsidR="00CA3D4A" w:rsidRPr="000471B1" w14:paraId="44ADAB4C" w14:textId="77777777" w:rsidTr="00CA3D4A">
        <w:trPr>
          <w:jc w:val="center"/>
        </w:trPr>
        <w:tc>
          <w:tcPr>
            <w:tcW w:w="6831" w:type="dxa"/>
          </w:tcPr>
          <w:p w14:paraId="3205BEE6" w14:textId="004CDFDB" w:rsidR="00CA3D4A" w:rsidRPr="000471B1" w:rsidRDefault="00CA3D4A" w:rsidP="00256907">
            <w:pPr>
              <w:pStyle w:val="Tabletext"/>
              <w:keepLines/>
              <w:tabs>
                <w:tab w:val="left" w:leader="dot" w:pos="7938"/>
                <w:tab w:val="center" w:pos="9526"/>
              </w:tabs>
              <w:jc w:val="left"/>
              <w:rPr>
                <w:lang w:val="ru-RU"/>
              </w:rPr>
            </w:pPr>
            <w:r w:rsidRPr="000471B1">
              <w:rPr>
                <w:szCs w:val="18"/>
                <w:lang w:val="ru-RU"/>
              </w:rPr>
              <w:t>Тип сканирования лучом антенны в горизонтальной плоскости (непрерывное, случайное, секторное и т. д.) (градус)</w:t>
            </w:r>
          </w:p>
        </w:tc>
        <w:tc>
          <w:tcPr>
            <w:tcW w:w="7441" w:type="dxa"/>
          </w:tcPr>
          <w:p w14:paraId="21794736" w14:textId="56BEC799" w:rsidR="00CA3D4A" w:rsidRPr="000471B1" w:rsidRDefault="00CA3D4A" w:rsidP="00CA3D4A">
            <w:pPr>
              <w:pStyle w:val="Tabletext"/>
              <w:keepLines/>
              <w:tabs>
                <w:tab w:val="left" w:leader="dot" w:pos="7938"/>
                <w:tab w:val="center" w:pos="9526"/>
              </w:tabs>
              <w:rPr>
                <w:szCs w:val="22"/>
                <w:lang w:val="ru-RU"/>
              </w:rPr>
            </w:pPr>
            <w:r w:rsidRPr="000471B1">
              <w:rPr>
                <w:szCs w:val="18"/>
                <w:lang w:val="ru-RU"/>
              </w:rPr>
              <w:t>Непрерывное</w:t>
            </w:r>
          </w:p>
        </w:tc>
      </w:tr>
      <w:tr w:rsidR="009E68F1" w:rsidRPr="000471B1" w14:paraId="341306B2" w14:textId="77777777" w:rsidTr="00CA3D4A">
        <w:trPr>
          <w:jc w:val="center"/>
        </w:trPr>
        <w:tc>
          <w:tcPr>
            <w:tcW w:w="6831" w:type="dxa"/>
          </w:tcPr>
          <w:p w14:paraId="63FF281C" w14:textId="0A2CEBB0" w:rsidR="009E68F1" w:rsidRPr="000471B1" w:rsidRDefault="009E68F1" w:rsidP="009E68F1">
            <w:pPr>
              <w:pStyle w:val="Tabletext"/>
              <w:keepLines/>
              <w:tabs>
                <w:tab w:val="left" w:leader="dot" w:pos="7938"/>
                <w:tab w:val="center" w:pos="9526"/>
              </w:tabs>
              <w:jc w:val="left"/>
              <w:rPr>
                <w:szCs w:val="18"/>
                <w:lang w:val="ru-RU"/>
              </w:rPr>
            </w:pPr>
            <w:r w:rsidRPr="000471B1">
              <w:rPr>
                <w:szCs w:val="18"/>
                <w:lang w:val="ru-RU"/>
              </w:rPr>
              <w:t>Скорость сканирования лучом антенны в вертикальной плоскости (градус/с)</w:t>
            </w:r>
          </w:p>
        </w:tc>
        <w:tc>
          <w:tcPr>
            <w:tcW w:w="7441" w:type="dxa"/>
          </w:tcPr>
          <w:p w14:paraId="4EB29536" w14:textId="785A7C27" w:rsidR="009E68F1" w:rsidRPr="000471B1" w:rsidRDefault="009E68F1" w:rsidP="009E68F1">
            <w:pPr>
              <w:pStyle w:val="Tabletext"/>
              <w:keepLines/>
              <w:tabs>
                <w:tab w:val="left" w:leader="dot" w:pos="7938"/>
                <w:tab w:val="center" w:pos="9526"/>
              </w:tabs>
              <w:rPr>
                <w:szCs w:val="18"/>
                <w:lang w:val="ru-RU"/>
              </w:rPr>
            </w:pPr>
            <w:r w:rsidRPr="000471B1">
              <w:rPr>
                <w:szCs w:val="18"/>
                <w:lang w:val="ru-RU"/>
              </w:rPr>
              <w:t>Неприменимо</w:t>
            </w:r>
          </w:p>
        </w:tc>
      </w:tr>
      <w:tr w:rsidR="009E68F1" w:rsidRPr="000471B1" w14:paraId="2717B2FA" w14:textId="77777777" w:rsidTr="00CA3D4A">
        <w:trPr>
          <w:jc w:val="center"/>
        </w:trPr>
        <w:tc>
          <w:tcPr>
            <w:tcW w:w="6831" w:type="dxa"/>
          </w:tcPr>
          <w:p w14:paraId="4B730208" w14:textId="44B0AB82" w:rsidR="009E68F1" w:rsidRPr="000471B1" w:rsidRDefault="009E68F1" w:rsidP="009E68F1">
            <w:pPr>
              <w:pStyle w:val="Tabletext"/>
              <w:keepLines/>
              <w:tabs>
                <w:tab w:val="left" w:leader="dot" w:pos="7938"/>
                <w:tab w:val="center" w:pos="9526"/>
              </w:tabs>
              <w:jc w:val="left"/>
              <w:rPr>
                <w:szCs w:val="18"/>
                <w:lang w:val="ru-RU"/>
              </w:rPr>
            </w:pPr>
            <w:r w:rsidRPr="000471B1">
              <w:rPr>
                <w:szCs w:val="18"/>
                <w:lang w:val="ru-RU"/>
              </w:rPr>
              <w:t>Тип сканирования лучом антенны в вертикальной плоскости</w:t>
            </w:r>
          </w:p>
        </w:tc>
        <w:tc>
          <w:tcPr>
            <w:tcW w:w="7441" w:type="dxa"/>
          </w:tcPr>
          <w:p w14:paraId="1621BB36" w14:textId="48B06228" w:rsidR="009E68F1" w:rsidRPr="000471B1" w:rsidRDefault="009E68F1" w:rsidP="009E68F1">
            <w:pPr>
              <w:pStyle w:val="Tabletext"/>
              <w:keepLines/>
              <w:tabs>
                <w:tab w:val="left" w:leader="dot" w:pos="7938"/>
                <w:tab w:val="center" w:pos="9526"/>
              </w:tabs>
              <w:rPr>
                <w:szCs w:val="18"/>
                <w:lang w:val="ru-RU"/>
              </w:rPr>
            </w:pPr>
            <w:r w:rsidRPr="000471B1">
              <w:rPr>
                <w:szCs w:val="18"/>
                <w:lang w:val="ru-RU"/>
              </w:rPr>
              <w:t>Неприменимо</w:t>
            </w:r>
          </w:p>
        </w:tc>
      </w:tr>
      <w:tr w:rsidR="009E68F1" w:rsidRPr="000471B1" w14:paraId="5B096E1A" w14:textId="77777777" w:rsidTr="00CA3D4A">
        <w:trPr>
          <w:jc w:val="center"/>
        </w:trPr>
        <w:tc>
          <w:tcPr>
            <w:tcW w:w="6831" w:type="dxa"/>
          </w:tcPr>
          <w:p w14:paraId="7E10E778" w14:textId="3AB4742A" w:rsidR="009E68F1" w:rsidRPr="000471B1" w:rsidRDefault="009E68F1" w:rsidP="009E68F1">
            <w:pPr>
              <w:pStyle w:val="Tabletext"/>
              <w:keepLines/>
              <w:tabs>
                <w:tab w:val="left" w:leader="dot" w:pos="7938"/>
                <w:tab w:val="center" w:pos="9526"/>
              </w:tabs>
              <w:jc w:val="left"/>
              <w:rPr>
                <w:szCs w:val="18"/>
                <w:lang w:val="ru-RU"/>
              </w:rPr>
            </w:pPr>
            <w:r w:rsidRPr="000471B1">
              <w:rPr>
                <w:szCs w:val="18"/>
                <w:lang w:val="ru-RU"/>
              </w:rPr>
              <w:t xml:space="preserve">Уровни боковых лепестков (SL) антенны </w:t>
            </w:r>
            <w:r w:rsidRPr="000471B1">
              <w:rPr>
                <w:szCs w:val="18"/>
                <w:lang w:val="ru-RU"/>
              </w:rPr>
              <w:br/>
              <w:t>(1-й и удаленные лепестки) (дБи)</w:t>
            </w:r>
          </w:p>
        </w:tc>
        <w:tc>
          <w:tcPr>
            <w:tcW w:w="7441" w:type="dxa"/>
          </w:tcPr>
          <w:p w14:paraId="698CD662" w14:textId="37D9425B" w:rsidR="009E68F1" w:rsidRPr="000471B1" w:rsidRDefault="009E68F1" w:rsidP="009E68F1">
            <w:pPr>
              <w:pStyle w:val="Tabletext"/>
              <w:keepLines/>
              <w:tabs>
                <w:tab w:val="left" w:leader="dot" w:pos="7938"/>
                <w:tab w:val="center" w:pos="9526"/>
              </w:tabs>
              <w:rPr>
                <w:szCs w:val="18"/>
                <w:lang w:val="ru-RU"/>
              </w:rPr>
            </w:pPr>
            <w:r w:rsidRPr="000471B1">
              <w:rPr>
                <w:szCs w:val="18"/>
                <w:lang w:val="ru-RU"/>
              </w:rPr>
              <w:t>26</w:t>
            </w:r>
          </w:p>
        </w:tc>
      </w:tr>
    </w:tbl>
    <w:p w14:paraId="559163CA" w14:textId="34661112" w:rsidR="009F7D8A" w:rsidRPr="000471B1" w:rsidRDefault="009E68F1" w:rsidP="009F7D8A">
      <w:pPr>
        <w:pStyle w:val="TableNo"/>
        <w:rPr>
          <w:lang w:val="ru-RU"/>
        </w:rPr>
      </w:pPr>
      <w:r w:rsidRPr="000471B1">
        <w:rPr>
          <w:lang w:val="ru-RU"/>
        </w:rPr>
        <w:lastRenderedPageBreak/>
        <w:t>ТАБЛИЦА 2</w:t>
      </w:r>
      <w:r w:rsidRPr="000471B1">
        <w:rPr>
          <w:i/>
          <w:lang w:val="ru-RU"/>
        </w:rPr>
        <w:t xml:space="preserve"> </w:t>
      </w:r>
      <w:r w:rsidRPr="000471B1">
        <w:rPr>
          <w:lang w:val="ru-RU"/>
        </w:rPr>
        <w:t>(</w:t>
      </w:r>
      <w:r w:rsidRPr="000471B1">
        <w:rPr>
          <w:i/>
          <w:lang w:val="ru-RU"/>
        </w:rPr>
        <w:t>окончание</w:t>
      </w:r>
      <w:r w:rsidRPr="000471B1">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1"/>
        <w:gridCol w:w="7761"/>
      </w:tblGrid>
      <w:tr w:rsidR="00C45E8E" w:rsidRPr="000471B1" w14:paraId="6C3D95B7" w14:textId="77777777" w:rsidTr="009E68F1">
        <w:trPr>
          <w:jc w:val="center"/>
        </w:trPr>
        <w:tc>
          <w:tcPr>
            <w:tcW w:w="6511" w:type="dxa"/>
            <w:tcMar>
              <w:left w:w="57" w:type="dxa"/>
              <w:right w:w="57" w:type="dxa"/>
            </w:tcMar>
          </w:tcPr>
          <w:p w14:paraId="45AE2CC6" w14:textId="3B24F72A" w:rsidR="00C45E8E" w:rsidRPr="000471B1" w:rsidRDefault="00C45E8E" w:rsidP="00697EB9">
            <w:pPr>
              <w:pStyle w:val="Tablehead"/>
              <w:ind w:left="1692" w:hanging="1692"/>
              <w:rPr>
                <w:lang w:val="ru-RU"/>
              </w:rPr>
            </w:pPr>
            <w:r w:rsidRPr="000471B1">
              <w:rPr>
                <w:szCs w:val="18"/>
                <w:lang w:val="ru-RU"/>
              </w:rPr>
              <w:t>Характеристики</w:t>
            </w:r>
          </w:p>
        </w:tc>
        <w:tc>
          <w:tcPr>
            <w:tcW w:w="7761" w:type="dxa"/>
          </w:tcPr>
          <w:p w14:paraId="45F89374" w14:textId="4B823527" w:rsidR="00C45E8E" w:rsidRPr="000471B1" w:rsidRDefault="00C45E8E" w:rsidP="00697EB9">
            <w:pPr>
              <w:pStyle w:val="Tablehead"/>
              <w:ind w:left="1692" w:hanging="1692"/>
              <w:rPr>
                <w:lang w:val="ru-RU"/>
              </w:rPr>
            </w:pPr>
            <w:r w:rsidRPr="000471B1">
              <w:rPr>
                <w:szCs w:val="18"/>
                <w:lang w:val="ru-RU"/>
              </w:rPr>
              <w:t>Система S13</w:t>
            </w:r>
          </w:p>
        </w:tc>
      </w:tr>
      <w:tr w:rsidR="009E68F1" w:rsidRPr="000471B1" w14:paraId="3AA7A2EE" w14:textId="77777777" w:rsidTr="00697EB9">
        <w:trPr>
          <w:trHeight w:val="66"/>
          <w:jc w:val="center"/>
        </w:trPr>
        <w:tc>
          <w:tcPr>
            <w:tcW w:w="6511" w:type="dxa"/>
            <w:tcMar>
              <w:left w:w="57" w:type="dxa"/>
              <w:right w:w="57" w:type="dxa"/>
            </w:tcMar>
          </w:tcPr>
          <w:p w14:paraId="2A306D4C" w14:textId="4C1A6B5E" w:rsidR="009E68F1" w:rsidRPr="000471B1" w:rsidRDefault="009E68F1" w:rsidP="009E68F1">
            <w:pPr>
              <w:pStyle w:val="Tabletext"/>
              <w:jc w:val="left"/>
              <w:rPr>
                <w:lang w:val="ru-RU"/>
              </w:rPr>
            </w:pPr>
            <w:r w:rsidRPr="000471B1">
              <w:rPr>
                <w:szCs w:val="18"/>
                <w:lang w:val="ru-RU"/>
              </w:rPr>
              <w:t>Высота подвеса антенны (м)</w:t>
            </w:r>
          </w:p>
        </w:tc>
        <w:tc>
          <w:tcPr>
            <w:tcW w:w="7761" w:type="dxa"/>
          </w:tcPr>
          <w:p w14:paraId="1EDDB64E" w14:textId="09273D9D" w:rsidR="009E68F1" w:rsidRPr="000471B1" w:rsidRDefault="009E68F1" w:rsidP="009E68F1">
            <w:pPr>
              <w:pStyle w:val="Tabletext"/>
              <w:jc w:val="left"/>
              <w:rPr>
                <w:rFonts w:eastAsia="SimSun" w:cs="Arial"/>
                <w:kern w:val="2"/>
                <w:szCs w:val="22"/>
                <w:lang w:val="ru-RU"/>
              </w:rPr>
            </w:pPr>
            <w:r w:rsidRPr="000471B1">
              <w:rPr>
                <w:szCs w:val="18"/>
                <w:lang w:val="ru-RU"/>
              </w:rPr>
              <w:t>Зависит от размера судна</w:t>
            </w:r>
          </w:p>
        </w:tc>
      </w:tr>
      <w:tr w:rsidR="009E68F1" w:rsidRPr="000471B1" w14:paraId="490FBE49" w14:textId="77777777" w:rsidTr="009E68F1">
        <w:trPr>
          <w:jc w:val="center"/>
        </w:trPr>
        <w:tc>
          <w:tcPr>
            <w:tcW w:w="6511" w:type="dxa"/>
            <w:tcMar>
              <w:left w:w="57" w:type="dxa"/>
              <w:right w:w="57" w:type="dxa"/>
            </w:tcMar>
          </w:tcPr>
          <w:p w14:paraId="4C226112" w14:textId="029DCBB0" w:rsidR="009E68F1" w:rsidRPr="000471B1" w:rsidRDefault="009E68F1" w:rsidP="009E68F1">
            <w:pPr>
              <w:pStyle w:val="Tabletext"/>
              <w:jc w:val="left"/>
              <w:rPr>
                <w:lang w:val="ru-RU"/>
              </w:rPr>
            </w:pPr>
            <w:r w:rsidRPr="000471B1">
              <w:rPr>
                <w:szCs w:val="18"/>
                <w:lang w:val="ru-RU"/>
              </w:rPr>
              <w:t>Полоса пропускания фильтра ПЧ приемника на уровне 3 дБ (МГц)</w:t>
            </w:r>
          </w:p>
        </w:tc>
        <w:tc>
          <w:tcPr>
            <w:tcW w:w="7761" w:type="dxa"/>
          </w:tcPr>
          <w:p w14:paraId="5DF2DCDC" w14:textId="47DE12EE" w:rsidR="009E68F1" w:rsidRPr="000471B1" w:rsidRDefault="009E68F1" w:rsidP="009E68F1">
            <w:pPr>
              <w:pStyle w:val="Tabletext"/>
              <w:jc w:val="left"/>
              <w:rPr>
                <w:rFonts w:eastAsia="SimSun" w:cs="Arial"/>
                <w:kern w:val="2"/>
                <w:szCs w:val="22"/>
                <w:lang w:val="ru-RU"/>
              </w:rPr>
            </w:pPr>
            <w:r w:rsidRPr="000471B1">
              <w:rPr>
                <w:szCs w:val="18"/>
                <w:lang w:val="ru-RU"/>
              </w:rPr>
              <w:t>15; 0,1875 и 0,0375</w:t>
            </w:r>
          </w:p>
        </w:tc>
      </w:tr>
      <w:tr w:rsidR="009E68F1" w:rsidRPr="000471B1" w14:paraId="328B79D4" w14:textId="77777777" w:rsidTr="009E68F1">
        <w:trPr>
          <w:jc w:val="center"/>
        </w:trPr>
        <w:tc>
          <w:tcPr>
            <w:tcW w:w="6511" w:type="dxa"/>
            <w:tcMar>
              <w:left w:w="57" w:type="dxa"/>
              <w:right w:w="57" w:type="dxa"/>
            </w:tcMar>
          </w:tcPr>
          <w:p w14:paraId="7C03D29A" w14:textId="7F5AE19B" w:rsidR="009E68F1" w:rsidRPr="000471B1" w:rsidRDefault="009E68F1" w:rsidP="009E68F1">
            <w:pPr>
              <w:pStyle w:val="Tabletext"/>
              <w:jc w:val="left"/>
              <w:rPr>
                <w:lang w:val="ru-RU"/>
              </w:rPr>
            </w:pPr>
            <w:r w:rsidRPr="000471B1">
              <w:rPr>
                <w:szCs w:val="18"/>
                <w:lang w:val="ru-RU"/>
              </w:rPr>
              <w:t>Коэффициент шума приемника (дБ)</w:t>
            </w:r>
          </w:p>
        </w:tc>
        <w:tc>
          <w:tcPr>
            <w:tcW w:w="7761" w:type="dxa"/>
          </w:tcPr>
          <w:p w14:paraId="39B36737" w14:textId="4B748452" w:rsidR="009E68F1" w:rsidRPr="000471B1" w:rsidRDefault="009E68F1" w:rsidP="009E68F1">
            <w:pPr>
              <w:pStyle w:val="Tabletext"/>
              <w:jc w:val="left"/>
              <w:rPr>
                <w:szCs w:val="22"/>
                <w:lang w:val="ru-RU"/>
              </w:rPr>
            </w:pPr>
            <w:r w:rsidRPr="000471B1">
              <w:rPr>
                <w:szCs w:val="18"/>
                <w:lang w:val="ru-RU"/>
              </w:rPr>
              <w:t>5,5</w:t>
            </w:r>
          </w:p>
        </w:tc>
      </w:tr>
      <w:tr w:rsidR="009E68F1" w:rsidRPr="000471B1" w14:paraId="706B415E" w14:textId="77777777" w:rsidTr="009E68F1">
        <w:trPr>
          <w:jc w:val="center"/>
        </w:trPr>
        <w:tc>
          <w:tcPr>
            <w:tcW w:w="6511" w:type="dxa"/>
            <w:tcMar>
              <w:left w:w="57" w:type="dxa"/>
              <w:right w:w="57" w:type="dxa"/>
            </w:tcMar>
          </w:tcPr>
          <w:p w14:paraId="2BCD937B" w14:textId="70E39094" w:rsidR="009E68F1" w:rsidRPr="000471B1" w:rsidRDefault="009E68F1" w:rsidP="009E68F1">
            <w:pPr>
              <w:pStyle w:val="Tabletext"/>
              <w:jc w:val="left"/>
              <w:rPr>
                <w:lang w:val="ru-RU"/>
              </w:rPr>
            </w:pPr>
            <w:r w:rsidRPr="000471B1">
              <w:rPr>
                <w:szCs w:val="18"/>
                <w:lang w:val="ru-RU"/>
              </w:rPr>
              <w:t>Минимальный различимый сигнал (дБм)</w:t>
            </w:r>
          </w:p>
        </w:tc>
        <w:tc>
          <w:tcPr>
            <w:tcW w:w="7761" w:type="dxa"/>
          </w:tcPr>
          <w:p w14:paraId="089FAAE1" w14:textId="3F50B6B5" w:rsidR="009E68F1" w:rsidRPr="000471B1" w:rsidRDefault="009E68F1" w:rsidP="009E68F1">
            <w:pPr>
              <w:pStyle w:val="Tabletext"/>
              <w:jc w:val="left"/>
              <w:rPr>
                <w:rFonts w:eastAsia="SimSun" w:cs="Arial"/>
                <w:kern w:val="2"/>
                <w:szCs w:val="22"/>
                <w:lang w:val="ru-RU"/>
              </w:rPr>
            </w:pPr>
            <w:r w:rsidRPr="000471B1">
              <w:rPr>
                <w:szCs w:val="18"/>
                <w:lang w:val="ru-RU"/>
              </w:rPr>
              <w:sym w:font="Symbol" w:char="F02D"/>
            </w:r>
            <w:r w:rsidRPr="000471B1">
              <w:rPr>
                <w:szCs w:val="18"/>
                <w:lang w:val="ru-RU"/>
              </w:rPr>
              <w:t>125</w:t>
            </w:r>
          </w:p>
        </w:tc>
      </w:tr>
      <w:tr w:rsidR="009E68F1" w:rsidRPr="000471B1" w14:paraId="13203C18" w14:textId="77777777" w:rsidTr="009E68F1">
        <w:trPr>
          <w:jc w:val="center"/>
        </w:trPr>
        <w:tc>
          <w:tcPr>
            <w:tcW w:w="6511" w:type="dxa"/>
            <w:tcMar>
              <w:left w:w="57" w:type="dxa"/>
              <w:right w:w="57" w:type="dxa"/>
            </w:tcMar>
          </w:tcPr>
          <w:p w14:paraId="5DB7A5DD" w14:textId="7CAFA728" w:rsidR="009E68F1" w:rsidRPr="000471B1" w:rsidRDefault="009E68F1" w:rsidP="009E68F1">
            <w:pPr>
              <w:pStyle w:val="Tabletext"/>
              <w:jc w:val="left"/>
              <w:rPr>
                <w:lang w:val="ru-RU"/>
              </w:rPr>
            </w:pPr>
            <w:r w:rsidRPr="000471B1">
              <w:rPr>
                <w:szCs w:val="18"/>
                <w:lang w:val="ru-RU"/>
              </w:rPr>
              <w:t>Суммарная ширина импульса с ЛЧМ (МГц)</w:t>
            </w:r>
          </w:p>
        </w:tc>
        <w:tc>
          <w:tcPr>
            <w:tcW w:w="7761" w:type="dxa"/>
          </w:tcPr>
          <w:p w14:paraId="6962ECB8" w14:textId="6FEFC35B" w:rsidR="009E68F1" w:rsidRPr="000471B1" w:rsidRDefault="009E68F1" w:rsidP="009E68F1">
            <w:pPr>
              <w:pStyle w:val="Tabletext"/>
              <w:jc w:val="left"/>
              <w:rPr>
                <w:rFonts w:eastAsia="SimSun" w:cs="Arial"/>
                <w:kern w:val="2"/>
                <w:szCs w:val="22"/>
                <w:lang w:val="ru-RU"/>
              </w:rPr>
            </w:pPr>
            <w:r w:rsidRPr="000471B1">
              <w:rPr>
                <w:szCs w:val="18"/>
                <w:lang w:val="ru-RU"/>
              </w:rPr>
              <w:t>20</w:t>
            </w:r>
          </w:p>
        </w:tc>
      </w:tr>
      <w:tr w:rsidR="009E68F1" w:rsidRPr="000471B1" w14:paraId="056CB3A9" w14:textId="77777777" w:rsidTr="009E68F1">
        <w:trPr>
          <w:jc w:val="center"/>
        </w:trPr>
        <w:tc>
          <w:tcPr>
            <w:tcW w:w="6511" w:type="dxa"/>
            <w:tcMar>
              <w:left w:w="57" w:type="dxa"/>
              <w:right w:w="57" w:type="dxa"/>
            </w:tcMar>
          </w:tcPr>
          <w:p w14:paraId="47395B9C" w14:textId="4F607110" w:rsidR="009E68F1" w:rsidRPr="000471B1" w:rsidRDefault="009E68F1" w:rsidP="009E68F1">
            <w:pPr>
              <w:pStyle w:val="Tabletext"/>
              <w:jc w:val="left"/>
              <w:rPr>
                <w:szCs w:val="18"/>
                <w:lang w:val="ru-RU"/>
              </w:rPr>
            </w:pPr>
            <w:r w:rsidRPr="000471B1">
              <w:rPr>
                <w:szCs w:val="18"/>
                <w:lang w:val="ru-RU"/>
              </w:rPr>
              <w:t xml:space="preserve">Ширина полосы РЧ-излучения на уровнях </w:t>
            </w:r>
            <w:r w:rsidR="004B64CD" w:rsidRPr="000471B1">
              <w:rPr>
                <w:szCs w:val="18"/>
                <w:lang w:val="ru-RU"/>
              </w:rPr>
              <w:t>(</w:t>
            </w:r>
            <w:r w:rsidRPr="000471B1">
              <w:rPr>
                <w:szCs w:val="18"/>
                <w:lang w:val="ru-RU"/>
              </w:rPr>
              <w:t>МГц):</w:t>
            </w:r>
          </w:p>
          <w:p w14:paraId="6EEBD2F5" w14:textId="7E7C48D5" w:rsidR="009E68F1" w:rsidRPr="000471B1" w:rsidRDefault="009E68F1" w:rsidP="009E68F1">
            <w:pPr>
              <w:pStyle w:val="Tabletext"/>
              <w:jc w:val="left"/>
              <w:rPr>
                <w:lang w:val="ru-RU"/>
              </w:rPr>
            </w:pPr>
            <w:r w:rsidRPr="000471B1">
              <w:rPr>
                <w:szCs w:val="18"/>
                <w:lang w:val="ru-RU"/>
              </w:rPr>
              <w:sym w:font="Symbol" w:char="F02D"/>
            </w:r>
            <w:r w:rsidRPr="000471B1">
              <w:rPr>
                <w:szCs w:val="18"/>
                <w:lang w:val="ru-RU"/>
              </w:rPr>
              <w:t>3 дБ</w:t>
            </w:r>
            <w:r w:rsidRPr="000471B1">
              <w:rPr>
                <w:szCs w:val="18"/>
                <w:lang w:val="ru-RU"/>
              </w:rPr>
              <w:br/>
            </w:r>
            <w:r w:rsidRPr="000471B1">
              <w:rPr>
                <w:szCs w:val="18"/>
                <w:lang w:val="ru-RU"/>
              </w:rPr>
              <w:br/>
            </w:r>
            <w:r w:rsidRPr="000471B1">
              <w:rPr>
                <w:szCs w:val="18"/>
                <w:lang w:val="ru-RU"/>
              </w:rPr>
              <w:br/>
            </w:r>
            <w:r w:rsidRPr="000471B1">
              <w:rPr>
                <w:szCs w:val="18"/>
                <w:lang w:val="ru-RU"/>
              </w:rPr>
              <w:sym w:font="Symbol" w:char="F02D"/>
            </w:r>
            <w:r w:rsidRPr="000471B1">
              <w:rPr>
                <w:szCs w:val="18"/>
                <w:lang w:val="ru-RU"/>
              </w:rPr>
              <w:t>20 дБ</w:t>
            </w:r>
          </w:p>
        </w:tc>
        <w:tc>
          <w:tcPr>
            <w:tcW w:w="7761" w:type="dxa"/>
          </w:tcPr>
          <w:p w14:paraId="6EF342C9" w14:textId="77777777" w:rsidR="009E68F1" w:rsidRPr="000471B1" w:rsidRDefault="009E68F1" w:rsidP="009E68F1">
            <w:pPr>
              <w:pStyle w:val="Tabletext"/>
              <w:jc w:val="left"/>
              <w:rPr>
                <w:szCs w:val="18"/>
                <w:lang w:val="ru-RU"/>
              </w:rPr>
            </w:pPr>
          </w:p>
          <w:p w14:paraId="380DD337" w14:textId="05561136" w:rsidR="009E68F1" w:rsidRPr="000471B1" w:rsidRDefault="009E68F1" w:rsidP="009E68F1">
            <w:pPr>
              <w:pStyle w:val="Tabletext"/>
              <w:jc w:val="left"/>
              <w:rPr>
                <w:rFonts w:eastAsia="SimSun" w:cs="Arial"/>
                <w:kern w:val="2"/>
                <w:szCs w:val="22"/>
                <w:lang w:val="ru-RU"/>
              </w:rPr>
            </w:pPr>
            <w:r w:rsidRPr="000471B1">
              <w:rPr>
                <w:szCs w:val="18"/>
                <w:lang w:val="ru-RU"/>
              </w:rPr>
              <w:sym w:font="Symbol" w:char="F02D"/>
            </w:r>
            <w:r w:rsidRPr="000471B1">
              <w:rPr>
                <w:szCs w:val="18"/>
                <w:lang w:val="ru-RU"/>
              </w:rPr>
              <w:t>3 дБ – 15 (малая дальность)</w:t>
            </w:r>
            <w:r w:rsidRPr="000471B1">
              <w:rPr>
                <w:szCs w:val="18"/>
                <w:lang w:val="ru-RU"/>
              </w:rPr>
              <w:br/>
            </w:r>
            <w:r w:rsidRPr="000471B1">
              <w:rPr>
                <w:szCs w:val="18"/>
                <w:lang w:val="ru-RU"/>
              </w:rPr>
              <w:sym w:font="Symbol" w:char="F02D"/>
            </w:r>
            <w:r w:rsidRPr="000471B1">
              <w:rPr>
                <w:szCs w:val="18"/>
                <w:lang w:val="ru-RU"/>
              </w:rPr>
              <w:t>3 дБ – 20 (большая дальность)</w:t>
            </w:r>
            <w:r w:rsidRPr="000471B1">
              <w:rPr>
                <w:szCs w:val="18"/>
                <w:lang w:val="ru-RU"/>
              </w:rPr>
              <w:br/>
            </w:r>
            <w:r w:rsidRPr="000471B1">
              <w:rPr>
                <w:szCs w:val="18"/>
                <w:lang w:val="ru-RU"/>
              </w:rPr>
              <w:br/>
            </w:r>
            <w:r w:rsidRPr="000471B1">
              <w:rPr>
                <w:szCs w:val="18"/>
                <w:lang w:val="ru-RU"/>
              </w:rPr>
              <w:sym w:font="Symbol" w:char="F02D"/>
            </w:r>
            <w:r w:rsidRPr="000471B1">
              <w:rPr>
                <w:szCs w:val="18"/>
                <w:lang w:val="ru-RU"/>
              </w:rPr>
              <w:t>20 дБ – 18 (малая дальность)</w:t>
            </w:r>
            <w:r w:rsidRPr="000471B1">
              <w:rPr>
                <w:szCs w:val="18"/>
                <w:lang w:val="ru-RU"/>
              </w:rPr>
              <w:br/>
            </w:r>
            <w:r w:rsidRPr="000471B1">
              <w:rPr>
                <w:szCs w:val="18"/>
                <w:lang w:val="ru-RU"/>
              </w:rPr>
              <w:sym w:font="Symbol" w:char="F02D"/>
            </w:r>
            <w:r w:rsidRPr="000471B1">
              <w:rPr>
                <w:szCs w:val="18"/>
                <w:lang w:val="ru-RU"/>
              </w:rPr>
              <w:t>20 дБ – 22 (большая дальность)</w:t>
            </w:r>
          </w:p>
        </w:tc>
      </w:tr>
      <w:tr w:rsidR="009E68F1" w:rsidRPr="000471B1" w14:paraId="1A0C577E" w14:textId="77777777" w:rsidTr="009E68F1">
        <w:trPr>
          <w:trHeight w:val="564"/>
          <w:jc w:val="center"/>
        </w:trPr>
        <w:tc>
          <w:tcPr>
            <w:tcW w:w="6511" w:type="dxa"/>
            <w:tcMar>
              <w:left w:w="57" w:type="dxa"/>
              <w:right w:w="57" w:type="dxa"/>
            </w:tcMar>
          </w:tcPr>
          <w:p w14:paraId="3635033B" w14:textId="6FE0D968" w:rsidR="009E68F1" w:rsidRPr="000471B1" w:rsidRDefault="009E68F1" w:rsidP="009E68F1">
            <w:pPr>
              <w:pStyle w:val="Tabletext"/>
              <w:jc w:val="left"/>
              <w:rPr>
                <w:lang w:val="ru-RU"/>
              </w:rPr>
            </w:pPr>
            <w:r w:rsidRPr="000471B1">
              <w:rPr>
                <w:szCs w:val="18"/>
                <w:lang w:val="ru-RU"/>
              </w:rPr>
              <w:t>Динамический диапазон (дБ)</w:t>
            </w:r>
          </w:p>
        </w:tc>
        <w:tc>
          <w:tcPr>
            <w:tcW w:w="7761" w:type="dxa"/>
          </w:tcPr>
          <w:p w14:paraId="2AC9C80D" w14:textId="7213100C" w:rsidR="009E68F1" w:rsidRPr="000471B1" w:rsidRDefault="009E68F1" w:rsidP="009E68F1">
            <w:pPr>
              <w:pStyle w:val="Tabletext"/>
              <w:jc w:val="left"/>
              <w:rPr>
                <w:rFonts w:eastAsia="SimSun" w:cs="Arial"/>
                <w:kern w:val="2"/>
                <w:szCs w:val="22"/>
                <w:lang w:val="ru-RU"/>
              </w:rPr>
            </w:pPr>
            <w:r w:rsidRPr="000471B1">
              <w:rPr>
                <w:szCs w:val="18"/>
                <w:lang w:val="ru-RU"/>
              </w:rPr>
              <w:t>125</w:t>
            </w:r>
          </w:p>
        </w:tc>
      </w:tr>
      <w:tr w:rsidR="009E68F1" w:rsidRPr="000471B1" w14:paraId="668273BD" w14:textId="77777777" w:rsidTr="009E68F1">
        <w:trPr>
          <w:jc w:val="center"/>
        </w:trPr>
        <w:tc>
          <w:tcPr>
            <w:tcW w:w="6511" w:type="dxa"/>
            <w:tcMar>
              <w:left w:w="57" w:type="dxa"/>
              <w:right w:w="57" w:type="dxa"/>
            </w:tcMar>
          </w:tcPr>
          <w:p w14:paraId="66853C29" w14:textId="367527EB" w:rsidR="009E68F1" w:rsidRPr="000471B1" w:rsidRDefault="009E68F1" w:rsidP="009E68F1">
            <w:pPr>
              <w:pStyle w:val="Tabletext"/>
              <w:jc w:val="left"/>
              <w:rPr>
                <w:lang w:val="ru-RU"/>
              </w:rPr>
            </w:pPr>
            <w:r w:rsidRPr="000471B1">
              <w:rPr>
                <w:szCs w:val="18"/>
                <w:lang w:val="ru-RU"/>
              </w:rPr>
              <w:t>Минимальное число обработанных импульсов</w:t>
            </w:r>
          </w:p>
        </w:tc>
        <w:tc>
          <w:tcPr>
            <w:tcW w:w="7761" w:type="dxa"/>
          </w:tcPr>
          <w:p w14:paraId="2061E45C" w14:textId="0AF29487" w:rsidR="009E68F1" w:rsidRPr="000471B1" w:rsidRDefault="009E68F1" w:rsidP="009E68F1">
            <w:pPr>
              <w:pStyle w:val="Tabletext"/>
              <w:jc w:val="left"/>
              <w:rPr>
                <w:rFonts w:eastAsia="SimSun" w:cs="Arial"/>
                <w:kern w:val="2"/>
                <w:szCs w:val="22"/>
                <w:lang w:val="ru-RU"/>
              </w:rPr>
            </w:pPr>
            <w:r w:rsidRPr="000471B1">
              <w:rPr>
                <w:szCs w:val="18"/>
                <w:lang w:val="ru-RU"/>
              </w:rPr>
              <w:t>32 интегрированных импульса (12 об</w:t>
            </w:r>
            <w:r w:rsidR="004B64CD" w:rsidRPr="000471B1">
              <w:rPr>
                <w:szCs w:val="18"/>
                <w:lang w:val="ru-RU"/>
              </w:rPr>
              <w:t>.</w:t>
            </w:r>
            <w:r w:rsidRPr="000471B1">
              <w:rPr>
                <w:szCs w:val="18"/>
                <w:lang w:val="ru-RU"/>
              </w:rPr>
              <w:t>/мин)</w:t>
            </w:r>
            <w:r w:rsidRPr="000471B1">
              <w:rPr>
                <w:szCs w:val="18"/>
                <w:lang w:val="ru-RU"/>
              </w:rPr>
              <w:br/>
              <w:t>16 интегрированных импульсов (24 об</w:t>
            </w:r>
            <w:r w:rsidR="004B64CD" w:rsidRPr="000471B1">
              <w:rPr>
                <w:szCs w:val="18"/>
                <w:lang w:val="ru-RU"/>
              </w:rPr>
              <w:t>.</w:t>
            </w:r>
            <w:r w:rsidRPr="000471B1">
              <w:rPr>
                <w:szCs w:val="18"/>
                <w:lang w:val="ru-RU"/>
              </w:rPr>
              <w:t>/мин)</w:t>
            </w:r>
          </w:p>
        </w:tc>
      </w:tr>
    </w:tbl>
    <w:p w14:paraId="359EFD17" w14:textId="77777777" w:rsidR="009F7D8A" w:rsidRPr="000471B1" w:rsidRDefault="009F7D8A" w:rsidP="009F7D8A">
      <w:pPr>
        <w:pStyle w:val="Tablefin"/>
        <w:rPr>
          <w:lang w:val="ru-RU"/>
        </w:rPr>
      </w:pPr>
    </w:p>
    <w:p w14:paraId="2F60369F" w14:textId="77777777" w:rsidR="009F7D8A" w:rsidRPr="000471B1" w:rsidRDefault="009F7D8A" w:rsidP="009F7D8A">
      <w:pPr>
        <w:pStyle w:val="Tablefin"/>
        <w:rPr>
          <w:lang w:val="ru-RU"/>
        </w:rPr>
      </w:pPr>
      <w:r w:rsidRPr="000471B1">
        <w:rPr>
          <w:lang w:val="ru-RU"/>
        </w:rPr>
        <w:br w:type="page"/>
      </w:r>
    </w:p>
    <w:p w14:paraId="191C2E62" w14:textId="7EE00801" w:rsidR="009F7D8A" w:rsidRPr="000471B1" w:rsidRDefault="00805AB4" w:rsidP="009F7D8A">
      <w:pPr>
        <w:pStyle w:val="TableNo"/>
        <w:rPr>
          <w:lang w:val="ru-RU"/>
        </w:rPr>
      </w:pPr>
      <w:r w:rsidRPr="000471B1">
        <w:rPr>
          <w:lang w:val="ru-RU"/>
        </w:rPr>
        <w:lastRenderedPageBreak/>
        <w:t>ТАБЛИЦА 3</w:t>
      </w:r>
    </w:p>
    <w:p w14:paraId="692C170D" w14:textId="718E5D8A" w:rsidR="009F7D8A" w:rsidRPr="000471B1" w:rsidRDefault="00805AB4" w:rsidP="009F7D8A">
      <w:pPr>
        <w:pStyle w:val="Tabletitle"/>
        <w:rPr>
          <w:lang w:val="ru-RU"/>
        </w:rPr>
      </w:pPr>
      <w:r w:rsidRPr="000471B1">
        <w:rPr>
          <w:bCs/>
          <w:lang w:val="ru-RU"/>
        </w:rPr>
        <w:t>Характеристики радиомаяков и наземных радаров радиоопределения, работающих в полосе частот 8500–</w:t>
      </w:r>
      <w:r w:rsidRPr="000471B1">
        <w:rPr>
          <w:lang w:val="ru-RU"/>
        </w:rPr>
        <w:t>10 680 МГц</w:t>
      </w:r>
      <w:r w:rsidRPr="000471B1">
        <w:rPr>
          <w:b w:val="0"/>
          <w:lang w:val="ru-RU"/>
        </w:rPr>
        <w:t>*</w:t>
      </w:r>
    </w:p>
    <w:tbl>
      <w:tblPr>
        <w:tblStyle w:val="TableGrid10"/>
        <w:tblW w:w="14459" w:type="dxa"/>
        <w:jc w:val="center"/>
        <w:tblLayout w:type="fixed"/>
        <w:tblLook w:val="0000" w:firstRow="0" w:lastRow="0" w:firstColumn="0" w:lastColumn="0" w:noHBand="0" w:noVBand="0"/>
      </w:tblPr>
      <w:tblGrid>
        <w:gridCol w:w="3331"/>
        <w:gridCol w:w="2127"/>
        <w:gridCol w:w="2284"/>
        <w:gridCol w:w="2285"/>
        <w:gridCol w:w="2151"/>
        <w:gridCol w:w="2281"/>
      </w:tblGrid>
      <w:tr w:rsidR="00805AB4" w:rsidRPr="000471B1" w14:paraId="6CF07B53" w14:textId="77777777" w:rsidTr="00805AB4">
        <w:trPr>
          <w:jc w:val="center"/>
        </w:trPr>
        <w:tc>
          <w:tcPr>
            <w:tcW w:w="3331" w:type="dxa"/>
          </w:tcPr>
          <w:p w14:paraId="5B7D496E" w14:textId="5F4D8642" w:rsidR="00805AB4" w:rsidRPr="000471B1" w:rsidRDefault="00805AB4" w:rsidP="003A5257">
            <w:pPr>
              <w:pStyle w:val="Tablehead"/>
              <w:spacing w:line="220" w:lineRule="exact"/>
              <w:rPr>
                <w:rFonts w:ascii="Times New Roman" w:hAnsi="Times New Roman"/>
                <w:lang w:val="ru-RU"/>
              </w:rPr>
            </w:pPr>
            <w:r w:rsidRPr="000471B1">
              <w:rPr>
                <w:rFonts w:ascii="Times New Roman" w:hAnsi="Times New Roman"/>
                <w:szCs w:val="18"/>
                <w:lang w:val="ru-RU"/>
              </w:rPr>
              <w:t>Характеристики</w:t>
            </w:r>
          </w:p>
        </w:tc>
        <w:tc>
          <w:tcPr>
            <w:tcW w:w="2127" w:type="dxa"/>
          </w:tcPr>
          <w:p w14:paraId="7076D687" w14:textId="611A2B1D" w:rsidR="00805AB4" w:rsidRPr="000471B1" w:rsidRDefault="00805AB4" w:rsidP="003A5257">
            <w:pPr>
              <w:pStyle w:val="Tablehead"/>
              <w:spacing w:line="220" w:lineRule="exact"/>
              <w:rPr>
                <w:rFonts w:ascii="Times New Roman" w:hAnsi="Times New Roman"/>
                <w:lang w:val="ru-RU"/>
              </w:rPr>
            </w:pPr>
            <w:r w:rsidRPr="000471B1">
              <w:rPr>
                <w:rFonts w:ascii="Times New Roman" w:hAnsi="Times New Roman"/>
                <w:szCs w:val="18"/>
                <w:lang w:val="ru-RU"/>
              </w:rPr>
              <w:t>Система G1</w:t>
            </w:r>
          </w:p>
        </w:tc>
        <w:tc>
          <w:tcPr>
            <w:tcW w:w="2284" w:type="dxa"/>
          </w:tcPr>
          <w:p w14:paraId="1A10E385" w14:textId="274405AC" w:rsidR="00805AB4" w:rsidRPr="000471B1" w:rsidRDefault="00805AB4" w:rsidP="003A5257">
            <w:pPr>
              <w:pStyle w:val="Tablehead"/>
              <w:spacing w:line="220" w:lineRule="exact"/>
              <w:rPr>
                <w:rFonts w:ascii="Times New Roman" w:hAnsi="Times New Roman"/>
                <w:lang w:val="ru-RU"/>
              </w:rPr>
            </w:pPr>
            <w:r w:rsidRPr="000471B1">
              <w:rPr>
                <w:rFonts w:ascii="Times New Roman" w:hAnsi="Times New Roman"/>
                <w:szCs w:val="18"/>
                <w:lang w:val="ru-RU"/>
              </w:rPr>
              <w:t>Система G2</w:t>
            </w:r>
          </w:p>
        </w:tc>
        <w:tc>
          <w:tcPr>
            <w:tcW w:w="2285" w:type="dxa"/>
          </w:tcPr>
          <w:p w14:paraId="14F51D24" w14:textId="76AD605A" w:rsidR="00805AB4" w:rsidRPr="000471B1" w:rsidRDefault="00805AB4" w:rsidP="003A5257">
            <w:pPr>
              <w:pStyle w:val="Tablehead"/>
              <w:spacing w:line="220" w:lineRule="exact"/>
              <w:rPr>
                <w:rFonts w:ascii="Times New Roman" w:hAnsi="Times New Roman"/>
                <w:lang w:val="ru-RU"/>
              </w:rPr>
            </w:pPr>
            <w:r w:rsidRPr="000471B1">
              <w:rPr>
                <w:rFonts w:ascii="Times New Roman" w:hAnsi="Times New Roman"/>
                <w:szCs w:val="18"/>
                <w:lang w:val="ru-RU"/>
              </w:rPr>
              <w:t>Система G3</w:t>
            </w:r>
          </w:p>
        </w:tc>
        <w:tc>
          <w:tcPr>
            <w:tcW w:w="2151" w:type="dxa"/>
          </w:tcPr>
          <w:p w14:paraId="1A6BADEB" w14:textId="30FA2C82" w:rsidR="00805AB4" w:rsidRPr="000471B1" w:rsidRDefault="00805AB4" w:rsidP="003A5257">
            <w:pPr>
              <w:pStyle w:val="Tablehead"/>
              <w:spacing w:line="220" w:lineRule="exact"/>
              <w:rPr>
                <w:rFonts w:ascii="Times New Roman" w:hAnsi="Times New Roman"/>
                <w:lang w:val="ru-RU"/>
              </w:rPr>
            </w:pPr>
            <w:r w:rsidRPr="000471B1">
              <w:rPr>
                <w:rFonts w:ascii="Times New Roman" w:hAnsi="Times New Roman"/>
                <w:szCs w:val="18"/>
                <w:lang w:val="ru-RU"/>
              </w:rPr>
              <w:t>Система G4</w:t>
            </w:r>
          </w:p>
        </w:tc>
        <w:tc>
          <w:tcPr>
            <w:tcW w:w="2281" w:type="dxa"/>
          </w:tcPr>
          <w:p w14:paraId="2FFBE0EC" w14:textId="3C9153A4" w:rsidR="00805AB4" w:rsidRPr="000471B1" w:rsidRDefault="00805AB4" w:rsidP="003A5257">
            <w:pPr>
              <w:pStyle w:val="Tablehead"/>
              <w:spacing w:line="220" w:lineRule="exact"/>
              <w:rPr>
                <w:rFonts w:ascii="Times New Roman" w:hAnsi="Times New Roman"/>
                <w:lang w:val="ru-RU"/>
              </w:rPr>
            </w:pPr>
            <w:r w:rsidRPr="000471B1">
              <w:rPr>
                <w:rFonts w:ascii="Times New Roman" w:hAnsi="Times New Roman"/>
                <w:szCs w:val="18"/>
                <w:lang w:val="ru-RU"/>
              </w:rPr>
              <w:t>Система G5</w:t>
            </w:r>
          </w:p>
        </w:tc>
      </w:tr>
      <w:tr w:rsidR="00805AB4" w:rsidRPr="000471B1" w14:paraId="1B43945D" w14:textId="77777777" w:rsidTr="00805AB4">
        <w:trPr>
          <w:jc w:val="center"/>
        </w:trPr>
        <w:tc>
          <w:tcPr>
            <w:tcW w:w="3331" w:type="dxa"/>
          </w:tcPr>
          <w:p w14:paraId="60B804D4" w14:textId="313CA9E7" w:rsidR="00805AB4" w:rsidRPr="000471B1" w:rsidRDefault="00805AB4"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Назначение</w:t>
            </w:r>
          </w:p>
        </w:tc>
        <w:tc>
          <w:tcPr>
            <w:tcW w:w="2127" w:type="dxa"/>
          </w:tcPr>
          <w:p w14:paraId="0E9E2597" w14:textId="787DC15F" w:rsidR="00805AB4" w:rsidRPr="000471B1" w:rsidRDefault="00805AB4"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Радиолокационный маяк-ответчик для встречи</w:t>
            </w:r>
          </w:p>
        </w:tc>
        <w:tc>
          <w:tcPr>
            <w:tcW w:w="2284" w:type="dxa"/>
          </w:tcPr>
          <w:p w14:paraId="6414CCE6" w14:textId="6E4BA8F4" w:rsidR="00805AB4" w:rsidRPr="000471B1" w:rsidRDefault="00805AB4"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Радиолокационный маяк-ответчик для встречи</w:t>
            </w:r>
          </w:p>
        </w:tc>
        <w:tc>
          <w:tcPr>
            <w:tcW w:w="2285" w:type="dxa"/>
          </w:tcPr>
          <w:p w14:paraId="0D05727E" w14:textId="397F6127"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РЛС сопровождения</w:t>
            </w:r>
          </w:p>
        </w:tc>
        <w:tc>
          <w:tcPr>
            <w:tcW w:w="2151" w:type="dxa"/>
          </w:tcPr>
          <w:p w14:paraId="25060492" w14:textId="46796AAC"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РЛС сопровождения</w:t>
            </w:r>
          </w:p>
        </w:tc>
        <w:tc>
          <w:tcPr>
            <w:tcW w:w="2281" w:type="dxa"/>
          </w:tcPr>
          <w:p w14:paraId="72EA22BD" w14:textId="0F4AE80E" w:rsidR="00805AB4" w:rsidRPr="000471B1" w:rsidRDefault="00805AB4"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РЛС точного захода на посадку и РЛС управления посадкой</w:t>
            </w:r>
          </w:p>
        </w:tc>
      </w:tr>
      <w:tr w:rsidR="00805AB4" w:rsidRPr="000471B1" w14:paraId="6B4FACD4" w14:textId="77777777" w:rsidTr="00805AB4">
        <w:trPr>
          <w:jc w:val="center"/>
        </w:trPr>
        <w:tc>
          <w:tcPr>
            <w:tcW w:w="3331" w:type="dxa"/>
          </w:tcPr>
          <w:p w14:paraId="0A9F7640" w14:textId="253ABC58" w:rsidR="00805AB4" w:rsidRPr="000471B1" w:rsidRDefault="00805AB4"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 xml:space="preserve">Тип платформы </w:t>
            </w:r>
          </w:p>
        </w:tc>
        <w:tc>
          <w:tcPr>
            <w:tcW w:w="2127" w:type="dxa"/>
          </w:tcPr>
          <w:p w14:paraId="22882D26" w14:textId="2757AEA2" w:rsidR="00805AB4" w:rsidRPr="000471B1" w:rsidRDefault="00805AB4"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Воздушного базирования</w:t>
            </w:r>
          </w:p>
        </w:tc>
        <w:tc>
          <w:tcPr>
            <w:tcW w:w="2284" w:type="dxa"/>
          </w:tcPr>
          <w:p w14:paraId="5D38D19C" w14:textId="6A08291C"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Наземная (переносной)</w:t>
            </w:r>
          </w:p>
        </w:tc>
        <w:tc>
          <w:tcPr>
            <w:tcW w:w="2285" w:type="dxa"/>
          </w:tcPr>
          <w:p w14:paraId="67CE4076" w14:textId="5ACCD70C"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Наземная (трейлер)</w:t>
            </w:r>
          </w:p>
        </w:tc>
        <w:tc>
          <w:tcPr>
            <w:tcW w:w="2151" w:type="dxa"/>
          </w:tcPr>
          <w:p w14:paraId="6E8BD332" w14:textId="0BDC84B8"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Наземная (трейлер)</w:t>
            </w:r>
          </w:p>
        </w:tc>
        <w:tc>
          <w:tcPr>
            <w:tcW w:w="2281" w:type="dxa"/>
          </w:tcPr>
          <w:p w14:paraId="05320753" w14:textId="0C7CB00D"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Наземная (трейлер)</w:t>
            </w:r>
          </w:p>
        </w:tc>
      </w:tr>
      <w:tr w:rsidR="00805AB4" w:rsidRPr="000471B1" w14:paraId="5F317F45" w14:textId="77777777" w:rsidTr="00805AB4">
        <w:trPr>
          <w:jc w:val="center"/>
        </w:trPr>
        <w:tc>
          <w:tcPr>
            <w:tcW w:w="3331" w:type="dxa"/>
          </w:tcPr>
          <w:p w14:paraId="6AA62B43" w14:textId="48AA2B25"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Диапазон настройки (МГц)</w:t>
            </w:r>
          </w:p>
        </w:tc>
        <w:tc>
          <w:tcPr>
            <w:tcW w:w="2127" w:type="dxa"/>
          </w:tcPr>
          <w:p w14:paraId="03D69910" w14:textId="0E0E289E"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8</w:t>
            </w:r>
            <w:r w:rsidR="00697EB9" w:rsidRPr="000471B1">
              <w:rPr>
                <w:rFonts w:ascii="Times New Roman" w:hAnsi="Times New Roman"/>
                <w:szCs w:val="18"/>
                <w:lang w:val="ru-RU"/>
              </w:rPr>
              <w:t xml:space="preserve"> </w:t>
            </w:r>
            <w:r w:rsidRPr="000471B1">
              <w:rPr>
                <w:rFonts w:ascii="Times New Roman" w:hAnsi="Times New Roman"/>
                <w:szCs w:val="18"/>
                <w:lang w:val="ru-RU"/>
              </w:rPr>
              <w:t>800–9</w:t>
            </w:r>
            <w:r w:rsidR="00697EB9" w:rsidRPr="000471B1">
              <w:rPr>
                <w:rFonts w:ascii="Times New Roman" w:hAnsi="Times New Roman"/>
                <w:szCs w:val="18"/>
                <w:lang w:val="ru-RU"/>
              </w:rPr>
              <w:t xml:space="preserve"> </w:t>
            </w:r>
            <w:r w:rsidRPr="000471B1">
              <w:rPr>
                <w:rFonts w:ascii="Times New Roman" w:hAnsi="Times New Roman"/>
                <w:szCs w:val="18"/>
                <w:lang w:val="ru-RU"/>
              </w:rPr>
              <w:t>500</w:t>
            </w:r>
          </w:p>
        </w:tc>
        <w:tc>
          <w:tcPr>
            <w:tcW w:w="2284" w:type="dxa"/>
          </w:tcPr>
          <w:p w14:paraId="5ABAA79E" w14:textId="7925651C" w:rsidR="00805AB4" w:rsidRPr="000471B1" w:rsidRDefault="00805AB4"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9</w:t>
            </w:r>
            <w:r w:rsidR="00697EB9" w:rsidRPr="000471B1">
              <w:rPr>
                <w:rFonts w:ascii="Times New Roman" w:hAnsi="Times New Roman"/>
                <w:szCs w:val="18"/>
                <w:lang w:val="ru-RU"/>
              </w:rPr>
              <w:t xml:space="preserve"> </w:t>
            </w:r>
            <w:r w:rsidRPr="000471B1">
              <w:rPr>
                <w:rFonts w:ascii="Times New Roman" w:hAnsi="Times New Roman"/>
                <w:szCs w:val="18"/>
                <w:lang w:val="ru-RU"/>
              </w:rPr>
              <w:t>375 и 9</w:t>
            </w:r>
            <w:r w:rsidR="00697EB9" w:rsidRPr="000471B1">
              <w:rPr>
                <w:rFonts w:ascii="Times New Roman" w:hAnsi="Times New Roman"/>
                <w:szCs w:val="18"/>
                <w:lang w:val="ru-RU"/>
              </w:rPr>
              <w:t xml:space="preserve"> </w:t>
            </w:r>
            <w:r w:rsidRPr="000471B1">
              <w:rPr>
                <w:rFonts w:ascii="Times New Roman" w:hAnsi="Times New Roman"/>
                <w:szCs w:val="18"/>
                <w:lang w:val="ru-RU"/>
              </w:rPr>
              <w:t>535 (прием);</w:t>
            </w:r>
            <w:r w:rsidRPr="000471B1">
              <w:rPr>
                <w:rFonts w:ascii="Times New Roman" w:hAnsi="Times New Roman"/>
                <w:szCs w:val="18"/>
                <w:lang w:val="ru-RU"/>
              </w:rPr>
              <w:br/>
              <w:t>9</w:t>
            </w:r>
            <w:r w:rsidR="00697EB9" w:rsidRPr="000471B1">
              <w:rPr>
                <w:rFonts w:ascii="Times New Roman" w:hAnsi="Times New Roman"/>
                <w:szCs w:val="18"/>
                <w:lang w:val="ru-RU"/>
              </w:rPr>
              <w:t xml:space="preserve"> </w:t>
            </w:r>
            <w:r w:rsidRPr="000471B1">
              <w:rPr>
                <w:rFonts w:ascii="Times New Roman" w:hAnsi="Times New Roman"/>
                <w:szCs w:val="18"/>
                <w:lang w:val="ru-RU"/>
              </w:rPr>
              <w:t>310 (передача)</w:t>
            </w:r>
          </w:p>
        </w:tc>
        <w:tc>
          <w:tcPr>
            <w:tcW w:w="2285" w:type="dxa"/>
          </w:tcPr>
          <w:p w14:paraId="45BD4A11" w14:textId="5EF7154F"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9</w:t>
            </w:r>
            <w:r w:rsidR="00697EB9" w:rsidRPr="000471B1">
              <w:rPr>
                <w:rFonts w:ascii="Times New Roman" w:hAnsi="Times New Roman"/>
                <w:szCs w:val="18"/>
                <w:lang w:val="ru-RU"/>
              </w:rPr>
              <w:t xml:space="preserve"> </w:t>
            </w:r>
            <w:r w:rsidRPr="000471B1">
              <w:rPr>
                <w:rFonts w:ascii="Times New Roman" w:hAnsi="Times New Roman"/>
                <w:szCs w:val="18"/>
                <w:lang w:val="ru-RU"/>
              </w:rPr>
              <w:t>370–9</w:t>
            </w:r>
            <w:r w:rsidR="00697EB9" w:rsidRPr="000471B1">
              <w:rPr>
                <w:rFonts w:ascii="Times New Roman" w:hAnsi="Times New Roman"/>
                <w:szCs w:val="18"/>
                <w:lang w:val="ru-RU"/>
              </w:rPr>
              <w:t xml:space="preserve"> </w:t>
            </w:r>
            <w:r w:rsidRPr="000471B1">
              <w:rPr>
                <w:rFonts w:ascii="Times New Roman" w:hAnsi="Times New Roman"/>
                <w:szCs w:val="18"/>
                <w:lang w:val="ru-RU"/>
              </w:rPr>
              <w:t>990</w:t>
            </w:r>
          </w:p>
        </w:tc>
        <w:tc>
          <w:tcPr>
            <w:tcW w:w="2151" w:type="dxa"/>
          </w:tcPr>
          <w:p w14:paraId="09CF36B6" w14:textId="0B53B43B"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10 000–10 500</w:t>
            </w:r>
          </w:p>
        </w:tc>
        <w:tc>
          <w:tcPr>
            <w:tcW w:w="2281" w:type="dxa"/>
          </w:tcPr>
          <w:p w14:paraId="6D7290FF" w14:textId="5BBEA002" w:rsidR="00805AB4" w:rsidRPr="000471B1" w:rsidRDefault="00805AB4"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9</w:t>
            </w:r>
            <w:r w:rsidR="00697EB9" w:rsidRPr="000471B1">
              <w:rPr>
                <w:rFonts w:ascii="Times New Roman" w:hAnsi="Times New Roman"/>
                <w:szCs w:val="18"/>
                <w:lang w:val="ru-RU"/>
              </w:rPr>
              <w:t xml:space="preserve"> </w:t>
            </w:r>
            <w:r w:rsidRPr="000471B1">
              <w:rPr>
                <w:rFonts w:ascii="Times New Roman" w:hAnsi="Times New Roman"/>
                <w:szCs w:val="18"/>
                <w:lang w:val="ru-RU"/>
              </w:rPr>
              <w:t>000–9</w:t>
            </w:r>
            <w:r w:rsidR="00697EB9" w:rsidRPr="000471B1">
              <w:rPr>
                <w:rFonts w:ascii="Times New Roman" w:hAnsi="Times New Roman"/>
                <w:szCs w:val="18"/>
                <w:lang w:val="ru-RU"/>
              </w:rPr>
              <w:t xml:space="preserve"> </w:t>
            </w:r>
            <w:r w:rsidRPr="000471B1">
              <w:rPr>
                <w:rFonts w:ascii="Times New Roman" w:hAnsi="Times New Roman"/>
                <w:szCs w:val="18"/>
                <w:lang w:val="ru-RU"/>
              </w:rPr>
              <w:t>200</w:t>
            </w:r>
          </w:p>
        </w:tc>
      </w:tr>
      <w:tr w:rsidR="00212DCF" w:rsidRPr="000471B1" w14:paraId="28632D53" w14:textId="77777777" w:rsidTr="00805AB4">
        <w:trPr>
          <w:jc w:val="center"/>
        </w:trPr>
        <w:tc>
          <w:tcPr>
            <w:tcW w:w="3331" w:type="dxa"/>
          </w:tcPr>
          <w:p w14:paraId="08EC64FE" w14:textId="60ED8438" w:rsidR="00212DCF" w:rsidRPr="000471B1" w:rsidRDefault="00212DCF"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Модуляция</w:t>
            </w:r>
          </w:p>
        </w:tc>
        <w:tc>
          <w:tcPr>
            <w:tcW w:w="2127" w:type="dxa"/>
          </w:tcPr>
          <w:p w14:paraId="6FEB1F77" w14:textId="2F8EA629" w:rsidR="00212DCF" w:rsidRPr="000471B1" w:rsidRDefault="00212DCF"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Одиночный и сдвоенный импульс</w:t>
            </w:r>
          </w:p>
        </w:tc>
        <w:tc>
          <w:tcPr>
            <w:tcW w:w="2284" w:type="dxa"/>
          </w:tcPr>
          <w:p w14:paraId="2A23051A" w14:textId="53FAD9F9" w:rsidR="00212DCF" w:rsidRPr="000471B1" w:rsidRDefault="00212DCF"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Импульсная</w:t>
            </w:r>
          </w:p>
        </w:tc>
        <w:tc>
          <w:tcPr>
            <w:tcW w:w="2285" w:type="dxa"/>
          </w:tcPr>
          <w:p w14:paraId="1C878D71" w14:textId="3659EEBC" w:rsidR="00212DCF" w:rsidRPr="000471B1" w:rsidRDefault="00212DCF"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Импульсная с перестройкой частоты</w:t>
            </w:r>
          </w:p>
        </w:tc>
        <w:tc>
          <w:tcPr>
            <w:tcW w:w="2151" w:type="dxa"/>
          </w:tcPr>
          <w:p w14:paraId="1749D71C" w14:textId="5EC42AA0" w:rsidR="00212DCF" w:rsidRPr="000471B1" w:rsidRDefault="00212DCF"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РЛС непрерывного излучения (CW), РЛС непрерывного излучения с частотной модуляцией (FMCW)</w:t>
            </w:r>
          </w:p>
        </w:tc>
        <w:tc>
          <w:tcPr>
            <w:tcW w:w="2281" w:type="dxa"/>
          </w:tcPr>
          <w:p w14:paraId="06CE0359" w14:textId="4282CECA" w:rsidR="00212DCF" w:rsidRPr="000471B1" w:rsidRDefault="00212DCF"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Импульсная с перестройкой частоты</w:t>
            </w:r>
          </w:p>
        </w:tc>
      </w:tr>
      <w:tr w:rsidR="00373B43" w:rsidRPr="000471B1" w14:paraId="23786154" w14:textId="77777777" w:rsidTr="00805AB4">
        <w:trPr>
          <w:jc w:val="center"/>
        </w:trPr>
        <w:tc>
          <w:tcPr>
            <w:tcW w:w="3331" w:type="dxa"/>
          </w:tcPr>
          <w:p w14:paraId="7FCE8145" w14:textId="7E9EA3D0" w:rsidR="00373B43" w:rsidRPr="000471B1" w:rsidRDefault="00373B43"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 xml:space="preserve">Пиковая мощность </w:t>
            </w:r>
            <w:r w:rsidRPr="000471B1">
              <w:rPr>
                <w:rFonts w:ascii="Times New Roman" w:hAnsi="Times New Roman"/>
                <w:szCs w:val="18"/>
                <w:lang w:val="ru-RU"/>
              </w:rPr>
              <w:br/>
              <w:t>на входе антенны (кВт)</w:t>
            </w:r>
          </w:p>
        </w:tc>
        <w:tc>
          <w:tcPr>
            <w:tcW w:w="2127" w:type="dxa"/>
          </w:tcPr>
          <w:p w14:paraId="30423625" w14:textId="2F8DDEBD"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0,300</w:t>
            </w:r>
          </w:p>
        </w:tc>
        <w:tc>
          <w:tcPr>
            <w:tcW w:w="2284" w:type="dxa"/>
          </w:tcPr>
          <w:p w14:paraId="7723E981" w14:textId="4BBDE079"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От 0,020 до 0,040</w:t>
            </w:r>
          </w:p>
        </w:tc>
        <w:tc>
          <w:tcPr>
            <w:tcW w:w="2285" w:type="dxa"/>
          </w:tcPr>
          <w:p w14:paraId="37C1DF51" w14:textId="54C1B72D"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31</w:t>
            </w:r>
          </w:p>
        </w:tc>
        <w:tc>
          <w:tcPr>
            <w:tcW w:w="2151" w:type="dxa"/>
          </w:tcPr>
          <w:p w14:paraId="23A0FE2B" w14:textId="76A4BFB0"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14</w:t>
            </w:r>
          </w:p>
        </w:tc>
        <w:tc>
          <w:tcPr>
            <w:tcW w:w="2281" w:type="dxa"/>
          </w:tcPr>
          <w:p w14:paraId="724385FE" w14:textId="1892DE1F"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120</w:t>
            </w:r>
          </w:p>
        </w:tc>
      </w:tr>
      <w:tr w:rsidR="00373B43" w:rsidRPr="000471B1" w14:paraId="14DA38BA" w14:textId="77777777" w:rsidTr="00805AB4">
        <w:trPr>
          <w:jc w:val="center"/>
        </w:trPr>
        <w:tc>
          <w:tcPr>
            <w:tcW w:w="3331" w:type="dxa"/>
          </w:tcPr>
          <w:p w14:paraId="5C3A9753" w14:textId="696D0B0B" w:rsidR="00373B43" w:rsidRPr="000471B1" w:rsidRDefault="00373B43"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Длительность импульса (мкс)</w:t>
            </w:r>
            <w:r w:rsidRPr="000471B1">
              <w:rPr>
                <w:rFonts w:ascii="Times New Roman" w:hAnsi="Times New Roman"/>
                <w:szCs w:val="18"/>
                <w:lang w:val="ru-RU"/>
              </w:rPr>
              <w:br/>
              <w:t>и частота следования импульсов (импульс/с)</w:t>
            </w:r>
          </w:p>
        </w:tc>
        <w:tc>
          <w:tcPr>
            <w:tcW w:w="2127" w:type="dxa"/>
          </w:tcPr>
          <w:p w14:paraId="4ECC33C0" w14:textId="1317792F" w:rsidR="00373B43" w:rsidRPr="000471B1" w:rsidRDefault="00373B43"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0,3</w:t>
            </w:r>
            <w:r w:rsidRPr="000471B1">
              <w:rPr>
                <w:rFonts w:ascii="Times New Roman" w:hAnsi="Times New Roman"/>
                <w:szCs w:val="18"/>
                <w:lang w:val="ru-RU"/>
              </w:rPr>
              <w:br/>
            </w:r>
            <w:r w:rsidR="004B64CD" w:rsidRPr="000471B1">
              <w:rPr>
                <w:rFonts w:ascii="Times New Roman" w:hAnsi="Times New Roman"/>
                <w:szCs w:val="18"/>
                <w:lang w:val="ru-RU"/>
              </w:rPr>
              <w:t xml:space="preserve">От </w:t>
            </w:r>
            <w:r w:rsidRPr="000471B1">
              <w:rPr>
                <w:rFonts w:ascii="Times New Roman" w:hAnsi="Times New Roman"/>
                <w:szCs w:val="18"/>
                <w:lang w:val="ru-RU"/>
              </w:rPr>
              <w:t>10 до 2</w:t>
            </w:r>
            <w:r w:rsidR="003A5257" w:rsidRPr="000471B1">
              <w:rPr>
                <w:rFonts w:ascii="Times New Roman" w:hAnsi="Times New Roman"/>
                <w:szCs w:val="18"/>
                <w:lang w:val="ru-RU"/>
              </w:rPr>
              <w:t xml:space="preserve"> </w:t>
            </w:r>
            <w:r w:rsidRPr="000471B1">
              <w:rPr>
                <w:rFonts w:ascii="Times New Roman" w:hAnsi="Times New Roman"/>
                <w:szCs w:val="18"/>
                <w:lang w:val="ru-RU"/>
              </w:rPr>
              <w:t>600</w:t>
            </w:r>
          </w:p>
        </w:tc>
        <w:tc>
          <w:tcPr>
            <w:tcW w:w="2284" w:type="dxa"/>
          </w:tcPr>
          <w:p w14:paraId="0AEA3C79" w14:textId="221BE0F4" w:rsidR="00373B43" w:rsidRPr="000471B1" w:rsidRDefault="00373B43"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От 0,3 до 0,4</w:t>
            </w:r>
            <w:r w:rsidRPr="000471B1">
              <w:rPr>
                <w:rFonts w:ascii="Times New Roman" w:hAnsi="Times New Roman"/>
                <w:szCs w:val="18"/>
                <w:lang w:val="ru-RU"/>
              </w:rPr>
              <w:br/>
              <w:t>Менее 20 000</w:t>
            </w:r>
          </w:p>
        </w:tc>
        <w:tc>
          <w:tcPr>
            <w:tcW w:w="2285" w:type="dxa"/>
          </w:tcPr>
          <w:p w14:paraId="571E9AC3" w14:textId="16B3BED7" w:rsidR="00373B43" w:rsidRPr="000471B1" w:rsidRDefault="00373B43"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1</w:t>
            </w:r>
            <w:r w:rsidRPr="000471B1">
              <w:rPr>
                <w:rFonts w:ascii="Times New Roman" w:hAnsi="Times New Roman"/>
                <w:szCs w:val="18"/>
                <w:lang w:val="ru-RU"/>
              </w:rPr>
              <w:br/>
            </w:r>
            <w:r w:rsidR="004B64CD" w:rsidRPr="000471B1">
              <w:rPr>
                <w:rFonts w:ascii="Times New Roman" w:hAnsi="Times New Roman"/>
                <w:szCs w:val="18"/>
                <w:lang w:val="ru-RU"/>
              </w:rPr>
              <w:t xml:space="preserve">От </w:t>
            </w:r>
            <w:r w:rsidRPr="000471B1">
              <w:rPr>
                <w:rFonts w:ascii="Times New Roman" w:hAnsi="Times New Roman"/>
                <w:szCs w:val="18"/>
                <w:lang w:val="ru-RU"/>
              </w:rPr>
              <w:t>7</w:t>
            </w:r>
            <w:r w:rsidR="003A5257" w:rsidRPr="000471B1">
              <w:rPr>
                <w:rFonts w:ascii="Times New Roman" w:hAnsi="Times New Roman"/>
                <w:szCs w:val="18"/>
                <w:lang w:val="ru-RU"/>
              </w:rPr>
              <w:t xml:space="preserve"> </w:t>
            </w:r>
            <w:r w:rsidRPr="000471B1">
              <w:rPr>
                <w:rFonts w:ascii="Times New Roman" w:hAnsi="Times New Roman"/>
                <w:szCs w:val="18"/>
                <w:lang w:val="ru-RU"/>
              </w:rPr>
              <w:t>690 до 14 700</w:t>
            </w:r>
          </w:p>
        </w:tc>
        <w:tc>
          <w:tcPr>
            <w:tcW w:w="2151" w:type="dxa"/>
          </w:tcPr>
          <w:p w14:paraId="4C241C81" w14:textId="28A422A8" w:rsidR="00373B43" w:rsidRPr="000471B1" w:rsidRDefault="00373B43"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Неприменимо</w:t>
            </w:r>
            <w:r w:rsidRPr="000471B1">
              <w:rPr>
                <w:rFonts w:ascii="Times New Roman" w:hAnsi="Times New Roman"/>
                <w:szCs w:val="18"/>
                <w:lang w:val="ru-RU"/>
              </w:rPr>
              <w:br/>
              <w:t>Неприменимо</w:t>
            </w:r>
          </w:p>
        </w:tc>
        <w:tc>
          <w:tcPr>
            <w:tcW w:w="2281" w:type="dxa"/>
          </w:tcPr>
          <w:p w14:paraId="20666FC2" w14:textId="0BE69959" w:rsidR="00373B43" w:rsidRPr="000471B1" w:rsidRDefault="00373B43"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0,25</w:t>
            </w:r>
            <w:r w:rsidRPr="000471B1">
              <w:rPr>
                <w:rFonts w:ascii="Times New Roman" w:hAnsi="Times New Roman"/>
                <w:szCs w:val="18"/>
                <w:lang w:val="ru-RU"/>
              </w:rPr>
              <w:br/>
              <w:t>6</w:t>
            </w:r>
            <w:r w:rsidR="003A5257" w:rsidRPr="000471B1">
              <w:rPr>
                <w:rFonts w:ascii="Times New Roman" w:hAnsi="Times New Roman"/>
                <w:szCs w:val="18"/>
                <w:lang w:val="ru-RU"/>
              </w:rPr>
              <w:t xml:space="preserve"> </w:t>
            </w:r>
            <w:r w:rsidRPr="000471B1">
              <w:rPr>
                <w:rFonts w:ascii="Times New Roman" w:hAnsi="Times New Roman"/>
                <w:szCs w:val="18"/>
                <w:lang w:val="ru-RU"/>
              </w:rPr>
              <w:t>000</w:t>
            </w:r>
          </w:p>
        </w:tc>
      </w:tr>
      <w:tr w:rsidR="00373B43" w:rsidRPr="000471B1" w14:paraId="3D7DECD1" w14:textId="77777777" w:rsidTr="00805AB4">
        <w:trPr>
          <w:trHeight w:val="46"/>
          <w:jc w:val="center"/>
        </w:trPr>
        <w:tc>
          <w:tcPr>
            <w:tcW w:w="3331" w:type="dxa"/>
          </w:tcPr>
          <w:p w14:paraId="12BEE37B" w14:textId="6775E852" w:rsidR="00373B43" w:rsidRPr="000471B1" w:rsidRDefault="00373B43"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Максимальный рабочий цикл</w:t>
            </w:r>
          </w:p>
        </w:tc>
        <w:tc>
          <w:tcPr>
            <w:tcW w:w="2127" w:type="dxa"/>
          </w:tcPr>
          <w:p w14:paraId="4029AA18" w14:textId="129AFFE4"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0,00078</w:t>
            </w:r>
          </w:p>
        </w:tc>
        <w:tc>
          <w:tcPr>
            <w:tcW w:w="2284" w:type="dxa"/>
          </w:tcPr>
          <w:p w14:paraId="196F2E57" w14:textId="3B617B00"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0,008</w:t>
            </w:r>
          </w:p>
        </w:tc>
        <w:tc>
          <w:tcPr>
            <w:tcW w:w="2285" w:type="dxa"/>
          </w:tcPr>
          <w:p w14:paraId="59518E5B" w14:textId="316F6869"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0,015</w:t>
            </w:r>
          </w:p>
        </w:tc>
        <w:tc>
          <w:tcPr>
            <w:tcW w:w="2151" w:type="dxa"/>
          </w:tcPr>
          <w:p w14:paraId="28CF0F3A" w14:textId="59BA0C50"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1</w:t>
            </w:r>
          </w:p>
        </w:tc>
        <w:tc>
          <w:tcPr>
            <w:tcW w:w="2281" w:type="dxa"/>
          </w:tcPr>
          <w:p w14:paraId="2A87F991" w14:textId="68EACB6B" w:rsidR="00373B43" w:rsidRPr="000471B1" w:rsidRDefault="00373B43"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0,0015</w:t>
            </w:r>
          </w:p>
        </w:tc>
      </w:tr>
      <w:tr w:rsidR="00E96F72" w:rsidRPr="000471B1" w14:paraId="63C5DB8E" w14:textId="77777777" w:rsidTr="00805AB4">
        <w:trPr>
          <w:jc w:val="center"/>
        </w:trPr>
        <w:tc>
          <w:tcPr>
            <w:tcW w:w="3331" w:type="dxa"/>
          </w:tcPr>
          <w:p w14:paraId="22F2F029" w14:textId="30289A0A" w:rsidR="00E96F72" w:rsidRPr="000471B1" w:rsidRDefault="00E96F72"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Время нарастания/спада импульса (мкс)</w:t>
            </w:r>
          </w:p>
        </w:tc>
        <w:tc>
          <w:tcPr>
            <w:tcW w:w="2127" w:type="dxa"/>
          </w:tcPr>
          <w:p w14:paraId="5CF40D64" w14:textId="3E91847A" w:rsidR="00E96F72" w:rsidRPr="000471B1" w:rsidRDefault="00E96F72"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0,1/0,2</w:t>
            </w:r>
          </w:p>
        </w:tc>
        <w:tc>
          <w:tcPr>
            <w:tcW w:w="2284" w:type="dxa"/>
          </w:tcPr>
          <w:p w14:paraId="19B28D85" w14:textId="1E0F00FC" w:rsidR="00E96F72" w:rsidRPr="000471B1" w:rsidRDefault="00E96F72"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0,10/0,15</w:t>
            </w:r>
          </w:p>
        </w:tc>
        <w:tc>
          <w:tcPr>
            <w:tcW w:w="2285" w:type="dxa"/>
          </w:tcPr>
          <w:p w14:paraId="71EBF923" w14:textId="28945EAE" w:rsidR="00E96F72" w:rsidRPr="000471B1" w:rsidRDefault="00E96F72"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0,05/0,05</w:t>
            </w:r>
          </w:p>
        </w:tc>
        <w:tc>
          <w:tcPr>
            <w:tcW w:w="2151" w:type="dxa"/>
          </w:tcPr>
          <w:p w14:paraId="04C19B0B" w14:textId="42D81E59" w:rsidR="00E96F72" w:rsidRPr="000471B1" w:rsidRDefault="00E96F72"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Неприменимо</w:t>
            </w:r>
          </w:p>
        </w:tc>
        <w:tc>
          <w:tcPr>
            <w:tcW w:w="2281" w:type="dxa"/>
          </w:tcPr>
          <w:p w14:paraId="1265BB0F" w14:textId="445852F7" w:rsidR="00E96F72" w:rsidRPr="000471B1" w:rsidRDefault="00E96F72"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0,02/0,04</w:t>
            </w:r>
          </w:p>
        </w:tc>
      </w:tr>
      <w:tr w:rsidR="00437D8B" w:rsidRPr="000471B1" w14:paraId="19324E42" w14:textId="77777777" w:rsidTr="00805AB4">
        <w:trPr>
          <w:jc w:val="center"/>
        </w:trPr>
        <w:tc>
          <w:tcPr>
            <w:tcW w:w="3331" w:type="dxa"/>
          </w:tcPr>
          <w:p w14:paraId="3884BDC3" w14:textId="1619A4D2" w:rsidR="00437D8B" w:rsidRPr="000471B1" w:rsidRDefault="00437D8B"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Выходное устройство</w:t>
            </w:r>
          </w:p>
        </w:tc>
        <w:tc>
          <w:tcPr>
            <w:tcW w:w="2127" w:type="dxa"/>
          </w:tcPr>
          <w:p w14:paraId="5770C040" w14:textId="2F9393EF" w:rsidR="00437D8B" w:rsidRPr="000471B1" w:rsidRDefault="00437D8B" w:rsidP="003A5257">
            <w:pPr>
              <w:pStyle w:val="Tabletext"/>
              <w:spacing w:line="220" w:lineRule="exact"/>
              <w:jc w:val="left"/>
              <w:rPr>
                <w:rFonts w:ascii="Times New Roman" w:hAnsi="Times New Roman"/>
                <w:szCs w:val="18"/>
                <w:lang w:val="ru-RU"/>
              </w:rPr>
            </w:pPr>
            <w:r w:rsidRPr="000471B1">
              <w:rPr>
                <w:rFonts w:ascii="Times New Roman" w:hAnsi="Times New Roman"/>
                <w:szCs w:val="18"/>
                <w:lang w:val="ru-RU"/>
              </w:rPr>
              <w:t>Магнетрон</w:t>
            </w:r>
          </w:p>
        </w:tc>
        <w:tc>
          <w:tcPr>
            <w:tcW w:w="2284" w:type="dxa"/>
          </w:tcPr>
          <w:p w14:paraId="1B8C2BFF" w14:textId="2D565C62" w:rsidR="00437D8B" w:rsidRPr="000471B1" w:rsidRDefault="00437D8B" w:rsidP="003A5257">
            <w:pPr>
              <w:pStyle w:val="Tabletext"/>
              <w:spacing w:line="220" w:lineRule="exact"/>
              <w:jc w:val="left"/>
              <w:rPr>
                <w:rFonts w:ascii="Times New Roman" w:hAnsi="Times New Roman"/>
                <w:szCs w:val="18"/>
                <w:lang w:val="ru-RU"/>
              </w:rPr>
            </w:pPr>
            <w:r w:rsidRPr="000471B1">
              <w:rPr>
                <w:rFonts w:ascii="Times New Roman" w:hAnsi="Times New Roman"/>
                <w:szCs w:val="18"/>
                <w:lang w:val="ru-RU"/>
              </w:rPr>
              <w:t>Полупроводниковый прибор</w:t>
            </w:r>
          </w:p>
        </w:tc>
        <w:tc>
          <w:tcPr>
            <w:tcW w:w="2285" w:type="dxa"/>
          </w:tcPr>
          <w:p w14:paraId="6B8099D2" w14:textId="08544B8E" w:rsidR="00437D8B" w:rsidRPr="000471B1" w:rsidRDefault="00437D8B" w:rsidP="003A5257">
            <w:pPr>
              <w:pStyle w:val="Tabletext"/>
              <w:spacing w:line="220" w:lineRule="exact"/>
              <w:jc w:val="left"/>
              <w:rPr>
                <w:rFonts w:ascii="Times New Roman" w:hAnsi="Times New Roman"/>
                <w:szCs w:val="18"/>
                <w:lang w:val="ru-RU"/>
              </w:rPr>
            </w:pPr>
            <w:r w:rsidRPr="000471B1">
              <w:rPr>
                <w:rFonts w:ascii="Times New Roman" w:hAnsi="Times New Roman"/>
                <w:szCs w:val="18"/>
                <w:lang w:val="ru-RU"/>
              </w:rPr>
              <w:t>Лампа бегущей волны</w:t>
            </w:r>
          </w:p>
        </w:tc>
        <w:tc>
          <w:tcPr>
            <w:tcW w:w="2151" w:type="dxa"/>
          </w:tcPr>
          <w:p w14:paraId="3F99F25E" w14:textId="3D177F66" w:rsidR="00437D8B" w:rsidRPr="000471B1" w:rsidRDefault="00437D8B" w:rsidP="003A5257">
            <w:pPr>
              <w:pStyle w:val="Tabletext"/>
              <w:spacing w:line="220" w:lineRule="exact"/>
              <w:jc w:val="left"/>
              <w:rPr>
                <w:rFonts w:ascii="Times New Roman" w:hAnsi="Times New Roman"/>
                <w:szCs w:val="18"/>
                <w:lang w:val="ru-RU"/>
              </w:rPr>
            </w:pPr>
            <w:r w:rsidRPr="000471B1">
              <w:rPr>
                <w:rFonts w:ascii="Times New Roman" w:hAnsi="Times New Roman"/>
                <w:szCs w:val="18"/>
                <w:lang w:val="ru-RU"/>
              </w:rPr>
              <w:t>Лампа бегущей волны</w:t>
            </w:r>
          </w:p>
        </w:tc>
        <w:tc>
          <w:tcPr>
            <w:tcW w:w="2281" w:type="dxa"/>
          </w:tcPr>
          <w:p w14:paraId="0FF3DB57" w14:textId="306A4DBB" w:rsidR="00437D8B" w:rsidRPr="000471B1" w:rsidRDefault="00437D8B" w:rsidP="003A5257">
            <w:pPr>
              <w:pStyle w:val="Tabletext"/>
              <w:spacing w:line="220" w:lineRule="exact"/>
              <w:jc w:val="left"/>
              <w:rPr>
                <w:rFonts w:ascii="Times New Roman" w:hAnsi="Times New Roman"/>
                <w:szCs w:val="18"/>
                <w:lang w:val="ru-RU"/>
              </w:rPr>
            </w:pPr>
            <w:r w:rsidRPr="000471B1">
              <w:rPr>
                <w:rFonts w:ascii="Times New Roman" w:hAnsi="Times New Roman"/>
                <w:szCs w:val="18"/>
                <w:lang w:val="ru-RU"/>
              </w:rPr>
              <w:t>Лампа бегущей волны</w:t>
            </w:r>
          </w:p>
        </w:tc>
      </w:tr>
      <w:tr w:rsidR="00437D8B" w:rsidRPr="000471B1" w14:paraId="5C1DCD1A" w14:textId="77777777" w:rsidTr="00805AB4">
        <w:trPr>
          <w:jc w:val="center"/>
        </w:trPr>
        <w:tc>
          <w:tcPr>
            <w:tcW w:w="3331" w:type="dxa"/>
          </w:tcPr>
          <w:p w14:paraId="39F0EF8D" w14:textId="2F49D42B" w:rsidR="00437D8B" w:rsidRPr="000471B1" w:rsidRDefault="00437D8B"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Тип диаграммы направленности антенны</w:t>
            </w:r>
          </w:p>
        </w:tc>
        <w:tc>
          <w:tcPr>
            <w:tcW w:w="2127" w:type="dxa"/>
          </w:tcPr>
          <w:p w14:paraId="6B22C930" w14:textId="19265CED" w:rsidR="00437D8B" w:rsidRPr="000471B1" w:rsidRDefault="00437D8B"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Всенаправленная</w:t>
            </w:r>
          </w:p>
        </w:tc>
        <w:tc>
          <w:tcPr>
            <w:tcW w:w="2284" w:type="dxa"/>
          </w:tcPr>
          <w:p w14:paraId="308D35E4" w14:textId="5AF1B805" w:rsidR="00437D8B" w:rsidRPr="000471B1" w:rsidRDefault="00437D8B"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Квадрантная</w:t>
            </w:r>
          </w:p>
        </w:tc>
        <w:tc>
          <w:tcPr>
            <w:tcW w:w="2285" w:type="dxa"/>
          </w:tcPr>
          <w:p w14:paraId="3459449F" w14:textId="18798B30" w:rsidR="00437D8B" w:rsidRPr="000471B1" w:rsidRDefault="00437D8B"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"Карандаш"</w:t>
            </w:r>
          </w:p>
        </w:tc>
        <w:tc>
          <w:tcPr>
            <w:tcW w:w="2151" w:type="dxa"/>
          </w:tcPr>
          <w:p w14:paraId="5FAA449A" w14:textId="1084F4B2" w:rsidR="00437D8B" w:rsidRPr="000471B1" w:rsidRDefault="00437D8B"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"Карандаш"</w:t>
            </w:r>
          </w:p>
        </w:tc>
        <w:tc>
          <w:tcPr>
            <w:tcW w:w="2281" w:type="dxa"/>
          </w:tcPr>
          <w:p w14:paraId="2216B4AB" w14:textId="3AFC167A" w:rsidR="00437D8B" w:rsidRPr="000471B1" w:rsidRDefault="00437D8B"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"Карандаш"/</w:t>
            </w:r>
            <w:r w:rsidRPr="000471B1">
              <w:rPr>
                <w:rFonts w:ascii="Times New Roman" w:hAnsi="Times New Roman"/>
                <w:szCs w:val="18"/>
                <w:lang w:val="ru-RU"/>
              </w:rPr>
              <w:br/>
              <w:t>клиновидная</w:t>
            </w:r>
          </w:p>
        </w:tc>
      </w:tr>
      <w:tr w:rsidR="00437D8B" w:rsidRPr="000471B1" w14:paraId="081B50E4" w14:textId="77777777" w:rsidTr="00805AB4">
        <w:trPr>
          <w:jc w:val="center"/>
        </w:trPr>
        <w:tc>
          <w:tcPr>
            <w:tcW w:w="3331" w:type="dxa"/>
          </w:tcPr>
          <w:p w14:paraId="7E523522" w14:textId="27F528B2" w:rsidR="00437D8B" w:rsidRPr="000471B1" w:rsidRDefault="00437D8B"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Тип антенны</w:t>
            </w:r>
          </w:p>
        </w:tc>
        <w:tc>
          <w:tcPr>
            <w:tcW w:w="2127" w:type="dxa"/>
          </w:tcPr>
          <w:p w14:paraId="32CD5FA0" w14:textId="087909AC" w:rsidR="00437D8B" w:rsidRPr="000471B1" w:rsidRDefault="00437D8B" w:rsidP="003A5257">
            <w:pPr>
              <w:pStyle w:val="Tabletext"/>
              <w:keepLines/>
              <w:tabs>
                <w:tab w:val="left" w:leader="dot" w:pos="7938"/>
                <w:tab w:val="center" w:pos="9526"/>
              </w:tabs>
              <w:spacing w:line="220" w:lineRule="exact"/>
              <w:jc w:val="left"/>
              <w:rPr>
                <w:rFonts w:ascii="Times New Roman" w:hAnsi="Times New Roman"/>
                <w:lang w:val="ru-RU"/>
              </w:rPr>
            </w:pPr>
            <w:r w:rsidRPr="000471B1">
              <w:rPr>
                <w:rFonts w:ascii="Times New Roman" w:hAnsi="Times New Roman"/>
                <w:szCs w:val="18"/>
                <w:lang w:val="ru-RU"/>
              </w:rPr>
              <w:t>Волновод с открытым концом</w:t>
            </w:r>
          </w:p>
        </w:tc>
        <w:tc>
          <w:tcPr>
            <w:tcW w:w="2284" w:type="dxa"/>
          </w:tcPr>
          <w:p w14:paraId="0BDA43C9" w14:textId="6A8F0C58" w:rsidR="00437D8B" w:rsidRPr="000471B1" w:rsidRDefault="00437D8B"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Антенная решетка с излучателями на печатной плате</w:t>
            </w:r>
          </w:p>
        </w:tc>
        <w:tc>
          <w:tcPr>
            <w:tcW w:w="2285" w:type="dxa"/>
          </w:tcPr>
          <w:p w14:paraId="4F673482" w14:textId="6586BA6B" w:rsidR="00437D8B" w:rsidRPr="000471B1" w:rsidRDefault="00437D8B"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Фазированная антенная решетка (линейная волноводно-щелевая)</w:t>
            </w:r>
          </w:p>
        </w:tc>
        <w:tc>
          <w:tcPr>
            <w:tcW w:w="2151" w:type="dxa"/>
          </w:tcPr>
          <w:p w14:paraId="45564BCC" w14:textId="6A13EF43" w:rsidR="00437D8B" w:rsidRPr="000471B1" w:rsidRDefault="00437D8B"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Планарная антенная решетка</w:t>
            </w:r>
          </w:p>
        </w:tc>
        <w:tc>
          <w:tcPr>
            <w:tcW w:w="2281" w:type="dxa"/>
          </w:tcPr>
          <w:p w14:paraId="1AA6B285" w14:textId="2FAE73D3" w:rsidR="00437D8B" w:rsidRPr="000471B1" w:rsidRDefault="00437D8B" w:rsidP="003A5257">
            <w:pPr>
              <w:pStyle w:val="Tabletext"/>
              <w:keepLines/>
              <w:tabs>
                <w:tab w:val="left" w:leader="dot" w:pos="7938"/>
                <w:tab w:val="center" w:pos="9526"/>
              </w:tabs>
              <w:spacing w:line="220" w:lineRule="exact"/>
              <w:jc w:val="left"/>
              <w:rPr>
                <w:rFonts w:ascii="Times New Roman" w:hAnsi="Times New Roman"/>
                <w:szCs w:val="18"/>
                <w:lang w:val="ru-RU"/>
              </w:rPr>
            </w:pPr>
            <w:r w:rsidRPr="000471B1">
              <w:rPr>
                <w:rFonts w:ascii="Times New Roman" w:hAnsi="Times New Roman"/>
                <w:szCs w:val="18"/>
                <w:lang w:val="ru-RU"/>
              </w:rPr>
              <w:t>Планарная антенная решетка из диполей</w:t>
            </w:r>
          </w:p>
        </w:tc>
      </w:tr>
      <w:tr w:rsidR="003A5257" w:rsidRPr="000471B1" w14:paraId="45C0CB8D" w14:textId="77777777" w:rsidTr="00E55B20">
        <w:trPr>
          <w:jc w:val="center"/>
        </w:trPr>
        <w:tc>
          <w:tcPr>
            <w:tcW w:w="3331" w:type="dxa"/>
          </w:tcPr>
          <w:p w14:paraId="1CE7148B" w14:textId="77777777" w:rsidR="003A5257" w:rsidRPr="000471B1" w:rsidRDefault="003A5257" w:rsidP="003A5257">
            <w:pPr>
              <w:pStyle w:val="Tabletext"/>
              <w:spacing w:line="220" w:lineRule="exact"/>
              <w:jc w:val="left"/>
              <w:rPr>
                <w:rFonts w:ascii="Times New Roman" w:hAnsi="Times New Roman"/>
                <w:lang w:val="ru-RU"/>
              </w:rPr>
            </w:pPr>
            <w:r w:rsidRPr="000471B1">
              <w:rPr>
                <w:rFonts w:ascii="Times New Roman" w:hAnsi="Times New Roman"/>
                <w:szCs w:val="18"/>
                <w:lang w:val="ru-RU"/>
              </w:rPr>
              <w:t>Поляризация антенны</w:t>
            </w:r>
          </w:p>
        </w:tc>
        <w:tc>
          <w:tcPr>
            <w:tcW w:w="2127" w:type="dxa"/>
          </w:tcPr>
          <w:p w14:paraId="680BE260" w14:textId="77777777" w:rsidR="003A5257" w:rsidRPr="000471B1" w:rsidRDefault="003A5257"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Линейная</w:t>
            </w:r>
          </w:p>
        </w:tc>
        <w:tc>
          <w:tcPr>
            <w:tcW w:w="2284" w:type="dxa"/>
          </w:tcPr>
          <w:p w14:paraId="2AF85A76" w14:textId="77777777" w:rsidR="003A5257" w:rsidRPr="000471B1" w:rsidRDefault="003A5257"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Круговая</w:t>
            </w:r>
          </w:p>
        </w:tc>
        <w:tc>
          <w:tcPr>
            <w:tcW w:w="2285" w:type="dxa"/>
          </w:tcPr>
          <w:p w14:paraId="14B335B0" w14:textId="77777777" w:rsidR="003A5257" w:rsidRPr="000471B1" w:rsidRDefault="003A5257"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Линейная</w:t>
            </w:r>
          </w:p>
        </w:tc>
        <w:tc>
          <w:tcPr>
            <w:tcW w:w="2151" w:type="dxa"/>
          </w:tcPr>
          <w:p w14:paraId="3A1F6C17" w14:textId="77777777" w:rsidR="003A5257" w:rsidRPr="000471B1" w:rsidRDefault="003A5257"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Линейная</w:t>
            </w:r>
          </w:p>
        </w:tc>
        <w:tc>
          <w:tcPr>
            <w:tcW w:w="2281" w:type="dxa"/>
          </w:tcPr>
          <w:p w14:paraId="62828F50" w14:textId="77777777" w:rsidR="003A5257" w:rsidRPr="000471B1" w:rsidRDefault="003A5257" w:rsidP="003A5257">
            <w:pPr>
              <w:pStyle w:val="Tabletext"/>
              <w:keepLines/>
              <w:tabs>
                <w:tab w:val="left" w:leader="dot" w:pos="7938"/>
                <w:tab w:val="center" w:pos="9526"/>
              </w:tabs>
              <w:spacing w:line="220" w:lineRule="exact"/>
              <w:ind w:left="567" w:hanging="567"/>
              <w:jc w:val="left"/>
              <w:rPr>
                <w:rFonts w:ascii="Times New Roman" w:hAnsi="Times New Roman"/>
                <w:lang w:val="ru-RU"/>
              </w:rPr>
            </w:pPr>
            <w:r w:rsidRPr="000471B1">
              <w:rPr>
                <w:rFonts w:ascii="Times New Roman" w:hAnsi="Times New Roman"/>
                <w:szCs w:val="18"/>
                <w:lang w:val="ru-RU"/>
              </w:rPr>
              <w:t>Круговая</w:t>
            </w:r>
          </w:p>
        </w:tc>
      </w:tr>
      <w:tr w:rsidR="003A5257" w:rsidRPr="000471B1" w14:paraId="71367EBA" w14:textId="77777777" w:rsidTr="00E55B20">
        <w:trPr>
          <w:jc w:val="center"/>
        </w:trPr>
        <w:tc>
          <w:tcPr>
            <w:tcW w:w="3331" w:type="dxa"/>
          </w:tcPr>
          <w:p w14:paraId="028B85B7" w14:textId="77777777" w:rsidR="003A5257" w:rsidRPr="000471B1" w:rsidRDefault="003A5257" w:rsidP="00E55B20">
            <w:pPr>
              <w:pStyle w:val="Tabletext"/>
              <w:jc w:val="left"/>
              <w:rPr>
                <w:rFonts w:ascii="Times New Roman" w:hAnsi="Times New Roman"/>
                <w:lang w:val="ru-RU"/>
              </w:rPr>
            </w:pPr>
            <w:r w:rsidRPr="000471B1">
              <w:rPr>
                <w:rFonts w:ascii="Times New Roman" w:hAnsi="Times New Roman"/>
                <w:szCs w:val="18"/>
                <w:lang w:val="ru-RU"/>
              </w:rPr>
              <w:t xml:space="preserve">Коэффициент усиления </w:t>
            </w:r>
            <w:r w:rsidRPr="000471B1">
              <w:rPr>
                <w:rFonts w:ascii="Times New Roman" w:hAnsi="Times New Roman"/>
                <w:szCs w:val="18"/>
                <w:lang w:val="ru-RU"/>
              </w:rPr>
              <w:br/>
              <w:t>в главном лепестке (дБи)</w:t>
            </w:r>
          </w:p>
        </w:tc>
        <w:tc>
          <w:tcPr>
            <w:tcW w:w="2127" w:type="dxa"/>
          </w:tcPr>
          <w:p w14:paraId="3D957D3F" w14:textId="77777777" w:rsidR="003A5257" w:rsidRPr="000471B1" w:rsidRDefault="003A5257" w:rsidP="00E55B20">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8</w:t>
            </w:r>
          </w:p>
        </w:tc>
        <w:tc>
          <w:tcPr>
            <w:tcW w:w="2284" w:type="dxa"/>
          </w:tcPr>
          <w:p w14:paraId="2AF2A378" w14:textId="77777777" w:rsidR="003A5257" w:rsidRPr="000471B1" w:rsidRDefault="003A5257" w:rsidP="00E55B20">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13</w:t>
            </w:r>
          </w:p>
        </w:tc>
        <w:tc>
          <w:tcPr>
            <w:tcW w:w="2285" w:type="dxa"/>
          </w:tcPr>
          <w:p w14:paraId="39760B4F" w14:textId="77777777" w:rsidR="003A5257" w:rsidRPr="000471B1" w:rsidRDefault="003A5257" w:rsidP="00E55B20">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42,2</w:t>
            </w:r>
          </w:p>
        </w:tc>
        <w:tc>
          <w:tcPr>
            <w:tcW w:w="2151" w:type="dxa"/>
          </w:tcPr>
          <w:p w14:paraId="009CB1F1" w14:textId="77777777" w:rsidR="003A5257" w:rsidRPr="000471B1" w:rsidRDefault="003A5257" w:rsidP="00E55B20">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42,2</w:t>
            </w:r>
          </w:p>
        </w:tc>
        <w:tc>
          <w:tcPr>
            <w:tcW w:w="2281" w:type="dxa"/>
          </w:tcPr>
          <w:p w14:paraId="16630EAB" w14:textId="77777777" w:rsidR="003A5257" w:rsidRPr="000471B1" w:rsidRDefault="003A5257" w:rsidP="00E55B20">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40</w:t>
            </w:r>
          </w:p>
        </w:tc>
      </w:tr>
    </w:tbl>
    <w:p w14:paraId="7226E2CF" w14:textId="69AC4BC6" w:rsidR="00437D8B" w:rsidRPr="000471B1" w:rsidRDefault="00437D8B" w:rsidP="00437D8B">
      <w:pPr>
        <w:pStyle w:val="TableNo"/>
        <w:rPr>
          <w:lang w:val="ru-RU"/>
        </w:rPr>
      </w:pPr>
      <w:r w:rsidRPr="000471B1">
        <w:rPr>
          <w:lang w:val="ru-RU"/>
        </w:rPr>
        <w:lastRenderedPageBreak/>
        <w:t>ТАБЛИЦА 3 (</w:t>
      </w:r>
      <w:r w:rsidRPr="000471B1">
        <w:rPr>
          <w:i/>
          <w:lang w:val="ru-RU"/>
        </w:rPr>
        <w:t>продолжение</w:t>
      </w:r>
      <w:r w:rsidRPr="000471B1">
        <w:rPr>
          <w:lang w:val="ru-RU"/>
        </w:rPr>
        <w:t>)</w:t>
      </w:r>
    </w:p>
    <w:tbl>
      <w:tblPr>
        <w:tblStyle w:val="TableGrid10"/>
        <w:tblW w:w="14459" w:type="dxa"/>
        <w:jc w:val="center"/>
        <w:tblLayout w:type="fixed"/>
        <w:tblLook w:val="0000" w:firstRow="0" w:lastRow="0" w:firstColumn="0" w:lastColumn="0" w:noHBand="0" w:noVBand="0"/>
      </w:tblPr>
      <w:tblGrid>
        <w:gridCol w:w="3331"/>
        <w:gridCol w:w="2127"/>
        <w:gridCol w:w="2284"/>
        <w:gridCol w:w="2285"/>
        <w:gridCol w:w="2151"/>
        <w:gridCol w:w="2281"/>
      </w:tblGrid>
      <w:tr w:rsidR="00437D8B" w:rsidRPr="000471B1" w14:paraId="61CEA583" w14:textId="77777777" w:rsidTr="007C36F8">
        <w:trPr>
          <w:jc w:val="center"/>
        </w:trPr>
        <w:tc>
          <w:tcPr>
            <w:tcW w:w="3331" w:type="dxa"/>
          </w:tcPr>
          <w:p w14:paraId="75117168" w14:textId="77777777" w:rsidR="00437D8B" w:rsidRPr="000471B1" w:rsidRDefault="00437D8B" w:rsidP="003A5257">
            <w:pPr>
              <w:pStyle w:val="Tablehead"/>
              <w:spacing w:line="200" w:lineRule="exact"/>
              <w:rPr>
                <w:rFonts w:ascii="Times New Roman" w:hAnsi="Times New Roman"/>
                <w:lang w:val="ru-RU"/>
              </w:rPr>
            </w:pPr>
            <w:r w:rsidRPr="000471B1">
              <w:rPr>
                <w:rFonts w:ascii="Times New Roman" w:hAnsi="Times New Roman"/>
                <w:szCs w:val="18"/>
                <w:lang w:val="ru-RU"/>
              </w:rPr>
              <w:t>Характеристики</w:t>
            </w:r>
          </w:p>
        </w:tc>
        <w:tc>
          <w:tcPr>
            <w:tcW w:w="2127" w:type="dxa"/>
          </w:tcPr>
          <w:p w14:paraId="3938A502" w14:textId="77777777" w:rsidR="00437D8B" w:rsidRPr="000471B1" w:rsidRDefault="00437D8B" w:rsidP="003A5257">
            <w:pPr>
              <w:pStyle w:val="Tablehead"/>
              <w:spacing w:line="200" w:lineRule="exact"/>
              <w:rPr>
                <w:rFonts w:ascii="Times New Roman" w:hAnsi="Times New Roman"/>
                <w:lang w:val="ru-RU"/>
              </w:rPr>
            </w:pPr>
            <w:r w:rsidRPr="000471B1">
              <w:rPr>
                <w:rFonts w:ascii="Times New Roman" w:hAnsi="Times New Roman"/>
                <w:szCs w:val="18"/>
                <w:lang w:val="ru-RU"/>
              </w:rPr>
              <w:t>Система G1</w:t>
            </w:r>
          </w:p>
        </w:tc>
        <w:tc>
          <w:tcPr>
            <w:tcW w:w="2284" w:type="dxa"/>
          </w:tcPr>
          <w:p w14:paraId="4D1F0BE0" w14:textId="77777777" w:rsidR="00437D8B" w:rsidRPr="000471B1" w:rsidRDefault="00437D8B" w:rsidP="003A5257">
            <w:pPr>
              <w:pStyle w:val="Tablehead"/>
              <w:spacing w:line="200" w:lineRule="exact"/>
              <w:rPr>
                <w:rFonts w:ascii="Times New Roman" w:hAnsi="Times New Roman"/>
                <w:lang w:val="ru-RU"/>
              </w:rPr>
            </w:pPr>
            <w:r w:rsidRPr="000471B1">
              <w:rPr>
                <w:rFonts w:ascii="Times New Roman" w:hAnsi="Times New Roman"/>
                <w:szCs w:val="18"/>
                <w:lang w:val="ru-RU"/>
              </w:rPr>
              <w:t>Система G2</w:t>
            </w:r>
          </w:p>
        </w:tc>
        <w:tc>
          <w:tcPr>
            <w:tcW w:w="2285" w:type="dxa"/>
          </w:tcPr>
          <w:p w14:paraId="3B177B86" w14:textId="77777777" w:rsidR="00437D8B" w:rsidRPr="000471B1" w:rsidRDefault="00437D8B" w:rsidP="003A5257">
            <w:pPr>
              <w:pStyle w:val="Tablehead"/>
              <w:spacing w:line="200" w:lineRule="exact"/>
              <w:rPr>
                <w:rFonts w:ascii="Times New Roman" w:hAnsi="Times New Roman"/>
                <w:lang w:val="ru-RU"/>
              </w:rPr>
            </w:pPr>
            <w:r w:rsidRPr="000471B1">
              <w:rPr>
                <w:rFonts w:ascii="Times New Roman" w:hAnsi="Times New Roman"/>
                <w:szCs w:val="18"/>
                <w:lang w:val="ru-RU"/>
              </w:rPr>
              <w:t>Система G3</w:t>
            </w:r>
          </w:p>
        </w:tc>
        <w:tc>
          <w:tcPr>
            <w:tcW w:w="2151" w:type="dxa"/>
          </w:tcPr>
          <w:p w14:paraId="0EEA93C8" w14:textId="77777777" w:rsidR="00437D8B" w:rsidRPr="000471B1" w:rsidRDefault="00437D8B" w:rsidP="003A5257">
            <w:pPr>
              <w:pStyle w:val="Tablehead"/>
              <w:spacing w:line="200" w:lineRule="exact"/>
              <w:rPr>
                <w:rFonts w:ascii="Times New Roman" w:hAnsi="Times New Roman"/>
                <w:lang w:val="ru-RU"/>
              </w:rPr>
            </w:pPr>
            <w:r w:rsidRPr="000471B1">
              <w:rPr>
                <w:rFonts w:ascii="Times New Roman" w:hAnsi="Times New Roman"/>
                <w:szCs w:val="18"/>
                <w:lang w:val="ru-RU"/>
              </w:rPr>
              <w:t>Система G4</w:t>
            </w:r>
          </w:p>
        </w:tc>
        <w:tc>
          <w:tcPr>
            <w:tcW w:w="2281" w:type="dxa"/>
          </w:tcPr>
          <w:p w14:paraId="583419CD" w14:textId="77777777" w:rsidR="00437D8B" w:rsidRPr="000471B1" w:rsidRDefault="00437D8B" w:rsidP="003A5257">
            <w:pPr>
              <w:pStyle w:val="Tablehead"/>
              <w:spacing w:line="200" w:lineRule="exact"/>
              <w:rPr>
                <w:rFonts w:ascii="Times New Roman" w:hAnsi="Times New Roman"/>
                <w:lang w:val="ru-RU"/>
              </w:rPr>
            </w:pPr>
            <w:r w:rsidRPr="000471B1">
              <w:rPr>
                <w:rFonts w:ascii="Times New Roman" w:hAnsi="Times New Roman"/>
                <w:szCs w:val="18"/>
                <w:lang w:val="ru-RU"/>
              </w:rPr>
              <w:t>Система G5</w:t>
            </w:r>
          </w:p>
        </w:tc>
      </w:tr>
      <w:tr w:rsidR="007C36F8" w:rsidRPr="000471B1" w14:paraId="61ACC1DB" w14:textId="77777777" w:rsidTr="00805AB4">
        <w:trPr>
          <w:jc w:val="center"/>
        </w:trPr>
        <w:tc>
          <w:tcPr>
            <w:tcW w:w="3331" w:type="dxa"/>
          </w:tcPr>
          <w:p w14:paraId="3CA28D8D" w14:textId="6380D57C" w:rsidR="007C36F8" w:rsidRPr="000471B1" w:rsidRDefault="007C36F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Ширина луча антенны по углу места (градус)</w:t>
            </w:r>
          </w:p>
        </w:tc>
        <w:tc>
          <w:tcPr>
            <w:tcW w:w="2127" w:type="dxa"/>
          </w:tcPr>
          <w:p w14:paraId="431D3808" w14:textId="608AE9CF"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18</w:t>
            </w:r>
          </w:p>
        </w:tc>
        <w:tc>
          <w:tcPr>
            <w:tcW w:w="2284" w:type="dxa"/>
          </w:tcPr>
          <w:p w14:paraId="52FB74A1" w14:textId="4C389C64"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20; 3</w:t>
            </w:r>
          </w:p>
        </w:tc>
        <w:tc>
          <w:tcPr>
            <w:tcW w:w="2285" w:type="dxa"/>
          </w:tcPr>
          <w:p w14:paraId="13B629A5" w14:textId="32D47B46"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0,81</w:t>
            </w:r>
          </w:p>
        </w:tc>
        <w:tc>
          <w:tcPr>
            <w:tcW w:w="2151" w:type="dxa"/>
          </w:tcPr>
          <w:p w14:paraId="4E685AA9" w14:textId="1C8A0932"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1</w:t>
            </w:r>
          </w:p>
        </w:tc>
        <w:tc>
          <w:tcPr>
            <w:tcW w:w="2281" w:type="dxa"/>
          </w:tcPr>
          <w:p w14:paraId="146AD652" w14:textId="768F71B1"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0,7</w:t>
            </w:r>
          </w:p>
        </w:tc>
      </w:tr>
      <w:tr w:rsidR="007C36F8" w:rsidRPr="000471B1" w14:paraId="53A3F781" w14:textId="77777777" w:rsidTr="00805AB4">
        <w:trPr>
          <w:jc w:val="center"/>
        </w:trPr>
        <w:tc>
          <w:tcPr>
            <w:tcW w:w="3331" w:type="dxa"/>
          </w:tcPr>
          <w:p w14:paraId="164696D2" w14:textId="2D278D2E" w:rsidR="007C36F8" w:rsidRPr="000471B1" w:rsidRDefault="007C36F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Ширина луча антенны по углу азимута (градус)</w:t>
            </w:r>
          </w:p>
        </w:tc>
        <w:tc>
          <w:tcPr>
            <w:tcW w:w="2127" w:type="dxa"/>
          </w:tcPr>
          <w:p w14:paraId="2D14BCF3" w14:textId="615FF12E"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360</w:t>
            </w:r>
          </w:p>
        </w:tc>
        <w:tc>
          <w:tcPr>
            <w:tcW w:w="2284" w:type="dxa"/>
          </w:tcPr>
          <w:p w14:paraId="0FA174C5" w14:textId="38B46464"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65; 10</w:t>
            </w:r>
          </w:p>
        </w:tc>
        <w:tc>
          <w:tcPr>
            <w:tcW w:w="2285" w:type="dxa"/>
          </w:tcPr>
          <w:p w14:paraId="40096FC6" w14:textId="7B7C170F"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1,74</w:t>
            </w:r>
          </w:p>
        </w:tc>
        <w:tc>
          <w:tcPr>
            <w:tcW w:w="2151" w:type="dxa"/>
          </w:tcPr>
          <w:p w14:paraId="4511E056" w14:textId="628D8645"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1</w:t>
            </w:r>
          </w:p>
        </w:tc>
        <w:tc>
          <w:tcPr>
            <w:tcW w:w="2281" w:type="dxa"/>
          </w:tcPr>
          <w:p w14:paraId="59D8222D" w14:textId="6A64ED97"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1,1</w:t>
            </w:r>
          </w:p>
        </w:tc>
      </w:tr>
      <w:tr w:rsidR="007C36F8" w:rsidRPr="000471B1" w14:paraId="043C0237" w14:textId="77777777" w:rsidTr="00805AB4">
        <w:trPr>
          <w:jc w:val="center"/>
        </w:trPr>
        <w:tc>
          <w:tcPr>
            <w:tcW w:w="3331" w:type="dxa"/>
          </w:tcPr>
          <w:p w14:paraId="159F0512" w14:textId="59206D6B" w:rsidR="007C36F8" w:rsidRPr="000471B1" w:rsidRDefault="007C36F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Скорость сканирования лучом антенны в горизонтальной плоскости (градус/с)</w:t>
            </w:r>
          </w:p>
        </w:tc>
        <w:tc>
          <w:tcPr>
            <w:tcW w:w="2127" w:type="dxa"/>
          </w:tcPr>
          <w:p w14:paraId="10923838" w14:textId="4C1285AD"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4" w:type="dxa"/>
          </w:tcPr>
          <w:p w14:paraId="5483640E" w14:textId="7D9F1596"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5" w:type="dxa"/>
          </w:tcPr>
          <w:p w14:paraId="4FA25144" w14:textId="5B0C103B"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 определено</w:t>
            </w:r>
          </w:p>
        </w:tc>
        <w:tc>
          <w:tcPr>
            <w:tcW w:w="2151" w:type="dxa"/>
          </w:tcPr>
          <w:p w14:paraId="211471ED" w14:textId="78D78145"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90</w:t>
            </w:r>
          </w:p>
        </w:tc>
        <w:tc>
          <w:tcPr>
            <w:tcW w:w="2281" w:type="dxa"/>
          </w:tcPr>
          <w:p w14:paraId="28634ADE" w14:textId="7E872C19"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От 5 до 30</w:t>
            </w:r>
          </w:p>
        </w:tc>
      </w:tr>
      <w:tr w:rsidR="007C36F8" w:rsidRPr="000471B1" w14:paraId="1E569261" w14:textId="77777777" w:rsidTr="00805AB4">
        <w:trPr>
          <w:jc w:val="center"/>
        </w:trPr>
        <w:tc>
          <w:tcPr>
            <w:tcW w:w="3331" w:type="dxa"/>
          </w:tcPr>
          <w:p w14:paraId="0ACE391F" w14:textId="7432074E" w:rsidR="007C36F8" w:rsidRPr="000471B1" w:rsidRDefault="007C36F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Тип сканирования лучом антенны в горизонтальной плоскости (непрерывное, случайное, секторное и т. д.)</w:t>
            </w:r>
          </w:p>
        </w:tc>
        <w:tc>
          <w:tcPr>
            <w:tcW w:w="2127" w:type="dxa"/>
          </w:tcPr>
          <w:p w14:paraId="247223D8" w14:textId="3E4F2210"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4" w:type="dxa"/>
          </w:tcPr>
          <w:p w14:paraId="49D5D72E" w14:textId="7CDA9AD9" w:rsidR="007C36F8" w:rsidRPr="000471B1" w:rsidRDefault="007C36F8"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5" w:type="dxa"/>
          </w:tcPr>
          <w:p w14:paraId="2BACE504" w14:textId="69736B45" w:rsidR="007C36F8" w:rsidRPr="000471B1" w:rsidRDefault="007C36F8"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 xml:space="preserve">Секторное </w:t>
            </w:r>
            <w:r w:rsidRPr="000471B1">
              <w:rPr>
                <w:rFonts w:ascii="Times New Roman" w:hAnsi="Times New Roman"/>
                <w:szCs w:val="18"/>
                <w:lang w:val="ru-RU"/>
              </w:rPr>
              <w:sym w:font="Symbol" w:char="F0B1"/>
            </w:r>
            <w:r w:rsidRPr="000471B1">
              <w:rPr>
                <w:rFonts w:ascii="Times New Roman" w:hAnsi="Times New Roman"/>
                <w:szCs w:val="18"/>
                <w:lang w:val="ru-RU"/>
              </w:rPr>
              <w:t>45</w:t>
            </w:r>
            <w:r w:rsidRPr="000471B1">
              <w:rPr>
                <w:rFonts w:ascii="Times New Roman" w:hAnsi="Times New Roman"/>
                <w:szCs w:val="18"/>
                <w:lang w:val="ru-RU"/>
              </w:rPr>
              <w:sym w:font="Symbol" w:char="F0B0"/>
            </w:r>
            <w:r w:rsidRPr="000471B1">
              <w:rPr>
                <w:rFonts w:ascii="Times New Roman" w:hAnsi="Times New Roman"/>
                <w:szCs w:val="18"/>
                <w:lang w:val="ru-RU"/>
              </w:rPr>
              <w:t xml:space="preserve"> </w:t>
            </w:r>
            <w:r w:rsidRPr="000471B1">
              <w:rPr>
                <w:rFonts w:ascii="Times New Roman" w:hAnsi="Times New Roman"/>
                <w:szCs w:val="18"/>
                <w:lang w:val="ru-RU"/>
              </w:rPr>
              <w:br/>
              <w:t>(с фазовым сканированием)</w:t>
            </w:r>
          </w:p>
        </w:tc>
        <w:tc>
          <w:tcPr>
            <w:tcW w:w="2151" w:type="dxa"/>
          </w:tcPr>
          <w:p w14:paraId="22DA941C" w14:textId="0BE71A66" w:rsidR="007C36F8" w:rsidRPr="000471B1" w:rsidRDefault="007C36F8"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360</w:t>
            </w:r>
            <w:r w:rsidRPr="000471B1">
              <w:rPr>
                <w:rFonts w:ascii="Times New Roman" w:hAnsi="Times New Roman"/>
                <w:szCs w:val="18"/>
                <w:lang w:val="ru-RU"/>
              </w:rPr>
              <w:sym w:font="Symbol" w:char="F0B0"/>
            </w:r>
            <w:r w:rsidRPr="000471B1">
              <w:rPr>
                <w:rFonts w:ascii="Times New Roman" w:hAnsi="Times New Roman"/>
                <w:szCs w:val="18"/>
                <w:lang w:val="ru-RU"/>
              </w:rPr>
              <w:t xml:space="preserve"> (механическое)</w:t>
            </w:r>
          </w:p>
        </w:tc>
        <w:tc>
          <w:tcPr>
            <w:tcW w:w="2281" w:type="dxa"/>
          </w:tcPr>
          <w:p w14:paraId="3670BEDA" w14:textId="3BEC76D9" w:rsidR="007C36F8" w:rsidRPr="000471B1" w:rsidRDefault="007C36F8"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Секторное +23</w:t>
            </w:r>
            <w:r w:rsidRPr="000471B1">
              <w:rPr>
                <w:rFonts w:ascii="Times New Roman" w:hAnsi="Times New Roman"/>
                <w:szCs w:val="18"/>
                <w:lang w:val="ru-RU"/>
              </w:rPr>
              <w:sym w:font="Symbol" w:char="F0B0"/>
            </w:r>
            <w:r w:rsidRPr="000471B1">
              <w:rPr>
                <w:rFonts w:ascii="Times New Roman" w:hAnsi="Times New Roman"/>
                <w:szCs w:val="18"/>
                <w:lang w:val="ru-RU"/>
              </w:rPr>
              <w:t>/+15</w:t>
            </w:r>
            <w:r w:rsidRPr="000471B1">
              <w:rPr>
                <w:rFonts w:ascii="Times New Roman" w:hAnsi="Times New Roman"/>
                <w:szCs w:val="18"/>
                <w:lang w:val="ru-RU"/>
              </w:rPr>
              <w:sym w:font="Symbol" w:char="F0B0"/>
            </w:r>
            <w:r w:rsidRPr="000471B1">
              <w:rPr>
                <w:rFonts w:ascii="Times New Roman" w:hAnsi="Times New Roman"/>
                <w:szCs w:val="18"/>
                <w:lang w:val="ru-RU"/>
              </w:rPr>
              <w:br/>
              <w:t>(с фазовым сканированием)</w:t>
            </w:r>
          </w:p>
        </w:tc>
      </w:tr>
      <w:tr w:rsidR="00236480" w:rsidRPr="000471B1" w14:paraId="5C8F2252" w14:textId="77777777" w:rsidTr="00805AB4">
        <w:trPr>
          <w:jc w:val="center"/>
        </w:trPr>
        <w:tc>
          <w:tcPr>
            <w:tcW w:w="3331" w:type="dxa"/>
          </w:tcPr>
          <w:p w14:paraId="58923585" w14:textId="47616A7A" w:rsidR="00236480" w:rsidRPr="000471B1" w:rsidRDefault="00236480"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Скорость сканирования лучом антенны в вертикальной плоскости (градус/с)</w:t>
            </w:r>
          </w:p>
        </w:tc>
        <w:tc>
          <w:tcPr>
            <w:tcW w:w="2127" w:type="dxa"/>
          </w:tcPr>
          <w:p w14:paraId="7C1C0448" w14:textId="7F3EA07C" w:rsidR="00236480" w:rsidRPr="000471B1" w:rsidRDefault="00236480"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4" w:type="dxa"/>
          </w:tcPr>
          <w:p w14:paraId="59DD3D9C" w14:textId="209FB0E8" w:rsidR="00236480" w:rsidRPr="000471B1" w:rsidRDefault="00236480"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5" w:type="dxa"/>
          </w:tcPr>
          <w:p w14:paraId="17916277" w14:textId="29527180" w:rsidR="00236480" w:rsidRPr="000471B1" w:rsidRDefault="00236480"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Не определено</w:t>
            </w:r>
          </w:p>
        </w:tc>
        <w:tc>
          <w:tcPr>
            <w:tcW w:w="2151" w:type="dxa"/>
          </w:tcPr>
          <w:p w14:paraId="3F7B2C13" w14:textId="5AD8FE56" w:rsidR="00236480" w:rsidRPr="000471B1" w:rsidRDefault="00236480"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90</w:t>
            </w:r>
          </w:p>
        </w:tc>
        <w:tc>
          <w:tcPr>
            <w:tcW w:w="2281" w:type="dxa"/>
          </w:tcPr>
          <w:p w14:paraId="73569B42" w14:textId="51A203FB" w:rsidR="00236480" w:rsidRPr="000471B1" w:rsidRDefault="00236480"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От 5 до 30</w:t>
            </w:r>
          </w:p>
        </w:tc>
      </w:tr>
      <w:tr w:rsidR="0027489F" w:rsidRPr="000471B1" w14:paraId="242CF75E" w14:textId="77777777" w:rsidTr="00805AB4">
        <w:trPr>
          <w:jc w:val="center"/>
        </w:trPr>
        <w:tc>
          <w:tcPr>
            <w:tcW w:w="3331" w:type="dxa"/>
          </w:tcPr>
          <w:p w14:paraId="7D31BE15" w14:textId="6BC3888E" w:rsidR="0027489F" w:rsidRPr="000471B1" w:rsidRDefault="0027489F"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Тип сканирования лучом антенны в вертикальной плоскости</w:t>
            </w:r>
          </w:p>
        </w:tc>
        <w:tc>
          <w:tcPr>
            <w:tcW w:w="2127" w:type="dxa"/>
          </w:tcPr>
          <w:p w14:paraId="78561606" w14:textId="475A9E08" w:rsidR="0027489F" w:rsidRPr="000471B1" w:rsidRDefault="0027489F"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4" w:type="dxa"/>
          </w:tcPr>
          <w:p w14:paraId="1997E1B0" w14:textId="7A6D68DA" w:rsidR="0027489F" w:rsidRPr="000471B1" w:rsidRDefault="0027489F" w:rsidP="003A5257">
            <w:pPr>
              <w:pStyle w:val="Tabletext"/>
              <w:keepLines/>
              <w:tabs>
                <w:tab w:val="left" w:leader="dot" w:pos="7938"/>
                <w:tab w:val="center" w:pos="9526"/>
              </w:tabs>
              <w:spacing w:line="200" w:lineRule="exact"/>
              <w:ind w:left="567" w:hanging="567"/>
              <w:jc w:val="left"/>
              <w:rPr>
                <w:rFonts w:ascii="Times New Roman" w:hAnsi="Times New Roman"/>
                <w:szCs w:val="18"/>
                <w:lang w:val="ru-RU"/>
              </w:rPr>
            </w:pPr>
            <w:r w:rsidRPr="000471B1">
              <w:rPr>
                <w:rFonts w:ascii="Times New Roman" w:hAnsi="Times New Roman"/>
                <w:szCs w:val="18"/>
                <w:lang w:val="ru-RU"/>
              </w:rPr>
              <w:t>Неприменимо</w:t>
            </w:r>
          </w:p>
        </w:tc>
        <w:tc>
          <w:tcPr>
            <w:tcW w:w="2285" w:type="dxa"/>
          </w:tcPr>
          <w:p w14:paraId="72B9DA00" w14:textId="525C6C21"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Секторное 90</w:t>
            </w:r>
            <w:r w:rsidRPr="000471B1">
              <w:rPr>
                <w:rFonts w:ascii="Times New Roman" w:hAnsi="Times New Roman"/>
                <w:szCs w:val="18"/>
                <w:lang w:val="ru-RU"/>
              </w:rPr>
              <w:sym w:font="Symbol" w:char="F0B0"/>
            </w:r>
            <w:r w:rsidRPr="000471B1">
              <w:rPr>
                <w:rFonts w:ascii="Times New Roman" w:hAnsi="Times New Roman"/>
                <w:szCs w:val="18"/>
                <w:lang w:val="ru-RU"/>
              </w:rPr>
              <w:t xml:space="preserve"> </w:t>
            </w:r>
            <w:r w:rsidRPr="000471B1">
              <w:rPr>
                <w:rFonts w:ascii="Times New Roman" w:hAnsi="Times New Roman"/>
                <w:szCs w:val="18"/>
                <w:lang w:val="ru-RU"/>
              </w:rPr>
              <w:sym w:font="Symbol" w:char="F0B1"/>
            </w:r>
            <w:r w:rsidRPr="000471B1">
              <w:rPr>
                <w:rFonts w:ascii="Times New Roman" w:hAnsi="Times New Roman"/>
                <w:szCs w:val="18"/>
                <w:lang w:val="ru-RU"/>
              </w:rPr>
              <w:t xml:space="preserve"> наклон антенной решетки (частотное сканирование)</w:t>
            </w:r>
          </w:p>
        </w:tc>
        <w:tc>
          <w:tcPr>
            <w:tcW w:w="2151" w:type="dxa"/>
          </w:tcPr>
          <w:p w14:paraId="5EED33A0" w14:textId="3EAD0E6C"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Секторное 90</w:t>
            </w:r>
            <w:r w:rsidRPr="000471B1">
              <w:rPr>
                <w:rFonts w:ascii="Times New Roman" w:hAnsi="Times New Roman"/>
                <w:szCs w:val="18"/>
                <w:lang w:val="ru-RU"/>
              </w:rPr>
              <w:sym w:font="Symbol" w:char="F0B0"/>
            </w:r>
            <w:r w:rsidRPr="000471B1">
              <w:rPr>
                <w:rFonts w:ascii="Times New Roman" w:hAnsi="Times New Roman"/>
                <w:szCs w:val="18"/>
                <w:lang w:val="ru-RU"/>
              </w:rPr>
              <w:t xml:space="preserve"> </w:t>
            </w:r>
            <w:r w:rsidRPr="000471B1">
              <w:rPr>
                <w:rFonts w:ascii="Times New Roman" w:hAnsi="Times New Roman"/>
                <w:szCs w:val="18"/>
                <w:lang w:val="ru-RU"/>
              </w:rPr>
              <w:sym w:font="Symbol" w:char="F0B1"/>
            </w:r>
            <w:r w:rsidRPr="000471B1">
              <w:rPr>
                <w:rFonts w:ascii="Times New Roman" w:hAnsi="Times New Roman"/>
                <w:szCs w:val="18"/>
                <w:lang w:val="ru-RU"/>
              </w:rPr>
              <w:t xml:space="preserve"> наклон антенной решетки (механическое)</w:t>
            </w:r>
          </w:p>
        </w:tc>
        <w:tc>
          <w:tcPr>
            <w:tcW w:w="2281" w:type="dxa"/>
          </w:tcPr>
          <w:p w14:paraId="4CE26441" w14:textId="100F164F"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Секторное +7</w:t>
            </w:r>
            <w:r w:rsidRPr="000471B1">
              <w:rPr>
                <w:rFonts w:ascii="Times New Roman" w:hAnsi="Times New Roman"/>
                <w:szCs w:val="18"/>
                <w:lang w:val="ru-RU"/>
              </w:rPr>
              <w:sym w:font="Symbol" w:char="F0B0"/>
            </w:r>
            <w:r w:rsidRPr="000471B1">
              <w:rPr>
                <w:rFonts w:ascii="Times New Roman" w:hAnsi="Times New Roman"/>
                <w:szCs w:val="18"/>
                <w:lang w:val="ru-RU"/>
              </w:rPr>
              <w:t>/</w:t>
            </w:r>
            <w:r w:rsidRPr="000471B1">
              <w:rPr>
                <w:rFonts w:ascii="Times New Roman" w:hAnsi="Times New Roman"/>
                <w:szCs w:val="18"/>
                <w:lang w:val="ru-RU"/>
              </w:rPr>
              <w:sym w:font="Symbol" w:char="F02D"/>
            </w:r>
            <w:r w:rsidRPr="000471B1">
              <w:rPr>
                <w:rFonts w:ascii="Times New Roman" w:hAnsi="Times New Roman"/>
                <w:szCs w:val="18"/>
                <w:lang w:val="ru-RU"/>
              </w:rPr>
              <w:t>1</w:t>
            </w:r>
            <w:r w:rsidRPr="000471B1">
              <w:rPr>
                <w:rFonts w:ascii="Times New Roman" w:hAnsi="Times New Roman"/>
                <w:szCs w:val="18"/>
                <w:lang w:val="ru-RU"/>
              </w:rPr>
              <w:sym w:font="Symbol" w:char="F0B0"/>
            </w:r>
            <w:r w:rsidRPr="000471B1">
              <w:rPr>
                <w:rFonts w:ascii="Times New Roman" w:hAnsi="Times New Roman"/>
                <w:szCs w:val="18"/>
                <w:lang w:val="ru-RU"/>
              </w:rPr>
              <w:br/>
              <w:t>(частотное сканирование)</w:t>
            </w:r>
          </w:p>
        </w:tc>
      </w:tr>
      <w:tr w:rsidR="0027489F" w:rsidRPr="000471B1" w14:paraId="66E7AAFB" w14:textId="77777777" w:rsidTr="00805AB4">
        <w:trPr>
          <w:jc w:val="center"/>
        </w:trPr>
        <w:tc>
          <w:tcPr>
            <w:tcW w:w="3331" w:type="dxa"/>
          </w:tcPr>
          <w:p w14:paraId="67D04D15" w14:textId="1C2187B7" w:rsidR="0027489F" w:rsidRPr="000471B1" w:rsidRDefault="0027489F" w:rsidP="003A5257">
            <w:pPr>
              <w:pStyle w:val="Tabletext"/>
              <w:spacing w:line="200" w:lineRule="exact"/>
              <w:jc w:val="left"/>
              <w:rPr>
                <w:rFonts w:ascii="Times New Roman" w:hAnsi="Times New Roman"/>
                <w:lang w:val="ru-RU"/>
              </w:rPr>
            </w:pPr>
            <w:r w:rsidRPr="000471B1">
              <w:rPr>
                <w:rFonts w:ascii="Times New Roman" w:hAnsi="Times New Roman"/>
                <w:lang w:val="ru-RU"/>
              </w:rPr>
              <w:t xml:space="preserve">Уровни боковых лепестков (SL) антенны </w:t>
            </w:r>
            <w:r w:rsidRPr="000471B1">
              <w:rPr>
                <w:rFonts w:ascii="Times New Roman" w:hAnsi="Times New Roman"/>
                <w:lang w:val="ru-RU"/>
              </w:rPr>
              <w:br/>
              <w:t>(1-й и удаленные лепестки) (дБи)</w:t>
            </w:r>
          </w:p>
        </w:tc>
        <w:tc>
          <w:tcPr>
            <w:tcW w:w="2127" w:type="dxa"/>
          </w:tcPr>
          <w:p w14:paraId="3D29FBFE" w14:textId="4D603B71"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lang w:val="ru-RU"/>
              </w:rPr>
              <w:t>Не определено</w:t>
            </w:r>
          </w:p>
        </w:tc>
        <w:tc>
          <w:tcPr>
            <w:tcW w:w="2284" w:type="dxa"/>
          </w:tcPr>
          <w:p w14:paraId="0EB51632" w14:textId="7FD52E38"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lang w:val="ru-RU"/>
              </w:rPr>
              <w:t>0 (1-й боковой лепесток)</w:t>
            </w:r>
          </w:p>
        </w:tc>
        <w:tc>
          <w:tcPr>
            <w:tcW w:w="2285" w:type="dxa"/>
          </w:tcPr>
          <w:p w14:paraId="54212440" w14:textId="305B282F"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lang w:val="ru-RU"/>
              </w:rPr>
              <w:t>Не определено</w:t>
            </w:r>
          </w:p>
        </w:tc>
        <w:tc>
          <w:tcPr>
            <w:tcW w:w="2151" w:type="dxa"/>
          </w:tcPr>
          <w:p w14:paraId="16788BE9" w14:textId="34216712"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lang w:val="ru-RU"/>
              </w:rPr>
              <w:t>Не определено</w:t>
            </w:r>
          </w:p>
        </w:tc>
        <w:tc>
          <w:tcPr>
            <w:tcW w:w="2281" w:type="dxa"/>
          </w:tcPr>
          <w:p w14:paraId="299C2943" w14:textId="007BE8C5"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lang w:val="ru-RU"/>
              </w:rPr>
              <w:t>Не определено</w:t>
            </w:r>
          </w:p>
        </w:tc>
      </w:tr>
      <w:tr w:rsidR="0027489F" w:rsidRPr="000471B1" w14:paraId="02A13291" w14:textId="77777777" w:rsidTr="00805AB4">
        <w:trPr>
          <w:jc w:val="center"/>
        </w:trPr>
        <w:tc>
          <w:tcPr>
            <w:tcW w:w="3331" w:type="dxa"/>
          </w:tcPr>
          <w:p w14:paraId="56D21FE0" w14:textId="032BCC9F" w:rsidR="0027489F" w:rsidRPr="000471B1" w:rsidRDefault="0027489F"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Высота подвеса антенны</w:t>
            </w:r>
          </w:p>
        </w:tc>
        <w:tc>
          <w:tcPr>
            <w:tcW w:w="2127" w:type="dxa"/>
          </w:tcPr>
          <w:p w14:paraId="561DC19F" w14:textId="425596BA"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szCs w:val="18"/>
                <w:lang w:val="ru-RU"/>
              </w:rPr>
              <w:t>Высота полета воздушного судна</w:t>
            </w:r>
          </w:p>
        </w:tc>
        <w:tc>
          <w:tcPr>
            <w:tcW w:w="2284" w:type="dxa"/>
          </w:tcPr>
          <w:p w14:paraId="4E99C428" w14:textId="6884226E"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szCs w:val="18"/>
                <w:lang w:val="ru-RU"/>
              </w:rPr>
              <w:t>Уровень земной поверхности</w:t>
            </w:r>
          </w:p>
        </w:tc>
        <w:tc>
          <w:tcPr>
            <w:tcW w:w="2285" w:type="dxa"/>
          </w:tcPr>
          <w:p w14:paraId="7C0712BC" w14:textId="3029C408"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szCs w:val="18"/>
                <w:lang w:val="ru-RU"/>
              </w:rPr>
              <w:t>Уровень земной поверхности</w:t>
            </w:r>
          </w:p>
        </w:tc>
        <w:tc>
          <w:tcPr>
            <w:tcW w:w="2151" w:type="dxa"/>
          </w:tcPr>
          <w:p w14:paraId="3666BF31" w14:textId="4D523A3A"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szCs w:val="18"/>
                <w:lang w:val="ru-RU"/>
              </w:rPr>
              <w:t>Уровень земной поверхности</w:t>
            </w:r>
          </w:p>
        </w:tc>
        <w:tc>
          <w:tcPr>
            <w:tcW w:w="2281" w:type="dxa"/>
          </w:tcPr>
          <w:p w14:paraId="1EC18F3F" w14:textId="66909C4F"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lang w:val="ru-RU"/>
              </w:rPr>
            </w:pPr>
            <w:r w:rsidRPr="000471B1">
              <w:rPr>
                <w:rFonts w:ascii="Times New Roman" w:hAnsi="Times New Roman"/>
                <w:szCs w:val="18"/>
                <w:lang w:val="ru-RU"/>
              </w:rPr>
              <w:t>Уровень земной поверхности</w:t>
            </w:r>
          </w:p>
        </w:tc>
      </w:tr>
      <w:tr w:rsidR="0027489F" w:rsidRPr="000471B1" w14:paraId="5B9F8182" w14:textId="77777777" w:rsidTr="00805AB4">
        <w:trPr>
          <w:jc w:val="center"/>
        </w:trPr>
        <w:tc>
          <w:tcPr>
            <w:tcW w:w="3331" w:type="dxa"/>
          </w:tcPr>
          <w:p w14:paraId="08655184" w14:textId="71AE01BC" w:rsidR="0027489F" w:rsidRPr="000471B1" w:rsidRDefault="0027489F"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Полоса пропускания фильтра ПЧ приемника на уровне 3 дБ (МГц)</w:t>
            </w:r>
          </w:p>
        </w:tc>
        <w:tc>
          <w:tcPr>
            <w:tcW w:w="2127" w:type="dxa"/>
          </w:tcPr>
          <w:p w14:paraId="31F4F984" w14:textId="3B857977"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24</w:t>
            </w:r>
          </w:p>
        </w:tc>
        <w:tc>
          <w:tcPr>
            <w:tcW w:w="2284" w:type="dxa"/>
          </w:tcPr>
          <w:p w14:paraId="1E14F826" w14:textId="0A91A0ED"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40</w:t>
            </w:r>
          </w:p>
        </w:tc>
        <w:tc>
          <w:tcPr>
            <w:tcW w:w="2285" w:type="dxa"/>
          </w:tcPr>
          <w:p w14:paraId="25809050" w14:textId="0FD75DA5"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1</w:t>
            </w:r>
          </w:p>
        </w:tc>
        <w:tc>
          <w:tcPr>
            <w:tcW w:w="2151" w:type="dxa"/>
          </w:tcPr>
          <w:p w14:paraId="502D23FB" w14:textId="54304999"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0,52</w:t>
            </w:r>
          </w:p>
        </w:tc>
        <w:tc>
          <w:tcPr>
            <w:tcW w:w="2281" w:type="dxa"/>
          </w:tcPr>
          <w:p w14:paraId="6ECA22A2" w14:textId="5B84576F"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2,5</w:t>
            </w:r>
          </w:p>
        </w:tc>
      </w:tr>
      <w:tr w:rsidR="0027489F" w:rsidRPr="000471B1" w14:paraId="44850C64" w14:textId="77777777" w:rsidTr="00805AB4">
        <w:trPr>
          <w:jc w:val="center"/>
        </w:trPr>
        <w:tc>
          <w:tcPr>
            <w:tcW w:w="3331" w:type="dxa"/>
          </w:tcPr>
          <w:p w14:paraId="3AFB14E8" w14:textId="27CA59D3" w:rsidR="0027489F" w:rsidRPr="000471B1" w:rsidRDefault="0027489F"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Коэффициент шума приемника (дБ)</w:t>
            </w:r>
          </w:p>
        </w:tc>
        <w:tc>
          <w:tcPr>
            <w:tcW w:w="2127" w:type="dxa"/>
          </w:tcPr>
          <w:p w14:paraId="4D5DED95" w14:textId="18E4B37E"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Не определено</w:t>
            </w:r>
          </w:p>
        </w:tc>
        <w:tc>
          <w:tcPr>
            <w:tcW w:w="2284" w:type="dxa"/>
          </w:tcPr>
          <w:p w14:paraId="27705D26" w14:textId="18C6B953"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13</w:t>
            </w:r>
          </w:p>
        </w:tc>
        <w:tc>
          <w:tcPr>
            <w:tcW w:w="2285" w:type="dxa"/>
          </w:tcPr>
          <w:p w14:paraId="1CB2437D" w14:textId="1AC062BF"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Не определено</w:t>
            </w:r>
          </w:p>
        </w:tc>
        <w:tc>
          <w:tcPr>
            <w:tcW w:w="2151" w:type="dxa"/>
          </w:tcPr>
          <w:p w14:paraId="7DD3CD3A" w14:textId="6198F8B3"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3,4</w:t>
            </w:r>
          </w:p>
        </w:tc>
        <w:tc>
          <w:tcPr>
            <w:tcW w:w="2281" w:type="dxa"/>
          </w:tcPr>
          <w:p w14:paraId="41751A77" w14:textId="4489D786" w:rsidR="0027489F" w:rsidRPr="000471B1" w:rsidRDefault="0027489F" w:rsidP="003A5257">
            <w:pPr>
              <w:pStyle w:val="Tabletext"/>
              <w:keepLines/>
              <w:tabs>
                <w:tab w:val="left" w:leader="dot" w:pos="7938"/>
                <w:tab w:val="center" w:pos="9526"/>
              </w:tabs>
              <w:spacing w:line="200" w:lineRule="exact"/>
              <w:jc w:val="left"/>
              <w:rPr>
                <w:rFonts w:ascii="Times New Roman" w:hAnsi="Times New Roman"/>
                <w:szCs w:val="18"/>
                <w:lang w:val="ru-RU"/>
              </w:rPr>
            </w:pPr>
            <w:r w:rsidRPr="000471B1">
              <w:rPr>
                <w:rFonts w:ascii="Times New Roman" w:hAnsi="Times New Roman"/>
                <w:szCs w:val="18"/>
                <w:lang w:val="ru-RU"/>
              </w:rPr>
              <w:t>Не определено</w:t>
            </w:r>
          </w:p>
        </w:tc>
      </w:tr>
      <w:tr w:rsidR="001832B8" w:rsidRPr="000471B1" w14:paraId="262354F7" w14:textId="77777777" w:rsidTr="008A2DDA">
        <w:trPr>
          <w:jc w:val="center"/>
        </w:trPr>
        <w:tc>
          <w:tcPr>
            <w:tcW w:w="3331" w:type="dxa"/>
          </w:tcPr>
          <w:p w14:paraId="77472747" w14:textId="2887F651"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lang w:val="ru-RU"/>
              </w:rPr>
              <w:t>Минимальный различимый сигнал (дБм)</w:t>
            </w:r>
          </w:p>
        </w:tc>
        <w:tc>
          <w:tcPr>
            <w:tcW w:w="2127" w:type="dxa"/>
          </w:tcPr>
          <w:p w14:paraId="7FBAB6B7" w14:textId="03015640"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lang w:val="ru-RU"/>
              </w:rPr>
              <w:sym w:font="Symbol" w:char="F02D"/>
            </w:r>
            <w:r w:rsidRPr="000471B1">
              <w:rPr>
                <w:rFonts w:ascii="Times New Roman" w:hAnsi="Times New Roman"/>
                <w:lang w:val="ru-RU"/>
              </w:rPr>
              <w:t>99</w:t>
            </w:r>
          </w:p>
        </w:tc>
        <w:tc>
          <w:tcPr>
            <w:tcW w:w="2284" w:type="dxa"/>
          </w:tcPr>
          <w:p w14:paraId="39008849" w14:textId="65567A0A"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lang w:val="ru-RU"/>
              </w:rPr>
              <w:sym w:font="Symbol" w:char="F02D"/>
            </w:r>
            <w:r w:rsidRPr="000471B1">
              <w:rPr>
                <w:rFonts w:ascii="Times New Roman" w:hAnsi="Times New Roman"/>
                <w:lang w:val="ru-RU"/>
              </w:rPr>
              <w:t>65</w:t>
            </w:r>
          </w:p>
        </w:tc>
        <w:tc>
          <w:tcPr>
            <w:tcW w:w="2285" w:type="dxa"/>
          </w:tcPr>
          <w:p w14:paraId="64793175" w14:textId="4194B298"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lang w:val="ru-RU"/>
              </w:rPr>
              <w:sym w:font="Symbol" w:char="F02D"/>
            </w:r>
            <w:r w:rsidRPr="000471B1">
              <w:rPr>
                <w:rFonts w:ascii="Times New Roman" w:hAnsi="Times New Roman"/>
                <w:lang w:val="ru-RU"/>
              </w:rPr>
              <w:t>107</w:t>
            </w:r>
          </w:p>
        </w:tc>
        <w:tc>
          <w:tcPr>
            <w:tcW w:w="2151" w:type="dxa"/>
          </w:tcPr>
          <w:p w14:paraId="186B46A6" w14:textId="00943D5A"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lang w:val="ru-RU"/>
              </w:rPr>
              <w:sym w:font="Symbol" w:char="F02D"/>
            </w:r>
            <w:r w:rsidRPr="000471B1">
              <w:rPr>
                <w:rFonts w:ascii="Times New Roman" w:hAnsi="Times New Roman"/>
                <w:lang w:val="ru-RU"/>
              </w:rPr>
              <w:t>113</w:t>
            </w:r>
          </w:p>
        </w:tc>
        <w:tc>
          <w:tcPr>
            <w:tcW w:w="2281" w:type="dxa"/>
          </w:tcPr>
          <w:p w14:paraId="66820C6B" w14:textId="520247C9"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lang w:val="ru-RU"/>
              </w:rPr>
              <w:sym w:font="Symbol" w:char="F02D"/>
            </w:r>
            <w:r w:rsidRPr="000471B1">
              <w:rPr>
                <w:rFonts w:ascii="Times New Roman" w:hAnsi="Times New Roman"/>
                <w:lang w:val="ru-RU"/>
              </w:rPr>
              <w:t>98</w:t>
            </w:r>
          </w:p>
        </w:tc>
      </w:tr>
      <w:tr w:rsidR="001832B8" w:rsidRPr="000471B1" w14:paraId="4287DE13" w14:textId="77777777" w:rsidTr="008A2DDA">
        <w:trPr>
          <w:jc w:val="center"/>
        </w:trPr>
        <w:tc>
          <w:tcPr>
            <w:tcW w:w="3331" w:type="dxa"/>
          </w:tcPr>
          <w:p w14:paraId="3F9B1914" w14:textId="13C1869E"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Ширина полосы импульса ЛЧМ (МГц)</w:t>
            </w:r>
          </w:p>
        </w:tc>
        <w:tc>
          <w:tcPr>
            <w:tcW w:w="2127" w:type="dxa"/>
          </w:tcPr>
          <w:p w14:paraId="3C1DE6D6" w14:textId="02561AB8"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Неприменимо</w:t>
            </w:r>
          </w:p>
        </w:tc>
        <w:tc>
          <w:tcPr>
            <w:tcW w:w="2284" w:type="dxa"/>
          </w:tcPr>
          <w:p w14:paraId="622D8006" w14:textId="3C4BA49D"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Неприменимо</w:t>
            </w:r>
          </w:p>
        </w:tc>
        <w:tc>
          <w:tcPr>
            <w:tcW w:w="2285" w:type="dxa"/>
          </w:tcPr>
          <w:p w14:paraId="06954FAF" w14:textId="3CF6F57A"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Неприменимо</w:t>
            </w:r>
          </w:p>
        </w:tc>
        <w:tc>
          <w:tcPr>
            <w:tcW w:w="2151" w:type="dxa"/>
          </w:tcPr>
          <w:p w14:paraId="291E9676" w14:textId="69341D03"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Не определено</w:t>
            </w:r>
          </w:p>
        </w:tc>
        <w:tc>
          <w:tcPr>
            <w:tcW w:w="2281" w:type="dxa"/>
          </w:tcPr>
          <w:p w14:paraId="157EF4F3" w14:textId="0F49F82D" w:rsidR="001832B8" w:rsidRPr="000471B1" w:rsidRDefault="001832B8" w:rsidP="003A5257">
            <w:pPr>
              <w:pStyle w:val="Tabletext"/>
              <w:spacing w:line="200" w:lineRule="exact"/>
              <w:jc w:val="left"/>
              <w:rPr>
                <w:rFonts w:ascii="Times New Roman" w:hAnsi="Times New Roman"/>
                <w:lang w:val="ru-RU"/>
              </w:rPr>
            </w:pPr>
            <w:r w:rsidRPr="000471B1">
              <w:rPr>
                <w:rFonts w:ascii="Times New Roman" w:hAnsi="Times New Roman"/>
                <w:szCs w:val="18"/>
                <w:lang w:val="ru-RU"/>
              </w:rPr>
              <w:t>Неприменимо</w:t>
            </w:r>
          </w:p>
        </w:tc>
      </w:tr>
      <w:tr w:rsidR="001832B8" w:rsidRPr="000471B1" w14:paraId="58C507F6" w14:textId="77777777" w:rsidTr="008A2DDA">
        <w:trPr>
          <w:jc w:val="center"/>
        </w:trPr>
        <w:tc>
          <w:tcPr>
            <w:tcW w:w="3331" w:type="dxa"/>
          </w:tcPr>
          <w:p w14:paraId="6B8C15CD" w14:textId="77777777"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Ширина полосы РЧ</w:t>
            </w:r>
            <w:r w:rsidRPr="000471B1">
              <w:rPr>
                <w:rFonts w:ascii="Times New Roman" w:hAnsi="Times New Roman"/>
                <w:szCs w:val="18"/>
                <w:lang w:val="ru-RU"/>
              </w:rPr>
              <w:noBreakHyphen/>
              <w:t>излучения на уровнях (МГц):</w:t>
            </w:r>
          </w:p>
          <w:p w14:paraId="1D33D7FD" w14:textId="782D3974"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–3 дБ</w:t>
            </w:r>
            <w:r w:rsidRPr="000471B1">
              <w:rPr>
                <w:rFonts w:ascii="Times New Roman" w:hAnsi="Times New Roman"/>
                <w:szCs w:val="18"/>
                <w:lang w:val="ru-RU"/>
              </w:rPr>
              <w:br/>
              <w:t>–20 дБ</w:t>
            </w:r>
          </w:p>
        </w:tc>
        <w:tc>
          <w:tcPr>
            <w:tcW w:w="2127" w:type="dxa"/>
          </w:tcPr>
          <w:p w14:paraId="7A020B34" w14:textId="77777777"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br/>
            </w:r>
          </w:p>
          <w:p w14:paraId="68F1C1C0" w14:textId="3B74B1AB"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2,4</w:t>
            </w:r>
            <w:r w:rsidRPr="000471B1">
              <w:rPr>
                <w:rFonts w:ascii="Times New Roman" w:hAnsi="Times New Roman"/>
                <w:szCs w:val="18"/>
                <w:lang w:val="ru-RU"/>
              </w:rPr>
              <w:br/>
              <w:t>13,3</w:t>
            </w:r>
          </w:p>
        </w:tc>
        <w:tc>
          <w:tcPr>
            <w:tcW w:w="2284" w:type="dxa"/>
          </w:tcPr>
          <w:p w14:paraId="06D0B6A1" w14:textId="77777777"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br/>
            </w:r>
          </w:p>
          <w:p w14:paraId="1DA2CF79" w14:textId="0FFAF93C"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4,7</w:t>
            </w:r>
            <w:r w:rsidRPr="000471B1">
              <w:rPr>
                <w:rFonts w:ascii="Times New Roman" w:hAnsi="Times New Roman"/>
                <w:szCs w:val="18"/>
                <w:lang w:val="ru-RU"/>
              </w:rPr>
              <w:br/>
              <w:t>11,2</w:t>
            </w:r>
          </w:p>
        </w:tc>
        <w:tc>
          <w:tcPr>
            <w:tcW w:w="2285" w:type="dxa"/>
          </w:tcPr>
          <w:p w14:paraId="2A3835DC" w14:textId="77777777"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br/>
            </w:r>
          </w:p>
          <w:p w14:paraId="09FE1DF1" w14:textId="49770234"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0,85</w:t>
            </w:r>
            <w:r w:rsidRPr="000471B1">
              <w:rPr>
                <w:rFonts w:ascii="Times New Roman" w:hAnsi="Times New Roman"/>
                <w:szCs w:val="18"/>
                <w:lang w:val="ru-RU"/>
              </w:rPr>
              <w:br/>
              <w:t>5,50</w:t>
            </w:r>
          </w:p>
        </w:tc>
        <w:tc>
          <w:tcPr>
            <w:tcW w:w="2151" w:type="dxa"/>
          </w:tcPr>
          <w:p w14:paraId="759C5117" w14:textId="77777777"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br/>
            </w:r>
          </w:p>
          <w:p w14:paraId="74CF56E0" w14:textId="08DFD525"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Не определено</w:t>
            </w:r>
            <w:r w:rsidRPr="000471B1">
              <w:rPr>
                <w:rFonts w:ascii="Times New Roman" w:hAnsi="Times New Roman"/>
                <w:szCs w:val="18"/>
                <w:lang w:val="ru-RU"/>
              </w:rPr>
              <w:br/>
              <w:t>Не определено</w:t>
            </w:r>
          </w:p>
        </w:tc>
        <w:tc>
          <w:tcPr>
            <w:tcW w:w="2281" w:type="dxa"/>
          </w:tcPr>
          <w:p w14:paraId="0E00B49A" w14:textId="77777777"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br/>
            </w:r>
          </w:p>
          <w:p w14:paraId="5144D5A5" w14:textId="4C1D2859" w:rsidR="001832B8" w:rsidRPr="000471B1" w:rsidRDefault="001832B8" w:rsidP="003A5257">
            <w:pPr>
              <w:pStyle w:val="Tabletext"/>
              <w:spacing w:line="200" w:lineRule="exact"/>
              <w:jc w:val="left"/>
              <w:rPr>
                <w:rFonts w:ascii="Times New Roman" w:hAnsi="Times New Roman"/>
                <w:szCs w:val="18"/>
                <w:lang w:val="ru-RU"/>
              </w:rPr>
            </w:pPr>
            <w:r w:rsidRPr="000471B1">
              <w:rPr>
                <w:rFonts w:ascii="Times New Roman" w:hAnsi="Times New Roman"/>
                <w:szCs w:val="18"/>
                <w:lang w:val="ru-RU"/>
              </w:rPr>
              <w:t>3,6</w:t>
            </w:r>
            <w:r w:rsidRPr="000471B1">
              <w:rPr>
                <w:rFonts w:ascii="Times New Roman" w:hAnsi="Times New Roman"/>
                <w:szCs w:val="18"/>
                <w:lang w:val="ru-RU"/>
              </w:rPr>
              <w:br/>
              <w:t>25,0</w:t>
            </w:r>
          </w:p>
        </w:tc>
      </w:tr>
    </w:tbl>
    <w:p w14:paraId="0946EB44" w14:textId="77777777" w:rsidR="001832B8" w:rsidRPr="000471B1" w:rsidRDefault="001832B8">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137832BD" w14:textId="7E853FA9" w:rsidR="009F7D8A" w:rsidRPr="000471B1" w:rsidRDefault="001832B8" w:rsidP="009F7D8A">
      <w:pPr>
        <w:pStyle w:val="TableNo"/>
        <w:rPr>
          <w:lang w:val="ru-RU"/>
        </w:rPr>
      </w:pPr>
      <w:r w:rsidRPr="000471B1">
        <w:rPr>
          <w:lang w:val="ru-RU"/>
        </w:rPr>
        <w:lastRenderedPageBreak/>
        <w:t>ТАБЛИЦА 3 (</w:t>
      </w:r>
      <w:r w:rsidRPr="000471B1">
        <w:rPr>
          <w:i/>
          <w:lang w:val="ru-RU"/>
        </w:rPr>
        <w:t>продолжение</w:t>
      </w:r>
      <w:r w:rsidRPr="000471B1">
        <w:rPr>
          <w:lang w:val="ru-RU"/>
        </w:rPr>
        <w:t>)</w:t>
      </w:r>
    </w:p>
    <w:tbl>
      <w:tblPr>
        <w:tblStyle w:val="TableGrid10"/>
        <w:tblW w:w="14459" w:type="dxa"/>
        <w:jc w:val="center"/>
        <w:tblLayout w:type="fixed"/>
        <w:tblLook w:val="0000" w:firstRow="0" w:lastRow="0" w:firstColumn="0" w:lastColumn="0" w:noHBand="0" w:noVBand="0"/>
      </w:tblPr>
      <w:tblGrid>
        <w:gridCol w:w="4866"/>
        <w:gridCol w:w="2854"/>
        <w:gridCol w:w="3297"/>
        <w:gridCol w:w="3442"/>
      </w:tblGrid>
      <w:tr w:rsidR="001832B8" w:rsidRPr="000471B1" w14:paraId="7EB6B5BD" w14:textId="77777777" w:rsidTr="001832B8">
        <w:trPr>
          <w:jc w:val="center"/>
        </w:trPr>
        <w:tc>
          <w:tcPr>
            <w:tcW w:w="4866" w:type="dxa"/>
          </w:tcPr>
          <w:p w14:paraId="053F4B0A" w14:textId="243B35FD" w:rsidR="001832B8" w:rsidRPr="000471B1" w:rsidRDefault="001832B8" w:rsidP="001832B8">
            <w:pPr>
              <w:pStyle w:val="Tablehead"/>
              <w:rPr>
                <w:rFonts w:ascii="Times New Roman" w:hAnsi="Times New Roman"/>
                <w:lang w:val="ru-RU"/>
              </w:rPr>
            </w:pPr>
            <w:r w:rsidRPr="000471B1">
              <w:rPr>
                <w:rFonts w:ascii="Times New Roman" w:hAnsi="Times New Roman"/>
                <w:szCs w:val="18"/>
                <w:lang w:val="ru-RU"/>
              </w:rPr>
              <w:t>Характеристики</w:t>
            </w:r>
          </w:p>
        </w:tc>
        <w:tc>
          <w:tcPr>
            <w:tcW w:w="2854" w:type="dxa"/>
          </w:tcPr>
          <w:p w14:paraId="682E71F5" w14:textId="381EB773" w:rsidR="001832B8" w:rsidRPr="000471B1" w:rsidRDefault="001832B8" w:rsidP="001832B8">
            <w:pPr>
              <w:pStyle w:val="Tablehead"/>
              <w:rPr>
                <w:rFonts w:ascii="Times New Roman" w:hAnsi="Times New Roman"/>
                <w:lang w:val="ru-RU"/>
              </w:rPr>
            </w:pPr>
            <w:r w:rsidRPr="000471B1">
              <w:rPr>
                <w:rFonts w:ascii="Times New Roman" w:hAnsi="Times New Roman"/>
                <w:szCs w:val="18"/>
                <w:lang w:val="ru-RU"/>
              </w:rPr>
              <w:t>Система G6</w:t>
            </w:r>
          </w:p>
        </w:tc>
        <w:tc>
          <w:tcPr>
            <w:tcW w:w="3297" w:type="dxa"/>
          </w:tcPr>
          <w:p w14:paraId="58D6AE1A" w14:textId="3249307E" w:rsidR="001832B8" w:rsidRPr="000471B1" w:rsidRDefault="001832B8" w:rsidP="001832B8">
            <w:pPr>
              <w:pStyle w:val="Tablehead"/>
              <w:rPr>
                <w:rFonts w:ascii="Times New Roman" w:hAnsi="Times New Roman"/>
                <w:lang w:val="ru-RU"/>
              </w:rPr>
            </w:pPr>
            <w:r w:rsidRPr="000471B1">
              <w:rPr>
                <w:rFonts w:ascii="Times New Roman" w:hAnsi="Times New Roman"/>
                <w:szCs w:val="18"/>
                <w:lang w:val="ru-RU"/>
              </w:rPr>
              <w:t>Система G7</w:t>
            </w:r>
          </w:p>
        </w:tc>
        <w:tc>
          <w:tcPr>
            <w:tcW w:w="3442" w:type="dxa"/>
          </w:tcPr>
          <w:p w14:paraId="3EE1FD14" w14:textId="004E0C76" w:rsidR="001832B8" w:rsidRPr="000471B1" w:rsidRDefault="001832B8" w:rsidP="001832B8">
            <w:pPr>
              <w:pStyle w:val="Tablehead"/>
              <w:rPr>
                <w:rFonts w:ascii="Times New Roman" w:hAnsi="Times New Roman"/>
                <w:lang w:val="ru-RU"/>
              </w:rPr>
            </w:pPr>
            <w:r w:rsidRPr="000471B1">
              <w:rPr>
                <w:rFonts w:ascii="Times New Roman" w:hAnsi="Times New Roman"/>
                <w:szCs w:val="18"/>
                <w:lang w:val="ru-RU"/>
              </w:rPr>
              <w:t>Система G8</w:t>
            </w:r>
          </w:p>
        </w:tc>
      </w:tr>
      <w:tr w:rsidR="001832B8" w:rsidRPr="000471B1" w14:paraId="05D6ACA5" w14:textId="77777777" w:rsidTr="001832B8">
        <w:trPr>
          <w:jc w:val="center"/>
        </w:trPr>
        <w:tc>
          <w:tcPr>
            <w:tcW w:w="4866" w:type="dxa"/>
          </w:tcPr>
          <w:p w14:paraId="42670CD2" w14:textId="5A40EFD7"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Назначение</w:t>
            </w:r>
          </w:p>
        </w:tc>
        <w:tc>
          <w:tcPr>
            <w:tcW w:w="2854" w:type="dxa"/>
          </w:tcPr>
          <w:p w14:paraId="0663A331" w14:textId="4A931D6E"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Аэродромная обзорная РЛС/РЛС управления заходом на посадку</w:t>
            </w:r>
          </w:p>
        </w:tc>
        <w:tc>
          <w:tcPr>
            <w:tcW w:w="3297" w:type="dxa"/>
          </w:tcPr>
          <w:p w14:paraId="37784C8B" w14:textId="1BBB3764"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Радиолокатор точного захода на посадку</w:t>
            </w:r>
          </w:p>
        </w:tc>
        <w:tc>
          <w:tcPr>
            <w:tcW w:w="3442" w:type="dxa"/>
          </w:tcPr>
          <w:p w14:paraId="1D1D3DC0" w14:textId="16D33241"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РЛС наблюдения за наземным движением в районе аэропорта и подъездных путей (ASDE)</w:t>
            </w:r>
          </w:p>
        </w:tc>
      </w:tr>
      <w:tr w:rsidR="001832B8" w:rsidRPr="000471B1" w14:paraId="3127F091" w14:textId="77777777" w:rsidTr="001832B8">
        <w:trPr>
          <w:jc w:val="center"/>
        </w:trPr>
        <w:tc>
          <w:tcPr>
            <w:tcW w:w="4866" w:type="dxa"/>
          </w:tcPr>
          <w:p w14:paraId="17A9EAC5" w14:textId="5EAF6D79"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 xml:space="preserve">Тип платформы </w:t>
            </w:r>
          </w:p>
        </w:tc>
        <w:tc>
          <w:tcPr>
            <w:tcW w:w="2854" w:type="dxa"/>
          </w:tcPr>
          <w:p w14:paraId="6CA03D36" w14:textId="3D2924AE"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Наземный (мобильный)</w:t>
            </w:r>
          </w:p>
        </w:tc>
        <w:tc>
          <w:tcPr>
            <w:tcW w:w="3297" w:type="dxa"/>
          </w:tcPr>
          <w:p w14:paraId="5A5942EB" w14:textId="7CDE0873"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Наземный (фиксированный и перевозимый)</w:t>
            </w:r>
          </w:p>
        </w:tc>
        <w:tc>
          <w:tcPr>
            <w:tcW w:w="3442" w:type="dxa"/>
          </w:tcPr>
          <w:p w14:paraId="2D69066B" w14:textId="5CE4CBB1"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Наземный</w:t>
            </w:r>
          </w:p>
        </w:tc>
      </w:tr>
      <w:tr w:rsidR="001832B8" w:rsidRPr="000471B1" w14:paraId="0A0EF6A3" w14:textId="77777777" w:rsidTr="001832B8">
        <w:trPr>
          <w:jc w:val="center"/>
        </w:trPr>
        <w:tc>
          <w:tcPr>
            <w:tcW w:w="4866" w:type="dxa"/>
          </w:tcPr>
          <w:p w14:paraId="6444BF45" w14:textId="223BD60F" w:rsidR="001832B8" w:rsidRPr="000471B1" w:rsidRDefault="001832B8" w:rsidP="001832B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Диапазон настройки (МГц)</w:t>
            </w:r>
          </w:p>
        </w:tc>
        <w:tc>
          <w:tcPr>
            <w:tcW w:w="2854" w:type="dxa"/>
          </w:tcPr>
          <w:p w14:paraId="3C6A96AE" w14:textId="70B63808"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9</w:t>
            </w:r>
            <w:r w:rsidR="003A5257" w:rsidRPr="000471B1">
              <w:rPr>
                <w:rFonts w:ascii="Times New Roman" w:hAnsi="Times New Roman"/>
                <w:szCs w:val="18"/>
                <w:lang w:val="ru-RU"/>
              </w:rPr>
              <w:t xml:space="preserve"> </w:t>
            </w:r>
            <w:r w:rsidRPr="000471B1">
              <w:rPr>
                <w:rFonts w:ascii="Times New Roman" w:hAnsi="Times New Roman"/>
                <w:szCs w:val="18"/>
                <w:lang w:val="ru-RU"/>
              </w:rPr>
              <w:t>025</w:t>
            </w:r>
          </w:p>
        </w:tc>
        <w:tc>
          <w:tcPr>
            <w:tcW w:w="3297" w:type="dxa"/>
          </w:tcPr>
          <w:p w14:paraId="6023582B" w14:textId="7D3CB047"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9</w:t>
            </w:r>
            <w:r w:rsidR="003A5257" w:rsidRPr="000471B1">
              <w:rPr>
                <w:rFonts w:ascii="Times New Roman" w:hAnsi="Times New Roman"/>
                <w:szCs w:val="18"/>
                <w:lang w:val="ru-RU"/>
              </w:rPr>
              <w:t xml:space="preserve"> </w:t>
            </w:r>
            <w:r w:rsidRPr="000471B1">
              <w:rPr>
                <w:rFonts w:ascii="Times New Roman" w:hAnsi="Times New Roman"/>
                <w:szCs w:val="18"/>
                <w:lang w:val="ru-RU"/>
              </w:rPr>
              <w:t>000–9</w:t>
            </w:r>
            <w:r w:rsidR="003A5257" w:rsidRPr="000471B1">
              <w:rPr>
                <w:rFonts w:ascii="Times New Roman" w:hAnsi="Times New Roman"/>
                <w:szCs w:val="18"/>
                <w:lang w:val="ru-RU"/>
              </w:rPr>
              <w:t xml:space="preserve"> </w:t>
            </w:r>
            <w:r w:rsidRPr="000471B1">
              <w:rPr>
                <w:rFonts w:ascii="Times New Roman" w:hAnsi="Times New Roman"/>
                <w:szCs w:val="18"/>
                <w:lang w:val="ru-RU"/>
              </w:rPr>
              <w:t>200</w:t>
            </w:r>
            <w:r w:rsidRPr="000471B1">
              <w:rPr>
                <w:rFonts w:ascii="Times New Roman" w:hAnsi="Times New Roman"/>
                <w:szCs w:val="18"/>
                <w:lang w:val="ru-RU"/>
              </w:rPr>
              <w:br/>
              <w:t>(4 частоты на систему)</w:t>
            </w:r>
          </w:p>
        </w:tc>
        <w:tc>
          <w:tcPr>
            <w:tcW w:w="3442" w:type="dxa"/>
          </w:tcPr>
          <w:p w14:paraId="46FA43FC" w14:textId="4FC5BE38" w:rsidR="001832B8" w:rsidRPr="000471B1" w:rsidRDefault="001832B8" w:rsidP="001832B8">
            <w:pPr>
              <w:pStyle w:val="Tabletext"/>
              <w:jc w:val="left"/>
              <w:rPr>
                <w:rFonts w:ascii="Times New Roman" w:hAnsi="Times New Roman"/>
                <w:lang w:val="ru-RU"/>
              </w:rPr>
            </w:pPr>
            <w:r w:rsidRPr="000471B1">
              <w:rPr>
                <w:rFonts w:ascii="Times New Roman" w:hAnsi="Times New Roman"/>
                <w:szCs w:val="18"/>
                <w:lang w:val="ru-RU"/>
              </w:rPr>
              <w:t>9</w:t>
            </w:r>
            <w:r w:rsidR="003A5257" w:rsidRPr="000471B1">
              <w:rPr>
                <w:rFonts w:ascii="Times New Roman" w:hAnsi="Times New Roman"/>
                <w:szCs w:val="18"/>
                <w:lang w:val="ru-RU"/>
              </w:rPr>
              <w:t xml:space="preserve"> </w:t>
            </w:r>
            <w:r w:rsidRPr="000471B1">
              <w:rPr>
                <w:rFonts w:ascii="Times New Roman" w:hAnsi="Times New Roman"/>
                <w:szCs w:val="18"/>
                <w:lang w:val="ru-RU"/>
              </w:rPr>
              <w:t>000–9</w:t>
            </w:r>
            <w:r w:rsidR="003A5257" w:rsidRPr="000471B1">
              <w:rPr>
                <w:rFonts w:ascii="Times New Roman" w:hAnsi="Times New Roman"/>
                <w:szCs w:val="18"/>
                <w:lang w:val="ru-RU"/>
              </w:rPr>
              <w:t xml:space="preserve"> </w:t>
            </w:r>
            <w:r w:rsidRPr="000471B1">
              <w:rPr>
                <w:rFonts w:ascii="Times New Roman" w:hAnsi="Times New Roman"/>
                <w:szCs w:val="18"/>
                <w:lang w:val="ru-RU"/>
              </w:rPr>
              <w:t>200; перестройка частоты для каждого импульса – 4 частоты</w:t>
            </w:r>
          </w:p>
        </w:tc>
      </w:tr>
      <w:tr w:rsidR="00E45D04" w:rsidRPr="000471B1" w14:paraId="513C099C" w14:textId="77777777" w:rsidTr="001832B8">
        <w:trPr>
          <w:jc w:val="center"/>
        </w:trPr>
        <w:tc>
          <w:tcPr>
            <w:tcW w:w="4866" w:type="dxa"/>
          </w:tcPr>
          <w:p w14:paraId="7B1887C1" w14:textId="4C95A789"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Модуляция</w:t>
            </w:r>
          </w:p>
        </w:tc>
        <w:tc>
          <w:tcPr>
            <w:tcW w:w="2854" w:type="dxa"/>
          </w:tcPr>
          <w:p w14:paraId="771CEE52" w14:textId="227842B5"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Простая и нелинейно-импульсная ЧМ</w:t>
            </w:r>
          </w:p>
        </w:tc>
        <w:tc>
          <w:tcPr>
            <w:tcW w:w="3297" w:type="dxa"/>
          </w:tcPr>
          <w:p w14:paraId="2BEFBFB1" w14:textId="7ADC8CE5"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Простая и нелинейно-импульсная ЧМ</w:t>
            </w:r>
          </w:p>
        </w:tc>
        <w:tc>
          <w:tcPr>
            <w:tcW w:w="3442" w:type="dxa"/>
          </w:tcPr>
          <w:p w14:paraId="2799C58A" w14:textId="3C4076D3"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Простая и линейно-импульсная ЧМ</w:t>
            </w:r>
          </w:p>
        </w:tc>
      </w:tr>
      <w:tr w:rsidR="00E45D04" w:rsidRPr="000471B1" w14:paraId="6CB05BDA" w14:textId="77777777" w:rsidTr="001832B8">
        <w:trPr>
          <w:jc w:val="center"/>
        </w:trPr>
        <w:tc>
          <w:tcPr>
            <w:tcW w:w="4866" w:type="dxa"/>
          </w:tcPr>
          <w:p w14:paraId="074994A5" w14:textId="05F8910C" w:rsidR="00E45D04" w:rsidRPr="000471B1" w:rsidRDefault="00E45D04" w:rsidP="00E45D04">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Пиковая мощность на входе антенны (Вт)</w:t>
            </w:r>
          </w:p>
        </w:tc>
        <w:tc>
          <w:tcPr>
            <w:tcW w:w="2854" w:type="dxa"/>
          </w:tcPr>
          <w:p w14:paraId="2CD831CB" w14:textId="790EB913"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310,5</w:t>
            </w:r>
          </w:p>
        </w:tc>
        <w:tc>
          <w:tcPr>
            <w:tcW w:w="3297" w:type="dxa"/>
          </w:tcPr>
          <w:p w14:paraId="7CFB06E5" w14:textId="3A97A5DE"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500</w:t>
            </w:r>
          </w:p>
        </w:tc>
        <w:tc>
          <w:tcPr>
            <w:tcW w:w="3442" w:type="dxa"/>
          </w:tcPr>
          <w:p w14:paraId="45446A57" w14:textId="6153415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70</w:t>
            </w:r>
          </w:p>
        </w:tc>
      </w:tr>
      <w:tr w:rsidR="00E45D04" w:rsidRPr="000471B1" w14:paraId="401CC3ED" w14:textId="77777777" w:rsidTr="001832B8">
        <w:trPr>
          <w:jc w:val="center"/>
        </w:trPr>
        <w:tc>
          <w:tcPr>
            <w:tcW w:w="4866" w:type="dxa"/>
          </w:tcPr>
          <w:p w14:paraId="44C0A8A4" w14:textId="0C80ACEF" w:rsidR="00E45D04" w:rsidRPr="000471B1" w:rsidRDefault="00E45D04" w:rsidP="00E45D04">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Длительность импульса (мкс) и частота повторения импульсов (импульс/с)</w:t>
            </w:r>
          </w:p>
        </w:tc>
        <w:tc>
          <w:tcPr>
            <w:tcW w:w="2854" w:type="dxa"/>
          </w:tcPr>
          <w:p w14:paraId="2E126B87" w14:textId="17CC49BD"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 xml:space="preserve">1,2; 30 и 96 </w:t>
            </w:r>
            <w:r w:rsidRPr="000471B1">
              <w:rPr>
                <w:rFonts w:ascii="Times New Roman" w:hAnsi="Times New Roman"/>
                <w:szCs w:val="18"/>
                <w:lang w:val="ru-RU"/>
              </w:rPr>
              <w:br/>
              <w:t>12 800, 3</w:t>
            </w:r>
            <w:r w:rsidR="003A5257" w:rsidRPr="000471B1">
              <w:rPr>
                <w:rFonts w:ascii="Times New Roman" w:hAnsi="Times New Roman"/>
                <w:szCs w:val="18"/>
                <w:lang w:val="ru-RU"/>
              </w:rPr>
              <w:t xml:space="preserve"> </w:t>
            </w:r>
            <w:r w:rsidRPr="000471B1">
              <w:rPr>
                <w:rFonts w:ascii="Times New Roman" w:hAnsi="Times New Roman"/>
                <w:szCs w:val="18"/>
                <w:lang w:val="ru-RU"/>
              </w:rPr>
              <w:t>200–6</w:t>
            </w:r>
            <w:r w:rsidR="003A5257" w:rsidRPr="000471B1">
              <w:rPr>
                <w:rFonts w:ascii="Times New Roman" w:hAnsi="Times New Roman"/>
                <w:szCs w:val="18"/>
                <w:lang w:val="ru-RU"/>
              </w:rPr>
              <w:t xml:space="preserve"> </w:t>
            </w:r>
            <w:r w:rsidRPr="000471B1">
              <w:rPr>
                <w:rFonts w:ascii="Times New Roman" w:hAnsi="Times New Roman"/>
                <w:szCs w:val="18"/>
                <w:lang w:val="ru-RU"/>
              </w:rPr>
              <w:t>300 и 2</w:t>
            </w:r>
            <w:r w:rsidR="003A5257" w:rsidRPr="000471B1">
              <w:rPr>
                <w:rFonts w:ascii="Times New Roman" w:hAnsi="Times New Roman"/>
                <w:szCs w:val="18"/>
                <w:lang w:val="ru-RU"/>
              </w:rPr>
              <w:t xml:space="preserve"> </w:t>
            </w:r>
            <w:r w:rsidRPr="000471B1">
              <w:rPr>
                <w:rFonts w:ascii="Times New Roman" w:hAnsi="Times New Roman"/>
                <w:szCs w:val="18"/>
                <w:lang w:val="ru-RU"/>
              </w:rPr>
              <w:t>120</w:t>
            </w:r>
          </w:p>
        </w:tc>
        <w:tc>
          <w:tcPr>
            <w:tcW w:w="3297" w:type="dxa"/>
          </w:tcPr>
          <w:p w14:paraId="13B3EC9E" w14:textId="3569B3C7"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0,65 и 25 парный импульс</w:t>
            </w:r>
            <w:r w:rsidRPr="000471B1">
              <w:rPr>
                <w:rFonts w:ascii="Times New Roman" w:hAnsi="Times New Roman"/>
                <w:szCs w:val="18"/>
                <w:lang w:val="ru-RU"/>
              </w:rPr>
              <w:br/>
              <w:t>3</w:t>
            </w:r>
            <w:r w:rsidR="003A5257" w:rsidRPr="000471B1">
              <w:rPr>
                <w:rFonts w:ascii="Times New Roman" w:hAnsi="Times New Roman"/>
                <w:szCs w:val="18"/>
                <w:lang w:val="ru-RU"/>
              </w:rPr>
              <w:t xml:space="preserve"> </w:t>
            </w:r>
            <w:r w:rsidRPr="000471B1">
              <w:rPr>
                <w:rFonts w:ascii="Times New Roman" w:hAnsi="Times New Roman"/>
                <w:szCs w:val="18"/>
                <w:lang w:val="ru-RU"/>
              </w:rPr>
              <w:t>470; 3</w:t>
            </w:r>
            <w:r w:rsidR="003A5257" w:rsidRPr="000471B1">
              <w:rPr>
                <w:rFonts w:ascii="Times New Roman" w:hAnsi="Times New Roman"/>
                <w:szCs w:val="18"/>
                <w:lang w:val="ru-RU"/>
              </w:rPr>
              <w:t xml:space="preserve"> </w:t>
            </w:r>
            <w:r w:rsidRPr="000471B1">
              <w:rPr>
                <w:rFonts w:ascii="Times New Roman" w:hAnsi="Times New Roman"/>
                <w:szCs w:val="18"/>
                <w:lang w:val="ru-RU"/>
              </w:rPr>
              <w:t>500; 5</w:t>
            </w:r>
            <w:r w:rsidR="003A5257" w:rsidRPr="000471B1">
              <w:rPr>
                <w:rFonts w:ascii="Times New Roman" w:hAnsi="Times New Roman"/>
                <w:szCs w:val="18"/>
                <w:lang w:val="ru-RU"/>
              </w:rPr>
              <w:t xml:space="preserve"> </w:t>
            </w:r>
            <w:r w:rsidRPr="000471B1">
              <w:rPr>
                <w:rFonts w:ascii="Times New Roman" w:hAnsi="Times New Roman"/>
                <w:szCs w:val="18"/>
                <w:lang w:val="ru-RU"/>
              </w:rPr>
              <w:t>200 и 5</w:t>
            </w:r>
            <w:r w:rsidR="003A5257" w:rsidRPr="000471B1">
              <w:rPr>
                <w:rFonts w:ascii="Times New Roman" w:hAnsi="Times New Roman"/>
                <w:szCs w:val="18"/>
                <w:lang w:val="ru-RU"/>
              </w:rPr>
              <w:t xml:space="preserve"> </w:t>
            </w:r>
            <w:r w:rsidRPr="000471B1">
              <w:rPr>
                <w:rFonts w:ascii="Times New Roman" w:hAnsi="Times New Roman"/>
                <w:szCs w:val="18"/>
                <w:lang w:val="ru-RU"/>
              </w:rPr>
              <w:t>300</w:t>
            </w:r>
          </w:p>
        </w:tc>
        <w:tc>
          <w:tcPr>
            <w:tcW w:w="3442" w:type="dxa"/>
          </w:tcPr>
          <w:p w14:paraId="78892351" w14:textId="329FAA8C"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0,04 и 4,0 (сжат до 0,040)</w:t>
            </w:r>
            <w:r w:rsidRPr="000471B1">
              <w:rPr>
                <w:rFonts w:ascii="Times New Roman" w:hAnsi="Times New Roman"/>
                <w:szCs w:val="18"/>
                <w:lang w:val="ru-RU"/>
              </w:rPr>
              <w:br/>
              <w:t>4</w:t>
            </w:r>
            <w:r w:rsidR="003A5257" w:rsidRPr="000471B1">
              <w:rPr>
                <w:rFonts w:ascii="Times New Roman" w:hAnsi="Times New Roman"/>
                <w:szCs w:val="18"/>
                <w:lang w:val="ru-RU"/>
              </w:rPr>
              <w:t xml:space="preserve"> </w:t>
            </w:r>
            <w:r w:rsidRPr="000471B1">
              <w:rPr>
                <w:rFonts w:ascii="Times New Roman" w:hAnsi="Times New Roman"/>
                <w:szCs w:val="18"/>
                <w:lang w:val="ru-RU"/>
              </w:rPr>
              <w:t>096 каждый, 8 192 всего</w:t>
            </w:r>
          </w:p>
        </w:tc>
      </w:tr>
      <w:tr w:rsidR="00E45D04" w:rsidRPr="000471B1" w14:paraId="32056768" w14:textId="77777777" w:rsidTr="001832B8">
        <w:trPr>
          <w:jc w:val="center"/>
        </w:trPr>
        <w:tc>
          <w:tcPr>
            <w:tcW w:w="4866" w:type="dxa"/>
          </w:tcPr>
          <w:p w14:paraId="2A952B59" w14:textId="06897BCC"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Максимальный рабочий цикл</w:t>
            </w:r>
          </w:p>
        </w:tc>
        <w:tc>
          <w:tcPr>
            <w:tcW w:w="2854" w:type="dxa"/>
          </w:tcPr>
          <w:p w14:paraId="37ACBD6A" w14:textId="4D866867"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0,203</w:t>
            </w:r>
          </w:p>
        </w:tc>
        <w:tc>
          <w:tcPr>
            <w:tcW w:w="3297" w:type="dxa"/>
          </w:tcPr>
          <w:p w14:paraId="78EB5B4E" w14:textId="5BA1FEB2"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0,11</w:t>
            </w:r>
          </w:p>
        </w:tc>
        <w:tc>
          <w:tcPr>
            <w:tcW w:w="3442" w:type="dxa"/>
          </w:tcPr>
          <w:p w14:paraId="781AAA55" w14:textId="63CE3A42"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0,017</w:t>
            </w:r>
          </w:p>
        </w:tc>
      </w:tr>
      <w:tr w:rsidR="00E45D04" w:rsidRPr="000471B1" w14:paraId="13724862" w14:textId="77777777" w:rsidTr="001832B8">
        <w:trPr>
          <w:jc w:val="center"/>
        </w:trPr>
        <w:tc>
          <w:tcPr>
            <w:tcW w:w="4866" w:type="dxa"/>
          </w:tcPr>
          <w:p w14:paraId="145CC33F" w14:textId="36E6CED7" w:rsidR="00E45D04" w:rsidRPr="000471B1" w:rsidRDefault="00E45D04" w:rsidP="00E45D04">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Время нарастания/спада импульса (мкс)</w:t>
            </w:r>
          </w:p>
        </w:tc>
        <w:tc>
          <w:tcPr>
            <w:tcW w:w="2854" w:type="dxa"/>
          </w:tcPr>
          <w:p w14:paraId="45BAFFC9" w14:textId="5BC91E97"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Не определено</w:t>
            </w:r>
          </w:p>
        </w:tc>
        <w:tc>
          <w:tcPr>
            <w:tcW w:w="3297" w:type="dxa"/>
          </w:tcPr>
          <w:p w14:paraId="31F388D4" w14:textId="28B12449"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0,15/0,15 и 0,15/0,15</w:t>
            </w:r>
          </w:p>
        </w:tc>
        <w:tc>
          <w:tcPr>
            <w:tcW w:w="3442" w:type="dxa"/>
          </w:tcPr>
          <w:p w14:paraId="66D4F971" w14:textId="10FCC5C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Короткий импульс 0,016/0,018</w:t>
            </w:r>
            <w:r w:rsidRPr="000471B1">
              <w:rPr>
                <w:rFonts w:ascii="Times New Roman" w:hAnsi="Times New Roman"/>
                <w:szCs w:val="18"/>
                <w:lang w:val="ru-RU"/>
              </w:rPr>
              <w:br/>
              <w:t>Длинный импульс 0,082/0,06</w:t>
            </w:r>
          </w:p>
        </w:tc>
      </w:tr>
      <w:tr w:rsidR="00E45D04" w:rsidRPr="000471B1" w14:paraId="5077480F" w14:textId="77777777" w:rsidTr="001832B8">
        <w:trPr>
          <w:jc w:val="center"/>
        </w:trPr>
        <w:tc>
          <w:tcPr>
            <w:tcW w:w="4866" w:type="dxa"/>
          </w:tcPr>
          <w:p w14:paraId="224F9365" w14:textId="166CAB8F"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Выходное устройство</w:t>
            </w:r>
          </w:p>
        </w:tc>
        <w:tc>
          <w:tcPr>
            <w:tcW w:w="2854" w:type="dxa"/>
          </w:tcPr>
          <w:p w14:paraId="61D66195" w14:textId="71BE09FC"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Полупроводниковый прибор</w:t>
            </w:r>
          </w:p>
        </w:tc>
        <w:tc>
          <w:tcPr>
            <w:tcW w:w="3297" w:type="dxa"/>
          </w:tcPr>
          <w:p w14:paraId="786A6D70" w14:textId="530E1178"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Транзисторы</w:t>
            </w:r>
          </w:p>
        </w:tc>
        <w:tc>
          <w:tcPr>
            <w:tcW w:w="3442" w:type="dxa"/>
          </w:tcPr>
          <w:p w14:paraId="25F55980" w14:textId="53C028E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 xml:space="preserve">Полупроводниковый прибор </w:t>
            </w:r>
          </w:p>
        </w:tc>
      </w:tr>
      <w:tr w:rsidR="00E45D04" w:rsidRPr="000471B1" w14:paraId="3B19091E" w14:textId="77777777" w:rsidTr="001832B8">
        <w:trPr>
          <w:jc w:val="center"/>
        </w:trPr>
        <w:tc>
          <w:tcPr>
            <w:tcW w:w="4866" w:type="dxa"/>
          </w:tcPr>
          <w:p w14:paraId="0B144902" w14:textId="5CE3E9F6"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Тип диаграммы направленности антенны</w:t>
            </w:r>
          </w:p>
        </w:tc>
        <w:tc>
          <w:tcPr>
            <w:tcW w:w="2854" w:type="dxa"/>
          </w:tcPr>
          <w:p w14:paraId="2441983C" w14:textId="67EBBBEA"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Клиновидная (csc</w:t>
            </w:r>
            <w:r w:rsidRPr="000471B1">
              <w:rPr>
                <w:rFonts w:ascii="Times New Roman" w:hAnsi="Times New Roman"/>
                <w:szCs w:val="18"/>
                <w:vertAlign w:val="superscript"/>
                <w:lang w:val="ru-RU"/>
              </w:rPr>
              <w:t>2</w:t>
            </w:r>
            <w:r w:rsidRPr="000471B1">
              <w:rPr>
                <w:rFonts w:ascii="Times New Roman" w:hAnsi="Times New Roman"/>
                <w:szCs w:val="18"/>
                <w:lang w:val="ru-RU"/>
              </w:rPr>
              <w:t>)</w:t>
            </w:r>
          </w:p>
        </w:tc>
        <w:tc>
          <w:tcPr>
            <w:tcW w:w="3297" w:type="dxa"/>
          </w:tcPr>
          <w:p w14:paraId="037A0CB8" w14:textId="3F987E7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Вертикальная клиновидная и горизонтальная клиновидная</w:t>
            </w:r>
          </w:p>
        </w:tc>
        <w:tc>
          <w:tcPr>
            <w:tcW w:w="3442" w:type="dxa"/>
          </w:tcPr>
          <w:p w14:paraId="7C4696ED" w14:textId="673DA95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Обратная csc</w:t>
            </w:r>
            <w:r w:rsidRPr="000471B1">
              <w:rPr>
                <w:rFonts w:ascii="Times New Roman" w:hAnsi="Times New Roman"/>
                <w:szCs w:val="18"/>
                <w:vertAlign w:val="superscript"/>
                <w:lang w:val="ru-RU"/>
              </w:rPr>
              <w:t>2</w:t>
            </w:r>
          </w:p>
        </w:tc>
      </w:tr>
      <w:tr w:rsidR="00E45D04" w:rsidRPr="000471B1" w14:paraId="58251983" w14:textId="77777777" w:rsidTr="001832B8">
        <w:trPr>
          <w:jc w:val="center"/>
        </w:trPr>
        <w:tc>
          <w:tcPr>
            <w:tcW w:w="4866" w:type="dxa"/>
          </w:tcPr>
          <w:p w14:paraId="4A7FAA06" w14:textId="5BD5D593"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Тип антенны</w:t>
            </w:r>
          </w:p>
        </w:tc>
        <w:tc>
          <w:tcPr>
            <w:tcW w:w="2854" w:type="dxa"/>
          </w:tcPr>
          <w:p w14:paraId="1EAA9820" w14:textId="0BF06C4C"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Активная антенная решетка + отражатель</w:t>
            </w:r>
          </w:p>
        </w:tc>
        <w:tc>
          <w:tcPr>
            <w:tcW w:w="3297" w:type="dxa"/>
          </w:tcPr>
          <w:p w14:paraId="119AC557" w14:textId="7AC9788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Две фазированных антенных решетки</w:t>
            </w:r>
          </w:p>
        </w:tc>
        <w:tc>
          <w:tcPr>
            <w:tcW w:w="3442" w:type="dxa"/>
          </w:tcPr>
          <w:p w14:paraId="7991598B" w14:textId="6F927E2A"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Пассивная антенная решетка</w:t>
            </w:r>
          </w:p>
        </w:tc>
      </w:tr>
      <w:tr w:rsidR="00E45D04" w:rsidRPr="000471B1" w14:paraId="7D65674B" w14:textId="77777777" w:rsidTr="001832B8">
        <w:trPr>
          <w:jc w:val="center"/>
        </w:trPr>
        <w:tc>
          <w:tcPr>
            <w:tcW w:w="4866" w:type="dxa"/>
          </w:tcPr>
          <w:p w14:paraId="2250A5B6" w14:textId="0C9F039F"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Поляризация антенны</w:t>
            </w:r>
          </w:p>
        </w:tc>
        <w:tc>
          <w:tcPr>
            <w:tcW w:w="2854" w:type="dxa"/>
          </w:tcPr>
          <w:p w14:paraId="0AF1F8E8" w14:textId="6F4CF221"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Вертикальная</w:t>
            </w:r>
          </w:p>
        </w:tc>
        <w:tc>
          <w:tcPr>
            <w:tcW w:w="3297" w:type="dxa"/>
          </w:tcPr>
          <w:p w14:paraId="7FE6A230" w14:textId="5A3479FF"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Правосторонняя круговая</w:t>
            </w:r>
          </w:p>
        </w:tc>
        <w:tc>
          <w:tcPr>
            <w:tcW w:w="3442" w:type="dxa"/>
          </w:tcPr>
          <w:p w14:paraId="4DE8F755" w14:textId="6CE3B954" w:rsidR="00E45D04" w:rsidRPr="000471B1" w:rsidRDefault="00E45D04" w:rsidP="00E45D04">
            <w:pPr>
              <w:pStyle w:val="Tabletext"/>
              <w:jc w:val="left"/>
              <w:rPr>
                <w:rFonts w:ascii="Times New Roman" w:hAnsi="Times New Roman"/>
                <w:lang w:val="ru-RU"/>
              </w:rPr>
            </w:pPr>
            <w:r w:rsidRPr="000471B1">
              <w:rPr>
                <w:rFonts w:ascii="Times New Roman" w:hAnsi="Times New Roman"/>
                <w:szCs w:val="18"/>
                <w:lang w:val="ru-RU"/>
              </w:rPr>
              <w:t>Правосторонняя круговая</w:t>
            </w:r>
          </w:p>
        </w:tc>
      </w:tr>
      <w:tr w:rsidR="00E45D04" w:rsidRPr="000471B1" w14:paraId="18DFA1D0" w14:textId="77777777" w:rsidTr="001832B8">
        <w:trPr>
          <w:jc w:val="center"/>
        </w:trPr>
        <w:tc>
          <w:tcPr>
            <w:tcW w:w="4866" w:type="dxa"/>
          </w:tcPr>
          <w:p w14:paraId="3638AC45" w14:textId="1CC629A8" w:rsidR="00E45D04" w:rsidRPr="000471B1" w:rsidRDefault="00E45D04" w:rsidP="003A5257">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Коэффициент усиления в главном лепестке (дБи)</w:t>
            </w:r>
          </w:p>
        </w:tc>
        <w:tc>
          <w:tcPr>
            <w:tcW w:w="2854" w:type="dxa"/>
          </w:tcPr>
          <w:p w14:paraId="3735AF01" w14:textId="126B18FD" w:rsidR="00E45D04" w:rsidRPr="000471B1" w:rsidRDefault="00E45D04" w:rsidP="003A5257">
            <w:pPr>
              <w:pStyle w:val="Tabletext"/>
              <w:jc w:val="left"/>
              <w:rPr>
                <w:rFonts w:ascii="Times New Roman" w:hAnsi="Times New Roman"/>
                <w:lang w:val="ru-RU"/>
              </w:rPr>
            </w:pPr>
            <w:r w:rsidRPr="000471B1">
              <w:rPr>
                <w:rFonts w:ascii="Times New Roman" w:hAnsi="Times New Roman"/>
                <w:szCs w:val="18"/>
                <w:lang w:val="ru-RU"/>
              </w:rPr>
              <w:t>37,5 передача, 37 прием</w:t>
            </w:r>
          </w:p>
        </w:tc>
        <w:tc>
          <w:tcPr>
            <w:tcW w:w="3297" w:type="dxa"/>
          </w:tcPr>
          <w:p w14:paraId="21878E56" w14:textId="6E108ED8" w:rsidR="00E45D04" w:rsidRPr="000471B1" w:rsidRDefault="00E45D04" w:rsidP="003A5257">
            <w:pPr>
              <w:pStyle w:val="Tabletext"/>
              <w:jc w:val="left"/>
              <w:rPr>
                <w:rFonts w:ascii="Times New Roman" w:hAnsi="Times New Roman"/>
                <w:lang w:val="ru-RU"/>
              </w:rPr>
            </w:pPr>
            <w:r w:rsidRPr="000471B1">
              <w:rPr>
                <w:rFonts w:ascii="Times New Roman" w:hAnsi="Times New Roman"/>
                <w:szCs w:val="18"/>
                <w:lang w:val="ru-RU"/>
              </w:rPr>
              <w:t>Вертикальная клиновидная 36</w:t>
            </w:r>
            <w:r w:rsidRPr="000471B1">
              <w:rPr>
                <w:rFonts w:ascii="Times New Roman" w:hAnsi="Times New Roman"/>
                <w:szCs w:val="18"/>
                <w:lang w:val="ru-RU"/>
              </w:rPr>
              <w:br/>
              <w:t>Горизонтальная клиновидная 36</w:t>
            </w:r>
          </w:p>
        </w:tc>
        <w:tc>
          <w:tcPr>
            <w:tcW w:w="3442" w:type="dxa"/>
          </w:tcPr>
          <w:p w14:paraId="686C2BF7" w14:textId="478034E0" w:rsidR="00E45D04" w:rsidRPr="000471B1" w:rsidRDefault="00E45D04" w:rsidP="003A5257">
            <w:pPr>
              <w:pStyle w:val="Tabletext"/>
              <w:jc w:val="left"/>
              <w:rPr>
                <w:rFonts w:ascii="Times New Roman" w:hAnsi="Times New Roman"/>
                <w:lang w:val="ru-RU"/>
              </w:rPr>
            </w:pPr>
            <w:r w:rsidRPr="000471B1">
              <w:rPr>
                <w:rFonts w:ascii="Times New Roman" w:hAnsi="Times New Roman"/>
                <w:szCs w:val="18"/>
                <w:lang w:val="ru-RU"/>
              </w:rPr>
              <w:t>35</w:t>
            </w:r>
          </w:p>
        </w:tc>
      </w:tr>
      <w:tr w:rsidR="00E45D04" w:rsidRPr="000471B1" w14:paraId="4F8164AB" w14:textId="77777777" w:rsidTr="001832B8">
        <w:trPr>
          <w:jc w:val="center"/>
        </w:trPr>
        <w:tc>
          <w:tcPr>
            <w:tcW w:w="4866" w:type="dxa"/>
          </w:tcPr>
          <w:p w14:paraId="564F5E6F" w14:textId="76259409" w:rsidR="00E45D04" w:rsidRPr="000471B1" w:rsidRDefault="00E45D04" w:rsidP="003A5257">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Ширина луча антенны по углу места (градус)</w:t>
            </w:r>
          </w:p>
        </w:tc>
        <w:tc>
          <w:tcPr>
            <w:tcW w:w="2854" w:type="dxa"/>
          </w:tcPr>
          <w:p w14:paraId="3DE6B92B" w14:textId="7D7326BC" w:rsidR="00E45D04" w:rsidRPr="000471B1" w:rsidRDefault="00E45D04" w:rsidP="003A5257">
            <w:pPr>
              <w:pStyle w:val="Tabletext"/>
              <w:jc w:val="left"/>
              <w:rPr>
                <w:rFonts w:ascii="Times New Roman" w:hAnsi="Times New Roman"/>
                <w:lang w:val="ru-RU"/>
              </w:rPr>
            </w:pPr>
            <w:r w:rsidRPr="000471B1">
              <w:rPr>
                <w:rFonts w:ascii="Times New Roman" w:hAnsi="Times New Roman"/>
                <w:szCs w:val="18"/>
                <w:lang w:val="ru-RU"/>
              </w:rPr>
              <w:t>От 3,5 + csc</w:t>
            </w:r>
            <w:r w:rsidRPr="000471B1">
              <w:rPr>
                <w:rFonts w:ascii="Times New Roman" w:hAnsi="Times New Roman"/>
                <w:szCs w:val="18"/>
                <w:vertAlign w:val="superscript"/>
                <w:lang w:val="ru-RU"/>
              </w:rPr>
              <w:t>2</w:t>
            </w:r>
            <w:r w:rsidRPr="000471B1">
              <w:rPr>
                <w:rFonts w:ascii="Times New Roman" w:hAnsi="Times New Roman"/>
                <w:szCs w:val="18"/>
                <w:lang w:val="ru-RU"/>
              </w:rPr>
              <w:t xml:space="preserve"> до 20</w:t>
            </w:r>
          </w:p>
        </w:tc>
        <w:tc>
          <w:tcPr>
            <w:tcW w:w="3297" w:type="dxa"/>
          </w:tcPr>
          <w:p w14:paraId="575A6F3A" w14:textId="6FE90B47" w:rsidR="00E45D04" w:rsidRPr="000471B1" w:rsidRDefault="00E45D04" w:rsidP="003A5257">
            <w:pPr>
              <w:pStyle w:val="Tabletext"/>
              <w:jc w:val="left"/>
              <w:rPr>
                <w:rFonts w:ascii="Times New Roman" w:hAnsi="Times New Roman"/>
                <w:lang w:val="ru-RU"/>
              </w:rPr>
            </w:pPr>
            <w:r w:rsidRPr="000471B1">
              <w:rPr>
                <w:rFonts w:ascii="Times New Roman" w:hAnsi="Times New Roman"/>
                <w:szCs w:val="18"/>
                <w:lang w:val="ru-RU"/>
              </w:rPr>
              <w:t>Вертикальная клиновидная 9,0</w:t>
            </w:r>
            <w:r w:rsidRPr="000471B1">
              <w:rPr>
                <w:rFonts w:ascii="Times New Roman" w:hAnsi="Times New Roman"/>
                <w:szCs w:val="18"/>
                <w:lang w:val="ru-RU"/>
              </w:rPr>
              <w:br/>
              <w:t>Горизонтальная клиновидная 0,63</w:t>
            </w:r>
          </w:p>
        </w:tc>
        <w:tc>
          <w:tcPr>
            <w:tcW w:w="3442" w:type="dxa"/>
          </w:tcPr>
          <w:p w14:paraId="4369DE49" w14:textId="158F7CE6" w:rsidR="00E45D04" w:rsidRPr="000471B1" w:rsidRDefault="00E45D04" w:rsidP="003A5257">
            <w:pPr>
              <w:pStyle w:val="Tabletext"/>
              <w:jc w:val="left"/>
              <w:rPr>
                <w:rFonts w:ascii="Times New Roman" w:hAnsi="Times New Roman"/>
                <w:lang w:val="ru-RU"/>
              </w:rPr>
            </w:pPr>
            <w:r w:rsidRPr="000471B1">
              <w:rPr>
                <w:rFonts w:ascii="Times New Roman" w:hAnsi="Times New Roman"/>
                <w:szCs w:val="18"/>
                <w:lang w:val="ru-RU"/>
              </w:rPr>
              <w:t>19</w:t>
            </w:r>
          </w:p>
        </w:tc>
      </w:tr>
      <w:tr w:rsidR="003A5257" w:rsidRPr="000471B1" w14:paraId="68D42CDF" w14:textId="77777777" w:rsidTr="00E55B20">
        <w:trPr>
          <w:jc w:val="center"/>
        </w:trPr>
        <w:tc>
          <w:tcPr>
            <w:tcW w:w="4866" w:type="dxa"/>
          </w:tcPr>
          <w:p w14:paraId="267E6628" w14:textId="77777777" w:rsidR="003A5257" w:rsidRPr="000471B1" w:rsidRDefault="003A5257" w:rsidP="003A5257">
            <w:pPr>
              <w:pStyle w:val="Tabletext"/>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Ширина луча антенны по углу азимута (градус)</w:t>
            </w:r>
          </w:p>
        </w:tc>
        <w:tc>
          <w:tcPr>
            <w:tcW w:w="2854" w:type="dxa"/>
          </w:tcPr>
          <w:p w14:paraId="5A21C660" w14:textId="77777777" w:rsidR="003A5257" w:rsidRPr="000471B1" w:rsidRDefault="003A5257" w:rsidP="003A5257">
            <w:pPr>
              <w:pStyle w:val="Tabletext"/>
              <w:jc w:val="left"/>
              <w:rPr>
                <w:rFonts w:ascii="Times New Roman" w:hAnsi="Times New Roman"/>
                <w:lang w:val="ru-RU"/>
              </w:rPr>
            </w:pPr>
            <w:r w:rsidRPr="000471B1">
              <w:rPr>
                <w:rFonts w:ascii="Times New Roman" w:hAnsi="Times New Roman"/>
                <w:lang w:val="ru-RU"/>
              </w:rPr>
              <w:t>1,05</w:t>
            </w:r>
          </w:p>
        </w:tc>
        <w:tc>
          <w:tcPr>
            <w:tcW w:w="3297" w:type="dxa"/>
          </w:tcPr>
          <w:p w14:paraId="5CC43367" w14:textId="77777777" w:rsidR="003A5257" w:rsidRPr="000471B1" w:rsidRDefault="003A5257" w:rsidP="003A5257">
            <w:pPr>
              <w:pStyle w:val="Tabletext"/>
              <w:jc w:val="left"/>
              <w:rPr>
                <w:rFonts w:ascii="Times New Roman" w:hAnsi="Times New Roman"/>
                <w:lang w:val="ru-RU"/>
              </w:rPr>
            </w:pPr>
            <w:r w:rsidRPr="000471B1">
              <w:rPr>
                <w:rFonts w:ascii="Times New Roman" w:hAnsi="Times New Roman"/>
                <w:lang w:val="ru-RU"/>
              </w:rPr>
              <w:t>Вертикальная клиновидная 1,04</w:t>
            </w:r>
            <w:r w:rsidRPr="000471B1">
              <w:rPr>
                <w:rFonts w:ascii="Times New Roman" w:hAnsi="Times New Roman"/>
                <w:lang w:val="ru-RU"/>
              </w:rPr>
              <w:br/>
              <w:t>Горизонтальная клиновидная 15</w:t>
            </w:r>
          </w:p>
        </w:tc>
        <w:tc>
          <w:tcPr>
            <w:tcW w:w="3442" w:type="dxa"/>
          </w:tcPr>
          <w:p w14:paraId="6DF4F126" w14:textId="77777777" w:rsidR="003A5257" w:rsidRPr="000471B1" w:rsidRDefault="003A5257" w:rsidP="003A5257">
            <w:pPr>
              <w:pStyle w:val="Tabletext"/>
              <w:jc w:val="left"/>
              <w:rPr>
                <w:rFonts w:ascii="Times New Roman" w:hAnsi="Times New Roman"/>
                <w:lang w:val="ru-RU"/>
              </w:rPr>
            </w:pPr>
            <w:r w:rsidRPr="000471B1">
              <w:rPr>
                <w:rFonts w:ascii="Times New Roman" w:hAnsi="Times New Roman"/>
                <w:lang w:val="ru-RU"/>
              </w:rPr>
              <w:t>0,35</w:t>
            </w:r>
          </w:p>
        </w:tc>
      </w:tr>
      <w:tr w:rsidR="003A5257" w:rsidRPr="000471B1" w14:paraId="337159DE" w14:textId="77777777" w:rsidTr="00E55B20">
        <w:trPr>
          <w:jc w:val="center"/>
        </w:trPr>
        <w:tc>
          <w:tcPr>
            <w:tcW w:w="4866" w:type="dxa"/>
          </w:tcPr>
          <w:p w14:paraId="2ECA60C6" w14:textId="77777777" w:rsidR="003A5257" w:rsidRPr="000471B1" w:rsidRDefault="003A5257" w:rsidP="003A5257">
            <w:pPr>
              <w:pStyle w:val="Tabletext"/>
              <w:tabs>
                <w:tab w:val="left" w:leader="dot" w:pos="7938"/>
                <w:tab w:val="center" w:pos="9526"/>
              </w:tabs>
              <w:jc w:val="left"/>
              <w:rPr>
                <w:rFonts w:ascii="Times New Roman" w:hAnsi="Times New Roman"/>
                <w:lang w:val="ru-RU"/>
              </w:rPr>
            </w:pPr>
            <w:r w:rsidRPr="000471B1">
              <w:rPr>
                <w:rFonts w:ascii="Times New Roman" w:hAnsi="Times New Roman"/>
                <w:lang w:val="ru-RU"/>
              </w:rPr>
              <w:t xml:space="preserve">Скорость сканирования лучом антенны </w:t>
            </w:r>
            <w:r w:rsidRPr="000471B1">
              <w:rPr>
                <w:rFonts w:ascii="Times New Roman" w:hAnsi="Times New Roman"/>
                <w:lang w:val="ru-RU"/>
              </w:rPr>
              <w:br/>
              <w:t>в горизонтальной плоскости</w:t>
            </w:r>
            <w:r w:rsidRPr="000471B1">
              <w:rPr>
                <w:rFonts w:ascii="Times New Roman" w:hAnsi="Times New Roman"/>
                <w:szCs w:val="18"/>
                <w:lang w:val="ru-RU"/>
              </w:rPr>
              <w:t xml:space="preserve"> (градус/с)</w:t>
            </w:r>
          </w:p>
        </w:tc>
        <w:tc>
          <w:tcPr>
            <w:tcW w:w="2854" w:type="dxa"/>
          </w:tcPr>
          <w:p w14:paraId="24EF45C7" w14:textId="77777777" w:rsidR="003A5257" w:rsidRPr="000471B1" w:rsidRDefault="003A5257" w:rsidP="003A5257">
            <w:pPr>
              <w:pStyle w:val="Tabletext"/>
              <w:jc w:val="left"/>
              <w:rPr>
                <w:rFonts w:ascii="Times New Roman" w:hAnsi="Times New Roman"/>
                <w:lang w:val="ru-RU"/>
              </w:rPr>
            </w:pPr>
            <w:r w:rsidRPr="000471B1">
              <w:rPr>
                <w:rFonts w:ascii="Times New Roman" w:hAnsi="Times New Roman"/>
                <w:szCs w:val="18"/>
                <w:lang w:val="ru-RU"/>
              </w:rPr>
              <w:t>12</w:t>
            </w:r>
          </w:p>
        </w:tc>
        <w:tc>
          <w:tcPr>
            <w:tcW w:w="3297" w:type="dxa"/>
          </w:tcPr>
          <w:p w14:paraId="0A549F77" w14:textId="77777777" w:rsidR="003A5257" w:rsidRPr="000471B1" w:rsidRDefault="003A5257" w:rsidP="003A5257">
            <w:pPr>
              <w:pStyle w:val="Tabletext"/>
              <w:jc w:val="left"/>
              <w:rPr>
                <w:rFonts w:ascii="Times New Roman" w:hAnsi="Times New Roman"/>
                <w:lang w:val="ru-RU"/>
              </w:rPr>
            </w:pPr>
            <w:r w:rsidRPr="000471B1">
              <w:rPr>
                <w:rFonts w:ascii="Times New Roman" w:hAnsi="Times New Roman"/>
                <w:szCs w:val="18"/>
                <w:lang w:val="ru-RU"/>
              </w:rPr>
              <w:t xml:space="preserve">Вертикальная клиновидная 60, половина интервала </w:t>
            </w:r>
            <w:r w:rsidRPr="000471B1">
              <w:rPr>
                <w:rFonts w:ascii="Times New Roman" w:hAnsi="Times New Roman"/>
                <w:szCs w:val="18"/>
                <w:lang w:val="ru-RU"/>
              </w:rPr>
              <w:br/>
              <w:t>(60 сканирований в минуту)</w:t>
            </w:r>
          </w:p>
        </w:tc>
        <w:tc>
          <w:tcPr>
            <w:tcW w:w="3442" w:type="dxa"/>
          </w:tcPr>
          <w:p w14:paraId="6B76463C" w14:textId="77777777" w:rsidR="003A5257" w:rsidRPr="000471B1" w:rsidRDefault="003A5257" w:rsidP="003A5257">
            <w:pPr>
              <w:pStyle w:val="Tabletext"/>
              <w:jc w:val="left"/>
              <w:rPr>
                <w:rFonts w:ascii="Times New Roman" w:hAnsi="Times New Roman"/>
                <w:lang w:val="ru-RU"/>
              </w:rPr>
            </w:pPr>
            <w:r w:rsidRPr="000471B1">
              <w:rPr>
                <w:rFonts w:ascii="Times New Roman" w:hAnsi="Times New Roman"/>
                <w:lang w:val="ru-RU"/>
              </w:rPr>
              <w:t>360</w:t>
            </w:r>
          </w:p>
        </w:tc>
      </w:tr>
    </w:tbl>
    <w:p w14:paraId="31824067" w14:textId="667DB4B0" w:rsidR="00E45D04" w:rsidRPr="000471B1" w:rsidRDefault="00E45D04" w:rsidP="00E45D04">
      <w:pPr>
        <w:pStyle w:val="TableNo"/>
        <w:rPr>
          <w:lang w:val="ru-RU"/>
        </w:rPr>
      </w:pPr>
      <w:r w:rsidRPr="000471B1">
        <w:rPr>
          <w:lang w:val="ru-RU"/>
        </w:rPr>
        <w:lastRenderedPageBreak/>
        <w:t>ТАБЛИЦА 3 (</w:t>
      </w:r>
      <w:r w:rsidRPr="000471B1">
        <w:rPr>
          <w:i/>
          <w:lang w:val="ru-RU"/>
        </w:rPr>
        <w:t>продолжение</w:t>
      </w:r>
      <w:r w:rsidRPr="000471B1">
        <w:rPr>
          <w:lang w:val="ru-RU"/>
        </w:rPr>
        <w:t>)</w:t>
      </w:r>
    </w:p>
    <w:tbl>
      <w:tblPr>
        <w:tblStyle w:val="TableGrid10"/>
        <w:tblW w:w="14459" w:type="dxa"/>
        <w:jc w:val="center"/>
        <w:tblLayout w:type="fixed"/>
        <w:tblLook w:val="0000" w:firstRow="0" w:lastRow="0" w:firstColumn="0" w:lastColumn="0" w:noHBand="0" w:noVBand="0"/>
      </w:tblPr>
      <w:tblGrid>
        <w:gridCol w:w="4866"/>
        <w:gridCol w:w="2854"/>
        <w:gridCol w:w="3297"/>
        <w:gridCol w:w="3442"/>
      </w:tblGrid>
      <w:tr w:rsidR="00E45D04" w:rsidRPr="000471B1" w14:paraId="3F1AF449" w14:textId="77777777" w:rsidTr="008A2DDA">
        <w:trPr>
          <w:jc w:val="center"/>
        </w:trPr>
        <w:tc>
          <w:tcPr>
            <w:tcW w:w="4866" w:type="dxa"/>
          </w:tcPr>
          <w:p w14:paraId="6CED886E" w14:textId="77777777" w:rsidR="00E45D04" w:rsidRPr="000471B1" w:rsidRDefault="00E45D04" w:rsidP="003A5257">
            <w:pPr>
              <w:pStyle w:val="Tablehead"/>
              <w:rPr>
                <w:rFonts w:ascii="Times New Roman" w:hAnsi="Times New Roman"/>
                <w:lang w:val="ru-RU"/>
              </w:rPr>
            </w:pPr>
            <w:r w:rsidRPr="000471B1">
              <w:rPr>
                <w:rFonts w:ascii="Times New Roman" w:hAnsi="Times New Roman"/>
                <w:szCs w:val="18"/>
                <w:lang w:val="ru-RU"/>
              </w:rPr>
              <w:t>Характеристики</w:t>
            </w:r>
          </w:p>
        </w:tc>
        <w:tc>
          <w:tcPr>
            <w:tcW w:w="2854" w:type="dxa"/>
          </w:tcPr>
          <w:p w14:paraId="6F97DC12" w14:textId="77777777" w:rsidR="00E45D04" w:rsidRPr="000471B1" w:rsidRDefault="00E45D04" w:rsidP="003A5257">
            <w:pPr>
              <w:pStyle w:val="Tablehead"/>
              <w:rPr>
                <w:rFonts w:ascii="Times New Roman" w:hAnsi="Times New Roman"/>
                <w:lang w:val="ru-RU"/>
              </w:rPr>
            </w:pPr>
            <w:r w:rsidRPr="000471B1">
              <w:rPr>
                <w:rFonts w:ascii="Times New Roman" w:hAnsi="Times New Roman"/>
                <w:szCs w:val="18"/>
                <w:lang w:val="ru-RU"/>
              </w:rPr>
              <w:t>Система G6</w:t>
            </w:r>
          </w:p>
        </w:tc>
        <w:tc>
          <w:tcPr>
            <w:tcW w:w="3297" w:type="dxa"/>
          </w:tcPr>
          <w:p w14:paraId="2FE27EF9" w14:textId="77777777" w:rsidR="00E45D04" w:rsidRPr="000471B1" w:rsidRDefault="00E45D04" w:rsidP="003A5257">
            <w:pPr>
              <w:pStyle w:val="Tablehead"/>
              <w:rPr>
                <w:rFonts w:ascii="Times New Roman" w:hAnsi="Times New Roman"/>
                <w:lang w:val="ru-RU"/>
              </w:rPr>
            </w:pPr>
            <w:r w:rsidRPr="000471B1">
              <w:rPr>
                <w:rFonts w:ascii="Times New Roman" w:hAnsi="Times New Roman"/>
                <w:szCs w:val="18"/>
                <w:lang w:val="ru-RU"/>
              </w:rPr>
              <w:t>Система G7</w:t>
            </w:r>
          </w:p>
        </w:tc>
        <w:tc>
          <w:tcPr>
            <w:tcW w:w="3442" w:type="dxa"/>
          </w:tcPr>
          <w:p w14:paraId="1F2DE79B" w14:textId="77777777" w:rsidR="00E45D04" w:rsidRPr="000471B1" w:rsidRDefault="00E45D04" w:rsidP="003A5257">
            <w:pPr>
              <w:pStyle w:val="Tablehead"/>
              <w:rPr>
                <w:rFonts w:ascii="Times New Roman" w:hAnsi="Times New Roman"/>
                <w:lang w:val="ru-RU"/>
              </w:rPr>
            </w:pPr>
            <w:r w:rsidRPr="000471B1">
              <w:rPr>
                <w:rFonts w:ascii="Times New Roman" w:hAnsi="Times New Roman"/>
                <w:szCs w:val="18"/>
                <w:lang w:val="ru-RU"/>
              </w:rPr>
              <w:t>Система G8</w:t>
            </w:r>
          </w:p>
        </w:tc>
      </w:tr>
      <w:tr w:rsidR="00560DAC" w:rsidRPr="000471B1" w14:paraId="3A2DC94E" w14:textId="77777777" w:rsidTr="001832B8">
        <w:trPr>
          <w:jc w:val="center"/>
        </w:trPr>
        <w:tc>
          <w:tcPr>
            <w:tcW w:w="4866" w:type="dxa"/>
          </w:tcPr>
          <w:p w14:paraId="48DA1C24" w14:textId="7221886E" w:rsidR="00560DAC" w:rsidRPr="000471B1" w:rsidRDefault="00560DAC" w:rsidP="003A5257">
            <w:pPr>
              <w:pStyle w:val="Tabletext"/>
              <w:tabs>
                <w:tab w:val="left" w:leader="dot" w:pos="7938"/>
                <w:tab w:val="center" w:pos="9526"/>
              </w:tabs>
              <w:jc w:val="left"/>
              <w:rPr>
                <w:rFonts w:ascii="Times New Roman" w:hAnsi="Times New Roman"/>
                <w:lang w:val="ru-RU"/>
              </w:rPr>
            </w:pPr>
            <w:r w:rsidRPr="000471B1">
              <w:rPr>
                <w:rFonts w:ascii="Times New Roman" w:hAnsi="Times New Roman"/>
                <w:szCs w:val="18"/>
                <w:lang w:val="ru-RU"/>
              </w:rPr>
              <w:t>Тип сканирования лучом антенны в горизонтальной плоскости (непрерывное, случайное, секторное и т. д.)</w:t>
            </w:r>
          </w:p>
        </w:tc>
        <w:tc>
          <w:tcPr>
            <w:tcW w:w="2854" w:type="dxa"/>
          </w:tcPr>
          <w:p w14:paraId="72767C5F" w14:textId="2D122A8A" w:rsidR="00560DAC" w:rsidRPr="000471B1" w:rsidRDefault="004B64CD" w:rsidP="003A5257">
            <w:pPr>
              <w:pStyle w:val="Tabletext"/>
              <w:jc w:val="left"/>
              <w:rPr>
                <w:rFonts w:ascii="Times New Roman" w:hAnsi="Times New Roman"/>
                <w:szCs w:val="18"/>
                <w:lang w:val="ru-RU"/>
              </w:rPr>
            </w:pPr>
            <w:r w:rsidRPr="000471B1">
              <w:rPr>
                <w:rFonts w:ascii="Times New Roman" w:hAnsi="Times New Roman"/>
                <w:szCs w:val="18"/>
                <w:lang w:val="ru-RU"/>
              </w:rPr>
              <w:t>360</w:t>
            </w:r>
            <w:r w:rsidRPr="000471B1">
              <w:rPr>
                <w:rFonts w:ascii="Times New Roman" w:hAnsi="Times New Roman"/>
                <w:szCs w:val="18"/>
                <w:lang w:val="ru-RU"/>
              </w:rPr>
              <w:sym w:font="Symbol" w:char="F0B0"/>
            </w:r>
          </w:p>
        </w:tc>
        <w:tc>
          <w:tcPr>
            <w:tcW w:w="3297" w:type="dxa"/>
          </w:tcPr>
          <w:p w14:paraId="468E4CE9" w14:textId="22C28663" w:rsidR="00560DAC" w:rsidRPr="000471B1" w:rsidRDefault="004B64CD" w:rsidP="003A5257">
            <w:pPr>
              <w:pStyle w:val="Tabletext"/>
              <w:jc w:val="left"/>
              <w:rPr>
                <w:rFonts w:ascii="Times New Roman" w:hAnsi="Times New Roman"/>
                <w:szCs w:val="18"/>
                <w:lang w:val="ru-RU"/>
              </w:rPr>
            </w:pPr>
            <w:r w:rsidRPr="000471B1">
              <w:rPr>
                <w:rFonts w:ascii="Times New Roman" w:hAnsi="Times New Roman"/>
                <w:szCs w:val="18"/>
                <w:lang w:val="ru-RU"/>
              </w:rPr>
              <w:t>30</w:t>
            </w:r>
            <w:r w:rsidRPr="000471B1">
              <w:rPr>
                <w:rFonts w:ascii="Times New Roman" w:hAnsi="Times New Roman"/>
                <w:szCs w:val="18"/>
                <w:lang w:val="ru-RU"/>
              </w:rPr>
              <w:sym w:font="Symbol" w:char="F0B0"/>
            </w:r>
            <w:r w:rsidRPr="000471B1">
              <w:rPr>
                <w:rFonts w:ascii="Times New Roman" w:hAnsi="Times New Roman"/>
                <w:szCs w:val="18"/>
                <w:lang w:val="ru-RU"/>
              </w:rPr>
              <w:t xml:space="preserve"> секторное</w:t>
            </w:r>
          </w:p>
        </w:tc>
        <w:tc>
          <w:tcPr>
            <w:tcW w:w="3442" w:type="dxa"/>
          </w:tcPr>
          <w:p w14:paraId="5C295EFC" w14:textId="33C49EAA"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Непрерывное</w:t>
            </w:r>
          </w:p>
        </w:tc>
      </w:tr>
      <w:tr w:rsidR="00560DAC" w:rsidRPr="000471B1" w14:paraId="516F1F43" w14:textId="77777777" w:rsidTr="001832B8">
        <w:trPr>
          <w:jc w:val="center"/>
        </w:trPr>
        <w:tc>
          <w:tcPr>
            <w:tcW w:w="4866" w:type="dxa"/>
          </w:tcPr>
          <w:p w14:paraId="5B3E3411" w14:textId="4ABEA35D"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 xml:space="preserve">Скорость сканирования лучом антенны </w:t>
            </w:r>
            <w:r w:rsidRPr="000471B1">
              <w:rPr>
                <w:rFonts w:ascii="Times New Roman" w:hAnsi="Times New Roman"/>
                <w:szCs w:val="18"/>
                <w:lang w:val="ru-RU"/>
              </w:rPr>
              <w:br/>
              <w:t xml:space="preserve">в вертикальной плоскости </w:t>
            </w:r>
            <w:r w:rsidR="00AA6E9B" w:rsidRPr="000471B1">
              <w:rPr>
                <w:rFonts w:ascii="Times New Roman" w:hAnsi="Times New Roman"/>
                <w:szCs w:val="18"/>
                <w:lang w:val="ru-RU"/>
              </w:rPr>
              <w:t>(градус/с)</w:t>
            </w:r>
          </w:p>
        </w:tc>
        <w:tc>
          <w:tcPr>
            <w:tcW w:w="2854" w:type="dxa"/>
          </w:tcPr>
          <w:p w14:paraId="7C60509B" w14:textId="187D36BB"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Неприменимо</w:t>
            </w:r>
          </w:p>
        </w:tc>
        <w:tc>
          <w:tcPr>
            <w:tcW w:w="3297" w:type="dxa"/>
          </w:tcPr>
          <w:p w14:paraId="160141BF" w14:textId="6DA226D3"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Горизонтальная клиновидная 20, половина интервала</w:t>
            </w:r>
            <w:r w:rsidRPr="000471B1">
              <w:rPr>
                <w:rFonts w:ascii="Times New Roman" w:hAnsi="Times New Roman"/>
                <w:szCs w:val="18"/>
                <w:lang w:val="ru-RU"/>
              </w:rPr>
              <w:br/>
              <w:t>(60 сканирований в минуту)</w:t>
            </w:r>
          </w:p>
        </w:tc>
        <w:tc>
          <w:tcPr>
            <w:tcW w:w="3442" w:type="dxa"/>
          </w:tcPr>
          <w:p w14:paraId="4944048B" w14:textId="3B39DFDA"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Неприменимо</w:t>
            </w:r>
          </w:p>
        </w:tc>
      </w:tr>
      <w:tr w:rsidR="00560DAC" w:rsidRPr="000471B1" w14:paraId="3BC589CB" w14:textId="77777777" w:rsidTr="001832B8">
        <w:trPr>
          <w:jc w:val="center"/>
        </w:trPr>
        <w:tc>
          <w:tcPr>
            <w:tcW w:w="4866" w:type="dxa"/>
          </w:tcPr>
          <w:p w14:paraId="3355E702" w14:textId="3830CC8D"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Тип сканирования лучом антенны в вертикальной плоскости</w:t>
            </w:r>
          </w:p>
        </w:tc>
        <w:tc>
          <w:tcPr>
            <w:tcW w:w="2854" w:type="dxa"/>
          </w:tcPr>
          <w:p w14:paraId="018C0CB3" w14:textId="040323B0"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Неприменимо</w:t>
            </w:r>
          </w:p>
        </w:tc>
        <w:tc>
          <w:tcPr>
            <w:tcW w:w="3297" w:type="dxa"/>
          </w:tcPr>
          <w:p w14:paraId="74CFE1C0" w14:textId="202A7526"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Сектор 10°</w:t>
            </w:r>
          </w:p>
        </w:tc>
        <w:tc>
          <w:tcPr>
            <w:tcW w:w="3442" w:type="dxa"/>
          </w:tcPr>
          <w:p w14:paraId="661481D4" w14:textId="67BB30C4"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Неприменимо</w:t>
            </w:r>
          </w:p>
        </w:tc>
      </w:tr>
      <w:tr w:rsidR="00560DAC" w:rsidRPr="000471B1" w14:paraId="09562554" w14:textId="77777777" w:rsidTr="001832B8">
        <w:trPr>
          <w:jc w:val="center"/>
        </w:trPr>
        <w:tc>
          <w:tcPr>
            <w:tcW w:w="4866" w:type="dxa"/>
          </w:tcPr>
          <w:p w14:paraId="5DE7DEE0" w14:textId="1FB3763F" w:rsidR="00560DAC" w:rsidRPr="000471B1" w:rsidRDefault="00560DAC" w:rsidP="003A5257">
            <w:pPr>
              <w:pStyle w:val="Tabletext"/>
              <w:tabs>
                <w:tab w:val="left" w:leader="dot" w:pos="7938"/>
                <w:tab w:val="center" w:pos="9526"/>
              </w:tabs>
              <w:jc w:val="left"/>
              <w:rPr>
                <w:rFonts w:ascii="Times New Roman" w:hAnsi="Times New Roman"/>
                <w:lang w:val="ru-RU"/>
              </w:rPr>
            </w:pPr>
            <w:r w:rsidRPr="000471B1">
              <w:rPr>
                <w:rFonts w:ascii="Times New Roman" w:hAnsi="Times New Roman"/>
                <w:lang w:val="ru-RU"/>
              </w:rPr>
              <w:t>Уровни боковых лепестков (SL) антенны</w:t>
            </w:r>
            <w:r w:rsidRPr="000471B1">
              <w:rPr>
                <w:rFonts w:ascii="Times New Roman" w:hAnsi="Times New Roman"/>
                <w:lang w:val="ru-RU"/>
              </w:rPr>
              <w:br/>
              <w:t xml:space="preserve">(1-й и удаленные лепестки) </w:t>
            </w:r>
            <w:r w:rsidR="00AA6E9B" w:rsidRPr="000471B1">
              <w:rPr>
                <w:rFonts w:ascii="Times New Roman" w:hAnsi="Times New Roman"/>
                <w:lang w:val="ru-RU"/>
              </w:rPr>
              <w:t>(дБи)</w:t>
            </w:r>
          </w:p>
        </w:tc>
        <w:tc>
          <w:tcPr>
            <w:tcW w:w="2854" w:type="dxa"/>
          </w:tcPr>
          <w:p w14:paraId="235E1B68" w14:textId="0F09D87C" w:rsidR="00560DAC" w:rsidRPr="000471B1" w:rsidRDefault="00AA6E9B" w:rsidP="003A5257">
            <w:pPr>
              <w:pStyle w:val="Tabletext"/>
              <w:jc w:val="left"/>
              <w:rPr>
                <w:rFonts w:ascii="Times New Roman" w:hAnsi="Times New Roman"/>
                <w:lang w:val="ru-RU"/>
              </w:rPr>
            </w:pPr>
            <w:r w:rsidRPr="000471B1">
              <w:rPr>
                <w:rFonts w:ascii="Times New Roman" w:hAnsi="Times New Roman"/>
                <w:lang w:val="ru-RU"/>
              </w:rPr>
              <w:t>7,5 в среднем на передачу</w:t>
            </w:r>
            <w:r w:rsidRPr="000471B1">
              <w:rPr>
                <w:rFonts w:ascii="Times New Roman" w:hAnsi="Times New Roman"/>
                <w:lang w:val="ru-RU"/>
              </w:rPr>
              <w:br/>
              <w:t>2,9 в среднем на прием</w:t>
            </w:r>
          </w:p>
        </w:tc>
        <w:tc>
          <w:tcPr>
            <w:tcW w:w="3297" w:type="dxa"/>
          </w:tcPr>
          <w:p w14:paraId="6C4E2B10" w14:textId="7061440F" w:rsidR="00560DAC" w:rsidRPr="000471B1" w:rsidRDefault="00AA6E9B" w:rsidP="003A5257">
            <w:pPr>
              <w:pStyle w:val="Tabletext"/>
              <w:jc w:val="left"/>
              <w:rPr>
                <w:rFonts w:ascii="Times New Roman" w:hAnsi="Times New Roman"/>
                <w:lang w:val="ru-RU"/>
              </w:rPr>
            </w:pPr>
            <w:r w:rsidRPr="000471B1">
              <w:rPr>
                <w:rFonts w:ascii="Times New Roman" w:hAnsi="Times New Roman"/>
                <w:lang w:val="ru-RU"/>
              </w:rPr>
              <w:t xml:space="preserve">Вертикальная клиновидная 17 </w:t>
            </w:r>
            <w:r w:rsidRPr="000471B1">
              <w:rPr>
                <w:rFonts w:ascii="Times New Roman" w:hAnsi="Times New Roman"/>
                <w:lang w:val="ru-RU"/>
              </w:rPr>
              <w:br/>
              <w:t>Горизонтальная клиновидная 18,5</w:t>
            </w:r>
          </w:p>
        </w:tc>
        <w:tc>
          <w:tcPr>
            <w:tcW w:w="3442" w:type="dxa"/>
          </w:tcPr>
          <w:p w14:paraId="0DD6ED31" w14:textId="4204432E" w:rsidR="00560DAC" w:rsidRPr="000471B1" w:rsidRDefault="00D325F2" w:rsidP="003A5257">
            <w:pPr>
              <w:pStyle w:val="Tabletext"/>
              <w:jc w:val="left"/>
              <w:rPr>
                <w:rFonts w:ascii="Times New Roman" w:hAnsi="Times New Roman"/>
                <w:lang w:val="ru-RU"/>
              </w:rPr>
            </w:pPr>
            <w:r w:rsidRPr="000471B1">
              <w:rPr>
                <w:rFonts w:ascii="Times New Roman" w:hAnsi="Times New Roman"/>
                <w:lang w:val="ru-RU"/>
              </w:rPr>
              <w:t>Плоскость азимута</w:t>
            </w:r>
            <w:r w:rsidR="00AA6E9B" w:rsidRPr="000471B1">
              <w:rPr>
                <w:rFonts w:ascii="Times New Roman" w:hAnsi="Times New Roman"/>
                <w:lang w:val="ru-RU"/>
              </w:rPr>
              <w:t xml:space="preserve"> </w:t>
            </w:r>
            <w:r w:rsidR="00AA6E9B" w:rsidRPr="000471B1">
              <w:rPr>
                <w:rFonts w:ascii="Times New Roman" w:hAnsi="Times New Roman"/>
                <w:lang w:val="ru-RU"/>
              </w:rPr>
              <w:sym w:font="Symbol" w:char="F0A3"/>
            </w:r>
            <w:r w:rsidR="00AA6E9B" w:rsidRPr="000471B1">
              <w:rPr>
                <w:rFonts w:ascii="Times New Roman" w:hAnsi="Times New Roman"/>
                <w:lang w:val="ru-RU"/>
              </w:rPr>
              <w:t xml:space="preserve"> +10</w:t>
            </w:r>
            <w:r w:rsidR="00AA6E9B" w:rsidRPr="000471B1">
              <w:rPr>
                <w:rFonts w:ascii="Times New Roman" w:hAnsi="Times New Roman"/>
                <w:lang w:val="ru-RU"/>
              </w:rPr>
              <w:br/>
            </w:r>
            <w:r w:rsidRPr="000471B1">
              <w:rPr>
                <w:rFonts w:ascii="Times New Roman" w:hAnsi="Times New Roman"/>
                <w:lang w:val="ru-RU"/>
              </w:rPr>
              <w:t>Плоскость угла места</w:t>
            </w:r>
            <w:r w:rsidR="00AA6E9B" w:rsidRPr="000471B1">
              <w:rPr>
                <w:rFonts w:ascii="Times New Roman" w:hAnsi="Times New Roman"/>
                <w:lang w:val="ru-RU"/>
              </w:rPr>
              <w:t xml:space="preserve"> </w:t>
            </w:r>
            <w:r w:rsidR="00AA6E9B" w:rsidRPr="000471B1">
              <w:rPr>
                <w:rFonts w:ascii="Times New Roman" w:hAnsi="Times New Roman"/>
                <w:lang w:val="ru-RU"/>
              </w:rPr>
              <w:sym w:font="Symbol" w:char="F0A3"/>
            </w:r>
            <w:r w:rsidR="00AA6E9B" w:rsidRPr="000471B1">
              <w:rPr>
                <w:rFonts w:ascii="Times New Roman" w:hAnsi="Times New Roman"/>
                <w:lang w:val="ru-RU"/>
              </w:rPr>
              <w:t xml:space="preserve"> +20</w:t>
            </w:r>
          </w:p>
        </w:tc>
      </w:tr>
      <w:tr w:rsidR="00560DAC" w:rsidRPr="000471B1" w14:paraId="674E4E4C" w14:textId="77777777" w:rsidTr="001832B8">
        <w:trPr>
          <w:jc w:val="center"/>
        </w:trPr>
        <w:tc>
          <w:tcPr>
            <w:tcW w:w="4866" w:type="dxa"/>
          </w:tcPr>
          <w:p w14:paraId="1C3A4DC8" w14:textId="356A9639" w:rsidR="00560DAC" w:rsidRPr="000471B1" w:rsidRDefault="00560DAC" w:rsidP="003A5257">
            <w:pPr>
              <w:pStyle w:val="Tabletext"/>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Высота подвеса антенны</w:t>
            </w:r>
            <w:r w:rsidR="00AA6E9B" w:rsidRPr="000471B1">
              <w:rPr>
                <w:rFonts w:ascii="Times New Roman" w:hAnsi="Times New Roman"/>
                <w:szCs w:val="18"/>
                <w:lang w:val="ru-RU"/>
              </w:rPr>
              <w:t xml:space="preserve"> (м)</w:t>
            </w:r>
          </w:p>
        </w:tc>
        <w:tc>
          <w:tcPr>
            <w:tcW w:w="2854" w:type="dxa"/>
          </w:tcPr>
          <w:p w14:paraId="03C6B446" w14:textId="4B7F76E9" w:rsidR="00560DAC" w:rsidRPr="000471B1" w:rsidRDefault="00AA6E9B" w:rsidP="003A5257">
            <w:pPr>
              <w:pStyle w:val="Tabletext"/>
              <w:jc w:val="left"/>
              <w:rPr>
                <w:rFonts w:ascii="Times New Roman" w:hAnsi="Times New Roman"/>
                <w:lang w:val="ru-RU"/>
              </w:rPr>
            </w:pPr>
            <w:r w:rsidRPr="000471B1">
              <w:rPr>
                <w:rFonts w:ascii="Times New Roman" w:hAnsi="Times New Roman"/>
                <w:szCs w:val="18"/>
                <w:lang w:val="ru-RU"/>
              </w:rPr>
              <w:t>Уровень земной поверхности</w:t>
            </w:r>
          </w:p>
        </w:tc>
        <w:tc>
          <w:tcPr>
            <w:tcW w:w="3297" w:type="dxa"/>
          </w:tcPr>
          <w:p w14:paraId="78FE80E5" w14:textId="3B0BF9CB" w:rsidR="00560DAC" w:rsidRPr="000471B1" w:rsidRDefault="00AA6E9B" w:rsidP="003A5257">
            <w:pPr>
              <w:pStyle w:val="Tabletext"/>
              <w:jc w:val="left"/>
              <w:rPr>
                <w:rFonts w:ascii="Times New Roman" w:hAnsi="Times New Roman"/>
                <w:lang w:val="ru-RU"/>
              </w:rPr>
            </w:pPr>
            <w:r w:rsidRPr="000471B1">
              <w:rPr>
                <w:rFonts w:ascii="Times New Roman" w:hAnsi="Times New Roman"/>
                <w:szCs w:val="18"/>
                <w:lang w:val="ru-RU"/>
              </w:rPr>
              <w:t>Уровень земной поверхности</w:t>
            </w:r>
          </w:p>
        </w:tc>
        <w:tc>
          <w:tcPr>
            <w:tcW w:w="3442" w:type="dxa"/>
          </w:tcPr>
          <w:p w14:paraId="56A3DC7B" w14:textId="2A4B8076" w:rsidR="00560DAC" w:rsidRPr="000471B1" w:rsidRDefault="00AA6E9B" w:rsidP="003A5257">
            <w:pPr>
              <w:pStyle w:val="Tabletext"/>
              <w:jc w:val="left"/>
              <w:rPr>
                <w:rFonts w:ascii="Times New Roman" w:hAnsi="Times New Roman"/>
                <w:lang w:val="ru-RU"/>
              </w:rPr>
            </w:pPr>
            <w:r w:rsidRPr="000471B1">
              <w:rPr>
                <w:rFonts w:ascii="Times New Roman" w:hAnsi="Times New Roman"/>
                <w:lang w:val="ru-RU"/>
              </w:rPr>
              <w:t>От 30 до 100 м над уровнем земли</w:t>
            </w:r>
          </w:p>
        </w:tc>
      </w:tr>
      <w:tr w:rsidR="00560DAC" w:rsidRPr="000471B1" w14:paraId="69607CB4" w14:textId="77777777" w:rsidTr="001832B8">
        <w:trPr>
          <w:jc w:val="center"/>
        </w:trPr>
        <w:tc>
          <w:tcPr>
            <w:tcW w:w="4866" w:type="dxa"/>
          </w:tcPr>
          <w:p w14:paraId="570518E1" w14:textId="5A65020C"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 xml:space="preserve">Полоса пропускания фильтра ПЧ приемника на уровне 3 дБ </w:t>
            </w:r>
            <w:r w:rsidR="00AA6E9B" w:rsidRPr="000471B1">
              <w:rPr>
                <w:rFonts w:ascii="Times New Roman" w:hAnsi="Times New Roman"/>
                <w:szCs w:val="18"/>
                <w:lang w:val="ru-RU"/>
              </w:rPr>
              <w:t>(МГц)</w:t>
            </w:r>
          </w:p>
        </w:tc>
        <w:tc>
          <w:tcPr>
            <w:tcW w:w="2854" w:type="dxa"/>
          </w:tcPr>
          <w:p w14:paraId="79985BDB" w14:textId="276224F3"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r w:rsidRPr="000471B1">
              <w:rPr>
                <w:rFonts w:ascii="Times New Roman" w:hAnsi="Times New Roman"/>
                <w:szCs w:val="18"/>
                <w:lang w:val="ru-RU"/>
              </w:rPr>
              <w:br/>
              <w:t>0,8 (по оценкам)</w:t>
            </w:r>
          </w:p>
        </w:tc>
        <w:tc>
          <w:tcPr>
            <w:tcW w:w="3297" w:type="dxa"/>
          </w:tcPr>
          <w:p w14:paraId="6508E4E1" w14:textId="512110FA" w:rsidR="00560DAC" w:rsidRPr="000471B1" w:rsidRDefault="00AA6E9B" w:rsidP="003A5257">
            <w:pPr>
              <w:pStyle w:val="Tabletext"/>
              <w:jc w:val="left"/>
              <w:rPr>
                <w:rFonts w:ascii="Times New Roman" w:hAnsi="Times New Roman"/>
                <w:szCs w:val="18"/>
                <w:lang w:val="ru-RU"/>
              </w:rPr>
            </w:pPr>
            <w:r w:rsidRPr="000471B1">
              <w:rPr>
                <w:rFonts w:ascii="Times New Roman" w:hAnsi="Times New Roman"/>
                <w:szCs w:val="18"/>
                <w:lang w:val="ru-RU"/>
              </w:rPr>
              <w:t>40</w:t>
            </w:r>
          </w:p>
        </w:tc>
        <w:tc>
          <w:tcPr>
            <w:tcW w:w="3442" w:type="dxa"/>
          </w:tcPr>
          <w:p w14:paraId="2141838D" w14:textId="62962D8C"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36</w:t>
            </w:r>
          </w:p>
        </w:tc>
      </w:tr>
      <w:tr w:rsidR="00560DAC" w:rsidRPr="000471B1" w14:paraId="2DFAEF45" w14:textId="77777777" w:rsidTr="001832B8">
        <w:trPr>
          <w:jc w:val="center"/>
        </w:trPr>
        <w:tc>
          <w:tcPr>
            <w:tcW w:w="4866" w:type="dxa"/>
          </w:tcPr>
          <w:p w14:paraId="06971A89" w14:textId="6056C456"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 xml:space="preserve">Коэффициент шума приемника </w:t>
            </w:r>
            <w:r w:rsidR="00DC01E2" w:rsidRPr="000471B1">
              <w:rPr>
                <w:rFonts w:ascii="Times New Roman" w:hAnsi="Times New Roman"/>
                <w:szCs w:val="18"/>
                <w:lang w:val="ru-RU"/>
              </w:rPr>
              <w:t>(дБ)</w:t>
            </w:r>
          </w:p>
        </w:tc>
        <w:tc>
          <w:tcPr>
            <w:tcW w:w="2854" w:type="dxa"/>
          </w:tcPr>
          <w:p w14:paraId="6DE1BC9A" w14:textId="4B0DE1C3"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От 5 до 6,5</w:t>
            </w:r>
          </w:p>
        </w:tc>
        <w:tc>
          <w:tcPr>
            <w:tcW w:w="3297" w:type="dxa"/>
          </w:tcPr>
          <w:p w14:paraId="080D610D" w14:textId="1EC156AF"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7,5</w:t>
            </w:r>
          </w:p>
        </w:tc>
        <w:tc>
          <w:tcPr>
            <w:tcW w:w="3442" w:type="dxa"/>
          </w:tcPr>
          <w:p w14:paraId="0450E201" w14:textId="169F69BF"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5,56</w:t>
            </w:r>
          </w:p>
        </w:tc>
      </w:tr>
      <w:tr w:rsidR="00560DAC" w:rsidRPr="000471B1" w14:paraId="010E46F7" w14:textId="77777777" w:rsidTr="001832B8">
        <w:trPr>
          <w:jc w:val="center"/>
        </w:trPr>
        <w:tc>
          <w:tcPr>
            <w:tcW w:w="4866" w:type="dxa"/>
          </w:tcPr>
          <w:p w14:paraId="60B1DB70" w14:textId="44AE8AFB"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 xml:space="preserve">Минимальный различимый сигнал </w:t>
            </w:r>
            <w:r w:rsidR="00DC01E2" w:rsidRPr="000471B1">
              <w:rPr>
                <w:rFonts w:ascii="Times New Roman" w:hAnsi="Times New Roman"/>
                <w:szCs w:val="18"/>
                <w:lang w:val="ru-RU"/>
              </w:rPr>
              <w:t>(дБм)</w:t>
            </w:r>
          </w:p>
        </w:tc>
        <w:tc>
          <w:tcPr>
            <w:tcW w:w="2854" w:type="dxa"/>
          </w:tcPr>
          <w:p w14:paraId="223C5365" w14:textId="1230A34E"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p>
        </w:tc>
        <w:tc>
          <w:tcPr>
            <w:tcW w:w="3297" w:type="dxa"/>
          </w:tcPr>
          <w:p w14:paraId="7F581F42" w14:textId="28D81001"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–90 (</w:t>
            </w:r>
            <w:r w:rsidRPr="000471B1">
              <w:rPr>
                <w:rFonts w:ascii="Times New Roman" w:hAnsi="Times New Roman"/>
                <w:i/>
                <w:iCs/>
                <w:szCs w:val="18"/>
                <w:lang w:val="ru-RU"/>
              </w:rPr>
              <w:t>S</w:t>
            </w:r>
            <w:r w:rsidRPr="000471B1">
              <w:rPr>
                <w:rFonts w:ascii="Times New Roman" w:hAnsi="Times New Roman"/>
                <w:szCs w:val="18"/>
                <w:lang w:val="ru-RU"/>
              </w:rPr>
              <w:t>/</w:t>
            </w:r>
            <w:r w:rsidRPr="000471B1">
              <w:rPr>
                <w:rFonts w:ascii="Times New Roman" w:hAnsi="Times New Roman"/>
                <w:i/>
                <w:iCs/>
                <w:szCs w:val="18"/>
                <w:lang w:val="ru-RU"/>
              </w:rPr>
              <w:t>N</w:t>
            </w:r>
            <w:r w:rsidRPr="000471B1">
              <w:rPr>
                <w:rFonts w:ascii="Times New Roman" w:hAnsi="Times New Roman"/>
                <w:szCs w:val="18"/>
                <w:lang w:val="ru-RU"/>
              </w:rPr>
              <w:t xml:space="preserve"> = 13,5 дБ)</w:t>
            </w:r>
          </w:p>
        </w:tc>
        <w:tc>
          <w:tcPr>
            <w:tcW w:w="3442" w:type="dxa"/>
          </w:tcPr>
          <w:p w14:paraId="72B41172" w14:textId="68BFE06A"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96,2</w:t>
            </w:r>
          </w:p>
        </w:tc>
      </w:tr>
      <w:tr w:rsidR="00560DAC" w:rsidRPr="000471B1" w14:paraId="02C5446A" w14:textId="77777777" w:rsidTr="001832B8">
        <w:trPr>
          <w:jc w:val="center"/>
        </w:trPr>
        <w:tc>
          <w:tcPr>
            <w:tcW w:w="4866" w:type="dxa"/>
          </w:tcPr>
          <w:p w14:paraId="717E3196" w14:textId="53FE0E30"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 xml:space="preserve">Динамический диапазон </w:t>
            </w:r>
            <w:r w:rsidR="00DC01E2" w:rsidRPr="000471B1">
              <w:rPr>
                <w:rFonts w:ascii="Times New Roman" w:hAnsi="Times New Roman"/>
                <w:szCs w:val="18"/>
                <w:lang w:val="ru-RU"/>
              </w:rPr>
              <w:t>(дБ)</w:t>
            </w:r>
          </w:p>
        </w:tc>
        <w:tc>
          <w:tcPr>
            <w:tcW w:w="2854" w:type="dxa"/>
          </w:tcPr>
          <w:p w14:paraId="1141332B" w14:textId="46D2BD25"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65 от шума до компрессии 1 дБ</w:t>
            </w:r>
          </w:p>
        </w:tc>
        <w:tc>
          <w:tcPr>
            <w:tcW w:w="3297" w:type="dxa"/>
          </w:tcPr>
          <w:p w14:paraId="0D54ACD9" w14:textId="3C2DCA40"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p>
        </w:tc>
        <w:tc>
          <w:tcPr>
            <w:tcW w:w="3442" w:type="dxa"/>
          </w:tcPr>
          <w:p w14:paraId="0477CB77" w14:textId="75A30E3A"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p>
        </w:tc>
      </w:tr>
      <w:tr w:rsidR="00560DAC" w:rsidRPr="000471B1" w14:paraId="00BF17D5" w14:textId="77777777" w:rsidTr="001832B8">
        <w:trPr>
          <w:jc w:val="center"/>
        </w:trPr>
        <w:tc>
          <w:tcPr>
            <w:tcW w:w="4866" w:type="dxa"/>
          </w:tcPr>
          <w:p w14:paraId="06CC9E47" w14:textId="46D60FB3"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Минимальное число обработанных импульсов на один CPI</w:t>
            </w:r>
          </w:p>
        </w:tc>
        <w:tc>
          <w:tcPr>
            <w:tcW w:w="2854" w:type="dxa"/>
          </w:tcPr>
          <w:p w14:paraId="72E0B819" w14:textId="4DB40606"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7</w:t>
            </w:r>
          </w:p>
        </w:tc>
        <w:tc>
          <w:tcPr>
            <w:tcW w:w="3297" w:type="dxa"/>
          </w:tcPr>
          <w:p w14:paraId="32037AAA" w14:textId="1D8967B1" w:rsidR="00560DAC" w:rsidRPr="000471B1" w:rsidRDefault="00DC01E2" w:rsidP="003A5257">
            <w:pPr>
              <w:pStyle w:val="Tabletext"/>
              <w:jc w:val="left"/>
              <w:rPr>
                <w:rFonts w:ascii="Times New Roman" w:hAnsi="Times New Roman"/>
                <w:szCs w:val="18"/>
                <w:lang w:val="ru-RU"/>
              </w:rPr>
            </w:pPr>
            <w:r w:rsidRPr="000471B1">
              <w:rPr>
                <w:rFonts w:ascii="Times New Roman" w:hAnsi="Times New Roman"/>
                <w:szCs w:val="18"/>
                <w:lang w:val="ru-RU"/>
              </w:rPr>
              <w:t>6</w:t>
            </w:r>
          </w:p>
        </w:tc>
        <w:tc>
          <w:tcPr>
            <w:tcW w:w="3442" w:type="dxa"/>
          </w:tcPr>
          <w:p w14:paraId="4A858EAB" w14:textId="5DBF75D2" w:rsidR="00560DAC" w:rsidRPr="000471B1" w:rsidRDefault="007B5B1D" w:rsidP="003A5257">
            <w:pPr>
              <w:pStyle w:val="Tabletext"/>
              <w:jc w:val="left"/>
              <w:rPr>
                <w:rFonts w:ascii="Times New Roman" w:hAnsi="Times New Roman"/>
                <w:szCs w:val="18"/>
                <w:lang w:val="ru-RU"/>
              </w:rPr>
            </w:pPr>
            <w:r w:rsidRPr="000471B1">
              <w:rPr>
                <w:rFonts w:ascii="Times New Roman" w:hAnsi="Times New Roman"/>
                <w:szCs w:val="18"/>
                <w:lang w:val="ru-RU"/>
              </w:rPr>
              <w:t>4</w:t>
            </w:r>
            <w:r w:rsidRPr="000471B1">
              <w:rPr>
                <w:rFonts w:ascii="Times New Roman" w:hAnsi="Times New Roman"/>
                <w:szCs w:val="18"/>
                <w:lang w:val="ru-RU"/>
              </w:rPr>
              <w:noBreakHyphen/>
              <w:t>импульсная некогерентная интеграция</w:t>
            </w:r>
          </w:p>
        </w:tc>
      </w:tr>
      <w:tr w:rsidR="00560DAC" w:rsidRPr="000471B1" w14:paraId="56718FA9" w14:textId="77777777" w:rsidTr="001832B8">
        <w:trPr>
          <w:jc w:val="center"/>
        </w:trPr>
        <w:tc>
          <w:tcPr>
            <w:tcW w:w="4866" w:type="dxa"/>
          </w:tcPr>
          <w:p w14:paraId="721FD54D" w14:textId="79AD73A1" w:rsidR="00560DAC" w:rsidRPr="000471B1" w:rsidRDefault="00560DAC"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 xml:space="preserve">Суммарная ширина импульса с ЛЧМ </w:t>
            </w:r>
            <w:r w:rsidR="007B5B1D" w:rsidRPr="000471B1">
              <w:rPr>
                <w:rFonts w:ascii="Times New Roman" w:hAnsi="Times New Roman"/>
                <w:szCs w:val="18"/>
                <w:lang w:val="ru-RU"/>
              </w:rPr>
              <w:t>(МГц)</w:t>
            </w:r>
          </w:p>
        </w:tc>
        <w:tc>
          <w:tcPr>
            <w:tcW w:w="2854" w:type="dxa"/>
          </w:tcPr>
          <w:p w14:paraId="4A46D512" w14:textId="5FDED0A7" w:rsidR="00560DAC" w:rsidRPr="000471B1" w:rsidRDefault="004E5758"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r w:rsidRPr="000471B1">
              <w:rPr>
                <w:rFonts w:ascii="Times New Roman" w:hAnsi="Times New Roman"/>
                <w:szCs w:val="18"/>
                <w:lang w:val="ru-RU"/>
              </w:rPr>
              <w:br/>
              <w:t>0,8 (по оценкам)</w:t>
            </w:r>
          </w:p>
        </w:tc>
        <w:tc>
          <w:tcPr>
            <w:tcW w:w="3297" w:type="dxa"/>
          </w:tcPr>
          <w:p w14:paraId="1A68F52C" w14:textId="2B16D6D2" w:rsidR="00560DAC" w:rsidRPr="000471B1" w:rsidRDefault="004E5758" w:rsidP="003A5257">
            <w:pPr>
              <w:pStyle w:val="Tabletext"/>
              <w:jc w:val="left"/>
              <w:rPr>
                <w:rFonts w:ascii="Times New Roman" w:hAnsi="Times New Roman"/>
                <w:szCs w:val="18"/>
                <w:lang w:val="ru-RU"/>
              </w:rPr>
            </w:pPr>
            <w:r w:rsidRPr="000471B1">
              <w:rPr>
                <w:rFonts w:ascii="Times New Roman" w:hAnsi="Times New Roman"/>
                <w:szCs w:val="18"/>
                <w:lang w:val="ru-RU"/>
              </w:rPr>
              <w:t>2</w:t>
            </w:r>
          </w:p>
        </w:tc>
        <w:tc>
          <w:tcPr>
            <w:tcW w:w="3442" w:type="dxa"/>
          </w:tcPr>
          <w:p w14:paraId="47926676" w14:textId="70525EED" w:rsidR="00560DAC" w:rsidRPr="000471B1" w:rsidRDefault="004E5758" w:rsidP="003A5257">
            <w:pPr>
              <w:pStyle w:val="Tabletext"/>
              <w:jc w:val="left"/>
              <w:rPr>
                <w:rFonts w:ascii="Times New Roman" w:hAnsi="Times New Roman"/>
                <w:szCs w:val="18"/>
                <w:lang w:val="ru-RU"/>
              </w:rPr>
            </w:pPr>
            <w:r w:rsidRPr="000471B1">
              <w:rPr>
                <w:rFonts w:ascii="Times New Roman" w:hAnsi="Times New Roman"/>
                <w:szCs w:val="18"/>
                <w:lang w:val="ru-RU"/>
              </w:rPr>
              <w:t>Короткого импульса нет</w:t>
            </w:r>
            <w:r w:rsidRPr="000471B1">
              <w:rPr>
                <w:rFonts w:ascii="Times New Roman" w:hAnsi="Times New Roman"/>
                <w:szCs w:val="18"/>
                <w:lang w:val="ru-RU"/>
              </w:rPr>
              <w:br/>
              <w:t>Длинный импульс 50</w:t>
            </w:r>
          </w:p>
        </w:tc>
      </w:tr>
      <w:tr w:rsidR="005D6598" w:rsidRPr="000471B1" w14:paraId="62DE4CB8" w14:textId="77777777" w:rsidTr="001832B8">
        <w:trPr>
          <w:jc w:val="center"/>
        </w:trPr>
        <w:tc>
          <w:tcPr>
            <w:tcW w:w="4866" w:type="dxa"/>
          </w:tcPr>
          <w:p w14:paraId="25DE32B0" w14:textId="70D814FA" w:rsidR="005D6598" w:rsidRPr="000471B1" w:rsidRDefault="005D6598" w:rsidP="003A5257">
            <w:pPr>
              <w:pStyle w:val="Tabletext"/>
              <w:jc w:val="left"/>
              <w:rPr>
                <w:rFonts w:ascii="Times New Roman" w:hAnsi="Times New Roman"/>
                <w:szCs w:val="18"/>
                <w:lang w:val="ru-RU"/>
              </w:rPr>
            </w:pPr>
            <w:r w:rsidRPr="000471B1">
              <w:rPr>
                <w:rFonts w:ascii="Times New Roman" w:hAnsi="Times New Roman"/>
                <w:szCs w:val="18"/>
                <w:lang w:val="ru-RU"/>
              </w:rPr>
              <w:t>Ширина полосы РЧ-излучения на уровнях</w:t>
            </w:r>
            <w:r w:rsidR="004E5758" w:rsidRPr="000471B1">
              <w:rPr>
                <w:rFonts w:ascii="Times New Roman" w:hAnsi="Times New Roman"/>
                <w:szCs w:val="18"/>
                <w:lang w:val="ru-RU"/>
              </w:rPr>
              <w:t xml:space="preserve"> </w:t>
            </w:r>
            <w:r w:rsidR="00157244" w:rsidRPr="000471B1">
              <w:rPr>
                <w:rFonts w:ascii="Times New Roman" w:hAnsi="Times New Roman"/>
                <w:szCs w:val="18"/>
                <w:lang w:val="ru-RU"/>
              </w:rPr>
              <w:t>(</w:t>
            </w:r>
            <w:r w:rsidR="004E5758" w:rsidRPr="000471B1">
              <w:rPr>
                <w:rFonts w:ascii="Times New Roman" w:hAnsi="Times New Roman"/>
                <w:szCs w:val="18"/>
                <w:lang w:val="ru-RU"/>
              </w:rPr>
              <w:t>МГц</w:t>
            </w:r>
            <w:r w:rsidR="00157244" w:rsidRPr="000471B1">
              <w:rPr>
                <w:rFonts w:ascii="Times New Roman" w:hAnsi="Times New Roman"/>
                <w:szCs w:val="18"/>
                <w:lang w:val="ru-RU"/>
              </w:rPr>
              <w:t>)</w:t>
            </w:r>
            <w:r w:rsidRPr="000471B1">
              <w:rPr>
                <w:rFonts w:ascii="Times New Roman" w:hAnsi="Times New Roman"/>
                <w:szCs w:val="18"/>
                <w:lang w:val="ru-RU"/>
              </w:rPr>
              <w:t>:</w:t>
            </w:r>
          </w:p>
          <w:p w14:paraId="6BD0AACA" w14:textId="584B5C82" w:rsidR="005D6598" w:rsidRPr="000471B1" w:rsidRDefault="005D6598" w:rsidP="003A5257">
            <w:pPr>
              <w:pStyle w:val="Tabletext"/>
              <w:tabs>
                <w:tab w:val="left" w:leader="dot" w:pos="7938"/>
                <w:tab w:val="center" w:pos="9526"/>
              </w:tabs>
              <w:jc w:val="left"/>
              <w:rPr>
                <w:rFonts w:ascii="Times New Roman" w:hAnsi="Times New Roman"/>
                <w:szCs w:val="18"/>
                <w:lang w:val="ru-RU"/>
              </w:rPr>
            </w:pPr>
            <w:r w:rsidRPr="000471B1">
              <w:rPr>
                <w:rFonts w:ascii="Times New Roman" w:hAnsi="Times New Roman"/>
                <w:szCs w:val="18"/>
                <w:lang w:val="ru-RU"/>
              </w:rPr>
              <w:t>–3 дБ</w:t>
            </w:r>
            <w:r w:rsidRPr="000471B1">
              <w:rPr>
                <w:rFonts w:ascii="Times New Roman" w:hAnsi="Times New Roman"/>
                <w:szCs w:val="18"/>
                <w:lang w:val="ru-RU"/>
              </w:rPr>
              <w:br/>
              <w:t>–20 дБ</w:t>
            </w:r>
          </w:p>
        </w:tc>
        <w:tc>
          <w:tcPr>
            <w:tcW w:w="2854" w:type="dxa"/>
          </w:tcPr>
          <w:p w14:paraId="5D3357A7" w14:textId="77777777" w:rsidR="00157244" w:rsidRPr="000471B1" w:rsidRDefault="00157244" w:rsidP="003A5257">
            <w:pPr>
              <w:pStyle w:val="Tabletext"/>
              <w:jc w:val="left"/>
              <w:rPr>
                <w:rFonts w:ascii="Times New Roman" w:hAnsi="Times New Roman"/>
                <w:szCs w:val="18"/>
                <w:lang w:val="ru-RU"/>
              </w:rPr>
            </w:pPr>
          </w:p>
          <w:p w14:paraId="3F34E831" w14:textId="2D136C6D" w:rsidR="005D6598" w:rsidRPr="000471B1" w:rsidRDefault="00157244" w:rsidP="003A5257">
            <w:pPr>
              <w:pStyle w:val="Tabletext"/>
              <w:jc w:val="left"/>
              <w:rPr>
                <w:rFonts w:ascii="Times New Roman" w:hAnsi="Times New Roman"/>
                <w:szCs w:val="18"/>
                <w:lang w:val="ru-RU"/>
              </w:rPr>
            </w:pPr>
            <w:r w:rsidRPr="000471B1">
              <w:rPr>
                <w:rFonts w:ascii="Times New Roman" w:hAnsi="Times New Roman"/>
                <w:szCs w:val="18"/>
                <w:lang w:val="ru-RU"/>
              </w:rPr>
              <w:t>0,8 (по оценкам)</w:t>
            </w:r>
            <w:r w:rsidRPr="000471B1">
              <w:rPr>
                <w:rFonts w:ascii="Times New Roman" w:hAnsi="Times New Roman"/>
                <w:szCs w:val="18"/>
                <w:lang w:val="ru-RU"/>
              </w:rPr>
              <w:br/>
              <w:t>Неизвестно</w:t>
            </w:r>
          </w:p>
        </w:tc>
        <w:tc>
          <w:tcPr>
            <w:tcW w:w="3297" w:type="dxa"/>
          </w:tcPr>
          <w:p w14:paraId="47F862DD" w14:textId="77777777" w:rsidR="005D6598" w:rsidRPr="000471B1" w:rsidRDefault="005D6598" w:rsidP="003A5257">
            <w:pPr>
              <w:pStyle w:val="Tabletext"/>
              <w:jc w:val="left"/>
              <w:rPr>
                <w:rFonts w:ascii="Times New Roman" w:hAnsi="Times New Roman"/>
                <w:szCs w:val="18"/>
                <w:lang w:val="ru-RU"/>
              </w:rPr>
            </w:pPr>
          </w:p>
          <w:p w14:paraId="6BBC6D59" w14:textId="37AAFBB9" w:rsidR="005D6598" w:rsidRPr="000471B1" w:rsidRDefault="00157244" w:rsidP="003A5257">
            <w:pPr>
              <w:pStyle w:val="Tabletext"/>
              <w:jc w:val="left"/>
              <w:rPr>
                <w:rFonts w:ascii="Times New Roman" w:hAnsi="Times New Roman"/>
                <w:szCs w:val="18"/>
                <w:lang w:val="ru-RU"/>
              </w:rPr>
            </w:pPr>
            <w:r w:rsidRPr="000471B1">
              <w:rPr>
                <w:rFonts w:ascii="Times New Roman" w:hAnsi="Times New Roman"/>
                <w:szCs w:val="18"/>
                <w:lang w:val="ru-RU"/>
              </w:rPr>
              <w:t xml:space="preserve">1,1 (простой импульс), 1,8 (NLFM) </w:t>
            </w:r>
            <w:r w:rsidRPr="000471B1">
              <w:rPr>
                <w:rFonts w:ascii="Times New Roman" w:hAnsi="Times New Roman"/>
                <w:szCs w:val="18"/>
                <w:lang w:val="ru-RU"/>
              </w:rPr>
              <w:br/>
              <w:t>5,8 (простой импульс), 3,15 (NLFM)</w:t>
            </w:r>
          </w:p>
        </w:tc>
        <w:tc>
          <w:tcPr>
            <w:tcW w:w="3442" w:type="dxa"/>
          </w:tcPr>
          <w:p w14:paraId="1EF58457" w14:textId="77777777" w:rsidR="005D6598" w:rsidRPr="000471B1" w:rsidRDefault="005D6598" w:rsidP="003A5257">
            <w:pPr>
              <w:pStyle w:val="Tabletext"/>
              <w:jc w:val="left"/>
              <w:rPr>
                <w:rFonts w:ascii="Times New Roman" w:hAnsi="Times New Roman"/>
                <w:szCs w:val="18"/>
                <w:lang w:val="ru-RU"/>
              </w:rPr>
            </w:pPr>
          </w:p>
          <w:p w14:paraId="36BBEF76" w14:textId="72E69EF4" w:rsidR="005D6598" w:rsidRPr="000471B1" w:rsidRDefault="007827D6" w:rsidP="003A5257">
            <w:pPr>
              <w:pStyle w:val="Tabletext"/>
              <w:jc w:val="left"/>
              <w:rPr>
                <w:rFonts w:ascii="Times New Roman" w:hAnsi="Times New Roman"/>
                <w:szCs w:val="18"/>
                <w:lang w:val="ru-RU"/>
              </w:rPr>
            </w:pPr>
            <w:r w:rsidRPr="000471B1">
              <w:rPr>
                <w:rFonts w:ascii="Times New Roman" w:hAnsi="Times New Roman"/>
                <w:szCs w:val="18"/>
                <w:lang w:val="ru-RU"/>
              </w:rPr>
              <w:t>43,2</w:t>
            </w:r>
            <w:r w:rsidRPr="000471B1">
              <w:rPr>
                <w:rFonts w:ascii="Times New Roman" w:hAnsi="Times New Roman"/>
                <w:szCs w:val="18"/>
                <w:lang w:val="ru-RU"/>
              </w:rPr>
              <w:br/>
              <w:t>70,3</w:t>
            </w:r>
          </w:p>
        </w:tc>
      </w:tr>
      <w:tr w:rsidR="005D6598" w:rsidRPr="000471B1" w14:paraId="542EB6D3" w14:textId="77777777" w:rsidTr="001832B8">
        <w:trPr>
          <w:jc w:val="center"/>
        </w:trPr>
        <w:tc>
          <w:tcPr>
            <w:tcW w:w="4866" w:type="dxa"/>
          </w:tcPr>
          <w:p w14:paraId="4643A5D8" w14:textId="4494F624" w:rsidR="005D6598" w:rsidRPr="000471B1" w:rsidRDefault="005D6598" w:rsidP="003A5257">
            <w:pPr>
              <w:pStyle w:val="Tabletext"/>
              <w:jc w:val="left"/>
              <w:rPr>
                <w:rFonts w:ascii="Times New Roman" w:hAnsi="Times New Roman"/>
                <w:szCs w:val="18"/>
                <w:lang w:val="ru-RU"/>
              </w:rPr>
            </w:pPr>
            <w:r w:rsidRPr="000471B1">
              <w:rPr>
                <w:rFonts w:ascii="Times New Roman" w:hAnsi="Times New Roman"/>
                <w:szCs w:val="18"/>
                <w:lang w:val="ru-RU"/>
              </w:rPr>
              <w:t>Возможность подавления помех</w:t>
            </w:r>
          </w:p>
        </w:tc>
        <w:tc>
          <w:tcPr>
            <w:tcW w:w="2854" w:type="dxa"/>
          </w:tcPr>
          <w:p w14:paraId="2C3E30F4" w14:textId="4E530411" w:rsidR="005D6598" w:rsidRPr="000471B1" w:rsidRDefault="007827D6"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p>
        </w:tc>
        <w:tc>
          <w:tcPr>
            <w:tcW w:w="3297" w:type="dxa"/>
          </w:tcPr>
          <w:p w14:paraId="68E8C02D" w14:textId="71929C2A" w:rsidR="005D6598" w:rsidRPr="000471B1" w:rsidRDefault="007827D6" w:rsidP="003A5257">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p>
        </w:tc>
        <w:tc>
          <w:tcPr>
            <w:tcW w:w="3442" w:type="dxa"/>
          </w:tcPr>
          <w:p w14:paraId="44217FC0" w14:textId="2A3F5401" w:rsidR="005D6598" w:rsidRPr="000471B1" w:rsidRDefault="007827D6" w:rsidP="003A5257">
            <w:pPr>
              <w:pStyle w:val="Tabletext"/>
              <w:jc w:val="left"/>
              <w:rPr>
                <w:rFonts w:ascii="Times New Roman" w:hAnsi="Times New Roman"/>
                <w:szCs w:val="18"/>
                <w:lang w:val="ru-RU"/>
              </w:rPr>
            </w:pPr>
            <w:r w:rsidRPr="000471B1">
              <w:rPr>
                <w:rFonts w:ascii="Times New Roman" w:hAnsi="Times New Roman"/>
                <w:lang w:val="ru-RU"/>
              </w:rPr>
              <w:t>Местная CFAR;</w:t>
            </w:r>
            <w:r w:rsidRPr="000471B1">
              <w:rPr>
                <w:rFonts w:ascii="Times New Roman" w:hAnsi="Times New Roman"/>
                <w:lang w:val="ru-RU"/>
              </w:rPr>
              <w:br/>
              <w:t>карта помех;</w:t>
            </w:r>
            <w:r w:rsidRPr="000471B1">
              <w:rPr>
                <w:rFonts w:ascii="Times New Roman" w:hAnsi="Times New Roman"/>
                <w:lang w:val="ru-RU"/>
              </w:rPr>
              <w:br/>
              <w:t>двухмерный пространственный фильтр</w:t>
            </w:r>
          </w:p>
        </w:tc>
      </w:tr>
    </w:tbl>
    <w:p w14:paraId="34FB7D68" w14:textId="2C0C2B0A" w:rsidR="005D6598" w:rsidRPr="000471B1" w:rsidRDefault="005D6598" w:rsidP="005D6598">
      <w:pPr>
        <w:pStyle w:val="TableNo"/>
        <w:rPr>
          <w:lang w:val="ru-RU"/>
        </w:rPr>
      </w:pPr>
      <w:r w:rsidRPr="000471B1">
        <w:rPr>
          <w:lang w:val="ru-RU"/>
        </w:rPr>
        <w:lastRenderedPageBreak/>
        <w:t>ТАБЛИЦА 3 (</w:t>
      </w:r>
      <w:r w:rsidRPr="000471B1">
        <w:rPr>
          <w:i/>
          <w:lang w:val="ru-RU"/>
        </w:rPr>
        <w:t>продолжение</w:t>
      </w:r>
      <w:r w:rsidRPr="000471B1">
        <w:rPr>
          <w:lang w:val="ru-RU"/>
        </w:rPr>
        <w:t>)</w:t>
      </w:r>
    </w:p>
    <w:tbl>
      <w:tblPr>
        <w:tblStyle w:val="TableGrid10"/>
        <w:tblW w:w="14459" w:type="dxa"/>
        <w:jc w:val="center"/>
        <w:tblLayout w:type="fixed"/>
        <w:tblLook w:val="0000" w:firstRow="0" w:lastRow="0" w:firstColumn="0" w:lastColumn="0" w:noHBand="0" w:noVBand="0"/>
      </w:tblPr>
      <w:tblGrid>
        <w:gridCol w:w="8403"/>
        <w:gridCol w:w="6056"/>
      </w:tblGrid>
      <w:tr w:rsidR="005D6598" w:rsidRPr="000471B1" w14:paraId="1107FC94" w14:textId="77777777" w:rsidTr="005D6598">
        <w:trPr>
          <w:jc w:val="center"/>
        </w:trPr>
        <w:tc>
          <w:tcPr>
            <w:tcW w:w="8403" w:type="dxa"/>
          </w:tcPr>
          <w:p w14:paraId="6BF0DC86" w14:textId="1A2F3E85" w:rsidR="005D6598" w:rsidRPr="000471B1" w:rsidRDefault="005D6598" w:rsidP="005D6598">
            <w:pPr>
              <w:pStyle w:val="Tablehead"/>
              <w:rPr>
                <w:rFonts w:ascii="Times New Roman" w:hAnsi="Times New Roman"/>
                <w:lang w:val="ru-RU"/>
              </w:rPr>
            </w:pPr>
            <w:r w:rsidRPr="000471B1">
              <w:rPr>
                <w:rFonts w:ascii="Times New Roman" w:hAnsi="Times New Roman"/>
                <w:szCs w:val="18"/>
                <w:lang w:val="ru-RU"/>
              </w:rPr>
              <w:t>Характеристики</w:t>
            </w:r>
          </w:p>
        </w:tc>
        <w:tc>
          <w:tcPr>
            <w:tcW w:w="6056" w:type="dxa"/>
          </w:tcPr>
          <w:p w14:paraId="1248E1B8" w14:textId="00A99E56" w:rsidR="005D6598" w:rsidRPr="000471B1" w:rsidRDefault="005D6598" w:rsidP="005D6598">
            <w:pPr>
              <w:pStyle w:val="Tablehead"/>
              <w:rPr>
                <w:rFonts w:ascii="Times New Roman" w:hAnsi="Times New Roman"/>
                <w:lang w:val="ru-RU"/>
              </w:rPr>
            </w:pPr>
            <w:r w:rsidRPr="000471B1">
              <w:rPr>
                <w:rFonts w:ascii="Times New Roman" w:hAnsi="Times New Roman"/>
                <w:szCs w:val="18"/>
                <w:lang w:val="ru-RU"/>
              </w:rPr>
              <w:t>Система G9</w:t>
            </w:r>
          </w:p>
        </w:tc>
      </w:tr>
      <w:tr w:rsidR="005D6598" w:rsidRPr="000471B1" w14:paraId="59AF2A07" w14:textId="77777777" w:rsidTr="005D6598">
        <w:trPr>
          <w:jc w:val="center"/>
        </w:trPr>
        <w:tc>
          <w:tcPr>
            <w:tcW w:w="8403" w:type="dxa"/>
          </w:tcPr>
          <w:p w14:paraId="7A717E19" w14:textId="5D86FA68"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Назначение</w:t>
            </w:r>
          </w:p>
        </w:tc>
        <w:tc>
          <w:tcPr>
            <w:tcW w:w="6056" w:type="dxa"/>
          </w:tcPr>
          <w:p w14:paraId="6EFF7818" w14:textId="4814E738"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РЛС сопровождения</w:t>
            </w:r>
          </w:p>
        </w:tc>
      </w:tr>
      <w:tr w:rsidR="005D6598" w:rsidRPr="000471B1" w14:paraId="162F2773" w14:textId="77777777" w:rsidTr="005D6598">
        <w:trPr>
          <w:jc w:val="center"/>
        </w:trPr>
        <w:tc>
          <w:tcPr>
            <w:tcW w:w="8403" w:type="dxa"/>
          </w:tcPr>
          <w:p w14:paraId="2FEC2B61" w14:textId="78BD2433"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 xml:space="preserve">Тип платформы </w:t>
            </w:r>
          </w:p>
        </w:tc>
        <w:tc>
          <w:tcPr>
            <w:tcW w:w="6056" w:type="dxa"/>
          </w:tcPr>
          <w:p w14:paraId="1249041A" w14:textId="4E40CDD1"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Наземный</w:t>
            </w:r>
          </w:p>
        </w:tc>
      </w:tr>
      <w:tr w:rsidR="005D6598" w:rsidRPr="000471B1" w14:paraId="4D3BC3FD" w14:textId="77777777" w:rsidTr="005D6598">
        <w:trPr>
          <w:jc w:val="center"/>
        </w:trPr>
        <w:tc>
          <w:tcPr>
            <w:tcW w:w="8403" w:type="dxa"/>
          </w:tcPr>
          <w:p w14:paraId="2A091DA0" w14:textId="42537613"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Диапазон настройки (МГц)</w:t>
            </w:r>
          </w:p>
        </w:tc>
        <w:tc>
          <w:tcPr>
            <w:tcW w:w="6056" w:type="dxa"/>
          </w:tcPr>
          <w:p w14:paraId="3AC25B77" w14:textId="737E5E86" w:rsidR="005D6598" w:rsidRPr="000471B1" w:rsidRDefault="005D6598" w:rsidP="007827D6">
            <w:pPr>
              <w:pStyle w:val="Tabletext"/>
              <w:jc w:val="left"/>
              <w:rPr>
                <w:rFonts w:ascii="Times New Roman" w:hAnsi="Times New Roman"/>
                <w:lang w:val="ru-RU"/>
              </w:rPr>
            </w:pPr>
            <w:r w:rsidRPr="000471B1">
              <w:rPr>
                <w:rFonts w:ascii="Times New Roman" w:hAnsi="Times New Roman"/>
                <w:szCs w:val="18"/>
                <w:lang w:val="ru-RU"/>
              </w:rPr>
              <w:t>От 8</w:t>
            </w:r>
            <w:r w:rsidR="003A5257" w:rsidRPr="000471B1">
              <w:rPr>
                <w:rFonts w:ascii="Times New Roman" w:hAnsi="Times New Roman"/>
                <w:szCs w:val="18"/>
                <w:lang w:val="ru-RU"/>
              </w:rPr>
              <w:t xml:space="preserve"> </w:t>
            </w:r>
            <w:r w:rsidRPr="000471B1">
              <w:rPr>
                <w:rFonts w:ascii="Times New Roman" w:hAnsi="Times New Roman"/>
                <w:szCs w:val="18"/>
                <w:lang w:val="ru-RU"/>
              </w:rPr>
              <w:t>700 до 9</w:t>
            </w:r>
            <w:r w:rsidR="003A5257" w:rsidRPr="000471B1">
              <w:rPr>
                <w:rFonts w:ascii="Times New Roman" w:hAnsi="Times New Roman"/>
                <w:szCs w:val="18"/>
                <w:lang w:val="ru-RU"/>
              </w:rPr>
              <w:t xml:space="preserve"> </w:t>
            </w:r>
            <w:r w:rsidRPr="000471B1">
              <w:rPr>
                <w:rFonts w:ascii="Times New Roman" w:hAnsi="Times New Roman"/>
                <w:szCs w:val="18"/>
                <w:lang w:val="ru-RU"/>
              </w:rPr>
              <w:t>500</w:t>
            </w:r>
          </w:p>
        </w:tc>
      </w:tr>
      <w:tr w:rsidR="005D6598" w:rsidRPr="000471B1" w14:paraId="0A38C1F9" w14:textId="77777777" w:rsidTr="005D6598">
        <w:trPr>
          <w:jc w:val="center"/>
        </w:trPr>
        <w:tc>
          <w:tcPr>
            <w:tcW w:w="8403" w:type="dxa"/>
          </w:tcPr>
          <w:p w14:paraId="08DA9FFF" w14:textId="275FABE7"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Модуляция</w:t>
            </w:r>
          </w:p>
        </w:tc>
        <w:tc>
          <w:tcPr>
            <w:tcW w:w="6056" w:type="dxa"/>
          </w:tcPr>
          <w:p w14:paraId="4638C05E" w14:textId="275D22ED"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Линейно-импульсная ЧМ</w:t>
            </w:r>
          </w:p>
        </w:tc>
      </w:tr>
      <w:tr w:rsidR="005D6598" w:rsidRPr="000471B1" w14:paraId="53D88434" w14:textId="77777777" w:rsidTr="005D6598">
        <w:trPr>
          <w:jc w:val="center"/>
        </w:trPr>
        <w:tc>
          <w:tcPr>
            <w:tcW w:w="8403" w:type="dxa"/>
          </w:tcPr>
          <w:p w14:paraId="3E762F8B" w14:textId="2FADDC2D"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Пиковая мощность на входе антенны (кВт)</w:t>
            </w:r>
          </w:p>
        </w:tc>
        <w:tc>
          <w:tcPr>
            <w:tcW w:w="6056" w:type="dxa"/>
          </w:tcPr>
          <w:p w14:paraId="570AC947" w14:textId="43FE6D2B"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150</w:t>
            </w:r>
          </w:p>
        </w:tc>
      </w:tr>
      <w:tr w:rsidR="005D6598" w:rsidRPr="000471B1" w14:paraId="283EED06" w14:textId="77777777" w:rsidTr="005D6598">
        <w:trPr>
          <w:jc w:val="center"/>
        </w:trPr>
        <w:tc>
          <w:tcPr>
            <w:tcW w:w="8403" w:type="dxa"/>
          </w:tcPr>
          <w:p w14:paraId="3454AFCF" w14:textId="59DE5BC8" w:rsidR="005D6598" w:rsidRPr="000471B1" w:rsidRDefault="005D6598" w:rsidP="005D6598">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Длительность импульса (мкс)</w:t>
            </w:r>
            <w:r w:rsidRPr="000471B1">
              <w:rPr>
                <w:rFonts w:ascii="Times New Roman" w:hAnsi="Times New Roman"/>
                <w:szCs w:val="18"/>
                <w:lang w:val="ru-RU"/>
              </w:rPr>
              <w:br/>
              <w:t>и частота следования импульсов (импульс/с)</w:t>
            </w:r>
          </w:p>
        </w:tc>
        <w:tc>
          <w:tcPr>
            <w:tcW w:w="6056" w:type="dxa"/>
          </w:tcPr>
          <w:p w14:paraId="2FE967C6" w14:textId="72A4568C"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1–15</w:t>
            </w:r>
            <w:r w:rsidRPr="000471B1">
              <w:rPr>
                <w:rFonts w:ascii="Times New Roman" w:hAnsi="Times New Roman"/>
                <w:szCs w:val="18"/>
                <w:lang w:val="ru-RU"/>
              </w:rPr>
              <w:br/>
              <w:t>500–15 000</w:t>
            </w:r>
          </w:p>
        </w:tc>
      </w:tr>
      <w:tr w:rsidR="005D6598" w:rsidRPr="000471B1" w14:paraId="54F92D4F" w14:textId="77777777" w:rsidTr="005D6598">
        <w:trPr>
          <w:jc w:val="center"/>
        </w:trPr>
        <w:tc>
          <w:tcPr>
            <w:tcW w:w="8403" w:type="dxa"/>
          </w:tcPr>
          <w:p w14:paraId="1117CDB5" w14:textId="00E17B91"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Максимальный рабочий цикл</w:t>
            </w:r>
          </w:p>
        </w:tc>
        <w:tc>
          <w:tcPr>
            <w:tcW w:w="6056" w:type="dxa"/>
          </w:tcPr>
          <w:p w14:paraId="593B5A04" w14:textId="7EA1EB48"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Не определено</w:t>
            </w:r>
          </w:p>
        </w:tc>
      </w:tr>
      <w:tr w:rsidR="005D6598" w:rsidRPr="000471B1" w14:paraId="45E413C3" w14:textId="77777777" w:rsidTr="005D6598">
        <w:trPr>
          <w:jc w:val="center"/>
        </w:trPr>
        <w:tc>
          <w:tcPr>
            <w:tcW w:w="8403" w:type="dxa"/>
          </w:tcPr>
          <w:p w14:paraId="764C1214" w14:textId="44FFDB54"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Время нарастания/спада импульса (мкс)</w:t>
            </w:r>
          </w:p>
        </w:tc>
        <w:tc>
          <w:tcPr>
            <w:tcW w:w="6056" w:type="dxa"/>
          </w:tcPr>
          <w:p w14:paraId="5F5E760F" w14:textId="2EFA89B5"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0,05</w:t>
            </w:r>
          </w:p>
        </w:tc>
      </w:tr>
      <w:tr w:rsidR="005D6598" w:rsidRPr="000471B1" w14:paraId="7C17ED18" w14:textId="77777777" w:rsidTr="005D6598">
        <w:trPr>
          <w:jc w:val="center"/>
        </w:trPr>
        <w:tc>
          <w:tcPr>
            <w:tcW w:w="8403" w:type="dxa"/>
          </w:tcPr>
          <w:p w14:paraId="59D6F269" w14:textId="7803C431"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Выходное устройство</w:t>
            </w:r>
          </w:p>
        </w:tc>
        <w:tc>
          <w:tcPr>
            <w:tcW w:w="6056" w:type="dxa"/>
          </w:tcPr>
          <w:p w14:paraId="261E866E" w14:textId="31ABDC42"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ЛБВ</w:t>
            </w:r>
          </w:p>
        </w:tc>
      </w:tr>
      <w:tr w:rsidR="005D6598" w:rsidRPr="000471B1" w14:paraId="5C446909" w14:textId="77777777" w:rsidTr="005D6598">
        <w:trPr>
          <w:jc w:val="center"/>
        </w:trPr>
        <w:tc>
          <w:tcPr>
            <w:tcW w:w="8403" w:type="dxa"/>
          </w:tcPr>
          <w:p w14:paraId="3CEFA855" w14:textId="5460508F"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Тип диаграммы направленности антенны</w:t>
            </w:r>
          </w:p>
        </w:tc>
        <w:tc>
          <w:tcPr>
            <w:tcW w:w="6056" w:type="dxa"/>
          </w:tcPr>
          <w:p w14:paraId="51198D09" w14:textId="18E30608"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"Карандаш"</w:t>
            </w:r>
          </w:p>
        </w:tc>
      </w:tr>
      <w:tr w:rsidR="005D6598" w:rsidRPr="000471B1" w14:paraId="7BD45FD5" w14:textId="77777777" w:rsidTr="005D6598">
        <w:trPr>
          <w:jc w:val="center"/>
        </w:trPr>
        <w:tc>
          <w:tcPr>
            <w:tcW w:w="8403" w:type="dxa"/>
          </w:tcPr>
          <w:p w14:paraId="477E6525" w14:textId="1EF6E568"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Тип антенны</w:t>
            </w:r>
          </w:p>
        </w:tc>
        <w:tc>
          <w:tcPr>
            <w:tcW w:w="6056" w:type="dxa"/>
          </w:tcPr>
          <w:p w14:paraId="56FB2557" w14:textId="19AAE150"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Планарная антенная решетка</w:t>
            </w:r>
          </w:p>
        </w:tc>
      </w:tr>
      <w:tr w:rsidR="005D6598" w:rsidRPr="000471B1" w14:paraId="0A975064" w14:textId="77777777" w:rsidTr="005D6598">
        <w:trPr>
          <w:jc w:val="center"/>
        </w:trPr>
        <w:tc>
          <w:tcPr>
            <w:tcW w:w="8403" w:type="dxa"/>
          </w:tcPr>
          <w:p w14:paraId="1D6D576E" w14:textId="4FAB9453"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Поляризация антенны</w:t>
            </w:r>
          </w:p>
        </w:tc>
        <w:tc>
          <w:tcPr>
            <w:tcW w:w="6056" w:type="dxa"/>
          </w:tcPr>
          <w:p w14:paraId="06BFE3EB" w14:textId="5D2D58AC"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Линейная</w:t>
            </w:r>
          </w:p>
        </w:tc>
      </w:tr>
      <w:tr w:rsidR="005D6598" w:rsidRPr="000471B1" w14:paraId="20F9AD99" w14:textId="77777777" w:rsidTr="005D6598">
        <w:trPr>
          <w:jc w:val="center"/>
        </w:trPr>
        <w:tc>
          <w:tcPr>
            <w:tcW w:w="8403" w:type="dxa"/>
          </w:tcPr>
          <w:p w14:paraId="69F3D1A2" w14:textId="0172F74C"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Коэффициент усиления в главном лепестке (дБи)</w:t>
            </w:r>
          </w:p>
        </w:tc>
        <w:tc>
          <w:tcPr>
            <w:tcW w:w="6056" w:type="dxa"/>
          </w:tcPr>
          <w:p w14:paraId="49BE34BA" w14:textId="549CB35C"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38</w:t>
            </w:r>
          </w:p>
        </w:tc>
      </w:tr>
      <w:tr w:rsidR="005D6598" w:rsidRPr="000471B1" w14:paraId="6FF60272" w14:textId="77777777" w:rsidTr="005D6598">
        <w:trPr>
          <w:jc w:val="center"/>
        </w:trPr>
        <w:tc>
          <w:tcPr>
            <w:tcW w:w="8403" w:type="dxa"/>
          </w:tcPr>
          <w:p w14:paraId="25857AE2" w14:textId="1693F1FA"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br w:type="page"/>
              <w:t>Ширина луча антенны по углу места (градус)</w:t>
            </w:r>
          </w:p>
        </w:tc>
        <w:tc>
          <w:tcPr>
            <w:tcW w:w="6056" w:type="dxa"/>
          </w:tcPr>
          <w:p w14:paraId="0CC801B4" w14:textId="345185DD"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5</w:t>
            </w:r>
          </w:p>
        </w:tc>
      </w:tr>
      <w:tr w:rsidR="005D6598" w:rsidRPr="000471B1" w14:paraId="012AB8BD" w14:textId="77777777" w:rsidTr="005D6598">
        <w:trPr>
          <w:jc w:val="center"/>
        </w:trPr>
        <w:tc>
          <w:tcPr>
            <w:tcW w:w="8403" w:type="dxa"/>
          </w:tcPr>
          <w:p w14:paraId="4BC8C820" w14:textId="4A5CF297"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Ширина луча антенны по углу азимута (градус)</w:t>
            </w:r>
          </w:p>
        </w:tc>
        <w:tc>
          <w:tcPr>
            <w:tcW w:w="6056" w:type="dxa"/>
          </w:tcPr>
          <w:p w14:paraId="70B23F13" w14:textId="4DCD2FAD"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5</w:t>
            </w:r>
          </w:p>
        </w:tc>
      </w:tr>
      <w:tr w:rsidR="005D6598" w:rsidRPr="000471B1" w14:paraId="555BC63F" w14:textId="77777777" w:rsidTr="005D6598">
        <w:trPr>
          <w:jc w:val="center"/>
        </w:trPr>
        <w:tc>
          <w:tcPr>
            <w:tcW w:w="8403" w:type="dxa"/>
          </w:tcPr>
          <w:p w14:paraId="5EFDCF73" w14:textId="5D98F928"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Скорость сканирования лучом антенны в горизонтальной плоскости (градус/с)</w:t>
            </w:r>
          </w:p>
        </w:tc>
        <w:tc>
          <w:tcPr>
            <w:tcW w:w="6056" w:type="dxa"/>
          </w:tcPr>
          <w:p w14:paraId="4A0C4FBC" w14:textId="75A5911F"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300</w:t>
            </w:r>
          </w:p>
        </w:tc>
      </w:tr>
      <w:tr w:rsidR="005D6598" w:rsidRPr="000471B1" w14:paraId="269F04C5" w14:textId="77777777" w:rsidTr="005D6598">
        <w:trPr>
          <w:jc w:val="center"/>
        </w:trPr>
        <w:tc>
          <w:tcPr>
            <w:tcW w:w="8403" w:type="dxa"/>
          </w:tcPr>
          <w:p w14:paraId="3CD14EC1" w14:textId="598FEB49"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Тип сканирования лучом антенны в горизонтальной плоскости (непрерывное, случайное, секторное и т. д.)</w:t>
            </w:r>
          </w:p>
        </w:tc>
        <w:tc>
          <w:tcPr>
            <w:tcW w:w="6056" w:type="dxa"/>
          </w:tcPr>
          <w:p w14:paraId="44C72338" w14:textId="64C8E29B"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Непрерывное</w:t>
            </w:r>
          </w:p>
        </w:tc>
      </w:tr>
      <w:tr w:rsidR="005D6598" w:rsidRPr="000471B1" w14:paraId="3E92E7B2" w14:textId="77777777" w:rsidTr="005D6598">
        <w:trPr>
          <w:jc w:val="center"/>
        </w:trPr>
        <w:tc>
          <w:tcPr>
            <w:tcW w:w="8403" w:type="dxa"/>
          </w:tcPr>
          <w:p w14:paraId="3D86C2D9" w14:textId="63936417" w:rsidR="005D6598" w:rsidRPr="000471B1" w:rsidRDefault="005D6598" w:rsidP="005D6598">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Сканирование лучом антенны в вертикальной плоскости (градус)</w:t>
            </w:r>
          </w:p>
        </w:tc>
        <w:tc>
          <w:tcPr>
            <w:tcW w:w="6056" w:type="dxa"/>
          </w:tcPr>
          <w:p w14:paraId="75EDCB08" w14:textId="79ACAF1D" w:rsidR="005D6598" w:rsidRPr="000471B1" w:rsidRDefault="005D6598" w:rsidP="005D6598">
            <w:pPr>
              <w:pStyle w:val="Tabletext"/>
              <w:jc w:val="left"/>
              <w:rPr>
                <w:rFonts w:ascii="Times New Roman" w:hAnsi="Times New Roman"/>
                <w:lang w:val="ru-RU"/>
              </w:rPr>
            </w:pPr>
            <w:r w:rsidRPr="000471B1">
              <w:rPr>
                <w:rFonts w:ascii="Times New Roman" w:hAnsi="Times New Roman"/>
                <w:szCs w:val="18"/>
                <w:lang w:val="ru-RU"/>
              </w:rPr>
              <w:t>Неприменимо</w:t>
            </w:r>
          </w:p>
        </w:tc>
      </w:tr>
      <w:tr w:rsidR="00C45E8E" w:rsidRPr="000471B1" w14:paraId="03E11F02" w14:textId="77777777" w:rsidTr="005D6598">
        <w:trPr>
          <w:jc w:val="center"/>
        </w:trPr>
        <w:tc>
          <w:tcPr>
            <w:tcW w:w="8403" w:type="dxa"/>
          </w:tcPr>
          <w:p w14:paraId="358116F3" w14:textId="7DFFC4AE" w:rsidR="00C45E8E" w:rsidRPr="000471B1" w:rsidRDefault="00C45E8E" w:rsidP="00C45E8E">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Тип сканирования лучом антенны в вертикальной плоскости</w:t>
            </w:r>
          </w:p>
        </w:tc>
        <w:tc>
          <w:tcPr>
            <w:tcW w:w="6056" w:type="dxa"/>
          </w:tcPr>
          <w:p w14:paraId="345A3647" w14:textId="58293CC6" w:rsidR="00C45E8E" w:rsidRPr="000471B1" w:rsidRDefault="00C45E8E" w:rsidP="00C45E8E">
            <w:pPr>
              <w:pStyle w:val="Tabletext"/>
              <w:jc w:val="left"/>
              <w:rPr>
                <w:rFonts w:ascii="Times New Roman" w:hAnsi="Times New Roman"/>
                <w:szCs w:val="18"/>
                <w:lang w:val="ru-RU"/>
              </w:rPr>
            </w:pPr>
            <w:r w:rsidRPr="000471B1">
              <w:rPr>
                <w:rFonts w:ascii="Times New Roman" w:hAnsi="Times New Roman"/>
                <w:szCs w:val="18"/>
                <w:lang w:val="ru-RU"/>
              </w:rPr>
              <w:t>Случайное</w:t>
            </w:r>
          </w:p>
        </w:tc>
      </w:tr>
      <w:tr w:rsidR="00C45E8E" w:rsidRPr="000471B1" w14:paraId="2C2C9DBA" w14:textId="77777777" w:rsidTr="005D6598">
        <w:trPr>
          <w:jc w:val="center"/>
        </w:trPr>
        <w:tc>
          <w:tcPr>
            <w:tcW w:w="8403" w:type="dxa"/>
          </w:tcPr>
          <w:p w14:paraId="59BF942C" w14:textId="0F6460D5" w:rsidR="00C45E8E" w:rsidRPr="000471B1" w:rsidRDefault="00C45E8E" w:rsidP="00C45E8E">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Уровни боковых лепестков (SL) антенны (1-й и удаленные лепестки) (дБи)</w:t>
            </w:r>
          </w:p>
        </w:tc>
        <w:tc>
          <w:tcPr>
            <w:tcW w:w="6056" w:type="dxa"/>
          </w:tcPr>
          <w:p w14:paraId="25A453B9" w14:textId="18E39171" w:rsidR="00C45E8E" w:rsidRPr="000471B1" w:rsidRDefault="00C45E8E" w:rsidP="00C45E8E">
            <w:pPr>
              <w:pStyle w:val="Tabletext"/>
              <w:jc w:val="left"/>
              <w:rPr>
                <w:rFonts w:ascii="Times New Roman" w:hAnsi="Times New Roman"/>
                <w:szCs w:val="18"/>
                <w:lang w:val="ru-RU"/>
              </w:rPr>
            </w:pPr>
            <w:r w:rsidRPr="000471B1">
              <w:rPr>
                <w:rFonts w:ascii="Times New Roman" w:hAnsi="Times New Roman"/>
                <w:szCs w:val="18"/>
                <w:lang w:val="ru-RU"/>
              </w:rPr>
              <w:t>Не определено</w:t>
            </w:r>
          </w:p>
        </w:tc>
      </w:tr>
      <w:tr w:rsidR="00C45E8E" w:rsidRPr="000471B1" w14:paraId="7B3123AA" w14:textId="77777777" w:rsidTr="005D6598">
        <w:trPr>
          <w:jc w:val="center"/>
        </w:trPr>
        <w:tc>
          <w:tcPr>
            <w:tcW w:w="8403" w:type="dxa"/>
          </w:tcPr>
          <w:p w14:paraId="570F86AB" w14:textId="4CE2B0A5" w:rsidR="00C45E8E" w:rsidRPr="000471B1" w:rsidRDefault="00C45E8E" w:rsidP="00C45E8E">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Высота подвеса антенны (м)</w:t>
            </w:r>
          </w:p>
        </w:tc>
        <w:tc>
          <w:tcPr>
            <w:tcW w:w="6056" w:type="dxa"/>
          </w:tcPr>
          <w:p w14:paraId="09AE34ED" w14:textId="2F9F7B64" w:rsidR="00C45E8E" w:rsidRPr="000471B1" w:rsidRDefault="00C45E8E" w:rsidP="00C45E8E">
            <w:pPr>
              <w:pStyle w:val="Tabletext"/>
              <w:jc w:val="left"/>
              <w:rPr>
                <w:rFonts w:ascii="Times New Roman" w:hAnsi="Times New Roman"/>
                <w:szCs w:val="18"/>
                <w:lang w:val="ru-RU"/>
              </w:rPr>
            </w:pPr>
            <w:r w:rsidRPr="000471B1">
              <w:rPr>
                <w:rFonts w:ascii="Times New Roman" w:hAnsi="Times New Roman"/>
                <w:szCs w:val="18"/>
                <w:lang w:val="ru-RU"/>
              </w:rPr>
              <w:t>Уровень земной поверхности</w:t>
            </w:r>
          </w:p>
        </w:tc>
      </w:tr>
      <w:tr w:rsidR="00C45E8E" w:rsidRPr="000471B1" w14:paraId="5CDC1DF9" w14:textId="77777777" w:rsidTr="005D6598">
        <w:trPr>
          <w:jc w:val="center"/>
        </w:trPr>
        <w:tc>
          <w:tcPr>
            <w:tcW w:w="8403" w:type="dxa"/>
          </w:tcPr>
          <w:p w14:paraId="0352AF68" w14:textId="2078D1C6" w:rsidR="00C45E8E" w:rsidRPr="000471B1" w:rsidRDefault="00C45E8E" w:rsidP="00C45E8E">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Полоса пропускания фильтра ПЧ приемника на уровне 3 дБ (МГц)</w:t>
            </w:r>
          </w:p>
        </w:tc>
        <w:tc>
          <w:tcPr>
            <w:tcW w:w="6056" w:type="dxa"/>
          </w:tcPr>
          <w:p w14:paraId="161FCBDA" w14:textId="5614576B" w:rsidR="00C45E8E" w:rsidRPr="000471B1" w:rsidRDefault="00C45E8E" w:rsidP="00C45E8E">
            <w:pPr>
              <w:pStyle w:val="Tabletext"/>
              <w:jc w:val="left"/>
              <w:rPr>
                <w:rFonts w:ascii="Times New Roman" w:hAnsi="Times New Roman"/>
                <w:szCs w:val="18"/>
                <w:lang w:val="ru-RU"/>
              </w:rPr>
            </w:pPr>
            <w:r w:rsidRPr="000471B1">
              <w:rPr>
                <w:rFonts w:ascii="Times New Roman" w:hAnsi="Times New Roman"/>
                <w:szCs w:val="18"/>
                <w:lang w:val="ru-RU"/>
              </w:rPr>
              <w:t>3</w:t>
            </w:r>
          </w:p>
        </w:tc>
      </w:tr>
    </w:tbl>
    <w:p w14:paraId="24CF5FD2" w14:textId="08E4D3BE" w:rsidR="009F7D8A" w:rsidRPr="000471B1" w:rsidRDefault="00C45E8E" w:rsidP="009F7D8A">
      <w:pPr>
        <w:pStyle w:val="TableNo"/>
        <w:rPr>
          <w:lang w:val="ru-RU"/>
        </w:rPr>
      </w:pPr>
      <w:r w:rsidRPr="000471B1">
        <w:rPr>
          <w:lang w:val="ru-RU"/>
        </w:rPr>
        <w:lastRenderedPageBreak/>
        <w:t>ТАБЛИЦА</w:t>
      </w:r>
      <w:r w:rsidR="009F7D8A" w:rsidRPr="000471B1">
        <w:rPr>
          <w:lang w:val="ru-RU"/>
        </w:rPr>
        <w:t xml:space="preserve"> 3 (</w:t>
      </w:r>
      <w:r w:rsidRPr="000471B1">
        <w:rPr>
          <w:i/>
          <w:lang w:val="ru-RU"/>
        </w:rPr>
        <w:t>окончание</w:t>
      </w:r>
      <w:r w:rsidR="009F7D8A" w:rsidRPr="000471B1">
        <w:rPr>
          <w:lang w:val="ru-RU"/>
        </w:rPr>
        <w:t>)</w:t>
      </w:r>
    </w:p>
    <w:tbl>
      <w:tblPr>
        <w:tblStyle w:val="TableGrid10"/>
        <w:tblW w:w="14459" w:type="dxa"/>
        <w:jc w:val="center"/>
        <w:tblLayout w:type="fixed"/>
        <w:tblLook w:val="0000" w:firstRow="0" w:lastRow="0" w:firstColumn="0" w:lastColumn="0" w:noHBand="0" w:noVBand="0"/>
      </w:tblPr>
      <w:tblGrid>
        <w:gridCol w:w="8403"/>
        <w:gridCol w:w="6056"/>
      </w:tblGrid>
      <w:tr w:rsidR="00C45E8E" w:rsidRPr="000471B1" w14:paraId="1EE26928" w14:textId="77777777" w:rsidTr="00C45E8E">
        <w:trPr>
          <w:jc w:val="center"/>
        </w:trPr>
        <w:tc>
          <w:tcPr>
            <w:tcW w:w="8403" w:type="dxa"/>
          </w:tcPr>
          <w:p w14:paraId="607E9C8C" w14:textId="77777777" w:rsidR="00C45E8E" w:rsidRPr="000471B1" w:rsidRDefault="00C45E8E" w:rsidP="008A2DDA">
            <w:pPr>
              <w:pStyle w:val="Tablehead"/>
              <w:rPr>
                <w:rFonts w:ascii="Times New Roman" w:hAnsi="Times New Roman"/>
                <w:lang w:val="ru-RU"/>
              </w:rPr>
            </w:pPr>
            <w:r w:rsidRPr="000471B1">
              <w:rPr>
                <w:rFonts w:ascii="Times New Roman" w:hAnsi="Times New Roman"/>
                <w:szCs w:val="18"/>
                <w:lang w:val="ru-RU"/>
              </w:rPr>
              <w:t>Характеристики</w:t>
            </w:r>
          </w:p>
        </w:tc>
        <w:tc>
          <w:tcPr>
            <w:tcW w:w="6056" w:type="dxa"/>
          </w:tcPr>
          <w:p w14:paraId="744890A8" w14:textId="77777777" w:rsidR="00C45E8E" w:rsidRPr="000471B1" w:rsidRDefault="00C45E8E" w:rsidP="008A2DDA">
            <w:pPr>
              <w:pStyle w:val="Tablehead"/>
              <w:rPr>
                <w:rFonts w:ascii="Times New Roman" w:hAnsi="Times New Roman"/>
                <w:lang w:val="ru-RU"/>
              </w:rPr>
            </w:pPr>
            <w:r w:rsidRPr="000471B1">
              <w:rPr>
                <w:rFonts w:ascii="Times New Roman" w:hAnsi="Times New Roman"/>
                <w:szCs w:val="18"/>
                <w:lang w:val="ru-RU"/>
              </w:rPr>
              <w:t>Система G9</w:t>
            </w:r>
          </w:p>
        </w:tc>
      </w:tr>
      <w:tr w:rsidR="003A5257" w:rsidRPr="000471B1" w14:paraId="58A28E83" w14:textId="77777777" w:rsidTr="00E55B20">
        <w:trPr>
          <w:jc w:val="center"/>
        </w:trPr>
        <w:tc>
          <w:tcPr>
            <w:tcW w:w="8403" w:type="dxa"/>
          </w:tcPr>
          <w:p w14:paraId="42C3B693" w14:textId="77777777" w:rsidR="003A5257" w:rsidRPr="000471B1" w:rsidRDefault="003A5257" w:rsidP="003A5257">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Высота подвеса антенны (м)</w:t>
            </w:r>
          </w:p>
        </w:tc>
        <w:tc>
          <w:tcPr>
            <w:tcW w:w="6056" w:type="dxa"/>
          </w:tcPr>
          <w:p w14:paraId="694008E8" w14:textId="77777777" w:rsidR="003A5257" w:rsidRPr="000471B1" w:rsidRDefault="003A5257" w:rsidP="003A5257">
            <w:pPr>
              <w:pStyle w:val="Tabletext"/>
              <w:jc w:val="left"/>
              <w:rPr>
                <w:rFonts w:ascii="Times New Roman" w:hAnsi="Times New Roman"/>
                <w:szCs w:val="18"/>
                <w:lang w:val="ru-RU"/>
              </w:rPr>
            </w:pPr>
            <w:r w:rsidRPr="000471B1">
              <w:rPr>
                <w:rFonts w:ascii="Times New Roman" w:hAnsi="Times New Roman"/>
                <w:szCs w:val="18"/>
                <w:lang w:val="ru-RU"/>
              </w:rPr>
              <w:t>Уровень земной поверхности</w:t>
            </w:r>
          </w:p>
        </w:tc>
      </w:tr>
      <w:tr w:rsidR="003A5257" w:rsidRPr="000471B1" w14:paraId="7B1228FD" w14:textId="77777777" w:rsidTr="00E55B20">
        <w:trPr>
          <w:jc w:val="center"/>
        </w:trPr>
        <w:tc>
          <w:tcPr>
            <w:tcW w:w="8403" w:type="dxa"/>
          </w:tcPr>
          <w:p w14:paraId="6F421672" w14:textId="77777777" w:rsidR="003A5257" w:rsidRPr="000471B1" w:rsidRDefault="003A5257" w:rsidP="003A5257">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Полоса пропускания фильтра ПЧ приемника на уровне 3 дБ (МГц)</w:t>
            </w:r>
          </w:p>
        </w:tc>
        <w:tc>
          <w:tcPr>
            <w:tcW w:w="6056" w:type="dxa"/>
          </w:tcPr>
          <w:p w14:paraId="556411F8" w14:textId="77777777" w:rsidR="003A5257" w:rsidRPr="000471B1" w:rsidRDefault="003A5257" w:rsidP="003A5257">
            <w:pPr>
              <w:pStyle w:val="Tabletext"/>
              <w:jc w:val="left"/>
              <w:rPr>
                <w:rFonts w:ascii="Times New Roman" w:hAnsi="Times New Roman"/>
                <w:szCs w:val="18"/>
                <w:lang w:val="ru-RU"/>
              </w:rPr>
            </w:pPr>
            <w:r w:rsidRPr="000471B1">
              <w:rPr>
                <w:rFonts w:ascii="Times New Roman" w:hAnsi="Times New Roman"/>
                <w:szCs w:val="18"/>
                <w:lang w:val="ru-RU"/>
              </w:rPr>
              <w:t>3</w:t>
            </w:r>
          </w:p>
        </w:tc>
      </w:tr>
      <w:tr w:rsidR="00C45E8E" w:rsidRPr="000471B1" w14:paraId="3BEC75A6" w14:textId="77777777" w:rsidTr="00C45E8E">
        <w:trPr>
          <w:jc w:val="center"/>
        </w:trPr>
        <w:tc>
          <w:tcPr>
            <w:tcW w:w="8403" w:type="dxa"/>
          </w:tcPr>
          <w:p w14:paraId="65470178" w14:textId="0884AB33" w:rsidR="00C45E8E" w:rsidRPr="000471B1" w:rsidRDefault="00C45E8E" w:rsidP="003A5257">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Уровень собственных шумов приемника (дБ</w:t>
            </w:r>
            <w:r w:rsidR="007827D6" w:rsidRPr="000471B1">
              <w:rPr>
                <w:rFonts w:ascii="Times New Roman" w:hAnsi="Times New Roman"/>
                <w:szCs w:val="18"/>
                <w:lang w:val="ru-RU"/>
              </w:rPr>
              <w:t>м</w:t>
            </w:r>
            <w:r w:rsidRPr="000471B1">
              <w:rPr>
                <w:rFonts w:ascii="Times New Roman" w:hAnsi="Times New Roman"/>
                <w:szCs w:val="18"/>
                <w:lang w:val="ru-RU"/>
              </w:rPr>
              <w:t>)</w:t>
            </w:r>
          </w:p>
        </w:tc>
        <w:tc>
          <w:tcPr>
            <w:tcW w:w="6056" w:type="dxa"/>
          </w:tcPr>
          <w:p w14:paraId="701049CF" w14:textId="1B70D96B" w:rsidR="00C45E8E" w:rsidRPr="000471B1" w:rsidRDefault="00C45E8E" w:rsidP="003A5257">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–105</w:t>
            </w:r>
          </w:p>
        </w:tc>
      </w:tr>
      <w:tr w:rsidR="00C45E8E" w:rsidRPr="000471B1" w14:paraId="75187C16" w14:textId="77777777" w:rsidTr="00C45E8E">
        <w:trPr>
          <w:jc w:val="center"/>
        </w:trPr>
        <w:tc>
          <w:tcPr>
            <w:tcW w:w="8403" w:type="dxa"/>
          </w:tcPr>
          <w:p w14:paraId="190E013D" w14:textId="672028CD" w:rsidR="00C45E8E" w:rsidRPr="000471B1" w:rsidRDefault="00C45E8E" w:rsidP="003A5257">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Потери приема (дБ)</w:t>
            </w:r>
          </w:p>
        </w:tc>
        <w:tc>
          <w:tcPr>
            <w:tcW w:w="6056" w:type="dxa"/>
          </w:tcPr>
          <w:p w14:paraId="49524B1D" w14:textId="57CA4120" w:rsidR="00C45E8E" w:rsidRPr="000471B1" w:rsidRDefault="00C45E8E" w:rsidP="003A5257">
            <w:pPr>
              <w:pStyle w:val="Tabletext"/>
              <w:keepLines/>
              <w:tabs>
                <w:tab w:val="left" w:leader="dot" w:pos="7938"/>
                <w:tab w:val="center" w:pos="9526"/>
              </w:tabs>
              <w:ind w:left="567" w:hanging="567"/>
              <w:jc w:val="left"/>
              <w:rPr>
                <w:rFonts w:ascii="Times New Roman" w:hAnsi="Times New Roman"/>
                <w:szCs w:val="18"/>
                <w:lang w:val="ru-RU"/>
              </w:rPr>
            </w:pPr>
            <w:r w:rsidRPr="000471B1">
              <w:rPr>
                <w:rFonts w:ascii="Times New Roman" w:hAnsi="Times New Roman"/>
                <w:szCs w:val="18"/>
                <w:lang w:val="ru-RU"/>
              </w:rPr>
              <w:t>Не определено</w:t>
            </w:r>
          </w:p>
        </w:tc>
      </w:tr>
      <w:tr w:rsidR="00C45E8E" w:rsidRPr="000471B1" w14:paraId="47A22BBE" w14:textId="77777777" w:rsidTr="00C45E8E">
        <w:trPr>
          <w:jc w:val="center"/>
        </w:trPr>
        <w:tc>
          <w:tcPr>
            <w:tcW w:w="8403" w:type="dxa"/>
          </w:tcPr>
          <w:p w14:paraId="455AEC23" w14:textId="431F5264" w:rsidR="00C45E8E" w:rsidRPr="000471B1" w:rsidRDefault="00C45E8E" w:rsidP="003A5257">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Ширина полосы импульса ЛЧМ (МГц)</w:t>
            </w:r>
          </w:p>
        </w:tc>
        <w:tc>
          <w:tcPr>
            <w:tcW w:w="6056" w:type="dxa"/>
          </w:tcPr>
          <w:p w14:paraId="4C21CC29" w14:textId="23A8A26B" w:rsidR="00C45E8E" w:rsidRPr="000471B1" w:rsidRDefault="00C45E8E" w:rsidP="003A5257">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lang w:val="ru-RU"/>
              </w:rPr>
              <w:t>3</w:t>
            </w:r>
          </w:p>
        </w:tc>
      </w:tr>
      <w:tr w:rsidR="00C45E8E" w:rsidRPr="000471B1" w14:paraId="09385975" w14:textId="77777777" w:rsidTr="00C45E8E">
        <w:trPr>
          <w:jc w:val="center"/>
        </w:trPr>
        <w:tc>
          <w:tcPr>
            <w:tcW w:w="8403" w:type="dxa"/>
            <w:tcBorders>
              <w:bottom w:val="single" w:sz="4" w:space="0" w:color="auto"/>
            </w:tcBorders>
          </w:tcPr>
          <w:p w14:paraId="7AC05F98" w14:textId="64A87235" w:rsidR="00C45E8E" w:rsidRPr="000471B1" w:rsidRDefault="00C45E8E" w:rsidP="003A5257">
            <w:pPr>
              <w:pStyle w:val="Tabletext"/>
              <w:keepLines/>
              <w:tabs>
                <w:tab w:val="left" w:leader="dot" w:pos="7938"/>
                <w:tab w:val="center" w:pos="9526"/>
              </w:tabs>
              <w:ind w:left="567" w:hanging="567"/>
              <w:rPr>
                <w:rFonts w:ascii="Times New Roman" w:hAnsi="Times New Roman"/>
                <w:szCs w:val="18"/>
                <w:lang w:val="ru-RU"/>
              </w:rPr>
            </w:pPr>
            <w:r w:rsidRPr="000471B1">
              <w:rPr>
                <w:rFonts w:ascii="Times New Roman" w:hAnsi="Times New Roman"/>
                <w:szCs w:val="18"/>
                <w:lang w:val="ru-RU"/>
              </w:rPr>
              <w:t>Ширина полосы РЧ-излучения на уровнях</w:t>
            </w:r>
            <w:r w:rsidR="007827D6" w:rsidRPr="000471B1">
              <w:rPr>
                <w:rFonts w:ascii="Times New Roman" w:hAnsi="Times New Roman"/>
                <w:szCs w:val="18"/>
                <w:lang w:val="ru-RU"/>
              </w:rPr>
              <w:t xml:space="preserve"> </w:t>
            </w:r>
            <w:r w:rsidRPr="000471B1">
              <w:rPr>
                <w:rFonts w:ascii="Times New Roman" w:hAnsi="Times New Roman"/>
                <w:szCs w:val="18"/>
                <w:lang w:val="ru-RU"/>
              </w:rPr>
              <w:t>(МГц):</w:t>
            </w:r>
          </w:p>
          <w:p w14:paraId="412049AC" w14:textId="77777777" w:rsidR="00C45E8E" w:rsidRPr="000471B1" w:rsidRDefault="00C45E8E" w:rsidP="003A5257">
            <w:pPr>
              <w:pStyle w:val="Tabletext"/>
              <w:rPr>
                <w:rFonts w:ascii="Times New Roman" w:hAnsi="Times New Roman"/>
                <w:szCs w:val="18"/>
                <w:lang w:val="ru-RU"/>
              </w:rPr>
            </w:pPr>
            <w:r w:rsidRPr="000471B1">
              <w:rPr>
                <w:rFonts w:ascii="Times New Roman" w:hAnsi="Times New Roman"/>
                <w:szCs w:val="18"/>
                <w:lang w:val="ru-RU"/>
              </w:rPr>
              <w:t>–3 дБ</w:t>
            </w:r>
          </w:p>
          <w:p w14:paraId="6DAF71D3" w14:textId="0EB72447" w:rsidR="00C45E8E" w:rsidRPr="000471B1" w:rsidRDefault="00C45E8E" w:rsidP="003A5257">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–20 дБ</w:t>
            </w:r>
          </w:p>
        </w:tc>
        <w:tc>
          <w:tcPr>
            <w:tcW w:w="6056" w:type="dxa"/>
            <w:tcBorders>
              <w:bottom w:val="single" w:sz="4" w:space="0" w:color="auto"/>
            </w:tcBorders>
          </w:tcPr>
          <w:p w14:paraId="22F774A3" w14:textId="77777777" w:rsidR="00C45E8E" w:rsidRPr="000471B1" w:rsidRDefault="00C45E8E" w:rsidP="003A5257">
            <w:pPr>
              <w:pStyle w:val="Tabletext"/>
              <w:jc w:val="left"/>
              <w:rPr>
                <w:rFonts w:ascii="Times New Roman" w:hAnsi="Times New Roman"/>
                <w:szCs w:val="18"/>
                <w:lang w:val="ru-RU"/>
              </w:rPr>
            </w:pPr>
          </w:p>
          <w:p w14:paraId="6CCB2257" w14:textId="77777777" w:rsidR="003A5257" w:rsidRPr="000471B1" w:rsidRDefault="003A5257" w:rsidP="003A5257">
            <w:pPr>
              <w:pStyle w:val="Tabletext"/>
              <w:keepLines/>
              <w:tabs>
                <w:tab w:val="left" w:leader="dot" w:pos="7938"/>
                <w:tab w:val="center" w:pos="9526"/>
              </w:tabs>
              <w:jc w:val="left"/>
              <w:rPr>
                <w:rFonts w:ascii="Times New Roman" w:hAnsi="Times New Roman"/>
                <w:szCs w:val="18"/>
                <w:lang w:val="ru-RU"/>
              </w:rPr>
            </w:pPr>
          </w:p>
          <w:p w14:paraId="7EAE8BDB" w14:textId="34EFC0FB" w:rsidR="00C45E8E" w:rsidRPr="000471B1" w:rsidRDefault="00C45E8E" w:rsidP="003A5257">
            <w:pPr>
              <w:pStyle w:val="Tabletext"/>
              <w:keepLines/>
              <w:tabs>
                <w:tab w:val="left" w:leader="dot" w:pos="7938"/>
                <w:tab w:val="center" w:pos="9526"/>
              </w:tabs>
              <w:jc w:val="left"/>
              <w:rPr>
                <w:rFonts w:ascii="Times New Roman" w:hAnsi="Times New Roman"/>
                <w:lang w:val="ru-RU"/>
              </w:rPr>
            </w:pPr>
            <w:r w:rsidRPr="000471B1">
              <w:rPr>
                <w:rFonts w:ascii="Times New Roman" w:hAnsi="Times New Roman"/>
                <w:szCs w:val="18"/>
                <w:lang w:val="ru-RU"/>
              </w:rPr>
              <w:t>3</w:t>
            </w:r>
          </w:p>
        </w:tc>
      </w:tr>
      <w:tr w:rsidR="00C45E8E" w:rsidRPr="000471B1" w14:paraId="7D604EC6" w14:textId="77777777" w:rsidTr="00C45E8E">
        <w:trPr>
          <w:jc w:val="center"/>
        </w:trPr>
        <w:tc>
          <w:tcPr>
            <w:tcW w:w="14459" w:type="dxa"/>
            <w:gridSpan w:val="2"/>
            <w:tcBorders>
              <w:left w:val="nil"/>
              <w:bottom w:val="nil"/>
              <w:right w:val="nil"/>
            </w:tcBorders>
          </w:tcPr>
          <w:p w14:paraId="2EA7FB4C" w14:textId="3D17165F" w:rsidR="00C45E8E" w:rsidRPr="000471B1" w:rsidRDefault="00C45E8E" w:rsidP="00C45E8E">
            <w:pPr>
              <w:pStyle w:val="Tablelegend"/>
              <w:rPr>
                <w:rFonts w:ascii="Times New Roman" w:hAnsi="Times New Roman"/>
                <w:lang w:val="ru-RU"/>
              </w:rPr>
            </w:pPr>
            <w:r w:rsidRPr="000471B1">
              <w:rPr>
                <w:rFonts w:ascii="Times New Roman" w:hAnsi="Times New Roman"/>
                <w:lang w:val="ru-RU"/>
              </w:rPr>
              <w:t>*</w:t>
            </w:r>
            <w:r w:rsidRPr="000471B1">
              <w:rPr>
                <w:rFonts w:ascii="Times New Roman" w:hAnsi="Times New Roman"/>
                <w:lang w:val="ru-RU"/>
              </w:rPr>
              <w:tab/>
              <w:t>Радиолокационные системы с характеристиками, аналогичными тем, что указаны в таблице 2 для морских радионавигационных систем, могут также использоваться для авиационных радаров наземного базирования в аэропортах.</w:t>
            </w:r>
          </w:p>
        </w:tc>
      </w:tr>
    </w:tbl>
    <w:p w14:paraId="634F6BB0" w14:textId="77777777" w:rsidR="009F7D8A" w:rsidRPr="000471B1" w:rsidRDefault="009F7D8A" w:rsidP="009F7D8A">
      <w:pPr>
        <w:overflowPunct/>
        <w:autoSpaceDE/>
        <w:autoSpaceDN/>
        <w:adjustRightInd/>
        <w:spacing w:before="0"/>
        <w:textAlignment w:val="auto"/>
        <w:rPr>
          <w:rFonts w:eastAsia="MS Mincho"/>
          <w:sz w:val="2"/>
          <w:szCs w:val="2"/>
          <w:lang w:val="ru-RU"/>
        </w:rPr>
      </w:pPr>
      <w:r w:rsidRPr="000471B1">
        <w:rPr>
          <w:sz w:val="2"/>
          <w:szCs w:val="2"/>
          <w:lang w:val="ru-RU"/>
        </w:rPr>
        <w:br w:type="page"/>
      </w:r>
    </w:p>
    <w:p w14:paraId="78E331A6" w14:textId="5AB7F3F2" w:rsidR="009F7D8A" w:rsidRPr="000471B1" w:rsidRDefault="00E815A2" w:rsidP="009F7D8A">
      <w:pPr>
        <w:pStyle w:val="TableNo"/>
        <w:rPr>
          <w:lang w:val="ru-RU"/>
        </w:rPr>
      </w:pPr>
      <w:r w:rsidRPr="000471B1">
        <w:rPr>
          <w:lang w:val="ru-RU"/>
        </w:rPr>
        <w:lastRenderedPageBreak/>
        <w:t>ТАБЛИЦА 4</w:t>
      </w:r>
    </w:p>
    <w:p w14:paraId="3EF4B107" w14:textId="1D506C84" w:rsidR="009F7D8A" w:rsidRPr="000471B1" w:rsidRDefault="00E815A2" w:rsidP="009F7D8A">
      <w:pPr>
        <w:pStyle w:val="Tabletitle"/>
        <w:rPr>
          <w:lang w:val="ru-RU"/>
        </w:rPr>
      </w:pPr>
      <w:r w:rsidRPr="000471B1">
        <w:rPr>
          <w:bCs/>
          <w:lang w:val="ru-RU"/>
        </w:rPr>
        <w:t>Характеристики прочих типов радаров, работающих в полосе частот</w:t>
      </w:r>
      <w:r w:rsidRPr="000471B1">
        <w:rPr>
          <w:lang w:val="ru-RU"/>
        </w:rPr>
        <w:t xml:space="preserve"> 8500–10 680 МГц</w:t>
      </w:r>
    </w:p>
    <w:tbl>
      <w:tblPr>
        <w:tblStyle w:val="TableGrid10"/>
        <w:tblW w:w="14459" w:type="dxa"/>
        <w:jc w:val="center"/>
        <w:tblLayout w:type="fixed"/>
        <w:tblLook w:val="00A0" w:firstRow="1" w:lastRow="0" w:firstColumn="1" w:lastColumn="0" w:noHBand="0" w:noVBand="0"/>
      </w:tblPr>
      <w:tblGrid>
        <w:gridCol w:w="4637"/>
        <w:gridCol w:w="3204"/>
        <w:gridCol w:w="3309"/>
        <w:gridCol w:w="3309"/>
      </w:tblGrid>
      <w:tr w:rsidR="00E815A2" w:rsidRPr="000471B1" w14:paraId="1DB005B3" w14:textId="77777777" w:rsidTr="00E815A2">
        <w:trPr>
          <w:jc w:val="center"/>
        </w:trPr>
        <w:tc>
          <w:tcPr>
            <w:tcW w:w="4637" w:type="dxa"/>
            <w:vAlign w:val="center"/>
          </w:tcPr>
          <w:p w14:paraId="4C383FF8" w14:textId="4E818499" w:rsidR="00E815A2" w:rsidRPr="000471B1" w:rsidRDefault="00E815A2" w:rsidP="00E815A2">
            <w:pPr>
              <w:pStyle w:val="Tablehead"/>
              <w:rPr>
                <w:rFonts w:ascii="Times New Roman" w:hAnsi="Times New Roman"/>
                <w:lang w:val="ru-RU"/>
              </w:rPr>
            </w:pPr>
            <w:r w:rsidRPr="000471B1">
              <w:rPr>
                <w:rFonts w:ascii="Times New Roman" w:hAnsi="Times New Roman"/>
                <w:szCs w:val="18"/>
                <w:lang w:val="ru-RU"/>
              </w:rPr>
              <w:t>Характеристики</w:t>
            </w:r>
          </w:p>
        </w:tc>
        <w:tc>
          <w:tcPr>
            <w:tcW w:w="3204" w:type="dxa"/>
            <w:vAlign w:val="center"/>
          </w:tcPr>
          <w:p w14:paraId="24FAF28C" w14:textId="05AE05B1" w:rsidR="00E815A2" w:rsidRPr="000471B1" w:rsidRDefault="00E815A2" w:rsidP="00E815A2">
            <w:pPr>
              <w:pStyle w:val="Tablehead"/>
              <w:rPr>
                <w:rFonts w:ascii="Times New Roman" w:hAnsi="Times New Roman"/>
                <w:lang w:val="ru-RU"/>
              </w:rPr>
            </w:pPr>
            <w:r w:rsidRPr="000471B1">
              <w:rPr>
                <w:rFonts w:ascii="Times New Roman" w:hAnsi="Times New Roman"/>
                <w:szCs w:val="18"/>
                <w:lang w:val="ru-RU"/>
              </w:rPr>
              <w:t>Система G10</w:t>
            </w:r>
          </w:p>
        </w:tc>
        <w:tc>
          <w:tcPr>
            <w:tcW w:w="3309" w:type="dxa"/>
            <w:vAlign w:val="center"/>
          </w:tcPr>
          <w:p w14:paraId="4A37BC73" w14:textId="781604BA" w:rsidR="00E815A2" w:rsidRPr="000471B1" w:rsidRDefault="00E815A2" w:rsidP="00E815A2">
            <w:pPr>
              <w:pStyle w:val="Tablehead"/>
              <w:rPr>
                <w:rFonts w:ascii="Times New Roman" w:hAnsi="Times New Roman"/>
                <w:lang w:val="ru-RU"/>
              </w:rPr>
            </w:pPr>
            <w:r w:rsidRPr="000471B1">
              <w:rPr>
                <w:rFonts w:ascii="Times New Roman" w:hAnsi="Times New Roman"/>
                <w:szCs w:val="18"/>
                <w:lang w:val="ru-RU"/>
              </w:rPr>
              <w:t>Система G11</w:t>
            </w:r>
          </w:p>
        </w:tc>
        <w:tc>
          <w:tcPr>
            <w:tcW w:w="3309" w:type="dxa"/>
            <w:vAlign w:val="center"/>
          </w:tcPr>
          <w:p w14:paraId="57456E94" w14:textId="0CCB7BFD" w:rsidR="00E815A2" w:rsidRPr="000471B1" w:rsidRDefault="00E815A2" w:rsidP="00E815A2">
            <w:pPr>
              <w:pStyle w:val="Tablehead"/>
              <w:rPr>
                <w:rFonts w:ascii="Times New Roman" w:hAnsi="Times New Roman"/>
                <w:lang w:val="ru-RU"/>
              </w:rPr>
            </w:pPr>
            <w:r w:rsidRPr="000471B1">
              <w:rPr>
                <w:rFonts w:ascii="Times New Roman" w:hAnsi="Times New Roman"/>
                <w:szCs w:val="18"/>
                <w:lang w:val="ru-RU"/>
              </w:rPr>
              <w:t>Система G12</w:t>
            </w:r>
          </w:p>
        </w:tc>
      </w:tr>
      <w:tr w:rsidR="00E815A2" w:rsidRPr="000471B1" w14:paraId="5D05CB65" w14:textId="77777777" w:rsidTr="008A2DDA">
        <w:trPr>
          <w:jc w:val="center"/>
        </w:trPr>
        <w:tc>
          <w:tcPr>
            <w:tcW w:w="4637" w:type="dxa"/>
            <w:vAlign w:val="center"/>
          </w:tcPr>
          <w:p w14:paraId="04D76704" w14:textId="3A5FD3B6"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Назначение</w:t>
            </w:r>
          </w:p>
        </w:tc>
        <w:tc>
          <w:tcPr>
            <w:tcW w:w="3204" w:type="dxa"/>
            <w:vAlign w:val="center"/>
          </w:tcPr>
          <w:p w14:paraId="5697C6C3" w14:textId="6CAD8A55"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Обнаружение проникновения</w:t>
            </w:r>
          </w:p>
        </w:tc>
        <w:tc>
          <w:tcPr>
            <w:tcW w:w="3309" w:type="dxa"/>
            <w:vAlign w:val="center"/>
          </w:tcPr>
          <w:p w14:paraId="17B11D87" w14:textId="2AACE7A4"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Обнаружение проникновения</w:t>
            </w:r>
          </w:p>
        </w:tc>
        <w:tc>
          <w:tcPr>
            <w:tcW w:w="3309" w:type="dxa"/>
            <w:vAlign w:val="center"/>
          </w:tcPr>
          <w:p w14:paraId="00C69319" w14:textId="05D9C1F0"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Измерение скорости</w:t>
            </w:r>
          </w:p>
        </w:tc>
      </w:tr>
      <w:tr w:rsidR="00E815A2" w:rsidRPr="000471B1" w14:paraId="7AD9EC18" w14:textId="77777777" w:rsidTr="008A2DDA">
        <w:trPr>
          <w:jc w:val="center"/>
        </w:trPr>
        <w:tc>
          <w:tcPr>
            <w:tcW w:w="4637" w:type="dxa"/>
            <w:vAlign w:val="center"/>
          </w:tcPr>
          <w:p w14:paraId="4258CD11" w14:textId="0E354590"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 xml:space="preserve">Тип платформы </w:t>
            </w:r>
          </w:p>
        </w:tc>
        <w:tc>
          <w:tcPr>
            <w:tcW w:w="3204" w:type="dxa"/>
            <w:vAlign w:val="center"/>
          </w:tcPr>
          <w:p w14:paraId="63BFCF47" w14:textId="07204A33"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Наземная</w:t>
            </w:r>
          </w:p>
        </w:tc>
        <w:tc>
          <w:tcPr>
            <w:tcW w:w="3309" w:type="dxa"/>
            <w:vAlign w:val="center"/>
          </w:tcPr>
          <w:p w14:paraId="507FC948" w14:textId="1DA21156"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Наземная</w:t>
            </w:r>
          </w:p>
        </w:tc>
        <w:tc>
          <w:tcPr>
            <w:tcW w:w="3309" w:type="dxa"/>
            <w:vAlign w:val="center"/>
          </w:tcPr>
          <w:p w14:paraId="5159BDF9" w14:textId="5C3BDC38"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Наземная</w:t>
            </w:r>
          </w:p>
        </w:tc>
      </w:tr>
      <w:tr w:rsidR="00E815A2" w:rsidRPr="000471B1" w14:paraId="195D349A" w14:textId="77777777" w:rsidTr="008A2DDA">
        <w:trPr>
          <w:jc w:val="center"/>
        </w:trPr>
        <w:tc>
          <w:tcPr>
            <w:tcW w:w="4637" w:type="dxa"/>
            <w:vAlign w:val="center"/>
          </w:tcPr>
          <w:p w14:paraId="1543517A" w14:textId="595F9F43" w:rsidR="00E815A2" w:rsidRPr="000471B1" w:rsidRDefault="00E815A2"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Диапазон настройки (ГГц)</w:t>
            </w:r>
          </w:p>
        </w:tc>
        <w:tc>
          <w:tcPr>
            <w:tcW w:w="3204" w:type="dxa"/>
            <w:vAlign w:val="center"/>
          </w:tcPr>
          <w:p w14:paraId="5299796E" w14:textId="40204573"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10,525</w:t>
            </w:r>
          </w:p>
        </w:tc>
        <w:tc>
          <w:tcPr>
            <w:tcW w:w="3309" w:type="dxa"/>
            <w:vAlign w:val="center"/>
          </w:tcPr>
          <w:p w14:paraId="64D44F12" w14:textId="123B1B4D" w:rsidR="00E815A2" w:rsidRPr="000471B1" w:rsidRDefault="00E815A2" w:rsidP="00E815A2">
            <w:pPr>
              <w:pStyle w:val="Tabletext"/>
              <w:rPr>
                <w:rFonts w:ascii="Times New Roman" w:hAnsi="Times New Roman"/>
                <w:lang w:val="ru-RU"/>
              </w:rPr>
            </w:pPr>
            <w:r w:rsidRPr="000471B1">
              <w:rPr>
                <w:rFonts w:ascii="Times New Roman" w:hAnsi="Times New Roman"/>
                <w:caps/>
                <w:szCs w:val="18"/>
                <w:lang w:val="ru-RU"/>
              </w:rPr>
              <w:t>10,15–10,65</w:t>
            </w:r>
          </w:p>
        </w:tc>
        <w:tc>
          <w:tcPr>
            <w:tcW w:w="3309" w:type="dxa"/>
            <w:vAlign w:val="center"/>
          </w:tcPr>
          <w:p w14:paraId="3FEA44C6" w14:textId="2331F662" w:rsidR="00E815A2" w:rsidRPr="000471B1" w:rsidRDefault="00E815A2" w:rsidP="00E815A2">
            <w:pPr>
              <w:pStyle w:val="Tabletext"/>
              <w:rPr>
                <w:rFonts w:ascii="Times New Roman" w:hAnsi="Times New Roman"/>
                <w:lang w:val="ru-RU"/>
              </w:rPr>
            </w:pPr>
            <w:r w:rsidRPr="000471B1">
              <w:rPr>
                <w:rFonts w:ascii="Times New Roman" w:hAnsi="Times New Roman"/>
                <w:caps/>
                <w:szCs w:val="18"/>
                <w:lang w:val="ru-RU"/>
              </w:rPr>
              <w:t>10,519–10,531</w:t>
            </w:r>
          </w:p>
        </w:tc>
      </w:tr>
      <w:tr w:rsidR="00E815A2" w:rsidRPr="000471B1" w14:paraId="146D13D8" w14:textId="77777777" w:rsidTr="008A2DDA">
        <w:trPr>
          <w:jc w:val="center"/>
        </w:trPr>
        <w:tc>
          <w:tcPr>
            <w:tcW w:w="4637" w:type="dxa"/>
            <w:vAlign w:val="center"/>
          </w:tcPr>
          <w:p w14:paraId="27B7B52A" w14:textId="17C00913"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Модуляция</w:t>
            </w:r>
          </w:p>
        </w:tc>
        <w:tc>
          <w:tcPr>
            <w:tcW w:w="3204" w:type="dxa"/>
            <w:vAlign w:val="center"/>
          </w:tcPr>
          <w:p w14:paraId="4DADCF18" w14:textId="6311DB1B"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CW</w:t>
            </w:r>
          </w:p>
        </w:tc>
        <w:tc>
          <w:tcPr>
            <w:tcW w:w="3309" w:type="dxa"/>
            <w:vAlign w:val="center"/>
          </w:tcPr>
          <w:p w14:paraId="1FEEA676" w14:textId="51031E91"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CW</w:t>
            </w:r>
          </w:p>
        </w:tc>
        <w:tc>
          <w:tcPr>
            <w:tcW w:w="3309" w:type="dxa"/>
            <w:vAlign w:val="center"/>
          </w:tcPr>
          <w:p w14:paraId="2174AF12" w14:textId="6662E78B"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CW</w:t>
            </w:r>
          </w:p>
        </w:tc>
      </w:tr>
      <w:tr w:rsidR="00E815A2" w:rsidRPr="000471B1" w14:paraId="50D6FE36" w14:textId="77777777" w:rsidTr="008A2DDA">
        <w:trPr>
          <w:jc w:val="center"/>
        </w:trPr>
        <w:tc>
          <w:tcPr>
            <w:tcW w:w="4637" w:type="dxa"/>
            <w:vAlign w:val="center"/>
          </w:tcPr>
          <w:p w14:paraId="379EF1D4" w14:textId="67D451A1" w:rsidR="00E815A2" w:rsidRPr="000471B1" w:rsidRDefault="00E815A2"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Пиковая мощность на входе антенны (Вт)</w:t>
            </w:r>
          </w:p>
        </w:tc>
        <w:tc>
          <w:tcPr>
            <w:tcW w:w="3204" w:type="dxa"/>
            <w:vAlign w:val="center"/>
          </w:tcPr>
          <w:p w14:paraId="67B019DF" w14:textId="2BDC73E4"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10</w:t>
            </w:r>
          </w:p>
        </w:tc>
        <w:tc>
          <w:tcPr>
            <w:tcW w:w="3309" w:type="dxa"/>
            <w:vAlign w:val="center"/>
          </w:tcPr>
          <w:p w14:paraId="69DD6144" w14:textId="73C4B14F"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10</w:t>
            </w:r>
          </w:p>
        </w:tc>
        <w:tc>
          <w:tcPr>
            <w:tcW w:w="3309" w:type="dxa"/>
            <w:vAlign w:val="center"/>
          </w:tcPr>
          <w:p w14:paraId="6CE96510" w14:textId="4ABC8D34"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0,5</w:t>
            </w:r>
          </w:p>
        </w:tc>
      </w:tr>
      <w:tr w:rsidR="00E815A2" w:rsidRPr="000471B1" w14:paraId="35E2B1AD" w14:textId="77777777" w:rsidTr="008A2DDA">
        <w:trPr>
          <w:jc w:val="center"/>
        </w:trPr>
        <w:tc>
          <w:tcPr>
            <w:tcW w:w="4637" w:type="dxa"/>
            <w:vAlign w:val="center"/>
          </w:tcPr>
          <w:p w14:paraId="62E350EE" w14:textId="11441F40" w:rsidR="00E815A2" w:rsidRPr="000471B1" w:rsidRDefault="00006EAF"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Средняя</w:t>
            </w:r>
            <w:r w:rsidR="00E815A2" w:rsidRPr="000471B1">
              <w:rPr>
                <w:rFonts w:ascii="Times New Roman" w:hAnsi="Times New Roman"/>
                <w:szCs w:val="18"/>
                <w:lang w:val="ru-RU"/>
              </w:rPr>
              <w:t xml:space="preserve"> мощность на входе антенны (Вт)</w:t>
            </w:r>
          </w:p>
        </w:tc>
        <w:tc>
          <w:tcPr>
            <w:tcW w:w="3204" w:type="dxa"/>
            <w:vAlign w:val="center"/>
          </w:tcPr>
          <w:p w14:paraId="45A4A934" w14:textId="3BCACB1C"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c>
          <w:tcPr>
            <w:tcW w:w="3309" w:type="dxa"/>
            <w:vAlign w:val="center"/>
          </w:tcPr>
          <w:p w14:paraId="58FC1B90" w14:textId="17AEBD4C"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c>
          <w:tcPr>
            <w:tcW w:w="3309" w:type="dxa"/>
            <w:vAlign w:val="center"/>
          </w:tcPr>
          <w:p w14:paraId="5ABA3DD3" w14:textId="268234CD"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r>
      <w:tr w:rsidR="00E815A2" w:rsidRPr="000471B1" w14:paraId="06B07273" w14:textId="77777777" w:rsidTr="008A2DDA">
        <w:trPr>
          <w:jc w:val="center"/>
        </w:trPr>
        <w:tc>
          <w:tcPr>
            <w:tcW w:w="4637" w:type="dxa"/>
            <w:vAlign w:val="center"/>
          </w:tcPr>
          <w:p w14:paraId="54C71483" w14:textId="14B72C1B"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Длительность импульса (мкс)</w:t>
            </w:r>
            <w:r w:rsidRPr="000471B1">
              <w:rPr>
                <w:rFonts w:ascii="Times New Roman" w:hAnsi="Times New Roman"/>
                <w:szCs w:val="18"/>
                <w:lang w:val="ru-RU"/>
              </w:rPr>
              <w:br/>
              <w:t>и частота следования импульсов (импульс/с)</w:t>
            </w:r>
          </w:p>
        </w:tc>
        <w:tc>
          <w:tcPr>
            <w:tcW w:w="3204" w:type="dxa"/>
          </w:tcPr>
          <w:p w14:paraId="746AB72F" w14:textId="436C87CF"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c>
          <w:tcPr>
            <w:tcW w:w="3309" w:type="dxa"/>
          </w:tcPr>
          <w:p w14:paraId="3D027EDC" w14:textId="43C02CE9"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c>
          <w:tcPr>
            <w:tcW w:w="3309" w:type="dxa"/>
          </w:tcPr>
          <w:p w14:paraId="23C99045" w14:textId="7A6B95A5"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r>
      <w:tr w:rsidR="00E815A2" w:rsidRPr="000471B1" w14:paraId="1E081ACA" w14:textId="77777777" w:rsidTr="008A2DDA">
        <w:trPr>
          <w:jc w:val="center"/>
        </w:trPr>
        <w:tc>
          <w:tcPr>
            <w:tcW w:w="4637" w:type="dxa"/>
            <w:vAlign w:val="center"/>
          </w:tcPr>
          <w:p w14:paraId="3A234EEA" w14:textId="46C238DD"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 xml:space="preserve">Максимальный рабочий цикл </w:t>
            </w:r>
          </w:p>
        </w:tc>
        <w:tc>
          <w:tcPr>
            <w:tcW w:w="3204" w:type="dxa"/>
            <w:vAlign w:val="center"/>
          </w:tcPr>
          <w:p w14:paraId="77973621" w14:textId="05AD2159"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w:t>
            </w:r>
          </w:p>
        </w:tc>
        <w:tc>
          <w:tcPr>
            <w:tcW w:w="3309" w:type="dxa"/>
            <w:vAlign w:val="center"/>
          </w:tcPr>
          <w:p w14:paraId="7F0488FE" w14:textId="342F3CCC"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w:t>
            </w:r>
          </w:p>
        </w:tc>
        <w:tc>
          <w:tcPr>
            <w:tcW w:w="3309" w:type="dxa"/>
            <w:vAlign w:val="center"/>
          </w:tcPr>
          <w:p w14:paraId="6C0885F6" w14:textId="076F2023"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w:t>
            </w:r>
          </w:p>
        </w:tc>
      </w:tr>
      <w:tr w:rsidR="00E815A2" w:rsidRPr="000471B1" w14:paraId="438A223D" w14:textId="77777777" w:rsidTr="008A2DDA">
        <w:trPr>
          <w:jc w:val="center"/>
        </w:trPr>
        <w:tc>
          <w:tcPr>
            <w:tcW w:w="4637" w:type="dxa"/>
            <w:vAlign w:val="center"/>
          </w:tcPr>
          <w:p w14:paraId="37F88AEE" w14:textId="5D73A3CC" w:rsidR="00E815A2" w:rsidRPr="000471B1" w:rsidRDefault="00E815A2"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Время нарастания/спада импульса (мкс)</w:t>
            </w:r>
          </w:p>
        </w:tc>
        <w:tc>
          <w:tcPr>
            <w:tcW w:w="3204" w:type="dxa"/>
            <w:vAlign w:val="center"/>
          </w:tcPr>
          <w:p w14:paraId="54F6943E" w14:textId="497684E1"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c>
          <w:tcPr>
            <w:tcW w:w="3309" w:type="dxa"/>
            <w:vAlign w:val="center"/>
          </w:tcPr>
          <w:p w14:paraId="12A1E8D1" w14:textId="0CFB9D1D"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c>
          <w:tcPr>
            <w:tcW w:w="3309" w:type="dxa"/>
            <w:vAlign w:val="center"/>
          </w:tcPr>
          <w:p w14:paraId="686D48AE" w14:textId="1274C39F"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Неприменимо</w:t>
            </w:r>
          </w:p>
        </w:tc>
      </w:tr>
      <w:tr w:rsidR="00E815A2" w:rsidRPr="000471B1" w14:paraId="2DCAFD93" w14:textId="77777777" w:rsidTr="008A2DDA">
        <w:trPr>
          <w:jc w:val="center"/>
        </w:trPr>
        <w:tc>
          <w:tcPr>
            <w:tcW w:w="4637" w:type="dxa"/>
            <w:vAlign w:val="center"/>
          </w:tcPr>
          <w:p w14:paraId="25504EA3" w14:textId="15A6B231"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Тип диаграммы направленности антенны</w:t>
            </w:r>
          </w:p>
        </w:tc>
        <w:tc>
          <w:tcPr>
            <w:tcW w:w="3204" w:type="dxa"/>
            <w:vAlign w:val="center"/>
          </w:tcPr>
          <w:p w14:paraId="14E579D7" w14:textId="4C979C15"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Параболическая антенна</w:t>
            </w:r>
          </w:p>
        </w:tc>
        <w:tc>
          <w:tcPr>
            <w:tcW w:w="3309" w:type="dxa"/>
            <w:vAlign w:val="center"/>
          </w:tcPr>
          <w:p w14:paraId="427FF08B" w14:textId="456B275A"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Параболическая антенна</w:t>
            </w:r>
          </w:p>
        </w:tc>
        <w:tc>
          <w:tcPr>
            <w:tcW w:w="3309" w:type="dxa"/>
            <w:vAlign w:val="center"/>
          </w:tcPr>
          <w:p w14:paraId="413BCA41" w14:textId="11D93CA7" w:rsidR="00E815A2" w:rsidRPr="000471B1" w:rsidRDefault="00E815A2" w:rsidP="00E815A2">
            <w:pPr>
              <w:pStyle w:val="Tabletext"/>
              <w:rPr>
                <w:rFonts w:ascii="Times New Roman" w:hAnsi="Times New Roman"/>
                <w:b/>
                <w:lang w:val="ru-RU"/>
              </w:rPr>
            </w:pPr>
            <w:r w:rsidRPr="000471B1">
              <w:rPr>
                <w:rFonts w:ascii="Times New Roman" w:hAnsi="Times New Roman"/>
                <w:szCs w:val="18"/>
                <w:lang w:val="ru-RU"/>
              </w:rPr>
              <w:t>"Карандаш"</w:t>
            </w:r>
          </w:p>
        </w:tc>
      </w:tr>
      <w:tr w:rsidR="00E815A2" w:rsidRPr="000471B1" w14:paraId="6046753F" w14:textId="77777777" w:rsidTr="008A2DDA">
        <w:trPr>
          <w:jc w:val="center"/>
        </w:trPr>
        <w:tc>
          <w:tcPr>
            <w:tcW w:w="4637" w:type="dxa"/>
            <w:vAlign w:val="center"/>
          </w:tcPr>
          <w:p w14:paraId="5F6EC1B3" w14:textId="3B13C18B"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Тип антенны</w:t>
            </w:r>
          </w:p>
        </w:tc>
        <w:tc>
          <w:tcPr>
            <w:tcW w:w="3204" w:type="dxa"/>
            <w:vAlign w:val="center"/>
          </w:tcPr>
          <w:p w14:paraId="3709CCF0" w14:textId="6D62F153"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Параболическая антенна</w:t>
            </w:r>
          </w:p>
        </w:tc>
        <w:tc>
          <w:tcPr>
            <w:tcW w:w="3309" w:type="dxa"/>
            <w:vAlign w:val="center"/>
          </w:tcPr>
          <w:p w14:paraId="0E07F605" w14:textId="76AE6826"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Параболическая антенна</w:t>
            </w:r>
          </w:p>
        </w:tc>
        <w:tc>
          <w:tcPr>
            <w:tcW w:w="3309" w:type="dxa"/>
            <w:vAlign w:val="center"/>
          </w:tcPr>
          <w:p w14:paraId="6275E7B2" w14:textId="3F9FA032"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Планарная антенная решетка</w:t>
            </w:r>
          </w:p>
        </w:tc>
      </w:tr>
      <w:tr w:rsidR="00E815A2" w:rsidRPr="000471B1" w14:paraId="4494D6D4" w14:textId="77777777" w:rsidTr="008A2DDA">
        <w:trPr>
          <w:jc w:val="center"/>
        </w:trPr>
        <w:tc>
          <w:tcPr>
            <w:tcW w:w="4637" w:type="dxa"/>
            <w:vAlign w:val="center"/>
          </w:tcPr>
          <w:p w14:paraId="0A0CED13" w14:textId="25F818E3"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Поляризация антенны</w:t>
            </w:r>
          </w:p>
        </w:tc>
        <w:tc>
          <w:tcPr>
            <w:tcW w:w="3204" w:type="dxa"/>
            <w:vAlign w:val="center"/>
          </w:tcPr>
          <w:p w14:paraId="2CEF96B2" w14:textId="50346FEA"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Вертикальная</w:t>
            </w:r>
          </w:p>
        </w:tc>
        <w:tc>
          <w:tcPr>
            <w:tcW w:w="3309" w:type="dxa"/>
            <w:vAlign w:val="center"/>
          </w:tcPr>
          <w:p w14:paraId="7E74E541" w14:textId="19979230"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Вертикальная</w:t>
            </w:r>
          </w:p>
        </w:tc>
        <w:tc>
          <w:tcPr>
            <w:tcW w:w="3309" w:type="dxa"/>
            <w:vAlign w:val="center"/>
          </w:tcPr>
          <w:p w14:paraId="658BF076" w14:textId="519D3DB9"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Вертикальная</w:t>
            </w:r>
          </w:p>
        </w:tc>
      </w:tr>
      <w:tr w:rsidR="00E815A2" w:rsidRPr="000471B1" w14:paraId="4350B0B4" w14:textId="77777777" w:rsidTr="008A2DDA">
        <w:trPr>
          <w:jc w:val="center"/>
        </w:trPr>
        <w:tc>
          <w:tcPr>
            <w:tcW w:w="4637" w:type="dxa"/>
            <w:vAlign w:val="center"/>
          </w:tcPr>
          <w:p w14:paraId="1D025570" w14:textId="1A99DD8F" w:rsidR="00E815A2" w:rsidRPr="000471B1" w:rsidRDefault="00E815A2"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Коэффициент усиления в главном лепестке (дБи)</w:t>
            </w:r>
          </w:p>
        </w:tc>
        <w:tc>
          <w:tcPr>
            <w:tcW w:w="3204" w:type="dxa"/>
          </w:tcPr>
          <w:p w14:paraId="7D947C08" w14:textId="67F8AB65"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38</w:t>
            </w:r>
          </w:p>
        </w:tc>
        <w:tc>
          <w:tcPr>
            <w:tcW w:w="3309" w:type="dxa"/>
          </w:tcPr>
          <w:p w14:paraId="446730A6" w14:textId="6A30D691"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42</w:t>
            </w:r>
          </w:p>
        </w:tc>
        <w:tc>
          <w:tcPr>
            <w:tcW w:w="3309" w:type="dxa"/>
          </w:tcPr>
          <w:p w14:paraId="45C21FF4" w14:textId="3373E74E"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21</w:t>
            </w:r>
          </w:p>
        </w:tc>
      </w:tr>
      <w:tr w:rsidR="00E815A2" w:rsidRPr="000471B1" w14:paraId="3C3A2101" w14:textId="77777777" w:rsidTr="008A2DDA">
        <w:trPr>
          <w:jc w:val="center"/>
        </w:trPr>
        <w:tc>
          <w:tcPr>
            <w:tcW w:w="4637" w:type="dxa"/>
            <w:vAlign w:val="center"/>
          </w:tcPr>
          <w:p w14:paraId="0997B3CC" w14:textId="64F17474" w:rsidR="00E815A2" w:rsidRPr="000471B1" w:rsidRDefault="00E815A2"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br w:type="page"/>
              <w:t>Ширина луча антенны по углу места (градус)</w:t>
            </w:r>
          </w:p>
        </w:tc>
        <w:tc>
          <w:tcPr>
            <w:tcW w:w="3204" w:type="dxa"/>
            <w:vAlign w:val="center"/>
          </w:tcPr>
          <w:p w14:paraId="1BD95AC0" w14:textId="0494E164"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1,9</w:t>
            </w:r>
          </w:p>
        </w:tc>
        <w:tc>
          <w:tcPr>
            <w:tcW w:w="3309" w:type="dxa"/>
            <w:vAlign w:val="center"/>
          </w:tcPr>
          <w:p w14:paraId="7C7B2FB8" w14:textId="6FC62892"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2</w:t>
            </w:r>
          </w:p>
        </w:tc>
        <w:tc>
          <w:tcPr>
            <w:tcW w:w="3309" w:type="dxa"/>
            <w:vAlign w:val="center"/>
          </w:tcPr>
          <w:p w14:paraId="1CE299FC" w14:textId="063D4FA1"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20</w:t>
            </w:r>
          </w:p>
        </w:tc>
      </w:tr>
      <w:tr w:rsidR="00E815A2" w:rsidRPr="000471B1" w14:paraId="21DAAC5D" w14:textId="77777777" w:rsidTr="008A2DDA">
        <w:trPr>
          <w:jc w:val="center"/>
        </w:trPr>
        <w:tc>
          <w:tcPr>
            <w:tcW w:w="4637" w:type="dxa"/>
            <w:vAlign w:val="center"/>
          </w:tcPr>
          <w:p w14:paraId="1D10EFA5" w14:textId="06C84106" w:rsidR="00E815A2" w:rsidRPr="000471B1" w:rsidRDefault="00E815A2" w:rsidP="00E815A2">
            <w:pPr>
              <w:pStyle w:val="Tabletext"/>
              <w:keepLines/>
              <w:tabs>
                <w:tab w:val="left" w:leader="dot" w:pos="7938"/>
                <w:tab w:val="center" w:pos="9526"/>
              </w:tabs>
              <w:ind w:left="567" w:hanging="567"/>
              <w:jc w:val="left"/>
              <w:rPr>
                <w:rFonts w:ascii="Times New Roman" w:hAnsi="Times New Roman"/>
                <w:lang w:val="ru-RU"/>
              </w:rPr>
            </w:pPr>
            <w:r w:rsidRPr="000471B1">
              <w:rPr>
                <w:rFonts w:ascii="Times New Roman" w:hAnsi="Times New Roman"/>
                <w:szCs w:val="18"/>
                <w:lang w:val="ru-RU"/>
              </w:rPr>
              <w:t>Ширина луча антенны по углу азимута (градус)</w:t>
            </w:r>
          </w:p>
        </w:tc>
        <w:tc>
          <w:tcPr>
            <w:tcW w:w="3204" w:type="dxa"/>
            <w:vAlign w:val="center"/>
          </w:tcPr>
          <w:p w14:paraId="2DC63CF9" w14:textId="1BA8F7DD"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1,9</w:t>
            </w:r>
          </w:p>
        </w:tc>
        <w:tc>
          <w:tcPr>
            <w:tcW w:w="3309" w:type="dxa"/>
            <w:vAlign w:val="center"/>
          </w:tcPr>
          <w:p w14:paraId="291DE07E" w14:textId="09FEC24E"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1,2</w:t>
            </w:r>
          </w:p>
        </w:tc>
        <w:tc>
          <w:tcPr>
            <w:tcW w:w="3309" w:type="dxa"/>
            <w:vAlign w:val="center"/>
          </w:tcPr>
          <w:p w14:paraId="7A3A18E9" w14:textId="3D760C2F"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10</w:t>
            </w:r>
          </w:p>
        </w:tc>
      </w:tr>
      <w:tr w:rsidR="00E815A2" w:rsidRPr="000471B1" w14:paraId="04D6F3C2" w14:textId="77777777" w:rsidTr="008A2DDA">
        <w:trPr>
          <w:jc w:val="center"/>
        </w:trPr>
        <w:tc>
          <w:tcPr>
            <w:tcW w:w="4637" w:type="dxa"/>
            <w:vAlign w:val="center"/>
          </w:tcPr>
          <w:p w14:paraId="5D13403A" w14:textId="1D0DEB7C"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Скорость сканирования лучом антенны в горизонтальной плоскости</w:t>
            </w:r>
          </w:p>
        </w:tc>
        <w:tc>
          <w:tcPr>
            <w:tcW w:w="3204" w:type="dxa"/>
          </w:tcPr>
          <w:p w14:paraId="4693E61C" w14:textId="07A2D9F3"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tcPr>
          <w:p w14:paraId="32EF8F5F" w14:textId="63C2E5EB"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tcPr>
          <w:p w14:paraId="2B5C0921" w14:textId="3041C220"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r>
      <w:tr w:rsidR="00E815A2" w:rsidRPr="000471B1" w14:paraId="51ECD192" w14:textId="77777777" w:rsidTr="008A2DDA">
        <w:trPr>
          <w:jc w:val="center"/>
        </w:trPr>
        <w:tc>
          <w:tcPr>
            <w:tcW w:w="4637" w:type="dxa"/>
            <w:vAlign w:val="center"/>
          </w:tcPr>
          <w:p w14:paraId="455218DE" w14:textId="3D00887B"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Тип сканирования лучом антенны в горизонтальной плоскости (непрерывное, случайное, секторное и т. д.)</w:t>
            </w:r>
          </w:p>
        </w:tc>
        <w:tc>
          <w:tcPr>
            <w:tcW w:w="3204" w:type="dxa"/>
          </w:tcPr>
          <w:p w14:paraId="7990C9BF" w14:textId="5AE44327"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tcPr>
          <w:p w14:paraId="4298A111" w14:textId="1A885A25"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tcPr>
          <w:p w14:paraId="7467EC9A" w14:textId="4FAA0053"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r>
      <w:tr w:rsidR="00E815A2" w:rsidRPr="000471B1" w14:paraId="2B213625" w14:textId="77777777" w:rsidTr="008A2DDA">
        <w:trPr>
          <w:jc w:val="center"/>
        </w:trPr>
        <w:tc>
          <w:tcPr>
            <w:tcW w:w="4637" w:type="dxa"/>
            <w:vAlign w:val="center"/>
          </w:tcPr>
          <w:p w14:paraId="0530B12C" w14:textId="435EDF30"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Антенна вертикального сканирования</w:t>
            </w:r>
          </w:p>
        </w:tc>
        <w:tc>
          <w:tcPr>
            <w:tcW w:w="3204" w:type="dxa"/>
            <w:vAlign w:val="center"/>
          </w:tcPr>
          <w:p w14:paraId="3809A460" w14:textId="3980E9BA"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vAlign w:val="center"/>
          </w:tcPr>
          <w:p w14:paraId="64F3C3F9" w14:textId="2E51AB8A"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vAlign w:val="center"/>
          </w:tcPr>
          <w:p w14:paraId="76B22422" w14:textId="2F6F28A1"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r>
      <w:tr w:rsidR="00E815A2" w:rsidRPr="000471B1" w14:paraId="3810C7DC" w14:textId="77777777" w:rsidTr="008A2DDA">
        <w:trPr>
          <w:jc w:val="center"/>
        </w:trPr>
        <w:tc>
          <w:tcPr>
            <w:tcW w:w="4637" w:type="dxa"/>
            <w:vAlign w:val="center"/>
          </w:tcPr>
          <w:p w14:paraId="342704C8" w14:textId="1A0E323A" w:rsidR="00E815A2" w:rsidRPr="000471B1" w:rsidRDefault="00E815A2" w:rsidP="00E815A2">
            <w:pPr>
              <w:pStyle w:val="Tabletext"/>
              <w:jc w:val="left"/>
              <w:rPr>
                <w:rFonts w:ascii="Times New Roman" w:hAnsi="Times New Roman"/>
                <w:lang w:val="ru-RU"/>
              </w:rPr>
            </w:pPr>
            <w:r w:rsidRPr="000471B1">
              <w:rPr>
                <w:rFonts w:ascii="Times New Roman" w:hAnsi="Times New Roman"/>
                <w:szCs w:val="18"/>
                <w:lang w:val="ru-RU"/>
              </w:rPr>
              <w:t>Тип сканирования лучом антенны в вертикальной плоскости</w:t>
            </w:r>
          </w:p>
        </w:tc>
        <w:tc>
          <w:tcPr>
            <w:tcW w:w="3204" w:type="dxa"/>
          </w:tcPr>
          <w:p w14:paraId="57EF303E" w14:textId="5E948E19"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tcPr>
          <w:p w14:paraId="0E1A8E39" w14:textId="4857E45F"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c>
          <w:tcPr>
            <w:tcW w:w="3309" w:type="dxa"/>
          </w:tcPr>
          <w:p w14:paraId="2BCED010" w14:textId="464907D5" w:rsidR="00E815A2" w:rsidRPr="000471B1" w:rsidRDefault="00E815A2" w:rsidP="00E815A2">
            <w:pPr>
              <w:pStyle w:val="Tabletext"/>
              <w:rPr>
                <w:rFonts w:ascii="Times New Roman" w:hAnsi="Times New Roman"/>
                <w:lang w:val="ru-RU"/>
              </w:rPr>
            </w:pPr>
            <w:r w:rsidRPr="000471B1">
              <w:rPr>
                <w:rFonts w:ascii="Times New Roman" w:hAnsi="Times New Roman"/>
                <w:szCs w:val="18"/>
                <w:lang w:val="ru-RU"/>
              </w:rPr>
              <w:t>Не определено</w:t>
            </w:r>
          </w:p>
        </w:tc>
      </w:tr>
    </w:tbl>
    <w:p w14:paraId="2853DD5E" w14:textId="77777777" w:rsidR="009F7D8A" w:rsidRPr="000471B1" w:rsidRDefault="009F7D8A" w:rsidP="009F7D8A">
      <w:pPr>
        <w:pStyle w:val="Tablefin"/>
        <w:rPr>
          <w:lang w:val="ru-RU"/>
        </w:rPr>
      </w:pPr>
      <w:r w:rsidRPr="000471B1">
        <w:rPr>
          <w:lang w:val="ru-RU"/>
        </w:rPr>
        <w:br w:type="page"/>
      </w:r>
    </w:p>
    <w:p w14:paraId="34602CDA" w14:textId="07C729F7" w:rsidR="009F7D8A" w:rsidRPr="000471B1" w:rsidRDefault="00B97C2D" w:rsidP="009F7D8A">
      <w:pPr>
        <w:pStyle w:val="TableNo"/>
        <w:rPr>
          <w:lang w:val="ru-RU"/>
        </w:rPr>
      </w:pPr>
      <w:r w:rsidRPr="000471B1">
        <w:rPr>
          <w:lang w:val="ru-RU"/>
        </w:rPr>
        <w:lastRenderedPageBreak/>
        <w:t>ТАБЛИЦА</w:t>
      </w:r>
      <w:r w:rsidR="009F7D8A" w:rsidRPr="000471B1">
        <w:rPr>
          <w:lang w:val="ru-RU"/>
        </w:rPr>
        <w:t xml:space="preserve"> 4 (</w:t>
      </w:r>
      <w:r w:rsidRPr="000471B1">
        <w:rPr>
          <w:i/>
          <w:iCs/>
          <w:lang w:val="ru-RU"/>
        </w:rPr>
        <w:t>продолжение</w:t>
      </w:r>
      <w:r w:rsidR="009F7D8A" w:rsidRPr="000471B1">
        <w:rPr>
          <w:lang w:val="ru-RU"/>
        </w:rPr>
        <w:t>)</w:t>
      </w:r>
    </w:p>
    <w:tbl>
      <w:tblPr>
        <w:tblStyle w:val="TableGrid10"/>
        <w:tblW w:w="5000" w:type="pct"/>
        <w:jc w:val="center"/>
        <w:tblLook w:val="00A0" w:firstRow="1" w:lastRow="0" w:firstColumn="1" w:lastColumn="0" w:noHBand="0" w:noVBand="0"/>
      </w:tblPr>
      <w:tblGrid>
        <w:gridCol w:w="4667"/>
        <w:gridCol w:w="3226"/>
        <w:gridCol w:w="3330"/>
        <w:gridCol w:w="3333"/>
      </w:tblGrid>
      <w:tr w:rsidR="00B97C2D" w:rsidRPr="000471B1" w14:paraId="2C8A2C63" w14:textId="77777777" w:rsidTr="003A5257">
        <w:trPr>
          <w:jc w:val="center"/>
        </w:trPr>
        <w:tc>
          <w:tcPr>
            <w:tcW w:w="1603" w:type="pct"/>
            <w:vAlign w:val="center"/>
          </w:tcPr>
          <w:p w14:paraId="68A56888" w14:textId="0E780DC0" w:rsidR="00B97C2D" w:rsidRPr="000471B1" w:rsidRDefault="00B97C2D" w:rsidP="00B97C2D">
            <w:pPr>
              <w:pStyle w:val="Tablehead"/>
              <w:rPr>
                <w:rFonts w:ascii="Times New Roman" w:hAnsi="Times New Roman"/>
                <w:lang w:val="ru-RU"/>
              </w:rPr>
            </w:pPr>
            <w:r w:rsidRPr="000471B1">
              <w:rPr>
                <w:rFonts w:ascii="Times New Roman" w:hAnsi="Times New Roman"/>
                <w:szCs w:val="18"/>
                <w:lang w:val="ru-RU"/>
              </w:rPr>
              <w:t>Характеристики</w:t>
            </w:r>
          </w:p>
        </w:tc>
        <w:tc>
          <w:tcPr>
            <w:tcW w:w="1108" w:type="pct"/>
            <w:vAlign w:val="center"/>
          </w:tcPr>
          <w:p w14:paraId="2CA8123C" w14:textId="55A3A274" w:rsidR="00B97C2D" w:rsidRPr="000471B1" w:rsidRDefault="00B97C2D" w:rsidP="00B97C2D">
            <w:pPr>
              <w:pStyle w:val="Tablehead"/>
              <w:rPr>
                <w:rFonts w:ascii="Times New Roman" w:hAnsi="Times New Roman"/>
                <w:lang w:val="ru-RU"/>
              </w:rPr>
            </w:pPr>
            <w:r w:rsidRPr="000471B1">
              <w:rPr>
                <w:rFonts w:ascii="Times New Roman" w:hAnsi="Times New Roman"/>
                <w:szCs w:val="18"/>
                <w:lang w:val="ru-RU"/>
              </w:rPr>
              <w:t>Система G10</w:t>
            </w:r>
          </w:p>
        </w:tc>
        <w:tc>
          <w:tcPr>
            <w:tcW w:w="1144" w:type="pct"/>
            <w:vAlign w:val="center"/>
          </w:tcPr>
          <w:p w14:paraId="46D03FB1" w14:textId="5B37F909" w:rsidR="00B97C2D" w:rsidRPr="000471B1" w:rsidRDefault="00B97C2D" w:rsidP="00B97C2D">
            <w:pPr>
              <w:pStyle w:val="Tablehead"/>
              <w:rPr>
                <w:rFonts w:ascii="Times New Roman" w:hAnsi="Times New Roman"/>
                <w:lang w:val="ru-RU"/>
              </w:rPr>
            </w:pPr>
            <w:r w:rsidRPr="000471B1">
              <w:rPr>
                <w:rFonts w:ascii="Times New Roman" w:hAnsi="Times New Roman"/>
                <w:szCs w:val="18"/>
                <w:lang w:val="ru-RU"/>
              </w:rPr>
              <w:t>Система G11</w:t>
            </w:r>
          </w:p>
        </w:tc>
        <w:tc>
          <w:tcPr>
            <w:tcW w:w="1145" w:type="pct"/>
            <w:vAlign w:val="center"/>
          </w:tcPr>
          <w:p w14:paraId="3E285679" w14:textId="471C8E92" w:rsidR="00B97C2D" w:rsidRPr="000471B1" w:rsidRDefault="00B97C2D" w:rsidP="00B97C2D">
            <w:pPr>
              <w:pStyle w:val="Tablehead"/>
              <w:rPr>
                <w:rFonts w:ascii="Times New Roman" w:hAnsi="Times New Roman"/>
                <w:lang w:val="ru-RU"/>
              </w:rPr>
            </w:pPr>
            <w:r w:rsidRPr="000471B1">
              <w:rPr>
                <w:rFonts w:ascii="Times New Roman" w:hAnsi="Times New Roman"/>
                <w:szCs w:val="18"/>
                <w:lang w:val="ru-RU"/>
              </w:rPr>
              <w:t>Система G12</w:t>
            </w:r>
          </w:p>
        </w:tc>
      </w:tr>
      <w:tr w:rsidR="003A5257" w:rsidRPr="000471B1" w14:paraId="6D0E9DFE" w14:textId="77777777" w:rsidTr="003A5257">
        <w:trPr>
          <w:jc w:val="center"/>
        </w:trPr>
        <w:tc>
          <w:tcPr>
            <w:tcW w:w="1603" w:type="pct"/>
            <w:vAlign w:val="center"/>
          </w:tcPr>
          <w:p w14:paraId="3235F399" w14:textId="77777777" w:rsidR="003A5257" w:rsidRPr="000471B1" w:rsidRDefault="003A5257" w:rsidP="00E55B20">
            <w:pPr>
              <w:pStyle w:val="Tabletext"/>
              <w:jc w:val="left"/>
              <w:rPr>
                <w:rFonts w:ascii="Times New Roman" w:hAnsi="Times New Roman"/>
                <w:szCs w:val="18"/>
                <w:lang w:val="ru-RU"/>
              </w:rPr>
            </w:pPr>
            <w:r w:rsidRPr="000471B1">
              <w:rPr>
                <w:rFonts w:ascii="Times New Roman" w:hAnsi="Times New Roman"/>
                <w:szCs w:val="18"/>
                <w:lang w:val="ru-RU"/>
              </w:rPr>
              <w:t>Уровни боковых лепестков (SL) антенны</w:t>
            </w:r>
            <w:r w:rsidRPr="000471B1">
              <w:rPr>
                <w:rFonts w:ascii="Times New Roman" w:hAnsi="Times New Roman"/>
                <w:szCs w:val="18"/>
                <w:lang w:val="ru-RU"/>
              </w:rPr>
              <w:br/>
              <w:t>(1-й и удаленные лепестки) (дБи)</w:t>
            </w:r>
          </w:p>
        </w:tc>
        <w:tc>
          <w:tcPr>
            <w:tcW w:w="1108" w:type="pct"/>
          </w:tcPr>
          <w:p w14:paraId="5ACF007C" w14:textId="77777777" w:rsidR="003A5257" w:rsidRPr="000471B1" w:rsidRDefault="003A5257" w:rsidP="00E55B20">
            <w:pPr>
              <w:pStyle w:val="Tabletext"/>
              <w:rPr>
                <w:rFonts w:ascii="Times New Roman" w:hAnsi="Times New Roman"/>
                <w:szCs w:val="18"/>
                <w:lang w:val="ru-RU"/>
              </w:rPr>
            </w:pPr>
            <w:r w:rsidRPr="000471B1">
              <w:rPr>
                <w:rFonts w:ascii="Times New Roman" w:hAnsi="Times New Roman"/>
                <w:szCs w:val="18"/>
                <w:lang w:val="ru-RU"/>
              </w:rPr>
              <w:t>28</w:t>
            </w:r>
          </w:p>
        </w:tc>
        <w:tc>
          <w:tcPr>
            <w:tcW w:w="1144" w:type="pct"/>
          </w:tcPr>
          <w:p w14:paraId="52526EF6" w14:textId="77777777" w:rsidR="003A5257" w:rsidRPr="000471B1" w:rsidRDefault="003A5257" w:rsidP="00E55B20">
            <w:pPr>
              <w:pStyle w:val="Tabletext"/>
              <w:rPr>
                <w:rFonts w:ascii="Times New Roman" w:hAnsi="Times New Roman"/>
                <w:szCs w:val="18"/>
                <w:lang w:val="ru-RU"/>
              </w:rPr>
            </w:pPr>
            <w:r w:rsidRPr="000471B1">
              <w:rPr>
                <w:rFonts w:ascii="Times New Roman" w:hAnsi="Times New Roman"/>
                <w:szCs w:val="18"/>
                <w:lang w:val="ru-RU"/>
              </w:rPr>
              <w:t>22 для угла 3</w:t>
            </w:r>
            <w:r w:rsidRPr="000471B1">
              <w:rPr>
                <w:rFonts w:ascii="Times New Roman" w:hAnsi="Times New Roman"/>
                <w:szCs w:val="18"/>
                <w:lang w:val="ru-RU"/>
              </w:rPr>
              <w:sym w:font="Symbol" w:char="F0B0"/>
            </w:r>
          </w:p>
        </w:tc>
        <w:tc>
          <w:tcPr>
            <w:tcW w:w="1145" w:type="pct"/>
          </w:tcPr>
          <w:p w14:paraId="3F77AC02" w14:textId="77777777" w:rsidR="003A5257" w:rsidRPr="000471B1" w:rsidRDefault="003A5257" w:rsidP="00E55B20">
            <w:pPr>
              <w:pStyle w:val="Tabletext"/>
              <w:rPr>
                <w:rFonts w:ascii="Times New Roman" w:hAnsi="Times New Roman"/>
                <w:szCs w:val="18"/>
                <w:lang w:val="ru-RU"/>
              </w:rPr>
            </w:pPr>
            <w:r w:rsidRPr="000471B1">
              <w:rPr>
                <w:rFonts w:ascii="Times New Roman" w:hAnsi="Times New Roman"/>
                <w:szCs w:val="18"/>
                <w:lang w:val="ru-RU"/>
              </w:rPr>
              <w:t>9 для угла 14</w:t>
            </w:r>
            <w:r w:rsidRPr="000471B1">
              <w:rPr>
                <w:rFonts w:ascii="Times New Roman" w:hAnsi="Times New Roman"/>
                <w:szCs w:val="18"/>
                <w:lang w:val="ru-RU"/>
              </w:rPr>
              <w:sym w:font="Symbol" w:char="F0B0"/>
            </w:r>
          </w:p>
        </w:tc>
      </w:tr>
      <w:tr w:rsidR="00B97C2D" w:rsidRPr="000471B1" w14:paraId="126A676A" w14:textId="77777777" w:rsidTr="003A5257">
        <w:trPr>
          <w:jc w:val="center"/>
        </w:trPr>
        <w:tc>
          <w:tcPr>
            <w:tcW w:w="1603" w:type="pct"/>
            <w:vAlign w:val="center"/>
          </w:tcPr>
          <w:p w14:paraId="5BC21185" w14:textId="7266F949" w:rsidR="00B97C2D" w:rsidRPr="000471B1" w:rsidRDefault="00B97C2D" w:rsidP="00B97C2D">
            <w:pPr>
              <w:pStyle w:val="Tabletext"/>
              <w:jc w:val="left"/>
              <w:rPr>
                <w:rFonts w:ascii="Times New Roman" w:hAnsi="Times New Roman"/>
                <w:highlight w:val="yellow"/>
                <w:lang w:val="ru-RU"/>
              </w:rPr>
            </w:pPr>
            <w:r w:rsidRPr="000471B1">
              <w:rPr>
                <w:rFonts w:ascii="Times New Roman" w:hAnsi="Times New Roman"/>
                <w:szCs w:val="18"/>
                <w:lang w:val="ru-RU"/>
              </w:rPr>
              <w:t>Высота подвеса антенны</w:t>
            </w:r>
          </w:p>
        </w:tc>
        <w:tc>
          <w:tcPr>
            <w:tcW w:w="1108" w:type="pct"/>
          </w:tcPr>
          <w:p w14:paraId="3F26F5E8" w14:textId="1DE77607"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 определено</w:t>
            </w:r>
          </w:p>
        </w:tc>
        <w:tc>
          <w:tcPr>
            <w:tcW w:w="1144" w:type="pct"/>
            <w:vAlign w:val="center"/>
          </w:tcPr>
          <w:p w14:paraId="54B48FE9" w14:textId="60157B1C"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 определено</w:t>
            </w:r>
          </w:p>
        </w:tc>
        <w:tc>
          <w:tcPr>
            <w:tcW w:w="1145" w:type="pct"/>
            <w:vAlign w:val="center"/>
          </w:tcPr>
          <w:p w14:paraId="2E01B430" w14:textId="09AD7406"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 определено</w:t>
            </w:r>
          </w:p>
        </w:tc>
      </w:tr>
      <w:tr w:rsidR="00B97C2D" w:rsidRPr="000471B1" w14:paraId="0AEDAC90" w14:textId="77777777" w:rsidTr="003A5257">
        <w:trPr>
          <w:jc w:val="center"/>
        </w:trPr>
        <w:tc>
          <w:tcPr>
            <w:tcW w:w="1603" w:type="pct"/>
            <w:vAlign w:val="center"/>
          </w:tcPr>
          <w:p w14:paraId="170DF60C" w14:textId="5F9D9531" w:rsidR="00B97C2D" w:rsidRPr="000471B1" w:rsidRDefault="00B97C2D" w:rsidP="008A2DDA">
            <w:pPr>
              <w:pStyle w:val="Tabletext"/>
              <w:tabs>
                <w:tab w:val="left" w:leader="dot" w:pos="7938"/>
                <w:tab w:val="center" w:pos="9526"/>
              </w:tabs>
              <w:jc w:val="left"/>
              <w:rPr>
                <w:rFonts w:ascii="Times New Roman" w:hAnsi="Times New Roman"/>
                <w:highlight w:val="yellow"/>
                <w:lang w:val="ru-RU"/>
              </w:rPr>
            </w:pPr>
            <w:r w:rsidRPr="000471B1">
              <w:rPr>
                <w:rFonts w:ascii="Times New Roman" w:hAnsi="Times New Roman"/>
                <w:szCs w:val="18"/>
                <w:lang w:val="ru-RU"/>
              </w:rPr>
              <w:t>Полоса пропускания фильтра ПЧ приемника на уровне 3 дБ (МГц)</w:t>
            </w:r>
          </w:p>
        </w:tc>
        <w:tc>
          <w:tcPr>
            <w:tcW w:w="1108" w:type="pct"/>
          </w:tcPr>
          <w:p w14:paraId="0DA4E81B" w14:textId="6824B14B"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Неприменимо</w:t>
            </w:r>
          </w:p>
        </w:tc>
        <w:tc>
          <w:tcPr>
            <w:tcW w:w="1144" w:type="pct"/>
          </w:tcPr>
          <w:p w14:paraId="0A68FAB3" w14:textId="74512826"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Неприменимо</w:t>
            </w:r>
          </w:p>
        </w:tc>
        <w:tc>
          <w:tcPr>
            <w:tcW w:w="1145" w:type="pct"/>
          </w:tcPr>
          <w:p w14:paraId="786662EA" w14:textId="4AACF144"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Неприменимо</w:t>
            </w:r>
          </w:p>
        </w:tc>
      </w:tr>
      <w:tr w:rsidR="00B97C2D" w:rsidRPr="000471B1" w14:paraId="37A7898E" w14:textId="77777777" w:rsidTr="003A5257">
        <w:trPr>
          <w:jc w:val="center"/>
        </w:trPr>
        <w:tc>
          <w:tcPr>
            <w:tcW w:w="1603" w:type="pct"/>
            <w:vAlign w:val="center"/>
          </w:tcPr>
          <w:p w14:paraId="5B01C609" w14:textId="0B2DC918" w:rsidR="00B97C2D" w:rsidRPr="000471B1" w:rsidRDefault="00B97C2D" w:rsidP="008A2DDA">
            <w:pPr>
              <w:pStyle w:val="Tabletext"/>
              <w:tabs>
                <w:tab w:val="left" w:leader="dot" w:pos="7938"/>
                <w:tab w:val="center" w:pos="9526"/>
              </w:tabs>
              <w:jc w:val="left"/>
              <w:rPr>
                <w:rFonts w:ascii="Times New Roman" w:hAnsi="Times New Roman"/>
                <w:highlight w:val="yellow"/>
                <w:lang w:val="ru-RU"/>
              </w:rPr>
            </w:pPr>
            <w:r w:rsidRPr="000471B1">
              <w:rPr>
                <w:rFonts w:ascii="Times New Roman" w:hAnsi="Times New Roman"/>
                <w:szCs w:val="18"/>
                <w:lang w:val="ru-RU"/>
              </w:rPr>
              <w:t>Чувствительность (дБм)</w:t>
            </w:r>
          </w:p>
        </w:tc>
        <w:tc>
          <w:tcPr>
            <w:tcW w:w="1108" w:type="pct"/>
            <w:vAlign w:val="center"/>
          </w:tcPr>
          <w:p w14:paraId="6E172A2C" w14:textId="685A68EB"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–100</w:t>
            </w:r>
          </w:p>
        </w:tc>
        <w:tc>
          <w:tcPr>
            <w:tcW w:w="1144" w:type="pct"/>
            <w:vAlign w:val="center"/>
          </w:tcPr>
          <w:p w14:paraId="09B9D133" w14:textId="666420CD"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–152</w:t>
            </w:r>
          </w:p>
        </w:tc>
        <w:tc>
          <w:tcPr>
            <w:tcW w:w="1145" w:type="pct"/>
            <w:vAlign w:val="center"/>
          </w:tcPr>
          <w:p w14:paraId="389B44B4" w14:textId="24B5D7A1"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–136</w:t>
            </w:r>
          </w:p>
        </w:tc>
      </w:tr>
      <w:tr w:rsidR="00B97C2D" w:rsidRPr="000471B1" w14:paraId="143F94E1" w14:textId="77777777" w:rsidTr="003A5257">
        <w:trPr>
          <w:jc w:val="center"/>
        </w:trPr>
        <w:tc>
          <w:tcPr>
            <w:tcW w:w="1603" w:type="pct"/>
            <w:vAlign w:val="center"/>
          </w:tcPr>
          <w:p w14:paraId="3154D019" w14:textId="6D33EB12" w:rsidR="00B97C2D" w:rsidRPr="000471B1" w:rsidRDefault="00B97C2D" w:rsidP="008A2DDA">
            <w:pPr>
              <w:pStyle w:val="Tabletext"/>
              <w:tabs>
                <w:tab w:val="left" w:leader="dot" w:pos="7938"/>
                <w:tab w:val="center" w:pos="9526"/>
              </w:tabs>
              <w:jc w:val="left"/>
              <w:rPr>
                <w:rFonts w:ascii="Times New Roman" w:hAnsi="Times New Roman"/>
                <w:highlight w:val="yellow"/>
                <w:lang w:val="ru-RU"/>
              </w:rPr>
            </w:pPr>
            <w:r w:rsidRPr="000471B1">
              <w:rPr>
                <w:rFonts w:ascii="Times New Roman" w:hAnsi="Times New Roman"/>
                <w:szCs w:val="18"/>
                <w:lang w:val="ru-RU"/>
              </w:rPr>
              <w:t>Коэффициент шума приемника (дБ)</w:t>
            </w:r>
          </w:p>
        </w:tc>
        <w:tc>
          <w:tcPr>
            <w:tcW w:w="1108" w:type="pct"/>
            <w:vAlign w:val="center"/>
          </w:tcPr>
          <w:p w14:paraId="1DC01BD0" w14:textId="268F3131"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13</w:t>
            </w:r>
          </w:p>
        </w:tc>
        <w:tc>
          <w:tcPr>
            <w:tcW w:w="1144" w:type="pct"/>
            <w:vAlign w:val="center"/>
          </w:tcPr>
          <w:p w14:paraId="6DF7AE09" w14:textId="7C98340A"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3,6</w:t>
            </w:r>
          </w:p>
        </w:tc>
        <w:tc>
          <w:tcPr>
            <w:tcW w:w="1145" w:type="pct"/>
            <w:vAlign w:val="center"/>
          </w:tcPr>
          <w:p w14:paraId="51DC874E" w14:textId="15DF0718"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7</w:t>
            </w:r>
          </w:p>
        </w:tc>
      </w:tr>
      <w:tr w:rsidR="00B97C2D" w:rsidRPr="000471B1" w14:paraId="7DC3101C" w14:textId="77777777" w:rsidTr="003A5257">
        <w:trPr>
          <w:jc w:val="center"/>
        </w:trPr>
        <w:tc>
          <w:tcPr>
            <w:tcW w:w="1603" w:type="pct"/>
            <w:vAlign w:val="center"/>
          </w:tcPr>
          <w:p w14:paraId="663F3189" w14:textId="68E5A6F4" w:rsidR="00B97C2D" w:rsidRPr="000471B1" w:rsidRDefault="00B97C2D" w:rsidP="008A2DDA">
            <w:pPr>
              <w:pStyle w:val="Tabletext"/>
              <w:tabs>
                <w:tab w:val="left" w:leader="dot" w:pos="7938"/>
                <w:tab w:val="center" w:pos="9526"/>
              </w:tabs>
              <w:jc w:val="left"/>
              <w:rPr>
                <w:rFonts w:ascii="Times New Roman" w:hAnsi="Times New Roman"/>
                <w:highlight w:val="yellow"/>
                <w:lang w:val="ru-RU"/>
              </w:rPr>
            </w:pPr>
            <w:r w:rsidRPr="000471B1">
              <w:rPr>
                <w:rFonts w:ascii="Times New Roman" w:hAnsi="Times New Roman"/>
                <w:szCs w:val="18"/>
                <w:lang w:val="ru-RU"/>
              </w:rPr>
              <w:t>Ширина полосы импульса ЛЧМ (МГц)</w:t>
            </w:r>
          </w:p>
        </w:tc>
        <w:tc>
          <w:tcPr>
            <w:tcW w:w="1108" w:type="pct"/>
            <w:vAlign w:val="center"/>
          </w:tcPr>
          <w:p w14:paraId="215C3EA5" w14:textId="1812E5AA"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Неприменимо</w:t>
            </w:r>
          </w:p>
        </w:tc>
        <w:tc>
          <w:tcPr>
            <w:tcW w:w="1144" w:type="pct"/>
            <w:vAlign w:val="center"/>
          </w:tcPr>
          <w:p w14:paraId="6ADC0CAA" w14:textId="56D6BD7C"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Неприменимо</w:t>
            </w:r>
          </w:p>
        </w:tc>
        <w:tc>
          <w:tcPr>
            <w:tcW w:w="1145" w:type="pct"/>
            <w:vAlign w:val="center"/>
          </w:tcPr>
          <w:p w14:paraId="16DED5F7" w14:textId="5ECB8633"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Неприменимо</w:t>
            </w:r>
          </w:p>
        </w:tc>
      </w:tr>
      <w:tr w:rsidR="00B97C2D" w:rsidRPr="000471B1" w14:paraId="4F731EF2" w14:textId="77777777" w:rsidTr="003A5257">
        <w:trPr>
          <w:jc w:val="center"/>
        </w:trPr>
        <w:tc>
          <w:tcPr>
            <w:tcW w:w="1603" w:type="pct"/>
            <w:vAlign w:val="center"/>
          </w:tcPr>
          <w:p w14:paraId="27D80E5B" w14:textId="77777777" w:rsidR="00B97C2D" w:rsidRPr="000471B1" w:rsidRDefault="00B97C2D" w:rsidP="008A2DDA">
            <w:pPr>
              <w:pStyle w:val="Tabletext"/>
              <w:jc w:val="left"/>
              <w:rPr>
                <w:rFonts w:ascii="Times New Roman" w:hAnsi="Times New Roman"/>
                <w:szCs w:val="18"/>
                <w:lang w:val="ru-RU"/>
              </w:rPr>
            </w:pPr>
            <w:r w:rsidRPr="000471B1">
              <w:rPr>
                <w:rFonts w:ascii="Times New Roman" w:hAnsi="Times New Roman"/>
                <w:szCs w:val="18"/>
                <w:lang w:val="ru-RU"/>
              </w:rPr>
              <w:t>Ширина полосы РЧ-излучения на уровне (МГц)</w:t>
            </w:r>
          </w:p>
          <w:p w14:paraId="2FB80372" w14:textId="26AB7288" w:rsidR="00B97C2D" w:rsidRPr="000471B1" w:rsidRDefault="00B97C2D" w:rsidP="00B97C2D">
            <w:pPr>
              <w:pStyle w:val="Tabletext"/>
              <w:keepLines/>
              <w:tabs>
                <w:tab w:val="left" w:leader="dot" w:pos="7938"/>
                <w:tab w:val="center" w:pos="9526"/>
              </w:tabs>
              <w:ind w:left="567" w:hanging="567"/>
              <w:jc w:val="left"/>
              <w:rPr>
                <w:rFonts w:ascii="Times New Roman" w:hAnsi="Times New Roman"/>
                <w:highlight w:val="yellow"/>
                <w:lang w:val="ru-RU"/>
              </w:rPr>
            </w:pPr>
            <w:r w:rsidRPr="000471B1">
              <w:rPr>
                <w:rFonts w:ascii="Times New Roman" w:hAnsi="Times New Roman"/>
                <w:szCs w:val="18"/>
                <w:lang w:val="ru-RU"/>
              </w:rPr>
              <w:t>–40 дБ</w:t>
            </w:r>
          </w:p>
        </w:tc>
        <w:tc>
          <w:tcPr>
            <w:tcW w:w="1108" w:type="pct"/>
          </w:tcPr>
          <w:p w14:paraId="2219E1AA" w14:textId="77777777" w:rsidR="003A5257" w:rsidRPr="000471B1" w:rsidRDefault="003A5257" w:rsidP="00B97C2D">
            <w:pPr>
              <w:pStyle w:val="Tabletext"/>
              <w:rPr>
                <w:rFonts w:ascii="Times New Roman" w:hAnsi="Times New Roman"/>
                <w:szCs w:val="18"/>
                <w:lang w:val="ru-RU"/>
              </w:rPr>
            </w:pPr>
          </w:p>
          <w:p w14:paraId="752A5CE5" w14:textId="75DFB46E"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3,2</w:t>
            </w:r>
          </w:p>
        </w:tc>
        <w:tc>
          <w:tcPr>
            <w:tcW w:w="1144" w:type="pct"/>
          </w:tcPr>
          <w:p w14:paraId="2210838D" w14:textId="77777777" w:rsidR="003A5257" w:rsidRPr="000471B1" w:rsidRDefault="003A5257" w:rsidP="00B97C2D">
            <w:pPr>
              <w:pStyle w:val="Tabletext"/>
              <w:rPr>
                <w:rFonts w:ascii="Times New Roman" w:hAnsi="Times New Roman"/>
                <w:szCs w:val="18"/>
                <w:lang w:val="ru-RU"/>
              </w:rPr>
            </w:pPr>
          </w:p>
          <w:p w14:paraId="6795137A" w14:textId="46756E2D" w:rsidR="00B97C2D" w:rsidRPr="000471B1" w:rsidRDefault="00B97C2D" w:rsidP="00B97C2D">
            <w:pPr>
              <w:pStyle w:val="Tabletext"/>
              <w:rPr>
                <w:rFonts w:ascii="Times New Roman" w:hAnsi="Times New Roman"/>
                <w:highlight w:val="yellow"/>
                <w:lang w:val="ru-RU"/>
              </w:rPr>
            </w:pPr>
            <w:r w:rsidRPr="000471B1">
              <w:rPr>
                <w:rFonts w:ascii="Times New Roman" w:hAnsi="Times New Roman"/>
                <w:szCs w:val="18"/>
                <w:lang w:val="ru-RU"/>
              </w:rPr>
              <w:t>3,2</w:t>
            </w:r>
          </w:p>
        </w:tc>
        <w:tc>
          <w:tcPr>
            <w:tcW w:w="1145" w:type="pct"/>
          </w:tcPr>
          <w:p w14:paraId="1D8F6542" w14:textId="77777777" w:rsidR="003A5257" w:rsidRPr="000471B1" w:rsidRDefault="003A5257" w:rsidP="00B97C2D">
            <w:pPr>
              <w:pStyle w:val="Tabletext"/>
              <w:rPr>
                <w:rFonts w:ascii="Times New Roman" w:hAnsi="Times New Roman"/>
                <w:szCs w:val="18"/>
                <w:lang w:val="ru-RU"/>
              </w:rPr>
            </w:pPr>
          </w:p>
          <w:p w14:paraId="269223C6" w14:textId="7C31CCEC" w:rsidR="00B97C2D" w:rsidRPr="000471B1" w:rsidRDefault="00B97C2D" w:rsidP="00B97C2D">
            <w:pPr>
              <w:pStyle w:val="Tabletext"/>
              <w:rPr>
                <w:rFonts w:ascii="Times New Roman" w:hAnsi="Times New Roman"/>
                <w:lang w:val="ru-RU"/>
              </w:rPr>
            </w:pPr>
            <w:r w:rsidRPr="000471B1">
              <w:rPr>
                <w:rFonts w:ascii="Times New Roman" w:hAnsi="Times New Roman"/>
                <w:szCs w:val="18"/>
                <w:lang w:val="ru-RU"/>
              </w:rPr>
              <w:t>3,2</w:t>
            </w:r>
          </w:p>
        </w:tc>
      </w:tr>
    </w:tbl>
    <w:p w14:paraId="0E7716B7" w14:textId="77777777" w:rsidR="009F7D8A" w:rsidRPr="000471B1" w:rsidRDefault="009F7D8A" w:rsidP="009F7D8A">
      <w:pPr>
        <w:pStyle w:val="Tablefin"/>
        <w:rPr>
          <w:lang w:val="ru-RU"/>
        </w:rPr>
      </w:pPr>
    </w:p>
    <w:p w14:paraId="09AF1412" w14:textId="77777777" w:rsidR="009F7D8A" w:rsidRPr="000471B1" w:rsidRDefault="009F7D8A" w:rsidP="009F7D8A">
      <w:pPr>
        <w:rPr>
          <w:sz w:val="20"/>
          <w:lang w:val="ru-RU"/>
        </w:rPr>
      </w:pPr>
      <w:r w:rsidRPr="000471B1">
        <w:rPr>
          <w:lang w:val="ru-RU"/>
        </w:rPr>
        <w:br w:type="page"/>
      </w:r>
    </w:p>
    <w:p w14:paraId="1CA1A2C0" w14:textId="20B5D8FA" w:rsidR="009F7D8A" w:rsidRPr="000471B1" w:rsidRDefault="008A2DDA" w:rsidP="009F7D8A">
      <w:pPr>
        <w:pStyle w:val="TableNo"/>
        <w:spacing w:before="120"/>
        <w:rPr>
          <w:lang w:val="ru-RU"/>
        </w:rPr>
      </w:pPr>
      <w:r w:rsidRPr="000471B1">
        <w:rPr>
          <w:lang w:val="ru-RU"/>
        </w:rPr>
        <w:lastRenderedPageBreak/>
        <w:t>ТАБЛИЦА 4 (</w:t>
      </w:r>
      <w:r w:rsidRPr="000471B1">
        <w:rPr>
          <w:i/>
          <w:iCs/>
          <w:lang w:val="ru-RU"/>
        </w:rPr>
        <w:t>продолжение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2633"/>
        <w:gridCol w:w="2655"/>
        <w:gridCol w:w="2577"/>
        <w:gridCol w:w="2555"/>
      </w:tblGrid>
      <w:tr w:rsidR="008A2DDA" w:rsidRPr="000471B1" w14:paraId="32F713A8" w14:textId="77777777" w:rsidTr="008A2DDA">
        <w:trPr>
          <w:jc w:val="center"/>
        </w:trPr>
        <w:tc>
          <w:tcPr>
            <w:tcW w:w="4039" w:type="dxa"/>
          </w:tcPr>
          <w:p w14:paraId="7FED59AA" w14:textId="68305C7B" w:rsidR="008A2DDA" w:rsidRPr="000471B1" w:rsidRDefault="008A2DDA" w:rsidP="008A2DDA">
            <w:pPr>
              <w:pStyle w:val="Tablehead"/>
              <w:rPr>
                <w:lang w:val="ru-RU"/>
              </w:rPr>
            </w:pPr>
            <w:r w:rsidRPr="000471B1">
              <w:rPr>
                <w:szCs w:val="18"/>
                <w:lang w:val="ru-RU"/>
              </w:rPr>
              <w:t>Характеристики</w:t>
            </w:r>
          </w:p>
        </w:tc>
        <w:tc>
          <w:tcPr>
            <w:tcW w:w="2633" w:type="dxa"/>
          </w:tcPr>
          <w:p w14:paraId="4F95DE9F" w14:textId="418DB948" w:rsidR="008A2DDA" w:rsidRPr="000471B1" w:rsidRDefault="008A2DDA" w:rsidP="008A2DDA">
            <w:pPr>
              <w:pStyle w:val="Tablehead"/>
              <w:rPr>
                <w:lang w:val="ru-RU"/>
              </w:rPr>
            </w:pPr>
            <w:r w:rsidRPr="000471B1">
              <w:rPr>
                <w:szCs w:val="18"/>
                <w:lang w:val="ru-RU"/>
              </w:rPr>
              <w:t>Система G13</w:t>
            </w:r>
          </w:p>
        </w:tc>
        <w:tc>
          <w:tcPr>
            <w:tcW w:w="2655" w:type="dxa"/>
          </w:tcPr>
          <w:p w14:paraId="438A4A03" w14:textId="14BCCCFC" w:rsidR="008A2DDA" w:rsidRPr="000471B1" w:rsidRDefault="008A2DDA" w:rsidP="008A2DDA">
            <w:pPr>
              <w:pStyle w:val="Tablehead"/>
              <w:rPr>
                <w:lang w:val="ru-RU"/>
              </w:rPr>
            </w:pPr>
            <w:r w:rsidRPr="000471B1">
              <w:rPr>
                <w:szCs w:val="18"/>
                <w:lang w:val="ru-RU"/>
              </w:rPr>
              <w:t>Система G14</w:t>
            </w:r>
          </w:p>
        </w:tc>
        <w:tc>
          <w:tcPr>
            <w:tcW w:w="2577" w:type="dxa"/>
          </w:tcPr>
          <w:p w14:paraId="2B461D2C" w14:textId="5BDBFCB5" w:rsidR="008A2DDA" w:rsidRPr="000471B1" w:rsidRDefault="008A2DDA" w:rsidP="008A2DDA">
            <w:pPr>
              <w:pStyle w:val="Tablehead"/>
              <w:rPr>
                <w:lang w:val="ru-RU"/>
              </w:rPr>
            </w:pPr>
            <w:r w:rsidRPr="000471B1">
              <w:rPr>
                <w:szCs w:val="18"/>
                <w:lang w:val="ru-RU"/>
              </w:rPr>
              <w:t>Система G15</w:t>
            </w:r>
          </w:p>
        </w:tc>
        <w:tc>
          <w:tcPr>
            <w:tcW w:w="2555" w:type="dxa"/>
          </w:tcPr>
          <w:p w14:paraId="3BD9F0C9" w14:textId="7801803F" w:rsidR="008A2DDA" w:rsidRPr="000471B1" w:rsidRDefault="008A2DDA" w:rsidP="008A2DDA">
            <w:pPr>
              <w:pStyle w:val="Tablehead"/>
              <w:rPr>
                <w:lang w:val="ru-RU"/>
              </w:rPr>
            </w:pPr>
            <w:r w:rsidRPr="000471B1">
              <w:rPr>
                <w:szCs w:val="18"/>
                <w:lang w:val="ru-RU"/>
              </w:rPr>
              <w:t>Система G16</w:t>
            </w:r>
          </w:p>
        </w:tc>
      </w:tr>
      <w:tr w:rsidR="008A2DDA" w:rsidRPr="000471B1" w14:paraId="71845A05" w14:textId="77777777" w:rsidTr="008A2DDA">
        <w:trPr>
          <w:jc w:val="center"/>
        </w:trPr>
        <w:tc>
          <w:tcPr>
            <w:tcW w:w="4039" w:type="dxa"/>
          </w:tcPr>
          <w:p w14:paraId="4BB9D631" w14:textId="2DC0EAF1" w:rsidR="008A2DDA" w:rsidRPr="000471B1" w:rsidRDefault="008A2DDA" w:rsidP="008A2DDA">
            <w:pPr>
              <w:pStyle w:val="Tabletext"/>
              <w:jc w:val="left"/>
              <w:rPr>
                <w:lang w:val="ru-RU"/>
              </w:rPr>
            </w:pPr>
            <w:r w:rsidRPr="000471B1">
              <w:rPr>
                <w:szCs w:val="18"/>
                <w:lang w:val="ru-RU"/>
              </w:rPr>
              <w:t>Назначение</w:t>
            </w:r>
          </w:p>
        </w:tc>
        <w:tc>
          <w:tcPr>
            <w:tcW w:w="2633" w:type="dxa"/>
          </w:tcPr>
          <w:p w14:paraId="335AFE8D" w14:textId="2C9EA779" w:rsidR="008A2DDA" w:rsidRPr="000471B1" w:rsidRDefault="008A2DDA" w:rsidP="008A2DDA">
            <w:pPr>
              <w:pStyle w:val="Tabletext"/>
              <w:jc w:val="left"/>
              <w:rPr>
                <w:lang w:val="ru-RU"/>
              </w:rPr>
            </w:pPr>
            <w:r w:rsidRPr="000471B1">
              <w:rPr>
                <w:szCs w:val="18"/>
                <w:lang w:val="ru-RU"/>
              </w:rPr>
              <w:t>РЛС сопровождения</w:t>
            </w:r>
          </w:p>
        </w:tc>
        <w:tc>
          <w:tcPr>
            <w:tcW w:w="2655" w:type="dxa"/>
          </w:tcPr>
          <w:p w14:paraId="44E43E84" w14:textId="4D68E15F" w:rsidR="008A2DDA" w:rsidRPr="000471B1" w:rsidRDefault="008A2DDA" w:rsidP="008A2DDA">
            <w:pPr>
              <w:pStyle w:val="Tabletext"/>
              <w:jc w:val="left"/>
              <w:rPr>
                <w:lang w:val="ru-RU"/>
              </w:rPr>
            </w:pPr>
            <w:r w:rsidRPr="000471B1">
              <w:rPr>
                <w:szCs w:val="18"/>
                <w:lang w:val="ru-RU"/>
              </w:rPr>
              <w:t>РЛС сопровождения</w:t>
            </w:r>
          </w:p>
        </w:tc>
        <w:tc>
          <w:tcPr>
            <w:tcW w:w="2577" w:type="dxa"/>
          </w:tcPr>
          <w:p w14:paraId="033F18E3" w14:textId="10A792F8" w:rsidR="008A2DDA" w:rsidRPr="000471B1" w:rsidRDefault="008A2DDA" w:rsidP="008A2DDA">
            <w:pPr>
              <w:pStyle w:val="Tabletext"/>
              <w:jc w:val="left"/>
              <w:rPr>
                <w:lang w:val="ru-RU"/>
              </w:rPr>
            </w:pPr>
            <w:r w:rsidRPr="000471B1">
              <w:rPr>
                <w:szCs w:val="18"/>
                <w:lang w:val="ru-RU"/>
              </w:rPr>
              <w:t>РЛС сопровождения</w:t>
            </w:r>
          </w:p>
        </w:tc>
        <w:tc>
          <w:tcPr>
            <w:tcW w:w="2555" w:type="dxa"/>
          </w:tcPr>
          <w:p w14:paraId="26AA6228" w14:textId="1DCB024C" w:rsidR="008A2DDA" w:rsidRPr="000471B1" w:rsidRDefault="008A2DDA" w:rsidP="008A2DDA">
            <w:pPr>
              <w:pStyle w:val="Tabletext"/>
              <w:jc w:val="left"/>
              <w:rPr>
                <w:lang w:val="ru-RU"/>
              </w:rPr>
            </w:pPr>
            <w:r w:rsidRPr="000471B1">
              <w:rPr>
                <w:szCs w:val="18"/>
                <w:lang w:val="ru-RU"/>
              </w:rPr>
              <w:t>РЛС сопровождения</w:t>
            </w:r>
          </w:p>
        </w:tc>
      </w:tr>
      <w:tr w:rsidR="008A2DDA" w:rsidRPr="000471B1" w14:paraId="00E767B3" w14:textId="77777777" w:rsidTr="008A2DDA">
        <w:trPr>
          <w:jc w:val="center"/>
        </w:trPr>
        <w:tc>
          <w:tcPr>
            <w:tcW w:w="4039" w:type="dxa"/>
          </w:tcPr>
          <w:p w14:paraId="7D7E5937" w14:textId="4A553C70" w:rsidR="008A2DDA" w:rsidRPr="000471B1" w:rsidRDefault="008A2DDA" w:rsidP="008A2DDA">
            <w:pPr>
              <w:pStyle w:val="Tabletext"/>
              <w:keepNext/>
              <w:jc w:val="left"/>
              <w:rPr>
                <w:lang w:val="ru-RU"/>
              </w:rPr>
            </w:pPr>
            <w:r w:rsidRPr="000471B1">
              <w:rPr>
                <w:szCs w:val="18"/>
                <w:lang w:val="ru-RU"/>
              </w:rPr>
              <w:t xml:space="preserve">Тип платформы </w:t>
            </w:r>
          </w:p>
        </w:tc>
        <w:tc>
          <w:tcPr>
            <w:tcW w:w="2633" w:type="dxa"/>
          </w:tcPr>
          <w:p w14:paraId="7331864B" w14:textId="6A25F755" w:rsidR="008A2DDA" w:rsidRPr="000471B1" w:rsidRDefault="008A2DDA" w:rsidP="008A2DDA">
            <w:pPr>
              <w:pStyle w:val="Tabletext"/>
              <w:jc w:val="left"/>
              <w:rPr>
                <w:lang w:val="ru-RU"/>
              </w:rPr>
            </w:pPr>
            <w:r w:rsidRPr="000471B1">
              <w:rPr>
                <w:szCs w:val="18"/>
                <w:lang w:val="ru-RU"/>
              </w:rPr>
              <w:t>Воздушного базирования</w:t>
            </w:r>
          </w:p>
        </w:tc>
        <w:tc>
          <w:tcPr>
            <w:tcW w:w="2655" w:type="dxa"/>
          </w:tcPr>
          <w:p w14:paraId="4DF9DA11" w14:textId="6AF56E14" w:rsidR="008A2DDA" w:rsidRPr="000471B1" w:rsidRDefault="008A2DDA" w:rsidP="008A2DDA">
            <w:pPr>
              <w:pStyle w:val="Tabletext"/>
              <w:jc w:val="left"/>
              <w:rPr>
                <w:lang w:val="ru-RU"/>
              </w:rPr>
            </w:pPr>
            <w:r w:rsidRPr="000471B1">
              <w:rPr>
                <w:szCs w:val="18"/>
                <w:lang w:val="ru-RU"/>
              </w:rPr>
              <w:t>Судовая</w:t>
            </w:r>
          </w:p>
        </w:tc>
        <w:tc>
          <w:tcPr>
            <w:tcW w:w="2577" w:type="dxa"/>
          </w:tcPr>
          <w:p w14:paraId="052F8A88" w14:textId="0C226BD5" w:rsidR="008A2DDA" w:rsidRPr="000471B1" w:rsidRDefault="008A2DDA" w:rsidP="008A2DDA">
            <w:pPr>
              <w:pStyle w:val="Tabletext"/>
              <w:jc w:val="left"/>
              <w:rPr>
                <w:lang w:val="ru-RU"/>
              </w:rPr>
            </w:pPr>
            <w:r w:rsidRPr="000471B1">
              <w:rPr>
                <w:szCs w:val="18"/>
                <w:lang w:val="ru-RU"/>
              </w:rPr>
              <w:t>Наземная (трейлер)</w:t>
            </w:r>
          </w:p>
        </w:tc>
        <w:tc>
          <w:tcPr>
            <w:tcW w:w="2555" w:type="dxa"/>
          </w:tcPr>
          <w:p w14:paraId="0BE23A68" w14:textId="5CEAC29A" w:rsidR="008A2DDA" w:rsidRPr="000471B1" w:rsidRDefault="008A2DDA" w:rsidP="008A2DDA">
            <w:pPr>
              <w:pStyle w:val="Tabletext"/>
              <w:jc w:val="left"/>
              <w:rPr>
                <w:lang w:val="ru-RU"/>
              </w:rPr>
            </w:pPr>
            <w:r w:rsidRPr="000471B1">
              <w:rPr>
                <w:szCs w:val="18"/>
                <w:lang w:val="ru-RU"/>
              </w:rPr>
              <w:t>Наземная и судовая</w:t>
            </w:r>
          </w:p>
        </w:tc>
      </w:tr>
      <w:tr w:rsidR="008A2DDA" w:rsidRPr="000471B1" w14:paraId="05EB1A6F" w14:textId="77777777" w:rsidTr="008A2DDA">
        <w:trPr>
          <w:jc w:val="center"/>
        </w:trPr>
        <w:tc>
          <w:tcPr>
            <w:tcW w:w="4039" w:type="dxa"/>
          </w:tcPr>
          <w:p w14:paraId="4881EF2E" w14:textId="533C95CC" w:rsidR="008A2DDA" w:rsidRPr="000471B1" w:rsidRDefault="008A2DDA" w:rsidP="008A2DDA">
            <w:pPr>
              <w:pStyle w:val="Tabletext"/>
              <w:keepLines/>
              <w:tabs>
                <w:tab w:val="left" w:leader="dot" w:pos="7938"/>
                <w:tab w:val="center" w:pos="9526"/>
              </w:tabs>
              <w:ind w:left="567" w:hanging="567"/>
              <w:jc w:val="left"/>
              <w:rPr>
                <w:caps/>
                <w:lang w:val="ru-RU"/>
              </w:rPr>
            </w:pPr>
            <w:r w:rsidRPr="000471B1">
              <w:rPr>
                <w:szCs w:val="18"/>
                <w:lang w:val="ru-RU"/>
              </w:rPr>
              <w:t>Диапазон настройки (ГГц)</w:t>
            </w:r>
          </w:p>
        </w:tc>
        <w:tc>
          <w:tcPr>
            <w:tcW w:w="2633" w:type="dxa"/>
          </w:tcPr>
          <w:p w14:paraId="3BC1978C" w14:textId="2E5F15F0" w:rsidR="008A2DDA" w:rsidRPr="000471B1" w:rsidRDefault="008A2DDA" w:rsidP="008A2DDA">
            <w:pPr>
              <w:pStyle w:val="Tabletext"/>
              <w:jc w:val="left"/>
              <w:rPr>
                <w:lang w:val="ru-RU"/>
              </w:rPr>
            </w:pPr>
            <w:r w:rsidRPr="000471B1">
              <w:rPr>
                <w:caps/>
                <w:szCs w:val="18"/>
                <w:lang w:val="ru-RU"/>
              </w:rPr>
              <w:t>10,5–10,6</w:t>
            </w:r>
          </w:p>
        </w:tc>
        <w:tc>
          <w:tcPr>
            <w:tcW w:w="2655" w:type="dxa"/>
          </w:tcPr>
          <w:p w14:paraId="0CDFA104" w14:textId="7F7439AC" w:rsidR="008A2DDA" w:rsidRPr="000471B1" w:rsidRDefault="008A2DDA" w:rsidP="008A2DDA">
            <w:pPr>
              <w:pStyle w:val="Tabletext"/>
              <w:jc w:val="left"/>
              <w:rPr>
                <w:lang w:val="ru-RU"/>
              </w:rPr>
            </w:pPr>
            <w:r w:rsidRPr="000471B1">
              <w:rPr>
                <w:caps/>
                <w:szCs w:val="18"/>
                <w:lang w:val="ru-RU"/>
              </w:rPr>
              <w:t>10,5–10,6</w:t>
            </w:r>
          </w:p>
        </w:tc>
        <w:tc>
          <w:tcPr>
            <w:tcW w:w="2577" w:type="dxa"/>
          </w:tcPr>
          <w:p w14:paraId="7A30D10B" w14:textId="1E08A284" w:rsidR="008A2DDA" w:rsidRPr="000471B1" w:rsidRDefault="008A2DDA" w:rsidP="008A2DDA">
            <w:pPr>
              <w:pStyle w:val="Tabletext"/>
              <w:jc w:val="left"/>
              <w:rPr>
                <w:lang w:val="ru-RU"/>
              </w:rPr>
            </w:pPr>
            <w:r w:rsidRPr="000471B1">
              <w:rPr>
                <w:caps/>
                <w:szCs w:val="18"/>
                <w:lang w:val="ru-RU"/>
              </w:rPr>
              <w:t>10,5–10,6</w:t>
            </w:r>
          </w:p>
        </w:tc>
        <w:tc>
          <w:tcPr>
            <w:tcW w:w="2555" w:type="dxa"/>
          </w:tcPr>
          <w:p w14:paraId="3DD094D9" w14:textId="1CC934E6" w:rsidR="008A2DDA" w:rsidRPr="000471B1" w:rsidRDefault="008A2DDA" w:rsidP="008A2DDA">
            <w:pPr>
              <w:pStyle w:val="Tabletext"/>
              <w:jc w:val="left"/>
              <w:rPr>
                <w:lang w:val="ru-RU"/>
              </w:rPr>
            </w:pPr>
            <w:r w:rsidRPr="000471B1">
              <w:rPr>
                <w:caps/>
                <w:szCs w:val="18"/>
                <w:lang w:val="ru-RU"/>
              </w:rPr>
              <w:t>10,5–10,68</w:t>
            </w:r>
          </w:p>
        </w:tc>
      </w:tr>
      <w:tr w:rsidR="008A2DDA" w:rsidRPr="000471B1" w14:paraId="58F36DD6" w14:textId="77777777" w:rsidTr="008A2DDA">
        <w:trPr>
          <w:jc w:val="center"/>
        </w:trPr>
        <w:tc>
          <w:tcPr>
            <w:tcW w:w="4039" w:type="dxa"/>
          </w:tcPr>
          <w:p w14:paraId="2761C062" w14:textId="28E8CF5B" w:rsidR="008A2DDA" w:rsidRPr="000471B1" w:rsidRDefault="008A2DDA" w:rsidP="008A2DDA">
            <w:pPr>
              <w:pStyle w:val="Tabletext"/>
              <w:jc w:val="left"/>
              <w:rPr>
                <w:lang w:val="ru-RU"/>
              </w:rPr>
            </w:pPr>
            <w:r w:rsidRPr="000471B1">
              <w:rPr>
                <w:szCs w:val="18"/>
                <w:lang w:val="ru-RU"/>
              </w:rPr>
              <w:t>Модуляция</w:t>
            </w:r>
          </w:p>
        </w:tc>
        <w:tc>
          <w:tcPr>
            <w:tcW w:w="2633" w:type="dxa"/>
          </w:tcPr>
          <w:p w14:paraId="6C1E41F2" w14:textId="4B1AE50B" w:rsidR="008A2DDA" w:rsidRPr="000471B1" w:rsidRDefault="008A2DDA" w:rsidP="008A2DDA">
            <w:pPr>
              <w:pStyle w:val="Tabletext"/>
              <w:jc w:val="left"/>
              <w:rPr>
                <w:lang w:val="ru-RU"/>
              </w:rPr>
            </w:pPr>
            <w:r w:rsidRPr="000471B1">
              <w:rPr>
                <w:szCs w:val="18"/>
                <w:lang w:val="ru-RU"/>
              </w:rPr>
              <w:t>РЛС непрерывного излучения (CW), РЛС непрерывного излучения с частотной модуляцией (FMCW)</w:t>
            </w:r>
          </w:p>
        </w:tc>
        <w:tc>
          <w:tcPr>
            <w:tcW w:w="2655" w:type="dxa"/>
          </w:tcPr>
          <w:p w14:paraId="5FD4D2A7" w14:textId="476AF188" w:rsidR="008A2DDA" w:rsidRPr="000471B1" w:rsidRDefault="008A2DDA" w:rsidP="008A2DDA">
            <w:pPr>
              <w:pStyle w:val="Tabletext"/>
              <w:jc w:val="left"/>
              <w:rPr>
                <w:lang w:val="ru-RU"/>
              </w:rPr>
            </w:pPr>
            <w:r w:rsidRPr="000471B1">
              <w:rPr>
                <w:szCs w:val="18"/>
                <w:lang w:val="ru-RU"/>
              </w:rPr>
              <w:t>РЛС непрерывного излучения (CW), РЛС непрерывного излучения с частотной модуляцией (FMCW)</w:t>
            </w:r>
          </w:p>
        </w:tc>
        <w:tc>
          <w:tcPr>
            <w:tcW w:w="2577" w:type="dxa"/>
          </w:tcPr>
          <w:p w14:paraId="02A246AF" w14:textId="39E8F4E8" w:rsidR="008A2DDA" w:rsidRPr="000471B1" w:rsidRDefault="008A2DDA" w:rsidP="008A2DDA">
            <w:pPr>
              <w:pStyle w:val="Tabletext"/>
              <w:jc w:val="left"/>
              <w:rPr>
                <w:lang w:val="ru-RU"/>
              </w:rPr>
            </w:pPr>
            <w:r w:rsidRPr="000471B1">
              <w:rPr>
                <w:szCs w:val="18"/>
                <w:lang w:val="ru-RU"/>
              </w:rPr>
              <w:t>РЛС непрерывного излучения (CW), РЛС непрерывного излучения с частотной модуляцией (FMCW)</w:t>
            </w:r>
          </w:p>
        </w:tc>
        <w:tc>
          <w:tcPr>
            <w:tcW w:w="2555" w:type="dxa"/>
          </w:tcPr>
          <w:p w14:paraId="267E5E46" w14:textId="630EBDEB" w:rsidR="008A2DDA" w:rsidRPr="000471B1" w:rsidRDefault="008A2DDA" w:rsidP="008A2DDA">
            <w:pPr>
              <w:pStyle w:val="Tabletext"/>
              <w:jc w:val="left"/>
              <w:rPr>
                <w:lang w:val="ru-RU"/>
              </w:rPr>
            </w:pPr>
            <w:r w:rsidRPr="000471B1">
              <w:rPr>
                <w:szCs w:val="18"/>
                <w:lang w:val="ru-RU"/>
              </w:rPr>
              <w:t>Линейно-импульсная</w:t>
            </w:r>
          </w:p>
        </w:tc>
      </w:tr>
      <w:tr w:rsidR="008A2DDA" w:rsidRPr="000471B1" w14:paraId="0A2AF072" w14:textId="77777777" w:rsidTr="008A2DDA">
        <w:trPr>
          <w:jc w:val="center"/>
        </w:trPr>
        <w:tc>
          <w:tcPr>
            <w:tcW w:w="4039" w:type="dxa"/>
          </w:tcPr>
          <w:p w14:paraId="0DC98363" w14:textId="3DE1A3A2" w:rsidR="008A2DDA" w:rsidRPr="000471B1" w:rsidRDefault="008A2DDA" w:rsidP="008A2DDA">
            <w:pPr>
              <w:pStyle w:val="Tabletext"/>
              <w:keepLines/>
              <w:tabs>
                <w:tab w:val="left" w:leader="dot" w:pos="7938"/>
                <w:tab w:val="center" w:pos="9526"/>
              </w:tabs>
              <w:ind w:left="567" w:hanging="567"/>
              <w:jc w:val="left"/>
              <w:rPr>
                <w:lang w:val="ru-RU"/>
              </w:rPr>
            </w:pPr>
            <w:r w:rsidRPr="000471B1">
              <w:rPr>
                <w:szCs w:val="18"/>
                <w:lang w:val="ru-RU"/>
              </w:rPr>
              <w:t>Пиковая мощность на входе антенны (кВт)</w:t>
            </w:r>
          </w:p>
        </w:tc>
        <w:tc>
          <w:tcPr>
            <w:tcW w:w="2633" w:type="dxa"/>
          </w:tcPr>
          <w:p w14:paraId="06C21BE0" w14:textId="41357E52" w:rsidR="008A2DDA" w:rsidRPr="000471B1" w:rsidRDefault="008A2DDA" w:rsidP="008A2DDA">
            <w:pPr>
              <w:pStyle w:val="Tabletext"/>
              <w:jc w:val="left"/>
              <w:rPr>
                <w:lang w:val="ru-RU"/>
              </w:rPr>
            </w:pPr>
            <w:r w:rsidRPr="000471B1">
              <w:rPr>
                <w:szCs w:val="18"/>
                <w:lang w:val="ru-RU"/>
              </w:rPr>
              <w:t>1,5</w:t>
            </w:r>
          </w:p>
        </w:tc>
        <w:tc>
          <w:tcPr>
            <w:tcW w:w="2655" w:type="dxa"/>
          </w:tcPr>
          <w:p w14:paraId="5FB4089C" w14:textId="61A9B538" w:rsidR="008A2DDA" w:rsidRPr="000471B1" w:rsidRDefault="008A2DDA" w:rsidP="008A2DDA">
            <w:pPr>
              <w:pStyle w:val="Tabletext"/>
              <w:jc w:val="left"/>
              <w:rPr>
                <w:lang w:val="ru-RU"/>
              </w:rPr>
            </w:pPr>
            <w:r w:rsidRPr="000471B1">
              <w:rPr>
                <w:szCs w:val="18"/>
                <w:lang w:val="ru-RU"/>
              </w:rPr>
              <w:t>13,3</w:t>
            </w:r>
          </w:p>
        </w:tc>
        <w:tc>
          <w:tcPr>
            <w:tcW w:w="2577" w:type="dxa"/>
          </w:tcPr>
          <w:p w14:paraId="18BB3745" w14:textId="1F0A46CA" w:rsidR="008A2DDA" w:rsidRPr="000471B1" w:rsidRDefault="008A2DDA" w:rsidP="008A2DDA">
            <w:pPr>
              <w:pStyle w:val="Tabletext"/>
              <w:jc w:val="left"/>
              <w:rPr>
                <w:lang w:val="ru-RU"/>
              </w:rPr>
            </w:pPr>
            <w:r w:rsidRPr="000471B1">
              <w:rPr>
                <w:szCs w:val="18"/>
                <w:lang w:val="ru-RU"/>
              </w:rPr>
              <w:t>14</w:t>
            </w:r>
          </w:p>
        </w:tc>
        <w:tc>
          <w:tcPr>
            <w:tcW w:w="2555" w:type="dxa"/>
          </w:tcPr>
          <w:p w14:paraId="61440970" w14:textId="0AD166A8" w:rsidR="008A2DDA" w:rsidRPr="000471B1" w:rsidRDefault="008A2DDA" w:rsidP="008A2DDA">
            <w:pPr>
              <w:pStyle w:val="Tabletext"/>
              <w:jc w:val="left"/>
              <w:rPr>
                <w:lang w:val="ru-RU"/>
              </w:rPr>
            </w:pPr>
            <w:r w:rsidRPr="000471B1">
              <w:rPr>
                <w:szCs w:val="18"/>
                <w:lang w:val="ru-RU"/>
              </w:rPr>
              <w:t>70</w:t>
            </w:r>
          </w:p>
        </w:tc>
      </w:tr>
      <w:tr w:rsidR="008A2DDA" w:rsidRPr="000471B1" w14:paraId="19E9A6D0" w14:textId="77777777" w:rsidTr="008A2DDA">
        <w:trPr>
          <w:jc w:val="center"/>
        </w:trPr>
        <w:tc>
          <w:tcPr>
            <w:tcW w:w="4039" w:type="dxa"/>
          </w:tcPr>
          <w:p w14:paraId="2C570854" w14:textId="475E2876" w:rsidR="008A2DDA" w:rsidRPr="000471B1" w:rsidRDefault="008A2DDA" w:rsidP="008A2DDA">
            <w:pPr>
              <w:pStyle w:val="Tabletext"/>
              <w:keepLines/>
              <w:tabs>
                <w:tab w:val="left" w:leader="dot" w:pos="7938"/>
                <w:tab w:val="center" w:pos="9526"/>
              </w:tabs>
              <w:ind w:left="567" w:hanging="567"/>
              <w:jc w:val="left"/>
              <w:rPr>
                <w:lang w:val="ru-RU"/>
              </w:rPr>
            </w:pPr>
            <w:r w:rsidRPr="000471B1">
              <w:rPr>
                <w:szCs w:val="18"/>
                <w:lang w:val="ru-RU"/>
              </w:rPr>
              <w:t>Средняя мощность на входе антенны (Вт)</w:t>
            </w:r>
          </w:p>
        </w:tc>
        <w:tc>
          <w:tcPr>
            <w:tcW w:w="2633" w:type="dxa"/>
          </w:tcPr>
          <w:p w14:paraId="21E739DC" w14:textId="5FA2FB6B" w:rsidR="008A2DDA" w:rsidRPr="000471B1" w:rsidRDefault="008A2DDA" w:rsidP="008A2DDA">
            <w:pPr>
              <w:pStyle w:val="Tabletext"/>
              <w:jc w:val="center"/>
              <w:rPr>
                <w:lang w:val="ru-RU"/>
              </w:rPr>
            </w:pPr>
            <w:r w:rsidRPr="000471B1">
              <w:rPr>
                <w:szCs w:val="18"/>
                <w:lang w:val="ru-RU"/>
              </w:rPr>
              <w:t>–</w:t>
            </w:r>
          </w:p>
        </w:tc>
        <w:tc>
          <w:tcPr>
            <w:tcW w:w="2655" w:type="dxa"/>
          </w:tcPr>
          <w:p w14:paraId="3EA3815E" w14:textId="70CE1561" w:rsidR="008A2DDA" w:rsidRPr="000471B1" w:rsidRDefault="008A2DDA" w:rsidP="008A2DDA">
            <w:pPr>
              <w:pStyle w:val="Tabletext"/>
              <w:jc w:val="center"/>
              <w:rPr>
                <w:lang w:val="ru-RU"/>
              </w:rPr>
            </w:pPr>
            <w:r w:rsidRPr="000471B1">
              <w:rPr>
                <w:szCs w:val="18"/>
                <w:lang w:val="ru-RU"/>
              </w:rPr>
              <w:t>–</w:t>
            </w:r>
          </w:p>
        </w:tc>
        <w:tc>
          <w:tcPr>
            <w:tcW w:w="2577" w:type="dxa"/>
          </w:tcPr>
          <w:p w14:paraId="21A6C1D3" w14:textId="6BE3CCE2" w:rsidR="008A2DDA" w:rsidRPr="000471B1" w:rsidRDefault="008A2DDA" w:rsidP="008A2DDA">
            <w:pPr>
              <w:pStyle w:val="Tabletext"/>
              <w:jc w:val="center"/>
              <w:rPr>
                <w:lang w:val="ru-RU"/>
              </w:rPr>
            </w:pPr>
            <w:r w:rsidRPr="000471B1">
              <w:rPr>
                <w:szCs w:val="18"/>
                <w:lang w:val="ru-RU"/>
              </w:rPr>
              <w:t>–</w:t>
            </w:r>
          </w:p>
        </w:tc>
        <w:tc>
          <w:tcPr>
            <w:tcW w:w="2555" w:type="dxa"/>
          </w:tcPr>
          <w:p w14:paraId="15668ADB" w14:textId="203FB049" w:rsidR="008A2DDA" w:rsidRPr="000471B1" w:rsidRDefault="008A2DDA" w:rsidP="008A2DDA">
            <w:pPr>
              <w:pStyle w:val="Tabletext"/>
              <w:jc w:val="left"/>
              <w:rPr>
                <w:lang w:val="ru-RU"/>
              </w:rPr>
            </w:pPr>
            <w:r w:rsidRPr="000471B1">
              <w:rPr>
                <w:szCs w:val="18"/>
                <w:lang w:val="ru-RU"/>
              </w:rPr>
              <w:t>20 000</w:t>
            </w:r>
          </w:p>
        </w:tc>
      </w:tr>
      <w:tr w:rsidR="008A2DDA" w:rsidRPr="000471B1" w14:paraId="28FA813F" w14:textId="77777777" w:rsidTr="008A2DDA">
        <w:trPr>
          <w:jc w:val="center"/>
        </w:trPr>
        <w:tc>
          <w:tcPr>
            <w:tcW w:w="4039" w:type="dxa"/>
          </w:tcPr>
          <w:p w14:paraId="33B13655" w14:textId="2651331B" w:rsidR="008A2DDA" w:rsidRPr="000471B1" w:rsidRDefault="008A2DDA" w:rsidP="008A2DDA">
            <w:pPr>
              <w:pStyle w:val="Tabletext"/>
              <w:jc w:val="left"/>
              <w:rPr>
                <w:lang w:val="ru-RU"/>
              </w:rPr>
            </w:pPr>
            <w:r w:rsidRPr="000471B1">
              <w:rPr>
                <w:szCs w:val="18"/>
                <w:lang w:val="ru-RU"/>
              </w:rPr>
              <w:t xml:space="preserve">Длительность импульса (мкс) и частота следования импульсов (импульс/с) </w:t>
            </w:r>
          </w:p>
        </w:tc>
        <w:tc>
          <w:tcPr>
            <w:tcW w:w="2633" w:type="dxa"/>
          </w:tcPr>
          <w:p w14:paraId="307E1A45" w14:textId="067E3BB0" w:rsidR="008A2DDA" w:rsidRPr="000471B1" w:rsidRDefault="008A2DDA" w:rsidP="008A2DDA">
            <w:pPr>
              <w:pStyle w:val="Tabletext"/>
              <w:jc w:val="left"/>
              <w:rPr>
                <w:lang w:val="ru-RU"/>
              </w:rPr>
            </w:pPr>
            <w:r w:rsidRPr="000471B1">
              <w:rPr>
                <w:szCs w:val="18"/>
                <w:lang w:val="ru-RU"/>
              </w:rPr>
              <w:t>Неприменимо</w:t>
            </w:r>
            <w:r w:rsidRPr="000471B1">
              <w:rPr>
                <w:szCs w:val="18"/>
                <w:lang w:val="ru-RU"/>
              </w:rPr>
              <w:br/>
              <w:t>Неприменимо</w:t>
            </w:r>
          </w:p>
        </w:tc>
        <w:tc>
          <w:tcPr>
            <w:tcW w:w="2655" w:type="dxa"/>
          </w:tcPr>
          <w:p w14:paraId="70C2962A" w14:textId="16F3D55A" w:rsidR="008A2DDA" w:rsidRPr="000471B1" w:rsidRDefault="008A2DDA" w:rsidP="008A2DDA">
            <w:pPr>
              <w:pStyle w:val="Tabletext"/>
              <w:jc w:val="left"/>
              <w:rPr>
                <w:lang w:val="ru-RU"/>
              </w:rPr>
            </w:pPr>
            <w:r w:rsidRPr="000471B1">
              <w:rPr>
                <w:szCs w:val="18"/>
                <w:lang w:val="ru-RU"/>
              </w:rPr>
              <w:t>Неприменимо</w:t>
            </w:r>
            <w:r w:rsidRPr="000471B1">
              <w:rPr>
                <w:szCs w:val="18"/>
                <w:lang w:val="ru-RU"/>
              </w:rPr>
              <w:br/>
              <w:t>Неприменимо</w:t>
            </w:r>
          </w:p>
        </w:tc>
        <w:tc>
          <w:tcPr>
            <w:tcW w:w="2577" w:type="dxa"/>
          </w:tcPr>
          <w:p w14:paraId="7407C5F0" w14:textId="4D80BE9A" w:rsidR="008A2DDA" w:rsidRPr="000471B1" w:rsidRDefault="008A2DDA" w:rsidP="008A2DDA">
            <w:pPr>
              <w:pStyle w:val="Tabletext"/>
              <w:jc w:val="left"/>
              <w:rPr>
                <w:lang w:val="ru-RU"/>
              </w:rPr>
            </w:pPr>
            <w:r w:rsidRPr="000471B1">
              <w:rPr>
                <w:szCs w:val="18"/>
                <w:lang w:val="ru-RU"/>
              </w:rPr>
              <w:t>Неприменимо</w:t>
            </w:r>
            <w:r w:rsidRPr="000471B1">
              <w:rPr>
                <w:szCs w:val="18"/>
                <w:lang w:val="ru-RU"/>
              </w:rPr>
              <w:br/>
              <w:t>Неприменимо</w:t>
            </w:r>
          </w:p>
        </w:tc>
        <w:tc>
          <w:tcPr>
            <w:tcW w:w="2555" w:type="dxa"/>
          </w:tcPr>
          <w:p w14:paraId="74CCB72C" w14:textId="77777777" w:rsidR="008A2DDA" w:rsidRPr="000471B1" w:rsidRDefault="008A2DDA" w:rsidP="008A2DDA">
            <w:pPr>
              <w:pStyle w:val="Tabletext"/>
              <w:jc w:val="left"/>
              <w:rPr>
                <w:szCs w:val="18"/>
                <w:lang w:val="ru-RU"/>
              </w:rPr>
            </w:pPr>
            <w:r w:rsidRPr="000471B1">
              <w:rPr>
                <w:szCs w:val="18"/>
                <w:lang w:val="ru-RU"/>
              </w:rPr>
              <w:t>2–15</w:t>
            </w:r>
          </w:p>
          <w:p w14:paraId="0DCA67BD" w14:textId="6C9C0240" w:rsidR="008A2DDA" w:rsidRPr="000471B1" w:rsidRDefault="008A2DDA" w:rsidP="008A2DDA">
            <w:pPr>
              <w:pStyle w:val="Tabletext"/>
              <w:jc w:val="left"/>
              <w:rPr>
                <w:lang w:val="ru-RU"/>
              </w:rPr>
            </w:pPr>
            <w:r w:rsidRPr="000471B1">
              <w:rPr>
                <w:szCs w:val="18"/>
                <w:lang w:val="ru-RU"/>
              </w:rPr>
              <w:t>5–140 K</w:t>
            </w:r>
          </w:p>
        </w:tc>
      </w:tr>
      <w:tr w:rsidR="000E3D32" w:rsidRPr="000471B1" w14:paraId="31D6A59D" w14:textId="77777777" w:rsidTr="008A2DDA">
        <w:trPr>
          <w:jc w:val="center"/>
        </w:trPr>
        <w:tc>
          <w:tcPr>
            <w:tcW w:w="4039" w:type="dxa"/>
          </w:tcPr>
          <w:p w14:paraId="2D3D2195" w14:textId="5D6D7A14" w:rsidR="000E3D32" w:rsidRPr="000471B1" w:rsidRDefault="000E3D32" w:rsidP="000E3D32">
            <w:pPr>
              <w:pStyle w:val="Tabletext"/>
              <w:keepNext/>
              <w:jc w:val="left"/>
              <w:rPr>
                <w:caps/>
                <w:lang w:val="ru-RU"/>
              </w:rPr>
            </w:pPr>
            <w:r w:rsidRPr="000471B1">
              <w:rPr>
                <w:szCs w:val="18"/>
                <w:lang w:val="ru-RU"/>
              </w:rPr>
              <w:t xml:space="preserve">Максимальный рабочий цикл </w:t>
            </w:r>
          </w:p>
        </w:tc>
        <w:tc>
          <w:tcPr>
            <w:tcW w:w="2633" w:type="dxa"/>
          </w:tcPr>
          <w:p w14:paraId="1D3E26D9" w14:textId="02EC32DF" w:rsidR="000E3D32" w:rsidRPr="000471B1" w:rsidRDefault="000E3D32" w:rsidP="000E3D32">
            <w:pPr>
              <w:pStyle w:val="Tabletext"/>
              <w:jc w:val="left"/>
              <w:rPr>
                <w:lang w:val="ru-RU"/>
              </w:rPr>
            </w:pPr>
            <w:r w:rsidRPr="000471B1">
              <w:rPr>
                <w:caps/>
                <w:szCs w:val="18"/>
                <w:lang w:val="ru-RU"/>
              </w:rPr>
              <w:t>1</w:t>
            </w:r>
          </w:p>
        </w:tc>
        <w:tc>
          <w:tcPr>
            <w:tcW w:w="2655" w:type="dxa"/>
          </w:tcPr>
          <w:p w14:paraId="746524E0" w14:textId="4FB43DEF" w:rsidR="000E3D32" w:rsidRPr="000471B1" w:rsidRDefault="000E3D32" w:rsidP="000E3D32">
            <w:pPr>
              <w:pStyle w:val="Tabletext"/>
              <w:jc w:val="left"/>
              <w:rPr>
                <w:lang w:val="ru-RU"/>
              </w:rPr>
            </w:pPr>
            <w:r w:rsidRPr="000471B1">
              <w:rPr>
                <w:caps/>
                <w:szCs w:val="18"/>
                <w:lang w:val="ru-RU"/>
              </w:rPr>
              <w:t>1</w:t>
            </w:r>
          </w:p>
        </w:tc>
        <w:tc>
          <w:tcPr>
            <w:tcW w:w="2577" w:type="dxa"/>
          </w:tcPr>
          <w:p w14:paraId="6744A19B" w14:textId="5FADDAA2" w:rsidR="000E3D32" w:rsidRPr="000471B1" w:rsidRDefault="000E3D32" w:rsidP="000E3D32">
            <w:pPr>
              <w:pStyle w:val="Tabletext"/>
              <w:jc w:val="left"/>
              <w:rPr>
                <w:lang w:val="ru-RU"/>
              </w:rPr>
            </w:pPr>
            <w:r w:rsidRPr="000471B1">
              <w:rPr>
                <w:caps/>
                <w:szCs w:val="18"/>
                <w:lang w:val="ru-RU"/>
              </w:rPr>
              <w:t>1</w:t>
            </w:r>
          </w:p>
        </w:tc>
        <w:tc>
          <w:tcPr>
            <w:tcW w:w="2555" w:type="dxa"/>
          </w:tcPr>
          <w:p w14:paraId="4EF89771" w14:textId="1B1DD33B" w:rsidR="000E3D32" w:rsidRPr="000471B1" w:rsidRDefault="000E3D32" w:rsidP="000E3D32">
            <w:pPr>
              <w:pStyle w:val="Tabletext"/>
              <w:jc w:val="left"/>
              <w:rPr>
                <w:lang w:val="ru-RU"/>
              </w:rPr>
            </w:pPr>
            <w:r w:rsidRPr="000471B1">
              <w:rPr>
                <w:szCs w:val="18"/>
                <w:lang w:val="ru-RU"/>
              </w:rPr>
              <w:t>0,28</w:t>
            </w:r>
          </w:p>
        </w:tc>
      </w:tr>
      <w:tr w:rsidR="006C11EA" w:rsidRPr="000471B1" w14:paraId="53438D10" w14:textId="77777777" w:rsidTr="008A2DDA">
        <w:trPr>
          <w:jc w:val="center"/>
        </w:trPr>
        <w:tc>
          <w:tcPr>
            <w:tcW w:w="4039" w:type="dxa"/>
          </w:tcPr>
          <w:p w14:paraId="129C5087" w14:textId="4A8FF14D" w:rsidR="006C11EA" w:rsidRPr="000471B1" w:rsidRDefault="006C11EA" w:rsidP="006C11EA">
            <w:pPr>
              <w:pStyle w:val="Tabletext"/>
              <w:keepLines/>
              <w:tabs>
                <w:tab w:val="left" w:leader="dot" w:pos="7938"/>
                <w:tab w:val="center" w:pos="9526"/>
              </w:tabs>
              <w:ind w:left="567" w:hanging="567"/>
              <w:jc w:val="left"/>
              <w:rPr>
                <w:lang w:val="ru-RU"/>
              </w:rPr>
            </w:pPr>
            <w:r w:rsidRPr="000471B1">
              <w:rPr>
                <w:szCs w:val="18"/>
                <w:lang w:val="ru-RU"/>
              </w:rPr>
              <w:t>Время нарастания/спада импульса (мкс)</w:t>
            </w:r>
          </w:p>
        </w:tc>
        <w:tc>
          <w:tcPr>
            <w:tcW w:w="2633" w:type="dxa"/>
          </w:tcPr>
          <w:p w14:paraId="11CA1261" w14:textId="31466641" w:rsidR="006C11EA" w:rsidRPr="000471B1" w:rsidRDefault="006C11EA" w:rsidP="006C11EA">
            <w:pPr>
              <w:pStyle w:val="Tabletext"/>
              <w:jc w:val="left"/>
              <w:rPr>
                <w:lang w:val="ru-RU"/>
              </w:rPr>
            </w:pPr>
            <w:r w:rsidRPr="000471B1">
              <w:rPr>
                <w:szCs w:val="18"/>
                <w:lang w:val="ru-RU"/>
              </w:rPr>
              <w:t>Неприменимо</w:t>
            </w:r>
          </w:p>
        </w:tc>
        <w:tc>
          <w:tcPr>
            <w:tcW w:w="2655" w:type="dxa"/>
          </w:tcPr>
          <w:p w14:paraId="102FC3B8" w14:textId="0BA55A9E" w:rsidR="006C11EA" w:rsidRPr="000471B1" w:rsidRDefault="006C11EA" w:rsidP="006C11EA">
            <w:pPr>
              <w:pStyle w:val="Tabletext"/>
              <w:jc w:val="left"/>
              <w:rPr>
                <w:lang w:val="ru-RU"/>
              </w:rPr>
            </w:pPr>
            <w:r w:rsidRPr="000471B1">
              <w:rPr>
                <w:szCs w:val="18"/>
                <w:lang w:val="ru-RU"/>
              </w:rPr>
              <w:t>Неприменимо</w:t>
            </w:r>
          </w:p>
        </w:tc>
        <w:tc>
          <w:tcPr>
            <w:tcW w:w="2577" w:type="dxa"/>
          </w:tcPr>
          <w:p w14:paraId="13743154" w14:textId="3A138242" w:rsidR="006C11EA" w:rsidRPr="000471B1" w:rsidRDefault="006C11EA" w:rsidP="006C11EA">
            <w:pPr>
              <w:pStyle w:val="Tabletext"/>
              <w:jc w:val="left"/>
              <w:rPr>
                <w:lang w:val="ru-RU"/>
              </w:rPr>
            </w:pPr>
            <w:r w:rsidRPr="000471B1">
              <w:rPr>
                <w:szCs w:val="18"/>
                <w:lang w:val="ru-RU"/>
              </w:rPr>
              <w:t>Неприменимо</w:t>
            </w:r>
          </w:p>
        </w:tc>
        <w:tc>
          <w:tcPr>
            <w:tcW w:w="2555" w:type="dxa"/>
          </w:tcPr>
          <w:p w14:paraId="6B9521EE" w14:textId="4E8338B9" w:rsidR="006C11EA" w:rsidRPr="000471B1" w:rsidRDefault="006C11EA" w:rsidP="006C11EA">
            <w:pPr>
              <w:pStyle w:val="Tabletext"/>
              <w:jc w:val="left"/>
              <w:rPr>
                <w:lang w:val="ru-RU"/>
              </w:rPr>
            </w:pPr>
            <w:r w:rsidRPr="000471B1">
              <w:rPr>
                <w:szCs w:val="18"/>
                <w:lang w:val="ru-RU"/>
              </w:rPr>
              <w:t>0,005</w:t>
            </w:r>
          </w:p>
        </w:tc>
      </w:tr>
      <w:tr w:rsidR="006C11EA" w:rsidRPr="000471B1" w14:paraId="2B341104" w14:textId="77777777" w:rsidTr="008A2DDA">
        <w:trPr>
          <w:jc w:val="center"/>
        </w:trPr>
        <w:tc>
          <w:tcPr>
            <w:tcW w:w="4039" w:type="dxa"/>
          </w:tcPr>
          <w:p w14:paraId="61878457" w14:textId="15BA0138" w:rsidR="006C11EA" w:rsidRPr="000471B1" w:rsidRDefault="006C11EA" w:rsidP="006C11EA">
            <w:pPr>
              <w:pStyle w:val="Tabletext"/>
              <w:jc w:val="left"/>
              <w:rPr>
                <w:lang w:val="ru-RU"/>
              </w:rPr>
            </w:pPr>
            <w:r w:rsidRPr="000471B1">
              <w:rPr>
                <w:szCs w:val="18"/>
                <w:lang w:val="ru-RU"/>
              </w:rPr>
              <w:t>Тип диаграммы направленности антенны</w:t>
            </w:r>
          </w:p>
        </w:tc>
        <w:tc>
          <w:tcPr>
            <w:tcW w:w="2633" w:type="dxa"/>
          </w:tcPr>
          <w:p w14:paraId="26ECDC2B" w14:textId="38123F68" w:rsidR="006C11EA" w:rsidRPr="000471B1" w:rsidRDefault="006C11EA" w:rsidP="006C11EA">
            <w:pPr>
              <w:pStyle w:val="Tabletext"/>
              <w:jc w:val="left"/>
              <w:rPr>
                <w:lang w:val="ru-RU"/>
              </w:rPr>
            </w:pPr>
            <w:r w:rsidRPr="000471B1">
              <w:rPr>
                <w:szCs w:val="18"/>
                <w:lang w:val="ru-RU"/>
              </w:rPr>
              <w:t>"Карандаш"</w:t>
            </w:r>
          </w:p>
        </w:tc>
        <w:tc>
          <w:tcPr>
            <w:tcW w:w="2655" w:type="dxa"/>
          </w:tcPr>
          <w:p w14:paraId="67C719F0" w14:textId="28DB5CB3" w:rsidR="006C11EA" w:rsidRPr="000471B1" w:rsidRDefault="006C11EA" w:rsidP="006C11EA">
            <w:pPr>
              <w:pStyle w:val="Tabletext"/>
              <w:jc w:val="left"/>
              <w:rPr>
                <w:lang w:val="ru-RU"/>
              </w:rPr>
            </w:pPr>
            <w:r w:rsidRPr="000471B1">
              <w:rPr>
                <w:szCs w:val="18"/>
                <w:lang w:val="ru-RU"/>
              </w:rPr>
              <w:t>"Карандаш"</w:t>
            </w:r>
          </w:p>
        </w:tc>
        <w:tc>
          <w:tcPr>
            <w:tcW w:w="2577" w:type="dxa"/>
          </w:tcPr>
          <w:p w14:paraId="5C3AEE7E" w14:textId="04E569BE" w:rsidR="006C11EA" w:rsidRPr="000471B1" w:rsidRDefault="006C11EA" w:rsidP="006C11EA">
            <w:pPr>
              <w:pStyle w:val="Tabletext"/>
              <w:jc w:val="left"/>
              <w:rPr>
                <w:lang w:val="ru-RU"/>
              </w:rPr>
            </w:pPr>
            <w:r w:rsidRPr="000471B1">
              <w:rPr>
                <w:szCs w:val="18"/>
                <w:lang w:val="ru-RU"/>
              </w:rPr>
              <w:t>"Карандаш"</w:t>
            </w:r>
          </w:p>
        </w:tc>
        <w:tc>
          <w:tcPr>
            <w:tcW w:w="2555" w:type="dxa"/>
          </w:tcPr>
          <w:p w14:paraId="5BDC3D9A" w14:textId="21E2D3F2" w:rsidR="006C11EA" w:rsidRPr="000471B1" w:rsidRDefault="006C11EA" w:rsidP="006C11EA">
            <w:pPr>
              <w:pStyle w:val="Tabletext"/>
              <w:jc w:val="left"/>
              <w:rPr>
                <w:lang w:val="ru-RU"/>
              </w:rPr>
            </w:pPr>
            <w:r w:rsidRPr="000471B1">
              <w:rPr>
                <w:szCs w:val="18"/>
                <w:lang w:val="ru-RU"/>
              </w:rPr>
              <w:t>"Карандаш"</w:t>
            </w:r>
          </w:p>
        </w:tc>
      </w:tr>
      <w:tr w:rsidR="00B022D4" w:rsidRPr="000471B1" w14:paraId="21E23006" w14:textId="77777777" w:rsidTr="008A2DDA">
        <w:trPr>
          <w:jc w:val="center"/>
        </w:trPr>
        <w:tc>
          <w:tcPr>
            <w:tcW w:w="4039" w:type="dxa"/>
          </w:tcPr>
          <w:p w14:paraId="077D98A7" w14:textId="1EE2E3E8" w:rsidR="00B022D4" w:rsidRPr="000471B1" w:rsidRDefault="00B022D4" w:rsidP="00B022D4">
            <w:pPr>
              <w:pStyle w:val="Tabletext"/>
              <w:jc w:val="left"/>
              <w:rPr>
                <w:lang w:val="ru-RU"/>
              </w:rPr>
            </w:pPr>
            <w:r w:rsidRPr="000471B1">
              <w:rPr>
                <w:szCs w:val="18"/>
                <w:lang w:val="ru-RU"/>
              </w:rPr>
              <w:t>Тип антенны</w:t>
            </w:r>
          </w:p>
        </w:tc>
        <w:tc>
          <w:tcPr>
            <w:tcW w:w="2633" w:type="dxa"/>
          </w:tcPr>
          <w:p w14:paraId="7855FC1B" w14:textId="28821AFC" w:rsidR="00B022D4" w:rsidRPr="000471B1" w:rsidRDefault="00B022D4" w:rsidP="00B022D4">
            <w:pPr>
              <w:pStyle w:val="Tabletext"/>
              <w:jc w:val="left"/>
              <w:rPr>
                <w:lang w:val="ru-RU"/>
              </w:rPr>
            </w:pPr>
            <w:r w:rsidRPr="000471B1">
              <w:rPr>
                <w:szCs w:val="18"/>
                <w:lang w:val="ru-RU"/>
              </w:rPr>
              <w:t>Планарная антенная решетка</w:t>
            </w:r>
          </w:p>
        </w:tc>
        <w:tc>
          <w:tcPr>
            <w:tcW w:w="2655" w:type="dxa"/>
          </w:tcPr>
          <w:p w14:paraId="15B595EA" w14:textId="3BF801C2" w:rsidR="00B022D4" w:rsidRPr="000471B1" w:rsidRDefault="00B022D4" w:rsidP="00B022D4">
            <w:pPr>
              <w:pStyle w:val="Tabletext"/>
              <w:jc w:val="left"/>
              <w:rPr>
                <w:lang w:val="ru-RU"/>
              </w:rPr>
            </w:pPr>
            <w:r w:rsidRPr="000471B1">
              <w:rPr>
                <w:szCs w:val="18"/>
                <w:lang w:val="ru-RU"/>
              </w:rPr>
              <w:t>Планарная антенная решетка</w:t>
            </w:r>
          </w:p>
        </w:tc>
        <w:tc>
          <w:tcPr>
            <w:tcW w:w="2577" w:type="dxa"/>
          </w:tcPr>
          <w:p w14:paraId="72450074" w14:textId="1F31F13D" w:rsidR="00B022D4" w:rsidRPr="000471B1" w:rsidRDefault="00B022D4" w:rsidP="00B022D4">
            <w:pPr>
              <w:pStyle w:val="Tabletext"/>
              <w:jc w:val="left"/>
              <w:rPr>
                <w:lang w:val="ru-RU"/>
              </w:rPr>
            </w:pPr>
            <w:r w:rsidRPr="000471B1">
              <w:rPr>
                <w:szCs w:val="18"/>
                <w:lang w:val="ru-RU"/>
              </w:rPr>
              <w:t>Планарная антенная решетка</w:t>
            </w:r>
          </w:p>
        </w:tc>
        <w:tc>
          <w:tcPr>
            <w:tcW w:w="2555" w:type="dxa"/>
          </w:tcPr>
          <w:p w14:paraId="5C2F6929" w14:textId="611259FB" w:rsidR="00B022D4" w:rsidRPr="000471B1" w:rsidRDefault="00B022D4" w:rsidP="00B022D4">
            <w:pPr>
              <w:pStyle w:val="Tabletext"/>
              <w:jc w:val="left"/>
              <w:rPr>
                <w:lang w:val="ru-RU"/>
              </w:rPr>
            </w:pPr>
            <w:r w:rsidRPr="000471B1">
              <w:rPr>
                <w:szCs w:val="18"/>
                <w:lang w:val="ru-RU"/>
              </w:rPr>
              <w:t>Планарная антенная решетка</w:t>
            </w:r>
          </w:p>
        </w:tc>
      </w:tr>
      <w:tr w:rsidR="00B022D4" w:rsidRPr="000471B1" w14:paraId="7534AF36" w14:textId="77777777" w:rsidTr="008A2DDA">
        <w:trPr>
          <w:jc w:val="center"/>
        </w:trPr>
        <w:tc>
          <w:tcPr>
            <w:tcW w:w="4039" w:type="dxa"/>
          </w:tcPr>
          <w:p w14:paraId="7D591FC1" w14:textId="0A67F886" w:rsidR="00B022D4" w:rsidRPr="000471B1" w:rsidRDefault="00B022D4" w:rsidP="00B022D4">
            <w:pPr>
              <w:pStyle w:val="Tabletext"/>
              <w:jc w:val="left"/>
              <w:rPr>
                <w:lang w:val="ru-RU"/>
              </w:rPr>
            </w:pPr>
            <w:r w:rsidRPr="000471B1">
              <w:rPr>
                <w:szCs w:val="18"/>
                <w:lang w:val="ru-RU"/>
              </w:rPr>
              <w:t>Поляризация антенны</w:t>
            </w:r>
          </w:p>
        </w:tc>
        <w:tc>
          <w:tcPr>
            <w:tcW w:w="2633" w:type="dxa"/>
          </w:tcPr>
          <w:p w14:paraId="5F243D8D" w14:textId="499BCDBF" w:rsidR="00B022D4" w:rsidRPr="000471B1" w:rsidRDefault="00B022D4" w:rsidP="00B022D4">
            <w:pPr>
              <w:pStyle w:val="Tabletext"/>
              <w:jc w:val="left"/>
              <w:rPr>
                <w:lang w:val="ru-RU"/>
              </w:rPr>
            </w:pPr>
            <w:r w:rsidRPr="000471B1">
              <w:rPr>
                <w:szCs w:val="18"/>
                <w:lang w:val="ru-RU"/>
              </w:rPr>
              <w:t>Линейная</w:t>
            </w:r>
          </w:p>
        </w:tc>
        <w:tc>
          <w:tcPr>
            <w:tcW w:w="2655" w:type="dxa"/>
          </w:tcPr>
          <w:p w14:paraId="0C5A2F9B" w14:textId="657BD03B" w:rsidR="00B022D4" w:rsidRPr="000471B1" w:rsidRDefault="00B022D4" w:rsidP="00B022D4">
            <w:pPr>
              <w:pStyle w:val="Tabletext"/>
              <w:jc w:val="left"/>
              <w:rPr>
                <w:lang w:val="ru-RU"/>
              </w:rPr>
            </w:pPr>
            <w:r w:rsidRPr="000471B1">
              <w:rPr>
                <w:szCs w:val="18"/>
                <w:lang w:val="ru-RU"/>
              </w:rPr>
              <w:t>Линейная</w:t>
            </w:r>
          </w:p>
        </w:tc>
        <w:tc>
          <w:tcPr>
            <w:tcW w:w="2577" w:type="dxa"/>
          </w:tcPr>
          <w:p w14:paraId="7AE0F791" w14:textId="7623B120" w:rsidR="00B022D4" w:rsidRPr="000471B1" w:rsidRDefault="00B022D4" w:rsidP="00B022D4">
            <w:pPr>
              <w:pStyle w:val="Tabletext"/>
              <w:jc w:val="left"/>
              <w:rPr>
                <w:lang w:val="ru-RU"/>
              </w:rPr>
            </w:pPr>
            <w:r w:rsidRPr="000471B1">
              <w:rPr>
                <w:szCs w:val="18"/>
                <w:lang w:val="ru-RU"/>
              </w:rPr>
              <w:t>Линейная</w:t>
            </w:r>
          </w:p>
        </w:tc>
        <w:tc>
          <w:tcPr>
            <w:tcW w:w="2555" w:type="dxa"/>
          </w:tcPr>
          <w:p w14:paraId="2386609A" w14:textId="3F7E0E81" w:rsidR="00B022D4" w:rsidRPr="000471B1" w:rsidRDefault="00B022D4" w:rsidP="00B022D4">
            <w:pPr>
              <w:pStyle w:val="Tabletext"/>
              <w:jc w:val="left"/>
              <w:rPr>
                <w:lang w:val="ru-RU"/>
              </w:rPr>
            </w:pPr>
            <w:r w:rsidRPr="000471B1">
              <w:rPr>
                <w:szCs w:val="18"/>
                <w:lang w:val="ru-RU"/>
              </w:rPr>
              <w:t>Линейная</w:t>
            </w:r>
          </w:p>
        </w:tc>
      </w:tr>
      <w:tr w:rsidR="00B022D4" w:rsidRPr="000471B1" w14:paraId="1E035EC7" w14:textId="77777777" w:rsidTr="008A2DDA">
        <w:trPr>
          <w:jc w:val="center"/>
        </w:trPr>
        <w:tc>
          <w:tcPr>
            <w:tcW w:w="4039" w:type="dxa"/>
          </w:tcPr>
          <w:p w14:paraId="01329E76" w14:textId="2AC0A378" w:rsidR="00B022D4" w:rsidRPr="000471B1" w:rsidRDefault="00B022D4" w:rsidP="00B022D4">
            <w:pPr>
              <w:pStyle w:val="Tabletext"/>
              <w:keepLines/>
              <w:tabs>
                <w:tab w:val="left" w:leader="dot" w:pos="7938"/>
                <w:tab w:val="center" w:pos="9526"/>
              </w:tabs>
              <w:jc w:val="left"/>
              <w:rPr>
                <w:lang w:val="ru-RU"/>
              </w:rPr>
            </w:pPr>
            <w:r w:rsidRPr="000471B1">
              <w:rPr>
                <w:szCs w:val="18"/>
                <w:lang w:val="ru-RU"/>
              </w:rPr>
              <w:t>Коэффициент усиления в главном лепестке (дБи)</w:t>
            </w:r>
          </w:p>
        </w:tc>
        <w:tc>
          <w:tcPr>
            <w:tcW w:w="2633" w:type="dxa"/>
          </w:tcPr>
          <w:p w14:paraId="0DF5C174" w14:textId="6E078132" w:rsidR="00B022D4" w:rsidRPr="000471B1" w:rsidRDefault="00B022D4" w:rsidP="00B022D4">
            <w:pPr>
              <w:pStyle w:val="Tabletext"/>
              <w:jc w:val="left"/>
              <w:rPr>
                <w:lang w:val="ru-RU"/>
              </w:rPr>
            </w:pPr>
            <w:r w:rsidRPr="000471B1">
              <w:rPr>
                <w:szCs w:val="18"/>
                <w:lang w:val="ru-RU"/>
              </w:rPr>
              <w:t>35,5</w:t>
            </w:r>
          </w:p>
        </w:tc>
        <w:tc>
          <w:tcPr>
            <w:tcW w:w="2655" w:type="dxa"/>
          </w:tcPr>
          <w:p w14:paraId="280B358B" w14:textId="253786CD" w:rsidR="00B022D4" w:rsidRPr="000471B1" w:rsidRDefault="00B022D4" w:rsidP="00B022D4">
            <w:pPr>
              <w:pStyle w:val="Tabletext"/>
              <w:jc w:val="left"/>
              <w:rPr>
                <w:lang w:val="ru-RU"/>
              </w:rPr>
            </w:pPr>
            <w:r w:rsidRPr="000471B1">
              <w:rPr>
                <w:szCs w:val="18"/>
                <w:lang w:val="ru-RU"/>
              </w:rPr>
              <w:t>43</w:t>
            </w:r>
          </w:p>
        </w:tc>
        <w:tc>
          <w:tcPr>
            <w:tcW w:w="2577" w:type="dxa"/>
          </w:tcPr>
          <w:p w14:paraId="5111CF87" w14:textId="21363936" w:rsidR="00B022D4" w:rsidRPr="000471B1" w:rsidRDefault="00B022D4" w:rsidP="00B022D4">
            <w:pPr>
              <w:pStyle w:val="Tabletext"/>
              <w:jc w:val="left"/>
              <w:rPr>
                <w:lang w:val="ru-RU"/>
              </w:rPr>
            </w:pPr>
            <w:r w:rsidRPr="000471B1">
              <w:rPr>
                <w:szCs w:val="18"/>
                <w:lang w:val="ru-RU"/>
              </w:rPr>
              <w:t>42,2</w:t>
            </w:r>
          </w:p>
        </w:tc>
        <w:tc>
          <w:tcPr>
            <w:tcW w:w="2555" w:type="dxa"/>
          </w:tcPr>
          <w:p w14:paraId="33534ED0" w14:textId="2E5E9CBD" w:rsidR="00B022D4" w:rsidRPr="000471B1" w:rsidRDefault="00B022D4" w:rsidP="00B022D4">
            <w:pPr>
              <w:pStyle w:val="Tabletext"/>
              <w:jc w:val="left"/>
              <w:rPr>
                <w:lang w:val="ru-RU"/>
              </w:rPr>
            </w:pPr>
            <w:r w:rsidRPr="000471B1">
              <w:rPr>
                <w:szCs w:val="18"/>
                <w:lang w:val="ru-RU"/>
              </w:rPr>
              <w:t>46</w:t>
            </w:r>
          </w:p>
        </w:tc>
      </w:tr>
      <w:tr w:rsidR="00B022D4" w:rsidRPr="000471B1" w14:paraId="460468D7" w14:textId="77777777" w:rsidTr="008A2DDA">
        <w:trPr>
          <w:jc w:val="center"/>
        </w:trPr>
        <w:tc>
          <w:tcPr>
            <w:tcW w:w="4039" w:type="dxa"/>
          </w:tcPr>
          <w:p w14:paraId="0257AA46" w14:textId="7CBEAE98" w:rsidR="00B022D4" w:rsidRPr="000471B1" w:rsidRDefault="00B022D4" w:rsidP="00B022D4">
            <w:pPr>
              <w:pStyle w:val="Tabletext"/>
              <w:keepLines/>
              <w:tabs>
                <w:tab w:val="left" w:leader="dot" w:pos="7938"/>
                <w:tab w:val="center" w:pos="9526"/>
              </w:tabs>
              <w:jc w:val="left"/>
              <w:rPr>
                <w:lang w:val="ru-RU"/>
              </w:rPr>
            </w:pPr>
            <w:r w:rsidRPr="000471B1">
              <w:rPr>
                <w:szCs w:val="18"/>
                <w:lang w:val="ru-RU"/>
              </w:rPr>
              <w:br w:type="page"/>
              <w:t>Ширина луча антенны по углу места (градус)</w:t>
            </w:r>
          </w:p>
        </w:tc>
        <w:tc>
          <w:tcPr>
            <w:tcW w:w="2633" w:type="dxa"/>
          </w:tcPr>
          <w:p w14:paraId="782BF8D2" w14:textId="5279770B" w:rsidR="00B022D4" w:rsidRPr="000471B1" w:rsidRDefault="00B022D4" w:rsidP="00B022D4">
            <w:pPr>
              <w:pStyle w:val="Tabletext"/>
              <w:jc w:val="left"/>
              <w:rPr>
                <w:lang w:val="ru-RU"/>
              </w:rPr>
            </w:pPr>
            <w:r w:rsidRPr="000471B1">
              <w:rPr>
                <w:szCs w:val="18"/>
                <w:lang w:val="ru-RU"/>
              </w:rPr>
              <w:t>2,5</w:t>
            </w:r>
          </w:p>
        </w:tc>
        <w:tc>
          <w:tcPr>
            <w:tcW w:w="2655" w:type="dxa"/>
          </w:tcPr>
          <w:p w14:paraId="49F595BD" w14:textId="50BD704C" w:rsidR="00B022D4" w:rsidRPr="000471B1" w:rsidRDefault="00B022D4" w:rsidP="00B022D4">
            <w:pPr>
              <w:pStyle w:val="Tabletext"/>
              <w:jc w:val="left"/>
              <w:rPr>
                <w:lang w:val="ru-RU"/>
              </w:rPr>
            </w:pPr>
            <w:r w:rsidRPr="000471B1">
              <w:rPr>
                <w:szCs w:val="18"/>
                <w:lang w:val="ru-RU"/>
              </w:rPr>
              <w:t>1</w:t>
            </w:r>
          </w:p>
        </w:tc>
        <w:tc>
          <w:tcPr>
            <w:tcW w:w="2577" w:type="dxa"/>
          </w:tcPr>
          <w:p w14:paraId="6D7E5165" w14:textId="5D4FFBF9" w:rsidR="00B022D4" w:rsidRPr="000471B1" w:rsidRDefault="00B022D4" w:rsidP="00B022D4">
            <w:pPr>
              <w:pStyle w:val="Tabletext"/>
              <w:jc w:val="left"/>
              <w:rPr>
                <w:lang w:val="ru-RU"/>
              </w:rPr>
            </w:pPr>
            <w:r w:rsidRPr="000471B1">
              <w:rPr>
                <w:szCs w:val="18"/>
                <w:lang w:val="ru-RU"/>
              </w:rPr>
              <w:t>1</w:t>
            </w:r>
          </w:p>
        </w:tc>
        <w:tc>
          <w:tcPr>
            <w:tcW w:w="2555" w:type="dxa"/>
          </w:tcPr>
          <w:p w14:paraId="22057273" w14:textId="054F1746" w:rsidR="00B022D4" w:rsidRPr="000471B1" w:rsidRDefault="00B022D4" w:rsidP="00B022D4">
            <w:pPr>
              <w:pStyle w:val="Tabletext"/>
              <w:jc w:val="left"/>
              <w:rPr>
                <w:lang w:val="ru-RU"/>
              </w:rPr>
            </w:pPr>
            <w:r w:rsidRPr="000471B1">
              <w:rPr>
                <w:szCs w:val="18"/>
                <w:lang w:val="ru-RU"/>
              </w:rPr>
              <w:t>2</w:t>
            </w:r>
          </w:p>
        </w:tc>
      </w:tr>
      <w:tr w:rsidR="00B022D4" w:rsidRPr="000471B1" w14:paraId="3665AFB9" w14:textId="77777777" w:rsidTr="008A2DDA">
        <w:trPr>
          <w:jc w:val="center"/>
        </w:trPr>
        <w:tc>
          <w:tcPr>
            <w:tcW w:w="4039" w:type="dxa"/>
          </w:tcPr>
          <w:p w14:paraId="3236C963" w14:textId="55099CB4" w:rsidR="00B022D4" w:rsidRPr="000471B1" w:rsidRDefault="00B022D4" w:rsidP="00B022D4">
            <w:pPr>
              <w:pStyle w:val="Tabletext"/>
              <w:keepLines/>
              <w:tabs>
                <w:tab w:val="left" w:leader="dot" w:pos="7938"/>
                <w:tab w:val="center" w:pos="9526"/>
              </w:tabs>
              <w:jc w:val="left"/>
              <w:rPr>
                <w:lang w:val="ru-RU"/>
              </w:rPr>
            </w:pPr>
            <w:r w:rsidRPr="000471B1">
              <w:rPr>
                <w:szCs w:val="18"/>
                <w:lang w:val="ru-RU"/>
              </w:rPr>
              <w:t>Ширина луча антенны по углу азимута (градус)</w:t>
            </w:r>
          </w:p>
        </w:tc>
        <w:tc>
          <w:tcPr>
            <w:tcW w:w="2633" w:type="dxa"/>
          </w:tcPr>
          <w:p w14:paraId="7AD8A72A" w14:textId="22B94A8E" w:rsidR="00B022D4" w:rsidRPr="000471B1" w:rsidRDefault="00B022D4" w:rsidP="00B022D4">
            <w:pPr>
              <w:pStyle w:val="Tabletext"/>
              <w:jc w:val="left"/>
              <w:rPr>
                <w:lang w:val="ru-RU"/>
              </w:rPr>
            </w:pPr>
            <w:r w:rsidRPr="000471B1">
              <w:rPr>
                <w:szCs w:val="18"/>
                <w:lang w:val="ru-RU"/>
              </w:rPr>
              <w:t>2,5</w:t>
            </w:r>
          </w:p>
        </w:tc>
        <w:tc>
          <w:tcPr>
            <w:tcW w:w="2655" w:type="dxa"/>
          </w:tcPr>
          <w:p w14:paraId="6491EC0B" w14:textId="4AD151ED" w:rsidR="00B022D4" w:rsidRPr="000471B1" w:rsidRDefault="00B022D4" w:rsidP="00B022D4">
            <w:pPr>
              <w:pStyle w:val="Tabletext"/>
              <w:jc w:val="left"/>
              <w:rPr>
                <w:lang w:val="ru-RU"/>
              </w:rPr>
            </w:pPr>
            <w:r w:rsidRPr="000471B1">
              <w:rPr>
                <w:szCs w:val="18"/>
                <w:lang w:val="ru-RU"/>
              </w:rPr>
              <w:t>1</w:t>
            </w:r>
          </w:p>
        </w:tc>
        <w:tc>
          <w:tcPr>
            <w:tcW w:w="2577" w:type="dxa"/>
          </w:tcPr>
          <w:p w14:paraId="4D195084" w14:textId="6187D5E8" w:rsidR="00B022D4" w:rsidRPr="000471B1" w:rsidRDefault="00B022D4" w:rsidP="00B022D4">
            <w:pPr>
              <w:pStyle w:val="Tabletext"/>
              <w:jc w:val="left"/>
              <w:rPr>
                <w:lang w:val="ru-RU"/>
              </w:rPr>
            </w:pPr>
            <w:r w:rsidRPr="000471B1">
              <w:rPr>
                <w:szCs w:val="18"/>
                <w:lang w:val="ru-RU"/>
              </w:rPr>
              <w:t>1</w:t>
            </w:r>
          </w:p>
        </w:tc>
        <w:tc>
          <w:tcPr>
            <w:tcW w:w="2555" w:type="dxa"/>
          </w:tcPr>
          <w:p w14:paraId="5F32AEB8" w14:textId="57177322" w:rsidR="00B022D4" w:rsidRPr="000471B1" w:rsidRDefault="00B022D4" w:rsidP="00B022D4">
            <w:pPr>
              <w:pStyle w:val="Tabletext"/>
              <w:jc w:val="left"/>
              <w:rPr>
                <w:lang w:val="ru-RU"/>
              </w:rPr>
            </w:pPr>
            <w:r w:rsidRPr="000471B1">
              <w:rPr>
                <w:szCs w:val="18"/>
                <w:lang w:val="ru-RU"/>
              </w:rPr>
              <w:t>2</w:t>
            </w:r>
          </w:p>
        </w:tc>
      </w:tr>
      <w:tr w:rsidR="00B022D4" w:rsidRPr="000471B1" w14:paraId="3440066A" w14:textId="77777777" w:rsidTr="008A2DDA">
        <w:trPr>
          <w:jc w:val="center"/>
        </w:trPr>
        <w:tc>
          <w:tcPr>
            <w:tcW w:w="4039" w:type="dxa"/>
          </w:tcPr>
          <w:p w14:paraId="76130EBE" w14:textId="05EE88D5" w:rsidR="00B022D4" w:rsidRPr="000471B1" w:rsidRDefault="00B022D4" w:rsidP="00B022D4">
            <w:pPr>
              <w:pStyle w:val="Tabletext"/>
              <w:keepLines/>
              <w:tabs>
                <w:tab w:val="left" w:leader="dot" w:pos="7938"/>
                <w:tab w:val="center" w:pos="9526"/>
              </w:tabs>
              <w:jc w:val="left"/>
              <w:rPr>
                <w:lang w:val="ru-RU"/>
              </w:rPr>
            </w:pPr>
            <w:r w:rsidRPr="000471B1">
              <w:rPr>
                <w:szCs w:val="18"/>
                <w:lang w:val="ru-RU"/>
              </w:rPr>
              <w:t>Скорость сканирования лучом антенны в горизонтальной плоскости (градус/с)</w:t>
            </w:r>
          </w:p>
        </w:tc>
        <w:tc>
          <w:tcPr>
            <w:tcW w:w="2633" w:type="dxa"/>
          </w:tcPr>
          <w:p w14:paraId="54297440" w14:textId="538DBC7B" w:rsidR="00B022D4" w:rsidRPr="000471B1" w:rsidRDefault="00B022D4" w:rsidP="00B022D4">
            <w:pPr>
              <w:pStyle w:val="Tabletext"/>
              <w:jc w:val="left"/>
              <w:rPr>
                <w:lang w:val="ru-RU"/>
              </w:rPr>
            </w:pPr>
            <w:r w:rsidRPr="000471B1">
              <w:rPr>
                <w:szCs w:val="18"/>
                <w:lang w:val="ru-RU"/>
              </w:rPr>
              <w:t>90</w:t>
            </w:r>
          </w:p>
        </w:tc>
        <w:tc>
          <w:tcPr>
            <w:tcW w:w="2655" w:type="dxa"/>
          </w:tcPr>
          <w:p w14:paraId="555DA460" w14:textId="1E2E343D" w:rsidR="00B022D4" w:rsidRPr="000471B1" w:rsidRDefault="00B022D4" w:rsidP="00B022D4">
            <w:pPr>
              <w:pStyle w:val="Tabletext"/>
              <w:jc w:val="left"/>
              <w:rPr>
                <w:lang w:val="ru-RU"/>
              </w:rPr>
            </w:pPr>
            <w:r w:rsidRPr="000471B1">
              <w:rPr>
                <w:szCs w:val="18"/>
                <w:lang w:val="ru-RU"/>
              </w:rPr>
              <w:t>90</w:t>
            </w:r>
          </w:p>
        </w:tc>
        <w:tc>
          <w:tcPr>
            <w:tcW w:w="2577" w:type="dxa"/>
          </w:tcPr>
          <w:p w14:paraId="0477CAA6" w14:textId="4E3B44C3" w:rsidR="00B022D4" w:rsidRPr="000471B1" w:rsidRDefault="00B022D4" w:rsidP="00B022D4">
            <w:pPr>
              <w:pStyle w:val="Tabletext"/>
              <w:jc w:val="left"/>
              <w:rPr>
                <w:lang w:val="ru-RU"/>
              </w:rPr>
            </w:pPr>
            <w:r w:rsidRPr="000471B1">
              <w:rPr>
                <w:szCs w:val="18"/>
                <w:lang w:val="ru-RU"/>
              </w:rPr>
              <w:t>90</w:t>
            </w:r>
          </w:p>
        </w:tc>
        <w:tc>
          <w:tcPr>
            <w:tcW w:w="2555" w:type="dxa"/>
          </w:tcPr>
          <w:p w14:paraId="02A5F8A2" w14:textId="20DADE44" w:rsidR="00B022D4" w:rsidRPr="000471B1" w:rsidRDefault="00B022D4" w:rsidP="00B022D4">
            <w:pPr>
              <w:pStyle w:val="Tabletext"/>
              <w:jc w:val="left"/>
              <w:rPr>
                <w:lang w:val="ru-RU"/>
              </w:rPr>
            </w:pPr>
            <w:r w:rsidRPr="000471B1">
              <w:rPr>
                <w:szCs w:val="18"/>
                <w:lang w:val="ru-RU"/>
              </w:rPr>
              <w:t>Неприменимо</w:t>
            </w:r>
          </w:p>
        </w:tc>
      </w:tr>
    </w:tbl>
    <w:p w14:paraId="1B757C49" w14:textId="5069BA72" w:rsidR="00B022D4" w:rsidRPr="000471B1" w:rsidRDefault="00B022D4">
      <w:pPr>
        <w:rPr>
          <w:lang w:val="ru-RU"/>
        </w:rPr>
      </w:pPr>
    </w:p>
    <w:p w14:paraId="032289A6" w14:textId="77777777" w:rsidR="00B022D4" w:rsidRPr="000471B1" w:rsidRDefault="00B022D4">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4DACABF0" w14:textId="1C80F6CA" w:rsidR="00B022D4" w:rsidRPr="000471B1" w:rsidRDefault="00B022D4" w:rsidP="00B022D4">
      <w:pPr>
        <w:pStyle w:val="TableNo"/>
        <w:spacing w:before="120"/>
        <w:rPr>
          <w:lang w:val="ru-RU"/>
        </w:rPr>
      </w:pPr>
      <w:r w:rsidRPr="000471B1">
        <w:rPr>
          <w:lang w:val="ru-RU"/>
        </w:rPr>
        <w:lastRenderedPageBreak/>
        <w:t>ТАБЛИЦА 4 (</w:t>
      </w:r>
      <w:r w:rsidRPr="000471B1">
        <w:rPr>
          <w:i/>
          <w:iCs/>
          <w:lang w:val="ru-RU"/>
        </w:rPr>
        <w:t>продолжение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2633"/>
        <w:gridCol w:w="2655"/>
        <w:gridCol w:w="2577"/>
        <w:gridCol w:w="2555"/>
      </w:tblGrid>
      <w:tr w:rsidR="00B022D4" w:rsidRPr="000471B1" w14:paraId="1A4043A9" w14:textId="77777777" w:rsidTr="003C4451">
        <w:trPr>
          <w:jc w:val="center"/>
        </w:trPr>
        <w:tc>
          <w:tcPr>
            <w:tcW w:w="4039" w:type="dxa"/>
          </w:tcPr>
          <w:p w14:paraId="744CEE13" w14:textId="77777777" w:rsidR="00B022D4" w:rsidRPr="000471B1" w:rsidRDefault="00B022D4" w:rsidP="003C4451">
            <w:pPr>
              <w:pStyle w:val="Tablehead"/>
              <w:rPr>
                <w:lang w:val="ru-RU"/>
              </w:rPr>
            </w:pPr>
            <w:r w:rsidRPr="000471B1">
              <w:rPr>
                <w:szCs w:val="18"/>
                <w:lang w:val="ru-RU"/>
              </w:rPr>
              <w:t>Характеристики</w:t>
            </w:r>
          </w:p>
        </w:tc>
        <w:tc>
          <w:tcPr>
            <w:tcW w:w="2633" w:type="dxa"/>
          </w:tcPr>
          <w:p w14:paraId="46565194" w14:textId="77777777" w:rsidR="00B022D4" w:rsidRPr="000471B1" w:rsidRDefault="00B022D4" w:rsidP="003C4451">
            <w:pPr>
              <w:pStyle w:val="Tablehead"/>
              <w:rPr>
                <w:lang w:val="ru-RU"/>
              </w:rPr>
            </w:pPr>
            <w:r w:rsidRPr="000471B1">
              <w:rPr>
                <w:szCs w:val="18"/>
                <w:lang w:val="ru-RU"/>
              </w:rPr>
              <w:t>Система G13</w:t>
            </w:r>
          </w:p>
        </w:tc>
        <w:tc>
          <w:tcPr>
            <w:tcW w:w="2655" w:type="dxa"/>
          </w:tcPr>
          <w:p w14:paraId="78846C36" w14:textId="77777777" w:rsidR="00B022D4" w:rsidRPr="000471B1" w:rsidRDefault="00B022D4" w:rsidP="003C4451">
            <w:pPr>
              <w:pStyle w:val="Tablehead"/>
              <w:rPr>
                <w:lang w:val="ru-RU"/>
              </w:rPr>
            </w:pPr>
            <w:r w:rsidRPr="000471B1">
              <w:rPr>
                <w:szCs w:val="18"/>
                <w:lang w:val="ru-RU"/>
              </w:rPr>
              <w:t>Система G14</w:t>
            </w:r>
          </w:p>
        </w:tc>
        <w:tc>
          <w:tcPr>
            <w:tcW w:w="2577" w:type="dxa"/>
          </w:tcPr>
          <w:p w14:paraId="0B383E78" w14:textId="77777777" w:rsidR="00B022D4" w:rsidRPr="000471B1" w:rsidRDefault="00B022D4" w:rsidP="003C4451">
            <w:pPr>
              <w:pStyle w:val="Tablehead"/>
              <w:rPr>
                <w:lang w:val="ru-RU"/>
              </w:rPr>
            </w:pPr>
            <w:r w:rsidRPr="000471B1">
              <w:rPr>
                <w:szCs w:val="18"/>
                <w:lang w:val="ru-RU"/>
              </w:rPr>
              <w:t>Система G15</w:t>
            </w:r>
          </w:p>
        </w:tc>
        <w:tc>
          <w:tcPr>
            <w:tcW w:w="2555" w:type="dxa"/>
          </w:tcPr>
          <w:p w14:paraId="07C135F9" w14:textId="77777777" w:rsidR="00B022D4" w:rsidRPr="000471B1" w:rsidRDefault="00B022D4" w:rsidP="003C4451">
            <w:pPr>
              <w:pStyle w:val="Tablehead"/>
              <w:rPr>
                <w:lang w:val="ru-RU"/>
              </w:rPr>
            </w:pPr>
            <w:r w:rsidRPr="000471B1">
              <w:rPr>
                <w:szCs w:val="18"/>
                <w:lang w:val="ru-RU"/>
              </w:rPr>
              <w:t>Система G16</w:t>
            </w:r>
          </w:p>
        </w:tc>
      </w:tr>
      <w:tr w:rsidR="00B022D4" w:rsidRPr="000471B1" w14:paraId="4B9EE00B" w14:textId="77777777" w:rsidTr="008A2DDA">
        <w:trPr>
          <w:jc w:val="center"/>
        </w:trPr>
        <w:tc>
          <w:tcPr>
            <w:tcW w:w="4039" w:type="dxa"/>
          </w:tcPr>
          <w:p w14:paraId="1742E6C1" w14:textId="618A49E8" w:rsidR="00B022D4" w:rsidRPr="000471B1" w:rsidRDefault="00B022D4" w:rsidP="00B022D4">
            <w:pPr>
              <w:pStyle w:val="Tabletext"/>
              <w:jc w:val="left"/>
              <w:rPr>
                <w:lang w:val="ru-RU"/>
              </w:rPr>
            </w:pPr>
            <w:r w:rsidRPr="000471B1">
              <w:rPr>
                <w:szCs w:val="18"/>
                <w:lang w:val="ru-RU"/>
              </w:rPr>
              <w:t>Тип сканирования лучом антенны в горизонтальной плоскости (непрерывное, случайное, секторное и т. д.)</w:t>
            </w:r>
          </w:p>
        </w:tc>
        <w:tc>
          <w:tcPr>
            <w:tcW w:w="2633" w:type="dxa"/>
          </w:tcPr>
          <w:p w14:paraId="7C9B4736" w14:textId="68AD4BBF" w:rsidR="00B022D4" w:rsidRPr="000471B1" w:rsidRDefault="00B022D4" w:rsidP="00B022D4">
            <w:pPr>
              <w:pStyle w:val="Tabletext"/>
              <w:jc w:val="left"/>
              <w:rPr>
                <w:lang w:val="ru-RU"/>
              </w:rPr>
            </w:pPr>
            <w:r w:rsidRPr="000471B1">
              <w:rPr>
                <w:szCs w:val="18"/>
                <w:lang w:val="ru-RU"/>
              </w:rPr>
              <w:t xml:space="preserve">Секторное </w:t>
            </w:r>
            <w:r w:rsidRPr="000471B1">
              <w:rPr>
                <w:szCs w:val="18"/>
                <w:lang w:val="ru-RU"/>
              </w:rPr>
              <w:sym w:font="Symbol" w:char="F0B1"/>
            </w:r>
            <w:r w:rsidRPr="000471B1">
              <w:rPr>
                <w:szCs w:val="18"/>
                <w:lang w:val="ru-RU"/>
              </w:rPr>
              <w:t>60</w:t>
            </w:r>
            <w:r w:rsidRPr="000471B1">
              <w:rPr>
                <w:szCs w:val="18"/>
                <w:lang w:val="ru-RU"/>
              </w:rPr>
              <w:sym w:font="Symbol" w:char="F0B0"/>
            </w:r>
            <w:r w:rsidRPr="000471B1">
              <w:rPr>
                <w:szCs w:val="18"/>
                <w:lang w:val="ru-RU"/>
              </w:rPr>
              <w:t xml:space="preserve"> (механическое)</w:t>
            </w:r>
          </w:p>
        </w:tc>
        <w:tc>
          <w:tcPr>
            <w:tcW w:w="2655" w:type="dxa"/>
          </w:tcPr>
          <w:p w14:paraId="6C07DF4C" w14:textId="3732133E" w:rsidR="00B022D4" w:rsidRPr="000471B1" w:rsidRDefault="00B022D4" w:rsidP="00B022D4">
            <w:pPr>
              <w:pStyle w:val="Tabletext"/>
              <w:jc w:val="left"/>
              <w:rPr>
                <w:lang w:val="ru-RU"/>
              </w:rPr>
            </w:pPr>
            <w:r w:rsidRPr="000471B1">
              <w:rPr>
                <w:szCs w:val="18"/>
                <w:lang w:val="ru-RU"/>
              </w:rPr>
              <w:t>360</w:t>
            </w:r>
            <w:r w:rsidRPr="000471B1">
              <w:rPr>
                <w:szCs w:val="18"/>
                <w:lang w:val="ru-RU"/>
              </w:rPr>
              <w:sym w:font="Symbol" w:char="F0B0"/>
            </w:r>
            <w:r w:rsidRPr="000471B1">
              <w:rPr>
                <w:szCs w:val="18"/>
                <w:lang w:val="ru-RU"/>
              </w:rPr>
              <w:t xml:space="preserve"> (механическое)</w:t>
            </w:r>
          </w:p>
        </w:tc>
        <w:tc>
          <w:tcPr>
            <w:tcW w:w="2577" w:type="dxa"/>
          </w:tcPr>
          <w:p w14:paraId="050E4A0B" w14:textId="3571507F" w:rsidR="00B022D4" w:rsidRPr="000471B1" w:rsidRDefault="00B022D4" w:rsidP="00B022D4">
            <w:pPr>
              <w:pStyle w:val="Tabletext"/>
              <w:jc w:val="left"/>
              <w:rPr>
                <w:lang w:val="ru-RU"/>
              </w:rPr>
            </w:pPr>
            <w:r w:rsidRPr="000471B1">
              <w:rPr>
                <w:szCs w:val="18"/>
                <w:lang w:val="ru-RU"/>
              </w:rPr>
              <w:t>360</w:t>
            </w:r>
            <w:r w:rsidRPr="000471B1">
              <w:rPr>
                <w:szCs w:val="18"/>
                <w:lang w:val="ru-RU"/>
              </w:rPr>
              <w:sym w:font="Symbol" w:char="F0B0"/>
            </w:r>
            <w:r w:rsidRPr="000471B1">
              <w:rPr>
                <w:szCs w:val="18"/>
                <w:lang w:val="ru-RU"/>
              </w:rPr>
              <w:t xml:space="preserve"> (механическое)</w:t>
            </w:r>
          </w:p>
        </w:tc>
        <w:tc>
          <w:tcPr>
            <w:tcW w:w="2555" w:type="dxa"/>
          </w:tcPr>
          <w:p w14:paraId="103B3CF9" w14:textId="7B3B4345" w:rsidR="00B022D4" w:rsidRPr="000471B1" w:rsidRDefault="00B022D4" w:rsidP="00B022D4">
            <w:pPr>
              <w:pStyle w:val="Tabletext"/>
              <w:jc w:val="left"/>
              <w:rPr>
                <w:lang w:val="ru-RU"/>
              </w:rPr>
            </w:pPr>
            <w:r w:rsidRPr="000471B1">
              <w:rPr>
                <w:szCs w:val="18"/>
                <w:lang w:val="ru-RU"/>
              </w:rPr>
              <w:t xml:space="preserve">Секторное </w:t>
            </w:r>
            <w:r w:rsidRPr="000471B1">
              <w:rPr>
                <w:szCs w:val="18"/>
                <w:lang w:val="ru-RU"/>
              </w:rPr>
              <w:sym w:font="Symbol" w:char="F0B1"/>
            </w:r>
            <w:r w:rsidRPr="000471B1">
              <w:rPr>
                <w:szCs w:val="18"/>
                <w:lang w:val="ru-RU"/>
              </w:rPr>
              <w:t>90</w:t>
            </w:r>
            <w:r w:rsidRPr="000471B1">
              <w:rPr>
                <w:szCs w:val="18"/>
                <w:lang w:val="ru-RU"/>
              </w:rPr>
              <w:sym w:font="Symbol" w:char="F0B0"/>
            </w:r>
            <w:r w:rsidRPr="000471B1">
              <w:rPr>
                <w:szCs w:val="18"/>
                <w:lang w:val="ru-RU"/>
              </w:rPr>
              <w:t xml:space="preserve"> (механическое)</w:t>
            </w:r>
          </w:p>
        </w:tc>
      </w:tr>
      <w:tr w:rsidR="00B022D4" w:rsidRPr="000471B1" w14:paraId="70DFE7CB" w14:textId="77777777" w:rsidTr="008A2DDA">
        <w:trPr>
          <w:jc w:val="center"/>
        </w:trPr>
        <w:tc>
          <w:tcPr>
            <w:tcW w:w="4039" w:type="dxa"/>
          </w:tcPr>
          <w:p w14:paraId="2905D9B1" w14:textId="2BC0B09C" w:rsidR="00B022D4" w:rsidRPr="000471B1" w:rsidRDefault="00B022D4" w:rsidP="00B022D4">
            <w:pPr>
              <w:pStyle w:val="Tabletext"/>
              <w:jc w:val="left"/>
              <w:rPr>
                <w:lang w:val="ru-RU"/>
              </w:rPr>
            </w:pPr>
            <w:r w:rsidRPr="000471B1">
              <w:rPr>
                <w:szCs w:val="18"/>
                <w:lang w:val="ru-RU"/>
              </w:rPr>
              <w:t>Антенна вертикального сканирования (градус/с)</w:t>
            </w:r>
          </w:p>
        </w:tc>
        <w:tc>
          <w:tcPr>
            <w:tcW w:w="2633" w:type="dxa"/>
          </w:tcPr>
          <w:p w14:paraId="607D3104" w14:textId="4170B42C" w:rsidR="00B022D4" w:rsidRPr="000471B1" w:rsidRDefault="00B022D4" w:rsidP="00B022D4">
            <w:pPr>
              <w:pStyle w:val="Tabletext"/>
              <w:jc w:val="left"/>
              <w:rPr>
                <w:lang w:val="ru-RU"/>
              </w:rPr>
            </w:pPr>
            <w:r w:rsidRPr="000471B1">
              <w:rPr>
                <w:szCs w:val="18"/>
                <w:lang w:val="ru-RU"/>
              </w:rPr>
              <w:t>90</w:t>
            </w:r>
          </w:p>
        </w:tc>
        <w:tc>
          <w:tcPr>
            <w:tcW w:w="2655" w:type="dxa"/>
          </w:tcPr>
          <w:p w14:paraId="3DCE5EDD" w14:textId="347287B3" w:rsidR="00B022D4" w:rsidRPr="000471B1" w:rsidRDefault="00B022D4" w:rsidP="00B022D4">
            <w:pPr>
              <w:pStyle w:val="Tabletext"/>
              <w:jc w:val="left"/>
              <w:rPr>
                <w:lang w:val="ru-RU"/>
              </w:rPr>
            </w:pPr>
            <w:r w:rsidRPr="000471B1">
              <w:rPr>
                <w:szCs w:val="18"/>
                <w:lang w:val="ru-RU"/>
              </w:rPr>
              <w:t>90</w:t>
            </w:r>
          </w:p>
        </w:tc>
        <w:tc>
          <w:tcPr>
            <w:tcW w:w="2577" w:type="dxa"/>
          </w:tcPr>
          <w:p w14:paraId="311A1A27" w14:textId="4E410DA4" w:rsidR="00B022D4" w:rsidRPr="000471B1" w:rsidRDefault="00B022D4" w:rsidP="00B022D4">
            <w:pPr>
              <w:pStyle w:val="Tabletext"/>
              <w:jc w:val="left"/>
              <w:rPr>
                <w:lang w:val="ru-RU"/>
              </w:rPr>
            </w:pPr>
            <w:r w:rsidRPr="000471B1">
              <w:rPr>
                <w:szCs w:val="18"/>
                <w:lang w:val="ru-RU"/>
              </w:rPr>
              <w:t>90</w:t>
            </w:r>
          </w:p>
        </w:tc>
        <w:tc>
          <w:tcPr>
            <w:tcW w:w="2555" w:type="dxa"/>
          </w:tcPr>
          <w:p w14:paraId="516A2A26" w14:textId="3383A688" w:rsidR="00B022D4" w:rsidRPr="000471B1" w:rsidRDefault="00B022D4" w:rsidP="00B022D4">
            <w:pPr>
              <w:pStyle w:val="Tabletext"/>
              <w:jc w:val="left"/>
              <w:rPr>
                <w:lang w:val="ru-RU"/>
              </w:rPr>
            </w:pPr>
            <w:r w:rsidRPr="000471B1">
              <w:rPr>
                <w:szCs w:val="18"/>
                <w:lang w:val="ru-RU"/>
              </w:rPr>
              <w:t>Неприменимо</w:t>
            </w:r>
          </w:p>
        </w:tc>
      </w:tr>
      <w:tr w:rsidR="00B022D4" w:rsidRPr="000471B1" w14:paraId="076105E8"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6922EC41" w14:textId="22B5277B" w:rsidR="00B022D4" w:rsidRPr="000471B1" w:rsidRDefault="00B022D4" w:rsidP="00B022D4">
            <w:pPr>
              <w:pStyle w:val="Tabletext"/>
              <w:jc w:val="left"/>
              <w:rPr>
                <w:szCs w:val="18"/>
                <w:lang w:val="ru-RU"/>
              </w:rPr>
            </w:pPr>
            <w:r w:rsidRPr="000471B1">
              <w:rPr>
                <w:szCs w:val="18"/>
                <w:lang w:val="ru-RU"/>
              </w:rPr>
              <w:t>Тип сканирования лучом антенны в вертикальной плоскости</w:t>
            </w:r>
          </w:p>
        </w:tc>
        <w:tc>
          <w:tcPr>
            <w:tcW w:w="2633" w:type="dxa"/>
            <w:tcBorders>
              <w:top w:val="single" w:sz="4" w:space="0" w:color="auto"/>
              <w:left w:val="single" w:sz="4" w:space="0" w:color="auto"/>
              <w:bottom w:val="single" w:sz="4" w:space="0" w:color="auto"/>
              <w:right w:val="single" w:sz="4" w:space="0" w:color="auto"/>
            </w:tcBorders>
          </w:tcPr>
          <w:p w14:paraId="7BCE72D8" w14:textId="77777777" w:rsidR="00B022D4" w:rsidRPr="000471B1" w:rsidRDefault="00B022D4" w:rsidP="003C4451">
            <w:pPr>
              <w:pStyle w:val="Tabletext"/>
              <w:jc w:val="left"/>
              <w:rPr>
                <w:szCs w:val="18"/>
                <w:lang w:val="ru-RU"/>
              </w:rPr>
            </w:pPr>
            <w:r w:rsidRPr="000471B1">
              <w:rPr>
                <w:szCs w:val="18"/>
                <w:lang w:val="ru-RU"/>
              </w:rPr>
              <w:t xml:space="preserve">Секторное </w:t>
            </w:r>
            <w:r w:rsidRPr="000471B1">
              <w:rPr>
                <w:szCs w:val="18"/>
                <w:lang w:val="ru-RU"/>
              </w:rPr>
              <w:sym w:font="Symbol" w:char="F0B1"/>
            </w:r>
            <w:r w:rsidRPr="000471B1">
              <w:rPr>
                <w:szCs w:val="18"/>
                <w:lang w:val="ru-RU"/>
              </w:rPr>
              <w:t>60</w:t>
            </w:r>
            <w:r w:rsidRPr="000471B1">
              <w:rPr>
                <w:szCs w:val="18"/>
                <w:lang w:val="ru-RU"/>
              </w:rPr>
              <w:sym w:font="Symbol" w:char="F0B0"/>
            </w:r>
            <w:r w:rsidRPr="000471B1">
              <w:rPr>
                <w:szCs w:val="18"/>
                <w:lang w:val="ru-RU"/>
              </w:rPr>
              <w:t xml:space="preserve"> (механическое)</w:t>
            </w:r>
          </w:p>
        </w:tc>
        <w:tc>
          <w:tcPr>
            <w:tcW w:w="2655" w:type="dxa"/>
            <w:tcBorders>
              <w:top w:val="single" w:sz="4" w:space="0" w:color="auto"/>
              <w:left w:val="single" w:sz="4" w:space="0" w:color="auto"/>
              <w:bottom w:val="single" w:sz="4" w:space="0" w:color="auto"/>
              <w:right w:val="single" w:sz="4" w:space="0" w:color="auto"/>
            </w:tcBorders>
          </w:tcPr>
          <w:p w14:paraId="3A18C4A0" w14:textId="77777777" w:rsidR="00B022D4" w:rsidRPr="000471B1" w:rsidRDefault="00B022D4" w:rsidP="003C4451">
            <w:pPr>
              <w:pStyle w:val="Tabletext"/>
              <w:jc w:val="left"/>
              <w:rPr>
                <w:szCs w:val="18"/>
                <w:lang w:val="ru-RU"/>
              </w:rPr>
            </w:pPr>
            <w:r w:rsidRPr="000471B1">
              <w:rPr>
                <w:szCs w:val="18"/>
                <w:lang w:val="ru-RU"/>
              </w:rPr>
              <w:t>Секторное +83</w:t>
            </w:r>
            <w:r w:rsidRPr="000471B1">
              <w:rPr>
                <w:szCs w:val="18"/>
                <w:lang w:val="ru-RU"/>
              </w:rPr>
              <w:sym w:font="Symbol" w:char="F0B0"/>
            </w:r>
            <w:r w:rsidRPr="000471B1">
              <w:rPr>
                <w:szCs w:val="18"/>
                <w:lang w:val="ru-RU"/>
              </w:rPr>
              <w:t>/–30</w:t>
            </w:r>
            <w:r w:rsidRPr="000471B1">
              <w:rPr>
                <w:szCs w:val="18"/>
                <w:lang w:val="ru-RU"/>
              </w:rPr>
              <w:sym w:font="Symbol" w:char="F0B0"/>
            </w:r>
            <w:r w:rsidRPr="000471B1">
              <w:rPr>
                <w:szCs w:val="18"/>
                <w:lang w:val="ru-RU"/>
              </w:rPr>
              <w:t xml:space="preserve"> (механическое)</w:t>
            </w:r>
          </w:p>
        </w:tc>
        <w:tc>
          <w:tcPr>
            <w:tcW w:w="2577" w:type="dxa"/>
            <w:tcBorders>
              <w:top w:val="single" w:sz="4" w:space="0" w:color="auto"/>
              <w:left w:val="single" w:sz="4" w:space="0" w:color="auto"/>
              <w:bottom w:val="single" w:sz="4" w:space="0" w:color="auto"/>
              <w:right w:val="single" w:sz="4" w:space="0" w:color="auto"/>
            </w:tcBorders>
          </w:tcPr>
          <w:p w14:paraId="633C0737" w14:textId="77777777" w:rsidR="00B022D4" w:rsidRPr="000471B1" w:rsidRDefault="00B022D4" w:rsidP="003C4451">
            <w:pPr>
              <w:pStyle w:val="Tabletext"/>
              <w:jc w:val="left"/>
              <w:rPr>
                <w:szCs w:val="18"/>
                <w:lang w:val="ru-RU"/>
              </w:rPr>
            </w:pPr>
            <w:r w:rsidRPr="000471B1">
              <w:rPr>
                <w:szCs w:val="18"/>
                <w:lang w:val="ru-RU"/>
              </w:rPr>
              <w:t>Секторное 90</w:t>
            </w:r>
            <w:r w:rsidRPr="000471B1">
              <w:rPr>
                <w:szCs w:val="18"/>
                <w:lang w:val="ru-RU"/>
              </w:rPr>
              <w:sym w:font="Symbol" w:char="F0B0"/>
            </w:r>
            <w:r w:rsidRPr="000471B1">
              <w:rPr>
                <w:szCs w:val="18"/>
                <w:lang w:val="ru-RU"/>
              </w:rPr>
              <w:t xml:space="preserve"> </w:t>
            </w:r>
            <w:r w:rsidRPr="000471B1">
              <w:rPr>
                <w:szCs w:val="18"/>
                <w:lang w:val="ru-RU"/>
              </w:rPr>
              <w:sym w:font="Symbol" w:char="F0B1"/>
            </w:r>
            <w:r w:rsidRPr="000471B1">
              <w:rPr>
                <w:szCs w:val="18"/>
                <w:lang w:val="ru-RU"/>
              </w:rPr>
              <w:t xml:space="preserve"> наклон антенной решетки (механическое)</w:t>
            </w:r>
          </w:p>
        </w:tc>
        <w:tc>
          <w:tcPr>
            <w:tcW w:w="2555" w:type="dxa"/>
            <w:tcBorders>
              <w:top w:val="single" w:sz="4" w:space="0" w:color="auto"/>
              <w:left w:val="single" w:sz="4" w:space="0" w:color="auto"/>
              <w:bottom w:val="single" w:sz="4" w:space="0" w:color="auto"/>
              <w:right w:val="single" w:sz="4" w:space="0" w:color="auto"/>
            </w:tcBorders>
          </w:tcPr>
          <w:p w14:paraId="10EDA1B3" w14:textId="77777777" w:rsidR="00B022D4" w:rsidRPr="000471B1" w:rsidRDefault="00B022D4" w:rsidP="003C4451">
            <w:pPr>
              <w:pStyle w:val="Tabletext"/>
              <w:jc w:val="left"/>
              <w:rPr>
                <w:szCs w:val="18"/>
                <w:lang w:val="ru-RU"/>
              </w:rPr>
            </w:pPr>
            <w:r w:rsidRPr="000471B1">
              <w:rPr>
                <w:szCs w:val="18"/>
                <w:lang w:val="ru-RU"/>
              </w:rPr>
              <w:t>Секторное +85</w:t>
            </w:r>
            <w:r w:rsidRPr="000471B1">
              <w:rPr>
                <w:szCs w:val="18"/>
                <w:lang w:val="ru-RU"/>
              </w:rPr>
              <w:sym w:font="Symbol" w:char="F0B0"/>
            </w:r>
            <w:r w:rsidRPr="000471B1">
              <w:rPr>
                <w:szCs w:val="18"/>
                <w:lang w:val="ru-RU"/>
              </w:rPr>
              <w:t>/–10</w:t>
            </w:r>
            <w:r w:rsidRPr="000471B1">
              <w:rPr>
                <w:szCs w:val="18"/>
                <w:lang w:val="ru-RU"/>
              </w:rPr>
              <w:sym w:font="Symbol" w:char="F0B0"/>
            </w:r>
            <w:r w:rsidRPr="000471B1">
              <w:rPr>
                <w:szCs w:val="18"/>
                <w:lang w:val="ru-RU"/>
              </w:rPr>
              <w:t xml:space="preserve"> (механическое)</w:t>
            </w:r>
          </w:p>
        </w:tc>
      </w:tr>
      <w:tr w:rsidR="00B022D4" w:rsidRPr="000471B1" w14:paraId="24EF0226"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37C234C9" w14:textId="74B6D93A" w:rsidR="00B022D4" w:rsidRPr="000471B1" w:rsidRDefault="00B022D4" w:rsidP="00B022D4">
            <w:pPr>
              <w:pStyle w:val="Tabletext"/>
              <w:jc w:val="left"/>
              <w:rPr>
                <w:szCs w:val="18"/>
                <w:lang w:val="ru-RU"/>
              </w:rPr>
            </w:pPr>
            <w:r w:rsidRPr="000471B1">
              <w:rPr>
                <w:szCs w:val="18"/>
                <w:lang w:val="ru-RU"/>
              </w:rPr>
              <w:t>Уровни боковых лепестков (SL) антенны</w:t>
            </w:r>
            <w:r w:rsidRPr="000471B1">
              <w:rPr>
                <w:szCs w:val="18"/>
                <w:lang w:val="ru-RU"/>
              </w:rPr>
              <w:br/>
              <w:t>(1-й и удаленные лепестки) (дБи)</w:t>
            </w:r>
          </w:p>
        </w:tc>
        <w:tc>
          <w:tcPr>
            <w:tcW w:w="2633" w:type="dxa"/>
            <w:tcBorders>
              <w:top w:val="single" w:sz="4" w:space="0" w:color="auto"/>
              <w:left w:val="single" w:sz="4" w:space="0" w:color="auto"/>
              <w:bottom w:val="single" w:sz="4" w:space="0" w:color="auto"/>
              <w:right w:val="single" w:sz="4" w:space="0" w:color="auto"/>
            </w:tcBorders>
          </w:tcPr>
          <w:p w14:paraId="306FE387" w14:textId="7A3E227C" w:rsidR="00B022D4" w:rsidRPr="000471B1" w:rsidRDefault="00B022D4" w:rsidP="00B022D4">
            <w:pPr>
              <w:pStyle w:val="Tabletext"/>
              <w:jc w:val="left"/>
              <w:rPr>
                <w:szCs w:val="18"/>
                <w:lang w:val="ru-RU"/>
              </w:rPr>
            </w:pPr>
            <w:r w:rsidRPr="000471B1">
              <w:rPr>
                <w:szCs w:val="18"/>
                <w:lang w:val="ru-RU"/>
              </w:rPr>
              <w:t>Не определено</w:t>
            </w:r>
          </w:p>
        </w:tc>
        <w:tc>
          <w:tcPr>
            <w:tcW w:w="2655" w:type="dxa"/>
            <w:tcBorders>
              <w:top w:val="single" w:sz="4" w:space="0" w:color="auto"/>
              <w:left w:val="single" w:sz="4" w:space="0" w:color="auto"/>
              <w:bottom w:val="single" w:sz="4" w:space="0" w:color="auto"/>
              <w:right w:val="single" w:sz="4" w:space="0" w:color="auto"/>
            </w:tcBorders>
          </w:tcPr>
          <w:p w14:paraId="4F788A15" w14:textId="3CBDE5E2" w:rsidR="00B022D4" w:rsidRPr="000471B1" w:rsidRDefault="00B022D4" w:rsidP="00B022D4">
            <w:pPr>
              <w:pStyle w:val="Tabletext"/>
              <w:jc w:val="left"/>
              <w:rPr>
                <w:szCs w:val="18"/>
                <w:lang w:val="ru-RU"/>
              </w:rPr>
            </w:pPr>
            <w:r w:rsidRPr="000471B1">
              <w:rPr>
                <w:szCs w:val="18"/>
                <w:lang w:val="ru-RU"/>
              </w:rPr>
              <w:t>23 (1-й боковой лепесток)</w:t>
            </w:r>
          </w:p>
        </w:tc>
        <w:tc>
          <w:tcPr>
            <w:tcW w:w="2577" w:type="dxa"/>
            <w:tcBorders>
              <w:top w:val="single" w:sz="4" w:space="0" w:color="auto"/>
              <w:left w:val="single" w:sz="4" w:space="0" w:color="auto"/>
              <w:bottom w:val="single" w:sz="4" w:space="0" w:color="auto"/>
              <w:right w:val="single" w:sz="4" w:space="0" w:color="auto"/>
            </w:tcBorders>
          </w:tcPr>
          <w:p w14:paraId="5E5631E0" w14:textId="5C28EC3C" w:rsidR="00B022D4" w:rsidRPr="000471B1" w:rsidRDefault="00B022D4" w:rsidP="00B022D4">
            <w:pPr>
              <w:pStyle w:val="Tabletext"/>
              <w:jc w:val="left"/>
              <w:rPr>
                <w:szCs w:val="18"/>
                <w:lang w:val="ru-RU"/>
              </w:rPr>
            </w:pPr>
            <w:r w:rsidRPr="000471B1">
              <w:rPr>
                <w:szCs w:val="18"/>
                <w:lang w:val="ru-RU"/>
              </w:rPr>
              <w:t>Не определено</w:t>
            </w:r>
          </w:p>
        </w:tc>
        <w:tc>
          <w:tcPr>
            <w:tcW w:w="2555" w:type="dxa"/>
            <w:tcBorders>
              <w:top w:val="single" w:sz="4" w:space="0" w:color="auto"/>
              <w:left w:val="single" w:sz="4" w:space="0" w:color="auto"/>
              <w:bottom w:val="single" w:sz="4" w:space="0" w:color="auto"/>
              <w:right w:val="single" w:sz="4" w:space="0" w:color="auto"/>
            </w:tcBorders>
          </w:tcPr>
          <w:p w14:paraId="2BC44DF2" w14:textId="28FBB189" w:rsidR="00B022D4" w:rsidRPr="000471B1" w:rsidRDefault="00B022D4" w:rsidP="00B022D4">
            <w:pPr>
              <w:pStyle w:val="Tabletext"/>
              <w:jc w:val="left"/>
              <w:rPr>
                <w:szCs w:val="18"/>
                <w:lang w:val="ru-RU"/>
              </w:rPr>
            </w:pPr>
            <w:r w:rsidRPr="000471B1">
              <w:rPr>
                <w:szCs w:val="18"/>
                <w:lang w:val="ru-RU"/>
              </w:rPr>
              <w:t>Не определено</w:t>
            </w:r>
          </w:p>
        </w:tc>
      </w:tr>
      <w:tr w:rsidR="00B022D4" w:rsidRPr="000471B1" w14:paraId="0A7A4AC0"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08EA26A4" w14:textId="264F9719" w:rsidR="00B022D4" w:rsidRPr="000471B1" w:rsidRDefault="00B022D4" w:rsidP="00B022D4">
            <w:pPr>
              <w:pStyle w:val="Tabletext"/>
              <w:jc w:val="left"/>
              <w:rPr>
                <w:szCs w:val="18"/>
                <w:lang w:val="ru-RU"/>
              </w:rPr>
            </w:pPr>
            <w:r w:rsidRPr="000471B1">
              <w:rPr>
                <w:szCs w:val="18"/>
                <w:lang w:val="ru-RU"/>
              </w:rPr>
              <w:t>Высота подвеса антенны</w:t>
            </w:r>
          </w:p>
        </w:tc>
        <w:tc>
          <w:tcPr>
            <w:tcW w:w="2633" w:type="dxa"/>
            <w:tcBorders>
              <w:top w:val="single" w:sz="4" w:space="0" w:color="auto"/>
              <w:left w:val="single" w:sz="4" w:space="0" w:color="auto"/>
              <w:bottom w:val="single" w:sz="4" w:space="0" w:color="auto"/>
              <w:right w:val="single" w:sz="4" w:space="0" w:color="auto"/>
            </w:tcBorders>
          </w:tcPr>
          <w:p w14:paraId="19D927DD" w14:textId="5664587F" w:rsidR="00B022D4" w:rsidRPr="000471B1" w:rsidRDefault="00B022D4" w:rsidP="00B022D4">
            <w:pPr>
              <w:pStyle w:val="Tabletext"/>
              <w:jc w:val="left"/>
              <w:rPr>
                <w:szCs w:val="18"/>
                <w:lang w:val="ru-RU"/>
              </w:rPr>
            </w:pPr>
            <w:r w:rsidRPr="000471B1">
              <w:rPr>
                <w:szCs w:val="18"/>
                <w:lang w:val="ru-RU"/>
              </w:rPr>
              <w:t>Высота полета воздушного судна</w:t>
            </w:r>
          </w:p>
        </w:tc>
        <w:tc>
          <w:tcPr>
            <w:tcW w:w="2655" w:type="dxa"/>
            <w:tcBorders>
              <w:top w:val="single" w:sz="4" w:space="0" w:color="auto"/>
              <w:left w:val="single" w:sz="4" w:space="0" w:color="auto"/>
              <w:bottom w:val="single" w:sz="4" w:space="0" w:color="auto"/>
              <w:right w:val="single" w:sz="4" w:space="0" w:color="auto"/>
            </w:tcBorders>
          </w:tcPr>
          <w:p w14:paraId="3ADB0B4C" w14:textId="51B0EEBB" w:rsidR="00B022D4" w:rsidRPr="000471B1" w:rsidRDefault="00B022D4" w:rsidP="00B022D4">
            <w:pPr>
              <w:pStyle w:val="Tabletext"/>
              <w:jc w:val="left"/>
              <w:rPr>
                <w:szCs w:val="18"/>
                <w:lang w:val="ru-RU"/>
              </w:rPr>
            </w:pPr>
            <w:r w:rsidRPr="000471B1">
              <w:rPr>
                <w:szCs w:val="18"/>
                <w:lang w:val="ru-RU"/>
              </w:rPr>
              <w:t>Монтируется на мачте/палубе</w:t>
            </w:r>
          </w:p>
        </w:tc>
        <w:tc>
          <w:tcPr>
            <w:tcW w:w="2577" w:type="dxa"/>
            <w:tcBorders>
              <w:top w:val="single" w:sz="4" w:space="0" w:color="auto"/>
              <w:left w:val="single" w:sz="4" w:space="0" w:color="auto"/>
              <w:bottom w:val="single" w:sz="4" w:space="0" w:color="auto"/>
              <w:right w:val="single" w:sz="4" w:space="0" w:color="auto"/>
            </w:tcBorders>
          </w:tcPr>
          <w:p w14:paraId="004D3D6D" w14:textId="44B16930" w:rsidR="00B022D4" w:rsidRPr="000471B1" w:rsidRDefault="00B022D4" w:rsidP="00B022D4">
            <w:pPr>
              <w:pStyle w:val="Tabletext"/>
              <w:jc w:val="left"/>
              <w:rPr>
                <w:szCs w:val="18"/>
                <w:lang w:val="ru-RU"/>
              </w:rPr>
            </w:pPr>
            <w:r w:rsidRPr="000471B1">
              <w:rPr>
                <w:szCs w:val="18"/>
                <w:lang w:val="ru-RU"/>
              </w:rPr>
              <w:t>Уровень земной поверхности</w:t>
            </w:r>
          </w:p>
        </w:tc>
        <w:tc>
          <w:tcPr>
            <w:tcW w:w="2555" w:type="dxa"/>
            <w:tcBorders>
              <w:top w:val="single" w:sz="4" w:space="0" w:color="auto"/>
              <w:left w:val="single" w:sz="4" w:space="0" w:color="auto"/>
              <w:bottom w:val="single" w:sz="4" w:space="0" w:color="auto"/>
              <w:right w:val="single" w:sz="4" w:space="0" w:color="auto"/>
            </w:tcBorders>
          </w:tcPr>
          <w:p w14:paraId="2E3A37C5" w14:textId="35E4B8E9" w:rsidR="00B022D4" w:rsidRPr="000471B1" w:rsidRDefault="00B022D4" w:rsidP="00B022D4">
            <w:pPr>
              <w:pStyle w:val="Tabletext"/>
              <w:jc w:val="left"/>
              <w:rPr>
                <w:szCs w:val="18"/>
                <w:lang w:val="ru-RU"/>
              </w:rPr>
            </w:pPr>
            <w:r w:rsidRPr="000471B1">
              <w:rPr>
                <w:szCs w:val="18"/>
                <w:lang w:val="ru-RU"/>
              </w:rPr>
              <w:t>Монтируется на мачте/палубе</w:t>
            </w:r>
          </w:p>
        </w:tc>
      </w:tr>
      <w:tr w:rsidR="003865E0" w:rsidRPr="000471B1" w14:paraId="4A41C1BA"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6ACE926B" w14:textId="5660EBD4" w:rsidR="003865E0" w:rsidRPr="000471B1" w:rsidRDefault="003865E0" w:rsidP="003865E0">
            <w:pPr>
              <w:pStyle w:val="Tabletext"/>
              <w:jc w:val="left"/>
              <w:rPr>
                <w:szCs w:val="18"/>
                <w:lang w:val="ru-RU"/>
              </w:rPr>
            </w:pPr>
            <w:r w:rsidRPr="000471B1">
              <w:rPr>
                <w:szCs w:val="18"/>
                <w:lang w:val="ru-RU"/>
              </w:rPr>
              <w:t>Полоса пропускания фильтра ПЧ приемника на уровне 3 дБ (МГц)</w:t>
            </w:r>
          </w:p>
        </w:tc>
        <w:tc>
          <w:tcPr>
            <w:tcW w:w="2633" w:type="dxa"/>
            <w:tcBorders>
              <w:top w:val="single" w:sz="4" w:space="0" w:color="auto"/>
              <w:left w:val="single" w:sz="4" w:space="0" w:color="auto"/>
              <w:bottom w:val="single" w:sz="4" w:space="0" w:color="auto"/>
              <w:right w:val="single" w:sz="4" w:space="0" w:color="auto"/>
            </w:tcBorders>
          </w:tcPr>
          <w:p w14:paraId="11D40C09" w14:textId="5F43FA42" w:rsidR="003865E0" w:rsidRPr="000471B1" w:rsidRDefault="003865E0" w:rsidP="003865E0">
            <w:pPr>
              <w:pStyle w:val="Tabletext"/>
              <w:jc w:val="left"/>
              <w:rPr>
                <w:szCs w:val="18"/>
                <w:lang w:val="ru-RU"/>
              </w:rPr>
            </w:pPr>
            <w:r w:rsidRPr="000471B1">
              <w:rPr>
                <w:szCs w:val="18"/>
                <w:lang w:val="ru-RU"/>
              </w:rPr>
              <w:t>0,48</w:t>
            </w:r>
          </w:p>
        </w:tc>
        <w:tc>
          <w:tcPr>
            <w:tcW w:w="2655" w:type="dxa"/>
            <w:tcBorders>
              <w:top w:val="single" w:sz="4" w:space="0" w:color="auto"/>
              <w:left w:val="single" w:sz="4" w:space="0" w:color="auto"/>
              <w:bottom w:val="single" w:sz="4" w:space="0" w:color="auto"/>
              <w:right w:val="single" w:sz="4" w:space="0" w:color="auto"/>
            </w:tcBorders>
          </w:tcPr>
          <w:p w14:paraId="0EDE5DCF" w14:textId="4DE49270" w:rsidR="003865E0" w:rsidRPr="000471B1" w:rsidRDefault="003865E0" w:rsidP="003865E0">
            <w:pPr>
              <w:pStyle w:val="Tabletext"/>
              <w:jc w:val="left"/>
              <w:rPr>
                <w:szCs w:val="18"/>
                <w:lang w:val="ru-RU"/>
              </w:rPr>
            </w:pPr>
            <w:r w:rsidRPr="000471B1">
              <w:rPr>
                <w:szCs w:val="18"/>
                <w:lang w:val="ru-RU"/>
              </w:rPr>
              <w:t>0,5</w:t>
            </w:r>
          </w:p>
        </w:tc>
        <w:tc>
          <w:tcPr>
            <w:tcW w:w="2577" w:type="dxa"/>
            <w:tcBorders>
              <w:top w:val="single" w:sz="4" w:space="0" w:color="auto"/>
              <w:left w:val="single" w:sz="4" w:space="0" w:color="auto"/>
              <w:bottom w:val="single" w:sz="4" w:space="0" w:color="auto"/>
              <w:right w:val="single" w:sz="4" w:space="0" w:color="auto"/>
            </w:tcBorders>
          </w:tcPr>
          <w:p w14:paraId="03C18BF2" w14:textId="54D2B212" w:rsidR="003865E0" w:rsidRPr="000471B1" w:rsidRDefault="003865E0" w:rsidP="003865E0">
            <w:pPr>
              <w:pStyle w:val="Tabletext"/>
              <w:jc w:val="left"/>
              <w:rPr>
                <w:szCs w:val="18"/>
                <w:lang w:val="ru-RU"/>
              </w:rPr>
            </w:pPr>
            <w:r w:rsidRPr="000471B1">
              <w:rPr>
                <w:szCs w:val="18"/>
                <w:lang w:val="ru-RU"/>
              </w:rPr>
              <w:t>0,52</w:t>
            </w:r>
          </w:p>
        </w:tc>
        <w:tc>
          <w:tcPr>
            <w:tcW w:w="2555" w:type="dxa"/>
            <w:tcBorders>
              <w:top w:val="single" w:sz="4" w:space="0" w:color="auto"/>
              <w:left w:val="single" w:sz="4" w:space="0" w:color="auto"/>
              <w:bottom w:val="single" w:sz="4" w:space="0" w:color="auto"/>
              <w:right w:val="single" w:sz="4" w:space="0" w:color="auto"/>
            </w:tcBorders>
          </w:tcPr>
          <w:p w14:paraId="332269CE" w14:textId="32063F25" w:rsidR="003865E0" w:rsidRPr="000471B1" w:rsidRDefault="003865E0" w:rsidP="003865E0">
            <w:pPr>
              <w:pStyle w:val="Tabletext"/>
              <w:jc w:val="left"/>
              <w:rPr>
                <w:szCs w:val="18"/>
                <w:lang w:val="ru-RU"/>
              </w:rPr>
            </w:pPr>
            <w:r w:rsidRPr="000471B1">
              <w:rPr>
                <w:szCs w:val="18"/>
                <w:lang w:val="ru-RU"/>
              </w:rPr>
              <w:t>10</w:t>
            </w:r>
          </w:p>
        </w:tc>
      </w:tr>
      <w:tr w:rsidR="003865E0" w:rsidRPr="000471B1" w14:paraId="33BC1C5D"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677DF9CA" w14:textId="273AE43E" w:rsidR="003865E0" w:rsidRPr="000471B1" w:rsidRDefault="003865E0" w:rsidP="003865E0">
            <w:pPr>
              <w:pStyle w:val="Tabletext"/>
              <w:jc w:val="left"/>
              <w:rPr>
                <w:szCs w:val="18"/>
                <w:lang w:val="ru-RU"/>
              </w:rPr>
            </w:pPr>
            <w:r w:rsidRPr="000471B1">
              <w:rPr>
                <w:szCs w:val="18"/>
                <w:lang w:val="ru-RU"/>
              </w:rPr>
              <w:t>Чувствительность (дБм)</w:t>
            </w:r>
          </w:p>
        </w:tc>
        <w:tc>
          <w:tcPr>
            <w:tcW w:w="2633" w:type="dxa"/>
            <w:tcBorders>
              <w:top w:val="single" w:sz="4" w:space="0" w:color="auto"/>
              <w:left w:val="single" w:sz="4" w:space="0" w:color="auto"/>
              <w:bottom w:val="single" w:sz="4" w:space="0" w:color="auto"/>
              <w:right w:val="single" w:sz="4" w:space="0" w:color="auto"/>
            </w:tcBorders>
          </w:tcPr>
          <w:p w14:paraId="66E49A5D" w14:textId="1952F6CB" w:rsidR="003865E0" w:rsidRPr="000471B1" w:rsidRDefault="003865E0" w:rsidP="003865E0">
            <w:pPr>
              <w:pStyle w:val="Tabletext"/>
              <w:jc w:val="center"/>
              <w:rPr>
                <w:szCs w:val="18"/>
                <w:lang w:val="ru-RU"/>
              </w:rPr>
            </w:pPr>
            <w:r w:rsidRPr="000471B1">
              <w:rPr>
                <w:szCs w:val="18"/>
                <w:lang w:val="ru-RU"/>
              </w:rPr>
              <w:t>–</w:t>
            </w:r>
          </w:p>
        </w:tc>
        <w:tc>
          <w:tcPr>
            <w:tcW w:w="2655" w:type="dxa"/>
            <w:tcBorders>
              <w:top w:val="single" w:sz="4" w:space="0" w:color="auto"/>
              <w:left w:val="single" w:sz="4" w:space="0" w:color="auto"/>
              <w:bottom w:val="single" w:sz="4" w:space="0" w:color="auto"/>
              <w:right w:val="single" w:sz="4" w:space="0" w:color="auto"/>
            </w:tcBorders>
          </w:tcPr>
          <w:p w14:paraId="6B02D5C6" w14:textId="1ED27C2D" w:rsidR="003865E0" w:rsidRPr="000471B1" w:rsidRDefault="003865E0" w:rsidP="003865E0">
            <w:pPr>
              <w:pStyle w:val="Tabletext"/>
              <w:jc w:val="left"/>
              <w:rPr>
                <w:szCs w:val="18"/>
                <w:lang w:val="ru-RU"/>
              </w:rPr>
            </w:pPr>
            <w:r w:rsidRPr="000471B1">
              <w:rPr>
                <w:szCs w:val="18"/>
                <w:lang w:val="ru-RU"/>
              </w:rPr>
              <w:sym w:font="Symbol" w:char="F02D"/>
            </w:r>
            <w:r w:rsidRPr="000471B1">
              <w:rPr>
                <w:szCs w:val="18"/>
                <w:lang w:val="ru-RU"/>
              </w:rPr>
              <w:t>113</w:t>
            </w:r>
          </w:p>
        </w:tc>
        <w:tc>
          <w:tcPr>
            <w:tcW w:w="2577" w:type="dxa"/>
            <w:tcBorders>
              <w:top w:val="single" w:sz="4" w:space="0" w:color="auto"/>
              <w:left w:val="single" w:sz="4" w:space="0" w:color="auto"/>
              <w:bottom w:val="single" w:sz="4" w:space="0" w:color="auto"/>
              <w:right w:val="single" w:sz="4" w:space="0" w:color="auto"/>
            </w:tcBorders>
          </w:tcPr>
          <w:p w14:paraId="66CFEDA9" w14:textId="0BF28731" w:rsidR="003865E0" w:rsidRPr="000471B1" w:rsidRDefault="003865E0" w:rsidP="003865E0">
            <w:pPr>
              <w:pStyle w:val="Tabletext"/>
              <w:jc w:val="left"/>
              <w:rPr>
                <w:szCs w:val="18"/>
                <w:lang w:val="ru-RU"/>
              </w:rPr>
            </w:pPr>
            <w:r w:rsidRPr="000471B1">
              <w:rPr>
                <w:szCs w:val="18"/>
                <w:lang w:val="ru-RU"/>
              </w:rPr>
              <w:sym w:font="Symbol" w:char="F02D"/>
            </w:r>
            <w:r w:rsidRPr="000471B1">
              <w:rPr>
                <w:szCs w:val="18"/>
                <w:lang w:val="ru-RU"/>
              </w:rPr>
              <w:t>113</w:t>
            </w:r>
          </w:p>
        </w:tc>
        <w:tc>
          <w:tcPr>
            <w:tcW w:w="2555" w:type="dxa"/>
            <w:tcBorders>
              <w:top w:val="single" w:sz="4" w:space="0" w:color="auto"/>
              <w:left w:val="single" w:sz="4" w:space="0" w:color="auto"/>
              <w:bottom w:val="single" w:sz="4" w:space="0" w:color="auto"/>
              <w:right w:val="single" w:sz="4" w:space="0" w:color="auto"/>
            </w:tcBorders>
          </w:tcPr>
          <w:p w14:paraId="51DD596A" w14:textId="72392928" w:rsidR="003865E0" w:rsidRPr="000471B1" w:rsidRDefault="003865E0" w:rsidP="003865E0">
            <w:pPr>
              <w:pStyle w:val="Tabletext"/>
              <w:jc w:val="left"/>
              <w:rPr>
                <w:szCs w:val="18"/>
                <w:lang w:val="ru-RU"/>
              </w:rPr>
            </w:pPr>
            <w:r w:rsidRPr="000471B1">
              <w:rPr>
                <w:szCs w:val="18"/>
                <w:lang w:val="ru-RU"/>
              </w:rPr>
              <w:sym w:font="Symbol" w:char="F02D"/>
            </w:r>
            <w:r w:rsidRPr="000471B1">
              <w:rPr>
                <w:szCs w:val="18"/>
                <w:lang w:val="ru-RU"/>
              </w:rPr>
              <w:t>112</w:t>
            </w:r>
          </w:p>
        </w:tc>
      </w:tr>
      <w:tr w:rsidR="003865E0" w:rsidRPr="000471B1" w14:paraId="2CCF5CE3"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1211BAD8" w14:textId="7168ACBF" w:rsidR="003865E0" w:rsidRPr="000471B1" w:rsidRDefault="003865E0" w:rsidP="003865E0">
            <w:pPr>
              <w:pStyle w:val="Tabletext"/>
              <w:jc w:val="left"/>
              <w:rPr>
                <w:szCs w:val="18"/>
                <w:lang w:val="ru-RU"/>
              </w:rPr>
            </w:pPr>
            <w:r w:rsidRPr="000471B1">
              <w:rPr>
                <w:szCs w:val="18"/>
                <w:lang w:val="ru-RU"/>
              </w:rPr>
              <w:t>Мощность шума (дБм)</w:t>
            </w:r>
          </w:p>
        </w:tc>
        <w:tc>
          <w:tcPr>
            <w:tcW w:w="2633" w:type="dxa"/>
            <w:tcBorders>
              <w:top w:val="single" w:sz="4" w:space="0" w:color="auto"/>
              <w:left w:val="single" w:sz="4" w:space="0" w:color="auto"/>
              <w:bottom w:val="single" w:sz="4" w:space="0" w:color="auto"/>
              <w:right w:val="single" w:sz="4" w:space="0" w:color="auto"/>
            </w:tcBorders>
          </w:tcPr>
          <w:p w14:paraId="4D39A8BD" w14:textId="57B81AFD" w:rsidR="003865E0" w:rsidRPr="000471B1" w:rsidRDefault="003865E0" w:rsidP="003865E0">
            <w:pPr>
              <w:pStyle w:val="Tabletext"/>
              <w:jc w:val="center"/>
              <w:rPr>
                <w:szCs w:val="18"/>
                <w:lang w:val="ru-RU"/>
              </w:rPr>
            </w:pPr>
            <w:r w:rsidRPr="000471B1">
              <w:rPr>
                <w:szCs w:val="18"/>
                <w:lang w:val="ru-RU"/>
              </w:rPr>
              <w:t>–</w:t>
            </w:r>
          </w:p>
        </w:tc>
        <w:tc>
          <w:tcPr>
            <w:tcW w:w="2655" w:type="dxa"/>
            <w:tcBorders>
              <w:top w:val="single" w:sz="4" w:space="0" w:color="auto"/>
              <w:left w:val="single" w:sz="4" w:space="0" w:color="auto"/>
              <w:bottom w:val="single" w:sz="4" w:space="0" w:color="auto"/>
              <w:right w:val="single" w:sz="4" w:space="0" w:color="auto"/>
            </w:tcBorders>
          </w:tcPr>
          <w:p w14:paraId="380B444F" w14:textId="4CF042A3" w:rsidR="003865E0" w:rsidRPr="000471B1" w:rsidRDefault="003865E0" w:rsidP="003865E0">
            <w:pPr>
              <w:pStyle w:val="Tabletext"/>
              <w:jc w:val="center"/>
              <w:rPr>
                <w:szCs w:val="18"/>
                <w:lang w:val="ru-RU"/>
              </w:rPr>
            </w:pPr>
            <w:r w:rsidRPr="000471B1">
              <w:rPr>
                <w:szCs w:val="18"/>
                <w:lang w:val="ru-RU"/>
              </w:rPr>
              <w:t>–</w:t>
            </w:r>
          </w:p>
        </w:tc>
        <w:tc>
          <w:tcPr>
            <w:tcW w:w="2577" w:type="dxa"/>
            <w:tcBorders>
              <w:top w:val="single" w:sz="4" w:space="0" w:color="auto"/>
              <w:left w:val="single" w:sz="4" w:space="0" w:color="auto"/>
              <w:bottom w:val="single" w:sz="4" w:space="0" w:color="auto"/>
              <w:right w:val="single" w:sz="4" w:space="0" w:color="auto"/>
            </w:tcBorders>
          </w:tcPr>
          <w:p w14:paraId="234868E3" w14:textId="3839422E" w:rsidR="003865E0" w:rsidRPr="000471B1" w:rsidRDefault="003865E0" w:rsidP="003865E0">
            <w:pPr>
              <w:pStyle w:val="Tabletext"/>
              <w:jc w:val="center"/>
              <w:rPr>
                <w:szCs w:val="18"/>
                <w:lang w:val="ru-RU"/>
              </w:rPr>
            </w:pPr>
            <w:r w:rsidRPr="000471B1">
              <w:rPr>
                <w:szCs w:val="18"/>
                <w:lang w:val="ru-RU"/>
              </w:rPr>
              <w:t>–</w:t>
            </w:r>
          </w:p>
        </w:tc>
        <w:tc>
          <w:tcPr>
            <w:tcW w:w="2555" w:type="dxa"/>
            <w:tcBorders>
              <w:top w:val="single" w:sz="4" w:space="0" w:color="auto"/>
              <w:left w:val="single" w:sz="4" w:space="0" w:color="auto"/>
              <w:bottom w:val="single" w:sz="4" w:space="0" w:color="auto"/>
              <w:right w:val="single" w:sz="4" w:space="0" w:color="auto"/>
            </w:tcBorders>
          </w:tcPr>
          <w:p w14:paraId="2BEC8C4E" w14:textId="77777777" w:rsidR="003865E0" w:rsidRPr="000471B1" w:rsidRDefault="003865E0" w:rsidP="003865E0">
            <w:pPr>
              <w:pStyle w:val="Tabletext"/>
              <w:jc w:val="left"/>
              <w:rPr>
                <w:szCs w:val="18"/>
                <w:lang w:val="ru-RU"/>
              </w:rPr>
            </w:pPr>
          </w:p>
        </w:tc>
      </w:tr>
      <w:tr w:rsidR="003865E0" w:rsidRPr="000471B1" w14:paraId="5B430268"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58C30501" w14:textId="5192264D" w:rsidR="003865E0" w:rsidRPr="000471B1" w:rsidRDefault="003865E0" w:rsidP="003865E0">
            <w:pPr>
              <w:pStyle w:val="Tabletext"/>
              <w:jc w:val="left"/>
              <w:rPr>
                <w:szCs w:val="18"/>
                <w:lang w:val="ru-RU"/>
              </w:rPr>
            </w:pPr>
            <w:r w:rsidRPr="000471B1">
              <w:rPr>
                <w:szCs w:val="18"/>
                <w:lang w:val="ru-RU"/>
              </w:rPr>
              <w:t>Коэффициент шума приемника (дБ)</w:t>
            </w:r>
          </w:p>
        </w:tc>
        <w:tc>
          <w:tcPr>
            <w:tcW w:w="2633" w:type="dxa"/>
            <w:tcBorders>
              <w:top w:val="single" w:sz="4" w:space="0" w:color="auto"/>
              <w:left w:val="single" w:sz="4" w:space="0" w:color="auto"/>
              <w:bottom w:val="single" w:sz="4" w:space="0" w:color="auto"/>
              <w:right w:val="single" w:sz="4" w:space="0" w:color="auto"/>
            </w:tcBorders>
          </w:tcPr>
          <w:p w14:paraId="4CA3D759" w14:textId="6ED431A9" w:rsidR="003865E0" w:rsidRPr="000471B1" w:rsidRDefault="003865E0" w:rsidP="00600E31">
            <w:pPr>
              <w:pStyle w:val="Tabletext"/>
              <w:jc w:val="left"/>
              <w:rPr>
                <w:szCs w:val="18"/>
                <w:lang w:val="ru-RU"/>
              </w:rPr>
            </w:pPr>
            <w:r w:rsidRPr="000471B1">
              <w:rPr>
                <w:szCs w:val="18"/>
                <w:lang w:val="ru-RU"/>
              </w:rPr>
              <w:t>3,6</w:t>
            </w:r>
          </w:p>
        </w:tc>
        <w:tc>
          <w:tcPr>
            <w:tcW w:w="2655" w:type="dxa"/>
            <w:tcBorders>
              <w:top w:val="single" w:sz="4" w:space="0" w:color="auto"/>
              <w:left w:val="single" w:sz="4" w:space="0" w:color="auto"/>
              <w:bottom w:val="single" w:sz="4" w:space="0" w:color="auto"/>
              <w:right w:val="single" w:sz="4" w:space="0" w:color="auto"/>
            </w:tcBorders>
          </w:tcPr>
          <w:p w14:paraId="44893EF5" w14:textId="5D820A7E" w:rsidR="003865E0" w:rsidRPr="000471B1" w:rsidRDefault="003865E0" w:rsidP="00600E31">
            <w:pPr>
              <w:pStyle w:val="Tabletext"/>
              <w:jc w:val="left"/>
              <w:rPr>
                <w:szCs w:val="18"/>
                <w:lang w:val="ru-RU"/>
              </w:rPr>
            </w:pPr>
            <w:r w:rsidRPr="000471B1">
              <w:rPr>
                <w:szCs w:val="18"/>
                <w:lang w:val="ru-RU"/>
              </w:rPr>
              <w:t>3,5</w:t>
            </w:r>
          </w:p>
        </w:tc>
        <w:tc>
          <w:tcPr>
            <w:tcW w:w="2577" w:type="dxa"/>
            <w:tcBorders>
              <w:top w:val="single" w:sz="4" w:space="0" w:color="auto"/>
              <w:left w:val="single" w:sz="4" w:space="0" w:color="auto"/>
              <w:bottom w:val="single" w:sz="4" w:space="0" w:color="auto"/>
              <w:right w:val="single" w:sz="4" w:space="0" w:color="auto"/>
            </w:tcBorders>
          </w:tcPr>
          <w:p w14:paraId="60411DBC" w14:textId="60D96567" w:rsidR="003865E0" w:rsidRPr="000471B1" w:rsidRDefault="003865E0" w:rsidP="00600E31">
            <w:pPr>
              <w:pStyle w:val="Tabletext"/>
              <w:jc w:val="left"/>
              <w:rPr>
                <w:szCs w:val="18"/>
                <w:lang w:val="ru-RU"/>
              </w:rPr>
            </w:pPr>
            <w:r w:rsidRPr="000471B1">
              <w:rPr>
                <w:szCs w:val="18"/>
                <w:lang w:val="ru-RU"/>
              </w:rPr>
              <w:t>3,4</w:t>
            </w:r>
          </w:p>
        </w:tc>
        <w:tc>
          <w:tcPr>
            <w:tcW w:w="2555" w:type="dxa"/>
            <w:tcBorders>
              <w:top w:val="single" w:sz="4" w:space="0" w:color="auto"/>
              <w:left w:val="single" w:sz="4" w:space="0" w:color="auto"/>
              <w:bottom w:val="single" w:sz="4" w:space="0" w:color="auto"/>
              <w:right w:val="single" w:sz="4" w:space="0" w:color="auto"/>
            </w:tcBorders>
          </w:tcPr>
          <w:p w14:paraId="3D1EA23E" w14:textId="0F141443" w:rsidR="003865E0" w:rsidRPr="000471B1" w:rsidRDefault="003865E0" w:rsidP="003865E0">
            <w:pPr>
              <w:pStyle w:val="Tabletext"/>
              <w:jc w:val="left"/>
              <w:rPr>
                <w:szCs w:val="18"/>
                <w:lang w:val="ru-RU"/>
              </w:rPr>
            </w:pPr>
            <w:r w:rsidRPr="000471B1">
              <w:rPr>
                <w:szCs w:val="18"/>
                <w:lang w:val="ru-RU"/>
              </w:rPr>
              <w:t>4,5</w:t>
            </w:r>
          </w:p>
        </w:tc>
      </w:tr>
      <w:tr w:rsidR="003865E0" w:rsidRPr="000471B1" w14:paraId="1784BDFC"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51868E49" w14:textId="08EB6748" w:rsidR="003865E0" w:rsidRPr="000471B1" w:rsidRDefault="003865E0" w:rsidP="003865E0">
            <w:pPr>
              <w:pStyle w:val="Tabletext"/>
              <w:jc w:val="left"/>
              <w:rPr>
                <w:szCs w:val="18"/>
                <w:lang w:val="ru-RU"/>
              </w:rPr>
            </w:pPr>
            <w:r w:rsidRPr="000471B1">
              <w:rPr>
                <w:szCs w:val="18"/>
                <w:lang w:val="ru-RU"/>
              </w:rPr>
              <w:t>Ширина полосы импульса ЛЧМ (МГц)</w:t>
            </w:r>
          </w:p>
        </w:tc>
        <w:tc>
          <w:tcPr>
            <w:tcW w:w="2633" w:type="dxa"/>
            <w:tcBorders>
              <w:top w:val="single" w:sz="4" w:space="0" w:color="auto"/>
              <w:left w:val="single" w:sz="4" w:space="0" w:color="auto"/>
              <w:bottom w:val="single" w:sz="4" w:space="0" w:color="auto"/>
              <w:right w:val="single" w:sz="4" w:space="0" w:color="auto"/>
            </w:tcBorders>
          </w:tcPr>
          <w:p w14:paraId="320D7723" w14:textId="49E5EEDA" w:rsidR="003865E0" w:rsidRPr="000471B1" w:rsidRDefault="003865E0" w:rsidP="003865E0">
            <w:pPr>
              <w:pStyle w:val="Tabletext"/>
              <w:jc w:val="center"/>
              <w:rPr>
                <w:szCs w:val="18"/>
                <w:lang w:val="ru-RU"/>
              </w:rPr>
            </w:pPr>
            <w:r w:rsidRPr="000471B1">
              <w:rPr>
                <w:szCs w:val="18"/>
                <w:lang w:val="ru-RU"/>
              </w:rPr>
              <w:t>Не определено</w:t>
            </w:r>
          </w:p>
        </w:tc>
        <w:tc>
          <w:tcPr>
            <w:tcW w:w="2655" w:type="dxa"/>
            <w:tcBorders>
              <w:top w:val="single" w:sz="4" w:space="0" w:color="auto"/>
              <w:left w:val="single" w:sz="4" w:space="0" w:color="auto"/>
              <w:bottom w:val="single" w:sz="4" w:space="0" w:color="auto"/>
              <w:right w:val="single" w:sz="4" w:space="0" w:color="auto"/>
            </w:tcBorders>
          </w:tcPr>
          <w:p w14:paraId="49A053C7" w14:textId="1508F5CB" w:rsidR="003865E0" w:rsidRPr="000471B1" w:rsidRDefault="003865E0" w:rsidP="003865E0">
            <w:pPr>
              <w:pStyle w:val="Tabletext"/>
              <w:jc w:val="center"/>
              <w:rPr>
                <w:szCs w:val="18"/>
                <w:lang w:val="ru-RU"/>
              </w:rPr>
            </w:pPr>
            <w:r w:rsidRPr="000471B1">
              <w:rPr>
                <w:szCs w:val="18"/>
                <w:lang w:val="ru-RU"/>
              </w:rPr>
              <w:t>Не определено</w:t>
            </w:r>
          </w:p>
        </w:tc>
        <w:tc>
          <w:tcPr>
            <w:tcW w:w="2577" w:type="dxa"/>
            <w:tcBorders>
              <w:top w:val="single" w:sz="4" w:space="0" w:color="auto"/>
              <w:left w:val="single" w:sz="4" w:space="0" w:color="auto"/>
              <w:bottom w:val="single" w:sz="4" w:space="0" w:color="auto"/>
              <w:right w:val="single" w:sz="4" w:space="0" w:color="auto"/>
            </w:tcBorders>
          </w:tcPr>
          <w:p w14:paraId="26BADFDF" w14:textId="13CA22FF" w:rsidR="003865E0" w:rsidRPr="000471B1" w:rsidRDefault="003865E0" w:rsidP="003865E0">
            <w:pPr>
              <w:pStyle w:val="Tabletext"/>
              <w:jc w:val="center"/>
              <w:rPr>
                <w:szCs w:val="18"/>
                <w:lang w:val="ru-RU"/>
              </w:rPr>
            </w:pPr>
            <w:r w:rsidRPr="000471B1">
              <w:rPr>
                <w:szCs w:val="18"/>
                <w:lang w:val="ru-RU"/>
              </w:rPr>
              <w:t>Не определено</w:t>
            </w:r>
          </w:p>
        </w:tc>
        <w:tc>
          <w:tcPr>
            <w:tcW w:w="2555" w:type="dxa"/>
            <w:tcBorders>
              <w:top w:val="single" w:sz="4" w:space="0" w:color="auto"/>
              <w:left w:val="single" w:sz="4" w:space="0" w:color="auto"/>
              <w:bottom w:val="single" w:sz="4" w:space="0" w:color="auto"/>
              <w:right w:val="single" w:sz="4" w:space="0" w:color="auto"/>
            </w:tcBorders>
          </w:tcPr>
          <w:p w14:paraId="6A2B3B09" w14:textId="4CAD5798" w:rsidR="003865E0" w:rsidRPr="000471B1" w:rsidRDefault="003865E0" w:rsidP="003865E0">
            <w:pPr>
              <w:pStyle w:val="Tabletext"/>
              <w:jc w:val="left"/>
              <w:rPr>
                <w:szCs w:val="18"/>
                <w:lang w:val="ru-RU"/>
              </w:rPr>
            </w:pPr>
            <w:r w:rsidRPr="000471B1">
              <w:rPr>
                <w:szCs w:val="18"/>
                <w:lang w:val="ru-RU"/>
              </w:rPr>
              <w:t>10</w:t>
            </w:r>
          </w:p>
        </w:tc>
      </w:tr>
      <w:tr w:rsidR="003865E0" w:rsidRPr="000471B1" w14:paraId="6EE8BF3F" w14:textId="77777777" w:rsidTr="00B022D4">
        <w:trPr>
          <w:jc w:val="center"/>
        </w:trPr>
        <w:tc>
          <w:tcPr>
            <w:tcW w:w="4039" w:type="dxa"/>
            <w:tcBorders>
              <w:top w:val="single" w:sz="4" w:space="0" w:color="auto"/>
              <w:left w:val="single" w:sz="4" w:space="0" w:color="auto"/>
              <w:bottom w:val="single" w:sz="4" w:space="0" w:color="auto"/>
              <w:right w:val="single" w:sz="4" w:space="0" w:color="auto"/>
            </w:tcBorders>
          </w:tcPr>
          <w:p w14:paraId="29E40129" w14:textId="77777777" w:rsidR="003865E0" w:rsidRPr="000471B1" w:rsidRDefault="003865E0" w:rsidP="003865E0">
            <w:pPr>
              <w:pStyle w:val="Tabletext"/>
              <w:rPr>
                <w:szCs w:val="18"/>
                <w:lang w:val="ru-RU"/>
              </w:rPr>
            </w:pPr>
            <w:r w:rsidRPr="000471B1">
              <w:rPr>
                <w:szCs w:val="18"/>
                <w:lang w:val="ru-RU"/>
              </w:rPr>
              <w:t>Ширина полосы РЧ-излучения на  уровнях (МГц):</w:t>
            </w:r>
          </w:p>
          <w:p w14:paraId="2B0D5478" w14:textId="77777777" w:rsidR="003865E0" w:rsidRPr="000471B1" w:rsidRDefault="003865E0" w:rsidP="003865E0">
            <w:pPr>
              <w:pStyle w:val="Tabletext"/>
              <w:rPr>
                <w:szCs w:val="18"/>
                <w:lang w:val="ru-RU"/>
              </w:rPr>
            </w:pPr>
            <w:r w:rsidRPr="000471B1">
              <w:rPr>
                <w:szCs w:val="18"/>
                <w:lang w:val="ru-RU"/>
              </w:rPr>
              <w:t>–3 дБ</w:t>
            </w:r>
          </w:p>
          <w:p w14:paraId="703A6762" w14:textId="396E3984" w:rsidR="003865E0" w:rsidRPr="000471B1" w:rsidRDefault="003865E0" w:rsidP="003865E0">
            <w:pPr>
              <w:pStyle w:val="Tabletext"/>
              <w:jc w:val="left"/>
              <w:rPr>
                <w:szCs w:val="18"/>
                <w:lang w:val="ru-RU"/>
              </w:rPr>
            </w:pPr>
            <w:r w:rsidRPr="000471B1">
              <w:rPr>
                <w:szCs w:val="18"/>
                <w:lang w:val="ru-RU"/>
              </w:rPr>
              <w:t>–20 дБ</w:t>
            </w:r>
          </w:p>
        </w:tc>
        <w:tc>
          <w:tcPr>
            <w:tcW w:w="2633" w:type="dxa"/>
            <w:tcBorders>
              <w:top w:val="single" w:sz="4" w:space="0" w:color="auto"/>
              <w:left w:val="single" w:sz="4" w:space="0" w:color="auto"/>
              <w:bottom w:val="single" w:sz="4" w:space="0" w:color="auto"/>
              <w:right w:val="single" w:sz="4" w:space="0" w:color="auto"/>
            </w:tcBorders>
          </w:tcPr>
          <w:p w14:paraId="54A14017" w14:textId="77777777" w:rsidR="003865E0" w:rsidRPr="000471B1" w:rsidRDefault="003865E0" w:rsidP="003865E0">
            <w:pPr>
              <w:pStyle w:val="Tabletext"/>
              <w:rPr>
                <w:szCs w:val="18"/>
                <w:lang w:val="ru-RU"/>
              </w:rPr>
            </w:pPr>
            <w:r w:rsidRPr="000471B1">
              <w:rPr>
                <w:szCs w:val="18"/>
                <w:lang w:val="ru-RU"/>
              </w:rPr>
              <w:br/>
            </w:r>
          </w:p>
          <w:p w14:paraId="4924829A" w14:textId="77777777" w:rsidR="003865E0" w:rsidRPr="000471B1" w:rsidRDefault="003865E0" w:rsidP="003865E0">
            <w:pPr>
              <w:pStyle w:val="Tabletext"/>
              <w:rPr>
                <w:szCs w:val="18"/>
                <w:lang w:val="ru-RU"/>
              </w:rPr>
            </w:pPr>
            <w:r w:rsidRPr="000471B1">
              <w:rPr>
                <w:szCs w:val="18"/>
                <w:lang w:val="ru-RU"/>
              </w:rPr>
              <w:t>Не определено</w:t>
            </w:r>
          </w:p>
          <w:p w14:paraId="0B9D1689" w14:textId="18B33C64" w:rsidR="003865E0" w:rsidRPr="000471B1" w:rsidRDefault="003865E0" w:rsidP="003865E0">
            <w:pPr>
              <w:pStyle w:val="Tabletext"/>
              <w:jc w:val="left"/>
              <w:rPr>
                <w:szCs w:val="18"/>
                <w:lang w:val="ru-RU"/>
              </w:rPr>
            </w:pPr>
            <w:r w:rsidRPr="000471B1">
              <w:rPr>
                <w:szCs w:val="18"/>
                <w:lang w:val="ru-RU"/>
              </w:rPr>
              <w:t>Не определено</w:t>
            </w:r>
          </w:p>
        </w:tc>
        <w:tc>
          <w:tcPr>
            <w:tcW w:w="2655" w:type="dxa"/>
            <w:tcBorders>
              <w:top w:val="single" w:sz="4" w:space="0" w:color="auto"/>
              <w:left w:val="single" w:sz="4" w:space="0" w:color="auto"/>
              <w:bottom w:val="single" w:sz="4" w:space="0" w:color="auto"/>
              <w:right w:val="single" w:sz="4" w:space="0" w:color="auto"/>
            </w:tcBorders>
          </w:tcPr>
          <w:p w14:paraId="2F209821" w14:textId="77777777" w:rsidR="003865E0" w:rsidRPr="000471B1" w:rsidRDefault="003865E0" w:rsidP="003865E0">
            <w:pPr>
              <w:pStyle w:val="Tabletext"/>
              <w:rPr>
                <w:szCs w:val="18"/>
                <w:lang w:val="ru-RU"/>
              </w:rPr>
            </w:pPr>
            <w:r w:rsidRPr="000471B1">
              <w:rPr>
                <w:szCs w:val="18"/>
                <w:lang w:val="ru-RU"/>
              </w:rPr>
              <w:br/>
            </w:r>
          </w:p>
          <w:p w14:paraId="1078EEA0" w14:textId="77777777" w:rsidR="003865E0" w:rsidRPr="000471B1" w:rsidRDefault="003865E0" w:rsidP="003865E0">
            <w:pPr>
              <w:pStyle w:val="Tabletext"/>
              <w:rPr>
                <w:szCs w:val="18"/>
                <w:lang w:val="ru-RU"/>
              </w:rPr>
            </w:pPr>
            <w:r w:rsidRPr="000471B1">
              <w:rPr>
                <w:szCs w:val="18"/>
                <w:lang w:val="ru-RU"/>
              </w:rPr>
              <w:t>Не определено</w:t>
            </w:r>
          </w:p>
          <w:p w14:paraId="24764A08" w14:textId="0A67324A" w:rsidR="003865E0" w:rsidRPr="000471B1" w:rsidRDefault="003865E0" w:rsidP="003865E0">
            <w:pPr>
              <w:pStyle w:val="Tabletext"/>
              <w:jc w:val="left"/>
              <w:rPr>
                <w:szCs w:val="18"/>
                <w:lang w:val="ru-RU"/>
              </w:rPr>
            </w:pPr>
            <w:r w:rsidRPr="000471B1">
              <w:rPr>
                <w:szCs w:val="18"/>
                <w:lang w:val="ru-RU"/>
              </w:rPr>
              <w:t>Не определено</w:t>
            </w:r>
          </w:p>
        </w:tc>
        <w:tc>
          <w:tcPr>
            <w:tcW w:w="2577" w:type="dxa"/>
            <w:tcBorders>
              <w:top w:val="single" w:sz="4" w:space="0" w:color="auto"/>
              <w:left w:val="single" w:sz="4" w:space="0" w:color="auto"/>
              <w:bottom w:val="single" w:sz="4" w:space="0" w:color="auto"/>
              <w:right w:val="single" w:sz="4" w:space="0" w:color="auto"/>
            </w:tcBorders>
          </w:tcPr>
          <w:p w14:paraId="34010345" w14:textId="77777777" w:rsidR="003865E0" w:rsidRPr="000471B1" w:rsidRDefault="003865E0" w:rsidP="003865E0">
            <w:pPr>
              <w:pStyle w:val="Tabletext"/>
              <w:rPr>
                <w:szCs w:val="18"/>
                <w:lang w:val="ru-RU"/>
              </w:rPr>
            </w:pPr>
            <w:r w:rsidRPr="000471B1">
              <w:rPr>
                <w:szCs w:val="18"/>
                <w:lang w:val="ru-RU"/>
              </w:rPr>
              <w:br/>
            </w:r>
          </w:p>
          <w:p w14:paraId="25E7455C" w14:textId="77777777" w:rsidR="003865E0" w:rsidRPr="000471B1" w:rsidRDefault="003865E0" w:rsidP="003865E0">
            <w:pPr>
              <w:pStyle w:val="Tabletext"/>
              <w:rPr>
                <w:szCs w:val="18"/>
                <w:lang w:val="ru-RU"/>
              </w:rPr>
            </w:pPr>
            <w:r w:rsidRPr="000471B1">
              <w:rPr>
                <w:szCs w:val="18"/>
                <w:lang w:val="ru-RU"/>
              </w:rPr>
              <w:t>Не определено</w:t>
            </w:r>
          </w:p>
          <w:p w14:paraId="6902DA96" w14:textId="345CA55A" w:rsidR="003865E0" w:rsidRPr="000471B1" w:rsidRDefault="003865E0" w:rsidP="003865E0">
            <w:pPr>
              <w:pStyle w:val="Tabletext"/>
              <w:jc w:val="left"/>
              <w:rPr>
                <w:szCs w:val="18"/>
                <w:lang w:val="ru-RU"/>
              </w:rPr>
            </w:pPr>
            <w:r w:rsidRPr="000471B1">
              <w:rPr>
                <w:szCs w:val="18"/>
                <w:lang w:val="ru-RU"/>
              </w:rPr>
              <w:t>Не определено</w:t>
            </w:r>
          </w:p>
        </w:tc>
        <w:tc>
          <w:tcPr>
            <w:tcW w:w="2555" w:type="dxa"/>
            <w:tcBorders>
              <w:top w:val="single" w:sz="4" w:space="0" w:color="auto"/>
              <w:left w:val="single" w:sz="4" w:space="0" w:color="auto"/>
              <w:bottom w:val="single" w:sz="4" w:space="0" w:color="auto"/>
              <w:right w:val="single" w:sz="4" w:space="0" w:color="auto"/>
            </w:tcBorders>
          </w:tcPr>
          <w:p w14:paraId="614039BF" w14:textId="77777777" w:rsidR="003865E0" w:rsidRPr="000471B1" w:rsidRDefault="003865E0" w:rsidP="003865E0">
            <w:pPr>
              <w:pStyle w:val="Tabletext"/>
              <w:rPr>
                <w:szCs w:val="18"/>
                <w:lang w:val="ru-RU"/>
              </w:rPr>
            </w:pPr>
            <w:r w:rsidRPr="000471B1">
              <w:rPr>
                <w:szCs w:val="18"/>
                <w:lang w:val="ru-RU"/>
              </w:rPr>
              <w:br/>
            </w:r>
          </w:p>
          <w:p w14:paraId="77F43C3C" w14:textId="77777777" w:rsidR="003865E0" w:rsidRPr="000471B1" w:rsidRDefault="003865E0" w:rsidP="003865E0">
            <w:pPr>
              <w:pStyle w:val="Tabletext"/>
              <w:rPr>
                <w:szCs w:val="18"/>
                <w:lang w:val="ru-RU"/>
              </w:rPr>
            </w:pPr>
            <w:r w:rsidRPr="000471B1">
              <w:rPr>
                <w:szCs w:val="18"/>
                <w:lang w:val="ru-RU"/>
              </w:rPr>
              <w:t>5,5</w:t>
            </w:r>
          </w:p>
          <w:p w14:paraId="2D88A9D9" w14:textId="6FB7C08E" w:rsidR="003865E0" w:rsidRPr="000471B1" w:rsidRDefault="003865E0" w:rsidP="003865E0">
            <w:pPr>
              <w:pStyle w:val="Tabletext"/>
              <w:jc w:val="left"/>
              <w:rPr>
                <w:szCs w:val="18"/>
                <w:lang w:val="ru-RU"/>
              </w:rPr>
            </w:pPr>
            <w:r w:rsidRPr="000471B1">
              <w:rPr>
                <w:szCs w:val="18"/>
                <w:lang w:val="ru-RU"/>
              </w:rPr>
              <w:t>11</w:t>
            </w:r>
          </w:p>
        </w:tc>
      </w:tr>
    </w:tbl>
    <w:p w14:paraId="6B6558CA" w14:textId="77777777" w:rsidR="009F7D8A" w:rsidRPr="000471B1" w:rsidRDefault="009F7D8A" w:rsidP="009F7D8A">
      <w:pPr>
        <w:overflowPunct/>
        <w:autoSpaceDE/>
        <w:autoSpaceDN/>
        <w:adjustRightInd/>
        <w:spacing w:before="0"/>
        <w:textAlignment w:val="auto"/>
        <w:rPr>
          <w:sz w:val="20"/>
          <w:lang w:val="ru-RU"/>
        </w:rPr>
      </w:pPr>
      <w:r w:rsidRPr="000471B1">
        <w:rPr>
          <w:lang w:val="ru-RU"/>
        </w:rPr>
        <w:br w:type="page"/>
      </w:r>
    </w:p>
    <w:p w14:paraId="5B7BC6B2" w14:textId="519CDE4D" w:rsidR="003865E0" w:rsidRPr="000471B1" w:rsidRDefault="003865E0" w:rsidP="003865E0">
      <w:pPr>
        <w:pStyle w:val="TableNo"/>
        <w:spacing w:before="120"/>
        <w:rPr>
          <w:lang w:val="ru-RU"/>
        </w:rPr>
      </w:pPr>
      <w:r w:rsidRPr="000471B1">
        <w:rPr>
          <w:lang w:val="ru-RU"/>
        </w:rPr>
        <w:lastRenderedPageBreak/>
        <w:t>ТАБЛИЦА 4 (</w:t>
      </w:r>
      <w:r w:rsidRPr="000471B1">
        <w:rPr>
          <w:i/>
          <w:iCs/>
          <w:lang w:val="ru-RU"/>
        </w:rPr>
        <w:t>продолжение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5"/>
        <w:gridCol w:w="3202"/>
        <w:gridCol w:w="3230"/>
        <w:gridCol w:w="3112"/>
      </w:tblGrid>
      <w:tr w:rsidR="003865E0" w:rsidRPr="000471B1" w14:paraId="55BE35CD" w14:textId="77777777" w:rsidTr="002A5B32">
        <w:trPr>
          <w:jc w:val="center"/>
        </w:trPr>
        <w:tc>
          <w:tcPr>
            <w:tcW w:w="4037" w:type="dxa"/>
          </w:tcPr>
          <w:p w14:paraId="27E53F75" w14:textId="4918A0B2" w:rsidR="003865E0" w:rsidRPr="000471B1" w:rsidRDefault="003865E0" w:rsidP="003865E0">
            <w:pPr>
              <w:pStyle w:val="Tablehead"/>
              <w:rPr>
                <w:lang w:val="ru-RU"/>
              </w:rPr>
            </w:pPr>
            <w:r w:rsidRPr="000471B1">
              <w:rPr>
                <w:szCs w:val="18"/>
                <w:lang w:val="ru-RU"/>
              </w:rPr>
              <w:t>Характеристики</w:t>
            </w:r>
          </w:p>
        </w:tc>
        <w:tc>
          <w:tcPr>
            <w:tcW w:w="2631" w:type="dxa"/>
          </w:tcPr>
          <w:p w14:paraId="20C021AE" w14:textId="4679CFB2" w:rsidR="003865E0" w:rsidRPr="000471B1" w:rsidRDefault="003865E0" w:rsidP="003865E0">
            <w:pPr>
              <w:pStyle w:val="Tablehead"/>
              <w:rPr>
                <w:lang w:val="ru-RU"/>
              </w:rPr>
            </w:pPr>
            <w:r w:rsidRPr="000471B1">
              <w:rPr>
                <w:szCs w:val="18"/>
                <w:lang w:val="ru-RU"/>
              </w:rPr>
              <w:t>Система G17</w:t>
            </w:r>
          </w:p>
        </w:tc>
        <w:tc>
          <w:tcPr>
            <w:tcW w:w="2654" w:type="dxa"/>
          </w:tcPr>
          <w:p w14:paraId="05D8D034" w14:textId="083B798B" w:rsidR="003865E0" w:rsidRPr="000471B1" w:rsidRDefault="003865E0" w:rsidP="003865E0">
            <w:pPr>
              <w:pStyle w:val="Tablehead"/>
              <w:rPr>
                <w:lang w:val="ru-RU"/>
              </w:rPr>
            </w:pPr>
            <w:r w:rsidRPr="000471B1">
              <w:rPr>
                <w:szCs w:val="18"/>
                <w:lang w:val="ru-RU"/>
              </w:rPr>
              <w:t>Система G18</w:t>
            </w:r>
          </w:p>
        </w:tc>
        <w:tc>
          <w:tcPr>
            <w:tcW w:w="2557" w:type="dxa"/>
          </w:tcPr>
          <w:p w14:paraId="69B81302" w14:textId="15ECF415" w:rsidR="003865E0" w:rsidRPr="000471B1" w:rsidRDefault="003865E0" w:rsidP="003865E0">
            <w:pPr>
              <w:pStyle w:val="Tablehead"/>
              <w:rPr>
                <w:lang w:val="ru-RU"/>
              </w:rPr>
            </w:pPr>
            <w:r w:rsidRPr="000471B1">
              <w:rPr>
                <w:szCs w:val="18"/>
                <w:lang w:val="ru-RU"/>
              </w:rPr>
              <w:t>Система G19</w:t>
            </w:r>
          </w:p>
        </w:tc>
      </w:tr>
      <w:tr w:rsidR="003865E0" w:rsidRPr="000471B1" w14:paraId="14E22CC9" w14:textId="77777777" w:rsidTr="002A5B32">
        <w:trPr>
          <w:jc w:val="center"/>
        </w:trPr>
        <w:tc>
          <w:tcPr>
            <w:tcW w:w="4037" w:type="dxa"/>
          </w:tcPr>
          <w:p w14:paraId="7D22DFE5" w14:textId="63445AE7" w:rsidR="003865E0" w:rsidRPr="000471B1" w:rsidRDefault="003865E0" w:rsidP="003865E0">
            <w:pPr>
              <w:pStyle w:val="Tabletext"/>
              <w:jc w:val="left"/>
              <w:rPr>
                <w:lang w:val="ru-RU"/>
              </w:rPr>
            </w:pPr>
            <w:r w:rsidRPr="000471B1">
              <w:rPr>
                <w:szCs w:val="18"/>
                <w:lang w:val="ru-RU"/>
              </w:rPr>
              <w:t>Назначение</w:t>
            </w:r>
          </w:p>
        </w:tc>
        <w:tc>
          <w:tcPr>
            <w:tcW w:w="2631" w:type="dxa"/>
          </w:tcPr>
          <w:p w14:paraId="3DF46002" w14:textId="173F85D8" w:rsidR="003865E0" w:rsidRPr="000471B1" w:rsidRDefault="003865E0" w:rsidP="003865E0">
            <w:pPr>
              <w:pStyle w:val="Tabletext"/>
              <w:jc w:val="left"/>
              <w:rPr>
                <w:lang w:val="ru-RU"/>
              </w:rPr>
            </w:pPr>
            <w:r w:rsidRPr="000471B1">
              <w:rPr>
                <w:szCs w:val="18"/>
                <w:lang w:val="ru-RU"/>
              </w:rPr>
              <w:t>Многоцелевой обзор, сканирование, слежение</w:t>
            </w:r>
          </w:p>
        </w:tc>
        <w:tc>
          <w:tcPr>
            <w:tcW w:w="2654" w:type="dxa"/>
          </w:tcPr>
          <w:p w14:paraId="63140477" w14:textId="0FF523BF" w:rsidR="003865E0" w:rsidRPr="000471B1" w:rsidRDefault="003865E0" w:rsidP="003865E0">
            <w:pPr>
              <w:pStyle w:val="Tabletext"/>
              <w:jc w:val="left"/>
              <w:rPr>
                <w:lang w:val="ru-RU"/>
              </w:rPr>
            </w:pPr>
            <w:r w:rsidRPr="000471B1">
              <w:rPr>
                <w:szCs w:val="18"/>
                <w:lang w:val="ru-RU"/>
              </w:rPr>
              <w:t>Оборудование для контроля наземного движения в аэропорту</w:t>
            </w:r>
          </w:p>
        </w:tc>
        <w:tc>
          <w:tcPr>
            <w:tcW w:w="2557" w:type="dxa"/>
          </w:tcPr>
          <w:p w14:paraId="11FC3DF9" w14:textId="3DF94EF0" w:rsidR="003865E0" w:rsidRPr="000471B1" w:rsidRDefault="003865E0" w:rsidP="003865E0">
            <w:pPr>
              <w:pStyle w:val="Tabletext"/>
              <w:jc w:val="left"/>
              <w:rPr>
                <w:lang w:val="ru-RU"/>
              </w:rPr>
            </w:pPr>
            <w:r w:rsidRPr="000471B1">
              <w:rPr>
                <w:szCs w:val="18"/>
                <w:lang w:val="ru-RU"/>
              </w:rPr>
              <w:t>Оборудование для контроля наземного движения в аэропорту</w:t>
            </w:r>
          </w:p>
        </w:tc>
      </w:tr>
      <w:tr w:rsidR="003865E0" w:rsidRPr="000471B1" w14:paraId="74648C73" w14:textId="77777777" w:rsidTr="002A5B32">
        <w:trPr>
          <w:jc w:val="center"/>
        </w:trPr>
        <w:tc>
          <w:tcPr>
            <w:tcW w:w="4037" w:type="dxa"/>
          </w:tcPr>
          <w:p w14:paraId="43DCDEC1" w14:textId="20BA3088" w:rsidR="003865E0" w:rsidRPr="000471B1" w:rsidRDefault="003865E0" w:rsidP="003865E0">
            <w:pPr>
              <w:pStyle w:val="Tabletext"/>
              <w:jc w:val="left"/>
              <w:rPr>
                <w:lang w:val="ru-RU"/>
              </w:rPr>
            </w:pPr>
            <w:r w:rsidRPr="000471B1">
              <w:rPr>
                <w:szCs w:val="18"/>
                <w:lang w:val="ru-RU"/>
              </w:rPr>
              <w:t xml:space="preserve">Тип платформы </w:t>
            </w:r>
          </w:p>
        </w:tc>
        <w:tc>
          <w:tcPr>
            <w:tcW w:w="2631" w:type="dxa"/>
          </w:tcPr>
          <w:p w14:paraId="0B5A73C0" w14:textId="5A7F3918" w:rsidR="003865E0" w:rsidRPr="000471B1" w:rsidRDefault="003865E0" w:rsidP="003865E0">
            <w:pPr>
              <w:pStyle w:val="Tabletext"/>
              <w:jc w:val="left"/>
              <w:rPr>
                <w:lang w:val="ru-RU"/>
              </w:rPr>
            </w:pPr>
            <w:r w:rsidRPr="000471B1">
              <w:rPr>
                <w:szCs w:val="18"/>
                <w:lang w:val="ru-RU"/>
              </w:rPr>
              <w:t>Наземная (трейлер)</w:t>
            </w:r>
          </w:p>
        </w:tc>
        <w:tc>
          <w:tcPr>
            <w:tcW w:w="2654" w:type="dxa"/>
          </w:tcPr>
          <w:p w14:paraId="281733DD" w14:textId="6619C6ED" w:rsidR="003865E0" w:rsidRPr="000471B1" w:rsidRDefault="003865E0" w:rsidP="003865E0">
            <w:pPr>
              <w:pStyle w:val="Tabletext"/>
              <w:jc w:val="left"/>
              <w:rPr>
                <w:lang w:val="ru-RU"/>
              </w:rPr>
            </w:pPr>
            <w:r w:rsidRPr="000471B1">
              <w:rPr>
                <w:szCs w:val="18"/>
                <w:lang w:val="ru-RU"/>
              </w:rPr>
              <w:t>Наземная</w:t>
            </w:r>
          </w:p>
        </w:tc>
        <w:tc>
          <w:tcPr>
            <w:tcW w:w="2557" w:type="dxa"/>
          </w:tcPr>
          <w:p w14:paraId="1D2D7815" w14:textId="16EF315C" w:rsidR="003865E0" w:rsidRPr="000471B1" w:rsidRDefault="003865E0" w:rsidP="003865E0">
            <w:pPr>
              <w:pStyle w:val="Tabletext"/>
              <w:jc w:val="left"/>
              <w:rPr>
                <w:lang w:val="ru-RU"/>
              </w:rPr>
            </w:pPr>
            <w:r w:rsidRPr="000471B1">
              <w:rPr>
                <w:szCs w:val="18"/>
                <w:lang w:val="ru-RU"/>
              </w:rPr>
              <w:t>Наземная</w:t>
            </w:r>
          </w:p>
        </w:tc>
      </w:tr>
      <w:tr w:rsidR="003865E0" w:rsidRPr="000471B1" w14:paraId="59DC340E" w14:textId="77777777" w:rsidTr="002A5B32">
        <w:trPr>
          <w:jc w:val="center"/>
        </w:trPr>
        <w:tc>
          <w:tcPr>
            <w:tcW w:w="4037" w:type="dxa"/>
          </w:tcPr>
          <w:p w14:paraId="506D1B47" w14:textId="0BE5BA93" w:rsidR="003865E0" w:rsidRPr="000471B1" w:rsidRDefault="003865E0" w:rsidP="003865E0">
            <w:pPr>
              <w:pStyle w:val="Tabletext"/>
              <w:keepLines/>
              <w:tabs>
                <w:tab w:val="left" w:leader="dot" w:pos="7938"/>
                <w:tab w:val="center" w:pos="9526"/>
              </w:tabs>
              <w:ind w:left="567" w:hanging="567"/>
              <w:jc w:val="left"/>
              <w:rPr>
                <w:lang w:val="ru-RU"/>
              </w:rPr>
            </w:pPr>
            <w:r w:rsidRPr="000471B1">
              <w:rPr>
                <w:szCs w:val="18"/>
                <w:lang w:val="ru-RU"/>
              </w:rPr>
              <w:t>Диапазон настройки (МГц)</w:t>
            </w:r>
          </w:p>
        </w:tc>
        <w:tc>
          <w:tcPr>
            <w:tcW w:w="2631" w:type="dxa"/>
          </w:tcPr>
          <w:p w14:paraId="04BC443E" w14:textId="1CFFBF4E" w:rsidR="003865E0" w:rsidRPr="000471B1" w:rsidRDefault="003865E0" w:rsidP="003865E0">
            <w:pPr>
              <w:pStyle w:val="Tabletext"/>
              <w:jc w:val="left"/>
              <w:rPr>
                <w:lang w:val="ru-RU"/>
              </w:rPr>
            </w:pPr>
            <w:r w:rsidRPr="000471B1">
              <w:rPr>
                <w:szCs w:val="18"/>
                <w:lang w:val="ru-RU"/>
              </w:rPr>
              <w:t>9</w:t>
            </w:r>
            <w:r w:rsidR="00095A77" w:rsidRPr="000471B1">
              <w:rPr>
                <w:szCs w:val="18"/>
                <w:lang w:val="ru-RU"/>
              </w:rPr>
              <w:t xml:space="preserve"> </w:t>
            </w:r>
            <w:r w:rsidRPr="000471B1">
              <w:rPr>
                <w:szCs w:val="18"/>
                <w:lang w:val="ru-RU"/>
              </w:rPr>
              <w:t>200–9</w:t>
            </w:r>
            <w:r w:rsidR="00095A77" w:rsidRPr="000471B1">
              <w:rPr>
                <w:szCs w:val="18"/>
                <w:lang w:val="ru-RU"/>
              </w:rPr>
              <w:t xml:space="preserve"> </w:t>
            </w:r>
            <w:r w:rsidRPr="000471B1">
              <w:rPr>
                <w:szCs w:val="18"/>
                <w:lang w:val="ru-RU"/>
              </w:rPr>
              <w:t>900</w:t>
            </w:r>
          </w:p>
        </w:tc>
        <w:tc>
          <w:tcPr>
            <w:tcW w:w="2654" w:type="dxa"/>
          </w:tcPr>
          <w:p w14:paraId="4592C302" w14:textId="6C308E69" w:rsidR="003865E0" w:rsidRPr="000471B1" w:rsidRDefault="003865E0" w:rsidP="003865E0">
            <w:pPr>
              <w:pStyle w:val="Tabletext"/>
              <w:jc w:val="left"/>
              <w:rPr>
                <w:lang w:val="ru-RU"/>
              </w:rPr>
            </w:pPr>
            <w:r w:rsidRPr="000471B1">
              <w:rPr>
                <w:szCs w:val="18"/>
                <w:lang w:val="ru-RU"/>
              </w:rPr>
              <w:t>9</w:t>
            </w:r>
            <w:r w:rsidR="00095A77" w:rsidRPr="000471B1">
              <w:rPr>
                <w:szCs w:val="18"/>
                <w:lang w:val="ru-RU"/>
              </w:rPr>
              <w:t xml:space="preserve"> </w:t>
            </w:r>
            <w:r w:rsidRPr="000471B1">
              <w:rPr>
                <w:szCs w:val="18"/>
                <w:lang w:val="ru-RU"/>
              </w:rPr>
              <w:t>000–9</w:t>
            </w:r>
            <w:r w:rsidR="00095A77" w:rsidRPr="000471B1">
              <w:rPr>
                <w:szCs w:val="18"/>
                <w:lang w:val="ru-RU"/>
              </w:rPr>
              <w:t xml:space="preserve"> </w:t>
            </w:r>
            <w:r w:rsidRPr="000471B1">
              <w:rPr>
                <w:szCs w:val="18"/>
                <w:lang w:val="ru-RU"/>
              </w:rPr>
              <w:t xml:space="preserve">200; перестройка частоты для каждого импульса – 16 частот с предварительно заданной быстрой перестройкой частоты </w:t>
            </w:r>
          </w:p>
        </w:tc>
        <w:tc>
          <w:tcPr>
            <w:tcW w:w="2557" w:type="dxa"/>
          </w:tcPr>
          <w:p w14:paraId="2A4FFE51" w14:textId="552A14F9" w:rsidR="003865E0" w:rsidRPr="000471B1" w:rsidRDefault="003865E0" w:rsidP="002E674E">
            <w:pPr>
              <w:pStyle w:val="Tabletext"/>
              <w:jc w:val="left"/>
              <w:rPr>
                <w:lang w:val="ru-RU"/>
              </w:rPr>
            </w:pPr>
            <w:r w:rsidRPr="000471B1">
              <w:rPr>
                <w:szCs w:val="18"/>
                <w:lang w:val="ru-RU"/>
              </w:rPr>
              <w:t>9</w:t>
            </w:r>
            <w:r w:rsidR="00095A77" w:rsidRPr="000471B1">
              <w:rPr>
                <w:szCs w:val="18"/>
                <w:lang w:val="ru-RU"/>
              </w:rPr>
              <w:t xml:space="preserve"> </w:t>
            </w:r>
            <w:r w:rsidRPr="000471B1">
              <w:rPr>
                <w:szCs w:val="18"/>
                <w:lang w:val="ru-RU"/>
              </w:rPr>
              <w:t>000–9</w:t>
            </w:r>
            <w:r w:rsidR="00095A77" w:rsidRPr="000471B1">
              <w:rPr>
                <w:szCs w:val="18"/>
                <w:lang w:val="ru-RU"/>
              </w:rPr>
              <w:t xml:space="preserve"> </w:t>
            </w:r>
            <w:r w:rsidRPr="000471B1">
              <w:rPr>
                <w:szCs w:val="18"/>
                <w:lang w:val="ru-RU"/>
              </w:rPr>
              <w:t>200; перестройка частоты для каждого импульса – 4</w:t>
            </w:r>
            <w:r w:rsidR="002E674E" w:rsidRPr="000471B1">
              <w:rPr>
                <w:szCs w:val="18"/>
                <w:lang w:val="ru-RU"/>
              </w:rPr>
              <w:t> </w:t>
            </w:r>
            <w:r w:rsidRPr="000471B1">
              <w:rPr>
                <w:szCs w:val="18"/>
                <w:lang w:val="ru-RU"/>
              </w:rPr>
              <w:t>частоты с предварительно заданной быстрой перестройкой частоты</w:t>
            </w:r>
          </w:p>
        </w:tc>
      </w:tr>
      <w:tr w:rsidR="007A0EEA" w:rsidRPr="000471B1" w14:paraId="3F59F0BB" w14:textId="77777777" w:rsidTr="002A5B32">
        <w:trPr>
          <w:jc w:val="center"/>
        </w:trPr>
        <w:tc>
          <w:tcPr>
            <w:tcW w:w="4037" w:type="dxa"/>
          </w:tcPr>
          <w:p w14:paraId="6FC5D3A0" w14:textId="3189D25A" w:rsidR="007A0EEA" w:rsidRPr="000471B1" w:rsidRDefault="007A0EEA" w:rsidP="007A0EEA">
            <w:pPr>
              <w:pStyle w:val="Tabletext"/>
              <w:jc w:val="left"/>
              <w:rPr>
                <w:lang w:val="ru-RU"/>
              </w:rPr>
            </w:pPr>
            <w:r w:rsidRPr="000471B1">
              <w:rPr>
                <w:szCs w:val="18"/>
                <w:lang w:val="ru-RU"/>
              </w:rPr>
              <w:t>Модуляция</w:t>
            </w:r>
          </w:p>
        </w:tc>
        <w:tc>
          <w:tcPr>
            <w:tcW w:w="2631" w:type="dxa"/>
          </w:tcPr>
          <w:p w14:paraId="13549977" w14:textId="2F4C1E3A" w:rsidR="007A0EEA" w:rsidRPr="000471B1" w:rsidRDefault="007A0EEA" w:rsidP="007A0EEA">
            <w:pPr>
              <w:pStyle w:val="Tabletext"/>
              <w:jc w:val="left"/>
              <w:rPr>
                <w:lang w:val="ru-RU"/>
              </w:rPr>
            </w:pPr>
            <w:r w:rsidRPr="000471B1">
              <w:rPr>
                <w:szCs w:val="18"/>
                <w:lang w:val="ru-RU"/>
              </w:rPr>
              <w:t>Адаптивная импульсная, ЧМ</w:t>
            </w:r>
          </w:p>
        </w:tc>
        <w:tc>
          <w:tcPr>
            <w:tcW w:w="2654" w:type="dxa"/>
          </w:tcPr>
          <w:p w14:paraId="2F9012EB" w14:textId="5B31CEC6" w:rsidR="007A0EEA" w:rsidRPr="000471B1" w:rsidRDefault="007A0EEA" w:rsidP="007A0EEA">
            <w:pPr>
              <w:pStyle w:val="Tabletext"/>
              <w:jc w:val="left"/>
              <w:rPr>
                <w:lang w:val="ru-RU"/>
              </w:rPr>
            </w:pPr>
            <w:r w:rsidRPr="000471B1">
              <w:rPr>
                <w:szCs w:val="18"/>
                <w:lang w:val="ru-RU"/>
              </w:rPr>
              <w:t>Простая и линейно-импульсная ЧМ</w:t>
            </w:r>
          </w:p>
        </w:tc>
        <w:tc>
          <w:tcPr>
            <w:tcW w:w="2557" w:type="dxa"/>
          </w:tcPr>
          <w:p w14:paraId="45328D0C" w14:textId="5AB6844C" w:rsidR="007A0EEA" w:rsidRPr="000471B1" w:rsidRDefault="007A0EEA" w:rsidP="007A0EEA">
            <w:pPr>
              <w:pStyle w:val="Tabletext"/>
              <w:jc w:val="left"/>
              <w:rPr>
                <w:lang w:val="ru-RU"/>
              </w:rPr>
            </w:pPr>
            <w:r w:rsidRPr="000471B1">
              <w:rPr>
                <w:szCs w:val="18"/>
                <w:lang w:val="ru-RU"/>
              </w:rPr>
              <w:t>Два импульса с ЛЧМ определяют пару импульсов</w:t>
            </w:r>
          </w:p>
        </w:tc>
      </w:tr>
      <w:tr w:rsidR="007A0EEA" w:rsidRPr="000471B1" w14:paraId="46E29D38" w14:textId="77777777" w:rsidTr="002A5B32">
        <w:trPr>
          <w:jc w:val="center"/>
        </w:trPr>
        <w:tc>
          <w:tcPr>
            <w:tcW w:w="4037" w:type="dxa"/>
          </w:tcPr>
          <w:p w14:paraId="78751AEF" w14:textId="02E6A17E" w:rsidR="007A0EEA" w:rsidRPr="000471B1" w:rsidDel="00E4294F" w:rsidRDefault="007A0EEA" w:rsidP="007A0EEA">
            <w:pPr>
              <w:pStyle w:val="Tabletext"/>
              <w:keepLines/>
              <w:tabs>
                <w:tab w:val="left" w:leader="dot" w:pos="7938"/>
                <w:tab w:val="center" w:pos="9526"/>
              </w:tabs>
              <w:ind w:left="567" w:hanging="567"/>
              <w:jc w:val="left"/>
              <w:rPr>
                <w:lang w:val="ru-RU"/>
              </w:rPr>
            </w:pPr>
            <w:r w:rsidRPr="000471B1">
              <w:rPr>
                <w:szCs w:val="18"/>
                <w:lang w:val="ru-RU"/>
              </w:rPr>
              <w:t>Пиковая мощность на входе антенны (Вт)</w:t>
            </w:r>
          </w:p>
        </w:tc>
        <w:tc>
          <w:tcPr>
            <w:tcW w:w="2631" w:type="dxa"/>
          </w:tcPr>
          <w:p w14:paraId="3F973D55" w14:textId="521781FB" w:rsidR="007A0EEA" w:rsidRPr="000471B1" w:rsidRDefault="007A0EEA" w:rsidP="007A0EEA">
            <w:pPr>
              <w:pStyle w:val="Tabletext"/>
              <w:jc w:val="left"/>
              <w:rPr>
                <w:lang w:val="ru-RU"/>
              </w:rPr>
            </w:pPr>
            <w:r w:rsidRPr="000471B1">
              <w:rPr>
                <w:szCs w:val="18"/>
                <w:lang w:val="ru-RU"/>
              </w:rPr>
              <w:t>30–10 000</w:t>
            </w:r>
          </w:p>
        </w:tc>
        <w:tc>
          <w:tcPr>
            <w:tcW w:w="2654" w:type="dxa"/>
          </w:tcPr>
          <w:p w14:paraId="2818BF1F" w14:textId="0AB519B7" w:rsidR="007A0EEA" w:rsidRPr="000471B1" w:rsidRDefault="007A0EEA" w:rsidP="007A0EEA">
            <w:pPr>
              <w:pStyle w:val="Tabletext"/>
              <w:jc w:val="left"/>
              <w:rPr>
                <w:lang w:val="ru-RU"/>
              </w:rPr>
            </w:pPr>
            <w:r w:rsidRPr="000471B1">
              <w:rPr>
                <w:szCs w:val="18"/>
                <w:lang w:val="ru-RU"/>
              </w:rPr>
              <w:t>170</w:t>
            </w:r>
          </w:p>
        </w:tc>
        <w:tc>
          <w:tcPr>
            <w:tcW w:w="2557" w:type="dxa"/>
          </w:tcPr>
          <w:p w14:paraId="5868C88D" w14:textId="2DE804FE" w:rsidR="007A0EEA" w:rsidRPr="000471B1" w:rsidRDefault="007A0EEA" w:rsidP="007A0EEA">
            <w:pPr>
              <w:pStyle w:val="Tabletext"/>
              <w:jc w:val="left"/>
              <w:rPr>
                <w:lang w:val="ru-RU"/>
              </w:rPr>
            </w:pPr>
            <w:r w:rsidRPr="000471B1">
              <w:rPr>
                <w:szCs w:val="18"/>
                <w:lang w:val="ru-RU"/>
              </w:rPr>
              <w:t>50</w:t>
            </w:r>
          </w:p>
        </w:tc>
      </w:tr>
      <w:tr w:rsidR="007A0EEA" w:rsidRPr="000471B1" w14:paraId="36C178B5" w14:textId="77777777" w:rsidTr="002A5B32">
        <w:trPr>
          <w:jc w:val="center"/>
        </w:trPr>
        <w:tc>
          <w:tcPr>
            <w:tcW w:w="4037" w:type="dxa"/>
          </w:tcPr>
          <w:p w14:paraId="7EB63891" w14:textId="02236E9A" w:rsidR="007A0EEA" w:rsidRPr="000471B1" w:rsidRDefault="007A0EEA" w:rsidP="007A0EEA">
            <w:pPr>
              <w:pStyle w:val="Tabletext"/>
              <w:keepLines/>
              <w:tabs>
                <w:tab w:val="left" w:leader="dot" w:pos="7938"/>
                <w:tab w:val="center" w:pos="9526"/>
              </w:tabs>
              <w:jc w:val="left"/>
              <w:rPr>
                <w:lang w:val="ru-RU"/>
              </w:rPr>
            </w:pPr>
            <w:r w:rsidRPr="000471B1">
              <w:rPr>
                <w:szCs w:val="18"/>
                <w:lang w:val="ru-RU"/>
              </w:rPr>
              <w:t>Длительность импульса (мкс) и частота повторения импульсов (импульс/с)</w:t>
            </w:r>
          </w:p>
        </w:tc>
        <w:tc>
          <w:tcPr>
            <w:tcW w:w="2631" w:type="dxa"/>
          </w:tcPr>
          <w:p w14:paraId="2ECD487D" w14:textId="77777777" w:rsidR="007A0EEA" w:rsidRPr="000471B1" w:rsidRDefault="007A0EEA" w:rsidP="007A0EEA">
            <w:pPr>
              <w:pStyle w:val="Tabletext"/>
              <w:jc w:val="left"/>
              <w:rPr>
                <w:szCs w:val="18"/>
                <w:lang w:val="ru-RU"/>
              </w:rPr>
            </w:pPr>
            <w:r w:rsidRPr="000471B1">
              <w:rPr>
                <w:szCs w:val="18"/>
                <w:lang w:val="ru-RU"/>
              </w:rPr>
              <w:t>0,15–30 адаптивная</w:t>
            </w:r>
          </w:p>
          <w:p w14:paraId="6CEE7B2B" w14:textId="7D592599" w:rsidR="007A0EEA" w:rsidRPr="000471B1" w:rsidRDefault="007A0EEA" w:rsidP="007A0EEA">
            <w:pPr>
              <w:pStyle w:val="Tabletext"/>
              <w:jc w:val="left"/>
              <w:rPr>
                <w:lang w:val="ru-RU"/>
              </w:rPr>
            </w:pPr>
            <w:r w:rsidRPr="000471B1">
              <w:rPr>
                <w:szCs w:val="18"/>
                <w:lang w:val="ru-RU"/>
              </w:rPr>
              <w:t>1</w:t>
            </w:r>
            <w:r w:rsidR="00095A77" w:rsidRPr="000471B1">
              <w:rPr>
                <w:szCs w:val="18"/>
                <w:lang w:val="ru-RU"/>
              </w:rPr>
              <w:t xml:space="preserve"> </w:t>
            </w:r>
            <w:r w:rsidRPr="000471B1">
              <w:rPr>
                <w:szCs w:val="18"/>
                <w:lang w:val="ru-RU"/>
              </w:rPr>
              <w:t>000–20 000 адаптивная</w:t>
            </w:r>
          </w:p>
        </w:tc>
        <w:tc>
          <w:tcPr>
            <w:tcW w:w="2654" w:type="dxa"/>
          </w:tcPr>
          <w:p w14:paraId="13F81FDA" w14:textId="3C35A55D" w:rsidR="007A0EEA" w:rsidRPr="000471B1" w:rsidRDefault="007A0EEA" w:rsidP="007A0EEA">
            <w:pPr>
              <w:pStyle w:val="Tabletext"/>
              <w:jc w:val="left"/>
              <w:rPr>
                <w:lang w:val="ru-RU"/>
              </w:rPr>
            </w:pPr>
            <w:r w:rsidRPr="000471B1">
              <w:rPr>
                <w:szCs w:val="18"/>
                <w:lang w:val="ru-RU"/>
              </w:rPr>
              <w:t xml:space="preserve">0,040 и 4,0 (сжаты до 0,040) </w:t>
            </w:r>
            <w:r w:rsidRPr="000471B1">
              <w:rPr>
                <w:szCs w:val="18"/>
                <w:lang w:val="ru-RU"/>
              </w:rPr>
              <w:br/>
              <w:t>16 384 каждый</w:t>
            </w:r>
          </w:p>
        </w:tc>
        <w:tc>
          <w:tcPr>
            <w:tcW w:w="2557" w:type="dxa"/>
          </w:tcPr>
          <w:p w14:paraId="30EAB228" w14:textId="3CF1EB17" w:rsidR="007A0EEA" w:rsidRPr="000471B1" w:rsidRDefault="007A0EEA" w:rsidP="007A0EEA">
            <w:pPr>
              <w:pStyle w:val="Tabletext"/>
              <w:jc w:val="left"/>
              <w:rPr>
                <w:lang w:val="ru-RU"/>
              </w:rPr>
            </w:pPr>
            <w:r w:rsidRPr="000471B1">
              <w:rPr>
                <w:szCs w:val="18"/>
                <w:lang w:val="ru-RU"/>
              </w:rPr>
              <w:t>10,0 и 0,15 при 7</w:t>
            </w:r>
            <w:r w:rsidR="00095A77" w:rsidRPr="000471B1">
              <w:rPr>
                <w:szCs w:val="18"/>
                <w:lang w:val="ru-RU"/>
              </w:rPr>
              <w:t xml:space="preserve"> </w:t>
            </w:r>
            <w:r w:rsidRPr="000471B1">
              <w:rPr>
                <w:szCs w:val="18"/>
                <w:lang w:val="ru-RU"/>
              </w:rPr>
              <w:t>500 (оба сжаты до 0,040); максимальное среднее значение в системе 15 000</w:t>
            </w:r>
          </w:p>
        </w:tc>
      </w:tr>
      <w:tr w:rsidR="005B46C9" w:rsidRPr="000471B1" w14:paraId="6A49B405" w14:textId="77777777" w:rsidTr="002A5B32">
        <w:trPr>
          <w:jc w:val="center"/>
        </w:trPr>
        <w:tc>
          <w:tcPr>
            <w:tcW w:w="4037" w:type="dxa"/>
          </w:tcPr>
          <w:p w14:paraId="374078DE" w14:textId="1196F7CC" w:rsidR="005B46C9" w:rsidRPr="000471B1" w:rsidRDefault="005B46C9" w:rsidP="005B46C9">
            <w:pPr>
              <w:pStyle w:val="Tabletext"/>
              <w:jc w:val="left"/>
              <w:rPr>
                <w:lang w:val="ru-RU"/>
              </w:rPr>
            </w:pPr>
            <w:r w:rsidRPr="000471B1">
              <w:rPr>
                <w:szCs w:val="18"/>
                <w:lang w:val="ru-RU"/>
              </w:rPr>
              <w:t>Максимальный рабочий цикл</w:t>
            </w:r>
          </w:p>
        </w:tc>
        <w:tc>
          <w:tcPr>
            <w:tcW w:w="2631" w:type="dxa"/>
          </w:tcPr>
          <w:p w14:paraId="3F69B092" w14:textId="728F1113" w:rsidR="005B46C9" w:rsidRPr="000471B1" w:rsidRDefault="005B46C9" w:rsidP="005B46C9">
            <w:pPr>
              <w:pStyle w:val="Tabletext"/>
              <w:jc w:val="left"/>
              <w:rPr>
                <w:lang w:val="ru-RU"/>
              </w:rPr>
            </w:pPr>
            <w:r w:rsidRPr="000471B1">
              <w:rPr>
                <w:szCs w:val="18"/>
                <w:lang w:val="ru-RU"/>
              </w:rPr>
              <w:t>0,60 (импульс) 1 (ЧМ)</w:t>
            </w:r>
          </w:p>
        </w:tc>
        <w:tc>
          <w:tcPr>
            <w:tcW w:w="2654" w:type="dxa"/>
          </w:tcPr>
          <w:p w14:paraId="54A7954C" w14:textId="0B5186E7" w:rsidR="005B46C9" w:rsidRPr="000471B1" w:rsidRDefault="005B46C9" w:rsidP="005B46C9">
            <w:pPr>
              <w:pStyle w:val="Tabletext"/>
              <w:jc w:val="left"/>
              <w:rPr>
                <w:lang w:val="ru-RU"/>
              </w:rPr>
            </w:pPr>
            <w:r w:rsidRPr="000471B1">
              <w:rPr>
                <w:szCs w:val="18"/>
                <w:lang w:val="ru-RU"/>
              </w:rPr>
              <w:t>0,07</w:t>
            </w:r>
          </w:p>
        </w:tc>
        <w:tc>
          <w:tcPr>
            <w:tcW w:w="2557" w:type="dxa"/>
          </w:tcPr>
          <w:p w14:paraId="3C1770A8" w14:textId="10030331" w:rsidR="005B46C9" w:rsidRPr="000471B1" w:rsidRDefault="005B46C9" w:rsidP="005B46C9">
            <w:pPr>
              <w:pStyle w:val="Tabletext"/>
              <w:jc w:val="left"/>
              <w:rPr>
                <w:lang w:val="ru-RU"/>
              </w:rPr>
            </w:pPr>
            <w:r w:rsidRPr="000471B1">
              <w:rPr>
                <w:szCs w:val="18"/>
                <w:lang w:val="ru-RU"/>
              </w:rPr>
              <w:t>0,15</w:t>
            </w:r>
          </w:p>
        </w:tc>
      </w:tr>
      <w:tr w:rsidR="005B46C9" w:rsidRPr="000471B1" w14:paraId="5397539F" w14:textId="77777777" w:rsidTr="002A5B32">
        <w:trPr>
          <w:jc w:val="center"/>
        </w:trPr>
        <w:tc>
          <w:tcPr>
            <w:tcW w:w="4037" w:type="dxa"/>
          </w:tcPr>
          <w:p w14:paraId="288C1F9A" w14:textId="74E90034" w:rsidR="005B46C9" w:rsidRPr="000471B1" w:rsidRDefault="005B46C9" w:rsidP="005B46C9">
            <w:pPr>
              <w:pStyle w:val="Tabletext"/>
              <w:keepLines/>
              <w:tabs>
                <w:tab w:val="left" w:leader="dot" w:pos="7938"/>
                <w:tab w:val="center" w:pos="9526"/>
              </w:tabs>
              <w:ind w:left="567" w:hanging="567"/>
              <w:jc w:val="left"/>
              <w:rPr>
                <w:lang w:val="ru-RU"/>
              </w:rPr>
            </w:pPr>
            <w:r w:rsidRPr="000471B1">
              <w:rPr>
                <w:szCs w:val="18"/>
                <w:lang w:val="ru-RU"/>
              </w:rPr>
              <w:t>Время нарастания/спада импульса (мкс)</w:t>
            </w:r>
          </w:p>
        </w:tc>
        <w:tc>
          <w:tcPr>
            <w:tcW w:w="2631" w:type="dxa"/>
          </w:tcPr>
          <w:p w14:paraId="22A50D1F" w14:textId="53BD56FD" w:rsidR="005B46C9" w:rsidRPr="000471B1" w:rsidRDefault="005B46C9" w:rsidP="005B46C9">
            <w:pPr>
              <w:pStyle w:val="Tabletext"/>
              <w:jc w:val="left"/>
              <w:rPr>
                <w:lang w:val="ru-RU"/>
              </w:rPr>
            </w:pPr>
            <w:r w:rsidRPr="000471B1">
              <w:rPr>
                <w:szCs w:val="18"/>
                <w:lang w:val="ru-RU"/>
              </w:rPr>
              <w:t>Не определено</w:t>
            </w:r>
          </w:p>
        </w:tc>
        <w:tc>
          <w:tcPr>
            <w:tcW w:w="2654" w:type="dxa"/>
          </w:tcPr>
          <w:p w14:paraId="37991596" w14:textId="77777777" w:rsidR="005B46C9" w:rsidRPr="000471B1" w:rsidRDefault="005B46C9" w:rsidP="005B46C9">
            <w:pPr>
              <w:pStyle w:val="Tabletext"/>
              <w:jc w:val="left"/>
              <w:rPr>
                <w:szCs w:val="18"/>
                <w:lang w:val="ru-RU"/>
              </w:rPr>
            </w:pPr>
            <w:r w:rsidRPr="000471B1">
              <w:rPr>
                <w:szCs w:val="18"/>
                <w:lang w:val="ru-RU"/>
              </w:rPr>
              <w:t>Короткий импульс 0,016/0,023</w:t>
            </w:r>
          </w:p>
          <w:p w14:paraId="46965BBC" w14:textId="06DDF39D" w:rsidR="005B46C9" w:rsidRPr="000471B1" w:rsidRDefault="005B46C9" w:rsidP="005B46C9">
            <w:pPr>
              <w:pStyle w:val="Tabletext"/>
              <w:jc w:val="left"/>
              <w:rPr>
                <w:lang w:val="ru-RU"/>
              </w:rPr>
            </w:pPr>
            <w:r w:rsidRPr="000471B1">
              <w:rPr>
                <w:szCs w:val="18"/>
                <w:lang w:val="ru-RU"/>
              </w:rPr>
              <w:t>Длинный импульс 0,038/0,056</w:t>
            </w:r>
          </w:p>
        </w:tc>
        <w:tc>
          <w:tcPr>
            <w:tcW w:w="2557" w:type="dxa"/>
          </w:tcPr>
          <w:p w14:paraId="63516A20" w14:textId="77777777" w:rsidR="005B46C9" w:rsidRPr="000471B1" w:rsidRDefault="005B46C9" w:rsidP="005B46C9">
            <w:pPr>
              <w:pStyle w:val="Tabletext"/>
              <w:jc w:val="left"/>
              <w:rPr>
                <w:szCs w:val="18"/>
                <w:lang w:val="ru-RU"/>
              </w:rPr>
            </w:pPr>
            <w:r w:rsidRPr="000471B1">
              <w:rPr>
                <w:szCs w:val="18"/>
                <w:lang w:val="ru-RU"/>
              </w:rPr>
              <w:t>Короткий импульс 0,020/0,020</w:t>
            </w:r>
          </w:p>
          <w:p w14:paraId="62618E27" w14:textId="45613999" w:rsidR="005B46C9" w:rsidRPr="000471B1" w:rsidRDefault="005B46C9" w:rsidP="005B46C9">
            <w:pPr>
              <w:pStyle w:val="Tabletext"/>
              <w:jc w:val="left"/>
              <w:rPr>
                <w:lang w:val="ru-RU"/>
              </w:rPr>
            </w:pPr>
            <w:r w:rsidRPr="000471B1">
              <w:rPr>
                <w:szCs w:val="18"/>
                <w:lang w:val="ru-RU"/>
              </w:rPr>
              <w:t>Длинный импульс 0,020/0,020</w:t>
            </w:r>
          </w:p>
        </w:tc>
      </w:tr>
      <w:tr w:rsidR="005B46C9" w:rsidRPr="000471B1" w14:paraId="2291995B" w14:textId="77777777" w:rsidTr="002A5B32">
        <w:trPr>
          <w:jc w:val="center"/>
        </w:trPr>
        <w:tc>
          <w:tcPr>
            <w:tcW w:w="4037" w:type="dxa"/>
          </w:tcPr>
          <w:p w14:paraId="6F6FD25A" w14:textId="0315F94F" w:rsidR="005B46C9" w:rsidRPr="000471B1" w:rsidRDefault="005B46C9" w:rsidP="005B46C9">
            <w:pPr>
              <w:pStyle w:val="Tabletext"/>
              <w:jc w:val="left"/>
              <w:rPr>
                <w:lang w:val="ru-RU"/>
              </w:rPr>
            </w:pPr>
            <w:r w:rsidRPr="000471B1">
              <w:rPr>
                <w:szCs w:val="18"/>
                <w:lang w:val="ru-RU"/>
              </w:rPr>
              <w:t>Выходное устройство</w:t>
            </w:r>
          </w:p>
        </w:tc>
        <w:tc>
          <w:tcPr>
            <w:tcW w:w="2631" w:type="dxa"/>
          </w:tcPr>
          <w:p w14:paraId="2FE5AD80" w14:textId="030AF8FA" w:rsidR="005B46C9" w:rsidRPr="000471B1" w:rsidRDefault="005B46C9" w:rsidP="005B46C9">
            <w:pPr>
              <w:pStyle w:val="Tabletext"/>
              <w:jc w:val="left"/>
              <w:rPr>
                <w:lang w:val="ru-RU"/>
              </w:rPr>
            </w:pPr>
            <w:r w:rsidRPr="000471B1">
              <w:rPr>
                <w:szCs w:val="18"/>
                <w:lang w:val="ru-RU"/>
              </w:rPr>
              <w:t>Полупроводниковый прибор</w:t>
            </w:r>
          </w:p>
        </w:tc>
        <w:tc>
          <w:tcPr>
            <w:tcW w:w="2654" w:type="dxa"/>
          </w:tcPr>
          <w:p w14:paraId="193DC312" w14:textId="70904E52" w:rsidR="005B46C9" w:rsidRPr="000471B1" w:rsidRDefault="005B46C9" w:rsidP="005B46C9">
            <w:pPr>
              <w:pStyle w:val="Tabletext"/>
              <w:jc w:val="left"/>
              <w:rPr>
                <w:lang w:val="ru-RU"/>
              </w:rPr>
            </w:pPr>
            <w:r w:rsidRPr="000471B1">
              <w:rPr>
                <w:szCs w:val="18"/>
                <w:lang w:val="ru-RU"/>
              </w:rPr>
              <w:t>Полупроводниковый прибор</w:t>
            </w:r>
          </w:p>
        </w:tc>
        <w:tc>
          <w:tcPr>
            <w:tcW w:w="2557" w:type="dxa"/>
          </w:tcPr>
          <w:p w14:paraId="71714C86" w14:textId="4D7B2EB8" w:rsidR="005B46C9" w:rsidRPr="000471B1" w:rsidRDefault="005B46C9" w:rsidP="005B46C9">
            <w:pPr>
              <w:pStyle w:val="Tabletext"/>
              <w:jc w:val="left"/>
              <w:rPr>
                <w:lang w:val="ru-RU"/>
              </w:rPr>
            </w:pPr>
            <w:r w:rsidRPr="000471B1">
              <w:rPr>
                <w:szCs w:val="18"/>
                <w:lang w:val="ru-RU"/>
              </w:rPr>
              <w:t>Полупроводниковый прибор</w:t>
            </w:r>
          </w:p>
        </w:tc>
      </w:tr>
      <w:tr w:rsidR="005B46C9" w:rsidRPr="000471B1" w14:paraId="30F174FB" w14:textId="77777777" w:rsidTr="002A5B32">
        <w:trPr>
          <w:jc w:val="center"/>
        </w:trPr>
        <w:tc>
          <w:tcPr>
            <w:tcW w:w="4037" w:type="dxa"/>
          </w:tcPr>
          <w:p w14:paraId="46B50875" w14:textId="694710E1" w:rsidR="005B46C9" w:rsidRPr="000471B1" w:rsidRDefault="005B46C9" w:rsidP="005B46C9">
            <w:pPr>
              <w:pStyle w:val="Tabletext"/>
              <w:jc w:val="left"/>
              <w:rPr>
                <w:lang w:val="ru-RU"/>
              </w:rPr>
            </w:pPr>
            <w:r w:rsidRPr="000471B1">
              <w:rPr>
                <w:szCs w:val="18"/>
                <w:lang w:val="ru-RU"/>
              </w:rPr>
              <w:t>Тип диаграммы направленности антенны</w:t>
            </w:r>
          </w:p>
        </w:tc>
        <w:tc>
          <w:tcPr>
            <w:tcW w:w="2631" w:type="dxa"/>
          </w:tcPr>
          <w:p w14:paraId="2A124686" w14:textId="76D59DEA" w:rsidR="005B46C9" w:rsidRPr="000471B1" w:rsidRDefault="005B46C9" w:rsidP="005B46C9">
            <w:pPr>
              <w:pStyle w:val="Tabletext"/>
              <w:jc w:val="left"/>
              <w:rPr>
                <w:lang w:val="ru-RU"/>
              </w:rPr>
            </w:pPr>
            <w:r w:rsidRPr="000471B1">
              <w:rPr>
                <w:szCs w:val="18"/>
                <w:lang w:val="ru-RU"/>
              </w:rPr>
              <w:t>Цифровое формирование луча</w:t>
            </w:r>
          </w:p>
        </w:tc>
        <w:tc>
          <w:tcPr>
            <w:tcW w:w="2654" w:type="dxa"/>
          </w:tcPr>
          <w:p w14:paraId="1A284A3D" w14:textId="419BB36B" w:rsidR="005B46C9" w:rsidRPr="000471B1" w:rsidRDefault="005B46C9" w:rsidP="005B46C9">
            <w:pPr>
              <w:pStyle w:val="Tabletext"/>
              <w:jc w:val="left"/>
              <w:rPr>
                <w:lang w:val="ru-RU"/>
              </w:rPr>
            </w:pPr>
            <w:r w:rsidRPr="000471B1">
              <w:rPr>
                <w:szCs w:val="18"/>
                <w:lang w:val="ru-RU"/>
              </w:rPr>
              <w:t>Обратная csc</w:t>
            </w:r>
            <w:r w:rsidRPr="000471B1">
              <w:rPr>
                <w:szCs w:val="18"/>
                <w:vertAlign w:val="superscript"/>
                <w:lang w:val="ru-RU"/>
              </w:rPr>
              <w:t>2</w:t>
            </w:r>
          </w:p>
        </w:tc>
        <w:tc>
          <w:tcPr>
            <w:tcW w:w="2557" w:type="dxa"/>
          </w:tcPr>
          <w:p w14:paraId="16B4CB8C" w14:textId="4278F2B4" w:rsidR="005B46C9" w:rsidRPr="000471B1" w:rsidRDefault="005B46C9" w:rsidP="005B46C9">
            <w:pPr>
              <w:pStyle w:val="Tabletext"/>
              <w:jc w:val="left"/>
              <w:rPr>
                <w:lang w:val="ru-RU"/>
              </w:rPr>
            </w:pPr>
            <w:r w:rsidRPr="000471B1">
              <w:rPr>
                <w:szCs w:val="18"/>
                <w:lang w:val="ru-RU"/>
              </w:rPr>
              <w:t>Обратная csc</w:t>
            </w:r>
            <w:r w:rsidRPr="000471B1">
              <w:rPr>
                <w:szCs w:val="18"/>
                <w:vertAlign w:val="superscript"/>
                <w:lang w:val="ru-RU"/>
              </w:rPr>
              <w:t>2</w:t>
            </w:r>
          </w:p>
        </w:tc>
      </w:tr>
      <w:tr w:rsidR="005B46C9" w:rsidRPr="000471B1" w14:paraId="785BFE13" w14:textId="77777777" w:rsidTr="002A5B32">
        <w:trPr>
          <w:jc w:val="center"/>
        </w:trPr>
        <w:tc>
          <w:tcPr>
            <w:tcW w:w="4037" w:type="dxa"/>
          </w:tcPr>
          <w:p w14:paraId="3A2180B9" w14:textId="373E16BB" w:rsidR="005B46C9" w:rsidRPr="000471B1" w:rsidRDefault="005B46C9" w:rsidP="005B46C9">
            <w:pPr>
              <w:pStyle w:val="Tabletext"/>
              <w:jc w:val="left"/>
              <w:rPr>
                <w:lang w:val="ru-RU"/>
              </w:rPr>
            </w:pPr>
            <w:r w:rsidRPr="000471B1">
              <w:rPr>
                <w:szCs w:val="18"/>
                <w:lang w:val="ru-RU"/>
              </w:rPr>
              <w:t>Тип антенны</w:t>
            </w:r>
          </w:p>
        </w:tc>
        <w:tc>
          <w:tcPr>
            <w:tcW w:w="2631" w:type="dxa"/>
          </w:tcPr>
          <w:p w14:paraId="3254143F" w14:textId="27718541" w:rsidR="005B46C9" w:rsidRPr="000471B1" w:rsidRDefault="005B46C9" w:rsidP="005B46C9">
            <w:pPr>
              <w:pStyle w:val="Tabletext"/>
              <w:jc w:val="left"/>
              <w:rPr>
                <w:lang w:val="ru-RU"/>
              </w:rPr>
            </w:pPr>
            <w:r w:rsidRPr="000471B1">
              <w:rPr>
                <w:szCs w:val="18"/>
                <w:lang w:val="ru-RU"/>
              </w:rPr>
              <w:t>Активная планарная антенная решетка</w:t>
            </w:r>
          </w:p>
        </w:tc>
        <w:tc>
          <w:tcPr>
            <w:tcW w:w="2654" w:type="dxa"/>
          </w:tcPr>
          <w:p w14:paraId="5E9982F6" w14:textId="4BE20069" w:rsidR="005B46C9" w:rsidRPr="000471B1" w:rsidRDefault="005B46C9" w:rsidP="005B46C9">
            <w:pPr>
              <w:pStyle w:val="Tabletext"/>
              <w:jc w:val="left"/>
              <w:rPr>
                <w:lang w:val="ru-RU"/>
              </w:rPr>
            </w:pPr>
            <w:r w:rsidRPr="000471B1">
              <w:rPr>
                <w:szCs w:val="18"/>
                <w:lang w:val="ru-RU"/>
              </w:rPr>
              <w:t>Пассивная антенная решетка</w:t>
            </w:r>
          </w:p>
        </w:tc>
        <w:tc>
          <w:tcPr>
            <w:tcW w:w="2557" w:type="dxa"/>
          </w:tcPr>
          <w:p w14:paraId="4241FB8C" w14:textId="2360BC7C" w:rsidR="005B46C9" w:rsidRPr="000471B1" w:rsidRDefault="005B46C9" w:rsidP="005B46C9">
            <w:pPr>
              <w:pStyle w:val="Tabletext"/>
              <w:jc w:val="left"/>
              <w:rPr>
                <w:lang w:val="ru-RU"/>
              </w:rPr>
            </w:pPr>
            <w:r w:rsidRPr="000471B1">
              <w:rPr>
                <w:szCs w:val="18"/>
                <w:lang w:val="ru-RU"/>
              </w:rPr>
              <w:t>Волноводно-щелевая</w:t>
            </w:r>
          </w:p>
        </w:tc>
      </w:tr>
      <w:tr w:rsidR="005B46C9" w:rsidRPr="000471B1" w14:paraId="0F89F5D5" w14:textId="77777777" w:rsidTr="002A5B32">
        <w:trPr>
          <w:jc w:val="center"/>
        </w:trPr>
        <w:tc>
          <w:tcPr>
            <w:tcW w:w="4037" w:type="dxa"/>
          </w:tcPr>
          <w:p w14:paraId="7C2F2565" w14:textId="312E4424" w:rsidR="005B46C9" w:rsidRPr="000471B1" w:rsidRDefault="005B46C9" w:rsidP="005B46C9">
            <w:pPr>
              <w:pStyle w:val="Tabletext"/>
              <w:jc w:val="left"/>
              <w:rPr>
                <w:lang w:val="ru-RU"/>
              </w:rPr>
            </w:pPr>
            <w:r w:rsidRPr="000471B1">
              <w:rPr>
                <w:szCs w:val="18"/>
                <w:lang w:val="ru-RU"/>
              </w:rPr>
              <w:t>Поляризация антенны</w:t>
            </w:r>
          </w:p>
        </w:tc>
        <w:tc>
          <w:tcPr>
            <w:tcW w:w="2631" w:type="dxa"/>
          </w:tcPr>
          <w:p w14:paraId="37BA95B1" w14:textId="27E50F09" w:rsidR="005B46C9" w:rsidRPr="000471B1" w:rsidRDefault="005B46C9" w:rsidP="005B46C9">
            <w:pPr>
              <w:pStyle w:val="Tabletext"/>
              <w:jc w:val="left"/>
              <w:rPr>
                <w:lang w:val="ru-RU"/>
              </w:rPr>
            </w:pPr>
            <w:r w:rsidRPr="000471B1">
              <w:rPr>
                <w:szCs w:val="18"/>
                <w:lang w:val="ru-RU"/>
              </w:rPr>
              <w:t>Линейная/круговая</w:t>
            </w:r>
          </w:p>
        </w:tc>
        <w:tc>
          <w:tcPr>
            <w:tcW w:w="2654" w:type="dxa"/>
          </w:tcPr>
          <w:p w14:paraId="0C0D86D6" w14:textId="28C0487A" w:rsidR="005B46C9" w:rsidRPr="000471B1" w:rsidRDefault="005B46C9" w:rsidP="005B46C9">
            <w:pPr>
              <w:pStyle w:val="Tabletext"/>
              <w:jc w:val="left"/>
              <w:rPr>
                <w:lang w:val="ru-RU"/>
              </w:rPr>
            </w:pPr>
            <w:r w:rsidRPr="000471B1">
              <w:rPr>
                <w:szCs w:val="18"/>
                <w:lang w:val="ru-RU"/>
              </w:rPr>
              <w:t>Правосторонняя круговая</w:t>
            </w:r>
          </w:p>
        </w:tc>
        <w:tc>
          <w:tcPr>
            <w:tcW w:w="2557" w:type="dxa"/>
          </w:tcPr>
          <w:p w14:paraId="7DFA89EB" w14:textId="3F5586AA" w:rsidR="005B46C9" w:rsidRPr="000471B1" w:rsidRDefault="005B46C9" w:rsidP="005B46C9">
            <w:pPr>
              <w:pStyle w:val="Tabletext"/>
              <w:jc w:val="left"/>
              <w:rPr>
                <w:lang w:val="ru-RU"/>
              </w:rPr>
            </w:pPr>
            <w:r w:rsidRPr="000471B1">
              <w:rPr>
                <w:szCs w:val="18"/>
                <w:lang w:val="ru-RU"/>
              </w:rPr>
              <w:t>Правосторонняя круговая</w:t>
            </w:r>
          </w:p>
        </w:tc>
      </w:tr>
      <w:tr w:rsidR="00AD343C" w:rsidRPr="000471B1" w14:paraId="2730EEC2" w14:textId="77777777" w:rsidTr="002A5B32">
        <w:trPr>
          <w:jc w:val="center"/>
        </w:trPr>
        <w:tc>
          <w:tcPr>
            <w:tcW w:w="4037" w:type="dxa"/>
          </w:tcPr>
          <w:p w14:paraId="3AA8B0CA" w14:textId="1345374A" w:rsidR="00AD343C" w:rsidRPr="000471B1" w:rsidRDefault="00AD343C" w:rsidP="00AD343C">
            <w:pPr>
              <w:pStyle w:val="Tabletext"/>
              <w:keepLines/>
              <w:tabs>
                <w:tab w:val="left" w:leader="dot" w:pos="7938"/>
                <w:tab w:val="center" w:pos="9526"/>
              </w:tabs>
              <w:jc w:val="left"/>
              <w:rPr>
                <w:lang w:val="ru-RU"/>
              </w:rPr>
            </w:pPr>
            <w:r w:rsidRPr="000471B1">
              <w:rPr>
                <w:szCs w:val="18"/>
                <w:lang w:val="ru-RU"/>
              </w:rPr>
              <w:t>Коэффициент усиления в главном лепестке (дБи)</w:t>
            </w:r>
          </w:p>
        </w:tc>
        <w:tc>
          <w:tcPr>
            <w:tcW w:w="2631" w:type="dxa"/>
          </w:tcPr>
          <w:p w14:paraId="74930900" w14:textId="40CA93C8" w:rsidR="00AD343C" w:rsidRPr="000471B1" w:rsidRDefault="00AD343C" w:rsidP="00AD343C">
            <w:pPr>
              <w:pStyle w:val="Tabletext"/>
              <w:jc w:val="left"/>
              <w:rPr>
                <w:lang w:val="ru-RU"/>
              </w:rPr>
            </w:pPr>
            <w:r w:rsidRPr="000471B1">
              <w:rPr>
                <w:szCs w:val="18"/>
                <w:lang w:val="ru-RU"/>
              </w:rPr>
              <w:t>36–42</w:t>
            </w:r>
          </w:p>
        </w:tc>
        <w:tc>
          <w:tcPr>
            <w:tcW w:w="2654" w:type="dxa"/>
          </w:tcPr>
          <w:p w14:paraId="47CD3A1D" w14:textId="6E3DDC84" w:rsidR="00AD343C" w:rsidRPr="000471B1" w:rsidRDefault="00AD343C" w:rsidP="00AD343C">
            <w:pPr>
              <w:pStyle w:val="Tabletext"/>
              <w:jc w:val="left"/>
              <w:rPr>
                <w:lang w:val="ru-RU"/>
              </w:rPr>
            </w:pPr>
            <w:r w:rsidRPr="000471B1">
              <w:rPr>
                <w:szCs w:val="18"/>
                <w:lang w:val="ru-RU"/>
              </w:rPr>
              <w:t>37,6</w:t>
            </w:r>
          </w:p>
        </w:tc>
        <w:tc>
          <w:tcPr>
            <w:tcW w:w="2557" w:type="dxa"/>
          </w:tcPr>
          <w:p w14:paraId="273B40C8" w14:textId="2E115DAA" w:rsidR="00AD343C" w:rsidRPr="000471B1" w:rsidRDefault="00AD343C" w:rsidP="00AD343C">
            <w:pPr>
              <w:pStyle w:val="Tabletext"/>
              <w:jc w:val="left"/>
              <w:rPr>
                <w:lang w:val="ru-RU"/>
              </w:rPr>
            </w:pPr>
            <w:r w:rsidRPr="000471B1">
              <w:rPr>
                <w:szCs w:val="18"/>
                <w:lang w:val="ru-RU"/>
              </w:rPr>
              <w:t>37,6</w:t>
            </w:r>
          </w:p>
        </w:tc>
      </w:tr>
      <w:tr w:rsidR="00AD343C" w:rsidRPr="000471B1" w14:paraId="58FBBCC9" w14:textId="77777777" w:rsidTr="002A5B32">
        <w:trPr>
          <w:jc w:val="center"/>
        </w:trPr>
        <w:tc>
          <w:tcPr>
            <w:tcW w:w="4037" w:type="dxa"/>
          </w:tcPr>
          <w:p w14:paraId="1B444180" w14:textId="458B800B" w:rsidR="00AD343C" w:rsidRPr="000471B1" w:rsidRDefault="00AD343C" w:rsidP="00AD343C">
            <w:pPr>
              <w:pStyle w:val="Tabletext"/>
              <w:keepLines/>
              <w:tabs>
                <w:tab w:val="left" w:leader="dot" w:pos="7938"/>
                <w:tab w:val="center" w:pos="9526"/>
              </w:tabs>
              <w:jc w:val="left"/>
              <w:rPr>
                <w:lang w:val="ru-RU"/>
              </w:rPr>
            </w:pPr>
            <w:r w:rsidRPr="000471B1">
              <w:rPr>
                <w:szCs w:val="18"/>
                <w:lang w:val="ru-RU"/>
              </w:rPr>
              <w:t>Ширина луча антенны по углу места (градус)</w:t>
            </w:r>
          </w:p>
        </w:tc>
        <w:tc>
          <w:tcPr>
            <w:tcW w:w="2631" w:type="dxa"/>
          </w:tcPr>
          <w:p w14:paraId="2C21FFA2" w14:textId="77777777" w:rsidR="00AD343C" w:rsidRPr="000471B1" w:rsidRDefault="00AD343C" w:rsidP="00AD343C">
            <w:pPr>
              <w:pStyle w:val="Tabletext"/>
              <w:jc w:val="left"/>
              <w:rPr>
                <w:szCs w:val="18"/>
                <w:lang w:val="ru-RU"/>
              </w:rPr>
            </w:pPr>
            <w:r w:rsidRPr="000471B1">
              <w:rPr>
                <w:szCs w:val="18"/>
                <w:lang w:val="ru-RU"/>
              </w:rPr>
              <w:t>4 при 36 дБи</w:t>
            </w:r>
          </w:p>
          <w:p w14:paraId="7E115F5C" w14:textId="2F58C138" w:rsidR="00AD343C" w:rsidRPr="000471B1" w:rsidRDefault="00AD343C" w:rsidP="00AD343C">
            <w:pPr>
              <w:pStyle w:val="Tabletext"/>
              <w:jc w:val="left"/>
              <w:rPr>
                <w:lang w:val="ru-RU"/>
              </w:rPr>
            </w:pPr>
            <w:r w:rsidRPr="000471B1">
              <w:rPr>
                <w:szCs w:val="18"/>
                <w:lang w:val="ru-RU"/>
              </w:rPr>
              <w:t>2 при 42 дБи</w:t>
            </w:r>
          </w:p>
        </w:tc>
        <w:tc>
          <w:tcPr>
            <w:tcW w:w="2654" w:type="dxa"/>
          </w:tcPr>
          <w:p w14:paraId="7B84365E" w14:textId="49FB3974" w:rsidR="00AD343C" w:rsidRPr="000471B1" w:rsidRDefault="00AD343C" w:rsidP="00AD343C">
            <w:pPr>
              <w:pStyle w:val="Tabletext"/>
              <w:jc w:val="left"/>
              <w:rPr>
                <w:lang w:val="ru-RU"/>
              </w:rPr>
            </w:pPr>
            <w:r w:rsidRPr="000471B1">
              <w:rPr>
                <w:szCs w:val="18"/>
                <w:lang w:val="ru-RU"/>
              </w:rPr>
              <w:t>9,91</w:t>
            </w:r>
          </w:p>
        </w:tc>
        <w:tc>
          <w:tcPr>
            <w:tcW w:w="2557" w:type="dxa"/>
          </w:tcPr>
          <w:p w14:paraId="1A26AE5C" w14:textId="0A6C8607" w:rsidR="00AD343C" w:rsidRPr="000471B1" w:rsidRDefault="00AD343C" w:rsidP="00AD343C">
            <w:pPr>
              <w:pStyle w:val="Tabletext"/>
              <w:jc w:val="left"/>
              <w:rPr>
                <w:lang w:val="ru-RU"/>
              </w:rPr>
            </w:pPr>
            <w:r w:rsidRPr="000471B1">
              <w:rPr>
                <w:szCs w:val="18"/>
                <w:lang w:val="ru-RU"/>
              </w:rPr>
              <w:t>9,91</w:t>
            </w:r>
          </w:p>
        </w:tc>
      </w:tr>
      <w:tr w:rsidR="00AD343C" w:rsidRPr="000471B1" w14:paraId="0DF37519" w14:textId="77777777" w:rsidTr="002A5B32">
        <w:trPr>
          <w:jc w:val="center"/>
        </w:trPr>
        <w:tc>
          <w:tcPr>
            <w:tcW w:w="4037" w:type="dxa"/>
          </w:tcPr>
          <w:p w14:paraId="4C866228" w14:textId="5FD1CD24" w:rsidR="00AD343C" w:rsidRPr="000471B1" w:rsidRDefault="00AD343C" w:rsidP="00AD343C">
            <w:pPr>
              <w:pStyle w:val="Tabletext"/>
              <w:keepLines/>
              <w:tabs>
                <w:tab w:val="left" w:leader="dot" w:pos="7938"/>
                <w:tab w:val="center" w:pos="9526"/>
              </w:tabs>
              <w:jc w:val="left"/>
              <w:rPr>
                <w:lang w:val="ru-RU"/>
              </w:rPr>
            </w:pPr>
            <w:r w:rsidRPr="000471B1">
              <w:rPr>
                <w:szCs w:val="18"/>
                <w:lang w:val="ru-RU"/>
              </w:rPr>
              <w:t>Ширина луча антенны по углу азимута (градус)</w:t>
            </w:r>
          </w:p>
        </w:tc>
        <w:tc>
          <w:tcPr>
            <w:tcW w:w="2631" w:type="dxa"/>
          </w:tcPr>
          <w:p w14:paraId="39E95A9A" w14:textId="77777777" w:rsidR="00AD343C" w:rsidRPr="000471B1" w:rsidRDefault="00AD343C" w:rsidP="00AD343C">
            <w:pPr>
              <w:pStyle w:val="Tabletext"/>
              <w:jc w:val="left"/>
              <w:rPr>
                <w:szCs w:val="18"/>
                <w:lang w:val="ru-RU"/>
              </w:rPr>
            </w:pPr>
            <w:r w:rsidRPr="000471B1">
              <w:rPr>
                <w:szCs w:val="18"/>
                <w:lang w:val="ru-RU"/>
              </w:rPr>
              <w:t>2,5 при 36 дБи</w:t>
            </w:r>
          </w:p>
          <w:p w14:paraId="25C6C4DC" w14:textId="4845A567" w:rsidR="00AD343C" w:rsidRPr="000471B1" w:rsidRDefault="00AD343C" w:rsidP="00AD343C">
            <w:pPr>
              <w:pStyle w:val="Tabletext"/>
              <w:jc w:val="left"/>
              <w:rPr>
                <w:lang w:val="ru-RU"/>
              </w:rPr>
            </w:pPr>
            <w:r w:rsidRPr="000471B1">
              <w:rPr>
                <w:szCs w:val="18"/>
                <w:lang w:val="ru-RU"/>
              </w:rPr>
              <w:t>1,3 при 42 дБи</w:t>
            </w:r>
          </w:p>
        </w:tc>
        <w:tc>
          <w:tcPr>
            <w:tcW w:w="2654" w:type="dxa"/>
          </w:tcPr>
          <w:p w14:paraId="557AF32D" w14:textId="6E0E6C7D" w:rsidR="00AD343C" w:rsidRPr="000471B1" w:rsidRDefault="00AD343C" w:rsidP="00AD343C">
            <w:pPr>
              <w:pStyle w:val="Tabletext"/>
              <w:jc w:val="left"/>
              <w:rPr>
                <w:lang w:val="ru-RU"/>
              </w:rPr>
            </w:pPr>
            <w:r w:rsidRPr="000471B1">
              <w:rPr>
                <w:szCs w:val="18"/>
                <w:lang w:val="ru-RU"/>
              </w:rPr>
              <w:t>0,37</w:t>
            </w:r>
          </w:p>
        </w:tc>
        <w:tc>
          <w:tcPr>
            <w:tcW w:w="2557" w:type="dxa"/>
          </w:tcPr>
          <w:p w14:paraId="68CFFB95" w14:textId="4B34B98B" w:rsidR="00AD343C" w:rsidRPr="000471B1" w:rsidRDefault="00AD343C" w:rsidP="00AD343C">
            <w:pPr>
              <w:pStyle w:val="Tabletext"/>
              <w:jc w:val="left"/>
              <w:rPr>
                <w:lang w:val="ru-RU"/>
              </w:rPr>
            </w:pPr>
            <w:r w:rsidRPr="000471B1">
              <w:rPr>
                <w:szCs w:val="18"/>
                <w:lang w:val="ru-RU"/>
              </w:rPr>
              <w:t>0,37</w:t>
            </w:r>
          </w:p>
        </w:tc>
      </w:tr>
    </w:tbl>
    <w:p w14:paraId="4FDFFE1F" w14:textId="77777777" w:rsidR="009F7D8A" w:rsidRPr="000471B1" w:rsidRDefault="009F7D8A" w:rsidP="009F7D8A">
      <w:pPr>
        <w:pStyle w:val="Tablefin"/>
        <w:rPr>
          <w:lang w:val="ru-RU"/>
        </w:rPr>
      </w:pPr>
    </w:p>
    <w:p w14:paraId="5F24D462" w14:textId="77777777" w:rsidR="009F7D8A" w:rsidRPr="000471B1" w:rsidRDefault="009F7D8A" w:rsidP="009F7D8A">
      <w:pPr>
        <w:overflowPunct/>
        <w:autoSpaceDE/>
        <w:autoSpaceDN/>
        <w:adjustRightInd/>
        <w:spacing w:before="0"/>
        <w:textAlignment w:val="auto"/>
        <w:rPr>
          <w:lang w:val="ru-RU"/>
        </w:rPr>
      </w:pPr>
      <w:r w:rsidRPr="000471B1">
        <w:rPr>
          <w:lang w:val="ru-RU"/>
        </w:rPr>
        <w:br w:type="page"/>
      </w:r>
    </w:p>
    <w:p w14:paraId="22F4ADBD" w14:textId="76DE30AC" w:rsidR="009F7D8A" w:rsidRPr="000471B1" w:rsidRDefault="00AD343C" w:rsidP="009F7D8A">
      <w:pPr>
        <w:pStyle w:val="TableNo"/>
        <w:rPr>
          <w:lang w:val="ru-RU"/>
        </w:rPr>
      </w:pPr>
      <w:r w:rsidRPr="000471B1">
        <w:rPr>
          <w:lang w:val="ru-RU"/>
        </w:rPr>
        <w:lastRenderedPageBreak/>
        <w:t>ТАБЛИЦА 4 (</w:t>
      </w:r>
      <w:r w:rsidRPr="000471B1">
        <w:rPr>
          <w:i/>
          <w:iCs/>
          <w:lang w:val="ru-RU"/>
        </w:rPr>
        <w:t>окончание</w:t>
      </w:r>
      <w:r w:rsidRPr="000471B1">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5"/>
        <w:gridCol w:w="3202"/>
        <w:gridCol w:w="3230"/>
        <w:gridCol w:w="3112"/>
      </w:tblGrid>
      <w:tr w:rsidR="00AD343C" w:rsidRPr="000471B1" w14:paraId="099A874C" w14:textId="77777777" w:rsidTr="002A5B32">
        <w:trPr>
          <w:jc w:val="center"/>
        </w:trPr>
        <w:tc>
          <w:tcPr>
            <w:tcW w:w="4037" w:type="dxa"/>
          </w:tcPr>
          <w:p w14:paraId="1FB9E1FC" w14:textId="7F558C15" w:rsidR="00AD343C" w:rsidRPr="000471B1" w:rsidRDefault="00AD343C" w:rsidP="00AD343C">
            <w:pPr>
              <w:pStyle w:val="Tablehead"/>
              <w:rPr>
                <w:lang w:val="ru-RU"/>
              </w:rPr>
            </w:pPr>
            <w:r w:rsidRPr="000471B1">
              <w:rPr>
                <w:lang w:val="ru-RU"/>
              </w:rPr>
              <w:t>Характеристики</w:t>
            </w:r>
          </w:p>
        </w:tc>
        <w:tc>
          <w:tcPr>
            <w:tcW w:w="2631" w:type="dxa"/>
          </w:tcPr>
          <w:p w14:paraId="391F4E79" w14:textId="6AAAAA29" w:rsidR="00AD343C" w:rsidRPr="000471B1" w:rsidRDefault="00AD343C" w:rsidP="00AD343C">
            <w:pPr>
              <w:pStyle w:val="Tablehead"/>
              <w:rPr>
                <w:lang w:val="ru-RU"/>
              </w:rPr>
            </w:pPr>
            <w:r w:rsidRPr="000471B1">
              <w:rPr>
                <w:lang w:val="ru-RU"/>
              </w:rPr>
              <w:t>Система G17</w:t>
            </w:r>
          </w:p>
        </w:tc>
        <w:tc>
          <w:tcPr>
            <w:tcW w:w="2654" w:type="dxa"/>
          </w:tcPr>
          <w:p w14:paraId="01124E34" w14:textId="5B163D82" w:rsidR="00AD343C" w:rsidRPr="000471B1" w:rsidRDefault="00AD343C" w:rsidP="00AD343C">
            <w:pPr>
              <w:pStyle w:val="Tablehead"/>
              <w:rPr>
                <w:lang w:val="ru-RU"/>
              </w:rPr>
            </w:pPr>
            <w:r w:rsidRPr="000471B1">
              <w:rPr>
                <w:lang w:val="ru-RU"/>
              </w:rPr>
              <w:t>Система G18</w:t>
            </w:r>
          </w:p>
        </w:tc>
        <w:tc>
          <w:tcPr>
            <w:tcW w:w="2557" w:type="dxa"/>
          </w:tcPr>
          <w:p w14:paraId="364ED6FD" w14:textId="3510822B" w:rsidR="00AD343C" w:rsidRPr="000471B1" w:rsidRDefault="00AD343C" w:rsidP="00AD343C">
            <w:pPr>
              <w:pStyle w:val="Tablehead"/>
              <w:rPr>
                <w:lang w:val="ru-RU"/>
              </w:rPr>
            </w:pPr>
            <w:r w:rsidRPr="000471B1">
              <w:rPr>
                <w:lang w:val="ru-RU"/>
              </w:rPr>
              <w:t>Система G19</w:t>
            </w:r>
          </w:p>
        </w:tc>
      </w:tr>
      <w:tr w:rsidR="00AD343C" w:rsidRPr="000471B1" w14:paraId="0CDF224B" w14:textId="77777777" w:rsidTr="002A5B32">
        <w:trPr>
          <w:jc w:val="center"/>
        </w:trPr>
        <w:tc>
          <w:tcPr>
            <w:tcW w:w="4037" w:type="dxa"/>
          </w:tcPr>
          <w:p w14:paraId="08453652" w14:textId="7D6F9DFB" w:rsidR="00AD343C" w:rsidRPr="000471B1" w:rsidRDefault="00AD343C" w:rsidP="00AD343C">
            <w:pPr>
              <w:pStyle w:val="Tabletext"/>
              <w:keepLines/>
              <w:tabs>
                <w:tab w:val="left" w:leader="dot" w:pos="7938"/>
                <w:tab w:val="center" w:pos="9526"/>
              </w:tabs>
              <w:jc w:val="left"/>
              <w:rPr>
                <w:lang w:val="ru-RU"/>
              </w:rPr>
            </w:pPr>
            <w:r w:rsidRPr="000471B1">
              <w:rPr>
                <w:szCs w:val="18"/>
                <w:lang w:val="ru-RU"/>
              </w:rPr>
              <w:t>Скорость сканирования лучом антенны в горизонтальной плоскости</w:t>
            </w:r>
            <w:r w:rsidR="00006EAF" w:rsidRPr="000471B1">
              <w:rPr>
                <w:szCs w:val="18"/>
                <w:lang w:val="ru-RU"/>
              </w:rPr>
              <w:t xml:space="preserve"> </w:t>
            </w:r>
            <w:r w:rsidRPr="000471B1">
              <w:rPr>
                <w:szCs w:val="18"/>
                <w:lang w:val="ru-RU"/>
              </w:rPr>
              <w:t>(градус/с)</w:t>
            </w:r>
          </w:p>
        </w:tc>
        <w:tc>
          <w:tcPr>
            <w:tcW w:w="2631" w:type="dxa"/>
          </w:tcPr>
          <w:p w14:paraId="624194BF" w14:textId="5C7CC1C0" w:rsidR="00AD343C" w:rsidRPr="000471B1" w:rsidRDefault="00AD343C" w:rsidP="00AD343C">
            <w:pPr>
              <w:pStyle w:val="Tabletext"/>
              <w:keepLines/>
              <w:tabs>
                <w:tab w:val="left" w:leader="dot" w:pos="7938"/>
                <w:tab w:val="center" w:pos="9526"/>
              </w:tabs>
              <w:ind w:left="567" w:hanging="567"/>
              <w:jc w:val="left"/>
              <w:rPr>
                <w:lang w:val="ru-RU"/>
              </w:rPr>
            </w:pPr>
            <w:r w:rsidRPr="000471B1">
              <w:rPr>
                <w:szCs w:val="18"/>
                <w:lang w:val="ru-RU"/>
              </w:rPr>
              <w:t>Неприменимо</w:t>
            </w:r>
          </w:p>
        </w:tc>
        <w:tc>
          <w:tcPr>
            <w:tcW w:w="2654" w:type="dxa"/>
          </w:tcPr>
          <w:p w14:paraId="08F43CA1" w14:textId="62A24C9B" w:rsidR="00AD343C" w:rsidRPr="000471B1" w:rsidRDefault="00AD343C" w:rsidP="00AD343C">
            <w:pPr>
              <w:pStyle w:val="Tabletext"/>
              <w:keepLines/>
              <w:tabs>
                <w:tab w:val="left" w:leader="dot" w:pos="7938"/>
                <w:tab w:val="center" w:pos="9526"/>
              </w:tabs>
              <w:ind w:left="567" w:hanging="567"/>
              <w:jc w:val="left"/>
              <w:rPr>
                <w:lang w:val="ru-RU"/>
              </w:rPr>
            </w:pPr>
            <w:r w:rsidRPr="000471B1">
              <w:rPr>
                <w:szCs w:val="18"/>
                <w:lang w:val="ru-RU"/>
              </w:rPr>
              <w:t>360</w:t>
            </w:r>
          </w:p>
        </w:tc>
        <w:tc>
          <w:tcPr>
            <w:tcW w:w="2557" w:type="dxa"/>
          </w:tcPr>
          <w:p w14:paraId="1CC6ACC7" w14:textId="4CB1D0D1" w:rsidR="00AD343C" w:rsidRPr="000471B1" w:rsidRDefault="00AD343C" w:rsidP="00AD343C">
            <w:pPr>
              <w:pStyle w:val="Tabletext"/>
              <w:keepLines/>
              <w:tabs>
                <w:tab w:val="left" w:leader="dot" w:pos="7938"/>
                <w:tab w:val="center" w:pos="9526"/>
              </w:tabs>
              <w:ind w:left="567" w:hanging="567"/>
              <w:jc w:val="left"/>
              <w:rPr>
                <w:lang w:val="ru-RU"/>
              </w:rPr>
            </w:pPr>
            <w:r w:rsidRPr="000471B1">
              <w:rPr>
                <w:szCs w:val="18"/>
                <w:lang w:val="ru-RU"/>
              </w:rPr>
              <w:t>360</w:t>
            </w:r>
          </w:p>
        </w:tc>
      </w:tr>
      <w:tr w:rsidR="00AD343C" w:rsidRPr="000471B1" w14:paraId="2F910785" w14:textId="77777777" w:rsidTr="002A5B32">
        <w:trPr>
          <w:jc w:val="center"/>
        </w:trPr>
        <w:tc>
          <w:tcPr>
            <w:tcW w:w="4037" w:type="dxa"/>
          </w:tcPr>
          <w:p w14:paraId="67333C1C" w14:textId="09EB25E6" w:rsidR="00AD343C" w:rsidRPr="000471B1" w:rsidRDefault="00AD343C" w:rsidP="00AD343C">
            <w:pPr>
              <w:pStyle w:val="Tabletext"/>
              <w:jc w:val="left"/>
              <w:rPr>
                <w:lang w:val="ru-RU"/>
              </w:rPr>
            </w:pPr>
            <w:r w:rsidRPr="000471B1">
              <w:rPr>
                <w:szCs w:val="18"/>
                <w:lang w:val="ru-RU"/>
              </w:rPr>
              <w:t>Тип сканирования лучом антенны в горизонтальной плоскости (непрерывное, случайное, секторное и т. д.)</w:t>
            </w:r>
          </w:p>
        </w:tc>
        <w:tc>
          <w:tcPr>
            <w:tcW w:w="2631" w:type="dxa"/>
          </w:tcPr>
          <w:p w14:paraId="1A4A953F" w14:textId="77777777" w:rsidR="00AD343C" w:rsidRPr="000471B1" w:rsidRDefault="00AD343C" w:rsidP="00AD343C">
            <w:pPr>
              <w:pStyle w:val="Tabletext"/>
              <w:keepLines/>
              <w:tabs>
                <w:tab w:val="left" w:leader="dot" w:pos="7938"/>
                <w:tab w:val="center" w:pos="9526"/>
              </w:tabs>
              <w:jc w:val="left"/>
              <w:rPr>
                <w:szCs w:val="18"/>
                <w:lang w:val="ru-RU"/>
              </w:rPr>
            </w:pPr>
            <w:r w:rsidRPr="000471B1">
              <w:rPr>
                <w:szCs w:val="18"/>
                <w:lang w:val="ru-RU"/>
              </w:rPr>
              <w:t>±60° электронное сканирование</w:t>
            </w:r>
          </w:p>
          <w:p w14:paraId="18A92473" w14:textId="3A4C4909" w:rsidR="00AD343C" w:rsidRPr="000471B1" w:rsidRDefault="00AD343C" w:rsidP="00AD343C">
            <w:pPr>
              <w:pStyle w:val="Tabletext"/>
              <w:jc w:val="left"/>
              <w:rPr>
                <w:lang w:val="ru-RU"/>
              </w:rPr>
            </w:pPr>
            <w:r w:rsidRPr="000471B1">
              <w:rPr>
                <w:szCs w:val="18"/>
                <w:lang w:val="ru-RU"/>
              </w:rPr>
              <w:t>N*360° механическое</w:t>
            </w:r>
          </w:p>
        </w:tc>
        <w:tc>
          <w:tcPr>
            <w:tcW w:w="2654" w:type="dxa"/>
          </w:tcPr>
          <w:p w14:paraId="2BE821AD" w14:textId="17C9F08A" w:rsidR="00AD343C" w:rsidRPr="000471B1" w:rsidRDefault="00AD343C" w:rsidP="00AD343C">
            <w:pPr>
              <w:pStyle w:val="Tabletext"/>
              <w:keepLines/>
              <w:tabs>
                <w:tab w:val="left" w:leader="dot" w:pos="7938"/>
                <w:tab w:val="center" w:pos="9526"/>
              </w:tabs>
              <w:ind w:left="567" w:hanging="567"/>
              <w:jc w:val="left"/>
              <w:rPr>
                <w:lang w:val="ru-RU"/>
              </w:rPr>
            </w:pPr>
            <w:r w:rsidRPr="000471B1">
              <w:rPr>
                <w:szCs w:val="18"/>
                <w:lang w:val="ru-RU"/>
              </w:rPr>
              <w:t>Непрерывное</w:t>
            </w:r>
          </w:p>
        </w:tc>
        <w:tc>
          <w:tcPr>
            <w:tcW w:w="2557" w:type="dxa"/>
          </w:tcPr>
          <w:p w14:paraId="0360B1C8" w14:textId="3F6A93B4" w:rsidR="00AD343C" w:rsidRPr="000471B1" w:rsidRDefault="00AD343C" w:rsidP="00AD343C">
            <w:pPr>
              <w:pStyle w:val="Tabletext"/>
              <w:keepLines/>
              <w:tabs>
                <w:tab w:val="left" w:leader="dot" w:pos="7938"/>
                <w:tab w:val="center" w:pos="9526"/>
              </w:tabs>
              <w:ind w:left="567" w:hanging="567"/>
              <w:jc w:val="left"/>
              <w:rPr>
                <w:lang w:val="ru-RU"/>
              </w:rPr>
            </w:pPr>
            <w:r w:rsidRPr="000471B1">
              <w:rPr>
                <w:szCs w:val="18"/>
                <w:lang w:val="ru-RU"/>
              </w:rPr>
              <w:t>Непрерывное</w:t>
            </w:r>
          </w:p>
        </w:tc>
      </w:tr>
      <w:tr w:rsidR="00D61ACF" w:rsidRPr="000471B1" w14:paraId="2155BF98" w14:textId="77777777" w:rsidTr="002A5B32">
        <w:trPr>
          <w:jc w:val="center"/>
        </w:trPr>
        <w:tc>
          <w:tcPr>
            <w:tcW w:w="4037" w:type="dxa"/>
          </w:tcPr>
          <w:p w14:paraId="69DA4631" w14:textId="0BB3C262" w:rsidR="00D61ACF" w:rsidRPr="000471B1" w:rsidRDefault="00D61ACF" w:rsidP="00D61ACF">
            <w:pPr>
              <w:pStyle w:val="Tabletext"/>
              <w:jc w:val="left"/>
              <w:rPr>
                <w:lang w:val="ru-RU"/>
              </w:rPr>
            </w:pPr>
            <w:r w:rsidRPr="000471B1">
              <w:rPr>
                <w:szCs w:val="18"/>
                <w:lang w:val="ru-RU"/>
              </w:rPr>
              <w:t>Скорость сканирования лучом антенны в вертикальной плоскости (градус/с)</w:t>
            </w:r>
          </w:p>
        </w:tc>
        <w:tc>
          <w:tcPr>
            <w:tcW w:w="2631" w:type="dxa"/>
          </w:tcPr>
          <w:p w14:paraId="75C3AD93" w14:textId="37A4F90C" w:rsidR="00D61ACF" w:rsidRPr="000471B1" w:rsidRDefault="00D61ACF" w:rsidP="00D61ACF">
            <w:pPr>
              <w:pStyle w:val="Tabletext"/>
              <w:keepLines/>
              <w:tabs>
                <w:tab w:val="left" w:leader="dot" w:pos="7938"/>
                <w:tab w:val="center" w:pos="9526"/>
              </w:tabs>
              <w:ind w:left="567" w:hanging="567"/>
              <w:jc w:val="left"/>
              <w:rPr>
                <w:lang w:val="ru-RU"/>
              </w:rPr>
            </w:pPr>
            <w:r w:rsidRPr="000471B1">
              <w:rPr>
                <w:szCs w:val="18"/>
                <w:lang w:val="ru-RU"/>
              </w:rPr>
              <w:t>Неприменимо</w:t>
            </w:r>
          </w:p>
        </w:tc>
        <w:tc>
          <w:tcPr>
            <w:tcW w:w="2654" w:type="dxa"/>
          </w:tcPr>
          <w:p w14:paraId="6EE6D031" w14:textId="5D5EFC9B" w:rsidR="00D61ACF" w:rsidRPr="000471B1" w:rsidRDefault="00D61ACF" w:rsidP="00D61ACF">
            <w:pPr>
              <w:pStyle w:val="Tabletext"/>
              <w:keepLines/>
              <w:tabs>
                <w:tab w:val="left" w:leader="dot" w:pos="7938"/>
                <w:tab w:val="center" w:pos="9526"/>
              </w:tabs>
              <w:ind w:left="567" w:hanging="567"/>
              <w:jc w:val="left"/>
              <w:rPr>
                <w:lang w:val="ru-RU"/>
              </w:rPr>
            </w:pPr>
            <w:r w:rsidRPr="000471B1">
              <w:rPr>
                <w:szCs w:val="18"/>
                <w:lang w:val="ru-RU"/>
              </w:rPr>
              <w:t>Неприменимо</w:t>
            </w:r>
          </w:p>
        </w:tc>
        <w:tc>
          <w:tcPr>
            <w:tcW w:w="2557" w:type="dxa"/>
          </w:tcPr>
          <w:p w14:paraId="27CDE84E" w14:textId="4840E6E5" w:rsidR="00D61ACF" w:rsidRPr="000471B1" w:rsidRDefault="00D61ACF" w:rsidP="00D61ACF">
            <w:pPr>
              <w:pStyle w:val="Tabletext"/>
              <w:keepLines/>
              <w:tabs>
                <w:tab w:val="left" w:leader="dot" w:pos="7938"/>
                <w:tab w:val="center" w:pos="9526"/>
              </w:tabs>
              <w:ind w:left="567" w:hanging="567"/>
              <w:jc w:val="left"/>
              <w:rPr>
                <w:lang w:val="ru-RU"/>
              </w:rPr>
            </w:pPr>
            <w:r w:rsidRPr="000471B1">
              <w:rPr>
                <w:szCs w:val="18"/>
                <w:lang w:val="ru-RU"/>
              </w:rPr>
              <w:t>Неприменимо</w:t>
            </w:r>
          </w:p>
        </w:tc>
      </w:tr>
      <w:tr w:rsidR="007529F9" w:rsidRPr="000471B1" w14:paraId="52F42DC2" w14:textId="77777777" w:rsidTr="002A5B32">
        <w:trPr>
          <w:jc w:val="center"/>
        </w:trPr>
        <w:tc>
          <w:tcPr>
            <w:tcW w:w="4037" w:type="dxa"/>
          </w:tcPr>
          <w:p w14:paraId="71A3FA17" w14:textId="03FC3822" w:rsidR="007529F9" w:rsidRPr="000471B1" w:rsidRDefault="007529F9" w:rsidP="007529F9">
            <w:pPr>
              <w:pStyle w:val="Tabletext"/>
              <w:jc w:val="left"/>
              <w:rPr>
                <w:lang w:val="ru-RU"/>
              </w:rPr>
            </w:pPr>
            <w:r w:rsidRPr="000471B1">
              <w:rPr>
                <w:szCs w:val="18"/>
                <w:lang w:val="ru-RU"/>
              </w:rPr>
              <w:t>Тип сканирования лучом антенны в вертикальной плоскости</w:t>
            </w:r>
          </w:p>
        </w:tc>
        <w:tc>
          <w:tcPr>
            <w:tcW w:w="2631" w:type="dxa"/>
          </w:tcPr>
          <w:p w14:paraId="3ABE3652" w14:textId="369EC733"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±40° электронное</w:t>
            </w:r>
          </w:p>
        </w:tc>
        <w:tc>
          <w:tcPr>
            <w:tcW w:w="2654" w:type="dxa"/>
          </w:tcPr>
          <w:p w14:paraId="2E36CC45" w14:textId="0D57F50B"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Неприменимо</w:t>
            </w:r>
          </w:p>
        </w:tc>
        <w:tc>
          <w:tcPr>
            <w:tcW w:w="2557" w:type="dxa"/>
          </w:tcPr>
          <w:p w14:paraId="07473CCD" w14:textId="47C32B60"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Неприменимо</w:t>
            </w:r>
          </w:p>
        </w:tc>
      </w:tr>
      <w:tr w:rsidR="007529F9" w:rsidRPr="000471B1" w14:paraId="34A71396" w14:textId="77777777" w:rsidTr="002A5B32">
        <w:trPr>
          <w:jc w:val="center"/>
        </w:trPr>
        <w:tc>
          <w:tcPr>
            <w:tcW w:w="4037" w:type="dxa"/>
          </w:tcPr>
          <w:p w14:paraId="7C8C4889" w14:textId="08D26D0A" w:rsidR="007529F9" w:rsidRPr="000471B1" w:rsidRDefault="007529F9" w:rsidP="007529F9">
            <w:pPr>
              <w:pStyle w:val="Tabletext"/>
              <w:keepLines/>
              <w:tabs>
                <w:tab w:val="left" w:leader="dot" w:pos="7938"/>
                <w:tab w:val="center" w:pos="9526"/>
              </w:tabs>
              <w:jc w:val="left"/>
              <w:rPr>
                <w:lang w:val="ru-RU"/>
              </w:rPr>
            </w:pPr>
            <w:r w:rsidRPr="000471B1">
              <w:rPr>
                <w:szCs w:val="18"/>
                <w:lang w:val="ru-RU"/>
              </w:rPr>
              <w:t>Уровни боковых лепестков (SL) антенны</w:t>
            </w:r>
            <w:r w:rsidRPr="000471B1">
              <w:rPr>
                <w:szCs w:val="18"/>
                <w:lang w:val="ru-RU"/>
              </w:rPr>
              <w:br/>
              <w:t>(1-й и удаленные лепестки) (дБи)</w:t>
            </w:r>
          </w:p>
        </w:tc>
        <w:tc>
          <w:tcPr>
            <w:tcW w:w="2631" w:type="dxa"/>
          </w:tcPr>
          <w:p w14:paraId="2CC7A08A" w14:textId="20726EFD" w:rsidR="007529F9" w:rsidRPr="000471B1" w:rsidRDefault="007529F9" w:rsidP="007529F9">
            <w:pPr>
              <w:pStyle w:val="Tabletext"/>
              <w:keepLines/>
              <w:tabs>
                <w:tab w:val="left" w:leader="dot" w:pos="7938"/>
                <w:tab w:val="center" w:pos="9526"/>
              </w:tabs>
              <w:jc w:val="left"/>
              <w:rPr>
                <w:lang w:val="ru-RU"/>
              </w:rPr>
            </w:pPr>
            <w:r w:rsidRPr="000471B1">
              <w:rPr>
                <w:szCs w:val="18"/>
                <w:lang w:val="ru-RU"/>
              </w:rPr>
              <w:t>В зависимости от формирования луча</w:t>
            </w:r>
          </w:p>
        </w:tc>
        <w:tc>
          <w:tcPr>
            <w:tcW w:w="2654" w:type="dxa"/>
          </w:tcPr>
          <w:p w14:paraId="01668FD9" w14:textId="072B8B05"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9,15</w:t>
            </w:r>
          </w:p>
        </w:tc>
        <w:tc>
          <w:tcPr>
            <w:tcW w:w="2557" w:type="dxa"/>
          </w:tcPr>
          <w:p w14:paraId="56A936C5" w14:textId="69BF3A35"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9,15</w:t>
            </w:r>
          </w:p>
        </w:tc>
      </w:tr>
      <w:tr w:rsidR="007529F9" w:rsidRPr="000471B1" w14:paraId="0F1B020D" w14:textId="77777777" w:rsidTr="002A5B32">
        <w:trPr>
          <w:jc w:val="center"/>
        </w:trPr>
        <w:tc>
          <w:tcPr>
            <w:tcW w:w="4037" w:type="dxa"/>
          </w:tcPr>
          <w:p w14:paraId="08A735A4" w14:textId="37A3368F" w:rsidR="007529F9" w:rsidRPr="000471B1" w:rsidRDefault="007529F9" w:rsidP="007529F9">
            <w:pPr>
              <w:pStyle w:val="Tabletext"/>
              <w:jc w:val="left"/>
              <w:rPr>
                <w:lang w:val="ru-RU"/>
              </w:rPr>
            </w:pPr>
            <w:r w:rsidRPr="000471B1">
              <w:rPr>
                <w:szCs w:val="18"/>
                <w:lang w:val="ru-RU"/>
              </w:rPr>
              <w:t>Высота подвеса антенны</w:t>
            </w:r>
          </w:p>
        </w:tc>
        <w:tc>
          <w:tcPr>
            <w:tcW w:w="2631" w:type="dxa"/>
          </w:tcPr>
          <w:p w14:paraId="11C18762" w14:textId="048E2F2C"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 10 м</w:t>
            </w:r>
          </w:p>
        </w:tc>
        <w:tc>
          <w:tcPr>
            <w:tcW w:w="2654" w:type="dxa"/>
          </w:tcPr>
          <w:p w14:paraId="487373EC" w14:textId="5FAB2225" w:rsidR="007529F9" w:rsidRPr="000471B1" w:rsidRDefault="00006EAF" w:rsidP="00006EAF">
            <w:pPr>
              <w:pStyle w:val="Tabletext"/>
              <w:keepLines/>
              <w:tabs>
                <w:tab w:val="left" w:leader="dot" w:pos="7938"/>
                <w:tab w:val="center" w:pos="9526"/>
              </w:tabs>
              <w:jc w:val="left"/>
              <w:rPr>
                <w:lang w:val="ru-RU"/>
              </w:rPr>
            </w:pPr>
            <w:r w:rsidRPr="000471B1">
              <w:rPr>
                <w:szCs w:val="18"/>
                <w:lang w:val="ru-RU"/>
              </w:rPr>
              <w:t xml:space="preserve">От </w:t>
            </w:r>
            <w:r w:rsidR="007529F9" w:rsidRPr="000471B1">
              <w:rPr>
                <w:szCs w:val="18"/>
                <w:lang w:val="ru-RU"/>
              </w:rPr>
              <w:t>10 до 100 м над уровнем</w:t>
            </w:r>
            <w:r w:rsidRPr="000471B1">
              <w:rPr>
                <w:szCs w:val="18"/>
                <w:lang w:val="ru-RU"/>
              </w:rPr>
              <w:br/>
            </w:r>
            <w:r w:rsidR="007529F9" w:rsidRPr="000471B1">
              <w:rPr>
                <w:szCs w:val="18"/>
                <w:lang w:val="ru-RU"/>
              </w:rPr>
              <w:t>земли</w:t>
            </w:r>
          </w:p>
        </w:tc>
        <w:tc>
          <w:tcPr>
            <w:tcW w:w="2557" w:type="dxa"/>
          </w:tcPr>
          <w:p w14:paraId="1032FCDA" w14:textId="7B49D282" w:rsidR="007529F9" w:rsidRPr="000471B1" w:rsidRDefault="00006EAF" w:rsidP="00006EAF">
            <w:pPr>
              <w:pStyle w:val="Tabletext"/>
              <w:keepLines/>
              <w:tabs>
                <w:tab w:val="left" w:leader="dot" w:pos="7938"/>
                <w:tab w:val="center" w:pos="9526"/>
              </w:tabs>
              <w:jc w:val="left"/>
              <w:rPr>
                <w:lang w:val="ru-RU"/>
              </w:rPr>
            </w:pPr>
            <w:r w:rsidRPr="000471B1">
              <w:rPr>
                <w:szCs w:val="18"/>
                <w:lang w:val="ru-RU"/>
              </w:rPr>
              <w:t xml:space="preserve">От </w:t>
            </w:r>
            <w:r w:rsidR="007529F9" w:rsidRPr="000471B1">
              <w:rPr>
                <w:szCs w:val="18"/>
                <w:lang w:val="ru-RU"/>
              </w:rPr>
              <w:t>10 до 100 м над уровнем земли</w:t>
            </w:r>
          </w:p>
        </w:tc>
      </w:tr>
      <w:tr w:rsidR="007529F9" w:rsidRPr="000471B1" w14:paraId="0727110D" w14:textId="77777777" w:rsidTr="002A5B32">
        <w:trPr>
          <w:jc w:val="center"/>
        </w:trPr>
        <w:tc>
          <w:tcPr>
            <w:tcW w:w="4037" w:type="dxa"/>
          </w:tcPr>
          <w:p w14:paraId="1A2A71CF" w14:textId="38DF7C2C" w:rsidR="007529F9" w:rsidRPr="000471B1" w:rsidRDefault="007529F9" w:rsidP="007529F9">
            <w:pPr>
              <w:pStyle w:val="Tabletext"/>
              <w:keepLines/>
              <w:tabs>
                <w:tab w:val="left" w:leader="dot" w:pos="7938"/>
                <w:tab w:val="center" w:pos="9526"/>
              </w:tabs>
              <w:jc w:val="left"/>
              <w:rPr>
                <w:lang w:val="ru-RU"/>
              </w:rPr>
            </w:pPr>
            <w:r w:rsidRPr="000471B1">
              <w:rPr>
                <w:szCs w:val="18"/>
                <w:lang w:val="ru-RU"/>
              </w:rPr>
              <w:t>Полоса пропускания фильтра ПЧ приемника на уровне 3 дБ (МГц)</w:t>
            </w:r>
          </w:p>
        </w:tc>
        <w:tc>
          <w:tcPr>
            <w:tcW w:w="2631" w:type="dxa"/>
          </w:tcPr>
          <w:p w14:paraId="695CD7CE" w14:textId="61645C76"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Не определено</w:t>
            </w:r>
          </w:p>
        </w:tc>
        <w:tc>
          <w:tcPr>
            <w:tcW w:w="2654" w:type="dxa"/>
          </w:tcPr>
          <w:p w14:paraId="29CFF039" w14:textId="32EDC0FE"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50</w:t>
            </w:r>
          </w:p>
        </w:tc>
        <w:tc>
          <w:tcPr>
            <w:tcW w:w="2557" w:type="dxa"/>
          </w:tcPr>
          <w:p w14:paraId="293F9440" w14:textId="4ECEEB2C"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180</w:t>
            </w:r>
          </w:p>
        </w:tc>
      </w:tr>
      <w:tr w:rsidR="007529F9" w:rsidRPr="000471B1" w14:paraId="2DDB1584" w14:textId="77777777" w:rsidTr="002A5B32">
        <w:trPr>
          <w:jc w:val="center"/>
        </w:trPr>
        <w:tc>
          <w:tcPr>
            <w:tcW w:w="4037" w:type="dxa"/>
          </w:tcPr>
          <w:p w14:paraId="00C5E33D" w14:textId="09302400"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Коэффициент шума приемника (дБ)</w:t>
            </w:r>
          </w:p>
        </w:tc>
        <w:tc>
          <w:tcPr>
            <w:tcW w:w="2631" w:type="dxa"/>
          </w:tcPr>
          <w:p w14:paraId="42AB4186" w14:textId="6F945AA5"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6</w:t>
            </w:r>
          </w:p>
        </w:tc>
        <w:tc>
          <w:tcPr>
            <w:tcW w:w="2654" w:type="dxa"/>
          </w:tcPr>
          <w:p w14:paraId="3EFD8B85" w14:textId="55D48147"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5,25</w:t>
            </w:r>
          </w:p>
        </w:tc>
        <w:tc>
          <w:tcPr>
            <w:tcW w:w="2557" w:type="dxa"/>
          </w:tcPr>
          <w:p w14:paraId="1FDE4A74" w14:textId="78068B5A" w:rsidR="007529F9" w:rsidRPr="000471B1" w:rsidRDefault="007529F9" w:rsidP="007529F9">
            <w:pPr>
              <w:pStyle w:val="Tabletext"/>
              <w:keepLines/>
              <w:tabs>
                <w:tab w:val="left" w:leader="dot" w:pos="7938"/>
                <w:tab w:val="center" w:pos="9526"/>
              </w:tabs>
              <w:ind w:left="567" w:hanging="567"/>
              <w:jc w:val="left"/>
              <w:rPr>
                <w:lang w:val="ru-RU"/>
              </w:rPr>
            </w:pPr>
            <w:r w:rsidRPr="000471B1">
              <w:rPr>
                <w:szCs w:val="18"/>
                <w:lang w:val="ru-RU"/>
              </w:rPr>
              <w:t>5,0</w:t>
            </w:r>
          </w:p>
        </w:tc>
      </w:tr>
      <w:tr w:rsidR="009A676E" w:rsidRPr="000471B1" w14:paraId="61B18219" w14:textId="77777777" w:rsidTr="002A5B32">
        <w:trPr>
          <w:jc w:val="center"/>
        </w:trPr>
        <w:tc>
          <w:tcPr>
            <w:tcW w:w="4037" w:type="dxa"/>
          </w:tcPr>
          <w:p w14:paraId="48D52678" w14:textId="59ADD707"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Минимальный различимый сигнал (дБм)</w:t>
            </w:r>
          </w:p>
        </w:tc>
        <w:tc>
          <w:tcPr>
            <w:tcW w:w="2631" w:type="dxa"/>
          </w:tcPr>
          <w:p w14:paraId="3431A84E" w14:textId="2B454A1A"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sym w:font="Symbol" w:char="F02D"/>
            </w:r>
            <w:r w:rsidRPr="000471B1">
              <w:rPr>
                <w:szCs w:val="18"/>
                <w:lang w:val="ru-RU"/>
              </w:rPr>
              <w:t>122</w:t>
            </w:r>
          </w:p>
        </w:tc>
        <w:tc>
          <w:tcPr>
            <w:tcW w:w="2654" w:type="dxa"/>
          </w:tcPr>
          <w:p w14:paraId="70128296" w14:textId="3F2971E3"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–102</w:t>
            </w:r>
          </w:p>
        </w:tc>
        <w:tc>
          <w:tcPr>
            <w:tcW w:w="2557" w:type="dxa"/>
          </w:tcPr>
          <w:p w14:paraId="1128B4EC" w14:textId="6F999A8A"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–115</w:t>
            </w:r>
          </w:p>
        </w:tc>
      </w:tr>
      <w:tr w:rsidR="009A676E" w:rsidRPr="000471B1" w14:paraId="14687DCC" w14:textId="77777777" w:rsidTr="002A5B32">
        <w:trPr>
          <w:jc w:val="center"/>
        </w:trPr>
        <w:tc>
          <w:tcPr>
            <w:tcW w:w="4037" w:type="dxa"/>
          </w:tcPr>
          <w:p w14:paraId="71D8D40B" w14:textId="5A3C8F1F"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Динамический диапазон (дБ)</w:t>
            </w:r>
          </w:p>
        </w:tc>
        <w:tc>
          <w:tcPr>
            <w:tcW w:w="2631" w:type="dxa"/>
          </w:tcPr>
          <w:p w14:paraId="264B9778" w14:textId="493CE2ED"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c>
          <w:tcPr>
            <w:tcW w:w="2654" w:type="dxa"/>
          </w:tcPr>
          <w:p w14:paraId="3CFE989B" w14:textId="3E0C6345"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c>
          <w:tcPr>
            <w:tcW w:w="2557" w:type="dxa"/>
          </w:tcPr>
          <w:p w14:paraId="0E314D20" w14:textId="1D140663"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r>
      <w:tr w:rsidR="009A676E" w:rsidRPr="000471B1" w14:paraId="344E19F7" w14:textId="77777777" w:rsidTr="002A5B32">
        <w:trPr>
          <w:jc w:val="center"/>
        </w:trPr>
        <w:tc>
          <w:tcPr>
            <w:tcW w:w="4037" w:type="dxa"/>
          </w:tcPr>
          <w:p w14:paraId="07AEC54B" w14:textId="7ED7FAE6" w:rsidR="009A676E" w:rsidRPr="000471B1" w:rsidRDefault="009A676E" w:rsidP="009A676E">
            <w:pPr>
              <w:pStyle w:val="Tabletext"/>
              <w:jc w:val="left"/>
              <w:rPr>
                <w:lang w:val="ru-RU"/>
              </w:rPr>
            </w:pPr>
            <w:r w:rsidRPr="000471B1">
              <w:rPr>
                <w:szCs w:val="18"/>
                <w:lang w:val="ru-RU"/>
              </w:rPr>
              <w:t>Минимальное число обработанных импульсов на один CPI</w:t>
            </w:r>
          </w:p>
        </w:tc>
        <w:tc>
          <w:tcPr>
            <w:tcW w:w="2631" w:type="dxa"/>
          </w:tcPr>
          <w:p w14:paraId="56D37AFA" w14:textId="19C9D71F"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c>
          <w:tcPr>
            <w:tcW w:w="2654" w:type="dxa"/>
          </w:tcPr>
          <w:p w14:paraId="0A21B386" w14:textId="307B82AB"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c>
          <w:tcPr>
            <w:tcW w:w="2557" w:type="dxa"/>
          </w:tcPr>
          <w:p w14:paraId="49F0C1F8" w14:textId="6AE403BF"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r>
      <w:tr w:rsidR="009A676E" w:rsidRPr="000471B1" w14:paraId="1BD7A139" w14:textId="77777777" w:rsidTr="002A5B32">
        <w:trPr>
          <w:jc w:val="center"/>
        </w:trPr>
        <w:tc>
          <w:tcPr>
            <w:tcW w:w="4037" w:type="dxa"/>
          </w:tcPr>
          <w:p w14:paraId="3346EE86" w14:textId="501466AC"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Суммарная ширина импульса с ЛЧМ (МГц)</w:t>
            </w:r>
          </w:p>
        </w:tc>
        <w:tc>
          <w:tcPr>
            <w:tcW w:w="2631" w:type="dxa"/>
          </w:tcPr>
          <w:p w14:paraId="433963B2" w14:textId="40E24D68" w:rsidR="009A676E" w:rsidRPr="000471B1" w:rsidRDefault="009A676E" w:rsidP="009A676E">
            <w:pPr>
              <w:pStyle w:val="Tabletext"/>
              <w:keepLines/>
              <w:tabs>
                <w:tab w:val="left" w:leader="dot" w:pos="7938"/>
                <w:tab w:val="center" w:pos="9526"/>
              </w:tabs>
              <w:ind w:left="567" w:hanging="567"/>
              <w:jc w:val="left"/>
              <w:rPr>
                <w:lang w:val="ru-RU"/>
              </w:rPr>
            </w:pPr>
            <w:r w:rsidRPr="000471B1">
              <w:rPr>
                <w:szCs w:val="18"/>
                <w:lang w:val="ru-RU"/>
              </w:rPr>
              <w:t>Не определено</w:t>
            </w:r>
          </w:p>
        </w:tc>
        <w:tc>
          <w:tcPr>
            <w:tcW w:w="2654" w:type="dxa"/>
          </w:tcPr>
          <w:p w14:paraId="0BB2756A" w14:textId="201A7CE5" w:rsidR="009A676E" w:rsidRPr="000471B1" w:rsidRDefault="009A676E" w:rsidP="009A676E">
            <w:pPr>
              <w:pStyle w:val="Tabletext"/>
              <w:keepLines/>
              <w:tabs>
                <w:tab w:val="left" w:leader="dot" w:pos="7938"/>
                <w:tab w:val="center" w:pos="9526"/>
              </w:tabs>
              <w:jc w:val="left"/>
              <w:rPr>
                <w:lang w:val="ru-RU"/>
              </w:rPr>
            </w:pPr>
            <w:r w:rsidRPr="000471B1">
              <w:rPr>
                <w:szCs w:val="18"/>
                <w:lang w:val="ru-RU"/>
              </w:rPr>
              <w:t xml:space="preserve">Короткий импульс </w:t>
            </w:r>
            <w:r w:rsidR="00006EAF" w:rsidRPr="000471B1">
              <w:rPr>
                <w:szCs w:val="18"/>
                <w:lang w:val="ru-RU"/>
              </w:rPr>
              <w:t xml:space="preserve">– </w:t>
            </w:r>
            <w:r w:rsidRPr="000471B1">
              <w:rPr>
                <w:szCs w:val="18"/>
                <w:lang w:val="ru-RU"/>
              </w:rPr>
              <w:t>нет</w:t>
            </w:r>
            <w:r w:rsidRPr="000471B1">
              <w:rPr>
                <w:szCs w:val="18"/>
                <w:lang w:val="ru-RU"/>
              </w:rPr>
              <w:br/>
              <w:t>Длинный импульс 50</w:t>
            </w:r>
          </w:p>
        </w:tc>
        <w:tc>
          <w:tcPr>
            <w:tcW w:w="2557" w:type="dxa"/>
          </w:tcPr>
          <w:p w14:paraId="0F290529" w14:textId="77777777" w:rsidR="009A676E" w:rsidRPr="000471B1" w:rsidRDefault="009A676E" w:rsidP="009A676E">
            <w:pPr>
              <w:pStyle w:val="Tabletext"/>
              <w:keepLines/>
              <w:tabs>
                <w:tab w:val="left" w:leader="dot" w:pos="7938"/>
                <w:tab w:val="center" w:pos="9526"/>
              </w:tabs>
              <w:jc w:val="left"/>
              <w:rPr>
                <w:szCs w:val="18"/>
                <w:lang w:val="ru-RU"/>
              </w:rPr>
            </w:pPr>
            <w:r w:rsidRPr="000471B1">
              <w:rPr>
                <w:szCs w:val="18"/>
                <w:lang w:val="ru-RU"/>
              </w:rPr>
              <w:t>Короткий импульс 35</w:t>
            </w:r>
          </w:p>
          <w:p w14:paraId="6E2BA7F7" w14:textId="33B7B104" w:rsidR="009A676E" w:rsidRPr="000471B1" w:rsidRDefault="009A676E" w:rsidP="009A676E">
            <w:pPr>
              <w:pStyle w:val="Tabletext"/>
              <w:jc w:val="left"/>
              <w:rPr>
                <w:lang w:val="ru-RU"/>
              </w:rPr>
            </w:pPr>
            <w:r w:rsidRPr="000471B1">
              <w:rPr>
                <w:szCs w:val="18"/>
                <w:lang w:val="ru-RU"/>
              </w:rPr>
              <w:t>Длинный импульс 35</w:t>
            </w:r>
          </w:p>
        </w:tc>
      </w:tr>
      <w:tr w:rsidR="009A676E" w:rsidRPr="000471B1" w14:paraId="22B55C3F" w14:textId="77777777" w:rsidTr="002A5B32">
        <w:trPr>
          <w:jc w:val="center"/>
        </w:trPr>
        <w:tc>
          <w:tcPr>
            <w:tcW w:w="4037" w:type="dxa"/>
          </w:tcPr>
          <w:p w14:paraId="618FB6CD" w14:textId="6E79627B" w:rsidR="002E674E" w:rsidRPr="000471B1" w:rsidRDefault="009A676E" w:rsidP="009A676E">
            <w:pPr>
              <w:pStyle w:val="Tabletext"/>
              <w:keepLines/>
              <w:tabs>
                <w:tab w:val="left" w:leader="dot" w:pos="7938"/>
                <w:tab w:val="center" w:pos="9526"/>
              </w:tabs>
              <w:jc w:val="left"/>
              <w:rPr>
                <w:lang w:val="ru-RU"/>
              </w:rPr>
            </w:pPr>
            <w:r w:rsidRPr="000471B1">
              <w:rPr>
                <w:lang w:val="ru-RU"/>
              </w:rPr>
              <w:t>Ширина полосы РЧ-излучения на уровнях (МГц):</w:t>
            </w:r>
            <w:r w:rsidR="002E674E" w:rsidRPr="000471B1">
              <w:rPr>
                <w:lang w:val="ru-RU"/>
              </w:rPr>
              <w:br/>
            </w:r>
          </w:p>
          <w:p w14:paraId="494EA789" w14:textId="745128E0" w:rsidR="009A676E" w:rsidRPr="000471B1" w:rsidRDefault="009A676E" w:rsidP="009A676E">
            <w:pPr>
              <w:pStyle w:val="Tabletext"/>
              <w:keepLines/>
              <w:tabs>
                <w:tab w:val="left" w:leader="dot" w:pos="7938"/>
                <w:tab w:val="center" w:pos="9526"/>
              </w:tabs>
              <w:jc w:val="left"/>
              <w:rPr>
                <w:lang w:val="ru-RU"/>
              </w:rPr>
            </w:pPr>
            <w:r w:rsidRPr="000471B1">
              <w:rPr>
                <w:lang w:val="ru-RU"/>
              </w:rPr>
              <w:t>–3 дБ</w:t>
            </w:r>
            <w:r w:rsidRPr="000471B1">
              <w:rPr>
                <w:lang w:val="ru-RU"/>
              </w:rPr>
              <w:br/>
              <w:t>–20 дБ</w:t>
            </w:r>
          </w:p>
        </w:tc>
        <w:tc>
          <w:tcPr>
            <w:tcW w:w="2631" w:type="dxa"/>
          </w:tcPr>
          <w:p w14:paraId="7B9A6B83" w14:textId="77777777" w:rsidR="009A676E" w:rsidRPr="000471B1" w:rsidRDefault="009A676E" w:rsidP="009A676E">
            <w:pPr>
              <w:pStyle w:val="Tabletext"/>
              <w:jc w:val="left"/>
              <w:rPr>
                <w:lang w:val="ru-RU"/>
              </w:rPr>
            </w:pPr>
            <w:r w:rsidRPr="000471B1">
              <w:rPr>
                <w:lang w:val="ru-RU"/>
              </w:rPr>
              <w:br/>
            </w:r>
          </w:p>
          <w:p w14:paraId="2332544B" w14:textId="6E1B7088" w:rsidR="009A676E" w:rsidRPr="000471B1" w:rsidRDefault="009A676E" w:rsidP="009A676E">
            <w:pPr>
              <w:pStyle w:val="Tabletext"/>
              <w:jc w:val="left"/>
              <w:rPr>
                <w:lang w:val="ru-RU"/>
              </w:rPr>
            </w:pPr>
            <w:r w:rsidRPr="000471B1">
              <w:rPr>
                <w:lang w:val="ru-RU"/>
              </w:rPr>
              <w:t>Адаптивная</w:t>
            </w:r>
            <w:r w:rsidRPr="000471B1">
              <w:rPr>
                <w:lang w:val="ru-RU"/>
              </w:rPr>
              <w:br/>
              <w:t>Адаптивная</w:t>
            </w:r>
          </w:p>
        </w:tc>
        <w:tc>
          <w:tcPr>
            <w:tcW w:w="2654" w:type="dxa"/>
          </w:tcPr>
          <w:p w14:paraId="2C4D88CE" w14:textId="77777777" w:rsidR="009A676E" w:rsidRPr="000471B1" w:rsidRDefault="009A676E" w:rsidP="009A676E">
            <w:pPr>
              <w:pStyle w:val="Tabletext"/>
              <w:jc w:val="left"/>
              <w:rPr>
                <w:lang w:val="ru-RU"/>
              </w:rPr>
            </w:pPr>
            <w:r w:rsidRPr="000471B1">
              <w:rPr>
                <w:lang w:val="ru-RU"/>
              </w:rPr>
              <w:br/>
            </w:r>
          </w:p>
          <w:p w14:paraId="7C5AF151" w14:textId="35860F38" w:rsidR="009A676E" w:rsidRPr="000471B1" w:rsidRDefault="009A676E" w:rsidP="009A676E">
            <w:pPr>
              <w:pStyle w:val="Tabletext"/>
              <w:jc w:val="left"/>
              <w:rPr>
                <w:lang w:val="ru-RU"/>
              </w:rPr>
            </w:pPr>
            <w:r w:rsidRPr="000471B1">
              <w:rPr>
                <w:lang w:val="ru-RU"/>
              </w:rPr>
              <w:t>50</w:t>
            </w:r>
            <w:r w:rsidRPr="000471B1">
              <w:rPr>
                <w:lang w:val="ru-RU"/>
              </w:rPr>
              <w:br/>
              <w:t>59</w:t>
            </w:r>
          </w:p>
        </w:tc>
        <w:tc>
          <w:tcPr>
            <w:tcW w:w="2557" w:type="dxa"/>
          </w:tcPr>
          <w:p w14:paraId="46408D2E" w14:textId="77777777" w:rsidR="009A676E" w:rsidRPr="000471B1" w:rsidRDefault="009A676E" w:rsidP="009A676E">
            <w:pPr>
              <w:pStyle w:val="Tabletext"/>
              <w:jc w:val="left"/>
              <w:rPr>
                <w:lang w:val="ru-RU"/>
              </w:rPr>
            </w:pPr>
            <w:r w:rsidRPr="000471B1">
              <w:rPr>
                <w:lang w:val="ru-RU"/>
              </w:rPr>
              <w:br/>
            </w:r>
          </w:p>
          <w:p w14:paraId="43F82BCE" w14:textId="357507BC" w:rsidR="009A676E" w:rsidRPr="000471B1" w:rsidRDefault="009A676E" w:rsidP="009A676E">
            <w:pPr>
              <w:pStyle w:val="Tabletext"/>
              <w:jc w:val="left"/>
              <w:rPr>
                <w:lang w:val="ru-RU"/>
              </w:rPr>
            </w:pPr>
            <w:r w:rsidRPr="000471B1">
              <w:rPr>
                <w:lang w:val="ru-RU"/>
              </w:rPr>
              <w:t>35</w:t>
            </w:r>
            <w:r w:rsidRPr="000471B1">
              <w:rPr>
                <w:lang w:val="ru-RU"/>
              </w:rPr>
              <w:br/>
              <w:t>42</w:t>
            </w:r>
          </w:p>
        </w:tc>
      </w:tr>
    </w:tbl>
    <w:p w14:paraId="22A0B1A2" w14:textId="77777777" w:rsidR="009F7D8A" w:rsidRPr="000471B1" w:rsidRDefault="009F7D8A" w:rsidP="009F7D8A">
      <w:pPr>
        <w:rPr>
          <w:lang w:val="ru-RU"/>
        </w:rPr>
        <w:sectPr w:rsidR="009F7D8A" w:rsidRPr="000471B1" w:rsidSect="007166E6">
          <w:headerReference w:type="even" r:id="rId32"/>
          <w:headerReference w:type="default" r:id="rId33"/>
          <w:footerReference w:type="even" r:id="rId34"/>
          <w:footerReference w:type="default" r:id="rId35"/>
          <w:pgSz w:w="16834" w:h="11907" w:orient="landscape" w:code="9"/>
          <w:pgMar w:top="1418" w:right="1134" w:bottom="1134" w:left="1134" w:header="720" w:footer="482" w:gutter="0"/>
          <w:cols w:space="720"/>
        </w:sectPr>
      </w:pPr>
    </w:p>
    <w:p w14:paraId="09CB580A" w14:textId="30F6927A" w:rsidR="009F7D8A" w:rsidRPr="000471B1" w:rsidRDefault="009F7D8A" w:rsidP="00095A77">
      <w:pPr>
        <w:pStyle w:val="Heading2"/>
        <w:spacing w:before="0"/>
        <w:rPr>
          <w:lang w:val="ru-RU"/>
        </w:rPr>
      </w:pPr>
      <w:r w:rsidRPr="000471B1">
        <w:rPr>
          <w:lang w:val="ru-RU"/>
        </w:rPr>
        <w:lastRenderedPageBreak/>
        <w:t>2.1</w:t>
      </w:r>
      <w:r w:rsidRPr="000471B1">
        <w:rPr>
          <w:lang w:val="ru-RU"/>
        </w:rPr>
        <w:tab/>
      </w:r>
      <w:r w:rsidR="00707090" w:rsidRPr="000471B1">
        <w:rPr>
          <w:lang w:val="ru-RU"/>
        </w:rPr>
        <w:t>Передатчики</w:t>
      </w:r>
    </w:p>
    <w:p w14:paraId="3194893C" w14:textId="77777777" w:rsidR="00707090" w:rsidRPr="000471B1" w:rsidRDefault="00707090" w:rsidP="00707090">
      <w:pPr>
        <w:rPr>
          <w:lang w:val="ru-RU"/>
        </w:rPr>
      </w:pPr>
      <w:r w:rsidRPr="000471B1">
        <w:rPr>
          <w:lang w:val="ru-RU"/>
        </w:rPr>
        <w:t>Радары, работающие в полосе частот 8500–10 680 МГц, используют разные виды модуляции, включая немодулированные импульсы, непрерывное излучение (РЛС непрерывного излучения (CW)), частотно-модулированные (ЛЧМ) импульсы и фазокодированные импульсы. Некоторые современные радары с цифровой обработкой сигналов могут использовать различные схемы адаптивной модуляции с переменной длительностью и частотой повторения импульсов. В выходных каскадах передатчиков используются магнетронные, полупроводниковые выходные устройства, а также устройства на базе ЛБВ. В новых радиолокационных системах из-за требований по обработке доплеровского сигнала наблюдается тенденция применения полупроводниковых и выходных устройств на базе ЛБВ. Кроме того, радары, использующие полупроводниковые выходные устройства, имеют меньшую пиковую выходную мощность передатчика и более интенсивные рабочие циклы импульсов. В четырех случаях (системы A4, S2, S5 и G4) рабочий цикл составляет 100%, причем высокомощные радиолокационные станции непрерывного излучения работают только на частотах выше 10 ГГц. Наблюдается также тенденция внедрения радарных систем с перестройкой частоты, которые будут подавлять или уменьшать помехи лучше, чем это делают современные системы связи. Перестройка частоты иногда используется для того, чтобы избежать отражений, неоднозначного измерения диапазона. Случайные (или псевдослучайные) излучения на одной несущей частоте могут возникать на интервале когерентной обработки или даже на всех положениях луча антенны либо в промежутке времени, когда передается множество импульсов, либо когда передается только один импульс. Эти возможности аналогичны "медленным скачкам частоты" и "быстрым скачкам частоты" в системе электросвязи. Эти важнейшие аспекты радиолокационных систем должны учитываться при проведении исследований совместимости.</w:t>
      </w:r>
    </w:p>
    <w:p w14:paraId="2A61936C" w14:textId="77777777" w:rsidR="00707090" w:rsidRPr="000471B1" w:rsidRDefault="00707090" w:rsidP="00707090">
      <w:pPr>
        <w:rPr>
          <w:lang w:val="ru-RU"/>
        </w:rPr>
      </w:pPr>
      <w:r w:rsidRPr="000471B1">
        <w:rPr>
          <w:lang w:val="ru-RU"/>
        </w:rPr>
        <w:t>Типичные значения ширины полосы РЧ</w:t>
      </w:r>
      <w:r w:rsidRPr="000471B1">
        <w:rPr>
          <w:lang w:val="ru-RU"/>
        </w:rPr>
        <w:noBreakHyphen/>
        <w:t>излучения передатчика (на уровне 3 дБ) радаров, работающих в полосе частот 8500–10 680 МГц, составляют от 45 кГц до 637 МГц. Выходные пиковые мощности передатчиков лежат в пределах от 1 мВт (0 дБм) для полупроводниковых передатчиков до 220 кВт (83,4 дБм) для высокомощных радаров, использующих устройства со скрещенными полями (магнетрон).</w:t>
      </w:r>
    </w:p>
    <w:p w14:paraId="70951D74" w14:textId="7C615ACA" w:rsidR="009F7D8A" w:rsidRPr="000471B1" w:rsidRDefault="00707090" w:rsidP="00707090">
      <w:pPr>
        <w:rPr>
          <w:lang w:val="ru-RU"/>
        </w:rPr>
      </w:pPr>
      <w:r w:rsidRPr="000471B1">
        <w:rPr>
          <w:lang w:val="ru-RU"/>
        </w:rPr>
        <w:t>Характеристики нежелательных излучений в настоящей Рекомендации не рассматриваются.</w:t>
      </w:r>
    </w:p>
    <w:p w14:paraId="2397F190" w14:textId="35F65A32" w:rsidR="009F7D8A" w:rsidRPr="000471B1" w:rsidRDefault="009F7D8A" w:rsidP="009F7D8A">
      <w:pPr>
        <w:pStyle w:val="Heading2"/>
        <w:rPr>
          <w:lang w:val="ru-RU"/>
        </w:rPr>
      </w:pPr>
      <w:r w:rsidRPr="000471B1">
        <w:rPr>
          <w:lang w:val="ru-RU"/>
        </w:rPr>
        <w:t>2.2</w:t>
      </w:r>
      <w:r w:rsidRPr="000471B1">
        <w:rPr>
          <w:lang w:val="ru-RU"/>
        </w:rPr>
        <w:tab/>
      </w:r>
      <w:r w:rsidR="00707090" w:rsidRPr="000471B1">
        <w:rPr>
          <w:lang w:val="ru-RU"/>
        </w:rPr>
        <w:t>Приемники</w:t>
      </w:r>
    </w:p>
    <w:p w14:paraId="08FAEBD0" w14:textId="5B0BA51C" w:rsidR="007E199F" w:rsidRPr="000471B1" w:rsidRDefault="007E199F" w:rsidP="007E199F">
      <w:pPr>
        <w:rPr>
          <w:lang w:val="ru-RU"/>
        </w:rPr>
      </w:pPr>
      <w:r w:rsidRPr="000471B1">
        <w:rPr>
          <w:lang w:val="ru-RU"/>
        </w:rPr>
        <w:t xml:space="preserve">В радиолокационных системах новых поколений после определения расстояния и азимута используется цифровая и доплеровская обработка сигналов. Как правило, обработка сигнала включает в себя методы, которые используются для улучшения обнаружения целей и для формирования символов целей на дисплее. Методы обработки сигнала, используемые для улучшения и </w:t>
      </w:r>
      <w:r w:rsidR="00694389" w:rsidRPr="000471B1">
        <w:rPr>
          <w:lang w:val="ru-RU"/>
        </w:rPr>
        <w:t>опознавания</w:t>
      </w:r>
      <w:r w:rsidRPr="000471B1">
        <w:rPr>
          <w:lang w:val="ru-RU"/>
        </w:rPr>
        <w:t xml:space="preserve"> целей, также приводят к некоторому подавлению помех с малым рабочим циклом (менее 5%), которые являются асинхронными относительно полезного сигнала.</w:t>
      </w:r>
    </w:p>
    <w:p w14:paraId="1D352E9B" w14:textId="77777777" w:rsidR="007E199F" w:rsidRPr="000471B1" w:rsidRDefault="007E199F" w:rsidP="007E199F">
      <w:pPr>
        <w:rPr>
          <w:lang w:val="ru-RU"/>
        </w:rPr>
      </w:pPr>
      <w:r w:rsidRPr="000471B1">
        <w:rPr>
          <w:lang w:val="ru-RU"/>
        </w:rPr>
        <w:t>Для обработки сигнала в радиолокационных системах новых поколений используются импульсы с линейной частотной модуляцией (ЛЧМ) и фазокодированные импульсы для получения нужного коэффициента обработки полезного сигнал, они также могут приводить к подавлению нежелательных сигналов.</w:t>
      </w:r>
    </w:p>
    <w:p w14:paraId="1C49B1F3" w14:textId="42A796D1" w:rsidR="007E199F" w:rsidRPr="000471B1" w:rsidRDefault="007E199F" w:rsidP="007E199F">
      <w:pPr>
        <w:rPr>
          <w:lang w:val="ru-RU"/>
        </w:rPr>
      </w:pPr>
      <w:r w:rsidRPr="000471B1">
        <w:rPr>
          <w:lang w:val="ru-RU"/>
        </w:rPr>
        <w:t xml:space="preserve">Некоторые новые маломощные полупроводниковые радары используют многоканальную обработку сигнала и интенсивный рабочий цикл для того, чтобы усилить отраженные полезные сигналы. Некоторые радиолокационные приемники способны </w:t>
      </w:r>
      <w:r w:rsidR="00694389" w:rsidRPr="000471B1">
        <w:rPr>
          <w:lang w:val="ru-RU"/>
        </w:rPr>
        <w:t>определить</w:t>
      </w:r>
      <w:r w:rsidRPr="000471B1">
        <w:rPr>
          <w:lang w:val="ru-RU"/>
        </w:rPr>
        <w:t xml:space="preserve"> РЧ-каналы, в которых малы уровни мешающих сигналов, и дать команду передатчику вести передачу в этих каналах.</w:t>
      </w:r>
    </w:p>
    <w:p w14:paraId="52CA4D93" w14:textId="523C6F3F" w:rsidR="009F7D8A" w:rsidRPr="000471B1" w:rsidRDefault="007E199F" w:rsidP="007E199F">
      <w:pPr>
        <w:rPr>
          <w:lang w:val="ru-RU"/>
        </w:rPr>
      </w:pPr>
      <w:r w:rsidRPr="000471B1">
        <w:rPr>
          <w:lang w:val="ru-RU"/>
        </w:rPr>
        <w:t>В радарах нового образца часто используются широкополосные входные каскады с максимально широким по возможности диапазоном частот. ПЧ-фильтры также спроектированы с относительно широкой полосой частот. Это позволяет задействовать такие функции, как скачкообразное изменение полосы и адаптивная модуляция с переменной шириной полосы. Окончательная обработка, включая адаптивную фильтрацию, выполняется в процессе обработки модулирующих сигналов.</w:t>
      </w:r>
    </w:p>
    <w:p w14:paraId="360EE3D5" w14:textId="70F07746" w:rsidR="009F7D8A" w:rsidRPr="000471B1" w:rsidRDefault="009F7D8A" w:rsidP="009F7D8A">
      <w:pPr>
        <w:pStyle w:val="Heading2"/>
        <w:rPr>
          <w:lang w:val="ru-RU"/>
        </w:rPr>
      </w:pPr>
      <w:r w:rsidRPr="000471B1">
        <w:rPr>
          <w:lang w:val="ru-RU"/>
        </w:rPr>
        <w:lastRenderedPageBreak/>
        <w:t>2.3</w:t>
      </w:r>
      <w:r w:rsidRPr="000471B1">
        <w:rPr>
          <w:lang w:val="ru-RU"/>
        </w:rPr>
        <w:tab/>
      </w:r>
      <w:r w:rsidR="007E199F" w:rsidRPr="000471B1">
        <w:rPr>
          <w:lang w:val="ru-RU"/>
        </w:rPr>
        <w:t>Антенны</w:t>
      </w:r>
    </w:p>
    <w:p w14:paraId="4192CE2D" w14:textId="0078BC83" w:rsidR="00DE6A52" w:rsidRPr="000471B1" w:rsidRDefault="00DE6A52" w:rsidP="00DE6A52">
      <w:pPr>
        <w:rPr>
          <w:lang w:val="ru-RU"/>
        </w:rPr>
      </w:pPr>
      <w:r w:rsidRPr="000471B1">
        <w:rPr>
          <w:lang w:val="ru-RU"/>
        </w:rPr>
        <w:t>В радарах, работающих в полосе частот 8500–10 680 МГц, используются различные типы антенн. В этой полосе частот антенны, как правило, имеют удобный для эксплуатации размер и поэтому их используют при выполнении прикладных задач, в которых мобильность и небольшой вес более важны, чем дальность действия. Многие типы радаров в полосе частот 8500–10 680 МГц работают в различных режимах, включая поиск и навигацию (метеорологические наблюдения). Диапазон сканирования в горизонтальной плоскости для таких антенн составляет, как правило, 360</w:t>
      </w:r>
      <w:r w:rsidR="00600E31" w:rsidRPr="000471B1">
        <w:rPr>
          <w:lang w:val="ru-RU"/>
        </w:rPr>
        <w:t>º</w:t>
      </w:r>
      <w:r w:rsidRPr="000471B1">
        <w:rPr>
          <w:lang w:val="ru-RU"/>
        </w:rPr>
        <w:t xml:space="preserve">. </w:t>
      </w:r>
    </w:p>
    <w:p w14:paraId="37FC7994" w14:textId="77777777" w:rsidR="00DE6A52" w:rsidRPr="000471B1" w:rsidRDefault="00DE6A52" w:rsidP="00DE6A52">
      <w:pPr>
        <w:rPr>
          <w:lang w:val="ru-RU"/>
        </w:rPr>
      </w:pPr>
      <w:r w:rsidRPr="000471B1">
        <w:rPr>
          <w:lang w:val="ru-RU"/>
        </w:rPr>
        <w:t>Новейшие разработки в технологии производства радаров (например, низкотемпературная совместно обжигаемая керамика, уменьшение размеров РЧ-модулей, повышенная производительность при обработке данных) позволяют обрабатывать модулирующие сигналы для каждого элемента антенны фазовой антенной решетки.</w:t>
      </w:r>
    </w:p>
    <w:p w14:paraId="6BD0E573" w14:textId="538F329D" w:rsidR="00DE6A52" w:rsidRPr="000471B1" w:rsidRDefault="00DE6A52" w:rsidP="00DE6A52">
      <w:pPr>
        <w:rPr>
          <w:lang w:val="ru-RU"/>
        </w:rPr>
      </w:pPr>
      <w:r w:rsidRPr="000471B1">
        <w:rPr>
          <w:lang w:val="ru-RU"/>
        </w:rPr>
        <w:t>Направленность отдельных элементов активной фазовой решетки невелика, и луч формируется путем использования большого количества отдельных элементов с переменным фазовым сдвигом. Как следствие, механизмы помех и подавления помех отличаются от антенн предыдущих поколений (например, с параболическими отражателями).</w:t>
      </w:r>
    </w:p>
    <w:p w14:paraId="4371FC7E" w14:textId="14FB57B5" w:rsidR="009F7D8A" w:rsidRPr="000471B1" w:rsidRDefault="00DE6A52" w:rsidP="00DE6A52">
      <w:pPr>
        <w:rPr>
          <w:lang w:val="ru-RU"/>
        </w:rPr>
      </w:pPr>
      <w:r w:rsidRPr="000471B1">
        <w:rPr>
          <w:lang w:val="ru-RU"/>
        </w:rPr>
        <w:t>Эти радары обладают возможностью одновременного выполнения различных задач радиолокации (например, слежения и сканирования, а также отслеживания нескольких целей). Построчное сканирование или круговое сканирование лучом карандашного типа заменяется обработкой сигнала с</w:t>
      </w:r>
      <w:r w:rsidR="00120FA5" w:rsidRPr="000471B1">
        <w:rPr>
          <w:lang w:val="ru-RU"/>
        </w:rPr>
        <w:t> </w:t>
      </w:r>
      <w:r w:rsidRPr="000471B1">
        <w:rPr>
          <w:lang w:val="ru-RU"/>
        </w:rPr>
        <w:t>адаптивным слежением и сканированием.</w:t>
      </w:r>
    </w:p>
    <w:p w14:paraId="06F04644" w14:textId="7E20C79D" w:rsidR="009F7D8A" w:rsidRPr="000471B1" w:rsidRDefault="00120FA5" w:rsidP="00120FA5">
      <w:pPr>
        <w:pStyle w:val="enumlev1"/>
        <w:ind w:left="1588" w:hanging="1588"/>
        <w:rPr>
          <w:lang w:val="ru-RU"/>
        </w:rPr>
      </w:pPr>
      <w:r w:rsidRPr="000471B1">
        <w:rPr>
          <w:lang w:val="ru-RU"/>
        </w:rPr>
        <w:t>Передатчик</w:t>
      </w:r>
      <w:r w:rsidRPr="000471B1">
        <w:rPr>
          <w:lang w:val="ru-RU"/>
        </w:rPr>
        <w:tab/>
        <w:t>–</w:t>
      </w:r>
      <w:r w:rsidRPr="000471B1">
        <w:rPr>
          <w:lang w:val="ru-RU"/>
        </w:rPr>
        <w:tab/>
        <w:t>передача сигналов осуществляется при помощи коммутируемого с высокой скоростью луча.</w:t>
      </w:r>
    </w:p>
    <w:p w14:paraId="4AC46609" w14:textId="79665160" w:rsidR="009F7D8A" w:rsidRPr="000471B1" w:rsidRDefault="00D74624" w:rsidP="00BF355B">
      <w:pPr>
        <w:pStyle w:val="enumlev1"/>
        <w:ind w:left="1588" w:hanging="1588"/>
        <w:rPr>
          <w:lang w:val="ru-RU"/>
        </w:rPr>
      </w:pPr>
      <w:r w:rsidRPr="000471B1">
        <w:rPr>
          <w:lang w:val="ru-RU"/>
        </w:rPr>
        <w:t>Прием</w:t>
      </w:r>
      <w:r w:rsidRPr="000471B1">
        <w:rPr>
          <w:lang w:val="ru-RU"/>
        </w:rPr>
        <w:tab/>
        <w:t>–</w:t>
      </w:r>
      <w:r w:rsidRPr="000471B1">
        <w:rPr>
          <w:lang w:val="ru-RU"/>
        </w:rPr>
        <w:tab/>
      </w:r>
      <w:r w:rsidRPr="000471B1">
        <w:rPr>
          <w:lang w:val="ru-RU"/>
        </w:rPr>
        <w:tab/>
        <w:t>в зависимости от применяемого метода цифровой обработки сигнала прием в принципе может осуществляться двумя способами:</w:t>
      </w:r>
    </w:p>
    <w:p w14:paraId="6B8B3E1C" w14:textId="51BE72D0" w:rsidR="009F7D8A" w:rsidRPr="000471B1" w:rsidRDefault="009F7D8A" w:rsidP="009F7D8A">
      <w:pPr>
        <w:pStyle w:val="enumlev1"/>
        <w:rPr>
          <w:lang w:val="ru-RU"/>
        </w:rPr>
      </w:pPr>
      <w:r w:rsidRPr="000471B1">
        <w:rPr>
          <w:lang w:val="ru-RU"/>
        </w:rPr>
        <w:t>1)</w:t>
      </w:r>
      <w:r w:rsidRPr="000471B1">
        <w:rPr>
          <w:lang w:val="ru-RU"/>
        </w:rPr>
        <w:tab/>
      </w:r>
      <w:r w:rsidR="00D74624" w:rsidRPr="000471B1">
        <w:rPr>
          <w:lang w:val="ru-RU"/>
        </w:rPr>
        <w:t>луч, сформированный цифровым способом, может синхронизироваться с передатчиком;</w:t>
      </w:r>
    </w:p>
    <w:p w14:paraId="57DAA604" w14:textId="77880D33" w:rsidR="009F7D8A" w:rsidRPr="000471B1" w:rsidRDefault="009F7D8A" w:rsidP="009F7D8A">
      <w:pPr>
        <w:pStyle w:val="enumlev1"/>
        <w:rPr>
          <w:lang w:val="ru-RU"/>
        </w:rPr>
      </w:pPr>
      <w:r w:rsidRPr="000471B1">
        <w:rPr>
          <w:lang w:val="ru-RU"/>
        </w:rPr>
        <w:t>2)</w:t>
      </w:r>
      <w:r w:rsidRPr="000471B1">
        <w:rPr>
          <w:lang w:val="ru-RU"/>
        </w:rPr>
        <w:tab/>
      </w:r>
      <w:r w:rsidR="00D74624" w:rsidRPr="000471B1">
        <w:rPr>
          <w:lang w:val="ru-RU"/>
        </w:rPr>
        <w:t>помимо этого, существует возможность одновременного обнаружения и приема нескольких сигналов других передатчиков (например, радаров других самолетов) при помощи многолучевой антенны (подробнее ниже).</w:t>
      </w:r>
    </w:p>
    <w:p w14:paraId="7A1FCC61" w14:textId="7D67BB9D" w:rsidR="009F7D8A" w:rsidRPr="000471B1" w:rsidRDefault="00D7694B" w:rsidP="009F7D8A">
      <w:pPr>
        <w:rPr>
          <w:lang w:val="ru-RU"/>
        </w:rPr>
      </w:pPr>
      <w:r w:rsidRPr="000471B1">
        <w:rPr>
          <w:lang w:val="ru-RU"/>
        </w:rPr>
        <w:t>Это означает, что механизмы развязки отличаются от таких механизмов для радаров с обычными антеннами.</w:t>
      </w:r>
    </w:p>
    <w:p w14:paraId="30F098C7" w14:textId="614E092E" w:rsidR="009F7D8A" w:rsidRPr="000471B1" w:rsidRDefault="00D7694B" w:rsidP="009F7D8A">
      <w:pPr>
        <w:pStyle w:val="Headingb"/>
        <w:rPr>
          <w:lang w:val="ru-RU"/>
        </w:rPr>
      </w:pPr>
      <w:r w:rsidRPr="000471B1">
        <w:rPr>
          <w:lang w:val="ru-RU"/>
        </w:rPr>
        <w:t>Многолучевые антенны (см. рисунок 1)</w:t>
      </w:r>
    </w:p>
    <w:p w14:paraId="1921E7BB" w14:textId="63F44D81" w:rsidR="009F7D8A" w:rsidRPr="000471B1" w:rsidRDefault="00D7694B" w:rsidP="009F7D8A">
      <w:pPr>
        <w:rPr>
          <w:lang w:val="ru-RU"/>
        </w:rPr>
      </w:pPr>
      <w:r w:rsidRPr="000471B1">
        <w:rPr>
          <w:lang w:val="ru-RU"/>
        </w:rPr>
        <w:t>Каждый элемент антенны выдает модулирующий сигнал, который может быть взвешен по фазе и амплитуде (</w:t>
      </w:r>
      <w:r w:rsidRPr="000471B1">
        <w:rPr>
          <w:i/>
          <w:iCs/>
          <w:lang w:val="ru-RU"/>
        </w:rPr>
        <w:t>W</w:t>
      </w:r>
      <w:r w:rsidRPr="000471B1">
        <w:rPr>
          <w:i/>
          <w:iCs/>
          <w:vertAlign w:val="subscript"/>
          <w:lang w:val="ru-RU"/>
        </w:rPr>
        <w:t>i, n</w:t>
      </w:r>
      <w:r w:rsidRPr="000471B1">
        <w:rPr>
          <w:lang w:val="ru-RU"/>
        </w:rPr>
        <w:t>) с взвешенными модулирующими сигналами (</w:t>
      </w:r>
      <w:r w:rsidRPr="000471B1">
        <w:rPr>
          <w:i/>
          <w:iCs/>
          <w:lang w:val="ru-RU"/>
        </w:rPr>
        <w:t>W</w:t>
      </w:r>
      <w:r w:rsidRPr="000471B1">
        <w:rPr>
          <w:i/>
          <w:iCs/>
          <w:vertAlign w:val="subscript"/>
          <w:lang w:val="ru-RU"/>
        </w:rPr>
        <w:t>j, n</w:t>
      </w:r>
      <w:r w:rsidRPr="000471B1">
        <w:rPr>
          <w:lang w:val="ru-RU"/>
        </w:rPr>
        <w:t>) других элементов. Этот процесс представлен вектором управления для одного направления. Результатом данной математической операции является сигнал, полученный в определенном направлении θ</w:t>
      </w:r>
      <w:r w:rsidRPr="000471B1">
        <w:rPr>
          <w:i/>
          <w:iCs/>
          <w:vertAlign w:val="subscript"/>
          <w:lang w:val="ru-RU"/>
        </w:rPr>
        <w:t>n</w:t>
      </w:r>
      <w:r w:rsidRPr="000471B1">
        <w:rPr>
          <w:lang w:val="ru-RU"/>
        </w:rPr>
        <w:t xml:space="preserve">. Совмещая различные векторы управления в матрице управления с определенным количеством </w:t>
      </w:r>
      <w:r w:rsidRPr="000471B1">
        <w:rPr>
          <w:i/>
          <w:iCs/>
          <w:lang w:val="ru-RU"/>
        </w:rPr>
        <w:t>N</w:t>
      </w:r>
      <w:r w:rsidRPr="000471B1">
        <w:rPr>
          <w:lang w:val="ru-RU"/>
        </w:rPr>
        <w:t xml:space="preserve"> различных векторов управления, антенна может принимать сигналы одновременно в различных направлениях от θ</w:t>
      </w:r>
      <w:r w:rsidRPr="000471B1">
        <w:rPr>
          <w:vertAlign w:val="subscript"/>
          <w:lang w:val="ru-RU"/>
        </w:rPr>
        <w:t>1</w:t>
      </w:r>
      <w:r w:rsidRPr="000471B1">
        <w:rPr>
          <w:lang w:val="ru-RU"/>
        </w:rPr>
        <w:t xml:space="preserve"> до θ</w:t>
      </w:r>
      <w:r w:rsidRPr="000471B1">
        <w:rPr>
          <w:i/>
          <w:iCs/>
          <w:vertAlign w:val="subscript"/>
          <w:lang w:val="ru-RU"/>
        </w:rPr>
        <w:t>N</w:t>
      </w:r>
      <w:r w:rsidRPr="000471B1">
        <w:rPr>
          <w:lang w:val="ru-RU"/>
        </w:rPr>
        <w:t>. Следует заметить, что производительность процессоров современных радаров составляет более 10</w:t>
      </w:r>
      <w:r w:rsidRPr="000471B1">
        <w:rPr>
          <w:color w:val="000000"/>
          <w:vertAlign w:val="superscript"/>
          <w:lang w:val="ru-RU"/>
        </w:rPr>
        <w:t>12</w:t>
      </w:r>
      <w:r w:rsidRPr="000471B1">
        <w:rPr>
          <w:color w:val="000000"/>
          <w:lang w:val="ru-RU"/>
        </w:rPr>
        <w:t xml:space="preserve"> </w:t>
      </w:r>
      <w:r w:rsidRPr="000471B1">
        <w:rPr>
          <w:lang w:val="ru-RU"/>
        </w:rPr>
        <w:t>операций с плавающей запятой в секунду, что дает возможность применения и более крупных антенных решеток. Примером использования может служить формирование луча при помощи быстрого преобразования Фурье, а также пространственно-временная обработка сигналов.</w:t>
      </w:r>
    </w:p>
    <w:p w14:paraId="44C3B7D1" w14:textId="048652BF" w:rsidR="009F7D8A" w:rsidRPr="000471B1" w:rsidRDefault="00D7694B" w:rsidP="009F7D8A">
      <w:pPr>
        <w:pStyle w:val="FigureNo"/>
        <w:rPr>
          <w:lang w:val="ru-RU"/>
        </w:rPr>
      </w:pPr>
      <w:r w:rsidRPr="000471B1">
        <w:rPr>
          <w:lang w:val="ru-RU"/>
        </w:rPr>
        <w:lastRenderedPageBreak/>
        <w:t>РИСУНОК 1</w:t>
      </w:r>
    </w:p>
    <w:p w14:paraId="236FA053" w14:textId="342A647D" w:rsidR="009F7D8A" w:rsidRPr="000471B1" w:rsidRDefault="00206747" w:rsidP="009F7D8A">
      <w:pPr>
        <w:pStyle w:val="Figuretitle"/>
        <w:rPr>
          <w:bCs/>
          <w:lang w:val="ru-RU"/>
        </w:rPr>
      </w:pPr>
      <w:r w:rsidRPr="000471B1">
        <w:rPr>
          <w:bCs/>
          <w:lang w:val="ru-RU"/>
        </w:rPr>
        <w:t>Многолучевая антенна</w:t>
      </w:r>
    </w:p>
    <w:p w14:paraId="2912EEB8" w14:textId="696622E1" w:rsidR="00167D1F" w:rsidRPr="000471B1" w:rsidRDefault="00167D1F" w:rsidP="00167D1F">
      <w:pPr>
        <w:pStyle w:val="Figure"/>
        <w:rPr>
          <w:lang w:val="ru-RU"/>
        </w:rPr>
      </w:pPr>
      <w:r w:rsidRPr="000471B1">
        <w:rPr>
          <w:lang w:val="ru-RU" w:eastAsia="ru-RU"/>
        </w:rPr>
        <w:drawing>
          <wp:inline distT="0" distB="0" distL="0" distR="0" wp14:anchorId="0E54F060" wp14:editId="01744115">
            <wp:extent cx="5757990" cy="27634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36">
                      <a:extLst>
                        <a:ext uri="{28A0092B-C50C-407E-A947-70E740481C1C}">
                          <a14:useLocalDpi xmlns:a14="http://schemas.microsoft.com/office/drawing/2010/main" val="0"/>
                        </a:ext>
                      </a:extLst>
                    </a:blip>
                    <a:stretch>
                      <a:fillRect/>
                    </a:stretch>
                  </pic:blipFill>
                  <pic:spPr>
                    <a:xfrm>
                      <a:off x="0" y="0"/>
                      <a:ext cx="5757990" cy="2763433"/>
                    </a:xfrm>
                    <a:prstGeom prst="rect">
                      <a:avLst/>
                    </a:prstGeom>
                  </pic:spPr>
                </pic:pic>
              </a:graphicData>
            </a:graphic>
          </wp:inline>
        </w:drawing>
      </w:r>
    </w:p>
    <w:p w14:paraId="4B319E2B" w14:textId="2F9E7000" w:rsidR="009F7D8A" w:rsidRPr="000471B1" w:rsidRDefault="00167D1F" w:rsidP="00167D1F">
      <w:pPr>
        <w:pStyle w:val="Normalaftertitle"/>
        <w:spacing w:before="480"/>
        <w:rPr>
          <w:lang w:val="ru-RU"/>
        </w:rPr>
      </w:pPr>
      <w:r w:rsidRPr="000471B1">
        <w:rPr>
          <w:lang w:val="ru-RU"/>
        </w:rPr>
        <w:t>Другие радары в этой полосе частот являются более специализированными, и сканирование в таких радарах ограничивается фиксированным сектором. В большинстве радаров, работающих в полосе частот 8500–10 680 МГц, используется механическое сканирование, однако в некоторых радарах нового поколения используются антенные решетки с электронным сканированием, как описывается далее. Используется горизонтальная, вертикальная и круговая поляризация. Типичные значения высоты подвеса антенн для радаров наземного базирования и судовых радаров составляют 8 м и 30 м над уровнем поверхности соответственно, хотя многие морские радионавигационные РЛС располагаются ниже 30 м.</w:t>
      </w:r>
    </w:p>
    <w:p w14:paraId="498DABFD" w14:textId="61B62ECB" w:rsidR="009F7D8A" w:rsidRPr="000471B1" w:rsidRDefault="009F7D8A" w:rsidP="00167D1F">
      <w:pPr>
        <w:pStyle w:val="Heading1"/>
        <w:jc w:val="left"/>
        <w:rPr>
          <w:lang w:val="ru-RU"/>
        </w:rPr>
      </w:pPr>
      <w:r w:rsidRPr="000471B1">
        <w:rPr>
          <w:lang w:val="ru-RU"/>
        </w:rPr>
        <w:t>3</w:t>
      </w:r>
      <w:r w:rsidRPr="000471B1">
        <w:rPr>
          <w:lang w:val="ru-RU"/>
        </w:rPr>
        <w:tab/>
      </w:r>
      <w:r w:rsidR="00167D1F" w:rsidRPr="000471B1">
        <w:rPr>
          <w:lang w:val="ru-RU"/>
        </w:rPr>
        <w:t>Дополнительные технические и эксплуатационные характеристики судовых радионавигационных систем в полосе частот 9200–9500 МГц</w:t>
      </w:r>
    </w:p>
    <w:p w14:paraId="5DE0253C" w14:textId="3B1F964A" w:rsidR="00167D1F" w:rsidRPr="000471B1" w:rsidRDefault="00167D1F" w:rsidP="00167D1F">
      <w:pPr>
        <w:rPr>
          <w:lang w:val="ru-RU"/>
        </w:rPr>
      </w:pPr>
      <w:r w:rsidRPr="000471B1">
        <w:rPr>
          <w:lang w:val="ru-RU"/>
        </w:rPr>
        <w:t xml:space="preserve">В общем случае можно сделать четкое различие между радарами, которые соответствуют требованиям </w:t>
      </w:r>
      <w:r w:rsidR="0036313E" w:rsidRPr="000471B1">
        <w:rPr>
          <w:lang w:val="ru-RU"/>
        </w:rPr>
        <w:t xml:space="preserve">Международной </w:t>
      </w:r>
      <w:r w:rsidRPr="000471B1">
        <w:rPr>
          <w:lang w:val="ru-RU"/>
        </w:rPr>
        <w:t>морской организации (</w:t>
      </w:r>
      <w:r w:rsidR="004D2B09" w:rsidRPr="000471B1">
        <w:rPr>
          <w:lang w:val="ru-RU"/>
        </w:rPr>
        <w:t>ИМО</w:t>
      </w:r>
      <w:r w:rsidRPr="000471B1">
        <w:rPr>
          <w:lang w:val="ru-RU"/>
        </w:rPr>
        <w:t>) (включая те из них, что используются на рыболовецких судах), и теми, что используются на внутренних водных путях (на реках), и теми, что добровольно устанавливаются на прогулочных судах в целях безопасности.</w:t>
      </w:r>
    </w:p>
    <w:p w14:paraId="750ECE80" w14:textId="7B016900" w:rsidR="009F7D8A" w:rsidRPr="000471B1" w:rsidRDefault="00167D1F" w:rsidP="00167D1F">
      <w:pPr>
        <w:rPr>
          <w:lang w:val="ru-RU"/>
        </w:rPr>
      </w:pPr>
      <w:r w:rsidRPr="000471B1">
        <w:rPr>
          <w:lang w:val="ru-RU"/>
        </w:rPr>
        <w:t>В таблице 5 сделаны сравнения уровней мощности передатчиков и количества радаров для трех вышеприведенных категорий.</w:t>
      </w:r>
    </w:p>
    <w:p w14:paraId="5415041A" w14:textId="4A728258" w:rsidR="009F7D8A" w:rsidRPr="000471B1" w:rsidRDefault="00167D1F" w:rsidP="00BF355B">
      <w:pPr>
        <w:pStyle w:val="TableNo"/>
        <w:rPr>
          <w:lang w:val="ru-RU"/>
        </w:rPr>
      </w:pPr>
      <w:r w:rsidRPr="000471B1">
        <w:rPr>
          <w:lang w:val="ru-RU"/>
        </w:rPr>
        <w:t>ТАБЛИЦА 5</w:t>
      </w:r>
    </w:p>
    <w:p w14:paraId="454B402C" w14:textId="685CCAC0" w:rsidR="009F7D8A" w:rsidRPr="000471B1" w:rsidRDefault="00167D1F" w:rsidP="009F7D8A">
      <w:pPr>
        <w:pStyle w:val="Tabletitle"/>
        <w:rPr>
          <w:lang w:val="ru-RU"/>
        </w:rPr>
      </w:pPr>
      <w:r w:rsidRPr="000471B1">
        <w:rPr>
          <w:bCs/>
          <w:lang w:val="ru-RU"/>
        </w:rPr>
        <w:t>Категории судовых радионавигационных радаров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3431"/>
        <w:gridCol w:w="3267"/>
      </w:tblGrid>
      <w:tr w:rsidR="00167D1F" w:rsidRPr="000471B1" w14:paraId="4E0F1FA2" w14:textId="77777777" w:rsidTr="00142ECD">
        <w:trPr>
          <w:jc w:val="center"/>
        </w:trPr>
        <w:tc>
          <w:tcPr>
            <w:tcW w:w="2941" w:type="dxa"/>
            <w:vAlign w:val="center"/>
          </w:tcPr>
          <w:p w14:paraId="72E9B2F2" w14:textId="7A122F59" w:rsidR="00167D1F" w:rsidRPr="000471B1" w:rsidRDefault="00167D1F" w:rsidP="00167D1F">
            <w:pPr>
              <w:pStyle w:val="Tablehead"/>
              <w:rPr>
                <w:lang w:val="ru-RU"/>
              </w:rPr>
            </w:pPr>
            <w:r w:rsidRPr="000471B1">
              <w:rPr>
                <w:bCs/>
                <w:lang w:val="ru-RU"/>
              </w:rPr>
              <w:t>Категория радара</w:t>
            </w:r>
          </w:p>
        </w:tc>
        <w:tc>
          <w:tcPr>
            <w:tcW w:w="3431" w:type="dxa"/>
            <w:vAlign w:val="center"/>
          </w:tcPr>
          <w:p w14:paraId="0A82DB63" w14:textId="30AD32E6" w:rsidR="00167D1F" w:rsidRPr="000471B1" w:rsidRDefault="00167D1F" w:rsidP="00167D1F">
            <w:pPr>
              <w:pStyle w:val="Tablehead"/>
              <w:rPr>
                <w:lang w:val="ru-RU"/>
              </w:rPr>
            </w:pPr>
            <w:r w:rsidRPr="000471B1">
              <w:rPr>
                <w:bCs/>
                <w:lang w:val="ru-RU"/>
              </w:rPr>
              <w:t xml:space="preserve">Пиковая мощность </w:t>
            </w:r>
            <w:r w:rsidRPr="000471B1">
              <w:rPr>
                <w:b w:val="0"/>
                <w:lang w:val="ru-RU"/>
              </w:rPr>
              <w:br/>
            </w:r>
            <w:r w:rsidRPr="000471B1">
              <w:rPr>
                <w:bCs/>
                <w:lang w:val="ru-RU"/>
              </w:rPr>
              <w:t>(кВт)</w:t>
            </w:r>
          </w:p>
        </w:tc>
        <w:tc>
          <w:tcPr>
            <w:tcW w:w="3267" w:type="dxa"/>
            <w:vAlign w:val="center"/>
          </w:tcPr>
          <w:p w14:paraId="592726FA" w14:textId="60B7F739" w:rsidR="00167D1F" w:rsidRPr="000471B1" w:rsidRDefault="00167D1F" w:rsidP="00167D1F">
            <w:pPr>
              <w:pStyle w:val="Tablehead"/>
              <w:rPr>
                <w:lang w:val="ru-RU"/>
              </w:rPr>
            </w:pPr>
            <w:r w:rsidRPr="000471B1">
              <w:rPr>
                <w:bCs/>
                <w:lang w:val="ru-RU"/>
              </w:rPr>
              <w:t>Общемировая численность</w:t>
            </w:r>
          </w:p>
        </w:tc>
      </w:tr>
      <w:tr w:rsidR="00167D1F" w:rsidRPr="000471B1" w14:paraId="47CD4578" w14:textId="77777777" w:rsidTr="00142ECD">
        <w:trPr>
          <w:jc w:val="center"/>
        </w:trPr>
        <w:tc>
          <w:tcPr>
            <w:tcW w:w="2941" w:type="dxa"/>
          </w:tcPr>
          <w:p w14:paraId="353D6963" w14:textId="0825E174" w:rsidR="00167D1F" w:rsidRPr="000471B1" w:rsidRDefault="0036313E" w:rsidP="00167D1F">
            <w:pPr>
              <w:pStyle w:val="Tabletext"/>
              <w:jc w:val="center"/>
              <w:rPr>
                <w:lang w:val="ru-RU"/>
              </w:rPr>
            </w:pPr>
            <w:r w:rsidRPr="000471B1">
              <w:rPr>
                <w:lang w:val="ru-RU"/>
              </w:rPr>
              <w:t>ИМО</w:t>
            </w:r>
            <w:r w:rsidR="00167D1F" w:rsidRPr="000471B1">
              <w:rPr>
                <w:lang w:val="ru-RU"/>
              </w:rPr>
              <w:t xml:space="preserve"> и рыболовецкие</w:t>
            </w:r>
          </w:p>
        </w:tc>
        <w:tc>
          <w:tcPr>
            <w:tcW w:w="3431" w:type="dxa"/>
          </w:tcPr>
          <w:p w14:paraId="1000C526" w14:textId="3AC810EE" w:rsidR="00167D1F" w:rsidRPr="000471B1" w:rsidRDefault="00167D1F" w:rsidP="00167D1F">
            <w:pPr>
              <w:pStyle w:val="Tabletext"/>
              <w:keepLines/>
              <w:tabs>
                <w:tab w:val="left" w:leader="dot" w:pos="7938"/>
                <w:tab w:val="center" w:pos="9526"/>
              </w:tabs>
              <w:ind w:left="567" w:hanging="567"/>
              <w:jc w:val="center"/>
              <w:rPr>
                <w:lang w:val="ru-RU"/>
              </w:rPr>
            </w:pPr>
            <w:r w:rsidRPr="000471B1">
              <w:rPr>
                <w:lang w:val="ru-RU"/>
              </w:rPr>
              <w:sym w:font="Symbol" w:char="F0A3"/>
            </w:r>
            <w:r w:rsidRPr="000471B1">
              <w:rPr>
                <w:lang w:val="ru-RU"/>
              </w:rPr>
              <w:t xml:space="preserve"> 75</w:t>
            </w:r>
          </w:p>
        </w:tc>
        <w:tc>
          <w:tcPr>
            <w:tcW w:w="3267" w:type="dxa"/>
          </w:tcPr>
          <w:p w14:paraId="0897EF8A" w14:textId="7BB60E50" w:rsidR="00167D1F" w:rsidRPr="000471B1" w:rsidRDefault="00167D1F" w:rsidP="00167D1F">
            <w:pPr>
              <w:pStyle w:val="Tabletext"/>
              <w:keepLines/>
              <w:tabs>
                <w:tab w:val="left" w:leader="dot" w:pos="7938"/>
                <w:tab w:val="center" w:pos="9526"/>
              </w:tabs>
              <w:ind w:left="567" w:right="1021" w:hanging="567"/>
              <w:jc w:val="right"/>
              <w:rPr>
                <w:lang w:val="ru-RU"/>
              </w:rPr>
            </w:pPr>
            <w:r w:rsidRPr="000471B1">
              <w:rPr>
                <w:lang w:val="ru-RU"/>
              </w:rPr>
              <w:t>&gt; 300 000</w:t>
            </w:r>
          </w:p>
        </w:tc>
      </w:tr>
      <w:tr w:rsidR="00167D1F" w:rsidRPr="000471B1" w14:paraId="23E45028" w14:textId="77777777" w:rsidTr="00142ECD">
        <w:trPr>
          <w:jc w:val="center"/>
        </w:trPr>
        <w:tc>
          <w:tcPr>
            <w:tcW w:w="2941" w:type="dxa"/>
          </w:tcPr>
          <w:p w14:paraId="28EED93F" w14:textId="22AA045A" w:rsidR="00167D1F" w:rsidRPr="000471B1" w:rsidRDefault="00167D1F" w:rsidP="00167D1F">
            <w:pPr>
              <w:pStyle w:val="Tabletext"/>
              <w:keepLines/>
              <w:tabs>
                <w:tab w:val="left" w:leader="dot" w:pos="7938"/>
                <w:tab w:val="center" w:pos="9526"/>
              </w:tabs>
              <w:ind w:left="567" w:hanging="567"/>
              <w:jc w:val="center"/>
              <w:rPr>
                <w:lang w:val="ru-RU"/>
              </w:rPr>
            </w:pPr>
            <w:r w:rsidRPr="000471B1">
              <w:rPr>
                <w:lang w:val="ru-RU"/>
              </w:rPr>
              <w:t>Речные</w:t>
            </w:r>
          </w:p>
        </w:tc>
        <w:tc>
          <w:tcPr>
            <w:tcW w:w="3431" w:type="dxa"/>
          </w:tcPr>
          <w:p w14:paraId="6E1118C1" w14:textId="121BFBA6" w:rsidR="00167D1F" w:rsidRPr="000471B1" w:rsidRDefault="00167D1F" w:rsidP="00167D1F">
            <w:pPr>
              <w:pStyle w:val="Tabletext"/>
              <w:keepLines/>
              <w:tabs>
                <w:tab w:val="left" w:leader="dot" w:pos="7938"/>
                <w:tab w:val="center" w:pos="9526"/>
              </w:tabs>
              <w:ind w:left="567" w:hanging="567"/>
              <w:jc w:val="center"/>
              <w:rPr>
                <w:lang w:val="ru-RU"/>
              </w:rPr>
            </w:pPr>
            <w:r w:rsidRPr="000471B1">
              <w:rPr>
                <w:lang w:val="ru-RU"/>
              </w:rPr>
              <w:t>&lt; 10</w:t>
            </w:r>
          </w:p>
        </w:tc>
        <w:tc>
          <w:tcPr>
            <w:tcW w:w="3267" w:type="dxa"/>
          </w:tcPr>
          <w:p w14:paraId="20EFA046" w14:textId="2F6915A9" w:rsidR="00167D1F" w:rsidRPr="000471B1" w:rsidRDefault="00167D1F" w:rsidP="00167D1F">
            <w:pPr>
              <w:pStyle w:val="Tabletext"/>
              <w:keepLines/>
              <w:tabs>
                <w:tab w:val="left" w:leader="dot" w:pos="7938"/>
                <w:tab w:val="center" w:pos="9526"/>
              </w:tabs>
              <w:ind w:left="567" w:right="1021" w:hanging="567"/>
              <w:jc w:val="right"/>
              <w:rPr>
                <w:lang w:val="ru-RU"/>
              </w:rPr>
            </w:pPr>
            <w:r w:rsidRPr="000471B1">
              <w:rPr>
                <w:lang w:val="ru-RU"/>
              </w:rPr>
              <w:t>&lt; 20 000</w:t>
            </w:r>
          </w:p>
        </w:tc>
      </w:tr>
      <w:tr w:rsidR="00167D1F" w:rsidRPr="000471B1" w14:paraId="58FF4A6A" w14:textId="77777777" w:rsidTr="00142ECD">
        <w:trPr>
          <w:jc w:val="center"/>
        </w:trPr>
        <w:tc>
          <w:tcPr>
            <w:tcW w:w="2941" w:type="dxa"/>
          </w:tcPr>
          <w:p w14:paraId="08E3E740" w14:textId="18184E57" w:rsidR="00167D1F" w:rsidRPr="000471B1" w:rsidRDefault="00167D1F" w:rsidP="00167D1F">
            <w:pPr>
              <w:pStyle w:val="Tabletext"/>
              <w:keepLines/>
              <w:tabs>
                <w:tab w:val="left" w:leader="dot" w:pos="7938"/>
                <w:tab w:val="center" w:pos="9526"/>
              </w:tabs>
              <w:ind w:left="567" w:hanging="567"/>
              <w:jc w:val="center"/>
              <w:rPr>
                <w:lang w:val="ru-RU"/>
              </w:rPr>
            </w:pPr>
            <w:r w:rsidRPr="000471B1">
              <w:rPr>
                <w:lang w:val="ru-RU"/>
              </w:rPr>
              <w:t>Прогулочные</w:t>
            </w:r>
          </w:p>
        </w:tc>
        <w:tc>
          <w:tcPr>
            <w:tcW w:w="3431" w:type="dxa"/>
          </w:tcPr>
          <w:p w14:paraId="2A2B3820" w14:textId="53C6E270" w:rsidR="00167D1F" w:rsidRPr="000471B1" w:rsidRDefault="00167D1F" w:rsidP="00167D1F">
            <w:pPr>
              <w:pStyle w:val="Tabletext"/>
              <w:keepLines/>
              <w:tabs>
                <w:tab w:val="left" w:leader="dot" w:pos="7938"/>
                <w:tab w:val="center" w:pos="9526"/>
              </w:tabs>
              <w:ind w:left="567" w:hanging="567"/>
              <w:jc w:val="center"/>
              <w:rPr>
                <w:lang w:val="ru-RU"/>
              </w:rPr>
            </w:pPr>
            <w:r w:rsidRPr="000471B1">
              <w:rPr>
                <w:lang w:val="ru-RU"/>
              </w:rPr>
              <w:t>&lt; 5</w:t>
            </w:r>
          </w:p>
        </w:tc>
        <w:tc>
          <w:tcPr>
            <w:tcW w:w="3267" w:type="dxa"/>
          </w:tcPr>
          <w:p w14:paraId="5714EE1A" w14:textId="176ABC44" w:rsidR="00167D1F" w:rsidRPr="000471B1" w:rsidRDefault="00167D1F" w:rsidP="00167D1F">
            <w:pPr>
              <w:pStyle w:val="Tabletext"/>
              <w:keepLines/>
              <w:tabs>
                <w:tab w:val="left" w:leader="dot" w:pos="7938"/>
                <w:tab w:val="center" w:pos="9526"/>
              </w:tabs>
              <w:ind w:left="567" w:right="1021" w:hanging="567"/>
              <w:jc w:val="right"/>
              <w:rPr>
                <w:lang w:val="ru-RU"/>
              </w:rPr>
            </w:pPr>
            <w:r w:rsidRPr="000471B1">
              <w:rPr>
                <w:lang w:val="ru-RU"/>
              </w:rPr>
              <w:t>&gt; 2 000 000</w:t>
            </w:r>
          </w:p>
        </w:tc>
      </w:tr>
    </w:tbl>
    <w:p w14:paraId="54D69EB8" w14:textId="77777777" w:rsidR="009F7D8A" w:rsidRPr="000471B1" w:rsidRDefault="009F7D8A" w:rsidP="009F7D8A">
      <w:pPr>
        <w:pStyle w:val="Tablefin"/>
        <w:rPr>
          <w:lang w:val="ru-RU"/>
        </w:rPr>
      </w:pPr>
    </w:p>
    <w:p w14:paraId="1BC58E8E" w14:textId="5E786005" w:rsidR="00D65AF2" w:rsidRPr="000471B1" w:rsidRDefault="00D65AF2" w:rsidP="00D65AF2">
      <w:pPr>
        <w:rPr>
          <w:lang w:val="ru-RU"/>
        </w:rPr>
      </w:pPr>
      <w:r w:rsidRPr="000471B1">
        <w:rPr>
          <w:lang w:val="ru-RU"/>
        </w:rPr>
        <w:t xml:space="preserve">Почти все радары, используемые на речных и прогулочных судах, работают в полосе частот 9200−9500 МГц. Большая часть радаров </w:t>
      </w:r>
      <w:r w:rsidR="004D2B09" w:rsidRPr="000471B1">
        <w:rPr>
          <w:lang w:val="ru-RU"/>
        </w:rPr>
        <w:t xml:space="preserve">ИМО </w:t>
      </w:r>
      <w:r w:rsidRPr="000471B1">
        <w:rPr>
          <w:lang w:val="ru-RU"/>
        </w:rPr>
        <w:t xml:space="preserve">и радаров рыболовецких судов также работают в этой полосе частот, хотя значительное число радаров </w:t>
      </w:r>
      <w:r w:rsidR="004D2B09" w:rsidRPr="000471B1">
        <w:rPr>
          <w:lang w:val="ru-RU"/>
        </w:rPr>
        <w:t xml:space="preserve">ИМО </w:t>
      </w:r>
      <w:r w:rsidRPr="000471B1">
        <w:rPr>
          <w:lang w:val="ru-RU"/>
        </w:rPr>
        <w:t>работает в полосе частот 2900–3100 МГц.</w:t>
      </w:r>
    </w:p>
    <w:p w14:paraId="6E05A734" w14:textId="54134D67" w:rsidR="009F7D8A" w:rsidRPr="000471B1" w:rsidRDefault="00D65AF2" w:rsidP="00D65AF2">
      <w:pPr>
        <w:rPr>
          <w:lang w:val="ru-RU"/>
        </w:rPr>
      </w:pPr>
      <w:r w:rsidRPr="000471B1">
        <w:rPr>
          <w:lang w:val="ru-RU"/>
        </w:rPr>
        <w:lastRenderedPageBreak/>
        <w:t xml:space="preserve">Характеристики радара, которые влияют на эффективность использования спектра, включая </w:t>
      </w:r>
      <w:r w:rsidR="00694389" w:rsidRPr="000471B1">
        <w:rPr>
          <w:lang w:val="ru-RU"/>
        </w:rPr>
        <w:t xml:space="preserve">критерии </w:t>
      </w:r>
      <w:r w:rsidRPr="000471B1">
        <w:rPr>
          <w:lang w:val="ru-RU"/>
        </w:rPr>
        <w:t>защиты, – это характеристики антенны радара и его передатчика/приемника. В большинстве морских радаров применяются щелевые антенные решетки, однако в радарах на некоторых прогулочных судах используются коммутируемые антенные решетки или рупорные антенны.</w:t>
      </w:r>
    </w:p>
    <w:p w14:paraId="69EC6C5A" w14:textId="3B04AAF7" w:rsidR="009F7D8A" w:rsidRPr="000471B1" w:rsidRDefault="009F7D8A" w:rsidP="00B44710">
      <w:pPr>
        <w:pStyle w:val="Heading1"/>
        <w:rPr>
          <w:lang w:val="ru-RU"/>
        </w:rPr>
      </w:pPr>
      <w:r w:rsidRPr="000471B1">
        <w:rPr>
          <w:lang w:val="ru-RU"/>
        </w:rPr>
        <w:t>4</w:t>
      </w:r>
      <w:r w:rsidRPr="000471B1">
        <w:rPr>
          <w:lang w:val="ru-RU"/>
        </w:rPr>
        <w:tab/>
      </w:r>
      <w:r w:rsidR="00D65AF2" w:rsidRPr="000471B1">
        <w:rPr>
          <w:lang w:val="ru-RU"/>
        </w:rPr>
        <w:t>Дополнительная информация, относящаяся к морским навигационным РЛС</w:t>
      </w:r>
    </w:p>
    <w:p w14:paraId="2E059948" w14:textId="46172491" w:rsidR="009F7D8A" w:rsidRPr="000471B1" w:rsidRDefault="009F7D8A" w:rsidP="00B44710">
      <w:pPr>
        <w:pStyle w:val="Heading2"/>
        <w:rPr>
          <w:lang w:val="ru-RU"/>
        </w:rPr>
      </w:pPr>
      <w:r w:rsidRPr="000471B1">
        <w:rPr>
          <w:lang w:val="ru-RU"/>
        </w:rPr>
        <w:t>4.1</w:t>
      </w:r>
      <w:r w:rsidRPr="000471B1">
        <w:rPr>
          <w:lang w:val="ru-RU"/>
        </w:rPr>
        <w:tab/>
      </w:r>
      <w:r w:rsidR="00D65AF2" w:rsidRPr="000471B1">
        <w:rPr>
          <w:lang w:val="ru-RU"/>
        </w:rPr>
        <w:t>Требования к качественным показателям и влияние помех</w:t>
      </w:r>
    </w:p>
    <w:p w14:paraId="27D617CE" w14:textId="6FB8CFB5" w:rsidR="009F7D8A" w:rsidRPr="000471B1" w:rsidRDefault="00D65AF2" w:rsidP="009F7D8A">
      <w:pPr>
        <w:rPr>
          <w:lang w:val="ru-RU"/>
        </w:rPr>
      </w:pPr>
      <w:r w:rsidRPr="000471B1">
        <w:rPr>
          <w:lang w:val="ru-RU"/>
        </w:rPr>
        <w:t>Радионавигационные системы могут не удовлетворять требованиям к качественным показателям, если мешающие сигналы приводят к различным видам и различным степеням ухудшения помеховой ситуации. В зависимости от конкретных взаимодействующих систем и сценариев работы типы ухудшения помеховой ситуации могут включать в себя:</w:t>
      </w:r>
    </w:p>
    <w:p w14:paraId="5D98ABF2" w14:textId="77777777" w:rsidR="00D65AF2" w:rsidRPr="000471B1" w:rsidRDefault="009F7D8A" w:rsidP="00D65AF2">
      <w:pPr>
        <w:pStyle w:val="enumlev1"/>
        <w:rPr>
          <w:lang w:val="ru-RU"/>
        </w:rPr>
      </w:pPr>
      <w:r w:rsidRPr="000471B1">
        <w:rPr>
          <w:lang w:val="ru-RU"/>
        </w:rPr>
        <w:t>–</w:t>
      </w:r>
      <w:r w:rsidRPr="000471B1">
        <w:rPr>
          <w:lang w:val="ru-RU"/>
        </w:rPr>
        <w:tab/>
      </w:r>
      <w:r w:rsidR="00D65AF2" w:rsidRPr="000471B1">
        <w:rPr>
          <w:lang w:val="ru-RU"/>
        </w:rPr>
        <w:t>эффекты рассеяния, например потерю чувствительности или уменьшение расстояния обнаружения, пропадание цели и уменьшение скорости обновления;</w:t>
      </w:r>
    </w:p>
    <w:p w14:paraId="72835286" w14:textId="450938C9" w:rsidR="009F7D8A" w:rsidRPr="000471B1" w:rsidRDefault="00D65AF2" w:rsidP="00D65AF2">
      <w:pPr>
        <w:pStyle w:val="enumlev1"/>
        <w:rPr>
          <w:lang w:val="ru-RU"/>
        </w:rPr>
      </w:pPr>
      <w:r w:rsidRPr="000471B1">
        <w:rPr>
          <w:lang w:val="ru-RU"/>
        </w:rPr>
        <w:t>–</w:t>
      </w:r>
      <w:r w:rsidRPr="000471B1">
        <w:rPr>
          <w:lang w:val="ru-RU"/>
        </w:rPr>
        <w:tab/>
        <w:t>дискретные эффекты, например обнаруженную помеху, увеличение частоты ложных тревог.</w:t>
      </w:r>
    </w:p>
    <w:p w14:paraId="3301C6C2" w14:textId="43360F7E" w:rsidR="009F7D8A" w:rsidRPr="000471B1" w:rsidRDefault="00D65AF2" w:rsidP="009F7D8A">
      <w:pPr>
        <w:rPr>
          <w:lang w:val="ru-RU"/>
        </w:rPr>
      </w:pPr>
      <w:r w:rsidRPr="000471B1">
        <w:rPr>
          <w:lang w:val="ru-RU"/>
        </w:rPr>
        <w:t xml:space="preserve">Для этих типов ухудшения </w:t>
      </w:r>
      <w:r w:rsidR="00694389" w:rsidRPr="000471B1">
        <w:rPr>
          <w:lang w:val="ru-RU"/>
        </w:rPr>
        <w:t xml:space="preserve">критерии </w:t>
      </w:r>
      <w:r w:rsidRPr="000471B1">
        <w:rPr>
          <w:lang w:val="ru-RU"/>
        </w:rPr>
        <w:t>защиты определяются пороговыми значениями параметров, например для системы предотвращения столкновений:</w:t>
      </w:r>
    </w:p>
    <w:p w14:paraId="0DA98949" w14:textId="77777777" w:rsidR="00281EE5" w:rsidRPr="000471B1" w:rsidRDefault="009F7D8A" w:rsidP="00B44710">
      <w:pPr>
        <w:pStyle w:val="enumlev1"/>
        <w:rPr>
          <w:lang w:val="ru-RU"/>
        </w:rPr>
      </w:pPr>
      <w:r w:rsidRPr="000471B1">
        <w:rPr>
          <w:lang w:val="ru-RU"/>
        </w:rPr>
        <w:t>–</w:t>
      </w:r>
      <w:r w:rsidRPr="000471B1">
        <w:rPr>
          <w:lang w:val="ru-RU"/>
        </w:rPr>
        <w:tab/>
      </w:r>
      <w:r w:rsidR="00281EE5" w:rsidRPr="000471B1">
        <w:rPr>
          <w:lang w:val="ru-RU"/>
        </w:rPr>
        <w:t>допустимое уменьшение расстояния обнаружения и связанная с ним потеря чувствительности;</w:t>
      </w:r>
    </w:p>
    <w:p w14:paraId="3C046DF1" w14:textId="77777777" w:rsidR="00281EE5" w:rsidRPr="000471B1" w:rsidRDefault="00281EE5" w:rsidP="00B44710">
      <w:pPr>
        <w:pStyle w:val="enumlev1"/>
        <w:rPr>
          <w:lang w:val="ru-RU"/>
        </w:rPr>
      </w:pPr>
      <w:r w:rsidRPr="000471B1">
        <w:rPr>
          <w:lang w:val="ru-RU"/>
        </w:rPr>
        <w:t>–</w:t>
      </w:r>
      <w:r w:rsidRPr="000471B1">
        <w:rPr>
          <w:lang w:val="ru-RU"/>
        </w:rPr>
        <w:tab/>
        <w:t>допустимое число пропущенных сканирований;</w:t>
      </w:r>
    </w:p>
    <w:p w14:paraId="10FA87C7" w14:textId="77777777" w:rsidR="00281EE5" w:rsidRPr="000471B1" w:rsidRDefault="00281EE5" w:rsidP="00B44710">
      <w:pPr>
        <w:pStyle w:val="enumlev1"/>
        <w:rPr>
          <w:lang w:val="ru-RU"/>
        </w:rPr>
      </w:pPr>
      <w:r w:rsidRPr="000471B1">
        <w:rPr>
          <w:lang w:val="ru-RU"/>
        </w:rPr>
        <w:t>–</w:t>
      </w:r>
      <w:r w:rsidRPr="000471B1">
        <w:rPr>
          <w:lang w:val="ru-RU"/>
        </w:rPr>
        <w:tab/>
        <w:t>допустимая максимальная частота ложных тревог;</w:t>
      </w:r>
    </w:p>
    <w:p w14:paraId="76378CDF" w14:textId="77777777" w:rsidR="00281EE5" w:rsidRPr="000471B1" w:rsidRDefault="00281EE5" w:rsidP="00B44710">
      <w:pPr>
        <w:pStyle w:val="enumlev1"/>
        <w:rPr>
          <w:lang w:val="ru-RU"/>
        </w:rPr>
      </w:pPr>
      <w:r w:rsidRPr="000471B1">
        <w:rPr>
          <w:lang w:val="ru-RU"/>
        </w:rPr>
        <w:t>–</w:t>
      </w:r>
      <w:r w:rsidRPr="000471B1">
        <w:rPr>
          <w:lang w:val="ru-RU"/>
        </w:rPr>
        <w:tab/>
        <w:t>допустимое число потерь реальных целей;</w:t>
      </w:r>
    </w:p>
    <w:p w14:paraId="4B61F3BA" w14:textId="4C242DF6" w:rsidR="009F7D8A" w:rsidRPr="000471B1" w:rsidRDefault="00281EE5" w:rsidP="00B44710">
      <w:pPr>
        <w:pStyle w:val="enumlev1"/>
        <w:rPr>
          <w:lang w:val="ru-RU"/>
        </w:rPr>
      </w:pPr>
      <w:r w:rsidRPr="000471B1">
        <w:rPr>
          <w:lang w:val="ru-RU"/>
        </w:rPr>
        <w:t>–</w:t>
      </w:r>
      <w:r w:rsidRPr="000471B1">
        <w:rPr>
          <w:lang w:val="ru-RU"/>
        </w:rPr>
        <w:tab/>
        <w:t>допустимое число ошибок оценки позиции цели.</w:t>
      </w:r>
    </w:p>
    <w:p w14:paraId="2423E587" w14:textId="77777777" w:rsidR="00281EE5" w:rsidRPr="000471B1" w:rsidRDefault="00281EE5" w:rsidP="00281EE5">
      <w:pPr>
        <w:rPr>
          <w:lang w:val="ru-RU"/>
        </w:rPr>
      </w:pPr>
      <w:r w:rsidRPr="000471B1">
        <w:rPr>
          <w:lang w:val="ru-RU"/>
        </w:rPr>
        <w:t>Эксплуатационное требование для морских радаров зависит от сценария работы. Оно связано с расстоянием до берега и морских препятствий. Проще говоря, можно описать океанский, прибрежный и портовый сценарии работы.</w:t>
      </w:r>
    </w:p>
    <w:p w14:paraId="10293D87" w14:textId="0858A613" w:rsidR="00281EE5" w:rsidRPr="000471B1" w:rsidRDefault="004D2B09" w:rsidP="00281EE5">
      <w:pPr>
        <w:rPr>
          <w:lang w:val="ru-RU"/>
        </w:rPr>
      </w:pPr>
      <w:r w:rsidRPr="000471B1">
        <w:rPr>
          <w:lang w:val="ru-RU"/>
        </w:rPr>
        <w:t xml:space="preserve">ИМО </w:t>
      </w:r>
      <w:r w:rsidR="00281EE5" w:rsidRPr="000471B1">
        <w:rPr>
          <w:lang w:val="ru-RU"/>
        </w:rPr>
        <w:t>приняла пересмотренный вариант стандартов эксплуатационных характеристик для морских радаров</w:t>
      </w:r>
      <w:r w:rsidR="00281EE5" w:rsidRPr="000471B1">
        <w:rPr>
          <w:position w:val="6"/>
          <w:sz w:val="16"/>
          <w:szCs w:val="18"/>
          <w:lang w:val="ru-RU"/>
        </w:rPr>
        <w:footnoteReference w:id="1"/>
      </w:r>
      <w:r w:rsidR="00281EE5" w:rsidRPr="000471B1">
        <w:rPr>
          <w:lang w:val="ru-RU"/>
        </w:rPr>
        <w:t xml:space="preserve">. В этом варианте </w:t>
      </w:r>
      <w:r w:rsidRPr="000471B1">
        <w:rPr>
          <w:lang w:val="ru-RU"/>
        </w:rPr>
        <w:t xml:space="preserve">ИМО </w:t>
      </w:r>
      <w:r w:rsidR="00281EE5" w:rsidRPr="000471B1">
        <w:rPr>
          <w:lang w:val="ru-RU"/>
        </w:rPr>
        <w:t>впервые признает возможность помех от других радиослужб.</w:t>
      </w:r>
    </w:p>
    <w:p w14:paraId="192A2B14" w14:textId="77777777" w:rsidR="00281EE5" w:rsidRPr="000471B1" w:rsidRDefault="00281EE5" w:rsidP="00281EE5">
      <w:pPr>
        <w:rPr>
          <w:lang w:val="ru-RU"/>
        </w:rPr>
      </w:pPr>
      <w:r w:rsidRPr="000471B1">
        <w:rPr>
          <w:lang w:val="ru-RU"/>
        </w:rPr>
        <w:t>Наиболее важно, что международные морские власти заявили, без каких-либо оговорок, в своем последнем обновлении Международной конвенции по охране человеческой жизни на море, что радары остаются основным датчиком для предотвращения столкновений.</w:t>
      </w:r>
    </w:p>
    <w:p w14:paraId="01C3593D" w14:textId="7537FFC3" w:rsidR="00281EE5" w:rsidRPr="000471B1" w:rsidRDefault="00281EE5" w:rsidP="00281EE5">
      <w:pPr>
        <w:rPr>
          <w:lang w:val="ru-RU"/>
        </w:rPr>
      </w:pPr>
      <w:r w:rsidRPr="000471B1">
        <w:rPr>
          <w:lang w:val="ru-RU"/>
        </w:rPr>
        <w:t xml:space="preserve">Это заявление следует рассматривать в контексте обязательной установки на некоторых классах судов </w:t>
      </w:r>
      <w:r w:rsidR="00694389" w:rsidRPr="000471B1">
        <w:rPr>
          <w:lang w:val="ru-RU"/>
        </w:rPr>
        <w:t xml:space="preserve">автоматических систем опознавания </w:t>
      </w:r>
      <w:r w:rsidRPr="000471B1">
        <w:rPr>
          <w:lang w:val="ru-RU"/>
        </w:rPr>
        <w:t>(</w:t>
      </w:r>
      <w:r w:rsidR="00694389" w:rsidRPr="000471B1">
        <w:rPr>
          <w:lang w:val="ru-RU"/>
        </w:rPr>
        <w:t>AIS</w:t>
      </w:r>
      <w:r w:rsidRPr="000471B1">
        <w:rPr>
          <w:lang w:val="ru-RU"/>
        </w:rPr>
        <w:t>). Эти системы используют внешние источники данных, например GPS, для проверки относительного положения в целях реализации сценариев предотвращения столкновений.</w:t>
      </w:r>
    </w:p>
    <w:p w14:paraId="3E432AC3" w14:textId="04F637CB" w:rsidR="00281EE5" w:rsidRPr="000471B1" w:rsidRDefault="00281EE5" w:rsidP="00281EE5">
      <w:pPr>
        <w:rPr>
          <w:lang w:val="ru-RU"/>
        </w:rPr>
      </w:pPr>
      <w:r w:rsidRPr="000471B1">
        <w:rPr>
          <w:lang w:val="ru-RU"/>
        </w:rPr>
        <w:t xml:space="preserve">Однако установка таких систем никогда не учитывает многие морские объекты, например айсберги, плавучие обломки, остатки кораблекрушений и т. д., которые не оборудованы системой </w:t>
      </w:r>
      <w:r w:rsidR="00694389" w:rsidRPr="000471B1">
        <w:rPr>
          <w:lang w:val="ru-RU"/>
        </w:rPr>
        <w:t>AIS</w:t>
      </w:r>
      <w:r w:rsidRPr="000471B1">
        <w:rPr>
          <w:lang w:val="ru-RU"/>
        </w:rPr>
        <w:t>. Эти объекты имеют возможность столкнуться с судами, и их требуется обнаруживать при помощи судовых радаров. Следовательно, в обозримом будущем основной системой для предотвращения столкновений останутся радары.</w:t>
      </w:r>
    </w:p>
    <w:p w14:paraId="420340DC" w14:textId="6C203E91" w:rsidR="009F7D8A" w:rsidRPr="000471B1" w:rsidRDefault="00281EE5" w:rsidP="00281EE5">
      <w:pPr>
        <w:rPr>
          <w:lang w:val="ru-RU"/>
        </w:rPr>
      </w:pPr>
      <w:r w:rsidRPr="000471B1">
        <w:rPr>
          <w:lang w:val="ru-RU"/>
        </w:rPr>
        <w:t xml:space="preserve">Среди других задач радиолокации в стандартах </w:t>
      </w:r>
      <w:r w:rsidR="004D2B09" w:rsidRPr="000471B1">
        <w:rPr>
          <w:lang w:val="ru-RU"/>
        </w:rPr>
        <w:t xml:space="preserve">ИМО </w:t>
      </w:r>
      <w:r w:rsidRPr="000471B1">
        <w:rPr>
          <w:lang w:val="ru-RU"/>
        </w:rPr>
        <w:t>упоминается необходимость обнаружения небольших плавучих и фиксированных объектов и содействие навигации. В стандартах требуется, чтобы различные конкретные цели обнаруживались как минимум за восемь из десяти интервалов сканирования и чтобы частота ложных тревог не превышала 10</w:t>
      </w:r>
      <w:r w:rsidRPr="000471B1">
        <w:rPr>
          <w:vertAlign w:val="superscript"/>
          <w:lang w:val="ru-RU"/>
        </w:rPr>
        <w:t>−4</w:t>
      </w:r>
      <w:r w:rsidRPr="000471B1">
        <w:rPr>
          <w:lang w:val="ru-RU"/>
        </w:rPr>
        <w:t xml:space="preserve">. Определенные в этой спецификации цели включают в себя малые суда с радиолокационным отражателем, соответствующим стандартам эксплуатационных характеристик </w:t>
      </w:r>
      <w:r w:rsidR="004D2B09" w:rsidRPr="000471B1">
        <w:rPr>
          <w:lang w:val="ru-RU"/>
        </w:rPr>
        <w:t>ИМО</w:t>
      </w:r>
      <w:r w:rsidRPr="000471B1">
        <w:rPr>
          <w:lang w:val="ru-RU"/>
        </w:rPr>
        <w:t xml:space="preserve">, а также навигационные буи и малые суда </w:t>
      </w:r>
      <w:r w:rsidRPr="000471B1">
        <w:rPr>
          <w:lang w:val="ru-RU"/>
        </w:rPr>
        <w:lastRenderedPageBreak/>
        <w:t>без радиолокационного отражателя, каждый такой объект должен обнаруживаться на определенных расстояниях</w:t>
      </w:r>
      <w:r w:rsidRPr="000471B1">
        <w:rPr>
          <w:rStyle w:val="FootnoteReference"/>
          <w:lang w:val="ru-RU"/>
        </w:rPr>
        <w:footnoteReference w:id="2"/>
      </w:r>
      <w:r w:rsidRPr="000471B1">
        <w:rPr>
          <w:lang w:val="ru-RU"/>
        </w:rPr>
        <w:t>. В этих стандартах требуется также, чтобы точность определения расстояния и точность пеленгации находились в пределах 30 м и 1</w:t>
      </w:r>
      <w:r w:rsidRPr="000471B1">
        <w:rPr>
          <w:szCs w:val="24"/>
          <w:lang w:val="ru-RU"/>
        </w:rPr>
        <w:sym w:font="Symbol" w:char="F0B0"/>
      </w:r>
      <w:r w:rsidRPr="000471B1">
        <w:rPr>
          <w:lang w:val="ru-RU"/>
        </w:rPr>
        <w:t xml:space="preserve"> соответственно и чтобы были предусмотрены средства для адекватного уменьшения помех от других радаров. В стандартах требуется обеспечить возможность различения на дисплее двух точечных объектов в одном направлении, расположенных на расстоянии 40 м друг от друга, а также возможность различения на дисплее двух точечных объектов, разнесенных по углу на 2,5</w:t>
      </w:r>
      <w:r w:rsidRPr="000471B1">
        <w:rPr>
          <w:szCs w:val="24"/>
          <w:lang w:val="ru-RU"/>
        </w:rPr>
        <w:sym w:font="Symbol" w:char="F0B0"/>
      </w:r>
      <w:r w:rsidRPr="000471B1">
        <w:rPr>
          <w:lang w:val="ru-RU"/>
        </w:rPr>
        <w:t>. В них требуется также минимизировать вероятность слежения за одной целью вместо другой ("замена цели") и формировать аварийный сигнал при потере отслеживаемой цели, все это также связано с разрешением определения цели и ошибками определения местоположения, которые могут быть увеличены под действием помех.</w:t>
      </w:r>
    </w:p>
    <w:p w14:paraId="11DC1C7B" w14:textId="59C5E7CB" w:rsidR="009F7D8A" w:rsidRPr="000471B1" w:rsidRDefault="009F7D8A" w:rsidP="009F7D8A">
      <w:pPr>
        <w:pStyle w:val="Heading2"/>
        <w:rPr>
          <w:lang w:val="ru-RU"/>
        </w:rPr>
      </w:pPr>
      <w:r w:rsidRPr="000471B1">
        <w:rPr>
          <w:lang w:val="ru-RU"/>
        </w:rPr>
        <w:t>4.2</w:t>
      </w:r>
      <w:r w:rsidRPr="000471B1">
        <w:rPr>
          <w:lang w:val="ru-RU"/>
        </w:rPr>
        <w:tab/>
      </w:r>
      <w:r w:rsidR="00124BC2" w:rsidRPr="000471B1">
        <w:rPr>
          <w:bCs/>
          <w:lang w:val="ru-RU"/>
        </w:rPr>
        <w:t>Отдельное описание нового морского навигационного радара S13</w:t>
      </w:r>
    </w:p>
    <w:p w14:paraId="443D4505" w14:textId="0AA19F96" w:rsidR="009F7D8A" w:rsidRPr="000471B1" w:rsidRDefault="00124BC2" w:rsidP="009F7D8A">
      <w:pPr>
        <w:rPr>
          <w:lang w:val="ru-RU"/>
        </w:rPr>
      </w:pPr>
      <w:r w:rsidRPr="000471B1">
        <w:rPr>
          <w:lang w:val="ru-RU"/>
        </w:rPr>
        <w:t xml:space="preserve">Передатчик радара S13 – это полупроводниковое устройство, использующее импульсный радиосигнал с ЛЧМ и соответствующее минимальным эксплуатационным техническим требованиям </w:t>
      </w:r>
      <w:r w:rsidR="00330B0E" w:rsidRPr="000471B1">
        <w:rPr>
          <w:lang w:val="ru-RU"/>
        </w:rPr>
        <w:t xml:space="preserve">ИМО </w:t>
      </w:r>
      <w:r w:rsidRPr="000471B1">
        <w:rPr>
          <w:lang w:val="ru-RU"/>
        </w:rPr>
        <w:t>(IEC 6</w:t>
      </w:r>
      <w:r w:rsidR="00330B0E" w:rsidRPr="000471B1">
        <w:rPr>
          <w:lang w:val="ru-RU"/>
        </w:rPr>
        <w:t>2388</w:t>
      </w:r>
      <w:r w:rsidRPr="000471B1">
        <w:rPr>
          <w:lang w:val="ru-RU"/>
        </w:rPr>
        <w:t>, новый стандарт для радаров, июль 2008 года). Такой радар может работать в нескольких режимах, каждый из которых оптимизирован для выполнения конкретных эксплуатационных требований. Режимы работы: обзор рек/каналов, обзор устьев рек, обзор береговых линий, режим пониженного энергопотребления, а также наведение вертолетов при проведении поисковых операций. Радар S13 обладает рядом важных характеристик:</w:t>
      </w:r>
    </w:p>
    <w:p w14:paraId="75174D61" w14:textId="77777777" w:rsidR="00124BC2" w:rsidRPr="000471B1" w:rsidRDefault="009F7D8A" w:rsidP="00124BC2">
      <w:pPr>
        <w:pStyle w:val="enumlev1"/>
        <w:rPr>
          <w:lang w:val="ru-RU"/>
        </w:rPr>
      </w:pPr>
      <w:r w:rsidRPr="000471B1">
        <w:rPr>
          <w:lang w:val="ru-RU"/>
        </w:rPr>
        <w:t>–</w:t>
      </w:r>
      <w:r w:rsidRPr="000471B1">
        <w:rPr>
          <w:lang w:val="ru-RU"/>
        </w:rPr>
        <w:tab/>
      </w:r>
      <w:r w:rsidR="00124BC2" w:rsidRPr="000471B1">
        <w:rPr>
          <w:lang w:val="ru-RU"/>
        </w:rPr>
        <w:t>полупроводниковый передатчик, в котором вместо магнетрона используются транзисторы;</w:t>
      </w:r>
    </w:p>
    <w:p w14:paraId="1A00878A" w14:textId="77777777" w:rsidR="00124BC2" w:rsidRPr="000471B1" w:rsidRDefault="00124BC2" w:rsidP="00124BC2">
      <w:pPr>
        <w:pStyle w:val="enumlev1"/>
        <w:rPr>
          <w:lang w:val="ru-RU"/>
        </w:rPr>
      </w:pPr>
      <w:r w:rsidRPr="000471B1">
        <w:rPr>
          <w:lang w:val="ru-RU"/>
        </w:rPr>
        <w:t>–</w:t>
      </w:r>
      <w:r w:rsidRPr="000471B1">
        <w:rPr>
          <w:lang w:val="ru-RU"/>
        </w:rPr>
        <w:tab/>
        <w:t>когерентные передатчик и приемник;</w:t>
      </w:r>
    </w:p>
    <w:p w14:paraId="215C7201" w14:textId="77777777" w:rsidR="00124BC2" w:rsidRPr="000471B1" w:rsidRDefault="00124BC2" w:rsidP="00124BC2">
      <w:pPr>
        <w:pStyle w:val="enumlev1"/>
        <w:rPr>
          <w:lang w:val="ru-RU"/>
        </w:rPr>
      </w:pPr>
      <w:r w:rsidRPr="000471B1">
        <w:rPr>
          <w:lang w:val="ru-RU"/>
        </w:rPr>
        <w:t>–</w:t>
      </w:r>
      <w:r w:rsidRPr="000471B1">
        <w:rPr>
          <w:lang w:val="ru-RU"/>
        </w:rPr>
        <w:tab/>
        <w:t>для восстановления разрешения по дальности применяется линейно-частотная модуляция и сжатие импульсов;</w:t>
      </w:r>
    </w:p>
    <w:p w14:paraId="728E6508" w14:textId="77777777" w:rsidR="00124BC2" w:rsidRPr="000471B1" w:rsidRDefault="00124BC2" w:rsidP="00124BC2">
      <w:pPr>
        <w:pStyle w:val="enumlev1"/>
        <w:rPr>
          <w:lang w:val="ru-RU"/>
        </w:rPr>
      </w:pPr>
      <w:r w:rsidRPr="000471B1">
        <w:rPr>
          <w:lang w:val="ru-RU"/>
        </w:rPr>
        <w:t>–</w:t>
      </w:r>
      <w:r w:rsidRPr="000471B1">
        <w:rPr>
          <w:lang w:val="ru-RU"/>
        </w:rPr>
        <w:tab/>
        <w:t>присутствие цели определяется при помощи цифровой обработки сигнала с использованием обработки доплеровских сигналов и переменного порогового значения CFAR;</w:t>
      </w:r>
    </w:p>
    <w:p w14:paraId="5BC6C77C" w14:textId="7EA8A7DE" w:rsidR="00124BC2" w:rsidRPr="000471B1" w:rsidRDefault="00124BC2" w:rsidP="00124BC2">
      <w:pPr>
        <w:pStyle w:val="enumlev1"/>
        <w:rPr>
          <w:lang w:val="ru-RU"/>
        </w:rPr>
      </w:pPr>
      <w:r w:rsidRPr="000471B1">
        <w:rPr>
          <w:lang w:val="ru-RU"/>
        </w:rPr>
        <w:t>–</w:t>
      </w:r>
      <w:r w:rsidRPr="000471B1">
        <w:rPr>
          <w:lang w:val="ru-RU"/>
        </w:rPr>
        <w:tab/>
        <w:t>размер антенны в длину составляет 3,7 или 5,5 м, ширина луча по горизонтали менее 0,7</w:t>
      </w:r>
      <w:r w:rsidRPr="000471B1">
        <w:rPr>
          <w:szCs w:val="24"/>
          <w:lang w:val="ru-RU"/>
        </w:rPr>
        <w:sym w:font="Symbol" w:char="F0B0"/>
      </w:r>
      <w:r w:rsidRPr="000471B1">
        <w:rPr>
          <w:lang w:val="ru-RU"/>
        </w:rPr>
        <w:t xml:space="preserve"> (для</w:t>
      </w:r>
      <w:r w:rsidR="00B44710" w:rsidRPr="000471B1">
        <w:rPr>
          <w:lang w:val="ru-RU"/>
        </w:rPr>
        <w:t> </w:t>
      </w:r>
      <w:r w:rsidRPr="000471B1">
        <w:rPr>
          <w:lang w:val="ru-RU"/>
        </w:rPr>
        <w:t>антенн длиной 3,7 м) или менее 0,45</w:t>
      </w:r>
      <w:r w:rsidRPr="000471B1">
        <w:rPr>
          <w:szCs w:val="24"/>
          <w:lang w:val="ru-RU"/>
        </w:rPr>
        <w:sym w:font="Symbol" w:char="F0B0"/>
      </w:r>
      <w:r w:rsidRPr="000471B1">
        <w:rPr>
          <w:lang w:val="ru-RU"/>
        </w:rPr>
        <w:t xml:space="preserve"> (для антенн длиной 5,5 м);</w:t>
      </w:r>
    </w:p>
    <w:p w14:paraId="73DFC951" w14:textId="77777777" w:rsidR="00124BC2" w:rsidRPr="000471B1" w:rsidRDefault="00124BC2" w:rsidP="00124BC2">
      <w:pPr>
        <w:pStyle w:val="enumlev1"/>
        <w:rPr>
          <w:lang w:val="ru-RU"/>
        </w:rPr>
      </w:pPr>
      <w:r w:rsidRPr="000471B1">
        <w:rPr>
          <w:lang w:val="ru-RU"/>
        </w:rPr>
        <w:t>–</w:t>
      </w:r>
      <w:r w:rsidRPr="000471B1">
        <w:rPr>
          <w:lang w:val="ru-RU"/>
        </w:rPr>
        <w:tab/>
        <w:t>работа при низком напряжении;</w:t>
      </w:r>
    </w:p>
    <w:p w14:paraId="6B3B307E" w14:textId="70CCA570" w:rsidR="00124BC2" w:rsidRPr="000471B1" w:rsidRDefault="00124BC2" w:rsidP="00124BC2">
      <w:pPr>
        <w:pStyle w:val="enumlev1"/>
        <w:rPr>
          <w:lang w:val="ru-RU"/>
        </w:rPr>
      </w:pPr>
      <w:r w:rsidRPr="000471B1">
        <w:rPr>
          <w:lang w:val="ru-RU"/>
        </w:rPr>
        <w:t>–</w:t>
      </w:r>
      <w:r w:rsidRPr="000471B1">
        <w:rPr>
          <w:lang w:val="ru-RU"/>
        </w:rPr>
        <w:tab/>
        <w:t>избирательность по частоте повторения импульсов. В радаре используются три кадра передачи импульсов с короткими импульсами, обеспечивающими минимальную дальность 30</w:t>
      </w:r>
      <w:r w:rsidR="00330B0E" w:rsidRPr="000471B1">
        <w:rPr>
          <w:lang w:val="ru-RU"/>
        </w:rPr>
        <w:t> </w:t>
      </w:r>
      <w:r w:rsidRPr="000471B1">
        <w:rPr>
          <w:lang w:val="ru-RU"/>
        </w:rPr>
        <w:t>м, а импульсы средней и большой длины обеспечивают характеристики обнаружения, при которых эффективная частота повторения импульсов (PR</w:t>
      </w:r>
      <w:r w:rsidR="00330B0E" w:rsidRPr="000471B1">
        <w:rPr>
          <w:lang w:val="ru-RU"/>
        </w:rPr>
        <w:t>F</w:t>
      </w:r>
      <w:r w:rsidRPr="000471B1">
        <w:rPr>
          <w:lang w:val="ru-RU"/>
        </w:rPr>
        <w:t>) равна 2268 Гц;</w:t>
      </w:r>
    </w:p>
    <w:p w14:paraId="58C04C94" w14:textId="77777777" w:rsidR="00124BC2" w:rsidRPr="000471B1" w:rsidRDefault="00124BC2" w:rsidP="00124BC2">
      <w:pPr>
        <w:pStyle w:val="enumlev1"/>
        <w:rPr>
          <w:lang w:val="ru-RU"/>
        </w:rPr>
      </w:pPr>
      <w:r w:rsidRPr="000471B1">
        <w:rPr>
          <w:lang w:val="ru-RU"/>
        </w:rPr>
        <w:t>–</w:t>
      </w:r>
      <w:r w:rsidRPr="000471B1">
        <w:rPr>
          <w:lang w:val="ru-RU"/>
        </w:rPr>
        <w:tab/>
        <w:t>радар использует несколько кадров для обнаружения цели в пределах ширины луча антенны;</w:t>
      </w:r>
    </w:p>
    <w:p w14:paraId="6446BEE0" w14:textId="77777777" w:rsidR="00124BC2" w:rsidRPr="000471B1" w:rsidRDefault="00124BC2" w:rsidP="00124BC2">
      <w:pPr>
        <w:pStyle w:val="enumlev1"/>
        <w:rPr>
          <w:lang w:val="ru-RU"/>
        </w:rPr>
      </w:pPr>
      <w:r w:rsidRPr="000471B1">
        <w:rPr>
          <w:lang w:val="ru-RU"/>
        </w:rPr>
        <w:t>–</w:t>
      </w:r>
      <w:r w:rsidRPr="000471B1">
        <w:rPr>
          <w:lang w:val="ru-RU"/>
        </w:rPr>
        <w:tab/>
        <w:t>применение методов обработки доплеровских сигналов;</w:t>
      </w:r>
    </w:p>
    <w:p w14:paraId="091593E9" w14:textId="3329B1C1" w:rsidR="00124BC2" w:rsidRPr="000471B1" w:rsidRDefault="00124BC2" w:rsidP="00124BC2">
      <w:pPr>
        <w:pStyle w:val="enumlev1"/>
        <w:rPr>
          <w:lang w:val="ru-RU"/>
        </w:rPr>
      </w:pPr>
      <w:r w:rsidRPr="000471B1">
        <w:rPr>
          <w:lang w:val="ru-RU"/>
        </w:rPr>
        <w:t>–</w:t>
      </w:r>
      <w:r w:rsidRPr="000471B1">
        <w:rPr>
          <w:lang w:val="ru-RU"/>
        </w:rPr>
        <w:tab/>
        <w:t>пиковая мощность, равная 200 ватт, а минимальная мощность – 170 ватт при рабочем цикле 13%;</w:t>
      </w:r>
    </w:p>
    <w:p w14:paraId="1BD800C7" w14:textId="77777777" w:rsidR="00124BC2" w:rsidRPr="000471B1" w:rsidRDefault="00124BC2" w:rsidP="00124BC2">
      <w:pPr>
        <w:pStyle w:val="enumlev1"/>
        <w:rPr>
          <w:lang w:val="ru-RU"/>
        </w:rPr>
      </w:pPr>
      <w:r w:rsidRPr="000471B1">
        <w:rPr>
          <w:lang w:val="ru-RU"/>
        </w:rPr>
        <w:t>–</w:t>
      </w:r>
      <w:r w:rsidRPr="000471B1">
        <w:rPr>
          <w:lang w:val="ru-RU"/>
        </w:rPr>
        <w:tab/>
        <w:t>управляемый спектр радиочастот, соответствующий данным МСЭ, и выбор из 12 радиочастот для передачи, что обеспечивает разнесение по частоте для повышения эффективности обнаружения цели;</w:t>
      </w:r>
    </w:p>
    <w:p w14:paraId="48A28F6F" w14:textId="77777777" w:rsidR="00124BC2" w:rsidRPr="000471B1" w:rsidRDefault="00124BC2" w:rsidP="00124BC2">
      <w:pPr>
        <w:pStyle w:val="enumlev1"/>
        <w:rPr>
          <w:lang w:val="ru-RU"/>
        </w:rPr>
      </w:pPr>
      <w:r w:rsidRPr="000471B1">
        <w:rPr>
          <w:lang w:val="ru-RU"/>
        </w:rPr>
        <w:t>–</w:t>
      </w:r>
      <w:r w:rsidRPr="000471B1">
        <w:rPr>
          <w:lang w:val="ru-RU"/>
        </w:rPr>
        <w:tab/>
        <w:t>цифровой способ формирования радиосигналов радара;</w:t>
      </w:r>
    </w:p>
    <w:p w14:paraId="1F65778F" w14:textId="77777777" w:rsidR="00124BC2" w:rsidRPr="000471B1" w:rsidRDefault="00124BC2" w:rsidP="00124BC2">
      <w:pPr>
        <w:pStyle w:val="enumlev1"/>
        <w:rPr>
          <w:lang w:val="ru-RU"/>
        </w:rPr>
      </w:pPr>
      <w:r w:rsidRPr="000471B1">
        <w:rPr>
          <w:lang w:val="ru-RU"/>
        </w:rPr>
        <w:t>–</w:t>
      </w:r>
      <w:r w:rsidRPr="000471B1">
        <w:rPr>
          <w:lang w:val="ru-RU"/>
        </w:rPr>
        <w:tab/>
        <w:t>обработка сигналов, обеспечивающая защиту от многократно отраженных сигналов;</w:t>
      </w:r>
    </w:p>
    <w:p w14:paraId="12A86173" w14:textId="77777777" w:rsidR="00124BC2" w:rsidRPr="000471B1" w:rsidRDefault="00124BC2" w:rsidP="00124BC2">
      <w:pPr>
        <w:pStyle w:val="enumlev1"/>
        <w:rPr>
          <w:lang w:val="ru-RU"/>
        </w:rPr>
      </w:pPr>
      <w:r w:rsidRPr="000471B1">
        <w:rPr>
          <w:lang w:val="ru-RU"/>
        </w:rPr>
        <w:t>–</w:t>
      </w:r>
      <w:r w:rsidRPr="000471B1">
        <w:rPr>
          <w:lang w:val="ru-RU"/>
        </w:rPr>
        <w:tab/>
        <w:t>эффективное обнаружение и подавление помех, возникающих из-за отражения волн от дождя и поверхности моря;</w:t>
      </w:r>
    </w:p>
    <w:p w14:paraId="60AF2A9A" w14:textId="501444FA" w:rsidR="00124BC2" w:rsidRPr="000471B1" w:rsidRDefault="00124BC2" w:rsidP="00124BC2">
      <w:pPr>
        <w:pStyle w:val="enumlev1"/>
        <w:rPr>
          <w:lang w:val="ru-RU"/>
        </w:rPr>
      </w:pPr>
      <w:r w:rsidRPr="000471B1">
        <w:rPr>
          <w:lang w:val="ru-RU"/>
        </w:rPr>
        <w:t>–</w:t>
      </w:r>
      <w:r w:rsidRPr="000471B1">
        <w:rPr>
          <w:lang w:val="ru-RU"/>
        </w:rPr>
        <w:tab/>
        <w:t xml:space="preserve">энергоснабжение для обнаружения цели и соответствие минимальным требованиям </w:t>
      </w:r>
      <w:r w:rsidR="00330B0E" w:rsidRPr="000471B1">
        <w:rPr>
          <w:lang w:val="ru-RU"/>
        </w:rPr>
        <w:t>ИМО</w:t>
      </w:r>
      <w:r w:rsidRPr="000471B1">
        <w:rPr>
          <w:lang w:val="ru-RU"/>
        </w:rPr>
        <w:t xml:space="preserve"> по дальности;</w:t>
      </w:r>
    </w:p>
    <w:p w14:paraId="3B024E22" w14:textId="77777777" w:rsidR="00124BC2" w:rsidRPr="000471B1" w:rsidRDefault="00124BC2" w:rsidP="00124BC2">
      <w:pPr>
        <w:pStyle w:val="enumlev1"/>
        <w:rPr>
          <w:lang w:val="ru-RU"/>
        </w:rPr>
      </w:pPr>
      <w:r w:rsidRPr="000471B1">
        <w:rPr>
          <w:lang w:val="ru-RU"/>
        </w:rPr>
        <w:lastRenderedPageBreak/>
        <w:t>–</w:t>
      </w:r>
      <w:r w:rsidRPr="000471B1">
        <w:rPr>
          <w:lang w:val="ru-RU"/>
        </w:rPr>
        <w:tab/>
        <w:t>размер ячейки при определении дальности действия радара, поддерживаемый по всему инструментальному радиусу действия;</w:t>
      </w:r>
    </w:p>
    <w:p w14:paraId="1FDD5DD5" w14:textId="627C2F50" w:rsidR="009F7D8A" w:rsidRPr="000471B1" w:rsidRDefault="00124BC2" w:rsidP="00124BC2">
      <w:pPr>
        <w:pStyle w:val="enumlev1"/>
        <w:rPr>
          <w:lang w:val="ru-RU"/>
        </w:rPr>
      </w:pPr>
      <w:r w:rsidRPr="000471B1">
        <w:rPr>
          <w:lang w:val="ru-RU"/>
        </w:rPr>
        <w:t>–</w:t>
      </w:r>
      <w:r w:rsidRPr="000471B1">
        <w:rPr>
          <w:lang w:val="ru-RU"/>
        </w:rPr>
        <w:tab/>
        <w:t>режим пониженного энергопотребления, в котором мощность передатчика снижается на 7 дБ.</w:t>
      </w:r>
    </w:p>
    <w:p w14:paraId="0A657A37" w14:textId="59F0CF02" w:rsidR="009F7D8A" w:rsidRPr="000471B1" w:rsidRDefault="009F7D8A" w:rsidP="00124BC2">
      <w:pPr>
        <w:pStyle w:val="Heading1"/>
        <w:jc w:val="left"/>
        <w:rPr>
          <w:lang w:val="ru-RU"/>
        </w:rPr>
      </w:pPr>
      <w:r w:rsidRPr="000471B1">
        <w:rPr>
          <w:lang w:val="ru-RU"/>
        </w:rPr>
        <w:t>5</w:t>
      </w:r>
      <w:r w:rsidRPr="000471B1">
        <w:rPr>
          <w:lang w:val="ru-RU"/>
        </w:rPr>
        <w:tab/>
      </w:r>
      <w:r w:rsidR="00124BC2" w:rsidRPr="000471B1">
        <w:rPr>
          <w:bCs/>
          <w:lang w:val="ru-RU"/>
        </w:rPr>
        <w:t>Дополнительная информация, относящаяся к РЛС обнаружения и предотвращения столкновений с беспилотными воздушными судами</w:t>
      </w:r>
    </w:p>
    <w:p w14:paraId="471333D1" w14:textId="773FE0D0" w:rsidR="00124BC2" w:rsidRPr="000471B1" w:rsidRDefault="00124BC2" w:rsidP="00124BC2">
      <w:pPr>
        <w:rPr>
          <w:lang w:val="ru-RU"/>
        </w:rPr>
      </w:pPr>
      <w:r w:rsidRPr="000471B1">
        <w:rPr>
          <w:lang w:val="ru-RU"/>
        </w:rPr>
        <w:t xml:space="preserve">В настоящее время разрабатывается новый класс радаров воздушного базирования под названием "РЛС обнаружения и предотвращения столкновений" (DAA). Новые радары должны повысить уровень безопасности полетов путем предупреждения о потенциально возможных столкновениях или конфликтных ситуациях с невзаимодействующими воздушными судами. (В данном контексте под "невзаимодействующими" следует понимать воздушные суда, не оборудованные ответчиками системы радиолокационных маяков управления воздушным движением, системой вещательного автоматического зависимого наблюдения, системой предупреждения столкновений самолетов в воздухе или системой предотвращения столкновений самолетов в воздухе.) Круг задач этого класса радаров воздушного базирования включает в себя частично пересекающиеся функции: предотвращение столкновений, предотвращение конфликтных ситуаций, самоэшелонирование, безопасное эшелонирование, обнаружение и предотвращение столкновений в воздухе (Sense </w:t>
      </w:r>
      <w:r w:rsidR="009957E9" w:rsidRPr="000471B1">
        <w:rPr>
          <w:lang w:val="ru-RU"/>
        </w:rPr>
        <w:t>and avoid</w:t>
      </w:r>
      <w:r w:rsidRPr="000471B1">
        <w:rPr>
          <w:lang w:val="ru-RU"/>
        </w:rPr>
        <w:t>) и должное внимание. Особый интерес этот класс радаров представляет для эксплуатации беспилотных воздушных судов (БВС), не имеющих на борту пилота, способного визуально следить за безопасностью полета.</w:t>
      </w:r>
    </w:p>
    <w:p w14:paraId="46B7A9C6" w14:textId="68A07B0E" w:rsidR="00124BC2" w:rsidRPr="000471B1" w:rsidRDefault="00124BC2" w:rsidP="00124BC2">
      <w:pPr>
        <w:rPr>
          <w:lang w:val="ru-RU"/>
        </w:rPr>
      </w:pPr>
      <w:r w:rsidRPr="000471B1">
        <w:rPr>
          <w:lang w:val="ru-RU"/>
        </w:rPr>
        <w:t>РЛС обнаружения и предотвращения столкновений самолетов в воздухе должны отслеживать в своем поле зрения все воздушные суда, представляющие потенциальную угрозу (самолеты-нарушители), и одновременно с этим вести поиск новых потенциально опасных целей. В связи с тем что в поле зрения радара часто попадает несколько воздушных судов-нарушителей, необходимо обеспечить возможность одновременного сопровождения нескольких целей. Для этого требуется либо довольно быстрый режим слежения в процессе сканирования, либо чередующиеся функции поиска и слежения в режиме, который называется поиск</w:t>
      </w:r>
      <w:r w:rsidR="009957E9" w:rsidRPr="000471B1">
        <w:rPr>
          <w:lang w:val="ru-RU"/>
        </w:rPr>
        <w:t>ом</w:t>
      </w:r>
      <w:r w:rsidRPr="000471B1">
        <w:rPr>
          <w:lang w:val="ru-RU"/>
        </w:rPr>
        <w:t xml:space="preserve"> во время сопровождения, в котором корректировки слежения планируются по мере необходимости. Скорость сканирования луча, необходимая для этого режима работы, превышает возможности антенны с механическим сканированием. По этой причине во всех радарах DAA воздушного базирования, которые разрабатываются на данный момент, используются либо антенны с электронным сканированием, либо методы формирования луча, обеспечивающие необходимые функции поиска и слежения. </w:t>
      </w:r>
    </w:p>
    <w:p w14:paraId="0EF8EA66" w14:textId="11FD07B0" w:rsidR="00124BC2" w:rsidRPr="000471B1" w:rsidRDefault="00124BC2" w:rsidP="00124BC2">
      <w:pPr>
        <w:rPr>
          <w:lang w:val="ru-RU"/>
        </w:rPr>
      </w:pPr>
      <w:r w:rsidRPr="000471B1">
        <w:rPr>
          <w:lang w:val="ru-RU"/>
        </w:rPr>
        <w:t>Радиус действия, необходимый для обнаружения и слежения, зависит от требуемого времени предупреждения. Это время в свою очередь зависит от скорости платформы базирования (так называемого "своего" в системе "свой–чужой"), скорости потенциально опасных объектов, маневренности "своего" объекта, вида маневра, выполняемого для предотвращения столкновения (например, горизонтальный или вертикальный), и временной задержки при начале и выполнении маневра предотвращения столкновения. Для относительно быстроходных БВС с ограниченной маневренностью требуются датчики с бóльшим радиусом действия, чем для более медленных и более маневренных БВС. Расстояние, на которое должно выдаваться предупреждение об угрозе столкновения, как правило, составляет 2,5–20 км в зависимости от характеристик платформы базирования, характеристик воздушного судна, создающего опасность столкновения, необходимого расстояния расхождения и погрешностей измерения. Слежение за целью должно устанавливаться на бóльшем расстоянии, что позволит обеспечить своевременное предупреждение.</w:t>
      </w:r>
    </w:p>
    <w:p w14:paraId="7E44F9E2" w14:textId="3796F0B3" w:rsidR="00124BC2" w:rsidRPr="000471B1" w:rsidRDefault="00124BC2" w:rsidP="00124BC2">
      <w:pPr>
        <w:rPr>
          <w:lang w:val="ru-RU"/>
        </w:rPr>
      </w:pPr>
      <w:r w:rsidRPr="000471B1">
        <w:rPr>
          <w:lang w:val="ru-RU"/>
        </w:rPr>
        <w:t xml:space="preserve">Для этого класса радаров представляет интерес диапазон частот 8500–10 500 МГц, обеспечивающий разумный компромисс между точностью слежения и способностью функционировать в условиях дождя (с интенсивностью от слабого до умеренного). Несмотря на то что высокие частоты обеспечивают более высокую точность угловых измерений при заданном размере антенны, ослабление радиоволн в дожде с увеличением частоты возрастает намного быстрее, чем повышение точности угловых измерений. На более низких частотах влияние осадков значительно меньше, однако в этом случае необходимая апертура антенны может превышать возможности транспортного средства базирования, на котором устанавливается радар. Особый интерес в данном диапазоне частот представляют две полосы (8750–8850 МГц и 9300–9500 МГц), которые были определены в </w:t>
      </w:r>
      <w:r w:rsidRPr="000471B1">
        <w:rPr>
          <w:lang w:val="ru-RU"/>
        </w:rPr>
        <w:lastRenderedPageBreak/>
        <w:t>Отчете</w:t>
      </w:r>
      <w:r w:rsidR="005937D7" w:rsidRPr="000471B1">
        <w:rPr>
          <w:lang w:val="ru-RU"/>
        </w:rPr>
        <w:t> </w:t>
      </w:r>
      <w:r w:rsidRPr="000471B1">
        <w:rPr>
          <w:lang w:val="ru-RU"/>
        </w:rPr>
        <w:t>МСЭ-R M.2204 как подходящие для данного вида задач и которые распределены воздушной радионавигационной службе.</w:t>
      </w:r>
    </w:p>
    <w:p w14:paraId="4DC6CA9C" w14:textId="37334119" w:rsidR="009F7D8A" w:rsidRPr="000471B1" w:rsidRDefault="00124BC2" w:rsidP="00124BC2">
      <w:pPr>
        <w:rPr>
          <w:lang w:val="ru-RU"/>
        </w:rPr>
      </w:pPr>
      <w:r w:rsidRPr="000471B1">
        <w:rPr>
          <w:lang w:val="ru-RU"/>
        </w:rPr>
        <w:t>Прочие характеристики радаров DAA перечисляются ниже.</w:t>
      </w:r>
    </w:p>
    <w:p w14:paraId="407643E2" w14:textId="77777777" w:rsidR="00124BC2" w:rsidRPr="000471B1" w:rsidRDefault="009F7D8A" w:rsidP="00124BC2">
      <w:pPr>
        <w:pStyle w:val="enumlev1"/>
        <w:rPr>
          <w:lang w:val="ru-RU"/>
        </w:rPr>
      </w:pPr>
      <w:r w:rsidRPr="000471B1">
        <w:rPr>
          <w:lang w:val="ru-RU"/>
        </w:rPr>
        <w:t>–</w:t>
      </w:r>
      <w:r w:rsidRPr="000471B1">
        <w:rPr>
          <w:lang w:val="ru-RU"/>
        </w:rPr>
        <w:tab/>
      </w:r>
      <w:r w:rsidR="00124BC2" w:rsidRPr="000471B1">
        <w:rPr>
          <w:lang w:val="ru-RU"/>
        </w:rPr>
        <w:t>Для обеспечения покрытия по азимуту в пределах ±110</w:t>
      </w:r>
      <w:r w:rsidR="00124BC2" w:rsidRPr="000471B1">
        <w:rPr>
          <w:szCs w:val="24"/>
          <w:lang w:val="ru-RU"/>
        </w:rPr>
        <w:sym w:font="Symbol" w:char="F0B0"/>
      </w:r>
      <w:r w:rsidR="00124BC2" w:rsidRPr="000471B1">
        <w:rPr>
          <w:lang w:val="ru-RU"/>
        </w:rPr>
        <w:t>, как правило, используются два или три зеркала антенны с электронным сканированием.</w:t>
      </w:r>
    </w:p>
    <w:p w14:paraId="14171EAE" w14:textId="77777777" w:rsidR="00124BC2" w:rsidRPr="000471B1" w:rsidRDefault="00124BC2" w:rsidP="00124BC2">
      <w:pPr>
        <w:pStyle w:val="enumlev1"/>
        <w:rPr>
          <w:lang w:val="ru-RU"/>
        </w:rPr>
      </w:pPr>
      <w:r w:rsidRPr="000471B1">
        <w:rPr>
          <w:lang w:val="ru-RU"/>
        </w:rPr>
        <w:t>–</w:t>
      </w:r>
      <w:r w:rsidRPr="000471B1">
        <w:rPr>
          <w:lang w:val="ru-RU"/>
        </w:rPr>
        <w:tab/>
        <w:t>Сигналы со средней PRF и/или высокой PRF, лежащей в диапазоне 5–60 кГц, используются для подавления пассивных помех в зоне нижнего обзора в целях исключения возможных столкновений. Сигналы с низкой PRF, равной приблизительно 1–2 кГц, могут использоваться для обеспечения четко определенных характеристик по радиусу действия в зоне верхнего обзора в целях исключения возможных столкновений.</w:t>
      </w:r>
    </w:p>
    <w:p w14:paraId="5600AA10" w14:textId="77777777" w:rsidR="00124BC2" w:rsidRPr="000471B1" w:rsidRDefault="00124BC2" w:rsidP="00124BC2">
      <w:pPr>
        <w:pStyle w:val="enumlev1"/>
        <w:rPr>
          <w:lang w:val="ru-RU"/>
        </w:rPr>
      </w:pPr>
      <w:r w:rsidRPr="000471B1">
        <w:rPr>
          <w:lang w:val="ru-RU"/>
        </w:rPr>
        <w:t>–</w:t>
      </w:r>
      <w:r w:rsidRPr="000471B1">
        <w:rPr>
          <w:lang w:val="ru-RU"/>
        </w:rPr>
        <w:tab/>
        <w:t>Используются полупроводниковые усилители мощности РЧ-сигналов с коэффициентами заполнения периода импульса, составляющими, как правило, от 4 до 20%.</w:t>
      </w:r>
    </w:p>
    <w:p w14:paraId="72891222" w14:textId="6711BA6B" w:rsidR="00124BC2" w:rsidRPr="000471B1" w:rsidRDefault="00124BC2" w:rsidP="00124BC2">
      <w:pPr>
        <w:pStyle w:val="enumlev1"/>
        <w:rPr>
          <w:lang w:val="ru-RU"/>
        </w:rPr>
      </w:pPr>
      <w:r w:rsidRPr="000471B1">
        <w:rPr>
          <w:lang w:val="ru-RU"/>
        </w:rPr>
        <w:t>–</w:t>
      </w:r>
      <w:r w:rsidRPr="000471B1">
        <w:rPr>
          <w:lang w:val="ru-RU"/>
        </w:rPr>
        <w:tab/>
        <w:t>Сжатие импульсов с использованием внутриимпульсного фазового кодирования (например, кодов Баркера, псевдошумовых кодов, P-кодов Льюиса–Кречмера и т. д.) или внутриимпульсной линейно-частотной модуляции (ЛЧМ) часто применяется для сокращения размера ячейки дальности, позволяющего увеличить соотношение цель – пассивная помеха с одновременным сохранением высокого коэффициента заполнения периода импульса.</w:t>
      </w:r>
    </w:p>
    <w:p w14:paraId="0F8998E4" w14:textId="76B5B18E" w:rsidR="00124BC2" w:rsidRPr="000471B1" w:rsidRDefault="00124BC2" w:rsidP="00124BC2">
      <w:pPr>
        <w:pStyle w:val="enumlev1"/>
        <w:rPr>
          <w:lang w:val="ru-RU"/>
        </w:rPr>
      </w:pPr>
      <w:r w:rsidRPr="000471B1">
        <w:rPr>
          <w:lang w:val="ru-RU"/>
        </w:rPr>
        <w:t>–</w:t>
      </w:r>
      <w:r w:rsidRPr="000471B1">
        <w:rPr>
          <w:lang w:val="ru-RU"/>
        </w:rPr>
        <w:tab/>
        <w:t>Цифровая обработка сигналов дает ширину полосы фильтра доплеровских частот в диапазоне 50–500 Гц, обеспечивая опознавани</w:t>
      </w:r>
      <w:r w:rsidR="00694389" w:rsidRPr="000471B1">
        <w:rPr>
          <w:lang w:val="ru-RU"/>
        </w:rPr>
        <w:t>я</w:t>
      </w:r>
      <w:r w:rsidRPr="000471B1">
        <w:rPr>
          <w:lang w:val="ru-RU"/>
        </w:rPr>
        <w:t xml:space="preserve"> цели на основе значения скорости, а также подавление пассивных помех.</w:t>
      </w:r>
    </w:p>
    <w:p w14:paraId="2CBB2418" w14:textId="77777777" w:rsidR="00124BC2" w:rsidRPr="000471B1" w:rsidRDefault="00124BC2" w:rsidP="00124BC2">
      <w:pPr>
        <w:pStyle w:val="enumlev1"/>
        <w:rPr>
          <w:lang w:val="ru-RU"/>
        </w:rPr>
      </w:pPr>
      <w:r w:rsidRPr="000471B1">
        <w:rPr>
          <w:lang w:val="ru-RU"/>
        </w:rPr>
        <w:t>–</w:t>
      </w:r>
      <w:r w:rsidRPr="000471B1">
        <w:rPr>
          <w:lang w:val="ru-RU"/>
        </w:rPr>
        <w:tab/>
        <w:t>Моноимпульсное угловое измерение позволяет осуществлять точное угловое слежение по сигналам, отраженным от флуктуирующих целей.</w:t>
      </w:r>
    </w:p>
    <w:p w14:paraId="22646837" w14:textId="77777777" w:rsidR="00124BC2" w:rsidRPr="000471B1" w:rsidRDefault="00124BC2" w:rsidP="00124BC2">
      <w:pPr>
        <w:pStyle w:val="enumlev1"/>
        <w:rPr>
          <w:lang w:val="ru-RU"/>
        </w:rPr>
      </w:pPr>
      <w:r w:rsidRPr="000471B1">
        <w:rPr>
          <w:lang w:val="ru-RU"/>
        </w:rPr>
        <w:t>–</w:t>
      </w:r>
      <w:r w:rsidRPr="000471B1">
        <w:rPr>
          <w:lang w:val="ru-RU"/>
        </w:rPr>
        <w:tab/>
        <w:t>Перестройка частоты может использоваться для декорреляции флуктуаций цели, повышая вероятность обнаружения и качество слежения.</w:t>
      </w:r>
    </w:p>
    <w:p w14:paraId="4920DB9E" w14:textId="00FEC201" w:rsidR="009F7D8A" w:rsidRPr="000471B1" w:rsidRDefault="00124BC2" w:rsidP="00124BC2">
      <w:pPr>
        <w:pStyle w:val="enumlev1"/>
        <w:rPr>
          <w:lang w:val="ru-RU"/>
        </w:rPr>
      </w:pPr>
      <w:r w:rsidRPr="000471B1">
        <w:rPr>
          <w:lang w:val="ru-RU"/>
        </w:rPr>
        <w:t>–</w:t>
      </w:r>
      <w:r w:rsidRPr="000471B1">
        <w:rPr>
          <w:lang w:val="ru-RU"/>
        </w:rPr>
        <w:tab/>
        <w:t>Для ослабления влияния сигналов, отраженных от наземных целей, и помех, принимаемых боковыми лепестками антенн, может применяться защитная антенна (которую также называют устройством подавления боковых лепестков).</w:t>
      </w:r>
    </w:p>
    <w:p w14:paraId="0C9607A1" w14:textId="302F28AF" w:rsidR="009F7D8A" w:rsidRPr="000471B1" w:rsidRDefault="00124BC2" w:rsidP="009F7D8A">
      <w:pPr>
        <w:rPr>
          <w:lang w:val="ru-RU"/>
        </w:rPr>
      </w:pPr>
      <w:r w:rsidRPr="000471B1">
        <w:rPr>
          <w:lang w:val="ru-RU"/>
        </w:rPr>
        <w:t>Характеристики типового радара DAA представлены в таблице 1 (Система A13).</w:t>
      </w:r>
    </w:p>
    <w:p w14:paraId="72AF6D0C" w14:textId="13050461" w:rsidR="009F7D8A" w:rsidRPr="000471B1" w:rsidRDefault="009F7D8A" w:rsidP="009F7D8A">
      <w:pPr>
        <w:pStyle w:val="Heading1"/>
        <w:rPr>
          <w:lang w:val="ru-RU"/>
        </w:rPr>
      </w:pPr>
      <w:r w:rsidRPr="000471B1">
        <w:rPr>
          <w:lang w:val="ru-RU"/>
        </w:rPr>
        <w:t>6</w:t>
      </w:r>
      <w:r w:rsidRPr="000471B1">
        <w:rPr>
          <w:lang w:val="ru-RU"/>
        </w:rPr>
        <w:tab/>
      </w:r>
      <w:r w:rsidR="00124BC2" w:rsidRPr="000471B1">
        <w:rPr>
          <w:bCs/>
          <w:lang w:val="ru-RU"/>
        </w:rPr>
        <w:t>Будущие системы радиоопределения</w:t>
      </w:r>
    </w:p>
    <w:p w14:paraId="5D6268C5" w14:textId="77777777" w:rsidR="00730B1E" w:rsidRPr="000471B1" w:rsidRDefault="00730B1E" w:rsidP="00730B1E">
      <w:pPr>
        <w:rPr>
          <w:lang w:val="ru-RU"/>
        </w:rPr>
      </w:pPr>
      <w:r w:rsidRPr="000471B1">
        <w:rPr>
          <w:lang w:val="ru-RU"/>
        </w:rPr>
        <w:t>В общих чертах радары радиоопределения, которые могут быть разработаны в будущем для функционирования в полосе частот 8500–10 680 МГц, по всей вероятности будут похожи на описываемые здесь существующие радары. В дополнение к возможности обеспечения объемной выборки по всей тропосфере с высоким разрешением будет разработана распределенная сеть доплеровских метеорологических РЛС для их эффективного использования за счет работы маломощных полупроводниковых устройств. Другие технические параметры, такие как диаметр антенны 1 м и режимы с малыми рабочими циклами, соответствуют существующим радарам радиоопределения, работающим в полосе частот 8500–10 680 МГц. Будущие радары радиоопределения, вероятно, также будут иметь как минимум такую же гибкость, как и уже описанные радары, включая возможность работать по-разному в различных секторах азимута и угла места.</w:t>
      </w:r>
    </w:p>
    <w:p w14:paraId="235A29F4" w14:textId="77777777" w:rsidR="00730B1E" w:rsidRPr="000471B1" w:rsidRDefault="00730B1E" w:rsidP="00730B1E">
      <w:pPr>
        <w:rPr>
          <w:lang w:val="ru-RU"/>
        </w:rPr>
      </w:pPr>
      <w:r w:rsidRPr="000471B1">
        <w:rPr>
          <w:lang w:val="ru-RU"/>
        </w:rPr>
        <w:t>Вполне можно ожидать, что некоторые будущие проекты будут иметь возможность работы в широкой полосе частот, простирающейся как минимум до пределов полосы частот, использованных в данном исследовании.</w:t>
      </w:r>
    </w:p>
    <w:p w14:paraId="55084E0E" w14:textId="77777777" w:rsidR="00730B1E" w:rsidRPr="000471B1" w:rsidRDefault="00730B1E" w:rsidP="00730B1E">
      <w:pPr>
        <w:rPr>
          <w:lang w:val="ru-RU"/>
        </w:rPr>
      </w:pPr>
      <w:r w:rsidRPr="000471B1">
        <w:rPr>
          <w:lang w:val="ru-RU"/>
        </w:rPr>
        <w:t xml:space="preserve">Будущие радары радиоопределения, вероятно, будут иметь антенны с электронно управляемой диаграммой направленности. Современные технологии превратили управление фазой в практичную и удобную альтернативу частотному управлению частотой, и в последние годы разработано множество радаров радиоопределения, используемых в других полосах частот, в которых применяется управление фазой как по углу места, так и по азимуту. В отличие от радаров с управлением частотой (например, Системы 15 и 17), новые радары с фазированной антенной решеткой могут управляться на любой основной частоте в полосе рабочих частот радара, с охватом любого произвольного азимута и угла </w:t>
      </w:r>
      <w:r w:rsidRPr="000471B1">
        <w:rPr>
          <w:lang w:val="ru-RU"/>
        </w:rPr>
        <w:lastRenderedPageBreak/>
        <w:t>места в пределах угловой зоны обслуживания радара. Помимо других преимуществ эта возможность во многих случаях упростит электромагнитную совместимость.</w:t>
      </w:r>
    </w:p>
    <w:p w14:paraId="0DC13482" w14:textId="342EA1AA" w:rsidR="009F7D8A" w:rsidRPr="000471B1" w:rsidRDefault="00730B1E" w:rsidP="00730B1E">
      <w:pPr>
        <w:rPr>
          <w:lang w:val="ru-RU"/>
        </w:rPr>
      </w:pPr>
      <w:r w:rsidRPr="000471B1">
        <w:rPr>
          <w:lang w:val="ru-RU"/>
        </w:rPr>
        <w:t>Ожидается, что некоторые будущие радары будут иметь средние мощности, по крайней мере не меньше средних мощностей описываемых здесь радаров. Однако можно ожидать, что разработчики будущих радаров будут стремиться уменьшить широкополосные излучения шумов до уровней ниже тех, что обеспечиваются в существующих радарах, использующих магнетроны или усилители со скрещенными полями. Ожидается, что такое шумоподавление будет достигнуто за счет полупроводниковых передатчиков/антенных систем. В этом случае излучаемые импульсы будут иметь бóльшую длительность, а рабочие циклы передачи будут существенно интенсивнее, чем у современных ламповых радиолокационных передатчиков.</w:t>
      </w:r>
    </w:p>
    <w:p w14:paraId="1B70B407" w14:textId="781365CF" w:rsidR="009F7D8A" w:rsidRPr="000471B1" w:rsidRDefault="009A7337" w:rsidP="009F7D8A">
      <w:pPr>
        <w:pStyle w:val="AnnexNoTitle"/>
        <w:rPr>
          <w:szCs w:val="26"/>
          <w:lang w:val="ru-RU"/>
        </w:rPr>
      </w:pPr>
      <w:r w:rsidRPr="000471B1">
        <w:rPr>
          <w:bCs/>
          <w:szCs w:val="26"/>
          <w:lang w:val="ru-RU"/>
        </w:rPr>
        <w:t>Приложение</w:t>
      </w:r>
      <w:r w:rsidRPr="000471B1">
        <w:rPr>
          <w:szCs w:val="26"/>
          <w:lang w:val="ru-RU"/>
        </w:rPr>
        <w:t xml:space="preserve"> 2</w:t>
      </w:r>
      <w:r w:rsidR="009F7D8A" w:rsidRPr="000471B1">
        <w:rPr>
          <w:szCs w:val="26"/>
          <w:lang w:val="ru-RU"/>
        </w:rPr>
        <w:br/>
      </w:r>
      <w:r w:rsidR="009F7D8A" w:rsidRPr="000471B1">
        <w:rPr>
          <w:szCs w:val="26"/>
          <w:lang w:val="ru-RU"/>
        </w:rPr>
        <w:br/>
      </w:r>
      <w:r w:rsidR="00694389" w:rsidRPr="000471B1">
        <w:rPr>
          <w:bCs/>
          <w:szCs w:val="26"/>
          <w:lang w:val="ru-RU"/>
        </w:rPr>
        <w:t xml:space="preserve">Критерии защиты </w:t>
      </w:r>
      <w:r w:rsidRPr="000471B1">
        <w:rPr>
          <w:bCs/>
          <w:szCs w:val="26"/>
          <w:lang w:val="ru-RU"/>
        </w:rPr>
        <w:t>радаров</w:t>
      </w:r>
    </w:p>
    <w:p w14:paraId="4DB72837" w14:textId="2C68C855" w:rsidR="009F7D8A" w:rsidRPr="000471B1" w:rsidRDefault="009F7D8A" w:rsidP="00884701">
      <w:pPr>
        <w:pStyle w:val="Heading1"/>
        <w:rPr>
          <w:lang w:val="ru-RU"/>
        </w:rPr>
      </w:pPr>
      <w:r w:rsidRPr="000471B1">
        <w:rPr>
          <w:lang w:val="ru-RU"/>
        </w:rPr>
        <w:t>1</w:t>
      </w:r>
      <w:r w:rsidRPr="000471B1">
        <w:rPr>
          <w:lang w:val="ru-RU"/>
        </w:rPr>
        <w:tab/>
      </w:r>
      <w:r w:rsidR="00694389" w:rsidRPr="000471B1">
        <w:rPr>
          <w:lang w:val="ru-RU"/>
        </w:rPr>
        <w:t>Критерии защиты</w:t>
      </w:r>
    </w:p>
    <w:p w14:paraId="068E9E40" w14:textId="32D1F757" w:rsidR="009F7D8A" w:rsidRPr="000471B1" w:rsidRDefault="009F7D8A" w:rsidP="00884701">
      <w:pPr>
        <w:pStyle w:val="Heading2"/>
        <w:rPr>
          <w:lang w:val="ru-RU"/>
        </w:rPr>
      </w:pPr>
      <w:r w:rsidRPr="000471B1">
        <w:rPr>
          <w:lang w:val="ru-RU"/>
        </w:rPr>
        <w:t>1.1</w:t>
      </w:r>
      <w:r w:rsidRPr="000471B1">
        <w:rPr>
          <w:lang w:val="ru-RU"/>
        </w:rPr>
        <w:tab/>
      </w:r>
      <w:r w:rsidR="009A7337" w:rsidRPr="000471B1">
        <w:rPr>
          <w:lang w:val="ru-RU"/>
        </w:rPr>
        <w:t>Непрерывная шумоподобная помеха</w:t>
      </w:r>
    </w:p>
    <w:p w14:paraId="437EEE6F" w14:textId="77777777" w:rsidR="009A7337" w:rsidRPr="000471B1" w:rsidRDefault="009A7337" w:rsidP="009A7337">
      <w:pPr>
        <w:rPr>
          <w:szCs w:val="22"/>
          <w:lang w:val="ru-RU"/>
        </w:rPr>
      </w:pPr>
      <w:r w:rsidRPr="000471B1">
        <w:rPr>
          <w:szCs w:val="22"/>
          <w:lang w:val="ru-RU"/>
        </w:rPr>
        <w:t xml:space="preserve">Мешающие сигналы различных форм оказывают влияние на работу радаров самыми разными способами, особенно сильно сказывается разница формы импульсов, в частности различаются результаты воздействия непрерывной шумовой энергии и импульсов. Непрерывная шумоподобная помеха снижает чувствительность радаров радиоопределения, и степень этого влияния связана с ее интенсивностью. В пределах любого азимутального сектора, в котором возникает такая помеха, ее спектральная плотность мощности может, до разумного приближения, быть добавлена к спектральной плотности мощности теплового шума радиолокационной системы. Если мощность шума радиолокационной системы в отсутствие помех обозначается символом </w:t>
      </w:r>
      <w:r w:rsidRPr="000471B1">
        <w:rPr>
          <w:i/>
          <w:iCs/>
          <w:szCs w:val="22"/>
          <w:lang w:val="ru-RU"/>
        </w:rPr>
        <w:t>N</w:t>
      </w:r>
      <w:r w:rsidRPr="000471B1">
        <w:rPr>
          <w:szCs w:val="22"/>
          <w:lang w:val="ru-RU"/>
        </w:rPr>
        <w:t>, а мощность шумоподобной помехи – символом </w:t>
      </w:r>
      <w:r w:rsidRPr="000471B1">
        <w:rPr>
          <w:i/>
          <w:iCs/>
          <w:szCs w:val="22"/>
          <w:lang w:val="ru-RU"/>
        </w:rPr>
        <w:t>I</w:t>
      </w:r>
      <w:r w:rsidRPr="000471B1">
        <w:rPr>
          <w:szCs w:val="22"/>
          <w:lang w:val="ru-RU"/>
        </w:rPr>
        <w:t xml:space="preserve">, то результирующая эффективная мощность шума становится равной </w:t>
      </w:r>
      <w:r w:rsidRPr="000471B1">
        <w:rPr>
          <w:i/>
          <w:szCs w:val="22"/>
          <w:lang w:val="ru-RU"/>
        </w:rPr>
        <w:t>I</w:t>
      </w:r>
      <w:r w:rsidRPr="000471B1">
        <w:rPr>
          <w:szCs w:val="22"/>
          <w:lang w:val="ru-RU"/>
        </w:rPr>
        <w:t> + </w:t>
      </w:r>
      <w:r w:rsidRPr="000471B1">
        <w:rPr>
          <w:i/>
          <w:szCs w:val="22"/>
          <w:lang w:val="ru-RU"/>
        </w:rPr>
        <w:t>N</w:t>
      </w:r>
      <w:r w:rsidRPr="000471B1">
        <w:rPr>
          <w:szCs w:val="22"/>
          <w:lang w:val="ru-RU"/>
        </w:rPr>
        <w:t>.</w:t>
      </w:r>
    </w:p>
    <w:p w14:paraId="778DEF17" w14:textId="14E0C822" w:rsidR="009A7337" w:rsidRPr="000471B1" w:rsidRDefault="009A7337" w:rsidP="009A7337">
      <w:pPr>
        <w:rPr>
          <w:szCs w:val="22"/>
          <w:lang w:val="ru-RU"/>
        </w:rPr>
      </w:pPr>
      <w:r w:rsidRPr="000471B1">
        <w:rPr>
          <w:szCs w:val="22"/>
          <w:lang w:val="ru-RU"/>
        </w:rPr>
        <w:t xml:space="preserve">Учитывая, что </w:t>
      </w:r>
      <w:r w:rsidR="00694389" w:rsidRPr="000471B1">
        <w:rPr>
          <w:szCs w:val="22"/>
          <w:lang w:val="ru-RU"/>
        </w:rPr>
        <w:t xml:space="preserve">критерии защиты </w:t>
      </w:r>
      <w:r w:rsidRPr="000471B1">
        <w:rPr>
          <w:szCs w:val="22"/>
          <w:lang w:val="ru-RU"/>
        </w:rPr>
        <w:t>радаров, традиционно устанавливаемые МСЭ</w:t>
      </w:r>
      <w:r w:rsidRPr="000471B1">
        <w:rPr>
          <w:szCs w:val="22"/>
          <w:lang w:val="ru-RU"/>
        </w:rPr>
        <w:noBreakHyphen/>
        <w:t xml:space="preserve">R, основаны на степени отрицательного воздействия на возможность поддержания требуемого отношения отраженного от цели сигнала и шума в присутствии помех, при котором мощность увеличивалась бы пропорционально увеличению мощности шума от </w:t>
      </w:r>
      <w:r w:rsidRPr="000471B1">
        <w:rPr>
          <w:i/>
          <w:iCs/>
          <w:szCs w:val="22"/>
          <w:lang w:val="ru-RU"/>
        </w:rPr>
        <w:t>N</w:t>
      </w:r>
      <w:r w:rsidRPr="000471B1">
        <w:rPr>
          <w:szCs w:val="22"/>
          <w:lang w:val="ru-RU"/>
        </w:rPr>
        <w:t xml:space="preserve"> до </w:t>
      </w:r>
      <w:r w:rsidRPr="000471B1">
        <w:rPr>
          <w:i/>
          <w:iCs/>
          <w:szCs w:val="22"/>
          <w:lang w:val="ru-RU"/>
        </w:rPr>
        <w:t>I </w:t>
      </w:r>
      <w:r w:rsidRPr="000471B1">
        <w:rPr>
          <w:szCs w:val="22"/>
          <w:lang w:val="ru-RU"/>
        </w:rPr>
        <w:t>+ </w:t>
      </w:r>
      <w:r w:rsidRPr="000471B1">
        <w:rPr>
          <w:i/>
          <w:iCs/>
          <w:szCs w:val="22"/>
          <w:lang w:val="ru-RU"/>
        </w:rPr>
        <w:t>N</w:t>
      </w:r>
      <w:r w:rsidRPr="000471B1">
        <w:rPr>
          <w:szCs w:val="22"/>
          <w:lang w:val="ru-RU"/>
        </w:rPr>
        <w:t>. Это может быть достигнуто, если только согласиться на меньшие максимальные расстояния до целей, пожертвовав возможностью наблюдать малые цели, или изменить радар, повысив мощность его передатчика и произведение мощности на апертуру. (В</w:t>
      </w:r>
      <w:r w:rsidR="005937D7" w:rsidRPr="000471B1">
        <w:rPr>
          <w:szCs w:val="22"/>
          <w:lang w:val="ru-RU"/>
        </w:rPr>
        <w:t> </w:t>
      </w:r>
      <w:r w:rsidRPr="000471B1">
        <w:rPr>
          <w:szCs w:val="22"/>
          <w:lang w:val="ru-RU"/>
        </w:rPr>
        <w:t>современных радарах шум приемной системы обычно уже приближен к минимальному значению, которое невозможно уменьшить, и почти оптимальная обработка сигнала становится обычным делом.)</w:t>
      </w:r>
    </w:p>
    <w:p w14:paraId="1B1A2C3C" w14:textId="77777777" w:rsidR="009A7337" w:rsidRPr="000471B1" w:rsidRDefault="009A7337" w:rsidP="009A7337">
      <w:pPr>
        <w:rPr>
          <w:szCs w:val="22"/>
          <w:lang w:val="ru-RU"/>
        </w:rPr>
      </w:pPr>
      <w:r w:rsidRPr="000471B1">
        <w:rPr>
          <w:szCs w:val="22"/>
          <w:lang w:val="ru-RU"/>
        </w:rPr>
        <w:t>Эти отрицательные воздействия меняются в зависимости от назначения радара и природы его целей. Для большинства радаров повышение уровня эффективного шума примерно на 1 дБ приведет к максимально допустимому ухудшению качественных показателей. Для дискретной цели с заданной средней или медианной величиной RCS подобное увеличение приведет к снижению дальности обнаружения примерно на 6% вне зависимости от любых флуктуационных характеристик RCS, которыми может обладать цель. Этот эффект является результатом того факта, что в соответствии с наиболее часто применяемой формой основного энергетического уравнения радиолокации дальность, достигаемая в свободном пространстве, пропорциональна корню четвертой степени от результирующего отношения мощности сигнала к мощности шума (SNR). Увеличение эффективной мощности шума на 1 дБ соответствует умножению мощности на коэффициент 1,26, поэтому если его не компенсировать, то максимальная дальность до данного дискретного объекта в свободном пространстве будет уменьшена в 1/(1,26</w:t>
      </w:r>
      <w:r w:rsidRPr="000471B1">
        <w:rPr>
          <w:szCs w:val="22"/>
          <w:vertAlign w:val="superscript"/>
          <w:lang w:val="ru-RU"/>
        </w:rPr>
        <w:t>1/4</w:t>
      </w:r>
      <w:r w:rsidRPr="000471B1">
        <w:rPr>
          <w:szCs w:val="22"/>
          <w:lang w:val="ru-RU"/>
        </w:rPr>
        <w:t xml:space="preserve">) раза, то есть ее следует умножить на коэффициент 1/1,06; при этом уменьшение дальности работы составит примерно 6%. В энергетическом уравнении радиолокации величина SNR также прямо пропорциональна излучаемой мощности, произведению мощности на площадь апертуры (для обзорных РЛС) и эффективной поверхности рассеяния радара для данной цели. Следовательно, увеличение эффективной мощности шума на 1 дБ может быть </w:t>
      </w:r>
      <w:r w:rsidRPr="000471B1">
        <w:rPr>
          <w:szCs w:val="22"/>
          <w:lang w:val="ru-RU"/>
        </w:rPr>
        <w:lastRenderedPageBreak/>
        <w:t>компенсировано отказом от обнаружения всех целей, кроме тех, для которых эффективная средняя поверхность рассеяния радара в 1,26 раза превышает эффективную среднюю поверхность рассеяния цели минимального размера, которая могла быть обнаружена в отсутствие помех или за счет увеличения излучаемой мощности радара или произведения мощности на площадь апертуры на 26%. Применение любой из этих возможностей для большинства видов радаров ограничено, поскольку модификация системы может стоить чересчур дорого, будет практически нецелесообразной или невозможной, особенно в мобильных РЛС. Для дискретных целей это понижение качества скажется и на вероятности обнаружения, и на частоте ложных тревог, и на любых характеристиках флуктуации цели.</w:t>
      </w:r>
    </w:p>
    <w:p w14:paraId="561FBC68" w14:textId="77777777" w:rsidR="009A7337" w:rsidRPr="000471B1" w:rsidRDefault="009A7337" w:rsidP="009A7337">
      <w:pPr>
        <w:rPr>
          <w:szCs w:val="22"/>
          <w:lang w:val="ru-RU"/>
        </w:rPr>
      </w:pPr>
      <w:r w:rsidRPr="000471B1">
        <w:rPr>
          <w:szCs w:val="22"/>
          <w:lang w:val="ru-RU"/>
        </w:rPr>
        <w:t>РЛС воздушного базирования для предупреждения о неблагоприятных погодных условиях и радары метеорологических наблюдений отличаются от радаров с дискретными целями тем, что их целями являются протяженные области осадков, которые зачастую заполняют весь луч радара (который обычно достаточно узок). В соответствующей форме энергетического уравнения радиолокации величина SNR обратно пропорциональна квадрату обратной величины расстояния, а не четвертой степени обратной ему величины. Для метеорологической РЛС, наблюдающей дождь, полностью заполняющий луч радара, уменьшение расстояния, необходимого для данной степени точности оценки интенсивности дождя будет равно корню квадратному из коэффициента, на который следует умножить мощность, при ее изменении на 1 дБ; то есть (1,26)</w:t>
      </w:r>
      <w:r w:rsidRPr="000471B1">
        <w:rPr>
          <w:szCs w:val="22"/>
          <w:vertAlign w:val="superscript"/>
          <w:lang w:val="ru-RU"/>
        </w:rPr>
        <w:t>1/2</w:t>
      </w:r>
      <w:r w:rsidRPr="000471B1">
        <w:rPr>
          <w:szCs w:val="22"/>
          <w:lang w:val="ru-RU"/>
        </w:rPr>
        <w:t xml:space="preserve">, или 1,12. Таким образом, при наличии таких помех потери дальности обнаружения составляют 12%, что также соответствует уменьшению области покрытия на 21%. Наоборот, для данной дальности помехи будут увеличивать (то есть ухудшать качество) минимальные погодные параметры, которые могут быть измерены в данных условиях, примерно на 26%, опять же без учета характеристик флуктуации отображения погоды. </w:t>
      </w:r>
    </w:p>
    <w:p w14:paraId="2F1CA563" w14:textId="1A8BCDFB" w:rsidR="009F7D8A" w:rsidRPr="000471B1" w:rsidRDefault="009A7337" w:rsidP="009A7337">
      <w:pPr>
        <w:rPr>
          <w:szCs w:val="22"/>
          <w:lang w:val="ru-RU"/>
        </w:rPr>
      </w:pPr>
      <w:r w:rsidRPr="000471B1">
        <w:rPr>
          <w:szCs w:val="22"/>
          <w:lang w:val="ru-RU"/>
        </w:rPr>
        <w:t>РЛС с синтезированной апертурой (SAR) выполняют когерентное интегрирование отраженных импульсов в течение времени, необходимого для того, чтобы РЧ-луч антенны просканировал каждый пиксел наблюдаемой картинки за счет движения радиолокационной платформы. Поскольку ширина засветки такого луча на поверхности земли прямо пропорциональна расстоянию (обычно пропорциональна высоте размещения радара и растет также с увеличением угла полосы обзора), то число импульсов, доступных для интегрирования и, следовательно, отношение коэффициента обработки к шуму также пропорционально расстоянию. Следовательно, насколько позволяет гибкость проекта, выходное (после обработки) отношение SNR меняется и уже не является прямо пропорциональным обратной величине корня четвертой степени из расстояния, которая характерна для наблюдения дискретных целей при помощи РЛС с реальной апертурой, и становится прямо пропорциональной обратной величине корня третьей степени из расстояния. Следовательно, при увеличении эффективной мощности шума на 1 дБ, то есть при увеличении мощности шума в 1,26 раза, потребуется уменьшить расстояние от SAR до данной отображаемой местности на коэффициент 1/(1,26</w:t>
      </w:r>
      <w:r w:rsidRPr="000471B1">
        <w:rPr>
          <w:szCs w:val="22"/>
          <w:vertAlign w:val="superscript"/>
          <w:lang w:val="ru-RU"/>
        </w:rPr>
        <w:t>1/3</w:t>
      </w:r>
      <w:r w:rsidRPr="000471B1">
        <w:rPr>
          <w:szCs w:val="22"/>
          <w:lang w:val="ru-RU"/>
        </w:rPr>
        <w:t>), что равно 1/1,077; то есть потеря в расстоянии составит 7,7%. При условии что эксплуатационные ограничения позволяют такое уменьшение дальности, оно в свою очередь приведет к снижению скорости сбора изобразительной информации. Это опять-таки зависит от допустимого предела. Еще одной возможностью является увеличение на 26% средней мощности передатчика SAR, что также зависит от допустимых пределов.</w:t>
      </w:r>
    </w:p>
    <w:p w14:paraId="79018082" w14:textId="51AB361B" w:rsidR="009F7D8A" w:rsidRPr="000471B1" w:rsidRDefault="009F7D8A" w:rsidP="005937D7">
      <w:pPr>
        <w:pStyle w:val="Heading3"/>
        <w:rPr>
          <w:lang w:val="ru-RU"/>
        </w:rPr>
      </w:pPr>
      <w:r w:rsidRPr="000471B1">
        <w:rPr>
          <w:lang w:val="ru-RU"/>
        </w:rPr>
        <w:t>1.1.1</w:t>
      </w:r>
      <w:r w:rsidRPr="000471B1">
        <w:rPr>
          <w:lang w:val="ru-RU"/>
        </w:rPr>
        <w:tab/>
      </w:r>
      <w:r w:rsidR="009A7337" w:rsidRPr="000471B1">
        <w:rPr>
          <w:lang w:val="ru-RU"/>
        </w:rPr>
        <w:t>Агрегатное воздействие помех</w:t>
      </w:r>
    </w:p>
    <w:p w14:paraId="49ABE83F" w14:textId="2D9FCDF5" w:rsidR="009F7D8A" w:rsidRPr="000471B1" w:rsidRDefault="009A7337" w:rsidP="009F7D8A">
      <w:pPr>
        <w:rPr>
          <w:lang w:val="ru-RU"/>
        </w:rPr>
      </w:pPr>
      <w:r w:rsidRPr="000471B1">
        <w:rPr>
          <w:lang w:val="ru-RU"/>
        </w:rPr>
        <w:t>Увеличение на 1 дБ, упоминаемое в предыдущих параграфах, соответствует отношению (</w:t>
      </w:r>
      <w:r w:rsidRPr="000471B1">
        <w:rPr>
          <w:i/>
          <w:iCs/>
          <w:lang w:val="ru-RU"/>
        </w:rPr>
        <w:t>I</w:t>
      </w:r>
      <w:r w:rsidRPr="000471B1">
        <w:rPr>
          <w:lang w:val="ru-RU"/>
        </w:rPr>
        <w:t> + </w:t>
      </w:r>
      <w:r w:rsidRPr="000471B1">
        <w:rPr>
          <w:i/>
          <w:iCs/>
          <w:lang w:val="ru-RU"/>
        </w:rPr>
        <w:t>N</w:t>
      </w:r>
      <w:r w:rsidRPr="000471B1">
        <w:rPr>
          <w:lang w:val="ru-RU"/>
        </w:rPr>
        <w:t>)/</w:t>
      </w:r>
      <w:r w:rsidRPr="000471B1">
        <w:rPr>
          <w:i/>
          <w:iCs/>
          <w:lang w:val="ru-RU"/>
        </w:rPr>
        <w:t>N</w:t>
      </w:r>
      <w:r w:rsidRPr="000471B1">
        <w:rPr>
          <w:lang w:val="ru-RU"/>
        </w:rPr>
        <w:t xml:space="preserve">, равному 1,26, или </w:t>
      </w:r>
      <w:r w:rsidRPr="000471B1">
        <w:rPr>
          <w:i/>
          <w:iCs/>
          <w:lang w:val="ru-RU"/>
        </w:rPr>
        <w:t>I</w:t>
      </w:r>
      <w:r w:rsidRPr="000471B1">
        <w:rPr>
          <w:lang w:val="ru-RU"/>
        </w:rPr>
        <w:t>/</w:t>
      </w:r>
      <w:r w:rsidRPr="000471B1">
        <w:rPr>
          <w:i/>
          <w:iCs/>
          <w:lang w:val="ru-RU"/>
        </w:rPr>
        <w:t>N</w:t>
      </w:r>
      <w:r w:rsidRPr="000471B1">
        <w:rPr>
          <w:lang w:val="ru-RU"/>
        </w:rPr>
        <w:t xml:space="preserve">, равному примерно –6 дБ. Эта величина представляет собой допустимое суммарное воздействие всех источников помехи. Она применяется для сигнала, принимаемого в основном лепестке антенны РЛС, а также для сигнала, одновременно принимаемого в боковых лепестках. Допустимое значение </w:t>
      </w:r>
      <w:r w:rsidRPr="000471B1">
        <w:rPr>
          <w:i/>
          <w:iCs/>
          <w:lang w:val="ru-RU"/>
        </w:rPr>
        <w:t>I/N</w:t>
      </w:r>
      <w:r w:rsidRPr="000471B1">
        <w:rPr>
          <w:lang w:val="ru-RU"/>
        </w:rPr>
        <w:t xml:space="preserve"> для отдельного источника шумоподобной помехи, следовательно, зависит от числа источников помех, а также геометрии их расположения, и оно должно быть оценено при анализе рассматриваемого сценария работы. Это является следствием того факта, что почти все радары в этой полосе частот обслуживают программы, управляемые событиями, контролируют невзаимодействующие цели и не используют преимущества избыточности информации, включая повторную передачу пакетов, которая все чаще используется в технологиях связи. Обычно при зондировании, включая радиолокационное зондирование, радиочастотный спектр используется совершенно иным способом, чем при радиосвязи, и к нему неприменимы те же правила защиты от помех.</w:t>
      </w:r>
    </w:p>
    <w:p w14:paraId="62F99DD0" w14:textId="03DB8A37" w:rsidR="009F7D8A" w:rsidRPr="000471B1" w:rsidRDefault="009F7D8A" w:rsidP="009F7D8A">
      <w:pPr>
        <w:pStyle w:val="Heading2"/>
        <w:rPr>
          <w:lang w:val="ru-RU"/>
        </w:rPr>
      </w:pPr>
      <w:r w:rsidRPr="000471B1">
        <w:rPr>
          <w:lang w:val="ru-RU"/>
        </w:rPr>
        <w:lastRenderedPageBreak/>
        <w:t>1.2</w:t>
      </w:r>
      <w:r w:rsidRPr="000471B1">
        <w:rPr>
          <w:lang w:val="ru-RU"/>
        </w:rPr>
        <w:tab/>
      </w:r>
      <w:r w:rsidR="001D2314" w:rsidRPr="000471B1">
        <w:rPr>
          <w:bCs/>
          <w:lang w:val="ru-RU"/>
        </w:rPr>
        <w:t>Импульсная помеха</w:t>
      </w:r>
    </w:p>
    <w:p w14:paraId="1D28281B" w14:textId="0EF7C026" w:rsidR="009F7D8A" w:rsidRPr="000471B1" w:rsidRDefault="001D2314" w:rsidP="009F7D8A">
      <w:pPr>
        <w:rPr>
          <w:iCs/>
          <w:lang w:val="ru-RU"/>
        </w:rPr>
      </w:pPr>
      <w:r w:rsidRPr="000471B1">
        <w:rPr>
          <w:lang w:val="ru-RU"/>
        </w:rPr>
        <w:t>Степень влияния импульсных помех оценить труднее, и оно во многом зависит от используемых приемника и блока обработки, а также от режима работы системы. В частности, выигрыш в отношении сигнал</w:t>
      </w:r>
      <w:r w:rsidR="009957E9" w:rsidRPr="000471B1">
        <w:rPr>
          <w:lang w:val="ru-RU"/>
        </w:rPr>
        <w:t>/</w:t>
      </w:r>
      <w:r w:rsidRPr="000471B1">
        <w:rPr>
          <w:lang w:val="ru-RU"/>
        </w:rPr>
        <w:t>помеха при дифференциальной обработке сигналов отражения от важных целей (которые являются синхронными импульсами) и импульсных помех (которые, как правило, асинхронные) часто приводит к существенному изменению уровня импульсных помех. Действие таких помех может привести к нескольким различным формам ухудшения качественных показателей. Их оценка может быть целью анализа и/или тестирования взаимодействия между радарами конкретных типов. Обычно можно ожидать, что многие возможности радаров описываемых здесь типов будут способствовать снижению импульсных помех с малыми рабочими циклами, особенно помех от малочисленных изолированных источников. Методы подавления импульсных помех с малыми рабочими циклами описываются в Рекомендации МСЭ-R M.1372 "Эффективное использование радиочастотного спектра радиолокационными станциями службы радиоопределения"</w:t>
      </w:r>
      <w:r w:rsidRPr="000471B1">
        <w:rPr>
          <w:iCs/>
          <w:lang w:val="ru-RU"/>
        </w:rPr>
        <w:t>.</w:t>
      </w:r>
    </w:p>
    <w:p w14:paraId="28974ABC" w14:textId="6274574F" w:rsidR="009F7D8A" w:rsidRPr="000471B1" w:rsidRDefault="009F7D8A" w:rsidP="009F7D8A">
      <w:pPr>
        <w:pStyle w:val="Heading1"/>
        <w:rPr>
          <w:lang w:val="ru-RU"/>
        </w:rPr>
      </w:pPr>
      <w:r w:rsidRPr="000471B1">
        <w:rPr>
          <w:lang w:val="ru-RU"/>
        </w:rPr>
        <w:t>2</w:t>
      </w:r>
      <w:r w:rsidRPr="000471B1">
        <w:rPr>
          <w:lang w:val="ru-RU"/>
        </w:rPr>
        <w:tab/>
      </w:r>
      <w:r w:rsidR="00694389" w:rsidRPr="000471B1">
        <w:rPr>
          <w:lang w:val="ru-RU"/>
        </w:rPr>
        <w:t xml:space="preserve">Критерии защиты </w:t>
      </w:r>
      <w:r w:rsidR="001D2314" w:rsidRPr="000471B1">
        <w:rPr>
          <w:lang w:val="ru-RU"/>
        </w:rPr>
        <w:t>судовых радионавигационных радаров</w:t>
      </w:r>
    </w:p>
    <w:p w14:paraId="135C3EEF" w14:textId="02B45DBA" w:rsidR="003C4451" w:rsidRPr="000471B1" w:rsidRDefault="003C4451" w:rsidP="003C4451">
      <w:pPr>
        <w:rPr>
          <w:lang w:val="ru-RU"/>
        </w:rPr>
      </w:pPr>
      <w:r w:rsidRPr="000471B1">
        <w:rPr>
          <w:lang w:val="ru-RU"/>
        </w:rPr>
        <w:t xml:space="preserve">Сегодня пока еще не существует международного соглашения по </w:t>
      </w:r>
      <w:r w:rsidR="00694389" w:rsidRPr="000471B1">
        <w:rPr>
          <w:lang w:val="ru-RU"/>
        </w:rPr>
        <w:t>критериям защиты</w:t>
      </w:r>
      <w:r w:rsidRPr="000471B1">
        <w:rPr>
          <w:lang w:val="ru-RU"/>
        </w:rPr>
        <w:t>, требуемым в определенных выше сценариях для радаров, установленных в настоящее время на судах. Однако в Рекомендации МСЭ-R M.1461 указан общий уровень помехи/шума, равный –6 дБ.</w:t>
      </w:r>
    </w:p>
    <w:p w14:paraId="54E70E92" w14:textId="0D397FD1" w:rsidR="003C4451" w:rsidRPr="000471B1" w:rsidRDefault="009957E9" w:rsidP="003C4451">
      <w:pPr>
        <w:rPr>
          <w:lang w:val="ru-RU"/>
        </w:rPr>
      </w:pPr>
      <w:r w:rsidRPr="000471B1">
        <w:rPr>
          <w:lang w:val="ru-RU"/>
        </w:rPr>
        <w:t>ИМО</w:t>
      </w:r>
      <w:r w:rsidR="003C4451" w:rsidRPr="000471B1">
        <w:rPr>
          <w:lang w:val="ru-RU"/>
        </w:rPr>
        <w:t xml:space="preserve"> приняла пересмотренный вариант стандартов эксплуатационных характеристик для судовых РЛС, и этот пересмотр учитывает современные требования МСЭ к нежелательным излучениям. В этом варианте </w:t>
      </w:r>
      <w:r w:rsidRPr="000471B1">
        <w:rPr>
          <w:lang w:val="ru-RU"/>
        </w:rPr>
        <w:t>ИМО</w:t>
      </w:r>
      <w:r w:rsidR="003C4451" w:rsidRPr="000471B1">
        <w:rPr>
          <w:lang w:val="ru-RU"/>
        </w:rPr>
        <w:t xml:space="preserve"> впервые признает возможность помех от других служб радиосвязи, а также он включает новые требования по обнаружению конкретных целей с точки зрения RCS (флуктуации) и требуемой дальности как функции полосы рабочих частот радара. Обнаружение цели основано на появлении ее, как минимум, в восьми из десяти сканирований, а вероятность ложной тревоги составляет 10</w:t>
      </w:r>
      <w:r w:rsidR="003C4451" w:rsidRPr="000471B1">
        <w:rPr>
          <w:sz w:val="16"/>
          <w:szCs w:val="18"/>
          <w:vertAlign w:val="superscript"/>
          <w:lang w:val="ru-RU"/>
        </w:rPr>
        <w:t>−4</w:t>
      </w:r>
      <w:r w:rsidR="003C4451" w:rsidRPr="000471B1">
        <w:rPr>
          <w:lang w:val="ru-RU"/>
        </w:rPr>
        <w:t>. Эти требования по обнаружению указаны для случая отсутствия отражений от поверхности моря, осадков и приповерхностных испарений, для высоты подвеса антенны 15 м над уровнем моря.</w:t>
      </w:r>
    </w:p>
    <w:p w14:paraId="3F26D646" w14:textId="77777777" w:rsidR="003C4451" w:rsidRPr="000471B1" w:rsidRDefault="003C4451" w:rsidP="003C4451">
      <w:pPr>
        <w:rPr>
          <w:lang w:val="ru-RU"/>
        </w:rPr>
      </w:pPr>
      <w:r w:rsidRPr="000471B1">
        <w:rPr>
          <w:lang w:val="ru-RU"/>
        </w:rPr>
        <w:t>Наиболее важно, что международные морские власти заявили, без каких-либо оговорок, в своем последнем обновлении Международной конвенции об охране человеческой жизни на море, что радары остаются основным датчиком для предотвращения столкновений.</w:t>
      </w:r>
    </w:p>
    <w:p w14:paraId="4FF71019" w14:textId="470F04EE" w:rsidR="003C4451" w:rsidRPr="000471B1" w:rsidRDefault="003C4451" w:rsidP="003C4451">
      <w:pPr>
        <w:rPr>
          <w:lang w:val="ru-RU"/>
        </w:rPr>
      </w:pPr>
      <w:r w:rsidRPr="000471B1">
        <w:rPr>
          <w:lang w:val="ru-RU"/>
        </w:rPr>
        <w:t xml:space="preserve">Это заявление следует рассматривать в контексте обязательной установки на некоторых классах судов </w:t>
      </w:r>
      <w:r w:rsidR="00694389" w:rsidRPr="000471B1">
        <w:rPr>
          <w:lang w:val="ru-RU"/>
        </w:rPr>
        <w:t>автоматических систем опознавания (AIS)</w:t>
      </w:r>
      <w:r w:rsidRPr="000471B1">
        <w:rPr>
          <w:lang w:val="ru-RU"/>
        </w:rPr>
        <w:t>. Эти системы используют внешние источники данных, например GPS, для проверки относительного положения в целях реализации сценариев предотвращения столкновений.</w:t>
      </w:r>
    </w:p>
    <w:p w14:paraId="543172A9" w14:textId="73CFD46D" w:rsidR="003C4451" w:rsidRPr="000471B1" w:rsidRDefault="003C4451" w:rsidP="003C4451">
      <w:pPr>
        <w:keepNext/>
        <w:keepLines/>
        <w:rPr>
          <w:lang w:val="ru-RU"/>
        </w:rPr>
      </w:pPr>
      <w:r w:rsidRPr="000471B1">
        <w:rPr>
          <w:lang w:val="ru-RU"/>
        </w:rPr>
        <w:t xml:space="preserve">Однако установка таких систем никогда не учитывает многие морские объекты, например айсберги, плавучие обломки, остатки кораблекрушений и т. д., которые не оборудованы системой </w:t>
      </w:r>
      <w:r w:rsidR="00694389" w:rsidRPr="000471B1">
        <w:rPr>
          <w:lang w:val="ru-RU"/>
        </w:rPr>
        <w:t>AIS</w:t>
      </w:r>
      <w:r w:rsidRPr="000471B1">
        <w:rPr>
          <w:lang w:val="ru-RU"/>
        </w:rPr>
        <w:t>. Эти объекты имеют возможность столкнуться с судами, и их требуется обнаруживать при помощи судовых радаров. Следовательно, в обозримом будущем основной системой для предотвращения столкновений останутся радары.</w:t>
      </w:r>
    </w:p>
    <w:p w14:paraId="0808A699" w14:textId="77777777" w:rsidR="003C4451" w:rsidRPr="000471B1" w:rsidRDefault="003C4451" w:rsidP="003C4451">
      <w:pPr>
        <w:rPr>
          <w:lang w:val="ru-RU"/>
        </w:rPr>
      </w:pPr>
      <w:r w:rsidRPr="000471B1">
        <w:rPr>
          <w:lang w:val="ru-RU"/>
        </w:rPr>
        <w:t>Интенсивные дискуссии с морскими властями и пользователями привели к созданию эксплуатационного требования, согласно которому во время мореплавания никакие помехи не являются приемлемыми, если их уровень можно регулировать.</w:t>
      </w:r>
    </w:p>
    <w:p w14:paraId="2FA99FDC" w14:textId="4EEBEFF5" w:rsidR="009F7D8A" w:rsidRPr="000471B1" w:rsidRDefault="003C4451" w:rsidP="003C4451">
      <w:pPr>
        <w:rPr>
          <w:lang w:val="ru-RU"/>
        </w:rPr>
      </w:pPr>
      <w:r w:rsidRPr="000471B1">
        <w:rPr>
          <w:lang w:val="ru-RU"/>
        </w:rPr>
        <w:t xml:space="preserve">В настоящее время проведены испытания для данного подхода и определено, что для современных судовых РЛС допустимыми являются </w:t>
      </w:r>
      <w:r w:rsidRPr="000471B1">
        <w:rPr>
          <w:i/>
          <w:iCs/>
          <w:lang w:val="ru-RU"/>
        </w:rPr>
        <w:t>I</w:t>
      </w:r>
      <w:r w:rsidRPr="000471B1">
        <w:rPr>
          <w:lang w:val="ru-RU"/>
        </w:rPr>
        <w:t>/</w:t>
      </w:r>
      <w:r w:rsidRPr="000471B1">
        <w:rPr>
          <w:i/>
          <w:iCs/>
          <w:lang w:val="ru-RU"/>
        </w:rPr>
        <w:t>N</w:t>
      </w:r>
      <w:r w:rsidRPr="000471B1">
        <w:rPr>
          <w:lang w:val="ru-RU"/>
        </w:rPr>
        <w:t>, зависящие от вероятности обнаружения (см. Приложение 3).</w:t>
      </w:r>
    </w:p>
    <w:p w14:paraId="0BB13931" w14:textId="4C616292" w:rsidR="003C4451" w:rsidRPr="000471B1" w:rsidRDefault="003C4451">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28EBD110" w14:textId="2FA3C110" w:rsidR="009F7D8A" w:rsidRPr="000471B1" w:rsidRDefault="003C4451" w:rsidP="009F7D8A">
      <w:pPr>
        <w:pStyle w:val="AnnexNoTitle"/>
        <w:rPr>
          <w:szCs w:val="26"/>
          <w:lang w:val="ru-RU"/>
        </w:rPr>
      </w:pPr>
      <w:r w:rsidRPr="000471B1">
        <w:rPr>
          <w:bCs/>
          <w:szCs w:val="26"/>
          <w:lang w:val="ru-RU"/>
        </w:rPr>
        <w:lastRenderedPageBreak/>
        <w:t>Приложение</w:t>
      </w:r>
      <w:r w:rsidRPr="000471B1">
        <w:rPr>
          <w:szCs w:val="26"/>
          <w:lang w:val="ru-RU"/>
        </w:rPr>
        <w:t xml:space="preserve"> 3</w:t>
      </w:r>
      <w:r w:rsidR="009F7D8A" w:rsidRPr="000471B1">
        <w:rPr>
          <w:szCs w:val="26"/>
          <w:lang w:val="ru-RU"/>
        </w:rPr>
        <w:br/>
      </w:r>
      <w:r w:rsidR="009F7D8A" w:rsidRPr="000471B1">
        <w:rPr>
          <w:szCs w:val="26"/>
          <w:lang w:val="ru-RU"/>
        </w:rPr>
        <w:br/>
      </w:r>
      <w:r w:rsidRPr="000471B1">
        <w:rPr>
          <w:bCs/>
          <w:szCs w:val="26"/>
          <w:lang w:val="ru-RU"/>
        </w:rPr>
        <w:t>Результаты измерений помех</w:t>
      </w:r>
    </w:p>
    <w:p w14:paraId="79C0187E" w14:textId="16DF54D7" w:rsidR="009F7D8A" w:rsidRPr="000471B1" w:rsidRDefault="009F7D8A" w:rsidP="009F7D8A">
      <w:pPr>
        <w:pStyle w:val="Heading1"/>
        <w:spacing w:before="420"/>
        <w:rPr>
          <w:lang w:val="ru-RU"/>
        </w:rPr>
      </w:pPr>
      <w:r w:rsidRPr="000471B1">
        <w:rPr>
          <w:lang w:val="ru-RU"/>
        </w:rPr>
        <w:t>1</w:t>
      </w:r>
      <w:r w:rsidRPr="000471B1">
        <w:rPr>
          <w:lang w:val="ru-RU"/>
        </w:rPr>
        <w:tab/>
      </w:r>
      <w:r w:rsidR="003C4451" w:rsidRPr="000471B1">
        <w:rPr>
          <w:bCs/>
          <w:lang w:val="ru-RU"/>
        </w:rPr>
        <w:t>Измерения отношения помех к шумам для радаров</w:t>
      </w:r>
    </w:p>
    <w:p w14:paraId="12534B3D" w14:textId="27E17617" w:rsidR="003C4451" w:rsidRPr="000471B1" w:rsidRDefault="003C4451" w:rsidP="003C4451">
      <w:pPr>
        <w:rPr>
          <w:lang w:val="ru-RU"/>
        </w:rPr>
      </w:pPr>
      <w:r w:rsidRPr="000471B1">
        <w:rPr>
          <w:lang w:val="ru-RU"/>
        </w:rPr>
        <w:t xml:space="preserve">До принятия пересмотренных стандартов </w:t>
      </w:r>
      <w:r w:rsidR="009957E9" w:rsidRPr="000471B1">
        <w:rPr>
          <w:lang w:val="ru-RU"/>
        </w:rPr>
        <w:t xml:space="preserve">ИМО </w:t>
      </w:r>
      <w:r w:rsidRPr="000471B1">
        <w:rPr>
          <w:lang w:val="ru-RU"/>
        </w:rPr>
        <w:t>в США и Соединенном Королевстве были проведены испытания радаров в целях определения уязвимости современных морских радаров для различных видов помех.</w:t>
      </w:r>
    </w:p>
    <w:p w14:paraId="207A13F1" w14:textId="3969ED98" w:rsidR="003C4451" w:rsidRPr="000471B1" w:rsidRDefault="003C4451" w:rsidP="003C4451">
      <w:pPr>
        <w:rPr>
          <w:lang w:val="ru-RU"/>
        </w:rPr>
      </w:pPr>
      <w:r w:rsidRPr="000471B1">
        <w:rPr>
          <w:lang w:val="ru-RU"/>
        </w:rPr>
        <w:t>В испытаниях использовались радары, работающие в полосах частот 2900–3100 МГц и 9200</w:t>
      </w:r>
      <w:r w:rsidR="0007607C" w:rsidRPr="000471B1">
        <w:rPr>
          <w:lang w:val="ru-RU"/>
        </w:rPr>
        <w:t>−</w:t>
      </w:r>
      <w:r w:rsidRPr="000471B1">
        <w:rPr>
          <w:lang w:val="ru-RU"/>
        </w:rPr>
        <w:t xml:space="preserve">9500 МГц. В настоящем документе рассматриваются только испытания, проведенные в полосе частот 9200–9500 МГц. Результаты испытаний представлены в виде вероятности обнаружения как функции от </w:t>
      </w:r>
      <w:r w:rsidRPr="000471B1">
        <w:rPr>
          <w:i/>
          <w:iCs/>
          <w:lang w:val="ru-RU"/>
        </w:rPr>
        <w:t>I</w:t>
      </w:r>
      <w:r w:rsidRPr="000471B1">
        <w:rPr>
          <w:lang w:val="ru-RU"/>
        </w:rPr>
        <w:t>/</w:t>
      </w:r>
      <w:r w:rsidRPr="000471B1">
        <w:rPr>
          <w:i/>
          <w:iCs/>
          <w:lang w:val="ru-RU"/>
        </w:rPr>
        <w:t>N</w:t>
      </w:r>
      <w:r w:rsidRPr="000471B1">
        <w:rPr>
          <w:lang w:val="ru-RU"/>
        </w:rPr>
        <w:t xml:space="preserve"> для каждого типа источников помехи.</w:t>
      </w:r>
    </w:p>
    <w:p w14:paraId="065BC18C" w14:textId="77777777" w:rsidR="003C4451" w:rsidRPr="000471B1" w:rsidRDefault="003C4451" w:rsidP="003C4451">
      <w:pPr>
        <w:keepNext/>
        <w:keepLines/>
        <w:rPr>
          <w:lang w:val="ru-RU"/>
        </w:rPr>
      </w:pPr>
      <w:r w:rsidRPr="000471B1">
        <w:rPr>
          <w:lang w:val="ru-RU"/>
        </w:rPr>
        <w:t>Следует отметить, что не существует ни спецификаций МСЭ, ни какой-либо иной согласованной на международном уровне спецификации приемников для морских радаров и, следовательно, вовсе не удивительно, что имеется широкий диапазон характеристик приемников, используемых в рассматриваемых условиях эксплуатации. Результаты испытаний отражают это многообразие характеристик и показывают непрерывное снижение вероятности обнаружения с ростом уровня помех, также эффект "запирания", при котором приемник более не способен работать при данном уровне помех.</w:t>
      </w:r>
    </w:p>
    <w:p w14:paraId="5FD40FAB" w14:textId="091CC5CB" w:rsidR="009F7D8A" w:rsidRPr="000471B1" w:rsidRDefault="003C4451" w:rsidP="003C4451">
      <w:pPr>
        <w:rPr>
          <w:lang w:val="ru-RU"/>
        </w:rPr>
      </w:pPr>
      <w:r w:rsidRPr="000471B1">
        <w:rPr>
          <w:lang w:val="ru-RU"/>
        </w:rPr>
        <w:t>Эти различия вполне реальны и действительно существуют в современных эксплуатируемых радарах.</w:t>
      </w:r>
    </w:p>
    <w:p w14:paraId="656A08F9" w14:textId="0C873838" w:rsidR="009F7D8A" w:rsidRPr="000471B1" w:rsidRDefault="009F7D8A" w:rsidP="0007607C">
      <w:pPr>
        <w:pStyle w:val="Heading2"/>
        <w:rPr>
          <w:lang w:val="ru-RU"/>
        </w:rPr>
      </w:pPr>
      <w:r w:rsidRPr="000471B1">
        <w:rPr>
          <w:lang w:val="ru-RU"/>
        </w:rPr>
        <w:t>1.1</w:t>
      </w:r>
      <w:r w:rsidRPr="000471B1">
        <w:rPr>
          <w:lang w:val="ru-RU"/>
        </w:rPr>
        <w:tab/>
      </w:r>
      <w:r w:rsidR="003C4451" w:rsidRPr="000471B1">
        <w:rPr>
          <w:lang w:val="ru-RU"/>
        </w:rPr>
        <w:t>Характеристики конкретных испытываемых радаров</w:t>
      </w:r>
    </w:p>
    <w:p w14:paraId="3DADAD40" w14:textId="27ED430A" w:rsidR="003C4451" w:rsidRPr="000471B1" w:rsidRDefault="003C4451" w:rsidP="003C4451">
      <w:pPr>
        <w:rPr>
          <w:lang w:val="ru-RU"/>
        </w:rPr>
      </w:pPr>
      <w:r w:rsidRPr="000471B1">
        <w:rPr>
          <w:lang w:val="ru-RU"/>
        </w:rPr>
        <w:t xml:space="preserve">Оба типа радаров, обозначенные как D и E, относятся к категории радаров </w:t>
      </w:r>
      <w:r w:rsidR="009957E9" w:rsidRPr="000471B1">
        <w:rPr>
          <w:lang w:val="ru-RU"/>
        </w:rPr>
        <w:t>ИМО</w:t>
      </w:r>
      <w:r w:rsidRPr="000471B1">
        <w:rPr>
          <w:lang w:val="ru-RU"/>
        </w:rPr>
        <w:t>. Испытания радаров прогулочных судов не производились. Номинальные значения основных параметров радаров были получены из официальных документов одобрения типа рекламных буклетов и технических руководств. В приемнике радара E используется логарифмический усилитель/детектор, а в радаре D используется логарифмический усилитель, после которого стоит отдельный видеодетектор. Во всех радарах на время испытаний отключались схемы временной автоматической регулировки усиления в зависимости от чувствительности (STC) и схемы селекции с малой постоянной времени (FTC).</w:t>
      </w:r>
    </w:p>
    <w:p w14:paraId="509009F1" w14:textId="7EDCB3FE" w:rsidR="009F7D8A" w:rsidRPr="000471B1" w:rsidRDefault="003C4451" w:rsidP="003C4451">
      <w:pPr>
        <w:rPr>
          <w:lang w:val="ru-RU"/>
        </w:rPr>
      </w:pPr>
      <w:r w:rsidRPr="000471B1">
        <w:rPr>
          <w:lang w:val="ru-RU"/>
        </w:rPr>
        <w:t>Характеристики радаров D и E представлены ниже в таблицах 6 и 7.</w:t>
      </w:r>
    </w:p>
    <w:p w14:paraId="73EDECFF" w14:textId="77777777" w:rsidR="003C4451" w:rsidRPr="000471B1" w:rsidRDefault="003C4451" w:rsidP="0007607C">
      <w:pPr>
        <w:pStyle w:val="TableNo"/>
        <w:rPr>
          <w:lang w:val="ru-RU"/>
        </w:rPr>
      </w:pPr>
      <w:r w:rsidRPr="000471B1">
        <w:rPr>
          <w:lang w:val="ru-RU"/>
        </w:rPr>
        <w:t>ТАБЛИЦА 6</w:t>
      </w:r>
    </w:p>
    <w:p w14:paraId="10CFA88B" w14:textId="09A9E9A0" w:rsidR="009F7D8A" w:rsidRPr="000471B1" w:rsidRDefault="003C4451" w:rsidP="003C4451">
      <w:pPr>
        <w:pStyle w:val="Tabletitle"/>
        <w:rPr>
          <w:lang w:val="ru-RU"/>
        </w:rPr>
      </w:pPr>
      <w:r w:rsidRPr="000471B1">
        <w:rPr>
          <w:lang w:val="ru-RU"/>
        </w:rPr>
        <w:t>Параметры радара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6"/>
        <w:gridCol w:w="1110"/>
        <w:gridCol w:w="1071"/>
        <w:gridCol w:w="1071"/>
        <w:gridCol w:w="1071"/>
      </w:tblGrid>
      <w:tr w:rsidR="003C4451" w:rsidRPr="000471B1" w14:paraId="7E1D6B26" w14:textId="77777777" w:rsidTr="003C4451">
        <w:trPr>
          <w:jc w:val="center"/>
        </w:trPr>
        <w:tc>
          <w:tcPr>
            <w:tcW w:w="5316" w:type="dxa"/>
          </w:tcPr>
          <w:p w14:paraId="0981A2A2" w14:textId="15A5684F" w:rsidR="003C4451" w:rsidRPr="000471B1" w:rsidRDefault="003C4451" w:rsidP="0007607C">
            <w:pPr>
              <w:pStyle w:val="Tablehead"/>
              <w:spacing w:line="200" w:lineRule="exact"/>
              <w:rPr>
                <w:lang w:val="ru-RU"/>
              </w:rPr>
            </w:pPr>
            <w:r w:rsidRPr="000471B1">
              <w:rPr>
                <w:lang w:val="ru-RU"/>
              </w:rPr>
              <w:t>Параметр</w:t>
            </w:r>
          </w:p>
        </w:tc>
        <w:tc>
          <w:tcPr>
            <w:tcW w:w="4323" w:type="dxa"/>
            <w:gridSpan w:val="4"/>
          </w:tcPr>
          <w:p w14:paraId="4D48D4ED" w14:textId="4F39B653" w:rsidR="003C4451" w:rsidRPr="000471B1" w:rsidRDefault="003C4451" w:rsidP="0007607C">
            <w:pPr>
              <w:pStyle w:val="Tablehead"/>
              <w:spacing w:line="200" w:lineRule="exact"/>
              <w:rPr>
                <w:lang w:val="ru-RU"/>
              </w:rPr>
            </w:pPr>
            <w:r w:rsidRPr="000471B1">
              <w:rPr>
                <w:lang w:val="ru-RU"/>
              </w:rPr>
              <w:t>Значение</w:t>
            </w:r>
          </w:p>
        </w:tc>
      </w:tr>
      <w:tr w:rsidR="003C4451" w:rsidRPr="000471B1" w14:paraId="4FC10E19" w14:textId="77777777" w:rsidTr="003C4451">
        <w:trPr>
          <w:jc w:val="center"/>
        </w:trPr>
        <w:tc>
          <w:tcPr>
            <w:tcW w:w="5316" w:type="dxa"/>
          </w:tcPr>
          <w:p w14:paraId="49A495F4" w14:textId="5431C69A"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Частота (МГц)</w:t>
            </w:r>
          </w:p>
        </w:tc>
        <w:tc>
          <w:tcPr>
            <w:tcW w:w="4323" w:type="dxa"/>
            <w:gridSpan w:val="4"/>
          </w:tcPr>
          <w:p w14:paraId="4A1982F0" w14:textId="7A306C02"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9</w:t>
            </w:r>
            <w:r w:rsidR="0007607C" w:rsidRPr="000471B1">
              <w:rPr>
                <w:lang w:val="ru-RU"/>
              </w:rPr>
              <w:t xml:space="preserve"> </w:t>
            </w:r>
            <w:r w:rsidRPr="000471B1">
              <w:rPr>
                <w:lang w:val="ru-RU"/>
              </w:rPr>
              <w:t>410 ± 10</w:t>
            </w:r>
          </w:p>
        </w:tc>
      </w:tr>
      <w:tr w:rsidR="003C4451" w:rsidRPr="000471B1" w14:paraId="278DC30D" w14:textId="77777777" w:rsidTr="003C4451">
        <w:trPr>
          <w:jc w:val="center"/>
        </w:trPr>
        <w:tc>
          <w:tcPr>
            <w:tcW w:w="5316" w:type="dxa"/>
          </w:tcPr>
          <w:p w14:paraId="3C46B7EA" w14:textId="6013066A"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Импульсная мощность (кВт)</w:t>
            </w:r>
          </w:p>
        </w:tc>
        <w:tc>
          <w:tcPr>
            <w:tcW w:w="4323" w:type="dxa"/>
            <w:gridSpan w:val="4"/>
          </w:tcPr>
          <w:p w14:paraId="000A55E4"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30</w:t>
            </w:r>
          </w:p>
        </w:tc>
      </w:tr>
      <w:tr w:rsidR="003C4451" w:rsidRPr="000471B1" w14:paraId="0006BBBF" w14:textId="77777777" w:rsidTr="003C4451">
        <w:trPr>
          <w:jc w:val="center"/>
        </w:trPr>
        <w:tc>
          <w:tcPr>
            <w:tcW w:w="5316" w:type="dxa"/>
          </w:tcPr>
          <w:p w14:paraId="04809E8C" w14:textId="301D43FC"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Дальность (морская миля)</w:t>
            </w:r>
          </w:p>
        </w:tc>
        <w:tc>
          <w:tcPr>
            <w:tcW w:w="1110" w:type="dxa"/>
          </w:tcPr>
          <w:p w14:paraId="554F1349" w14:textId="76C7069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0,125–1,5</w:t>
            </w:r>
          </w:p>
        </w:tc>
        <w:tc>
          <w:tcPr>
            <w:tcW w:w="1071" w:type="dxa"/>
          </w:tcPr>
          <w:p w14:paraId="55A3BAB9" w14:textId="5C50C92E"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3–24</w:t>
            </w:r>
          </w:p>
        </w:tc>
        <w:tc>
          <w:tcPr>
            <w:tcW w:w="1071" w:type="dxa"/>
          </w:tcPr>
          <w:p w14:paraId="053F37EF" w14:textId="77777777" w:rsidR="003C4451" w:rsidRPr="000471B1" w:rsidRDefault="003C4451" w:rsidP="0007607C">
            <w:pPr>
              <w:pStyle w:val="Tabletext"/>
              <w:spacing w:line="200" w:lineRule="exact"/>
              <w:ind w:left="567" w:hanging="567"/>
              <w:jc w:val="center"/>
              <w:rPr>
                <w:lang w:val="ru-RU"/>
              </w:rPr>
            </w:pPr>
            <w:r w:rsidRPr="000471B1">
              <w:rPr>
                <w:lang w:val="ru-RU"/>
              </w:rPr>
              <w:t>48</w:t>
            </w:r>
          </w:p>
        </w:tc>
        <w:tc>
          <w:tcPr>
            <w:tcW w:w="1071" w:type="dxa"/>
          </w:tcPr>
          <w:p w14:paraId="65516E70" w14:textId="77777777" w:rsidR="003C4451" w:rsidRPr="000471B1" w:rsidRDefault="003C4451" w:rsidP="0007607C">
            <w:pPr>
              <w:pStyle w:val="Tabletext"/>
              <w:spacing w:line="200" w:lineRule="exact"/>
              <w:ind w:left="567" w:hanging="567"/>
              <w:jc w:val="center"/>
              <w:rPr>
                <w:lang w:val="ru-RU"/>
              </w:rPr>
            </w:pPr>
            <w:r w:rsidRPr="000471B1">
              <w:rPr>
                <w:lang w:val="ru-RU"/>
              </w:rPr>
              <w:t>96</w:t>
            </w:r>
          </w:p>
        </w:tc>
      </w:tr>
      <w:tr w:rsidR="003C4451" w:rsidRPr="000471B1" w14:paraId="2AE26B14" w14:textId="77777777" w:rsidTr="003C4451">
        <w:trPr>
          <w:jc w:val="center"/>
        </w:trPr>
        <w:tc>
          <w:tcPr>
            <w:tcW w:w="5316" w:type="dxa"/>
          </w:tcPr>
          <w:p w14:paraId="1D5D47EF" w14:textId="5AD372F3"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Длительность импульса (мкс)</w:t>
            </w:r>
          </w:p>
        </w:tc>
        <w:tc>
          <w:tcPr>
            <w:tcW w:w="1110" w:type="dxa"/>
          </w:tcPr>
          <w:p w14:paraId="1E9D627C" w14:textId="4BC35710"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0,070</w:t>
            </w:r>
          </w:p>
        </w:tc>
        <w:tc>
          <w:tcPr>
            <w:tcW w:w="1071" w:type="dxa"/>
          </w:tcPr>
          <w:p w14:paraId="16D7FB2D" w14:textId="543194AC"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0,</w:t>
            </w:r>
            <w:r w:rsidR="009957E9" w:rsidRPr="000471B1">
              <w:rPr>
                <w:lang w:val="ru-RU"/>
              </w:rPr>
              <w:t>1</w:t>
            </w:r>
            <w:r w:rsidRPr="000471B1">
              <w:rPr>
                <w:lang w:val="ru-RU"/>
              </w:rPr>
              <w:t>75</w:t>
            </w:r>
          </w:p>
        </w:tc>
        <w:tc>
          <w:tcPr>
            <w:tcW w:w="1071" w:type="dxa"/>
          </w:tcPr>
          <w:p w14:paraId="76CBB5CD" w14:textId="5DA22048"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0,85</w:t>
            </w:r>
          </w:p>
        </w:tc>
        <w:tc>
          <w:tcPr>
            <w:tcW w:w="1071" w:type="dxa"/>
          </w:tcPr>
          <w:p w14:paraId="000A6C1E" w14:textId="575CFB71"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1</w:t>
            </w:r>
            <w:r w:rsidR="009957E9" w:rsidRPr="000471B1">
              <w:rPr>
                <w:lang w:val="ru-RU"/>
              </w:rPr>
              <w:t>,</w:t>
            </w:r>
            <w:r w:rsidRPr="000471B1">
              <w:rPr>
                <w:lang w:val="ru-RU"/>
              </w:rPr>
              <w:t>0</w:t>
            </w:r>
          </w:p>
        </w:tc>
      </w:tr>
      <w:tr w:rsidR="003C4451" w:rsidRPr="000471B1" w14:paraId="18D599B6" w14:textId="77777777" w:rsidTr="003C4451">
        <w:trPr>
          <w:jc w:val="center"/>
        </w:trPr>
        <w:tc>
          <w:tcPr>
            <w:tcW w:w="5316" w:type="dxa"/>
          </w:tcPr>
          <w:p w14:paraId="4B32B03D" w14:textId="48F7DBA2"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Частота следования импульсов (Гц)</w:t>
            </w:r>
          </w:p>
        </w:tc>
        <w:tc>
          <w:tcPr>
            <w:tcW w:w="1110" w:type="dxa"/>
          </w:tcPr>
          <w:p w14:paraId="729FF0B2" w14:textId="73CD1F3A"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3</w:t>
            </w:r>
            <w:r w:rsidR="0007607C" w:rsidRPr="000471B1">
              <w:rPr>
                <w:lang w:val="ru-RU"/>
              </w:rPr>
              <w:t xml:space="preserve"> </w:t>
            </w:r>
            <w:r w:rsidRPr="000471B1">
              <w:rPr>
                <w:lang w:val="ru-RU"/>
              </w:rPr>
              <w:t>100</w:t>
            </w:r>
          </w:p>
        </w:tc>
        <w:tc>
          <w:tcPr>
            <w:tcW w:w="1071" w:type="dxa"/>
          </w:tcPr>
          <w:p w14:paraId="7CE1C303" w14:textId="55A2E13C"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1</w:t>
            </w:r>
            <w:r w:rsidR="0007607C" w:rsidRPr="000471B1">
              <w:rPr>
                <w:lang w:val="ru-RU"/>
              </w:rPr>
              <w:t xml:space="preserve"> </w:t>
            </w:r>
            <w:r w:rsidRPr="000471B1">
              <w:rPr>
                <w:lang w:val="ru-RU"/>
              </w:rPr>
              <w:t>550</w:t>
            </w:r>
          </w:p>
        </w:tc>
        <w:tc>
          <w:tcPr>
            <w:tcW w:w="1071" w:type="dxa"/>
          </w:tcPr>
          <w:p w14:paraId="7C034F16"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775</w:t>
            </w:r>
          </w:p>
        </w:tc>
        <w:tc>
          <w:tcPr>
            <w:tcW w:w="1071" w:type="dxa"/>
          </w:tcPr>
          <w:p w14:paraId="25FDE8B8"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390</w:t>
            </w:r>
          </w:p>
        </w:tc>
      </w:tr>
      <w:tr w:rsidR="003C4451" w:rsidRPr="000471B1" w14:paraId="793CA5BA" w14:textId="77777777" w:rsidTr="003C4451">
        <w:trPr>
          <w:jc w:val="center"/>
        </w:trPr>
        <w:tc>
          <w:tcPr>
            <w:tcW w:w="5316" w:type="dxa"/>
          </w:tcPr>
          <w:p w14:paraId="55769DCD" w14:textId="2890D53F"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Ширина полосы ПЧ (МГц)</w:t>
            </w:r>
          </w:p>
        </w:tc>
        <w:tc>
          <w:tcPr>
            <w:tcW w:w="1110" w:type="dxa"/>
          </w:tcPr>
          <w:p w14:paraId="4290B4A3"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22</w:t>
            </w:r>
          </w:p>
        </w:tc>
        <w:tc>
          <w:tcPr>
            <w:tcW w:w="1071" w:type="dxa"/>
          </w:tcPr>
          <w:p w14:paraId="446EB206"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22</w:t>
            </w:r>
          </w:p>
        </w:tc>
        <w:tc>
          <w:tcPr>
            <w:tcW w:w="1071" w:type="dxa"/>
          </w:tcPr>
          <w:p w14:paraId="65B05DBA"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6</w:t>
            </w:r>
          </w:p>
        </w:tc>
        <w:tc>
          <w:tcPr>
            <w:tcW w:w="1071" w:type="dxa"/>
          </w:tcPr>
          <w:p w14:paraId="3A08A8B3"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6</w:t>
            </w:r>
          </w:p>
        </w:tc>
      </w:tr>
      <w:tr w:rsidR="003C4451" w:rsidRPr="000471B1" w14:paraId="026CEAFB" w14:textId="77777777" w:rsidTr="003C4451">
        <w:trPr>
          <w:jc w:val="center"/>
        </w:trPr>
        <w:tc>
          <w:tcPr>
            <w:tcW w:w="5316" w:type="dxa"/>
          </w:tcPr>
          <w:p w14:paraId="26AED472" w14:textId="72DF941F"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Подавление побочных каналов приема (дБ)</w:t>
            </w:r>
          </w:p>
        </w:tc>
        <w:tc>
          <w:tcPr>
            <w:tcW w:w="4323" w:type="dxa"/>
            <w:gridSpan w:val="4"/>
          </w:tcPr>
          <w:p w14:paraId="1C18E744" w14:textId="0AFEB248"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Неизвестно</w:t>
            </w:r>
          </w:p>
        </w:tc>
      </w:tr>
      <w:tr w:rsidR="003C4451" w:rsidRPr="000471B1" w14:paraId="16AB89BB" w14:textId="77777777" w:rsidTr="003C4451">
        <w:trPr>
          <w:jc w:val="center"/>
        </w:trPr>
        <w:tc>
          <w:tcPr>
            <w:tcW w:w="5316" w:type="dxa"/>
          </w:tcPr>
          <w:p w14:paraId="277F5968" w14:textId="384B803A"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Коэффициент шума системы (дБ)</w:t>
            </w:r>
          </w:p>
        </w:tc>
        <w:tc>
          <w:tcPr>
            <w:tcW w:w="4323" w:type="dxa"/>
            <w:gridSpan w:val="4"/>
          </w:tcPr>
          <w:p w14:paraId="5B95A36E" w14:textId="6AE6C945"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5,5</w:t>
            </w:r>
          </w:p>
        </w:tc>
      </w:tr>
      <w:tr w:rsidR="003C4451" w:rsidRPr="000471B1" w14:paraId="6F454B4A" w14:textId="77777777" w:rsidTr="003C4451">
        <w:trPr>
          <w:jc w:val="center"/>
        </w:trPr>
        <w:tc>
          <w:tcPr>
            <w:tcW w:w="5316" w:type="dxa"/>
          </w:tcPr>
          <w:p w14:paraId="4DCF8B72" w14:textId="12CB1AE7"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Ширина полосы РЧ (МГц)</w:t>
            </w:r>
          </w:p>
        </w:tc>
        <w:tc>
          <w:tcPr>
            <w:tcW w:w="4323" w:type="dxa"/>
            <w:gridSpan w:val="4"/>
          </w:tcPr>
          <w:p w14:paraId="2E257D51" w14:textId="65BFAF2B"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Неизвестно</w:t>
            </w:r>
          </w:p>
        </w:tc>
      </w:tr>
      <w:tr w:rsidR="003C4451" w:rsidRPr="000471B1" w14:paraId="112E51AD" w14:textId="77777777" w:rsidTr="003C4451">
        <w:trPr>
          <w:jc w:val="center"/>
        </w:trPr>
        <w:tc>
          <w:tcPr>
            <w:tcW w:w="5316" w:type="dxa"/>
          </w:tcPr>
          <w:p w14:paraId="50663EEE" w14:textId="196C3D58"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Скорость сканирования лучом антенны (оборотов в минуту)</w:t>
            </w:r>
          </w:p>
        </w:tc>
        <w:tc>
          <w:tcPr>
            <w:tcW w:w="4323" w:type="dxa"/>
            <w:gridSpan w:val="4"/>
          </w:tcPr>
          <w:p w14:paraId="7D8923C6"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24/48</w:t>
            </w:r>
          </w:p>
        </w:tc>
      </w:tr>
      <w:tr w:rsidR="003C4451" w:rsidRPr="000471B1" w14:paraId="12A58FCE" w14:textId="77777777" w:rsidTr="003C4451">
        <w:trPr>
          <w:jc w:val="center"/>
        </w:trPr>
        <w:tc>
          <w:tcPr>
            <w:tcW w:w="5316" w:type="dxa"/>
          </w:tcPr>
          <w:p w14:paraId="39001F4F" w14:textId="2CC66864"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Ширина луча антенны в горизонтальной плоскости (градус)</w:t>
            </w:r>
          </w:p>
        </w:tc>
        <w:tc>
          <w:tcPr>
            <w:tcW w:w="4323" w:type="dxa"/>
            <w:gridSpan w:val="4"/>
          </w:tcPr>
          <w:p w14:paraId="54BDDBC9" w14:textId="492BA073"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1,2</w:t>
            </w:r>
          </w:p>
        </w:tc>
      </w:tr>
      <w:tr w:rsidR="003C4451" w:rsidRPr="000471B1" w14:paraId="2D79F877" w14:textId="77777777" w:rsidTr="003C4451">
        <w:trPr>
          <w:jc w:val="center"/>
        </w:trPr>
        <w:tc>
          <w:tcPr>
            <w:tcW w:w="5316" w:type="dxa"/>
          </w:tcPr>
          <w:p w14:paraId="748A86E2" w14:textId="4D05B183" w:rsidR="003C4451" w:rsidRPr="000471B1" w:rsidRDefault="003C4451" w:rsidP="0007607C">
            <w:pPr>
              <w:pStyle w:val="Tabletext"/>
              <w:tabs>
                <w:tab w:val="left" w:leader="dot" w:pos="7938"/>
                <w:tab w:val="center" w:pos="9526"/>
              </w:tabs>
              <w:spacing w:line="200" w:lineRule="exact"/>
              <w:ind w:left="567" w:hanging="567"/>
              <w:rPr>
                <w:lang w:val="ru-RU"/>
              </w:rPr>
            </w:pPr>
            <w:r w:rsidRPr="000471B1">
              <w:rPr>
                <w:lang w:val="ru-RU"/>
              </w:rPr>
              <w:t>Ширина луча антенны в вертикальной плоскости (градус)</w:t>
            </w:r>
          </w:p>
        </w:tc>
        <w:tc>
          <w:tcPr>
            <w:tcW w:w="4323" w:type="dxa"/>
            <w:gridSpan w:val="4"/>
          </w:tcPr>
          <w:p w14:paraId="01657D06" w14:textId="77777777" w:rsidR="003C4451" w:rsidRPr="000471B1" w:rsidRDefault="003C4451" w:rsidP="0007607C">
            <w:pPr>
              <w:pStyle w:val="Tabletext"/>
              <w:tabs>
                <w:tab w:val="left" w:leader="dot" w:pos="7938"/>
                <w:tab w:val="center" w:pos="9526"/>
              </w:tabs>
              <w:spacing w:line="200" w:lineRule="exact"/>
              <w:ind w:left="567" w:hanging="567"/>
              <w:jc w:val="center"/>
              <w:rPr>
                <w:lang w:val="ru-RU"/>
              </w:rPr>
            </w:pPr>
            <w:r w:rsidRPr="000471B1">
              <w:rPr>
                <w:lang w:val="ru-RU"/>
              </w:rPr>
              <w:t>25</w:t>
            </w:r>
          </w:p>
        </w:tc>
      </w:tr>
      <w:tr w:rsidR="003C4451" w:rsidRPr="000471B1" w14:paraId="5D49297D" w14:textId="77777777" w:rsidTr="003C4451">
        <w:trPr>
          <w:jc w:val="center"/>
        </w:trPr>
        <w:tc>
          <w:tcPr>
            <w:tcW w:w="5316" w:type="dxa"/>
          </w:tcPr>
          <w:p w14:paraId="3B3DCA4B" w14:textId="06987B62" w:rsidR="003C4451" w:rsidRPr="000471B1" w:rsidRDefault="003C4451" w:rsidP="0007607C">
            <w:pPr>
              <w:pStyle w:val="Tabletext"/>
              <w:spacing w:line="200" w:lineRule="exact"/>
              <w:rPr>
                <w:lang w:val="ru-RU"/>
              </w:rPr>
            </w:pPr>
            <w:r w:rsidRPr="000471B1">
              <w:rPr>
                <w:lang w:val="ru-RU"/>
              </w:rPr>
              <w:t>Поляризация</w:t>
            </w:r>
          </w:p>
        </w:tc>
        <w:tc>
          <w:tcPr>
            <w:tcW w:w="4323" w:type="dxa"/>
            <w:gridSpan w:val="4"/>
          </w:tcPr>
          <w:p w14:paraId="4C867527" w14:textId="7F555B44" w:rsidR="003C4451" w:rsidRPr="000471B1" w:rsidRDefault="003C4451" w:rsidP="0007607C">
            <w:pPr>
              <w:pStyle w:val="Tabletext"/>
              <w:keepLines/>
              <w:tabs>
                <w:tab w:val="left" w:leader="dot" w:pos="7938"/>
                <w:tab w:val="center" w:pos="9526"/>
              </w:tabs>
              <w:spacing w:line="200" w:lineRule="exact"/>
              <w:ind w:left="567" w:hanging="567"/>
              <w:jc w:val="center"/>
              <w:rPr>
                <w:lang w:val="ru-RU"/>
              </w:rPr>
            </w:pPr>
            <w:r w:rsidRPr="000471B1">
              <w:rPr>
                <w:lang w:val="ru-RU"/>
              </w:rPr>
              <w:t>Горизонтальная</w:t>
            </w:r>
          </w:p>
        </w:tc>
      </w:tr>
    </w:tbl>
    <w:p w14:paraId="5AC995D2" w14:textId="77777777" w:rsidR="009F7D8A" w:rsidRPr="000471B1" w:rsidRDefault="009F7D8A" w:rsidP="009F7D8A">
      <w:pPr>
        <w:pStyle w:val="Tablefin"/>
        <w:rPr>
          <w:sz w:val="2"/>
          <w:szCs w:val="2"/>
          <w:lang w:val="ru-RU"/>
        </w:rPr>
      </w:pPr>
    </w:p>
    <w:p w14:paraId="6077FF09" w14:textId="77777777" w:rsidR="0007607C" w:rsidRPr="000471B1" w:rsidRDefault="0007607C" w:rsidP="0007607C">
      <w:pPr>
        <w:pStyle w:val="Tablefin"/>
        <w:rPr>
          <w:lang w:val="ru-RU"/>
        </w:rPr>
      </w:pPr>
    </w:p>
    <w:p w14:paraId="18BDA104" w14:textId="067F65FB" w:rsidR="003C4451" w:rsidRPr="000471B1" w:rsidRDefault="003C4451" w:rsidP="003C4451">
      <w:pPr>
        <w:pStyle w:val="TableNo"/>
        <w:keepLines/>
        <w:spacing w:before="240"/>
        <w:rPr>
          <w:lang w:val="ru-RU"/>
        </w:rPr>
      </w:pPr>
      <w:r w:rsidRPr="000471B1">
        <w:rPr>
          <w:lang w:val="ru-RU"/>
        </w:rPr>
        <w:lastRenderedPageBreak/>
        <w:t>ТАБЛИЦА 7</w:t>
      </w:r>
    </w:p>
    <w:p w14:paraId="0411E979" w14:textId="3DD6E0C8" w:rsidR="009F7D8A" w:rsidRPr="000471B1" w:rsidRDefault="003C4451" w:rsidP="003C4451">
      <w:pPr>
        <w:pStyle w:val="Tabletitle"/>
        <w:rPr>
          <w:lang w:val="ru-RU"/>
        </w:rPr>
      </w:pPr>
      <w:r w:rsidRPr="000471B1">
        <w:rPr>
          <w:lang w:val="ru-RU"/>
        </w:rPr>
        <w:t>Параметры радара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1433"/>
        <w:gridCol w:w="1637"/>
        <w:gridCol w:w="1246"/>
      </w:tblGrid>
      <w:tr w:rsidR="000C7EB2" w:rsidRPr="000471B1" w14:paraId="6C592DC4" w14:textId="77777777" w:rsidTr="000C7EB2">
        <w:trPr>
          <w:jc w:val="center"/>
        </w:trPr>
        <w:tc>
          <w:tcPr>
            <w:tcW w:w="5323" w:type="dxa"/>
          </w:tcPr>
          <w:p w14:paraId="3E368BBE" w14:textId="22E04CBE" w:rsidR="000C7EB2" w:rsidRPr="000471B1" w:rsidRDefault="000C7EB2" w:rsidP="000C7EB2">
            <w:pPr>
              <w:pStyle w:val="Tablehead"/>
              <w:keepLines/>
              <w:rPr>
                <w:lang w:val="ru-RU"/>
              </w:rPr>
            </w:pPr>
            <w:r w:rsidRPr="000471B1">
              <w:rPr>
                <w:lang w:val="ru-RU"/>
              </w:rPr>
              <w:t>Параметр</w:t>
            </w:r>
          </w:p>
        </w:tc>
        <w:tc>
          <w:tcPr>
            <w:tcW w:w="4316" w:type="dxa"/>
            <w:gridSpan w:val="3"/>
          </w:tcPr>
          <w:p w14:paraId="4D9BC81F" w14:textId="4550171A" w:rsidR="000C7EB2" w:rsidRPr="000471B1" w:rsidRDefault="000C7EB2" w:rsidP="000C7EB2">
            <w:pPr>
              <w:pStyle w:val="Tablehead"/>
              <w:keepLines/>
              <w:rPr>
                <w:lang w:val="ru-RU"/>
              </w:rPr>
            </w:pPr>
            <w:r w:rsidRPr="000471B1">
              <w:rPr>
                <w:lang w:val="ru-RU"/>
              </w:rPr>
              <w:t>Значение</w:t>
            </w:r>
          </w:p>
        </w:tc>
      </w:tr>
      <w:tr w:rsidR="000C7EB2" w:rsidRPr="000471B1" w14:paraId="32701107" w14:textId="77777777" w:rsidTr="000C7EB2">
        <w:trPr>
          <w:jc w:val="center"/>
        </w:trPr>
        <w:tc>
          <w:tcPr>
            <w:tcW w:w="5323" w:type="dxa"/>
          </w:tcPr>
          <w:p w14:paraId="343DB69C" w14:textId="45A4D549" w:rsidR="000C7EB2" w:rsidRPr="000471B1" w:rsidRDefault="000C7EB2" w:rsidP="002132B4">
            <w:pPr>
              <w:pStyle w:val="Tabletext"/>
              <w:tabs>
                <w:tab w:val="left" w:leader="dot" w:pos="7938"/>
                <w:tab w:val="center" w:pos="9526"/>
              </w:tabs>
              <w:jc w:val="left"/>
              <w:rPr>
                <w:lang w:val="ru-RU"/>
              </w:rPr>
            </w:pPr>
            <w:r w:rsidRPr="000471B1">
              <w:rPr>
                <w:lang w:val="ru-RU"/>
              </w:rPr>
              <w:t>Частота (МГц)</w:t>
            </w:r>
          </w:p>
        </w:tc>
        <w:tc>
          <w:tcPr>
            <w:tcW w:w="4316" w:type="dxa"/>
            <w:gridSpan w:val="3"/>
          </w:tcPr>
          <w:p w14:paraId="3E9342A2" w14:textId="55859D19"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9</w:t>
            </w:r>
            <w:r w:rsidR="0007607C" w:rsidRPr="000471B1">
              <w:rPr>
                <w:lang w:val="ru-RU"/>
              </w:rPr>
              <w:t xml:space="preserve"> </w:t>
            </w:r>
            <w:r w:rsidRPr="000471B1">
              <w:rPr>
                <w:lang w:val="ru-RU"/>
              </w:rPr>
              <w:t>410 ± 10</w:t>
            </w:r>
          </w:p>
        </w:tc>
      </w:tr>
      <w:tr w:rsidR="000C7EB2" w:rsidRPr="000471B1" w14:paraId="09A69EE7" w14:textId="77777777" w:rsidTr="000C7EB2">
        <w:trPr>
          <w:jc w:val="center"/>
        </w:trPr>
        <w:tc>
          <w:tcPr>
            <w:tcW w:w="5323" w:type="dxa"/>
          </w:tcPr>
          <w:p w14:paraId="1049FAA9" w14:textId="432E13B3" w:rsidR="000C7EB2" w:rsidRPr="000471B1" w:rsidRDefault="000C7EB2" w:rsidP="002132B4">
            <w:pPr>
              <w:pStyle w:val="Tabletext"/>
              <w:tabs>
                <w:tab w:val="left" w:leader="dot" w:pos="7938"/>
                <w:tab w:val="center" w:pos="9526"/>
              </w:tabs>
              <w:jc w:val="left"/>
              <w:rPr>
                <w:lang w:val="ru-RU"/>
              </w:rPr>
            </w:pPr>
            <w:r w:rsidRPr="000471B1">
              <w:rPr>
                <w:lang w:val="ru-RU"/>
              </w:rPr>
              <w:t>Импульсная мощность (кВт)</w:t>
            </w:r>
          </w:p>
        </w:tc>
        <w:tc>
          <w:tcPr>
            <w:tcW w:w="4316" w:type="dxa"/>
            <w:gridSpan w:val="3"/>
          </w:tcPr>
          <w:p w14:paraId="0121D2F5"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30</w:t>
            </w:r>
          </w:p>
        </w:tc>
      </w:tr>
      <w:tr w:rsidR="000C7EB2" w:rsidRPr="000471B1" w14:paraId="1E2F65E5" w14:textId="77777777" w:rsidTr="000C7EB2">
        <w:trPr>
          <w:jc w:val="center"/>
        </w:trPr>
        <w:tc>
          <w:tcPr>
            <w:tcW w:w="5323" w:type="dxa"/>
          </w:tcPr>
          <w:p w14:paraId="582AC99A" w14:textId="4DCEEC40" w:rsidR="000C7EB2" w:rsidRPr="000471B1" w:rsidRDefault="000C7EB2" w:rsidP="002132B4">
            <w:pPr>
              <w:pStyle w:val="Tabletext"/>
              <w:tabs>
                <w:tab w:val="left" w:leader="dot" w:pos="7938"/>
                <w:tab w:val="center" w:pos="9526"/>
              </w:tabs>
              <w:jc w:val="left"/>
              <w:rPr>
                <w:lang w:val="ru-RU"/>
              </w:rPr>
            </w:pPr>
            <w:r w:rsidRPr="000471B1">
              <w:rPr>
                <w:lang w:val="ru-RU"/>
              </w:rPr>
              <w:t>Дальность (морская миля)</w:t>
            </w:r>
          </w:p>
        </w:tc>
        <w:tc>
          <w:tcPr>
            <w:tcW w:w="1433" w:type="dxa"/>
          </w:tcPr>
          <w:p w14:paraId="7C84FB6F" w14:textId="25A6389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0,125–3</w:t>
            </w:r>
          </w:p>
        </w:tc>
        <w:tc>
          <w:tcPr>
            <w:tcW w:w="1637" w:type="dxa"/>
          </w:tcPr>
          <w:p w14:paraId="14AEDBCB" w14:textId="7EEC7444"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6–24</w:t>
            </w:r>
          </w:p>
        </w:tc>
        <w:tc>
          <w:tcPr>
            <w:tcW w:w="1246" w:type="dxa"/>
          </w:tcPr>
          <w:p w14:paraId="1332C800" w14:textId="40B391C4" w:rsidR="000C7EB2" w:rsidRPr="000471B1" w:rsidRDefault="000C7EB2" w:rsidP="000C7EB2">
            <w:pPr>
              <w:pStyle w:val="Tabletext"/>
              <w:ind w:left="567" w:hanging="567"/>
              <w:jc w:val="center"/>
              <w:rPr>
                <w:lang w:val="ru-RU"/>
              </w:rPr>
            </w:pPr>
            <w:r w:rsidRPr="000471B1">
              <w:rPr>
                <w:lang w:val="ru-RU"/>
              </w:rPr>
              <w:t>48–96</w:t>
            </w:r>
          </w:p>
        </w:tc>
      </w:tr>
      <w:tr w:rsidR="000C7EB2" w:rsidRPr="000471B1" w14:paraId="0CD3A7F4" w14:textId="77777777" w:rsidTr="000C7EB2">
        <w:trPr>
          <w:jc w:val="center"/>
        </w:trPr>
        <w:tc>
          <w:tcPr>
            <w:tcW w:w="5323" w:type="dxa"/>
          </w:tcPr>
          <w:p w14:paraId="1B64B705" w14:textId="3596E9B4" w:rsidR="000C7EB2" w:rsidRPr="000471B1" w:rsidRDefault="000C7EB2" w:rsidP="002132B4">
            <w:pPr>
              <w:pStyle w:val="Tabletext"/>
              <w:tabs>
                <w:tab w:val="left" w:leader="dot" w:pos="7938"/>
                <w:tab w:val="center" w:pos="9526"/>
              </w:tabs>
              <w:jc w:val="left"/>
              <w:rPr>
                <w:lang w:val="ru-RU"/>
              </w:rPr>
            </w:pPr>
            <w:r w:rsidRPr="000471B1">
              <w:rPr>
                <w:lang w:val="ru-RU"/>
              </w:rPr>
              <w:t>Длительность импульса (мкс)</w:t>
            </w:r>
          </w:p>
        </w:tc>
        <w:tc>
          <w:tcPr>
            <w:tcW w:w="1433" w:type="dxa"/>
          </w:tcPr>
          <w:p w14:paraId="01CDF078" w14:textId="49ABDF46"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0,050</w:t>
            </w:r>
          </w:p>
        </w:tc>
        <w:tc>
          <w:tcPr>
            <w:tcW w:w="1637" w:type="dxa"/>
          </w:tcPr>
          <w:p w14:paraId="548EE12B" w14:textId="2678FD60"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0,25</w:t>
            </w:r>
          </w:p>
        </w:tc>
        <w:tc>
          <w:tcPr>
            <w:tcW w:w="1246" w:type="dxa"/>
          </w:tcPr>
          <w:p w14:paraId="08610399" w14:textId="6BE5ADF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0,80</w:t>
            </w:r>
          </w:p>
        </w:tc>
      </w:tr>
      <w:tr w:rsidR="000C7EB2" w:rsidRPr="000471B1" w14:paraId="2886BB9D" w14:textId="77777777" w:rsidTr="000C7EB2">
        <w:trPr>
          <w:jc w:val="center"/>
        </w:trPr>
        <w:tc>
          <w:tcPr>
            <w:tcW w:w="5323" w:type="dxa"/>
          </w:tcPr>
          <w:p w14:paraId="2EDEE4ED" w14:textId="3398612E" w:rsidR="000C7EB2" w:rsidRPr="000471B1" w:rsidRDefault="000C7EB2" w:rsidP="002132B4">
            <w:pPr>
              <w:pStyle w:val="Tabletext"/>
              <w:tabs>
                <w:tab w:val="left" w:leader="dot" w:pos="7938"/>
                <w:tab w:val="center" w:pos="9526"/>
              </w:tabs>
              <w:jc w:val="left"/>
              <w:rPr>
                <w:lang w:val="ru-RU"/>
              </w:rPr>
            </w:pPr>
            <w:r w:rsidRPr="000471B1">
              <w:rPr>
                <w:lang w:val="ru-RU"/>
              </w:rPr>
              <w:t>Частота следования импульсов (Гц)</w:t>
            </w:r>
          </w:p>
        </w:tc>
        <w:tc>
          <w:tcPr>
            <w:tcW w:w="3070" w:type="dxa"/>
            <w:gridSpan w:val="2"/>
          </w:tcPr>
          <w:p w14:paraId="38013529" w14:textId="7F3A2544"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1</w:t>
            </w:r>
            <w:r w:rsidR="0007607C" w:rsidRPr="000471B1">
              <w:rPr>
                <w:lang w:val="ru-RU"/>
              </w:rPr>
              <w:t xml:space="preserve"> </w:t>
            </w:r>
            <w:r w:rsidRPr="000471B1">
              <w:rPr>
                <w:lang w:val="ru-RU"/>
              </w:rPr>
              <w:t>800</w:t>
            </w:r>
          </w:p>
        </w:tc>
        <w:tc>
          <w:tcPr>
            <w:tcW w:w="1246" w:type="dxa"/>
          </w:tcPr>
          <w:p w14:paraId="2161304D"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785</w:t>
            </w:r>
          </w:p>
        </w:tc>
      </w:tr>
      <w:tr w:rsidR="000C7EB2" w:rsidRPr="000471B1" w14:paraId="541461C9" w14:textId="77777777" w:rsidTr="000C7EB2">
        <w:trPr>
          <w:jc w:val="center"/>
        </w:trPr>
        <w:tc>
          <w:tcPr>
            <w:tcW w:w="5323" w:type="dxa"/>
          </w:tcPr>
          <w:p w14:paraId="53D82E01" w14:textId="3EA6BA35" w:rsidR="000C7EB2" w:rsidRPr="000471B1" w:rsidRDefault="000C7EB2" w:rsidP="002132B4">
            <w:pPr>
              <w:pStyle w:val="Tabletext"/>
              <w:tabs>
                <w:tab w:val="left" w:leader="dot" w:pos="7938"/>
                <w:tab w:val="center" w:pos="9526"/>
              </w:tabs>
              <w:jc w:val="left"/>
              <w:rPr>
                <w:lang w:val="ru-RU"/>
              </w:rPr>
            </w:pPr>
            <w:r w:rsidRPr="000471B1">
              <w:rPr>
                <w:lang w:val="ru-RU"/>
              </w:rPr>
              <w:t>Ширина полосы ПЧ (МГц)</w:t>
            </w:r>
          </w:p>
        </w:tc>
        <w:tc>
          <w:tcPr>
            <w:tcW w:w="1433" w:type="dxa"/>
          </w:tcPr>
          <w:p w14:paraId="2769D081"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20</w:t>
            </w:r>
          </w:p>
        </w:tc>
        <w:tc>
          <w:tcPr>
            <w:tcW w:w="1637" w:type="dxa"/>
          </w:tcPr>
          <w:p w14:paraId="2170AD2C"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20</w:t>
            </w:r>
          </w:p>
        </w:tc>
        <w:tc>
          <w:tcPr>
            <w:tcW w:w="1246" w:type="dxa"/>
          </w:tcPr>
          <w:p w14:paraId="7AB02F52"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3</w:t>
            </w:r>
          </w:p>
        </w:tc>
      </w:tr>
      <w:tr w:rsidR="000C7EB2" w:rsidRPr="000471B1" w14:paraId="31EDF36E" w14:textId="77777777" w:rsidTr="000C7EB2">
        <w:trPr>
          <w:jc w:val="center"/>
        </w:trPr>
        <w:tc>
          <w:tcPr>
            <w:tcW w:w="5323" w:type="dxa"/>
          </w:tcPr>
          <w:p w14:paraId="2CF845BF" w14:textId="170E26FA" w:rsidR="000C7EB2" w:rsidRPr="000471B1" w:rsidRDefault="000C7EB2" w:rsidP="002132B4">
            <w:pPr>
              <w:pStyle w:val="Tabletext"/>
              <w:tabs>
                <w:tab w:val="left" w:leader="dot" w:pos="7938"/>
                <w:tab w:val="center" w:pos="9526"/>
              </w:tabs>
              <w:jc w:val="left"/>
              <w:rPr>
                <w:lang w:val="ru-RU"/>
              </w:rPr>
            </w:pPr>
            <w:r w:rsidRPr="000471B1">
              <w:rPr>
                <w:lang w:val="ru-RU"/>
              </w:rPr>
              <w:t>Подавление побочных каналов приема (дБ)</w:t>
            </w:r>
          </w:p>
        </w:tc>
        <w:tc>
          <w:tcPr>
            <w:tcW w:w="4316" w:type="dxa"/>
            <w:gridSpan w:val="3"/>
          </w:tcPr>
          <w:p w14:paraId="4B986F2D" w14:textId="0CB28052"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Неизвестно</w:t>
            </w:r>
          </w:p>
        </w:tc>
      </w:tr>
      <w:tr w:rsidR="000C7EB2" w:rsidRPr="000471B1" w14:paraId="32EAC9D8" w14:textId="77777777" w:rsidTr="000C7EB2">
        <w:trPr>
          <w:jc w:val="center"/>
        </w:trPr>
        <w:tc>
          <w:tcPr>
            <w:tcW w:w="5323" w:type="dxa"/>
          </w:tcPr>
          <w:p w14:paraId="10A093E3" w14:textId="5899E089" w:rsidR="000C7EB2" w:rsidRPr="000471B1" w:rsidRDefault="000C7EB2" w:rsidP="002132B4">
            <w:pPr>
              <w:pStyle w:val="Tabletext"/>
              <w:tabs>
                <w:tab w:val="left" w:leader="dot" w:pos="7938"/>
                <w:tab w:val="center" w:pos="9526"/>
              </w:tabs>
              <w:jc w:val="left"/>
              <w:rPr>
                <w:lang w:val="ru-RU"/>
              </w:rPr>
            </w:pPr>
            <w:r w:rsidRPr="000471B1">
              <w:rPr>
                <w:lang w:val="ru-RU"/>
              </w:rPr>
              <w:t>Коэффициент шума системы (дБ)</w:t>
            </w:r>
          </w:p>
        </w:tc>
        <w:tc>
          <w:tcPr>
            <w:tcW w:w="4316" w:type="dxa"/>
            <w:gridSpan w:val="3"/>
          </w:tcPr>
          <w:p w14:paraId="7B562588"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4</w:t>
            </w:r>
          </w:p>
        </w:tc>
      </w:tr>
      <w:tr w:rsidR="000C7EB2" w:rsidRPr="000471B1" w14:paraId="0A8D64DC" w14:textId="77777777" w:rsidTr="000C7EB2">
        <w:trPr>
          <w:jc w:val="center"/>
        </w:trPr>
        <w:tc>
          <w:tcPr>
            <w:tcW w:w="5323" w:type="dxa"/>
          </w:tcPr>
          <w:p w14:paraId="744E2B9F" w14:textId="34D2DB3E" w:rsidR="000C7EB2" w:rsidRPr="000471B1" w:rsidRDefault="000C7EB2" w:rsidP="002132B4">
            <w:pPr>
              <w:pStyle w:val="Tabletext"/>
              <w:tabs>
                <w:tab w:val="left" w:leader="dot" w:pos="7938"/>
                <w:tab w:val="center" w:pos="9526"/>
              </w:tabs>
              <w:jc w:val="left"/>
              <w:rPr>
                <w:lang w:val="ru-RU"/>
              </w:rPr>
            </w:pPr>
            <w:r w:rsidRPr="000471B1">
              <w:rPr>
                <w:lang w:val="ru-RU"/>
              </w:rPr>
              <w:t>Ширина полосы РЧ (МГц)</w:t>
            </w:r>
          </w:p>
        </w:tc>
        <w:tc>
          <w:tcPr>
            <w:tcW w:w="4316" w:type="dxa"/>
            <w:gridSpan w:val="3"/>
          </w:tcPr>
          <w:p w14:paraId="75EC6FE4" w14:textId="695F6B5F"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Неизвестно</w:t>
            </w:r>
          </w:p>
        </w:tc>
      </w:tr>
      <w:tr w:rsidR="000C7EB2" w:rsidRPr="000471B1" w14:paraId="701C17AA" w14:textId="77777777" w:rsidTr="000C7EB2">
        <w:trPr>
          <w:jc w:val="center"/>
        </w:trPr>
        <w:tc>
          <w:tcPr>
            <w:tcW w:w="5323" w:type="dxa"/>
          </w:tcPr>
          <w:p w14:paraId="6D62F61B" w14:textId="6CAD7FD8" w:rsidR="000C7EB2" w:rsidRPr="000471B1" w:rsidRDefault="000C7EB2" w:rsidP="002132B4">
            <w:pPr>
              <w:pStyle w:val="Tabletext"/>
              <w:tabs>
                <w:tab w:val="left" w:leader="dot" w:pos="7938"/>
                <w:tab w:val="center" w:pos="9526"/>
              </w:tabs>
              <w:jc w:val="left"/>
              <w:rPr>
                <w:lang w:val="ru-RU"/>
              </w:rPr>
            </w:pPr>
            <w:r w:rsidRPr="000471B1">
              <w:rPr>
                <w:lang w:val="ru-RU"/>
              </w:rPr>
              <w:t>Скорость сканирования лучом антенны</w:t>
            </w:r>
            <w:r w:rsidR="002132B4" w:rsidRPr="000471B1">
              <w:rPr>
                <w:lang w:val="ru-RU"/>
              </w:rPr>
              <w:br/>
            </w:r>
            <w:r w:rsidRPr="000471B1">
              <w:rPr>
                <w:lang w:val="ru-RU"/>
              </w:rPr>
              <w:t>(оборотов в минуту)</w:t>
            </w:r>
          </w:p>
        </w:tc>
        <w:tc>
          <w:tcPr>
            <w:tcW w:w="4316" w:type="dxa"/>
            <w:gridSpan w:val="3"/>
          </w:tcPr>
          <w:p w14:paraId="08884DC4" w14:textId="77777777"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25/48</w:t>
            </w:r>
          </w:p>
        </w:tc>
      </w:tr>
      <w:tr w:rsidR="000C7EB2" w:rsidRPr="000471B1" w14:paraId="47FB462F" w14:textId="77777777" w:rsidTr="000C7EB2">
        <w:trPr>
          <w:jc w:val="center"/>
        </w:trPr>
        <w:tc>
          <w:tcPr>
            <w:tcW w:w="5323" w:type="dxa"/>
          </w:tcPr>
          <w:p w14:paraId="00C4CF32" w14:textId="7B40B708" w:rsidR="000C7EB2" w:rsidRPr="000471B1" w:rsidRDefault="000C7EB2" w:rsidP="002132B4">
            <w:pPr>
              <w:pStyle w:val="Tabletext"/>
              <w:tabs>
                <w:tab w:val="left" w:leader="dot" w:pos="7938"/>
                <w:tab w:val="center" w:pos="9526"/>
              </w:tabs>
              <w:jc w:val="left"/>
              <w:rPr>
                <w:lang w:val="ru-RU"/>
              </w:rPr>
            </w:pPr>
            <w:r w:rsidRPr="000471B1">
              <w:rPr>
                <w:lang w:val="ru-RU"/>
              </w:rPr>
              <w:t>Время сканирования лучом антенны (с)</w:t>
            </w:r>
          </w:p>
        </w:tc>
        <w:tc>
          <w:tcPr>
            <w:tcW w:w="4316" w:type="dxa"/>
            <w:gridSpan w:val="3"/>
          </w:tcPr>
          <w:p w14:paraId="194D5D26" w14:textId="1DE889C0"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2,4/1,25</w:t>
            </w:r>
          </w:p>
        </w:tc>
      </w:tr>
      <w:tr w:rsidR="000C7EB2" w:rsidRPr="000471B1" w14:paraId="3AE741D7" w14:textId="77777777" w:rsidTr="000C7EB2">
        <w:trPr>
          <w:jc w:val="center"/>
        </w:trPr>
        <w:tc>
          <w:tcPr>
            <w:tcW w:w="5323" w:type="dxa"/>
          </w:tcPr>
          <w:p w14:paraId="0DC05414" w14:textId="5BAF9193" w:rsidR="000C7EB2" w:rsidRPr="000471B1" w:rsidRDefault="000C7EB2" w:rsidP="002132B4">
            <w:pPr>
              <w:pStyle w:val="Tabletext"/>
              <w:tabs>
                <w:tab w:val="left" w:leader="dot" w:pos="7938"/>
                <w:tab w:val="center" w:pos="9526"/>
              </w:tabs>
              <w:jc w:val="left"/>
              <w:rPr>
                <w:lang w:val="ru-RU"/>
              </w:rPr>
            </w:pPr>
            <w:r w:rsidRPr="000471B1">
              <w:rPr>
                <w:lang w:val="ru-RU"/>
              </w:rPr>
              <w:t>Ширина луча антенны в горизонтальной плоскости (градус)</w:t>
            </w:r>
          </w:p>
        </w:tc>
        <w:tc>
          <w:tcPr>
            <w:tcW w:w="4316" w:type="dxa"/>
            <w:gridSpan w:val="3"/>
          </w:tcPr>
          <w:p w14:paraId="26663AB7" w14:textId="0DDFF335"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2,0</w:t>
            </w:r>
          </w:p>
        </w:tc>
      </w:tr>
      <w:tr w:rsidR="000C7EB2" w:rsidRPr="000471B1" w14:paraId="7FDA085E" w14:textId="77777777" w:rsidTr="000C7EB2">
        <w:trPr>
          <w:jc w:val="center"/>
        </w:trPr>
        <w:tc>
          <w:tcPr>
            <w:tcW w:w="5323" w:type="dxa"/>
          </w:tcPr>
          <w:p w14:paraId="54D5BA42" w14:textId="70F350D4" w:rsidR="000C7EB2" w:rsidRPr="000471B1" w:rsidRDefault="000C7EB2" w:rsidP="002132B4">
            <w:pPr>
              <w:pStyle w:val="Tabletext"/>
              <w:tabs>
                <w:tab w:val="left" w:leader="dot" w:pos="7938"/>
                <w:tab w:val="center" w:pos="9526"/>
              </w:tabs>
              <w:jc w:val="left"/>
              <w:rPr>
                <w:lang w:val="ru-RU"/>
              </w:rPr>
            </w:pPr>
            <w:r w:rsidRPr="000471B1">
              <w:rPr>
                <w:lang w:val="ru-RU"/>
              </w:rPr>
              <w:t>Ширина луча антенны в вертикальной плоскости (градус)</w:t>
            </w:r>
          </w:p>
        </w:tc>
        <w:tc>
          <w:tcPr>
            <w:tcW w:w="4316" w:type="dxa"/>
            <w:gridSpan w:val="3"/>
          </w:tcPr>
          <w:p w14:paraId="2657580F" w14:textId="12D52858" w:rsidR="000C7EB2" w:rsidRPr="000471B1" w:rsidRDefault="000C7EB2" w:rsidP="000C7EB2">
            <w:pPr>
              <w:pStyle w:val="Tabletext"/>
              <w:tabs>
                <w:tab w:val="left" w:leader="dot" w:pos="7938"/>
                <w:tab w:val="center" w:pos="9526"/>
              </w:tabs>
              <w:ind w:left="567" w:hanging="567"/>
              <w:jc w:val="center"/>
              <w:rPr>
                <w:lang w:val="ru-RU"/>
              </w:rPr>
            </w:pPr>
            <w:r w:rsidRPr="000471B1">
              <w:rPr>
                <w:lang w:val="ru-RU"/>
              </w:rPr>
              <w:t>30,0</w:t>
            </w:r>
          </w:p>
        </w:tc>
      </w:tr>
      <w:tr w:rsidR="000C7EB2" w:rsidRPr="000471B1" w14:paraId="6278F9C9" w14:textId="77777777" w:rsidTr="000C7EB2">
        <w:trPr>
          <w:jc w:val="center"/>
        </w:trPr>
        <w:tc>
          <w:tcPr>
            <w:tcW w:w="5323" w:type="dxa"/>
          </w:tcPr>
          <w:p w14:paraId="6A8004F1" w14:textId="1C834734" w:rsidR="000C7EB2" w:rsidRPr="000471B1" w:rsidRDefault="000C7EB2" w:rsidP="002132B4">
            <w:pPr>
              <w:pStyle w:val="Tabletext"/>
              <w:jc w:val="left"/>
              <w:rPr>
                <w:lang w:val="ru-RU"/>
              </w:rPr>
            </w:pPr>
            <w:r w:rsidRPr="000471B1">
              <w:rPr>
                <w:lang w:val="ru-RU"/>
              </w:rPr>
              <w:t>Поляризация</w:t>
            </w:r>
          </w:p>
        </w:tc>
        <w:tc>
          <w:tcPr>
            <w:tcW w:w="4316" w:type="dxa"/>
            <w:gridSpan w:val="3"/>
          </w:tcPr>
          <w:p w14:paraId="4C4A8910" w14:textId="7B22DCF5" w:rsidR="000C7EB2" w:rsidRPr="000471B1" w:rsidRDefault="000C7EB2" w:rsidP="000C7EB2">
            <w:pPr>
              <w:pStyle w:val="Tabletext"/>
              <w:keepLines/>
              <w:tabs>
                <w:tab w:val="left" w:leader="dot" w:pos="7938"/>
                <w:tab w:val="center" w:pos="9526"/>
              </w:tabs>
              <w:ind w:left="567" w:hanging="567"/>
              <w:jc w:val="center"/>
              <w:rPr>
                <w:lang w:val="ru-RU"/>
              </w:rPr>
            </w:pPr>
            <w:r w:rsidRPr="000471B1">
              <w:rPr>
                <w:lang w:val="ru-RU"/>
              </w:rPr>
              <w:t>Горизонтальная</w:t>
            </w:r>
          </w:p>
        </w:tc>
      </w:tr>
    </w:tbl>
    <w:p w14:paraId="56137F17" w14:textId="77777777" w:rsidR="009F7D8A" w:rsidRPr="000471B1" w:rsidRDefault="009F7D8A" w:rsidP="009F7D8A">
      <w:pPr>
        <w:pStyle w:val="Tablefin"/>
        <w:rPr>
          <w:lang w:val="ru-RU"/>
        </w:rPr>
      </w:pPr>
    </w:p>
    <w:p w14:paraId="44FF84D9" w14:textId="14AE5C49" w:rsidR="009F7D8A" w:rsidRPr="000471B1" w:rsidRDefault="009F7D8A" w:rsidP="009F7D8A">
      <w:pPr>
        <w:pStyle w:val="Heading2"/>
        <w:rPr>
          <w:lang w:val="ru-RU"/>
        </w:rPr>
      </w:pPr>
      <w:r w:rsidRPr="000471B1">
        <w:rPr>
          <w:lang w:val="ru-RU"/>
        </w:rPr>
        <w:t>1.2</w:t>
      </w:r>
      <w:r w:rsidRPr="000471B1">
        <w:rPr>
          <w:lang w:val="ru-RU"/>
        </w:rPr>
        <w:tab/>
      </w:r>
      <w:r w:rsidR="000C7EB2" w:rsidRPr="000471B1">
        <w:rPr>
          <w:bCs/>
          <w:lang w:val="ru-RU"/>
        </w:rPr>
        <w:t>Возможности подавления помех в приемнике РЛС</w:t>
      </w:r>
    </w:p>
    <w:p w14:paraId="19985D77" w14:textId="59AEEDAE" w:rsidR="009F7D8A" w:rsidRPr="000471B1" w:rsidRDefault="000C7EB2" w:rsidP="009F7D8A">
      <w:pPr>
        <w:rPr>
          <w:lang w:val="ru-RU"/>
        </w:rPr>
      </w:pPr>
      <w:r w:rsidRPr="000471B1">
        <w:rPr>
          <w:lang w:val="ru-RU"/>
        </w:rPr>
        <w:t>Оба типа радаров используют и схемные решения, и обработку сигнала для уменьшения помех от других радаров, расположенных в том же месте. Для уменьшения помех от других РЛС в радарах D и E используются межимпульсные и межкадровые схемы корреляции. Однако схема поддержания постоянной частоты ложных тревог (CFAR) в них не применяется. Описание этих методов подавления помех содержится в Рекомендации МСЭ</w:t>
      </w:r>
      <w:r w:rsidRPr="000471B1">
        <w:rPr>
          <w:lang w:val="ru-RU"/>
        </w:rPr>
        <w:noBreakHyphen/>
        <w:t>R M.1372.</w:t>
      </w:r>
    </w:p>
    <w:p w14:paraId="05464F8A" w14:textId="31881549" w:rsidR="009F7D8A" w:rsidRPr="000471B1" w:rsidRDefault="009F7D8A" w:rsidP="009F7D8A">
      <w:pPr>
        <w:pStyle w:val="Heading2"/>
        <w:rPr>
          <w:lang w:val="ru-RU"/>
        </w:rPr>
      </w:pPr>
      <w:r w:rsidRPr="000471B1">
        <w:rPr>
          <w:lang w:val="ru-RU"/>
        </w:rPr>
        <w:t>1.3</w:t>
      </w:r>
      <w:r w:rsidRPr="000471B1">
        <w:rPr>
          <w:lang w:val="ru-RU"/>
        </w:rPr>
        <w:tab/>
      </w:r>
      <w:r w:rsidR="000C7EB2" w:rsidRPr="000471B1">
        <w:rPr>
          <w:bCs/>
          <w:lang w:val="ru-RU"/>
        </w:rPr>
        <w:t>Мешающие сигналы и сигналы целей</w:t>
      </w:r>
    </w:p>
    <w:p w14:paraId="05B2C316" w14:textId="77777777" w:rsidR="000C7EB2" w:rsidRPr="000471B1" w:rsidRDefault="000C7EB2" w:rsidP="000C7EB2">
      <w:pPr>
        <w:rPr>
          <w:lang w:val="ru-RU"/>
        </w:rPr>
      </w:pPr>
      <w:r w:rsidRPr="000471B1">
        <w:rPr>
          <w:lang w:val="ru-RU"/>
        </w:rPr>
        <w:t>В качестве мешающих сигналов рассматривались импульсные сигналы и цифровые сигналы подвижной телефонии. Источник импульсных помех создавал на входе РЛС импульсный сигнал. Использовались импульсы длительностью 1 мкс и 2 мкс с частотами следования, соответствующими рабочим циклам 0,1% и 1%. Источник цифровых сигналов подвижной телефонии создавал два обычных сигнала CDMA – один с шириной полосы 5 МГц и второй с шириной полосы 1,25 МГц.</w:t>
      </w:r>
    </w:p>
    <w:p w14:paraId="656E5628" w14:textId="35F2C54F" w:rsidR="009F7D8A" w:rsidRPr="000471B1" w:rsidRDefault="000C7EB2" w:rsidP="000C7EB2">
      <w:pPr>
        <w:rPr>
          <w:lang w:val="ru-RU"/>
        </w:rPr>
      </w:pPr>
      <w:r w:rsidRPr="000471B1">
        <w:rPr>
          <w:lang w:val="ru-RU"/>
        </w:rPr>
        <w:t>Эти излучения были настроены в соответствии с рабочей частотой и появлялись вместе с появлением моделированных целей. Спектры излучений мешающих сигналов CDMA показаны ниже, на рисунке 2.</w:t>
      </w:r>
    </w:p>
    <w:p w14:paraId="54EC2641" w14:textId="58594B04" w:rsidR="009F7D8A" w:rsidRPr="000471B1" w:rsidRDefault="0099026E" w:rsidP="009F7D8A">
      <w:pPr>
        <w:pStyle w:val="FigureNo"/>
        <w:rPr>
          <w:lang w:val="ru-RU"/>
        </w:rPr>
      </w:pPr>
      <w:r w:rsidRPr="000471B1">
        <w:rPr>
          <w:lang w:val="ru-RU"/>
        </w:rPr>
        <w:lastRenderedPageBreak/>
        <w:t>РИСУНОК 2</w:t>
      </w:r>
    </w:p>
    <w:p w14:paraId="028470C5" w14:textId="7C4BF4DB" w:rsidR="009F7D8A" w:rsidRPr="000471B1" w:rsidRDefault="0099026E" w:rsidP="009F7D8A">
      <w:pPr>
        <w:pStyle w:val="Figuretitle"/>
        <w:rPr>
          <w:lang w:val="ru-RU"/>
        </w:rPr>
      </w:pPr>
      <w:r w:rsidRPr="000471B1">
        <w:rPr>
          <w:lang w:val="ru-RU"/>
        </w:rPr>
        <w:t>Типичные сигналы</w:t>
      </w:r>
      <w:r w:rsidR="009F7D8A" w:rsidRPr="000471B1">
        <w:rPr>
          <w:lang w:val="ru-RU"/>
        </w:rPr>
        <w:t xml:space="preserve"> CDMA</w:t>
      </w:r>
    </w:p>
    <w:p w14:paraId="300014AA" w14:textId="1D3294C8" w:rsidR="0099026E" w:rsidRPr="000471B1" w:rsidRDefault="0099026E" w:rsidP="0099026E">
      <w:pPr>
        <w:jc w:val="center"/>
        <w:rPr>
          <w:lang w:val="ru-RU"/>
        </w:rPr>
      </w:pPr>
      <w:r w:rsidRPr="000471B1">
        <w:rPr>
          <w:lang w:val="ru-RU" w:eastAsia="ru-RU"/>
        </w:rPr>
        <w:drawing>
          <wp:inline distT="0" distB="0" distL="0" distR="0" wp14:anchorId="388284F6" wp14:editId="49F0B98A">
            <wp:extent cx="4441813" cy="33182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png"/>
                    <pic:cNvPicPr/>
                  </pic:nvPicPr>
                  <pic:blipFill>
                    <a:blip r:embed="rId37">
                      <a:extLst>
                        <a:ext uri="{28A0092B-C50C-407E-A947-70E740481C1C}">
                          <a14:useLocalDpi xmlns:a14="http://schemas.microsoft.com/office/drawing/2010/main" val="0"/>
                        </a:ext>
                      </a:extLst>
                    </a:blip>
                    <a:stretch>
                      <a:fillRect/>
                    </a:stretch>
                  </pic:blipFill>
                  <pic:spPr>
                    <a:xfrm>
                      <a:off x="0" y="0"/>
                      <a:ext cx="4446573" cy="3321851"/>
                    </a:xfrm>
                    <a:prstGeom prst="rect">
                      <a:avLst/>
                    </a:prstGeom>
                  </pic:spPr>
                </pic:pic>
              </a:graphicData>
            </a:graphic>
          </wp:inline>
        </w:drawing>
      </w:r>
    </w:p>
    <w:p w14:paraId="0FC34E73" w14:textId="391BEF74" w:rsidR="009F7D8A" w:rsidRPr="000471B1" w:rsidRDefault="009F7D8A" w:rsidP="009F7D8A">
      <w:pPr>
        <w:pStyle w:val="Heading2"/>
        <w:spacing w:before="480"/>
        <w:rPr>
          <w:lang w:val="ru-RU"/>
        </w:rPr>
      </w:pPr>
      <w:r w:rsidRPr="000471B1">
        <w:rPr>
          <w:lang w:val="ru-RU"/>
        </w:rPr>
        <w:t>1.4</w:t>
      </w:r>
      <w:r w:rsidRPr="000471B1">
        <w:rPr>
          <w:lang w:val="ru-RU"/>
        </w:rPr>
        <w:tab/>
      </w:r>
      <w:r w:rsidR="009F5474" w:rsidRPr="000471B1">
        <w:rPr>
          <w:lang w:val="ru-RU"/>
        </w:rPr>
        <w:t>Генерирование нефлуктуирующей цели</w:t>
      </w:r>
    </w:p>
    <w:p w14:paraId="52A53C7C" w14:textId="554DE87D" w:rsidR="009F7D8A" w:rsidRPr="000471B1" w:rsidRDefault="009F5474" w:rsidP="009F7D8A">
      <w:pPr>
        <w:rPr>
          <w:lang w:val="ru-RU"/>
        </w:rPr>
      </w:pPr>
      <w:r w:rsidRPr="000471B1">
        <w:rPr>
          <w:lang w:val="ru-RU"/>
        </w:rPr>
        <w:t>Для создания десяти целей, равномерно распределенных в зоне радиусом 3 морских мили (~ 5,6 км) с одинаковым уровнем РЧ-мощности, использовалась комбинация генераторов сигналов произвольной формы, генераторов РЧ-сигналов, дискретные схемы, портативный компьютер и другие РЧ</w:t>
      </w:r>
      <w:r w:rsidRPr="000471B1">
        <w:rPr>
          <w:lang w:val="ru-RU"/>
        </w:rPr>
        <w:noBreakHyphen/>
        <w:t>компоненты (кабели, разветвители, сумматоры и т. д.). Уровень мощности моделированных целей был подобран таким, чтобы вероятность обнаружения цели составляла примерно 90%. Эти десять импульсов целей включались триггерами каждой РЛС так, чтобы все они возникали во время обратного хода луча по одной из шкал радара малого радиуса действия, то есть "одним махом". Следовательно, импульсы моделировали десять целей на одном радиальном направлении, то есть по одному пеленгу. Для регулировки установок экрана РЧ-мощность генератора цели была установлена равной такому уровню, при котором все десять целей были бы видны вдоль радиуса на дисплее индикатора кругового обзора (ИКО), когда регулировки изображения радара установлены в положения, соответствующие нормальной работе. Базовые значения для программных функций, которые регулируют яркость цели и фона, цветность и контраст, были экспериментально подобраны персоналом, проводившим испытания с помощью производителей и профессиональных моряков, имеющих опыт работы с радарами такого типа на судах различных размеров. После того как эти значения были определены, они использовались на протяжении всей программы испытаний для этого радара.</w:t>
      </w:r>
    </w:p>
    <w:p w14:paraId="280E4F6B" w14:textId="1E922544" w:rsidR="009F7D8A" w:rsidRPr="000471B1" w:rsidRDefault="009F7D8A" w:rsidP="009F7D8A">
      <w:pPr>
        <w:pStyle w:val="Heading2"/>
        <w:rPr>
          <w:lang w:val="ru-RU"/>
        </w:rPr>
      </w:pPr>
      <w:r w:rsidRPr="000471B1">
        <w:rPr>
          <w:lang w:val="ru-RU"/>
        </w:rPr>
        <w:t>1.5</w:t>
      </w:r>
      <w:r w:rsidRPr="000471B1">
        <w:rPr>
          <w:lang w:val="ru-RU"/>
        </w:rPr>
        <w:tab/>
      </w:r>
      <w:r w:rsidR="009F5474" w:rsidRPr="000471B1">
        <w:rPr>
          <w:lang w:val="ru-RU"/>
        </w:rPr>
        <w:t>Результаты испытаний</w:t>
      </w:r>
    </w:p>
    <w:p w14:paraId="480984B4" w14:textId="6F749C69" w:rsidR="009F7D8A" w:rsidRPr="000471B1" w:rsidRDefault="009F7D8A" w:rsidP="009F7D8A">
      <w:pPr>
        <w:pStyle w:val="Heading3"/>
        <w:rPr>
          <w:lang w:val="ru-RU"/>
        </w:rPr>
      </w:pPr>
      <w:r w:rsidRPr="000471B1">
        <w:rPr>
          <w:lang w:val="ru-RU"/>
        </w:rPr>
        <w:t>1.5.1</w:t>
      </w:r>
      <w:r w:rsidRPr="000471B1">
        <w:rPr>
          <w:lang w:val="ru-RU"/>
        </w:rPr>
        <w:tab/>
      </w:r>
      <w:r w:rsidR="009F5474" w:rsidRPr="000471B1">
        <w:rPr>
          <w:lang w:val="ru-RU"/>
        </w:rPr>
        <w:t>Радар D</w:t>
      </w:r>
    </w:p>
    <w:p w14:paraId="3034B626" w14:textId="5BA6C1DF" w:rsidR="009F7D8A" w:rsidRPr="000471B1" w:rsidRDefault="009F5474" w:rsidP="009F7D8A">
      <w:pPr>
        <w:rPr>
          <w:caps/>
          <w:sz w:val="18"/>
          <w:lang w:val="ru-RU"/>
        </w:rPr>
      </w:pPr>
      <w:r w:rsidRPr="000471B1">
        <w:rPr>
          <w:lang w:val="ru-RU"/>
        </w:rPr>
        <w:t xml:space="preserve">Для радара D можно было наблюдать влияние мешающих сигналов на отдельные цели. Для каждого мешающего сигнала можно было подсчитать уменьшение числа целей, видимых на индикаторе кругового обзора (ИКО), с увеличением уровня </w:t>
      </w:r>
      <w:r w:rsidRPr="000471B1">
        <w:rPr>
          <w:i/>
          <w:iCs/>
          <w:lang w:val="ru-RU"/>
        </w:rPr>
        <w:t>I</w:t>
      </w:r>
      <w:r w:rsidRPr="000471B1">
        <w:rPr>
          <w:lang w:val="ru-RU"/>
        </w:rPr>
        <w:t>/</w:t>
      </w:r>
      <w:r w:rsidRPr="000471B1">
        <w:rPr>
          <w:i/>
          <w:iCs/>
          <w:lang w:val="ru-RU"/>
        </w:rPr>
        <w:t>N</w:t>
      </w:r>
      <w:r w:rsidRPr="000471B1">
        <w:rPr>
          <w:lang w:val="ru-RU"/>
        </w:rPr>
        <w:t>. Подсчет целей выполнялся для каждого уровня </w:t>
      </w:r>
      <w:r w:rsidRPr="000471B1">
        <w:rPr>
          <w:i/>
          <w:iCs/>
          <w:lang w:val="ru-RU"/>
        </w:rPr>
        <w:t>I</w:t>
      </w:r>
      <w:r w:rsidRPr="000471B1">
        <w:rPr>
          <w:lang w:val="ru-RU"/>
        </w:rPr>
        <w:t>/</w:t>
      </w:r>
      <w:r w:rsidRPr="000471B1">
        <w:rPr>
          <w:i/>
          <w:iCs/>
          <w:lang w:val="ru-RU"/>
        </w:rPr>
        <w:t>N</w:t>
      </w:r>
      <w:r w:rsidRPr="000471B1">
        <w:rPr>
          <w:lang w:val="ru-RU"/>
        </w:rPr>
        <w:t xml:space="preserve"> в отношении каждого типа помехи. Расчет базового значения вероятности обнаружения </w:t>
      </w:r>
      <w:r w:rsidRPr="000471B1">
        <w:rPr>
          <w:i/>
          <w:iCs/>
          <w:lang w:val="ru-RU"/>
        </w:rPr>
        <w:t>P</w:t>
      </w:r>
      <w:r w:rsidRPr="000471B1">
        <w:rPr>
          <w:i/>
          <w:iCs/>
          <w:vertAlign w:val="subscript"/>
          <w:lang w:val="ru-RU"/>
        </w:rPr>
        <w:t>d</w:t>
      </w:r>
      <w:r w:rsidRPr="000471B1">
        <w:rPr>
          <w:lang w:val="ru-RU"/>
        </w:rPr>
        <w:t xml:space="preserve"> выполнялся перед началом каждого испытания. Результаты испытаний для радара D показаны ниже, на рисунке 3, где изображена зависимость вероятности обнаружения цели </w:t>
      </w:r>
      <w:r w:rsidRPr="000471B1">
        <w:rPr>
          <w:i/>
          <w:iCs/>
          <w:lang w:val="ru-RU"/>
        </w:rPr>
        <w:t>P</w:t>
      </w:r>
      <w:r w:rsidRPr="000471B1">
        <w:rPr>
          <w:i/>
          <w:iCs/>
          <w:vertAlign w:val="subscript"/>
          <w:lang w:val="ru-RU"/>
        </w:rPr>
        <w:t>d</w:t>
      </w:r>
      <w:r w:rsidRPr="000471B1">
        <w:rPr>
          <w:lang w:val="ru-RU"/>
        </w:rPr>
        <w:t xml:space="preserve"> от уровня </w:t>
      </w:r>
      <w:r w:rsidRPr="000471B1">
        <w:rPr>
          <w:i/>
          <w:iCs/>
          <w:lang w:val="ru-RU"/>
        </w:rPr>
        <w:t>I</w:t>
      </w:r>
      <w:r w:rsidRPr="000471B1">
        <w:rPr>
          <w:lang w:val="ru-RU"/>
        </w:rPr>
        <w:t>/</w:t>
      </w:r>
      <w:r w:rsidRPr="000471B1">
        <w:rPr>
          <w:i/>
          <w:iCs/>
          <w:lang w:val="ru-RU"/>
        </w:rPr>
        <w:t>N</w:t>
      </w:r>
      <w:r w:rsidRPr="000471B1">
        <w:rPr>
          <w:lang w:val="ru-RU"/>
        </w:rPr>
        <w:t xml:space="preserve"> для каждого типа помех. Базовое значение </w:t>
      </w:r>
      <w:r w:rsidRPr="000471B1">
        <w:rPr>
          <w:i/>
          <w:iCs/>
          <w:lang w:val="ru-RU"/>
        </w:rPr>
        <w:t>P</w:t>
      </w:r>
      <w:r w:rsidRPr="000471B1">
        <w:rPr>
          <w:i/>
          <w:iCs/>
          <w:vertAlign w:val="subscript"/>
          <w:lang w:val="ru-RU"/>
        </w:rPr>
        <w:t>d</w:t>
      </w:r>
      <w:r w:rsidRPr="000471B1">
        <w:rPr>
          <w:lang w:val="ru-RU"/>
        </w:rPr>
        <w:t xml:space="preserve"> на рисунке 3 составляет 0,92 с погрешностью 0,016 выше и ниже 1 сигмы. Отметим, что каждая точка на рисунке 3 изображает результаты для 500</w:t>
      </w:r>
      <w:r w:rsidR="002132B4" w:rsidRPr="000471B1">
        <w:rPr>
          <w:lang w:val="ru-RU"/>
        </w:rPr>
        <w:t> </w:t>
      </w:r>
      <w:r w:rsidRPr="000471B1">
        <w:rPr>
          <w:lang w:val="ru-RU"/>
        </w:rPr>
        <w:t>полезных целей.</w:t>
      </w:r>
    </w:p>
    <w:p w14:paraId="79FEEB16" w14:textId="77777777" w:rsidR="007D341F" w:rsidRPr="000471B1" w:rsidRDefault="007D341F" w:rsidP="007D341F">
      <w:pPr>
        <w:pStyle w:val="FigureNo"/>
        <w:keepNext w:val="0"/>
        <w:keepLines w:val="0"/>
        <w:rPr>
          <w:lang w:val="ru-RU"/>
        </w:rPr>
      </w:pPr>
      <w:r w:rsidRPr="000471B1">
        <w:rPr>
          <w:lang w:val="ru-RU"/>
        </w:rPr>
        <w:lastRenderedPageBreak/>
        <w:t>РИСУНОК 3</w:t>
      </w:r>
    </w:p>
    <w:p w14:paraId="3BAA3A21" w14:textId="438DABB8" w:rsidR="009F7D8A" w:rsidRPr="000471B1" w:rsidRDefault="007D341F" w:rsidP="007D341F">
      <w:pPr>
        <w:pStyle w:val="Figuretitle"/>
        <w:spacing w:after="240"/>
        <w:rPr>
          <w:lang w:val="ru-RU"/>
        </w:rPr>
      </w:pPr>
      <w:r w:rsidRPr="000471B1">
        <w:rPr>
          <w:lang w:val="ru-RU"/>
        </w:rPr>
        <w:t>Кривые вероятности обнаружения для радара D</w:t>
      </w:r>
    </w:p>
    <w:p w14:paraId="0C84C99A" w14:textId="2B1CB482" w:rsidR="009F7D8A" w:rsidRPr="000471B1" w:rsidRDefault="007D341F" w:rsidP="009F7D8A">
      <w:pPr>
        <w:pStyle w:val="Figure"/>
        <w:rPr>
          <w:lang w:val="ru-RU"/>
        </w:rPr>
      </w:pPr>
      <w:r w:rsidRPr="000471B1">
        <w:rPr>
          <w:lang w:val="ru-RU" w:eastAsia="ru-RU"/>
        </w:rPr>
        <w:drawing>
          <wp:inline distT="0" distB="0" distL="0" distR="0" wp14:anchorId="0745AD61" wp14:editId="45A1414D">
            <wp:extent cx="4944034" cy="4557153"/>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38">
                      <a:extLst>
                        <a:ext uri="{28A0092B-C50C-407E-A947-70E740481C1C}">
                          <a14:useLocalDpi xmlns:a14="http://schemas.microsoft.com/office/drawing/2010/main" val="0"/>
                        </a:ext>
                      </a:extLst>
                    </a:blip>
                    <a:stretch>
                      <a:fillRect/>
                    </a:stretch>
                  </pic:blipFill>
                  <pic:spPr>
                    <a:xfrm>
                      <a:off x="0" y="0"/>
                      <a:ext cx="4944034" cy="4557153"/>
                    </a:xfrm>
                    <a:prstGeom prst="rect">
                      <a:avLst/>
                    </a:prstGeom>
                  </pic:spPr>
                </pic:pic>
              </a:graphicData>
            </a:graphic>
          </wp:inline>
        </w:drawing>
      </w:r>
    </w:p>
    <w:p w14:paraId="5D36C29B" w14:textId="392FD2D0" w:rsidR="009F7D8A" w:rsidRPr="000471B1" w:rsidRDefault="007D341F" w:rsidP="009F7D8A">
      <w:pPr>
        <w:rPr>
          <w:lang w:val="ru-RU"/>
        </w:rPr>
      </w:pPr>
      <w:r w:rsidRPr="000471B1">
        <w:rPr>
          <w:lang w:val="ru-RU"/>
        </w:rPr>
        <w:t xml:space="preserve">На рисунке 3 показано, что, за исключением случая импульсных помех, вероятность обнаружения цели </w:t>
      </w:r>
      <w:r w:rsidRPr="000471B1">
        <w:rPr>
          <w:i/>
          <w:iCs/>
          <w:lang w:val="ru-RU"/>
        </w:rPr>
        <w:t>P</w:t>
      </w:r>
      <w:r w:rsidRPr="000471B1">
        <w:rPr>
          <w:i/>
          <w:iCs/>
          <w:vertAlign w:val="subscript"/>
          <w:lang w:val="ru-RU"/>
        </w:rPr>
        <w:t>d</w:t>
      </w:r>
      <w:r w:rsidRPr="000471B1">
        <w:rPr>
          <w:lang w:val="ru-RU"/>
        </w:rPr>
        <w:t xml:space="preserve"> уменьшилась ниже базового значения </w:t>
      </w:r>
      <w:r w:rsidRPr="000471B1">
        <w:rPr>
          <w:i/>
          <w:iCs/>
          <w:lang w:val="ru-RU"/>
        </w:rPr>
        <w:t>P</w:t>
      </w:r>
      <w:r w:rsidRPr="000471B1">
        <w:rPr>
          <w:i/>
          <w:iCs/>
          <w:vertAlign w:val="subscript"/>
          <w:lang w:val="ru-RU"/>
        </w:rPr>
        <w:t>d</w:t>
      </w:r>
      <w:r w:rsidRPr="000471B1">
        <w:rPr>
          <w:iCs/>
          <w:lang w:val="ru-RU"/>
        </w:rPr>
        <w:t xml:space="preserve">, </w:t>
      </w:r>
      <w:r w:rsidRPr="000471B1">
        <w:rPr>
          <w:lang w:val="ru-RU"/>
        </w:rPr>
        <w:t xml:space="preserve">используемого в этих испытаниях, минус стандартная девиация для значений </w:t>
      </w:r>
      <w:r w:rsidRPr="000471B1">
        <w:rPr>
          <w:i/>
          <w:iCs/>
          <w:lang w:val="ru-RU"/>
        </w:rPr>
        <w:t>I</w:t>
      </w:r>
      <w:r w:rsidRPr="000471B1">
        <w:rPr>
          <w:lang w:val="ru-RU"/>
        </w:rPr>
        <w:t>/</w:t>
      </w:r>
      <w:r w:rsidRPr="000471B1">
        <w:rPr>
          <w:i/>
          <w:iCs/>
          <w:lang w:val="ru-RU"/>
        </w:rPr>
        <w:t>N</w:t>
      </w:r>
      <w:r w:rsidRPr="000471B1">
        <w:rPr>
          <w:lang w:val="ru-RU"/>
        </w:rPr>
        <w:t xml:space="preserve"> выше −12 дБ для мешающего сигнала CDMA.</w:t>
      </w:r>
    </w:p>
    <w:p w14:paraId="18D48DDA" w14:textId="2CB7F8B9" w:rsidR="009F7D8A" w:rsidRPr="000471B1" w:rsidRDefault="009F7D8A" w:rsidP="009F7D8A">
      <w:pPr>
        <w:pStyle w:val="Heading3"/>
        <w:rPr>
          <w:lang w:val="ru-RU"/>
        </w:rPr>
      </w:pPr>
      <w:r w:rsidRPr="000471B1">
        <w:rPr>
          <w:lang w:val="ru-RU"/>
        </w:rPr>
        <w:t>1.5.2</w:t>
      </w:r>
      <w:r w:rsidRPr="000471B1">
        <w:rPr>
          <w:lang w:val="ru-RU"/>
        </w:rPr>
        <w:tab/>
      </w:r>
      <w:r w:rsidR="007D341F" w:rsidRPr="000471B1">
        <w:rPr>
          <w:lang w:val="ru-RU"/>
        </w:rPr>
        <w:t>Радар E</w:t>
      </w:r>
    </w:p>
    <w:p w14:paraId="2D5299FF" w14:textId="433BD2DC" w:rsidR="0084559D" w:rsidRPr="000471B1" w:rsidRDefault="0084559D" w:rsidP="009F7D8A">
      <w:pPr>
        <w:rPr>
          <w:lang w:val="ru-RU"/>
        </w:rPr>
      </w:pPr>
      <w:r w:rsidRPr="000471B1">
        <w:rPr>
          <w:lang w:val="ru-RU"/>
        </w:rPr>
        <w:t xml:space="preserve">Для радара E подсчет ухудшения вероятности обнаружения цели </w:t>
      </w:r>
      <w:r w:rsidRPr="000471B1">
        <w:rPr>
          <w:i/>
          <w:iCs/>
          <w:lang w:val="ru-RU"/>
        </w:rPr>
        <w:t>P</w:t>
      </w:r>
      <w:r w:rsidRPr="000471B1">
        <w:rPr>
          <w:i/>
          <w:iCs/>
          <w:vertAlign w:val="subscript"/>
          <w:lang w:val="ru-RU"/>
        </w:rPr>
        <w:t>d</w:t>
      </w:r>
      <w:r w:rsidRPr="000471B1">
        <w:rPr>
          <w:lang w:val="ru-RU"/>
        </w:rPr>
        <w:t xml:space="preserve"> был затруднен, так как помехи подавались непосредственно на приемник радара. Помехи приводили к тому, что все цели ослаблялись в одинаковой степени, вне зависимости от того, в какой части строки целей они располагались. Было невозможно добиться того, чтобы с увеличением мощности помех отдельные цели "исчезли", и затем подсчитать число потерянных целей для вычисления </w:t>
      </w:r>
      <w:r w:rsidRPr="000471B1">
        <w:rPr>
          <w:i/>
          <w:iCs/>
          <w:lang w:val="ru-RU"/>
        </w:rPr>
        <w:t>P</w:t>
      </w:r>
      <w:r w:rsidRPr="000471B1">
        <w:rPr>
          <w:i/>
          <w:iCs/>
          <w:vertAlign w:val="subscript"/>
          <w:lang w:val="ru-RU"/>
        </w:rPr>
        <w:t>d</w:t>
      </w:r>
      <w:r w:rsidRPr="000471B1">
        <w:rPr>
          <w:lang w:val="ru-RU"/>
        </w:rPr>
        <w:t xml:space="preserve">. Следовательно, данные, полученные для радара E, показывают, как влияет каждый уровень </w:t>
      </w:r>
      <w:r w:rsidRPr="000471B1">
        <w:rPr>
          <w:i/>
          <w:iCs/>
          <w:lang w:val="ru-RU"/>
        </w:rPr>
        <w:t>I</w:t>
      </w:r>
      <w:r w:rsidRPr="000471B1">
        <w:rPr>
          <w:lang w:val="ru-RU"/>
        </w:rPr>
        <w:t>/</w:t>
      </w:r>
      <w:r w:rsidRPr="000471B1">
        <w:rPr>
          <w:i/>
          <w:iCs/>
          <w:lang w:val="ru-RU"/>
        </w:rPr>
        <w:t>N</w:t>
      </w:r>
      <w:r w:rsidRPr="000471B1">
        <w:rPr>
          <w:lang w:val="ru-RU"/>
        </w:rPr>
        <w:t xml:space="preserve"> для каждого типа помех на появление всех целей. Данные для радара E показаны ниже, в таблице 8.</w:t>
      </w:r>
    </w:p>
    <w:p w14:paraId="69152354" w14:textId="77777777" w:rsidR="0084559D" w:rsidRPr="000471B1" w:rsidRDefault="0084559D">
      <w:pPr>
        <w:tabs>
          <w:tab w:val="clear" w:pos="794"/>
          <w:tab w:val="clear" w:pos="1191"/>
          <w:tab w:val="clear" w:pos="1588"/>
          <w:tab w:val="clear" w:pos="1985"/>
        </w:tabs>
        <w:overflowPunct/>
        <w:autoSpaceDE/>
        <w:autoSpaceDN/>
        <w:adjustRightInd/>
        <w:spacing w:before="0"/>
        <w:jc w:val="left"/>
        <w:textAlignment w:val="auto"/>
        <w:rPr>
          <w:lang w:val="ru-RU"/>
        </w:rPr>
      </w:pPr>
      <w:r w:rsidRPr="000471B1">
        <w:rPr>
          <w:lang w:val="ru-RU"/>
        </w:rPr>
        <w:br w:type="page"/>
      </w:r>
    </w:p>
    <w:p w14:paraId="677B4C99" w14:textId="77777777" w:rsidR="0084559D" w:rsidRPr="000471B1" w:rsidRDefault="0084559D" w:rsidP="0084559D">
      <w:pPr>
        <w:pStyle w:val="TableNo"/>
        <w:rPr>
          <w:lang w:val="ru-RU"/>
        </w:rPr>
      </w:pPr>
      <w:r w:rsidRPr="000471B1">
        <w:rPr>
          <w:lang w:val="ru-RU"/>
        </w:rPr>
        <w:lastRenderedPageBreak/>
        <w:t>ТАБЛИЦА 8</w:t>
      </w:r>
    </w:p>
    <w:p w14:paraId="45827188" w14:textId="00366586" w:rsidR="009F7D8A" w:rsidRPr="000471B1" w:rsidRDefault="0084559D" w:rsidP="0084559D">
      <w:pPr>
        <w:pStyle w:val="Tabletitle"/>
        <w:rPr>
          <w:lang w:val="ru-RU"/>
        </w:rPr>
      </w:pPr>
      <w:r w:rsidRPr="000471B1">
        <w:rPr>
          <w:bCs/>
          <w:lang w:val="ru-RU"/>
        </w:rPr>
        <w:t>Радар Е с импульсными мешающими сигналами CDMA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402"/>
      </w:tblGrid>
      <w:tr w:rsidR="0084559D" w:rsidRPr="000471B1" w14:paraId="77FEDCD4" w14:textId="77777777" w:rsidTr="002132B4">
        <w:trPr>
          <w:jc w:val="center"/>
        </w:trPr>
        <w:tc>
          <w:tcPr>
            <w:tcW w:w="2835" w:type="dxa"/>
          </w:tcPr>
          <w:p w14:paraId="384A483F" w14:textId="6D940083" w:rsidR="0084559D" w:rsidRPr="000471B1" w:rsidRDefault="0084559D" w:rsidP="0084559D">
            <w:pPr>
              <w:pStyle w:val="Tablehead"/>
              <w:keepNext w:val="0"/>
              <w:rPr>
                <w:lang w:val="ru-RU"/>
              </w:rPr>
            </w:pPr>
            <w:r w:rsidRPr="000471B1">
              <w:rPr>
                <w:bCs/>
                <w:i/>
                <w:iCs/>
                <w:lang w:val="ru-RU"/>
              </w:rPr>
              <w:t>I</w:t>
            </w:r>
            <w:r w:rsidRPr="000471B1">
              <w:rPr>
                <w:bCs/>
                <w:lang w:val="ru-RU"/>
              </w:rPr>
              <w:t>/</w:t>
            </w:r>
            <w:r w:rsidRPr="000471B1">
              <w:rPr>
                <w:bCs/>
                <w:i/>
                <w:iCs/>
                <w:lang w:val="ru-RU"/>
              </w:rPr>
              <w:t>N</w:t>
            </w:r>
            <w:r w:rsidRPr="000471B1">
              <w:rPr>
                <w:bCs/>
                <w:lang w:val="ru-RU"/>
              </w:rPr>
              <w:t xml:space="preserve"> (дБ</w:t>
            </w:r>
            <w:r w:rsidRPr="000471B1">
              <w:rPr>
                <w:lang w:val="ru-RU"/>
              </w:rPr>
              <w:t>)</w:t>
            </w:r>
          </w:p>
        </w:tc>
        <w:tc>
          <w:tcPr>
            <w:tcW w:w="3402" w:type="dxa"/>
          </w:tcPr>
          <w:p w14:paraId="14C26A90" w14:textId="1AD4FDDC" w:rsidR="0084559D" w:rsidRPr="000471B1" w:rsidRDefault="0084559D" w:rsidP="0084559D">
            <w:pPr>
              <w:pStyle w:val="Tablehead"/>
              <w:keepNext w:val="0"/>
              <w:rPr>
                <w:lang w:val="ru-RU"/>
              </w:rPr>
            </w:pPr>
            <w:r w:rsidRPr="000471B1">
              <w:rPr>
                <w:lang w:val="ru-RU"/>
              </w:rPr>
              <w:t>CDMA</w:t>
            </w:r>
            <w:r w:rsidRPr="000471B1">
              <w:rPr>
                <w:bCs/>
                <w:lang w:val="ru-RU"/>
              </w:rPr>
              <w:t xml:space="preserve"> шириной 5 МГц</w:t>
            </w:r>
          </w:p>
        </w:tc>
        <w:tc>
          <w:tcPr>
            <w:tcW w:w="3402" w:type="dxa"/>
          </w:tcPr>
          <w:p w14:paraId="017EC958" w14:textId="29BE8FB2" w:rsidR="0084559D" w:rsidRPr="000471B1" w:rsidRDefault="0084559D" w:rsidP="0084559D">
            <w:pPr>
              <w:pStyle w:val="Tablehead"/>
              <w:keepNext w:val="0"/>
              <w:rPr>
                <w:lang w:val="ru-RU"/>
              </w:rPr>
            </w:pPr>
            <w:r w:rsidRPr="000471B1">
              <w:rPr>
                <w:lang w:val="ru-RU"/>
              </w:rPr>
              <w:t xml:space="preserve">CDMA </w:t>
            </w:r>
            <w:r w:rsidRPr="000471B1">
              <w:rPr>
                <w:bCs/>
                <w:lang w:val="ru-RU"/>
              </w:rPr>
              <w:t>2</w:t>
            </w:r>
            <w:r w:rsidR="0007607C" w:rsidRPr="000471B1">
              <w:rPr>
                <w:bCs/>
                <w:lang w:val="ru-RU"/>
              </w:rPr>
              <w:t xml:space="preserve"> </w:t>
            </w:r>
            <w:r w:rsidRPr="000471B1">
              <w:rPr>
                <w:bCs/>
                <w:lang w:val="ru-RU"/>
              </w:rPr>
              <w:t>000 шириной 1,25 МГц</w:t>
            </w:r>
          </w:p>
        </w:tc>
      </w:tr>
      <w:tr w:rsidR="0084559D" w:rsidRPr="000471B1" w14:paraId="5F75A8A0" w14:textId="77777777" w:rsidTr="002132B4">
        <w:trPr>
          <w:jc w:val="center"/>
        </w:trPr>
        <w:tc>
          <w:tcPr>
            <w:tcW w:w="2835" w:type="dxa"/>
          </w:tcPr>
          <w:p w14:paraId="076AA323" w14:textId="1411BD9D" w:rsidR="0084559D" w:rsidRPr="000471B1" w:rsidRDefault="0084559D" w:rsidP="0084559D">
            <w:pPr>
              <w:pStyle w:val="Tabletext"/>
              <w:jc w:val="center"/>
              <w:rPr>
                <w:lang w:val="ru-RU"/>
              </w:rPr>
            </w:pPr>
            <w:r w:rsidRPr="000471B1">
              <w:rPr>
                <w:lang w:val="ru-RU"/>
              </w:rPr>
              <w:t>–12</w:t>
            </w:r>
          </w:p>
        </w:tc>
        <w:tc>
          <w:tcPr>
            <w:tcW w:w="3402" w:type="dxa"/>
          </w:tcPr>
          <w:p w14:paraId="210126F2" w14:textId="36E8986A" w:rsidR="0084559D" w:rsidRPr="000471B1" w:rsidRDefault="0084559D" w:rsidP="0084559D">
            <w:pPr>
              <w:pStyle w:val="Tabletext"/>
              <w:tabs>
                <w:tab w:val="left" w:leader="dot" w:pos="7938"/>
                <w:tab w:val="center" w:pos="9526"/>
              </w:tabs>
              <w:ind w:left="567" w:hanging="567"/>
              <w:rPr>
                <w:lang w:val="ru-RU"/>
              </w:rPr>
            </w:pPr>
            <w:r w:rsidRPr="000471B1">
              <w:rPr>
                <w:lang w:val="ru-RU"/>
              </w:rPr>
              <w:t>Не влияет</w:t>
            </w:r>
          </w:p>
        </w:tc>
        <w:tc>
          <w:tcPr>
            <w:tcW w:w="3402" w:type="dxa"/>
          </w:tcPr>
          <w:p w14:paraId="443FD25A" w14:textId="763B4123" w:rsidR="0084559D" w:rsidRPr="000471B1" w:rsidRDefault="0084559D" w:rsidP="0084559D">
            <w:pPr>
              <w:pStyle w:val="Tabletext"/>
              <w:tabs>
                <w:tab w:val="left" w:leader="dot" w:pos="7938"/>
                <w:tab w:val="center" w:pos="9526"/>
              </w:tabs>
              <w:ind w:left="567" w:hanging="567"/>
              <w:rPr>
                <w:lang w:val="ru-RU"/>
              </w:rPr>
            </w:pPr>
            <w:r w:rsidRPr="000471B1">
              <w:rPr>
                <w:lang w:val="ru-RU"/>
              </w:rPr>
              <w:t>Не влияет</w:t>
            </w:r>
          </w:p>
        </w:tc>
      </w:tr>
      <w:tr w:rsidR="0084559D" w:rsidRPr="000471B1" w14:paraId="5C6E5965" w14:textId="77777777" w:rsidTr="002132B4">
        <w:trPr>
          <w:jc w:val="center"/>
        </w:trPr>
        <w:tc>
          <w:tcPr>
            <w:tcW w:w="2835" w:type="dxa"/>
          </w:tcPr>
          <w:p w14:paraId="3FD2EB79" w14:textId="3853DA72"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–10</w:t>
            </w:r>
          </w:p>
        </w:tc>
        <w:tc>
          <w:tcPr>
            <w:tcW w:w="3402" w:type="dxa"/>
          </w:tcPr>
          <w:p w14:paraId="19A069A2" w14:textId="2ED0E56F" w:rsidR="0084559D" w:rsidRPr="000471B1" w:rsidRDefault="0084559D" w:rsidP="0084559D">
            <w:pPr>
              <w:pStyle w:val="Tabletext"/>
              <w:tabs>
                <w:tab w:val="left" w:leader="dot" w:pos="7938"/>
                <w:tab w:val="center" w:pos="9526"/>
              </w:tabs>
              <w:ind w:left="567" w:hanging="567"/>
              <w:rPr>
                <w:lang w:val="ru-RU"/>
              </w:rPr>
            </w:pPr>
            <w:r w:rsidRPr="000471B1">
              <w:rPr>
                <w:lang w:val="ru-RU"/>
              </w:rPr>
              <w:t>Не влияет</w:t>
            </w:r>
          </w:p>
        </w:tc>
        <w:tc>
          <w:tcPr>
            <w:tcW w:w="3402" w:type="dxa"/>
          </w:tcPr>
          <w:p w14:paraId="3A013C2D" w14:textId="2738449E" w:rsidR="0084559D" w:rsidRPr="000471B1" w:rsidRDefault="0084559D" w:rsidP="0084559D">
            <w:pPr>
              <w:pStyle w:val="Tabletext"/>
              <w:tabs>
                <w:tab w:val="left" w:leader="dot" w:pos="7938"/>
                <w:tab w:val="center" w:pos="9526"/>
              </w:tabs>
              <w:ind w:left="567" w:hanging="567"/>
              <w:rPr>
                <w:lang w:val="ru-RU"/>
              </w:rPr>
            </w:pPr>
            <w:r w:rsidRPr="000471B1">
              <w:rPr>
                <w:lang w:val="ru-RU"/>
              </w:rPr>
              <w:t>Не влияет</w:t>
            </w:r>
          </w:p>
        </w:tc>
      </w:tr>
      <w:tr w:rsidR="0084559D" w:rsidRPr="000471B1" w14:paraId="644A44C0" w14:textId="77777777" w:rsidTr="002132B4">
        <w:trPr>
          <w:jc w:val="center"/>
        </w:trPr>
        <w:tc>
          <w:tcPr>
            <w:tcW w:w="2835" w:type="dxa"/>
          </w:tcPr>
          <w:p w14:paraId="106869BC" w14:textId="73705438"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–9</w:t>
            </w:r>
          </w:p>
        </w:tc>
        <w:tc>
          <w:tcPr>
            <w:tcW w:w="3402" w:type="dxa"/>
          </w:tcPr>
          <w:p w14:paraId="10AD164F" w14:textId="5AA4C3D0" w:rsidR="0084559D" w:rsidRPr="000471B1" w:rsidRDefault="0084559D" w:rsidP="0084559D">
            <w:pPr>
              <w:pStyle w:val="Tabletext"/>
              <w:tabs>
                <w:tab w:val="left" w:leader="dot" w:pos="7938"/>
                <w:tab w:val="center" w:pos="9526"/>
              </w:tabs>
              <w:ind w:left="567" w:hanging="567"/>
              <w:rPr>
                <w:lang w:val="ru-RU"/>
              </w:rPr>
            </w:pPr>
            <w:r w:rsidRPr="000471B1">
              <w:rPr>
                <w:lang w:val="ru-RU"/>
              </w:rPr>
              <w:t>Не влияет</w:t>
            </w:r>
          </w:p>
        </w:tc>
        <w:tc>
          <w:tcPr>
            <w:tcW w:w="3402" w:type="dxa"/>
          </w:tcPr>
          <w:p w14:paraId="5B3D9357" w14:textId="4EB65264" w:rsidR="0084559D" w:rsidRPr="000471B1" w:rsidRDefault="0084559D" w:rsidP="0084559D">
            <w:pPr>
              <w:pStyle w:val="Tabletext"/>
              <w:tabs>
                <w:tab w:val="left" w:leader="dot" w:pos="7938"/>
                <w:tab w:val="center" w:pos="9526"/>
              </w:tabs>
              <w:ind w:left="567" w:hanging="567"/>
              <w:rPr>
                <w:lang w:val="ru-RU"/>
              </w:rPr>
            </w:pPr>
            <w:r w:rsidRPr="000471B1">
              <w:rPr>
                <w:lang w:val="ru-RU"/>
              </w:rPr>
              <w:t>Не влияет</w:t>
            </w:r>
          </w:p>
        </w:tc>
      </w:tr>
      <w:tr w:rsidR="0084559D" w:rsidRPr="000471B1" w14:paraId="246F03BA" w14:textId="77777777" w:rsidTr="002132B4">
        <w:trPr>
          <w:jc w:val="center"/>
        </w:trPr>
        <w:tc>
          <w:tcPr>
            <w:tcW w:w="2835" w:type="dxa"/>
          </w:tcPr>
          <w:p w14:paraId="103C52EB" w14:textId="2DE9092C"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–6</w:t>
            </w:r>
          </w:p>
        </w:tc>
        <w:tc>
          <w:tcPr>
            <w:tcW w:w="3402" w:type="dxa"/>
          </w:tcPr>
          <w:p w14:paraId="7545BAB0" w14:textId="1E893D67"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тускнеют</w:t>
            </w:r>
          </w:p>
        </w:tc>
        <w:tc>
          <w:tcPr>
            <w:tcW w:w="3402" w:type="dxa"/>
          </w:tcPr>
          <w:p w14:paraId="0F17F06B" w14:textId="70C19BE9"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тускнеют</w:t>
            </w:r>
          </w:p>
        </w:tc>
      </w:tr>
      <w:tr w:rsidR="0084559D" w:rsidRPr="000471B1" w14:paraId="23A18D7D" w14:textId="77777777" w:rsidTr="002132B4">
        <w:trPr>
          <w:jc w:val="center"/>
        </w:trPr>
        <w:tc>
          <w:tcPr>
            <w:tcW w:w="2835" w:type="dxa"/>
          </w:tcPr>
          <w:p w14:paraId="51EEBBA7" w14:textId="3508087A"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–3</w:t>
            </w:r>
          </w:p>
        </w:tc>
        <w:tc>
          <w:tcPr>
            <w:tcW w:w="3402" w:type="dxa"/>
          </w:tcPr>
          <w:p w14:paraId="4EA1E1A4" w14:textId="1B4BD399"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тускнеют</w:t>
            </w:r>
          </w:p>
        </w:tc>
        <w:tc>
          <w:tcPr>
            <w:tcW w:w="3402" w:type="dxa"/>
          </w:tcPr>
          <w:p w14:paraId="335A209A" w14:textId="19BCFC07"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тускнеют</w:t>
            </w:r>
          </w:p>
        </w:tc>
      </w:tr>
      <w:tr w:rsidR="0084559D" w:rsidRPr="000471B1" w14:paraId="12619153" w14:textId="77777777" w:rsidTr="002132B4">
        <w:trPr>
          <w:jc w:val="center"/>
        </w:trPr>
        <w:tc>
          <w:tcPr>
            <w:tcW w:w="2835" w:type="dxa"/>
          </w:tcPr>
          <w:p w14:paraId="07BDAA36" w14:textId="37EED984"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0</w:t>
            </w:r>
          </w:p>
        </w:tc>
        <w:tc>
          <w:tcPr>
            <w:tcW w:w="3402" w:type="dxa"/>
          </w:tcPr>
          <w:p w14:paraId="12379D21" w14:textId="758993D7"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не видны</w:t>
            </w:r>
          </w:p>
        </w:tc>
        <w:tc>
          <w:tcPr>
            <w:tcW w:w="3402" w:type="dxa"/>
          </w:tcPr>
          <w:p w14:paraId="7A93C7B6" w14:textId="37FFAFD8"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не видны</w:t>
            </w:r>
          </w:p>
        </w:tc>
      </w:tr>
      <w:tr w:rsidR="0084559D" w:rsidRPr="000471B1" w14:paraId="6A0040D8" w14:textId="77777777" w:rsidTr="002132B4">
        <w:trPr>
          <w:jc w:val="center"/>
        </w:trPr>
        <w:tc>
          <w:tcPr>
            <w:tcW w:w="2835" w:type="dxa"/>
          </w:tcPr>
          <w:p w14:paraId="4410C889" w14:textId="7CC3D323"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3</w:t>
            </w:r>
          </w:p>
        </w:tc>
        <w:tc>
          <w:tcPr>
            <w:tcW w:w="3402" w:type="dxa"/>
          </w:tcPr>
          <w:p w14:paraId="52EA1020" w14:textId="1A3069D8"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не видны</w:t>
            </w:r>
          </w:p>
        </w:tc>
        <w:tc>
          <w:tcPr>
            <w:tcW w:w="3402" w:type="dxa"/>
          </w:tcPr>
          <w:p w14:paraId="78798C17" w14:textId="51A31C4E"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не видны</w:t>
            </w:r>
          </w:p>
        </w:tc>
      </w:tr>
      <w:tr w:rsidR="0084559D" w:rsidRPr="000471B1" w14:paraId="0E9605EC" w14:textId="77777777" w:rsidTr="002132B4">
        <w:trPr>
          <w:jc w:val="center"/>
        </w:trPr>
        <w:tc>
          <w:tcPr>
            <w:tcW w:w="2835" w:type="dxa"/>
          </w:tcPr>
          <w:p w14:paraId="26C48D4A" w14:textId="03F6C2D4" w:rsidR="0084559D" w:rsidRPr="000471B1" w:rsidRDefault="0084559D" w:rsidP="0084559D">
            <w:pPr>
              <w:pStyle w:val="Tabletext"/>
              <w:tabs>
                <w:tab w:val="left" w:leader="dot" w:pos="7938"/>
                <w:tab w:val="center" w:pos="9526"/>
              </w:tabs>
              <w:ind w:left="567" w:hanging="567"/>
              <w:jc w:val="center"/>
              <w:rPr>
                <w:lang w:val="ru-RU"/>
              </w:rPr>
            </w:pPr>
            <w:r w:rsidRPr="000471B1">
              <w:rPr>
                <w:lang w:val="ru-RU"/>
              </w:rPr>
              <w:t>6</w:t>
            </w:r>
          </w:p>
        </w:tc>
        <w:tc>
          <w:tcPr>
            <w:tcW w:w="3402" w:type="dxa"/>
          </w:tcPr>
          <w:p w14:paraId="5D6D1C29" w14:textId="1CB09635"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не видны</w:t>
            </w:r>
          </w:p>
        </w:tc>
        <w:tc>
          <w:tcPr>
            <w:tcW w:w="3402" w:type="dxa"/>
          </w:tcPr>
          <w:p w14:paraId="3DDE274A" w14:textId="513BF36A" w:rsidR="0084559D" w:rsidRPr="000471B1" w:rsidRDefault="0084559D" w:rsidP="0084559D">
            <w:pPr>
              <w:pStyle w:val="Tabletext"/>
              <w:tabs>
                <w:tab w:val="left" w:leader="dot" w:pos="7938"/>
                <w:tab w:val="center" w:pos="9526"/>
              </w:tabs>
              <w:ind w:left="567" w:hanging="567"/>
              <w:rPr>
                <w:lang w:val="ru-RU"/>
              </w:rPr>
            </w:pPr>
            <w:r w:rsidRPr="000471B1">
              <w:rPr>
                <w:lang w:val="ru-RU"/>
              </w:rPr>
              <w:t>Цели не видны</w:t>
            </w:r>
          </w:p>
        </w:tc>
      </w:tr>
    </w:tbl>
    <w:p w14:paraId="2C6DDF84" w14:textId="77777777" w:rsidR="009F7D8A" w:rsidRPr="000471B1" w:rsidRDefault="009F7D8A" w:rsidP="009F7D8A">
      <w:pPr>
        <w:pStyle w:val="Tablefin"/>
        <w:rPr>
          <w:lang w:val="ru-RU"/>
        </w:rPr>
      </w:pPr>
    </w:p>
    <w:p w14:paraId="281625FC" w14:textId="77777777" w:rsidR="0084559D" w:rsidRPr="000471B1" w:rsidRDefault="0084559D" w:rsidP="0084559D">
      <w:pPr>
        <w:keepNext/>
        <w:keepLines/>
        <w:rPr>
          <w:lang w:val="ru-RU"/>
        </w:rPr>
      </w:pPr>
      <w:r w:rsidRPr="000471B1">
        <w:rPr>
          <w:lang w:val="ru-RU"/>
        </w:rPr>
        <w:t xml:space="preserve">Данные в таблице 8 показывают, что мешающие сигналы CDMA влияют на видимость целей на индикаторе кругового обзора (ИКО) радара E при уровне </w:t>
      </w:r>
      <w:r w:rsidRPr="000471B1">
        <w:rPr>
          <w:i/>
          <w:iCs/>
          <w:lang w:val="ru-RU"/>
        </w:rPr>
        <w:t>I</w:t>
      </w:r>
      <w:r w:rsidRPr="000471B1">
        <w:rPr>
          <w:lang w:val="ru-RU"/>
        </w:rPr>
        <w:t>/</w:t>
      </w:r>
      <w:r w:rsidRPr="000471B1">
        <w:rPr>
          <w:i/>
          <w:iCs/>
          <w:lang w:val="ru-RU"/>
        </w:rPr>
        <w:t>N</w:t>
      </w:r>
      <w:r w:rsidRPr="000471B1">
        <w:rPr>
          <w:lang w:val="ru-RU"/>
        </w:rPr>
        <w:t xml:space="preserve"> = –6 дБ. На этом уровне яркость целей ИКО заметно падает по отношению к исходному состоянию. На уровнях </w:t>
      </w:r>
      <w:r w:rsidRPr="000471B1">
        <w:rPr>
          <w:i/>
          <w:iCs/>
          <w:lang w:val="ru-RU"/>
        </w:rPr>
        <w:t>I</w:t>
      </w:r>
      <w:r w:rsidRPr="000471B1">
        <w:rPr>
          <w:lang w:val="ru-RU"/>
        </w:rPr>
        <w:t>/</w:t>
      </w:r>
      <w:r w:rsidRPr="000471B1">
        <w:rPr>
          <w:i/>
          <w:iCs/>
          <w:lang w:val="ru-RU"/>
        </w:rPr>
        <w:t>N</w:t>
      </w:r>
      <w:r w:rsidRPr="000471B1">
        <w:rPr>
          <w:lang w:val="ru-RU"/>
        </w:rPr>
        <w:t> = 0 дБ и выше цели тускнеют настолько, что их более не видно на ИКО.</w:t>
      </w:r>
    </w:p>
    <w:p w14:paraId="2A802336" w14:textId="74BBF5BB" w:rsidR="009F7D8A" w:rsidRPr="000471B1" w:rsidRDefault="0084559D" w:rsidP="0084559D">
      <w:pPr>
        <w:rPr>
          <w:lang w:val="ru-RU"/>
        </w:rPr>
      </w:pPr>
      <w:r w:rsidRPr="000471B1">
        <w:rPr>
          <w:lang w:val="ru-RU"/>
        </w:rPr>
        <w:t>Для радара E импульсные мешающие сигналы длительностью 2,0 и 1,0 мкс с рабочими циклами 0,1 и 1,0% никак не влияют на видимость целей на ИКО при самом большом уровне </w:t>
      </w:r>
      <w:r w:rsidRPr="000471B1">
        <w:rPr>
          <w:i/>
          <w:iCs/>
          <w:lang w:val="ru-RU"/>
        </w:rPr>
        <w:t>I</w:t>
      </w:r>
      <w:r w:rsidRPr="000471B1">
        <w:rPr>
          <w:lang w:val="ru-RU"/>
        </w:rPr>
        <w:t>/</w:t>
      </w:r>
      <w:r w:rsidRPr="000471B1">
        <w:rPr>
          <w:i/>
          <w:iCs/>
          <w:lang w:val="ru-RU"/>
        </w:rPr>
        <w:t>N</w:t>
      </w:r>
      <w:r w:rsidRPr="000471B1">
        <w:rPr>
          <w:lang w:val="ru-RU"/>
        </w:rPr>
        <w:t>, который был равен 40 дБ.</w:t>
      </w:r>
    </w:p>
    <w:p w14:paraId="10D38F5C" w14:textId="47178403" w:rsidR="009F7D8A" w:rsidRPr="000471B1" w:rsidRDefault="009F7D8A" w:rsidP="009F7D8A">
      <w:pPr>
        <w:pStyle w:val="Heading2"/>
        <w:rPr>
          <w:lang w:val="ru-RU"/>
        </w:rPr>
      </w:pPr>
      <w:r w:rsidRPr="000471B1">
        <w:rPr>
          <w:lang w:val="ru-RU"/>
        </w:rPr>
        <w:t>1.6</w:t>
      </w:r>
      <w:r w:rsidRPr="000471B1">
        <w:rPr>
          <w:lang w:val="ru-RU"/>
        </w:rPr>
        <w:tab/>
      </w:r>
      <w:r w:rsidR="0084559D" w:rsidRPr="000471B1">
        <w:rPr>
          <w:bCs/>
          <w:lang w:val="ru-RU"/>
        </w:rPr>
        <w:t>Обзор результатов испытаний</w:t>
      </w:r>
    </w:p>
    <w:p w14:paraId="6DD9716B" w14:textId="13D2707D" w:rsidR="0084559D" w:rsidRPr="000471B1" w:rsidRDefault="0084559D" w:rsidP="0084559D">
      <w:pPr>
        <w:rPr>
          <w:lang w:val="ru-RU"/>
        </w:rPr>
      </w:pPr>
      <w:r w:rsidRPr="000471B1">
        <w:rPr>
          <w:lang w:val="ru-RU"/>
        </w:rPr>
        <w:t xml:space="preserve">Испытания радаров были выполнены для того, чтобы для конкретных радаров и источников помех определить уровень </w:t>
      </w:r>
      <w:r w:rsidRPr="000471B1">
        <w:rPr>
          <w:i/>
          <w:iCs/>
          <w:lang w:val="ru-RU"/>
        </w:rPr>
        <w:t>I</w:t>
      </w:r>
      <w:r w:rsidRPr="000471B1">
        <w:rPr>
          <w:lang w:val="ru-RU"/>
        </w:rPr>
        <w:t>/</w:t>
      </w:r>
      <w:r w:rsidRPr="000471B1">
        <w:rPr>
          <w:i/>
          <w:iCs/>
          <w:lang w:val="ru-RU"/>
        </w:rPr>
        <w:t>N</w:t>
      </w:r>
      <w:r w:rsidRPr="000471B1">
        <w:rPr>
          <w:lang w:val="ru-RU"/>
        </w:rPr>
        <w:t>, при котором помехи "не оказывают влияния" (то</w:t>
      </w:r>
      <w:r w:rsidR="002427C7" w:rsidRPr="000471B1">
        <w:rPr>
          <w:lang w:val="ru-RU"/>
        </w:rPr>
        <w:t> </w:t>
      </w:r>
      <w:r w:rsidRPr="000471B1">
        <w:rPr>
          <w:lang w:val="ru-RU"/>
        </w:rPr>
        <w:t>есть радар работает как в базовых условиях). Необработанные отраженные сигналы радара, которые обычно называют "метками" или "сырым изображением", в этих испытаниях наблюдались и/или подсчитывались как цели.</w:t>
      </w:r>
    </w:p>
    <w:p w14:paraId="7988A05D" w14:textId="238F9282" w:rsidR="009F7D8A" w:rsidRPr="000471B1" w:rsidRDefault="0084559D" w:rsidP="0084559D">
      <w:pPr>
        <w:rPr>
          <w:lang w:val="ru-RU"/>
        </w:rPr>
      </w:pPr>
      <w:r w:rsidRPr="000471B1">
        <w:rPr>
          <w:lang w:val="ru-RU"/>
        </w:rPr>
        <w:t xml:space="preserve">Уровень "не влияет" определяется как уровень, соответствующий 90% вероятности обнаружения за один сканирующий проход и показан ниже в единицах </w:t>
      </w:r>
      <w:r w:rsidRPr="000471B1">
        <w:rPr>
          <w:i/>
          <w:iCs/>
          <w:lang w:val="ru-RU"/>
        </w:rPr>
        <w:t>I</w:t>
      </w:r>
      <w:r w:rsidRPr="000471B1">
        <w:rPr>
          <w:lang w:val="ru-RU"/>
        </w:rPr>
        <w:t>/</w:t>
      </w:r>
      <w:r w:rsidRPr="000471B1">
        <w:rPr>
          <w:i/>
          <w:iCs/>
          <w:lang w:val="ru-RU"/>
        </w:rPr>
        <w:t>N</w:t>
      </w:r>
      <w:r w:rsidRPr="000471B1">
        <w:rPr>
          <w:lang w:val="ru-RU"/>
        </w:rPr>
        <w:t xml:space="preserve"> для каждого радара и каждого источника помех. Краткое изложение результатов показано в таблице 9. Определение приемлемого уровня помех для этих типов радаров было несколько субъективным и зависело от остроты зрения и опытности операторов радаров, наблюдающих цели на ИКО, подсчитывающих цели и оценивающих яркость этих целей. Однако конструкция радара не позволяет выполнить эти испытания иным способом – без оператора/испытателя, наблюдающего цели на экране ИКО.</w:t>
      </w:r>
    </w:p>
    <w:p w14:paraId="72BB1E92" w14:textId="77777777" w:rsidR="0084559D" w:rsidRPr="000471B1" w:rsidRDefault="0084559D" w:rsidP="0084559D">
      <w:pPr>
        <w:pStyle w:val="TableNo"/>
        <w:keepNext w:val="0"/>
        <w:rPr>
          <w:lang w:val="ru-RU"/>
        </w:rPr>
      </w:pPr>
      <w:r w:rsidRPr="000471B1">
        <w:rPr>
          <w:lang w:val="ru-RU"/>
        </w:rPr>
        <w:t>ТАБЛИЦА 9</w:t>
      </w:r>
    </w:p>
    <w:p w14:paraId="1A8E14AE" w14:textId="0F90B4BD" w:rsidR="009F7D8A" w:rsidRPr="000471B1" w:rsidRDefault="0084559D" w:rsidP="0084559D">
      <w:pPr>
        <w:pStyle w:val="Tabletitle"/>
        <w:rPr>
          <w:lang w:val="ru-RU"/>
        </w:rPr>
      </w:pPr>
      <w:r w:rsidRPr="000471B1">
        <w:rPr>
          <w:bCs/>
          <w:lang w:val="ru-RU"/>
        </w:rPr>
        <w:t>Краткое изложение результатов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93"/>
        <w:gridCol w:w="2966"/>
        <w:gridCol w:w="2780"/>
      </w:tblGrid>
      <w:tr w:rsidR="002427C7" w:rsidRPr="000471B1" w14:paraId="7A078F19" w14:textId="77777777" w:rsidTr="002132B4">
        <w:trPr>
          <w:jc w:val="center"/>
        </w:trPr>
        <w:tc>
          <w:tcPr>
            <w:tcW w:w="3893" w:type="dxa"/>
            <w:vAlign w:val="center"/>
          </w:tcPr>
          <w:p w14:paraId="57BC2788" w14:textId="369A7432" w:rsidR="002427C7" w:rsidRPr="000471B1" w:rsidRDefault="002427C7" w:rsidP="002427C7">
            <w:pPr>
              <w:pStyle w:val="Tablehead"/>
              <w:rPr>
                <w:lang w:val="ru-RU"/>
              </w:rPr>
            </w:pPr>
            <w:r w:rsidRPr="000471B1">
              <w:rPr>
                <w:bCs/>
                <w:lang w:val="ru-RU"/>
              </w:rPr>
              <w:t>Источник помех</w:t>
            </w:r>
          </w:p>
        </w:tc>
        <w:tc>
          <w:tcPr>
            <w:tcW w:w="2966" w:type="dxa"/>
            <w:vAlign w:val="center"/>
          </w:tcPr>
          <w:p w14:paraId="684581D1" w14:textId="6A52D98F" w:rsidR="002427C7" w:rsidRPr="000471B1" w:rsidRDefault="002427C7" w:rsidP="002427C7">
            <w:pPr>
              <w:pStyle w:val="Tablehead"/>
              <w:rPr>
                <w:lang w:val="ru-RU"/>
              </w:rPr>
            </w:pPr>
            <w:r w:rsidRPr="000471B1">
              <w:rPr>
                <w:lang w:val="ru-RU"/>
              </w:rPr>
              <w:t>Радар D</w:t>
            </w:r>
          </w:p>
        </w:tc>
        <w:tc>
          <w:tcPr>
            <w:tcW w:w="2780" w:type="dxa"/>
            <w:vAlign w:val="center"/>
          </w:tcPr>
          <w:p w14:paraId="4D9220F7" w14:textId="1B10D00C" w:rsidR="002427C7" w:rsidRPr="000471B1" w:rsidRDefault="002427C7" w:rsidP="002427C7">
            <w:pPr>
              <w:pStyle w:val="Tablehead"/>
              <w:rPr>
                <w:lang w:val="ru-RU"/>
              </w:rPr>
            </w:pPr>
            <w:r w:rsidRPr="000471B1">
              <w:rPr>
                <w:lang w:val="ru-RU"/>
              </w:rPr>
              <w:t>Радар E</w:t>
            </w:r>
          </w:p>
        </w:tc>
      </w:tr>
      <w:tr w:rsidR="002427C7" w:rsidRPr="000471B1" w14:paraId="7E3C6D3C" w14:textId="77777777" w:rsidTr="002132B4">
        <w:trPr>
          <w:jc w:val="center"/>
        </w:trPr>
        <w:tc>
          <w:tcPr>
            <w:tcW w:w="3893" w:type="dxa"/>
          </w:tcPr>
          <w:p w14:paraId="0F09BD74" w14:textId="7130A959" w:rsidR="002427C7" w:rsidRPr="000471B1" w:rsidRDefault="002427C7" w:rsidP="002427C7">
            <w:pPr>
              <w:pStyle w:val="Tabletext"/>
              <w:rPr>
                <w:lang w:val="ru-RU"/>
              </w:rPr>
            </w:pPr>
            <w:r w:rsidRPr="000471B1">
              <w:rPr>
                <w:lang w:val="ru-RU"/>
              </w:rPr>
              <w:t>Импульсный 0,1</w:t>
            </w:r>
          </w:p>
        </w:tc>
        <w:tc>
          <w:tcPr>
            <w:tcW w:w="2966" w:type="dxa"/>
          </w:tcPr>
          <w:p w14:paraId="03B5B8ED" w14:textId="403F3F35" w:rsidR="002427C7" w:rsidRPr="000471B1" w:rsidRDefault="002427C7" w:rsidP="002427C7">
            <w:pPr>
              <w:pStyle w:val="Tabletext"/>
              <w:keepLines/>
              <w:tabs>
                <w:tab w:val="left" w:leader="dot" w:pos="7938"/>
                <w:tab w:val="center" w:pos="9526"/>
              </w:tabs>
              <w:ind w:left="567" w:hanging="567"/>
              <w:jc w:val="center"/>
              <w:rPr>
                <w:lang w:val="ru-RU"/>
              </w:rPr>
            </w:pPr>
            <w:r w:rsidRPr="000471B1">
              <w:rPr>
                <w:lang w:val="ru-RU"/>
              </w:rPr>
              <w:t>+40</w:t>
            </w:r>
          </w:p>
        </w:tc>
        <w:tc>
          <w:tcPr>
            <w:tcW w:w="2780" w:type="dxa"/>
          </w:tcPr>
          <w:p w14:paraId="6D840EE6" w14:textId="28AFC5A3" w:rsidR="002427C7" w:rsidRPr="000471B1" w:rsidRDefault="002427C7" w:rsidP="002427C7">
            <w:pPr>
              <w:pStyle w:val="Tabletext"/>
              <w:keepLines/>
              <w:tabs>
                <w:tab w:val="left" w:leader="dot" w:pos="7938"/>
                <w:tab w:val="center" w:pos="9526"/>
              </w:tabs>
              <w:ind w:left="567" w:hanging="567"/>
              <w:jc w:val="center"/>
              <w:rPr>
                <w:lang w:val="ru-RU"/>
              </w:rPr>
            </w:pPr>
            <w:r w:rsidRPr="000471B1">
              <w:rPr>
                <w:lang w:val="ru-RU"/>
              </w:rPr>
              <w:t>+40</w:t>
            </w:r>
          </w:p>
        </w:tc>
      </w:tr>
      <w:tr w:rsidR="002427C7" w:rsidRPr="000471B1" w14:paraId="0AF593E7" w14:textId="77777777" w:rsidTr="002132B4">
        <w:trPr>
          <w:jc w:val="center"/>
        </w:trPr>
        <w:tc>
          <w:tcPr>
            <w:tcW w:w="3893" w:type="dxa"/>
          </w:tcPr>
          <w:p w14:paraId="6F379559" w14:textId="312927AC" w:rsidR="002427C7" w:rsidRPr="000471B1" w:rsidRDefault="002427C7" w:rsidP="002427C7">
            <w:pPr>
              <w:pStyle w:val="Tabletext"/>
              <w:tabs>
                <w:tab w:val="left" w:leader="dot" w:pos="7938"/>
                <w:tab w:val="center" w:pos="9526"/>
              </w:tabs>
              <w:ind w:left="567" w:hanging="567"/>
              <w:rPr>
                <w:lang w:val="ru-RU"/>
              </w:rPr>
            </w:pPr>
            <w:r w:rsidRPr="000471B1">
              <w:rPr>
                <w:lang w:val="ru-RU"/>
              </w:rPr>
              <w:t>Импульсный 1,0</w:t>
            </w:r>
          </w:p>
        </w:tc>
        <w:tc>
          <w:tcPr>
            <w:tcW w:w="2966" w:type="dxa"/>
          </w:tcPr>
          <w:p w14:paraId="42696F98" w14:textId="48637C2B" w:rsidR="002427C7" w:rsidRPr="000471B1" w:rsidRDefault="002427C7" w:rsidP="002427C7">
            <w:pPr>
              <w:pStyle w:val="Tabletext"/>
              <w:tabs>
                <w:tab w:val="left" w:leader="dot" w:pos="7938"/>
                <w:tab w:val="center" w:pos="9526"/>
              </w:tabs>
              <w:ind w:left="567" w:hanging="567"/>
              <w:jc w:val="center"/>
              <w:rPr>
                <w:lang w:val="ru-RU"/>
              </w:rPr>
            </w:pPr>
            <w:r w:rsidRPr="000471B1">
              <w:rPr>
                <w:lang w:val="ru-RU"/>
              </w:rPr>
              <w:t>+40</w:t>
            </w:r>
          </w:p>
        </w:tc>
        <w:tc>
          <w:tcPr>
            <w:tcW w:w="2780" w:type="dxa"/>
          </w:tcPr>
          <w:p w14:paraId="61EAE239" w14:textId="1B9D5386" w:rsidR="002427C7" w:rsidRPr="000471B1" w:rsidRDefault="002427C7" w:rsidP="002427C7">
            <w:pPr>
              <w:pStyle w:val="Tabletext"/>
              <w:tabs>
                <w:tab w:val="left" w:leader="dot" w:pos="7938"/>
                <w:tab w:val="center" w:pos="9526"/>
              </w:tabs>
              <w:ind w:left="567" w:hanging="567"/>
              <w:jc w:val="center"/>
              <w:rPr>
                <w:lang w:val="ru-RU"/>
              </w:rPr>
            </w:pPr>
            <w:r w:rsidRPr="000471B1">
              <w:rPr>
                <w:lang w:val="ru-RU"/>
              </w:rPr>
              <w:t>+40</w:t>
            </w:r>
          </w:p>
        </w:tc>
      </w:tr>
      <w:tr w:rsidR="002427C7" w:rsidRPr="000471B1" w14:paraId="713AB728" w14:textId="77777777" w:rsidTr="002132B4">
        <w:trPr>
          <w:jc w:val="center"/>
        </w:trPr>
        <w:tc>
          <w:tcPr>
            <w:tcW w:w="3893" w:type="dxa"/>
          </w:tcPr>
          <w:p w14:paraId="0A37CDAD" w14:textId="175B8D7B" w:rsidR="002427C7" w:rsidRPr="000471B1" w:rsidRDefault="002427C7" w:rsidP="002427C7">
            <w:pPr>
              <w:pStyle w:val="Tabletext"/>
              <w:tabs>
                <w:tab w:val="left" w:leader="dot" w:pos="7938"/>
                <w:tab w:val="center" w:pos="9526"/>
              </w:tabs>
              <w:ind w:left="567" w:hanging="567"/>
              <w:rPr>
                <w:lang w:val="ru-RU"/>
              </w:rPr>
            </w:pPr>
            <w:r w:rsidRPr="000471B1">
              <w:rPr>
                <w:lang w:val="ru-RU"/>
              </w:rPr>
              <w:t>CDMA 2000 шириной 1,25 МГц</w:t>
            </w:r>
          </w:p>
        </w:tc>
        <w:tc>
          <w:tcPr>
            <w:tcW w:w="2966" w:type="dxa"/>
          </w:tcPr>
          <w:p w14:paraId="19DA27A3" w14:textId="35188930" w:rsidR="002427C7" w:rsidRPr="000471B1" w:rsidRDefault="002427C7" w:rsidP="002427C7">
            <w:pPr>
              <w:pStyle w:val="Tabletext"/>
              <w:tabs>
                <w:tab w:val="left" w:leader="dot" w:pos="7938"/>
                <w:tab w:val="center" w:pos="9526"/>
              </w:tabs>
              <w:ind w:left="567" w:hanging="567"/>
              <w:jc w:val="center"/>
              <w:rPr>
                <w:lang w:val="ru-RU"/>
              </w:rPr>
            </w:pPr>
            <w:r w:rsidRPr="000471B1">
              <w:rPr>
                <w:lang w:val="ru-RU"/>
              </w:rPr>
              <w:t>–10</w:t>
            </w:r>
          </w:p>
        </w:tc>
        <w:tc>
          <w:tcPr>
            <w:tcW w:w="2780" w:type="dxa"/>
          </w:tcPr>
          <w:p w14:paraId="612F5E1F" w14:textId="6F6445B9" w:rsidR="002427C7" w:rsidRPr="000471B1" w:rsidRDefault="002427C7" w:rsidP="002427C7">
            <w:pPr>
              <w:pStyle w:val="Tabletext"/>
              <w:tabs>
                <w:tab w:val="left" w:leader="dot" w:pos="7938"/>
                <w:tab w:val="center" w:pos="9526"/>
              </w:tabs>
              <w:ind w:left="567" w:hanging="567"/>
              <w:jc w:val="center"/>
              <w:rPr>
                <w:lang w:val="ru-RU"/>
              </w:rPr>
            </w:pPr>
            <w:r w:rsidRPr="000471B1">
              <w:rPr>
                <w:lang w:val="ru-RU"/>
              </w:rPr>
              <w:t>–9</w:t>
            </w:r>
          </w:p>
        </w:tc>
      </w:tr>
      <w:tr w:rsidR="002427C7" w:rsidRPr="000471B1" w14:paraId="7596989C" w14:textId="77777777" w:rsidTr="002132B4">
        <w:trPr>
          <w:jc w:val="center"/>
        </w:trPr>
        <w:tc>
          <w:tcPr>
            <w:tcW w:w="3893" w:type="dxa"/>
          </w:tcPr>
          <w:p w14:paraId="749168F2" w14:textId="777424A7" w:rsidR="002427C7" w:rsidRPr="000471B1" w:rsidRDefault="002427C7" w:rsidP="002427C7">
            <w:pPr>
              <w:pStyle w:val="Tabletext"/>
              <w:tabs>
                <w:tab w:val="left" w:leader="dot" w:pos="7938"/>
                <w:tab w:val="center" w:pos="9526"/>
              </w:tabs>
              <w:ind w:left="567" w:hanging="567"/>
              <w:rPr>
                <w:lang w:val="ru-RU"/>
              </w:rPr>
            </w:pPr>
            <w:r w:rsidRPr="000471B1">
              <w:rPr>
                <w:lang w:val="ru-RU"/>
              </w:rPr>
              <w:t>CDMA шириной 5 МГц</w:t>
            </w:r>
          </w:p>
        </w:tc>
        <w:tc>
          <w:tcPr>
            <w:tcW w:w="2966" w:type="dxa"/>
          </w:tcPr>
          <w:p w14:paraId="09741004" w14:textId="01A6AEC3" w:rsidR="002427C7" w:rsidRPr="000471B1" w:rsidRDefault="002427C7" w:rsidP="002427C7">
            <w:pPr>
              <w:pStyle w:val="Tabletext"/>
              <w:tabs>
                <w:tab w:val="left" w:leader="dot" w:pos="7938"/>
                <w:tab w:val="center" w:pos="9526"/>
              </w:tabs>
              <w:ind w:left="567" w:hanging="567"/>
              <w:jc w:val="center"/>
              <w:rPr>
                <w:lang w:val="ru-RU"/>
              </w:rPr>
            </w:pPr>
            <w:r w:rsidRPr="000471B1">
              <w:rPr>
                <w:lang w:val="ru-RU"/>
              </w:rPr>
              <w:t>–12</w:t>
            </w:r>
          </w:p>
        </w:tc>
        <w:tc>
          <w:tcPr>
            <w:tcW w:w="2780" w:type="dxa"/>
          </w:tcPr>
          <w:p w14:paraId="449725EC" w14:textId="5FAA63D9" w:rsidR="002427C7" w:rsidRPr="000471B1" w:rsidRDefault="002427C7" w:rsidP="002427C7">
            <w:pPr>
              <w:pStyle w:val="Tabletext"/>
              <w:tabs>
                <w:tab w:val="left" w:leader="dot" w:pos="7938"/>
                <w:tab w:val="center" w:pos="9526"/>
              </w:tabs>
              <w:ind w:left="567" w:hanging="567"/>
              <w:jc w:val="center"/>
              <w:rPr>
                <w:lang w:val="ru-RU"/>
              </w:rPr>
            </w:pPr>
            <w:r w:rsidRPr="000471B1">
              <w:rPr>
                <w:lang w:val="ru-RU"/>
              </w:rPr>
              <w:t>–9</w:t>
            </w:r>
          </w:p>
        </w:tc>
      </w:tr>
    </w:tbl>
    <w:p w14:paraId="2D699C9F" w14:textId="77777777" w:rsidR="009F7D8A" w:rsidRPr="000471B1" w:rsidRDefault="009F7D8A" w:rsidP="009F7D8A">
      <w:pPr>
        <w:pStyle w:val="Tablefin"/>
        <w:rPr>
          <w:lang w:val="ru-RU"/>
        </w:rPr>
      </w:pPr>
    </w:p>
    <w:p w14:paraId="2E1D0067" w14:textId="77777777" w:rsidR="00420BEB" w:rsidRPr="000471B1" w:rsidRDefault="00420BEB" w:rsidP="00420BEB">
      <w:pPr>
        <w:rPr>
          <w:lang w:val="ru-RU"/>
        </w:rPr>
      </w:pPr>
      <w:r w:rsidRPr="000471B1">
        <w:rPr>
          <w:lang w:val="ru-RU"/>
        </w:rPr>
        <w:t>Следует отметить, что возможно другое влияние помех, которое снижает эффективность работы радара. Примером является создание "фальшивых целей". Испытываемые морские радары, как правило, не имеют в своем составе блока обработки CFAR.</w:t>
      </w:r>
    </w:p>
    <w:p w14:paraId="29A52AFD" w14:textId="2768617B" w:rsidR="00420BEB" w:rsidRPr="000471B1" w:rsidRDefault="00420BEB" w:rsidP="00420BEB">
      <w:pPr>
        <w:rPr>
          <w:lang w:val="ru-RU"/>
        </w:rPr>
      </w:pPr>
      <w:r w:rsidRPr="000471B1">
        <w:rPr>
          <w:lang w:val="ru-RU"/>
        </w:rPr>
        <w:lastRenderedPageBreak/>
        <w:t xml:space="preserve">Результаты этих испытаний показывают, что когда </w:t>
      </w:r>
      <w:r w:rsidRPr="000471B1">
        <w:rPr>
          <w:i/>
          <w:iCs/>
          <w:lang w:val="ru-RU"/>
        </w:rPr>
        <w:t>I</w:t>
      </w:r>
      <w:r w:rsidRPr="000471B1">
        <w:rPr>
          <w:lang w:val="ru-RU"/>
        </w:rPr>
        <w:t>/</w:t>
      </w:r>
      <w:r w:rsidRPr="000471B1">
        <w:rPr>
          <w:i/>
          <w:iCs/>
          <w:lang w:val="ru-RU"/>
        </w:rPr>
        <w:t>N</w:t>
      </w:r>
      <w:r w:rsidRPr="000471B1">
        <w:rPr>
          <w:lang w:val="ru-RU"/>
        </w:rPr>
        <w:t xml:space="preserve"> для излучений устройств с цифровой модуляцией, направленных в сторону радара того типа, для которых проводились испытания, превышает значение –6 дБ, цели на некоторых радарах начинают тускнеть, радары их начинают терять или генерировать фальшивые цели. Для других радаров при таком уровне </w:t>
      </w:r>
      <w:r w:rsidRPr="000471B1">
        <w:rPr>
          <w:i/>
          <w:iCs/>
          <w:lang w:val="ru-RU"/>
        </w:rPr>
        <w:t>I</w:t>
      </w:r>
      <w:r w:rsidRPr="000471B1">
        <w:rPr>
          <w:lang w:val="ru-RU"/>
        </w:rPr>
        <w:t>/</w:t>
      </w:r>
      <w:r w:rsidRPr="000471B1">
        <w:rPr>
          <w:i/>
          <w:iCs/>
          <w:lang w:val="ru-RU"/>
        </w:rPr>
        <w:t>N</w:t>
      </w:r>
      <w:r w:rsidRPr="000471B1">
        <w:rPr>
          <w:lang w:val="ru-RU"/>
        </w:rPr>
        <w:t xml:space="preserve"> эти эффекты уже были указаны. На настоящий момент еще не разработано никаких рекомендаций относительно того, какая величина </w:t>
      </w:r>
      <w:r w:rsidRPr="000471B1">
        <w:rPr>
          <w:i/>
          <w:iCs/>
          <w:lang w:val="ru-RU"/>
        </w:rPr>
        <w:t>I</w:t>
      </w:r>
      <w:r w:rsidRPr="000471B1">
        <w:rPr>
          <w:lang w:val="ru-RU"/>
        </w:rPr>
        <w:t>/</w:t>
      </w:r>
      <w:r w:rsidRPr="000471B1">
        <w:rPr>
          <w:i/>
          <w:iCs/>
          <w:lang w:val="ru-RU"/>
        </w:rPr>
        <w:t>N</w:t>
      </w:r>
      <w:r w:rsidRPr="000471B1">
        <w:rPr>
          <w:lang w:val="ru-RU"/>
        </w:rPr>
        <w:t xml:space="preserve"> требуется в каждом конкретном сценарии, отличная от уже указанной ранее (</w:t>
      </w:r>
      <w:r w:rsidRPr="000471B1">
        <w:rPr>
          <w:i/>
          <w:lang w:val="ru-RU"/>
        </w:rPr>
        <w:t>I</w:t>
      </w:r>
      <w:r w:rsidRPr="000471B1">
        <w:rPr>
          <w:lang w:val="ru-RU"/>
        </w:rPr>
        <w:t>/</w:t>
      </w:r>
      <w:r w:rsidRPr="000471B1">
        <w:rPr>
          <w:i/>
          <w:lang w:val="ru-RU"/>
        </w:rPr>
        <w:t>N</w:t>
      </w:r>
      <w:r w:rsidRPr="000471B1">
        <w:rPr>
          <w:lang w:val="ru-RU"/>
        </w:rPr>
        <w:t> = −6 дБ).</w:t>
      </w:r>
    </w:p>
    <w:p w14:paraId="406EEEE5" w14:textId="77777777" w:rsidR="00420BEB" w:rsidRPr="000471B1" w:rsidRDefault="00420BEB" w:rsidP="00420BEB">
      <w:pPr>
        <w:rPr>
          <w:lang w:val="ru-RU"/>
        </w:rPr>
      </w:pPr>
      <w:r w:rsidRPr="000471B1">
        <w:rPr>
          <w:lang w:val="ru-RU"/>
        </w:rPr>
        <w:t>Ни один из протестированных радаров не попадал в категорию радаров для прогулочных судов. Эти радары составляют наибольшую численность (в настоящее время &gt; 2 000 000 единиц по всему миру). В таких радарах нет устройств подавления помех, имеющихся в радарах D и E, и для удовлетворения требований по предотвращению столкновений они могут требовать более высокого уровня защиты.</w:t>
      </w:r>
    </w:p>
    <w:p w14:paraId="7ACFAFDD" w14:textId="77777777" w:rsidR="00420BEB" w:rsidRPr="000471B1" w:rsidRDefault="00420BEB" w:rsidP="00420BEB">
      <w:pPr>
        <w:keepNext/>
        <w:keepLines/>
        <w:rPr>
          <w:lang w:val="ru-RU"/>
        </w:rPr>
      </w:pPr>
      <w:r w:rsidRPr="000471B1">
        <w:rPr>
          <w:lang w:val="ru-RU"/>
        </w:rPr>
        <w:t xml:space="preserve">Испытания показали, что радары могут противостоять импульсным помехам с малым рабочим циклом при высоких уровнях </w:t>
      </w:r>
      <w:r w:rsidRPr="000471B1">
        <w:rPr>
          <w:i/>
          <w:iCs/>
          <w:lang w:val="ru-RU"/>
        </w:rPr>
        <w:t>I</w:t>
      </w:r>
      <w:r w:rsidRPr="000471B1">
        <w:rPr>
          <w:lang w:val="ru-RU"/>
        </w:rPr>
        <w:t>/</w:t>
      </w:r>
      <w:r w:rsidRPr="000471B1">
        <w:rPr>
          <w:i/>
          <w:iCs/>
          <w:lang w:val="ru-RU"/>
        </w:rPr>
        <w:t>N</w:t>
      </w:r>
      <w:r w:rsidRPr="000471B1">
        <w:rPr>
          <w:lang w:val="ru-RU"/>
        </w:rPr>
        <w:t xml:space="preserve"> благодаря введению в их состав цепей подавления помех между радарами и/или цепей обработки сигналов. Было показано, что методы подавления помех между радарами с применением межимпульсных и межкадровых схем корреляции и схем обработки постоянной частоты ложных тревог (CFAR), описанных в Рекомендации МСЭ-R M.1372, работают достаточно хорошо. Однако те же самые методы не работают для подавления непрерывного излучения или излучения с интенсивным рабочим циклом, которое воспринимается как шум на приемнике радара. </w:t>
      </w:r>
    </w:p>
    <w:p w14:paraId="0C9AA7FA" w14:textId="77777777" w:rsidR="00420BEB" w:rsidRPr="000471B1" w:rsidRDefault="00420BEB" w:rsidP="00420BEB">
      <w:pPr>
        <w:rPr>
          <w:lang w:val="ru-RU"/>
        </w:rPr>
      </w:pPr>
      <w:r w:rsidRPr="000471B1">
        <w:rPr>
          <w:lang w:val="ru-RU"/>
        </w:rPr>
        <w:t>Поскольку большинство морских радаров, работающих в полосе частот 9200–9500 МГц, схожи по конструкции и режимам работы, то существенных отклонений от критериев защиты для радаров, которые использовались в данных испытаниях, не ожидается. Следовательно, результаты испытаний могут быть применены для других аналогичных радаров, которые работают в полосе частот 9200−9500 МГц.</w:t>
      </w:r>
    </w:p>
    <w:p w14:paraId="14732AA5" w14:textId="5DEF2D1D" w:rsidR="009F7D8A" w:rsidRPr="000471B1" w:rsidRDefault="00420BEB" w:rsidP="00420BEB">
      <w:pPr>
        <w:rPr>
          <w:lang w:val="ru-RU"/>
        </w:rPr>
      </w:pPr>
      <w:r w:rsidRPr="000471B1">
        <w:rPr>
          <w:lang w:val="ru-RU"/>
        </w:rPr>
        <w:t xml:space="preserve">Администрации, желающие выполнить исследования совместимости в целях определения возможности совместной работы в указанной полосе частот, должны использовать эти результаты в качестве руководства при своих исследованиях, зная, что результаты испытаний, представленные в </w:t>
      </w:r>
      <w:r w:rsidR="002132B4" w:rsidRPr="000471B1">
        <w:rPr>
          <w:lang w:val="ru-RU"/>
        </w:rPr>
        <w:t>пунктах</w:t>
      </w:r>
      <w:r w:rsidRPr="000471B1">
        <w:rPr>
          <w:lang w:val="ru-RU"/>
        </w:rPr>
        <w:t> 1.5 и 1.6 и особенно в таблице 9, были получены для нефлуктуирующих целей. Если бы испытания были выполнены с флуктуирующими целями, то, вероятно, были бы получены другие результаты.</w:t>
      </w:r>
      <w:r w:rsidR="009F7D8A" w:rsidRPr="000471B1">
        <w:rPr>
          <w:lang w:val="ru-RU"/>
        </w:rPr>
        <w:t xml:space="preserve"> </w:t>
      </w:r>
    </w:p>
    <w:p w14:paraId="646523F5" w14:textId="77777777" w:rsidR="00221F4F" w:rsidRPr="000471B1" w:rsidRDefault="00221F4F" w:rsidP="0007607C">
      <w:pPr>
        <w:pStyle w:val="Line"/>
        <w:spacing w:before="720"/>
        <w:rPr>
          <w:sz w:val="18"/>
          <w:lang w:val="ru-RU" w:eastAsia="zh-CN"/>
        </w:rPr>
      </w:pPr>
    </w:p>
    <w:sectPr w:rsidR="00221F4F" w:rsidRPr="000471B1" w:rsidSect="00A969CD">
      <w:headerReference w:type="even" r:id="rId39"/>
      <w:headerReference w:type="default" r:id="rId40"/>
      <w:footerReference w:type="even" r:id="rId41"/>
      <w:footerReference w:type="default" r:id="rId42"/>
      <w:headerReference w:type="first" r:id="rId43"/>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A4AC4" w14:textId="77777777" w:rsidR="00191367" w:rsidRDefault="00191367">
      <w:r>
        <w:separator/>
      </w:r>
    </w:p>
  </w:endnote>
  <w:endnote w:type="continuationSeparator" w:id="0">
    <w:p w14:paraId="5EBA2098" w14:textId="77777777" w:rsidR="00191367" w:rsidRDefault="00191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6689" w14:textId="77777777" w:rsidR="00FD33C4" w:rsidRDefault="00FD33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D3EC" w14:textId="77777777" w:rsidR="004B64CD" w:rsidRDefault="004B64C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C4D4" w14:textId="77777777" w:rsidR="004B64CD" w:rsidRPr="00DC1622" w:rsidRDefault="004B64CD" w:rsidP="004F0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9A17" w14:textId="77777777" w:rsidR="00FD33C4" w:rsidRDefault="00FD33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9570" w14:textId="77777777" w:rsidR="00FD33C4" w:rsidRDefault="00FD33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0847" w14:textId="77777777" w:rsidR="004B64CD" w:rsidRDefault="004B64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5D72" w14:textId="77777777" w:rsidR="004B64CD" w:rsidRDefault="004B64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C8D9" w14:textId="62E766DB" w:rsidR="004B64CD" w:rsidRPr="009F7D8A" w:rsidRDefault="004B64CD" w:rsidP="009F7D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BCC9" w14:textId="2A89628F" w:rsidR="004B64CD" w:rsidRPr="009F7D8A" w:rsidRDefault="004B64CD" w:rsidP="009F7D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97F9" w14:textId="77777777" w:rsidR="004B64CD" w:rsidRDefault="004B64C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EF77" w14:textId="77777777" w:rsidR="004B64CD" w:rsidRPr="00DC1622" w:rsidRDefault="004B64CD" w:rsidP="004F0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8A95B" w14:textId="77777777" w:rsidR="00191367" w:rsidRDefault="00191367">
      <w:r>
        <w:separator/>
      </w:r>
    </w:p>
  </w:footnote>
  <w:footnote w:type="continuationSeparator" w:id="0">
    <w:p w14:paraId="76F2B435" w14:textId="77777777" w:rsidR="00191367" w:rsidRDefault="00191367">
      <w:r>
        <w:continuationSeparator/>
      </w:r>
    </w:p>
  </w:footnote>
  <w:footnote w:id="1">
    <w:p w14:paraId="0843AF98" w14:textId="58483998" w:rsidR="004B64CD" w:rsidRPr="00281EE5" w:rsidRDefault="004B64CD" w:rsidP="00281EE5">
      <w:pPr>
        <w:pStyle w:val="FootnoteText"/>
        <w:rPr>
          <w:lang w:val="ru-RU"/>
        </w:rPr>
      </w:pPr>
      <w:r w:rsidRPr="00124BC2">
        <w:rPr>
          <w:position w:val="6"/>
          <w:sz w:val="16"/>
          <w:szCs w:val="18"/>
          <w:lang w:val="ru"/>
        </w:rPr>
        <w:footnoteRef/>
      </w:r>
      <w:r w:rsidRPr="00953FDA">
        <w:rPr>
          <w:lang w:val="ru"/>
        </w:rPr>
        <w:tab/>
      </w:r>
      <w:r w:rsidRPr="00281EE5">
        <w:rPr>
          <w:lang w:val="ru"/>
        </w:rPr>
        <w:t xml:space="preserve">Резолюция </w:t>
      </w:r>
      <w:r w:rsidR="004D2B09" w:rsidRPr="004D2B09">
        <w:rPr>
          <w:lang w:val="ru-RU"/>
        </w:rPr>
        <w:t>ИМО</w:t>
      </w:r>
      <w:r w:rsidR="004D2B09" w:rsidRPr="004D2B09">
        <w:rPr>
          <w:sz w:val="18"/>
          <w:lang w:val="ru"/>
        </w:rPr>
        <w:t xml:space="preserve"> </w:t>
      </w:r>
      <w:r w:rsidRPr="00281EE5">
        <w:rPr>
          <w:lang w:val="ru"/>
        </w:rPr>
        <w:t>MSC.192(79) "Принятие пересмотренных стандартов эксплуатационных характеристик для</w:t>
      </w:r>
      <w:r>
        <w:rPr>
          <w:lang w:val="en-US"/>
        </w:rPr>
        <w:t> </w:t>
      </w:r>
      <w:r w:rsidRPr="00281EE5">
        <w:rPr>
          <w:lang w:val="ru"/>
        </w:rPr>
        <w:t>радиолокационного оборудования" принята 10</w:t>
      </w:r>
      <w:r>
        <w:rPr>
          <w:lang w:val="en-US"/>
        </w:rPr>
        <w:t> </w:t>
      </w:r>
      <w:r w:rsidRPr="00281EE5">
        <w:rPr>
          <w:lang w:val="ru"/>
        </w:rPr>
        <w:t>декабря 2004</w:t>
      </w:r>
      <w:r>
        <w:rPr>
          <w:lang w:val="en-US"/>
        </w:rPr>
        <w:t> </w:t>
      </w:r>
      <w:r w:rsidRPr="00281EE5">
        <w:rPr>
          <w:lang w:val="ru"/>
        </w:rPr>
        <w:t>года.</w:t>
      </w:r>
    </w:p>
  </w:footnote>
  <w:footnote w:id="2">
    <w:p w14:paraId="27B41603" w14:textId="6A2F6BFF" w:rsidR="004B64CD" w:rsidRPr="00124BC2" w:rsidRDefault="004B64CD" w:rsidP="00281EE5">
      <w:pPr>
        <w:pStyle w:val="FootnoteText"/>
        <w:rPr>
          <w:lang w:val="ru-RU"/>
        </w:rPr>
      </w:pPr>
      <w:r w:rsidRPr="00124BC2">
        <w:rPr>
          <w:position w:val="6"/>
          <w:sz w:val="16"/>
          <w:szCs w:val="18"/>
          <w:lang w:val="ru"/>
        </w:rPr>
        <w:footnoteRef/>
      </w:r>
      <w:r w:rsidRPr="00953FDA">
        <w:rPr>
          <w:lang w:val="ru"/>
        </w:rPr>
        <w:tab/>
      </w:r>
      <w:r w:rsidRPr="00124BC2">
        <w:rPr>
          <w:lang w:val="ru"/>
        </w:rPr>
        <w:t xml:space="preserve">Пересмотренные </w:t>
      </w:r>
      <w:r w:rsidR="00330B0E">
        <w:rPr>
          <w:lang w:val="ru-RU"/>
        </w:rPr>
        <w:t>ИМО</w:t>
      </w:r>
      <w:r w:rsidRPr="00124BC2">
        <w:rPr>
          <w:lang w:val="ru"/>
        </w:rPr>
        <w:t xml:space="preserve"> стандарты эксплуатационных характеристик для радиолокационных отражателей (Резолюция MSC.164(78)).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D0BE" w14:textId="77777777" w:rsidR="004B64CD" w:rsidRDefault="004B64C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C806" w14:textId="55F1A3AE" w:rsidR="004B64CD" w:rsidRPr="00FD6719" w:rsidRDefault="004B64CD" w:rsidP="007913D0">
    <w:pPr>
      <w:tabs>
        <w:tab w:val="clear" w:pos="794"/>
        <w:tab w:val="clear" w:pos="1191"/>
        <w:tab w:val="clear" w:pos="1588"/>
        <w:tab w:val="clear" w:pos="1985"/>
        <w:tab w:val="center" w:pos="4848"/>
        <w:tab w:val="center" w:pos="9696"/>
      </w:tabs>
      <w:jc w:val="left"/>
    </w:pPr>
    <w:r w:rsidRPr="00FD6719">
      <w:rPr>
        <w:rStyle w:val="PageNumber"/>
        <w:b/>
        <w:bCs/>
      </w:rPr>
      <w:fldChar w:fldCharType="begin"/>
    </w:r>
    <w:r w:rsidRPr="00FD6719">
      <w:rPr>
        <w:rStyle w:val="PageNumber"/>
        <w:b/>
        <w:bCs/>
      </w:rPr>
      <w:instrText xml:space="preserve"> PAGE </w:instrText>
    </w:r>
    <w:r w:rsidRPr="00FD6719">
      <w:rPr>
        <w:rStyle w:val="PageNumber"/>
        <w:b/>
        <w:bCs/>
      </w:rPr>
      <w:fldChar w:fldCharType="separate"/>
    </w:r>
    <w:r w:rsidR="00294DB6">
      <w:rPr>
        <w:rStyle w:val="PageNumber"/>
        <w:b/>
        <w:bCs/>
        <w:noProof/>
      </w:rPr>
      <w:t>56</w:t>
    </w:r>
    <w:r w:rsidRPr="00FD6719">
      <w:rPr>
        <w:rStyle w:val="PageNumber"/>
        <w:b/>
        <w:bCs/>
      </w:rPr>
      <w:fldChar w:fldCharType="end"/>
    </w:r>
    <w:r w:rsidRPr="00FD6719">
      <w:tab/>
    </w:r>
    <w:r w:rsidRPr="005A2C24">
      <w:rPr>
        <w:b/>
        <w:lang w:val="ru-RU"/>
      </w:rPr>
      <w:t>Рек</w:t>
    </w:r>
    <w:r w:rsidRPr="005A2C24">
      <w:rPr>
        <w:b/>
        <w:lang w:val="en-US"/>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r w:rsidRPr="00FD6719">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8A02" w14:textId="5AE96757" w:rsidR="004B64CD" w:rsidRPr="00FD6719" w:rsidRDefault="004B64CD" w:rsidP="007913D0">
    <w:pPr>
      <w:tabs>
        <w:tab w:val="clear" w:pos="794"/>
        <w:tab w:val="clear" w:pos="1191"/>
        <w:tab w:val="clear" w:pos="1588"/>
        <w:tab w:val="clear" w:pos="1985"/>
        <w:tab w:val="center" w:pos="4848"/>
        <w:tab w:val="center" w:pos="9696"/>
      </w:tabs>
      <w:jc w:val="left"/>
    </w:pPr>
    <w:r w:rsidRPr="00FD6719">
      <w:tab/>
    </w:r>
    <w:r w:rsidRPr="005A2C24">
      <w:rPr>
        <w:b/>
        <w:lang w:val="ru-RU"/>
      </w:rPr>
      <w:t>Рек</w:t>
    </w:r>
    <w:r w:rsidRPr="005A2C24">
      <w:rPr>
        <w:b/>
        <w:lang w:val="en-US"/>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r w:rsidRPr="00FD6719">
      <w:rPr>
        <w:b/>
        <w:bCs/>
      </w:rPr>
      <w:tab/>
    </w:r>
    <w:r w:rsidRPr="00FD6719">
      <w:rPr>
        <w:rStyle w:val="PageNumber"/>
        <w:b/>
        <w:bCs/>
      </w:rPr>
      <w:fldChar w:fldCharType="begin"/>
    </w:r>
    <w:r w:rsidRPr="00FD6719">
      <w:rPr>
        <w:rStyle w:val="PageNumber"/>
        <w:b/>
        <w:bCs/>
      </w:rPr>
      <w:instrText xml:space="preserve"> PAGE </w:instrText>
    </w:r>
    <w:r w:rsidRPr="00FD6719">
      <w:rPr>
        <w:rStyle w:val="PageNumber"/>
        <w:b/>
        <w:bCs/>
      </w:rPr>
      <w:fldChar w:fldCharType="separate"/>
    </w:r>
    <w:r w:rsidR="00294DB6">
      <w:rPr>
        <w:rStyle w:val="PageNumber"/>
        <w:b/>
        <w:bCs/>
        <w:noProof/>
      </w:rPr>
      <w:t>47</w:t>
    </w:r>
    <w:r w:rsidRPr="00FD6719">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9131" w14:textId="5B90AB7C" w:rsidR="004B64CD" w:rsidRPr="00FC42AF" w:rsidRDefault="004B64CD"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D9794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97943">
      <w:rPr>
        <w:b/>
        <w:bCs/>
        <w:noProof/>
      </w:rPr>
      <w:t>МСЭ-R  M.1796-3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2906" w14:textId="77777777" w:rsidR="004B64CD" w:rsidRDefault="004B64CD" w:rsidP="004F0A67">
    <w:pPr>
      <w:pStyle w:val="Header"/>
      <w:ind w:right="360" w:firstLine="360"/>
    </w:pPr>
    <w:r>
      <w:rPr>
        <w:noProof/>
        <w:lang w:val="ru-RU" w:eastAsia="ru-RU"/>
      </w:rPr>
      <w:drawing>
        <wp:anchor distT="0" distB="0" distL="114300" distR="114300" simplePos="0" relativeHeight="251659264" behindDoc="1" locked="0" layoutInCell="1" allowOverlap="1" wp14:anchorId="05C7423C" wp14:editId="4844A295">
          <wp:simplePos x="0" y="0"/>
          <wp:positionH relativeFrom="column">
            <wp:posOffset>-721995</wp:posOffset>
          </wp:positionH>
          <wp:positionV relativeFrom="paragraph">
            <wp:posOffset>-452755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8B49" w14:textId="77777777" w:rsidR="00FD33C4" w:rsidRDefault="00FD3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78DC" w14:textId="2695D38D" w:rsidR="004B64CD" w:rsidRPr="005A2C24" w:rsidRDefault="004B64CD" w:rsidP="007913D0">
    <w:pPr>
      <w:tabs>
        <w:tab w:val="clear" w:pos="794"/>
        <w:tab w:val="clear" w:pos="1191"/>
        <w:tab w:val="clear" w:pos="1588"/>
        <w:tab w:val="clear" w:pos="1985"/>
        <w:tab w:val="center" w:pos="4848"/>
        <w:tab w:val="center" w:pos="9696"/>
      </w:tabs>
      <w:jc w:val="left"/>
    </w:pPr>
    <w:r w:rsidRPr="005A2C24">
      <w:rPr>
        <w:rStyle w:val="PageNumber"/>
        <w:b/>
        <w:bCs/>
      </w:rPr>
      <w:fldChar w:fldCharType="begin"/>
    </w:r>
    <w:r w:rsidRPr="005A2C24">
      <w:rPr>
        <w:rStyle w:val="PageNumber"/>
        <w:b/>
        <w:bCs/>
      </w:rPr>
      <w:instrText xml:space="preserve"> PAGE </w:instrText>
    </w:r>
    <w:r w:rsidRPr="005A2C24">
      <w:rPr>
        <w:rStyle w:val="PageNumber"/>
        <w:b/>
        <w:bCs/>
      </w:rPr>
      <w:fldChar w:fldCharType="separate"/>
    </w:r>
    <w:r w:rsidR="007825D7">
      <w:rPr>
        <w:rStyle w:val="PageNumber"/>
        <w:b/>
        <w:bCs/>
        <w:noProof/>
      </w:rPr>
      <w:t>ii</w:t>
    </w:r>
    <w:r w:rsidRPr="005A2C24">
      <w:rPr>
        <w:rStyle w:val="PageNumber"/>
        <w:b/>
        <w:bCs/>
      </w:rPr>
      <w:fldChar w:fldCharType="end"/>
    </w:r>
    <w:r w:rsidRPr="005A2C24">
      <w:tab/>
    </w:r>
    <w:r w:rsidRPr="005A2C24">
      <w:rPr>
        <w:b/>
        <w:lang w:val="ru-RU"/>
      </w:rPr>
      <w:t>Рек</w:t>
    </w:r>
    <w:r w:rsidRPr="00805AB4">
      <w:rPr>
        <w:b/>
        <w:lang w:val="ru-RU"/>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C19E" w14:textId="4B31168F" w:rsidR="004B64CD" w:rsidRDefault="004B64CD">
    <w:r>
      <w:tab/>
    </w:r>
    <w:r>
      <w:rPr>
        <w:b/>
        <w:bCs/>
      </w:rPr>
      <w:fldChar w:fldCharType="begin"/>
    </w:r>
    <w:r>
      <w:rPr>
        <w:b/>
        <w:bCs/>
      </w:rPr>
      <w:instrText xml:space="preserve"> DOCPROPERTY "Header" \* MERGEFORMAT </w:instrText>
    </w:r>
    <w:r>
      <w:rPr>
        <w:b/>
        <w:bCs/>
      </w:rPr>
      <w:fldChar w:fldCharType="separate"/>
    </w:r>
    <w:r w:rsidR="00D9794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97943">
      <w:rPr>
        <w:b/>
        <w:bCs/>
        <w:noProof/>
      </w:rPr>
      <w:t>МСЭ-R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B692" w14:textId="6DAE33B5" w:rsidR="004B64CD" w:rsidRPr="005A2C24" w:rsidRDefault="004B64CD" w:rsidP="007913D0">
    <w:pPr>
      <w:tabs>
        <w:tab w:val="clear" w:pos="794"/>
        <w:tab w:val="clear" w:pos="1191"/>
        <w:tab w:val="clear" w:pos="1588"/>
        <w:tab w:val="clear" w:pos="1985"/>
        <w:tab w:val="center" w:pos="4848"/>
        <w:tab w:val="center" w:pos="9696"/>
      </w:tabs>
      <w:jc w:val="left"/>
      <w:rPr>
        <w:szCs w:val="22"/>
      </w:rPr>
    </w:pPr>
    <w:r w:rsidRPr="005A2C24">
      <w:rPr>
        <w:rStyle w:val="PageNumber"/>
        <w:b/>
        <w:bCs/>
        <w:szCs w:val="22"/>
      </w:rPr>
      <w:fldChar w:fldCharType="begin"/>
    </w:r>
    <w:r w:rsidRPr="005A2C24">
      <w:rPr>
        <w:rStyle w:val="PageNumber"/>
        <w:b/>
        <w:bCs/>
        <w:szCs w:val="22"/>
      </w:rPr>
      <w:instrText xml:space="preserve"> PAGE </w:instrText>
    </w:r>
    <w:r w:rsidRPr="005A2C24">
      <w:rPr>
        <w:rStyle w:val="PageNumber"/>
        <w:b/>
        <w:bCs/>
        <w:szCs w:val="22"/>
      </w:rPr>
      <w:fldChar w:fldCharType="separate"/>
    </w:r>
    <w:r w:rsidR="007825D7">
      <w:rPr>
        <w:rStyle w:val="PageNumber"/>
        <w:b/>
        <w:bCs/>
        <w:noProof/>
        <w:szCs w:val="22"/>
      </w:rPr>
      <w:t>4</w:t>
    </w:r>
    <w:r w:rsidRPr="005A2C24">
      <w:rPr>
        <w:rStyle w:val="PageNumber"/>
        <w:b/>
        <w:bCs/>
        <w:szCs w:val="22"/>
      </w:rPr>
      <w:fldChar w:fldCharType="end"/>
    </w:r>
    <w:r w:rsidRPr="005A2C24">
      <w:rPr>
        <w:szCs w:val="22"/>
      </w:rPr>
      <w:tab/>
    </w:r>
    <w:r w:rsidRPr="005A2C24">
      <w:rPr>
        <w:b/>
        <w:lang w:val="ru-RU"/>
      </w:rPr>
      <w:t>Рек</w:t>
    </w:r>
    <w:r w:rsidRPr="005A2C24">
      <w:rPr>
        <w:b/>
        <w:lang w:val="en-US"/>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D8DF" w14:textId="2F5989F7" w:rsidR="004B64CD" w:rsidRPr="005A2C24" w:rsidRDefault="004B64CD" w:rsidP="009F7D8A">
    <w:pPr>
      <w:tabs>
        <w:tab w:val="clear" w:pos="794"/>
        <w:tab w:val="clear" w:pos="1191"/>
        <w:tab w:val="clear" w:pos="1588"/>
        <w:tab w:val="clear" w:pos="1985"/>
        <w:tab w:val="center" w:pos="4848"/>
        <w:tab w:val="center" w:pos="9696"/>
      </w:tabs>
      <w:jc w:val="left"/>
      <w:rPr>
        <w:szCs w:val="22"/>
      </w:rPr>
    </w:pPr>
    <w:r w:rsidRPr="005A2C24">
      <w:rPr>
        <w:szCs w:val="22"/>
      </w:rPr>
      <w:tab/>
    </w:r>
    <w:r w:rsidRPr="005A2C24">
      <w:rPr>
        <w:b/>
        <w:lang w:val="ru-RU"/>
      </w:rPr>
      <w:t>Рек</w:t>
    </w:r>
    <w:r w:rsidRPr="005A2C24">
      <w:rPr>
        <w:b/>
        <w:lang w:val="en-US"/>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r w:rsidRPr="005A2C24">
      <w:rPr>
        <w:b/>
        <w:bCs/>
        <w:szCs w:val="22"/>
      </w:rPr>
      <w:tab/>
    </w:r>
    <w:r w:rsidRPr="005A2C24">
      <w:rPr>
        <w:rStyle w:val="PageNumber"/>
        <w:b/>
        <w:bCs/>
        <w:szCs w:val="22"/>
      </w:rPr>
      <w:fldChar w:fldCharType="begin"/>
    </w:r>
    <w:r w:rsidRPr="005A2C24">
      <w:rPr>
        <w:rStyle w:val="PageNumber"/>
        <w:b/>
        <w:bCs/>
        <w:szCs w:val="22"/>
      </w:rPr>
      <w:instrText xml:space="preserve"> PAGE </w:instrText>
    </w:r>
    <w:r w:rsidRPr="005A2C24">
      <w:rPr>
        <w:rStyle w:val="PageNumber"/>
        <w:b/>
        <w:bCs/>
        <w:szCs w:val="22"/>
      </w:rPr>
      <w:fldChar w:fldCharType="separate"/>
    </w:r>
    <w:r w:rsidR="007825D7">
      <w:rPr>
        <w:rStyle w:val="PageNumber"/>
        <w:b/>
        <w:bCs/>
        <w:noProof/>
        <w:szCs w:val="22"/>
      </w:rPr>
      <w:t>5</w:t>
    </w:r>
    <w:r w:rsidRPr="005A2C24">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E97A" w14:textId="4D1AAD79" w:rsidR="004B64CD" w:rsidRPr="004F0A67" w:rsidRDefault="004B64CD" w:rsidP="009F7D8A">
    <w:pPr>
      <w:tabs>
        <w:tab w:val="clear" w:pos="794"/>
        <w:tab w:val="clear" w:pos="1191"/>
        <w:tab w:val="clear" w:pos="1588"/>
        <w:tab w:val="clear" w:pos="1985"/>
        <w:tab w:val="center" w:pos="7088"/>
        <w:tab w:val="center" w:pos="9696"/>
      </w:tabs>
    </w:pPr>
    <w:r w:rsidRPr="004F0A67">
      <w:rPr>
        <w:rStyle w:val="PageNumber"/>
        <w:b/>
        <w:bCs/>
      </w:rPr>
      <w:fldChar w:fldCharType="begin"/>
    </w:r>
    <w:r w:rsidRPr="004F0A67">
      <w:rPr>
        <w:rStyle w:val="PageNumber"/>
        <w:b/>
        <w:bCs/>
      </w:rPr>
      <w:instrText xml:space="preserve"> PAGE </w:instrText>
    </w:r>
    <w:r w:rsidRPr="004F0A67">
      <w:rPr>
        <w:rStyle w:val="PageNumber"/>
        <w:b/>
        <w:bCs/>
      </w:rPr>
      <w:fldChar w:fldCharType="separate"/>
    </w:r>
    <w:r w:rsidR="00294DB6">
      <w:rPr>
        <w:rStyle w:val="PageNumber"/>
        <w:b/>
        <w:bCs/>
        <w:noProof/>
      </w:rPr>
      <w:t>42</w:t>
    </w:r>
    <w:r w:rsidRPr="004F0A67">
      <w:rPr>
        <w:rStyle w:val="PageNumber"/>
        <w:b/>
        <w:bCs/>
      </w:rPr>
      <w:fldChar w:fldCharType="end"/>
    </w:r>
    <w:r w:rsidRPr="004F0A67">
      <w:tab/>
    </w:r>
    <w:r w:rsidRPr="005A2C24">
      <w:rPr>
        <w:b/>
        <w:lang w:val="ru-RU"/>
      </w:rPr>
      <w:t>Рек</w:t>
    </w:r>
    <w:r w:rsidRPr="005A2C24">
      <w:rPr>
        <w:b/>
        <w:lang w:val="en-US"/>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830D" w14:textId="792F5B40" w:rsidR="004B64CD" w:rsidRPr="005A2C24" w:rsidRDefault="004B64CD" w:rsidP="009F7D8A">
    <w:pPr>
      <w:tabs>
        <w:tab w:val="clear" w:pos="794"/>
        <w:tab w:val="clear" w:pos="1191"/>
        <w:tab w:val="clear" w:pos="1588"/>
        <w:tab w:val="clear" w:pos="1985"/>
        <w:tab w:val="center" w:pos="7088"/>
        <w:tab w:val="right" w:pos="13998"/>
      </w:tabs>
      <w:jc w:val="left"/>
      <w:rPr>
        <w:szCs w:val="22"/>
      </w:rPr>
    </w:pPr>
    <w:r w:rsidRPr="005A2C24">
      <w:rPr>
        <w:szCs w:val="22"/>
      </w:rPr>
      <w:tab/>
    </w:r>
    <w:r w:rsidRPr="005A2C24">
      <w:rPr>
        <w:b/>
        <w:lang w:val="ru-RU"/>
      </w:rPr>
      <w:t>Рек</w:t>
    </w:r>
    <w:r w:rsidRPr="005A2C24">
      <w:rPr>
        <w:b/>
        <w:lang w:val="en-US"/>
      </w:rPr>
      <w:t xml:space="preserve">.  </w:t>
    </w:r>
    <w:r w:rsidR="00FD33C4">
      <w:rPr>
        <w:b/>
        <w:bCs/>
      </w:rPr>
      <w:fldChar w:fldCharType="begin"/>
    </w:r>
    <w:r w:rsidR="00FD33C4" w:rsidRPr="00FC42AF">
      <w:rPr>
        <w:b/>
        <w:bCs/>
      </w:rPr>
      <w:instrText>styleref href</w:instrText>
    </w:r>
    <w:r w:rsidR="00FD33C4">
      <w:rPr>
        <w:b/>
        <w:bCs/>
      </w:rPr>
      <w:fldChar w:fldCharType="separate"/>
    </w:r>
    <w:r w:rsidR="00310371">
      <w:rPr>
        <w:b/>
        <w:bCs/>
        <w:noProof/>
      </w:rPr>
      <w:t>МСЭ-R  M.1796-3</w:t>
    </w:r>
    <w:r w:rsidR="00FD33C4">
      <w:rPr>
        <w:b/>
        <w:bCs/>
      </w:rPr>
      <w:fldChar w:fldCharType="end"/>
    </w:r>
    <w:r w:rsidRPr="005A2C24">
      <w:rPr>
        <w:b/>
        <w:bCs/>
        <w:szCs w:val="22"/>
      </w:rPr>
      <w:tab/>
    </w:r>
    <w:r w:rsidRPr="005A2C24">
      <w:rPr>
        <w:rStyle w:val="PageNumber"/>
        <w:b/>
        <w:bCs/>
        <w:szCs w:val="22"/>
      </w:rPr>
      <w:fldChar w:fldCharType="begin"/>
    </w:r>
    <w:r w:rsidRPr="005A2C24">
      <w:rPr>
        <w:rStyle w:val="PageNumber"/>
        <w:b/>
        <w:bCs/>
        <w:szCs w:val="22"/>
      </w:rPr>
      <w:instrText xml:space="preserve"> PAGE </w:instrText>
    </w:r>
    <w:r w:rsidRPr="005A2C24">
      <w:rPr>
        <w:rStyle w:val="PageNumber"/>
        <w:b/>
        <w:bCs/>
        <w:szCs w:val="22"/>
      </w:rPr>
      <w:fldChar w:fldCharType="separate"/>
    </w:r>
    <w:r w:rsidR="00294DB6">
      <w:rPr>
        <w:rStyle w:val="PageNumber"/>
        <w:b/>
        <w:bCs/>
        <w:noProof/>
        <w:szCs w:val="22"/>
      </w:rPr>
      <w:t>41</w:t>
    </w:r>
    <w:r w:rsidRPr="005A2C24">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3E6C6D"/>
    <w:multiLevelType w:val="hybridMultilevel"/>
    <w:tmpl w:val="D2A6D34E"/>
    <w:lvl w:ilvl="0" w:tplc="4816DFA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5549277A"/>
    <w:multiLevelType w:val="hybridMultilevel"/>
    <w:tmpl w:val="06AE936E"/>
    <w:lvl w:ilvl="0" w:tplc="674E81D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5DBE0018"/>
    <w:multiLevelType w:val="hybridMultilevel"/>
    <w:tmpl w:val="6E36A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F71399"/>
    <w:multiLevelType w:val="hybridMultilevel"/>
    <w:tmpl w:val="F0D0075E"/>
    <w:lvl w:ilvl="0" w:tplc="15DAB6DE">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1933899">
    <w:abstractNumId w:val="0"/>
  </w:num>
  <w:num w:numId="2" w16cid:durableId="1530878819">
    <w:abstractNumId w:val="5"/>
  </w:num>
  <w:num w:numId="3" w16cid:durableId="161893901">
    <w:abstractNumId w:val="1"/>
  </w:num>
  <w:num w:numId="4" w16cid:durableId="226647762">
    <w:abstractNumId w:val="3"/>
  </w:num>
  <w:num w:numId="5" w16cid:durableId="1536113028">
    <w:abstractNumId w:val="6"/>
  </w:num>
  <w:num w:numId="6" w16cid:durableId="1389721403">
    <w:abstractNumId w:val="4"/>
  </w:num>
  <w:num w:numId="7" w16cid:durableId="925261100">
    <w:abstractNumId w:val="8"/>
  </w:num>
  <w:num w:numId="8" w16cid:durableId="1608270455">
    <w:abstractNumId w:val="2"/>
  </w:num>
  <w:num w:numId="9" w16cid:durableId="19611816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731"/>
    <w:rsid w:val="00006EAF"/>
    <w:rsid w:val="000073ED"/>
    <w:rsid w:val="00013002"/>
    <w:rsid w:val="000338A9"/>
    <w:rsid w:val="00036EE3"/>
    <w:rsid w:val="000471B1"/>
    <w:rsid w:val="0005139D"/>
    <w:rsid w:val="00052F66"/>
    <w:rsid w:val="00063DA0"/>
    <w:rsid w:val="00072484"/>
    <w:rsid w:val="0007607C"/>
    <w:rsid w:val="0009269E"/>
    <w:rsid w:val="00093AE6"/>
    <w:rsid w:val="00095A77"/>
    <w:rsid w:val="00096612"/>
    <w:rsid w:val="000A4386"/>
    <w:rsid w:val="000B7683"/>
    <w:rsid w:val="000C2398"/>
    <w:rsid w:val="000C6274"/>
    <w:rsid w:val="000C7EB2"/>
    <w:rsid w:val="000D0677"/>
    <w:rsid w:val="000D2920"/>
    <w:rsid w:val="000D5C18"/>
    <w:rsid w:val="000E3D32"/>
    <w:rsid w:val="000E6A6E"/>
    <w:rsid w:val="0010141D"/>
    <w:rsid w:val="00101481"/>
    <w:rsid w:val="00102934"/>
    <w:rsid w:val="00120FA5"/>
    <w:rsid w:val="00124BC2"/>
    <w:rsid w:val="00142ECD"/>
    <w:rsid w:val="00145798"/>
    <w:rsid w:val="00147110"/>
    <w:rsid w:val="001511A6"/>
    <w:rsid w:val="00157244"/>
    <w:rsid w:val="00167D1F"/>
    <w:rsid w:val="001831C3"/>
    <w:rsid w:val="001832B8"/>
    <w:rsid w:val="00191367"/>
    <w:rsid w:val="001C1C84"/>
    <w:rsid w:val="001D2314"/>
    <w:rsid w:val="001D37B5"/>
    <w:rsid w:val="001D7190"/>
    <w:rsid w:val="001F4CB0"/>
    <w:rsid w:val="002058CE"/>
    <w:rsid w:val="00206747"/>
    <w:rsid w:val="00212DCF"/>
    <w:rsid w:val="002132B4"/>
    <w:rsid w:val="00213C36"/>
    <w:rsid w:val="002165F1"/>
    <w:rsid w:val="00221F4F"/>
    <w:rsid w:val="00236480"/>
    <w:rsid w:val="002427C7"/>
    <w:rsid w:val="00256907"/>
    <w:rsid w:val="002572B3"/>
    <w:rsid w:val="00267E17"/>
    <w:rsid w:val="00272421"/>
    <w:rsid w:val="0027489F"/>
    <w:rsid w:val="00276D21"/>
    <w:rsid w:val="00281EE5"/>
    <w:rsid w:val="002854EB"/>
    <w:rsid w:val="00291F7A"/>
    <w:rsid w:val="00294DB6"/>
    <w:rsid w:val="00296D7F"/>
    <w:rsid w:val="002A5B32"/>
    <w:rsid w:val="002B3CF6"/>
    <w:rsid w:val="002C6A10"/>
    <w:rsid w:val="002C768A"/>
    <w:rsid w:val="002D76C4"/>
    <w:rsid w:val="002E49E1"/>
    <w:rsid w:val="002E674E"/>
    <w:rsid w:val="002F06BF"/>
    <w:rsid w:val="002F5199"/>
    <w:rsid w:val="00302795"/>
    <w:rsid w:val="00310371"/>
    <w:rsid w:val="0031463D"/>
    <w:rsid w:val="00317745"/>
    <w:rsid w:val="00321FB7"/>
    <w:rsid w:val="003221D0"/>
    <w:rsid w:val="00330B0E"/>
    <w:rsid w:val="00333792"/>
    <w:rsid w:val="00333892"/>
    <w:rsid w:val="00356B5D"/>
    <w:rsid w:val="0036194E"/>
    <w:rsid w:val="0036313E"/>
    <w:rsid w:val="00367730"/>
    <w:rsid w:val="00372658"/>
    <w:rsid w:val="00373B43"/>
    <w:rsid w:val="003865E0"/>
    <w:rsid w:val="003A5257"/>
    <w:rsid w:val="003C1E16"/>
    <w:rsid w:val="003C3A64"/>
    <w:rsid w:val="003C4451"/>
    <w:rsid w:val="003D126E"/>
    <w:rsid w:val="003E1DED"/>
    <w:rsid w:val="0041667C"/>
    <w:rsid w:val="00420BEB"/>
    <w:rsid w:val="00420DFD"/>
    <w:rsid w:val="004214CE"/>
    <w:rsid w:val="00427188"/>
    <w:rsid w:val="004305C2"/>
    <w:rsid w:val="00434BA1"/>
    <w:rsid w:val="00437A76"/>
    <w:rsid w:val="00437D8B"/>
    <w:rsid w:val="00470E28"/>
    <w:rsid w:val="00470FEC"/>
    <w:rsid w:val="004777D5"/>
    <w:rsid w:val="00481A66"/>
    <w:rsid w:val="00486A97"/>
    <w:rsid w:val="0049011D"/>
    <w:rsid w:val="004934C5"/>
    <w:rsid w:val="0049398E"/>
    <w:rsid w:val="004A2CED"/>
    <w:rsid w:val="004B64CD"/>
    <w:rsid w:val="004D2B09"/>
    <w:rsid w:val="004D7632"/>
    <w:rsid w:val="004E0FB1"/>
    <w:rsid w:val="004E5758"/>
    <w:rsid w:val="004F0A67"/>
    <w:rsid w:val="004F65E4"/>
    <w:rsid w:val="00505282"/>
    <w:rsid w:val="00516D4A"/>
    <w:rsid w:val="00522C46"/>
    <w:rsid w:val="00523C65"/>
    <w:rsid w:val="00530FA7"/>
    <w:rsid w:val="00544B5D"/>
    <w:rsid w:val="00554C61"/>
    <w:rsid w:val="00556548"/>
    <w:rsid w:val="00560DAC"/>
    <w:rsid w:val="00563597"/>
    <w:rsid w:val="00586EF8"/>
    <w:rsid w:val="005937D7"/>
    <w:rsid w:val="005A2C24"/>
    <w:rsid w:val="005B41F7"/>
    <w:rsid w:val="005B46C9"/>
    <w:rsid w:val="005B49AB"/>
    <w:rsid w:val="005B50E7"/>
    <w:rsid w:val="005B5FE3"/>
    <w:rsid w:val="005D0454"/>
    <w:rsid w:val="005D6598"/>
    <w:rsid w:val="005E7B4F"/>
    <w:rsid w:val="006003F5"/>
    <w:rsid w:val="00600E31"/>
    <w:rsid w:val="00601882"/>
    <w:rsid w:val="00607D68"/>
    <w:rsid w:val="00613212"/>
    <w:rsid w:val="006149B1"/>
    <w:rsid w:val="00660CA4"/>
    <w:rsid w:val="006667CD"/>
    <w:rsid w:val="00680D2B"/>
    <w:rsid w:val="00681B32"/>
    <w:rsid w:val="00691FF9"/>
    <w:rsid w:val="00694389"/>
    <w:rsid w:val="00697EB9"/>
    <w:rsid w:val="006A135E"/>
    <w:rsid w:val="006A30F2"/>
    <w:rsid w:val="006A714D"/>
    <w:rsid w:val="006B0BE8"/>
    <w:rsid w:val="006B1D2B"/>
    <w:rsid w:val="006C11EA"/>
    <w:rsid w:val="006E1131"/>
    <w:rsid w:val="006E1B70"/>
    <w:rsid w:val="006E2037"/>
    <w:rsid w:val="006E5A5E"/>
    <w:rsid w:val="006E6199"/>
    <w:rsid w:val="00701275"/>
    <w:rsid w:val="00707090"/>
    <w:rsid w:val="00712870"/>
    <w:rsid w:val="007166E6"/>
    <w:rsid w:val="00730B1E"/>
    <w:rsid w:val="00743D85"/>
    <w:rsid w:val="007529F9"/>
    <w:rsid w:val="00753CF4"/>
    <w:rsid w:val="007565CC"/>
    <w:rsid w:val="00763B9A"/>
    <w:rsid w:val="0076708D"/>
    <w:rsid w:val="00770866"/>
    <w:rsid w:val="007825D7"/>
    <w:rsid w:val="007827D6"/>
    <w:rsid w:val="007913D0"/>
    <w:rsid w:val="00792EE8"/>
    <w:rsid w:val="00794726"/>
    <w:rsid w:val="007A0EEA"/>
    <w:rsid w:val="007A6AA8"/>
    <w:rsid w:val="007B5B1D"/>
    <w:rsid w:val="007C36F8"/>
    <w:rsid w:val="007C56EA"/>
    <w:rsid w:val="007D0E83"/>
    <w:rsid w:val="007D224F"/>
    <w:rsid w:val="007D2F23"/>
    <w:rsid w:val="007D341F"/>
    <w:rsid w:val="007E199F"/>
    <w:rsid w:val="00805AB4"/>
    <w:rsid w:val="008310C9"/>
    <w:rsid w:val="00836849"/>
    <w:rsid w:val="0084559D"/>
    <w:rsid w:val="00853CC5"/>
    <w:rsid w:val="00865CCC"/>
    <w:rsid w:val="00867290"/>
    <w:rsid w:val="0088317A"/>
    <w:rsid w:val="008839DC"/>
    <w:rsid w:val="00884701"/>
    <w:rsid w:val="0089082F"/>
    <w:rsid w:val="008A06A7"/>
    <w:rsid w:val="008A2DDA"/>
    <w:rsid w:val="008A462C"/>
    <w:rsid w:val="008C5942"/>
    <w:rsid w:val="008C7848"/>
    <w:rsid w:val="008E2481"/>
    <w:rsid w:val="008E3C1D"/>
    <w:rsid w:val="008F4B04"/>
    <w:rsid w:val="00906589"/>
    <w:rsid w:val="00906AD6"/>
    <w:rsid w:val="00917AF2"/>
    <w:rsid w:val="0092418A"/>
    <w:rsid w:val="0093200A"/>
    <w:rsid w:val="00934ED7"/>
    <w:rsid w:val="00944A4E"/>
    <w:rsid w:val="009543C3"/>
    <w:rsid w:val="00961DC3"/>
    <w:rsid w:val="00965A8D"/>
    <w:rsid w:val="00966E1B"/>
    <w:rsid w:val="00977866"/>
    <w:rsid w:val="0098010A"/>
    <w:rsid w:val="0099026E"/>
    <w:rsid w:val="009947C0"/>
    <w:rsid w:val="009957E9"/>
    <w:rsid w:val="009A2D08"/>
    <w:rsid w:val="009A676E"/>
    <w:rsid w:val="009A7337"/>
    <w:rsid w:val="009C3579"/>
    <w:rsid w:val="009D21CB"/>
    <w:rsid w:val="009E4932"/>
    <w:rsid w:val="009E68F1"/>
    <w:rsid w:val="009F2D2C"/>
    <w:rsid w:val="009F5474"/>
    <w:rsid w:val="009F7D8A"/>
    <w:rsid w:val="00A009B3"/>
    <w:rsid w:val="00A20338"/>
    <w:rsid w:val="00A25FA7"/>
    <w:rsid w:val="00A31928"/>
    <w:rsid w:val="00A468DD"/>
    <w:rsid w:val="00A62A14"/>
    <w:rsid w:val="00A6617B"/>
    <w:rsid w:val="00A71FE5"/>
    <w:rsid w:val="00A90E21"/>
    <w:rsid w:val="00A969CD"/>
    <w:rsid w:val="00A971A1"/>
    <w:rsid w:val="00AA17CB"/>
    <w:rsid w:val="00AA3AD8"/>
    <w:rsid w:val="00AA6E9B"/>
    <w:rsid w:val="00AB0DC8"/>
    <w:rsid w:val="00AD1C2D"/>
    <w:rsid w:val="00AD343C"/>
    <w:rsid w:val="00AE3AE9"/>
    <w:rsid w:val="00AF29FF"/>
    <w:rsid w:val="00AF795E"/>
    <w:rsid w:val="00B022D4"/>
    <w:rsid w:val="00B033C8"/>
    <w:rsid w:val="00B06138"/>
    <w:rsid w:val="00B0794E"/>
    <w:rsid w:val="00B11835"/>
    <w:rsid w:val="00B1307B"/>
    <w:rsid w:val="00B2173F"/>
    <w:rsid w:val="00B33425"/>
    <w:rsid w:val="00B40AF7"/>
    <w:rsid w:val="00B419D5"/>
    <w:rsid w:val="00B44710"/>
    <w:rsid w:val="00B44E24"/>
    <w:rsid w:val="00B53EBC"/>
    <w:rsid w:val="00B54ECC"/>
    <w:rsid w:val="00B573A1"/>
    <w:rsid w:val="00B714F3"/>
    <w:rsid w:val="00B83D4B"/>
    <w:rsid w:val="00B87B6B"/>
    <w:rsid w:val="00B97C2D"/>
    <w:rsid w:val="00BA05B9"/>
    <w:rsid w:val="00BA1F18"/>
    <w:rsid w:val="00BC5D77"/>
    <w:rsid w:val="00BD77F7"/>
    <w:rsid w:val="00BE262F"/>
    <w:rsid w:val="00BF355B"/>
    <w:rsid w:val="00BF487A"/>
    <w:rsid w:val="00C04A5C"/>
    <w:rsid w:val="00C0511D"/>
    <w:rsid w:val="00C11A81"/>
    <w:rsid w:val="00C429E2"/>
    <w:rsid w:val="00C44EEB"/>
    <w:rsid w:val="00C45E8E"/>
    <w:rsid w:val="00C46BD9"/>
    <w:rsid w:val="00C53B0E"/>
    <w:rsid w:val="00C55258"/>
    <w:rsid w:val="00C65493"/>
    <w:rsid w:val="00C66165"/>
    <w:rsid w:val="00C73560"/>
    <w:rsid w:val="00C74DBB"/>
    <w:rsid w:val="00C81231"/>
    <w:rsid w:val="00C84581"/>
    <w:rsid w:val="00CA3D4A"/>
    <w:rsid w:val="00CA5578"/>
    <w:rsid w:val="00CB0F14"/>
    <w:rsid w:val="00CC4219"/>
    <w:rsid w:val="00CC5C6A"/>
    <w:rsid w:val="00CD244E"/>
    <w:rsid w:val="00CD659B"/>
    <w:rsid w:val="00CE0A43"/>
    <w:rsid w:val="00CE32F8"/>
    <w:rsid w:val="00CF3E40"/>
    <w:rsid w:val="00D06DA9"/>
    <w:rsid w:val="00D23155"/>
    <w:rsid w:val="00D25C08"/>
    <w:rsid w:val="00D325F2"/>
    <w:rsid w:val="00D46688"/>
    <w:rsid w:val="00D61ACF"/>
    <w:rsid w:val="00D62771"/>
    <w:rsid w:val="00D6368E"/>
    <w:rsid w:val="00D65AF2"/>
    <w:rsid w:val="00D74624"/>
    <w:rsid w:val="00D7694B"/>
    <w:rsid w:val="00D76F43"/>
    <w:rsid w:val="00D83556"/>
    <w:rsid w:val="00D97943"/>
    <w:rsid w:val="00DC01E2"/>
    <w:rsid w:val="00DE0E90"/>
    <w:rsid w:val="00DE6A52"/>
    <w:rsid w:val="00DF4176"/>
    <w:rsid w:val="00E05755"/>
    <w:rsid w:val="00E17240"/>
    <w:rsid w:val="00E406BD"/>
    <w:rsid w:val="00E45D04"/>
    <w:rsid w:val="00E46A53"/>
    <w:rsid w:val="00E62669"/>
    <w:rsid w:val="00E74595"/>
    <w:rsid w:val="00E815A2"/>
    <w:rsid w:val="00E86E81"/>
    <w:rsid w:val="00E96F72"/>
    <w:rsid w:val="00EA015F"/>
    <w:rsid w:val="00EA5E90"/>
    <w:rsid w:val="00EB786E"/>
    <w:rsid w:val="00EB7C57"/>
    <w:rsid w:val="00ED2695"/>
    <w:rsid w:val="00EE16A6"/>
    <w:rsid w:val="00EE7E2F"/>
    <w:rsid w:val="00EF2684"/>
    <w:rsid w:val="00EF4210"/>
    <w:rsid w:val="00F110E9"/>
    <w:rsid w:val="00F306A7"/>
    <w:rsid w:val="00F30C9B"/>
    <w:rsid w:val="00F354B1"/>
    <w:rsid w:val="00F47CA5"/>
    <w:rsid w:val="00F52ABD"/>
    <w:rsid w:val="00F93419"/>
    <w:rsid w:val="00FB0E4E"/>
    <w:rsid w:val="00FB4FAD"/>
    <w:rsid w:val="00FB73EB"/>
    <w:rsid w:val="00FC20A2"/>
    <w:rsid w:val="00FC42AF"/>
    <w:rsid w:val="00FD15CF"/>
    <w:rsid w:val="00FD33C4"/>
    <w:rsid w:val="00FD43F6"/>
    <w:rsid w:val="00FD6719"/>
    <w:rsid w:val="00FE370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3BCD8DAD"/>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33C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D33C4"/>
    <w:pPr>
      <w:keepNext/>
      <w:keepLines/>
      <w:spacing w:before="480"/>
      <w:ind w:left="794" w:hanging="794"/>
      <w:outlineLvl w:val="0"/>
    </w:pPr>
    <w:rPr>
      <w:b/>
    </w:rPr>
  </w:style>
  <w:style w:type="paragraph" w:styleId="Heading2">
    <w:name w:val="heading 2"/>
    <w:basedOn w:val="Heading1"/>
    <w:next w:val="Normal"/>
    <w:link w:val="Heading2Char"/>
    <w:qFormat/>
    <w:rsid w:val="00FD33C4"/>
    <w:pPr>
      <w:spacing w:before="320"/>
      <w:outlineLvl w:val="1"/>
    </w:pPr>
  </w:style>
  <w:style w:type="paragraph" w:styleId="Heading3">
    <w:name w:val="heading 3"/>
    <w:basedOn w:val="Heading1"/>
    <w:next w:val="Normal"/>
    <w:link w:val="Heading3Char"/>
    <w:qFormat/>
    <w:rsid w:val="00FD33C4"/>
    <w:pPr>
      <w:spacing w:before="200"/>
      <w:outlineLvl w:val="2"/>
    </w:pPr>
  </w:style>
  <w:style w:type="paragraph" w:styleId="Heading4">
    <w:name w:val="heading 4"/>
    <w:basedOn w:val="Heading3"/>
    <w:next w:val="Normal"/>
    <w:link w:val="Heading4Char"/>
    <w:qFormat/>
    <w:rsid w:val="00FD33C4"/>
    <w:pPr>
      <w:tabs>
        <w:tab w:val="clear" w:pos="794"/>
        <w:tab w:val="left" w:pos="992"/>
      </w:tabs>
      <w:ind w:left="992" w:hanging="992"/>
      <w:outlineLvl w:val="3"/>
    </w:pPr>
  </w:style>
  <w:style w:type="paragraph" w:styleId="Heading5">
    <w:name w:val="heading 5"/>
    <w:basedOn w:val="Heading4"/>
    <w:next w:val="Normal"/>
    <w:link w:val="Heading5Char"/>
    <w:qFormat/>
    <w:rsid w:val="00FD33C4"/>
    <w:pPr>
      <w:outlineLvl w:val="4"/>
    </w:pPr>
  </w:style>
  <w:style w:type="paragraph" w:styleId="Heading6">
    <w:name w:val="heading 6"/>
    <w:basedOn w:val="Heading4"/>
    <w:next w:val="Normal"/>
    <w:link w:val="Heading6Char"/>
    <w:qFormat/>
    <w:rsid w:val="00FD33C4"/>
    <w:pPr>
      <w:tabs>
        <w:tab w:val="clear" w:pos="992"/>
        <w:tab w:val="clear" w:pos="1191"/>
      </w:tabs>
      <w:ind w:left="1588" w:hanging="1588"/>
      <w:outlineLvl w:val="5"/>
    </w:pPr>
  </w:style>
  <w:style w:type="paragraph" w:styleId="Heading7">
    <w:name w:val="heading 7"/>
    <w:basedOn w:val="Heading6"/>
    <w:next w:val="Normal"/>
    <w:link w:val="Heading7Char"/>
    <w:qFormat/>
    <w:rsid w:val="00FD33C4"/>
    <w:pPr>
      <w:outlineLvl w:val="6"/>
    </w:pPr>
  </w:style>
  <w:style w:type="paragraph" w:styleId="Heading8">
    <w:name w:val="heading 8"/>
    <w:basedOn w:val="Heading6"/>
    <w:next w:val="Normal"/>
    <w:link w:val="Heading8Char"/>
    <w:qFormat/>
    <w:rsid w:val="00FD33C4"/>
    <w:pPr>
      <w:outlineLvl w:val="7"/>
    </w:pPr>
  </w:style>
  <w:style w:type="paragraph" w:styleId="Heading9">
    <w:name w:val="heading 9"/>
    <w:basedOn w:val="Heading6"/>
    <w:next w:val="Normal"/>
    <w:link w:val="Heading9Char"/>
    <w:qFormat/>
    <w:rsid w:val="00FD33C4"/>
    <w:pPr>
      <w:jc w:val="left"/>
      <w:outlineLvl w:val="8"/>
    </w:pPr>
  </w:style>
  <w:style w:type="character" w:default="1" w:styleId="DefaultParagraphFont">
    <w:name w:val="Default Paragraph Font"/>
    <w:uiPriority w:val="1"/>
    <w:semiHidden/>
    <w:unhideWhenUsed/>
    <w:rsid w:val="00FD33C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33C4"/>
  </w:style>
  <w:style w:type="character" w:styleId="PageNumber">
    <w:name w:val="page number"/>
    <w:basedOn w:val="DefaultParagraphFont"/>
    <w:rsid w:val="00FD33C4"/>
  </w:style>
  <w:style w:type="paragraph" w:customStyle="1" w:styleId="Headingb">
    <w:name w:val="Heading_b"/>
    <w:basedOn w:val="Heading3"/>
    <w:next w:val="Normal"/>
    <w:link w:val="HeadingbChar"/>
    <w:rsid w:val="00FD33C4"/>
    <w:pPr>
      <w:spacing w:before="160"/>
      <w:ind w:left="0" w:firstLine="0"/>
      <w:outlineLvl w:val="9"/>
    </w:pPr>
  </w:style>
  <w:style w:type="character" w:customStyle="1" w:styleId="HeadingbChar">
    <w:name w:val="Heading_b Char"/>
    <w:basedOn w:val="DefaultParagraphFont"/>
    <w:link w:val="Headingb"/>
    <w:locked/>
    <w:rsid w:val="00052F66"/>
    <w:rPr>
      <w:b/>
      <w:sz w:val="22"/>
      <w:lang w:val="fr-FR" w:eastAsia="en-US"/>
    </w:rPr>
  </w:style>
  <w:style w:type="paragraph" w:customStyle="1" w:styleId="Headingi">
    <w:name w:val="Heading_i"/>
    <w:basedOn w:val="Heading3"/>
    <w:next w:val="Normal"/>
    <w:link w:val="HeadingiChar"/>
    <w:rsid w:val="00FD33C4"/>
    <w:pPr>
      <w:spacing w:before="160"/>
      <w:ind w:left="0" w:firstLine="0"/>
    </w:pPr>
    <w:rPr>
      <w:b w:val="0"/>
      <w:i/>
    </w:rPr>
  </w:style>
  <w:style w:type="character" w:customStyle="1" w:styleId="href">
    <w:name w:val="href"/>
    <w:basedOn w:val="DefaultParagraphFont"/>
    <w:rsid w:val="00FD33C4"/>
  </w:style>
  <w:style w:type="paragraph" w:customStyle="1" w:styleId="AnnexNoTitle">
    <w:name w:val="Annex_NoTitle"/>
    <w:basedOn w:val="Heading1"/>
    <w:next w:val="Normalaftertitle"/>
    <w:link w:val="AnnexNoTitleChar1"/>
    <w:rsid w:val="00FD33C4"/>
    <w:pPr>
      <w:spacing w:after="80"/>
      <w:ind w:left="0" w:firstLine="0"/>
      <w:jc w:val="center"/>
    </w:pPr>
    <w:rPr>
      <w:sz w:val="26"/>
    </w:rPr>
  </w:style>
  <w:style w:type="paragraph" w:customStyle="1" w:styleId="Normalaftertitle">
    <w:name w:val="Normal_after_title"/>
    <w:basedOn w:val="Normal"/>
    <w:next w:val="Normal"/>
    <w:link w:val="NormalaftertitleChar"/>
    <w:rsid w:val="00FD33C4"/>
    <w:pPr>
      <w:spacing w:before="320"/>
    </w:pPr>
  </w:style>
  <w:style w:type="character" w:customStyle="1" w:styleId="NormalaftertitleChar">
    <w:name w:val="Normal_after_title Char"/>
    <w:basedOn w:val="DefaultParagraphFont"/>
    <w:link w:val="Normalaftertitle"/>
    <w:locked/>
    <w:rsid w:val="00052F66"/>
    <w:rPr>
      <w:sz w:val="22"/>
      <w:lang w:val="fr-FR" w:eastAsia="en-US"/>
    </w:rPr>
  </w:style>
  <w:style w:type="paragraph" w:customStyle="1" w:styleId="enumlev2">
    <w:name w:val="enumlev2"/>
    <w:basedOn w:val="enumlev1"/>
    <w:rsid w:val="00FD33C4"/>
    <w:pPr>
      <w:ind w:left="1191" w:hanging="397"/>
    </w:pPr>
  </w:style>
  <w:style w:type="paragraph" w:customStyle="1" w:styleId="enumlev1">
    <w:name w:val="enumlev1"/>
    <w:basedOn w:val="Normal"/>
    <w:link w:val="enumlev1Char"/>
    <w:rsid w:val="00FD33C4"/>
    <w:pPr>
      <w:spacing w:before="80"/>
      <w:ind w:left="794" w:hanging="794"/>
    </w:pPr>
  </w:style>
  <w:style w:type="paragraph" w:customStyle="1" w:styleId="enumlev3">
    <w:name w:val="enumlev3"/>
    <w:basedOn w:val="enumlev2"/>
    <w:rsid w:val="00FD33C4"/>
    <w:pPr>
      <w:ind w:left="1588"/>
    </w:pPr>
  </w:style>
  <w:style w:type="paragraph" w:customStyle="1" w:styleId="Note">
    <w:name w:val="Note"/>
    <w:basedOn w:val="Normal"/>
    <w:link w:val="NoteChar"/>
    <w:rsid w:val="00FD33C4"/>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D33C4"/>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FD33C4"/>
    <w:pPr>
      <w:keepNext/>
      <w:keepLines/>
      <w:spacing w:before="240"/>
      <w:jc w:val="center"/>
    </w:pPr>
    <w:rPr>
      <w:b/>
      <w:sz w:val="26"/>
    </w:rPr>
  </w:style>
  <w:style w:type="paragraph" w:customStyle="1" w:styleId="Recref">
    <w:name w:val="Rec_ref"/>
    <w:basedOn w:val="Normal"/>
    <w:next w:val="Recdate"/>
    <w:rsid w:val="00FD33C4"/>
    <w:pPr>
      <w:jc w:val="center"/>
    </w:pPr>
  </w:style>
  <w:style w:type="paragraph" w:customStyle="1" w:styleId="Recdate">
    <w:name w:val="Rec_date"/>
    <w:basedOn w:val="Recref"/>
    <w:next w:val="Normalaftertitle"/>
    <w:rsid w:val="00FD33C4"/>
    <w:pPr>
      <w:jc w:val="right"/>
    </w:pPr>
  </w:style>
  <w:style w:type="paragraph" w:customStyle="1" w:styleId="HeadingSum">
    <w:name w:val="Heading_Sum"/>
    <w:basedOn w:val="Headingb"/>
    <w:next w:val="Normal"/>
    <w:rsid w:val="00FD33C4"/>
    <w:pPr>
      <w:spacing w:before="240"/>
    </w:pPr>
    <w:rPr>
      <w:lang w:val="es-ES_tradnl"/>
    </w:rPr>
  </w:style>
  <w:style w:type="paragraph" w:customStyle="1" w:styleId="AppendixNoTitle">
    <w:name w:val="Appendix_NoTitle"/>
    <w:basedOn w:val="AnnexNoTitle"/>
    <w:next w:val="Normal"/>
    <w:rsid w:val="00FD33C4"/>
  </w:style>
  <w:style w:type="paragraph" w:customStyle="1" w:styleId="Tablefin">
    <w:name w:val="Table_fin"/>
    <w:basedOn w:val="Normal"/>
    <w:next w:val="Normal"/>
    <w:rsid w:val="00FD33C4"/>
    <w:pPr>
      <w:spacing w:before="0"/>
    </w:pPr>
    <w:rPr>
      <w:sz w:val="20"/>
      <w:lang w:val="en-GB"/>
    </w:rPr>
  </w:style>
  <w:style w:type="paragraph" w:customStyle="1" w:styleId="Tablehead">
    <w:name w:val="Table_head"/>
    <w:basedOn w:val="Normal"/>
    <w:next w:val="Normal"/>
    <w:link w:val="TableheadChar"/>
    <w:rsid w:val="00FD33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052F66"/>
    <w:rPr>
      <w:b/>
      <w:lang w:val="fr-FR" w:eastAsia="en-US"/>
    </w:rPr>
  </w:style>
  <w:style w:type="paragraph" w:customStyle="1" w:styleId="Tablelegend">
    <w:name w:val="Table_legend"/>
    <w:basedOn w:val="Normal"/>
    <w:link w:val="TablelegendChar"/>
    <w:rsid w:val="00FD33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locked/>
    <w:rsid w:val="00052F66"/>
    <w:rPr>
      <w:lang w:val="fr-FR" w:eastAsia="en-US"/>
    </w:rPr>
  </w:style>
  <w:style w:type="paragraph" w:customStyle="1" w:styleId="TableNo">
    <w:name w:val="Table_No"/>
    <w:basedOn w:val="Normal"/>
    <w:next w:val="Normal"/>
    <w:link w:val="TableNo0"/>
    <w:rsid w:val="00FD33C4"/>
    <w:pPr>
      <w:keepNext/>
      <w:spacing w:before="360" w:after="120"/>
      <w:jc w:val="center"/>
    </w:pPr>
  </w:style>
  <w:style w:type="character" w:customStyle="1" w:styleId="TableNo0">
    <w:name w:val="Table_No Знак"/>
    <w:link w:val="TableNo"/>
    <w:locked/>
    <w:rsid w:val="00052F66"/>
    <w:rPr>
      <w:sz w:val="22"/>
      <w:lang w:val="fr-FR" w:eastAsia="en-US"/>
    </w:rPr>
  </w:style>
  <w:style w:type="paragraph" w:customStyle="1" w:styleId="Tabletext">
    <w:name w:val="Table_text"/>
    <w:basedOn w:val="Normal"/>
    <w:link w:val="TabletextChar"/>
    <w:rsid w:val="00FD33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052F66"/>
    <w:rPr>
      <w:lang w:val="fr-FR" w:eastAsia="en-US"/>
    </w:rPr>
  </w:style>
  <w:style w:type="paragraph" w:customStyle="1" w:styleId="Equation">
    <w:name w:val="Equation"/>
    <w:basedOn w:val="Normal"/>
    <w:link w:val="EquationeqChar"/>
    <w:rsid w:val="00FD33C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D33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D33C4"/>
    <w:pPr>
      <w:ind w:left="794"/>
    </w:pPr>
  </w:style>
  <w:style w:type="character" w:customStyle="1" w:styleId="EquationlegendChar">
    <w:name w:val="Equation_legend Char"/>
    <w:link w:val="Equationlegend"/>
    <w:locked/>
    <w:rsid w:val="00052F66"/>
    <w:rPr>
      <w:sz w:val="22"/>
      <w:lang w:eastAsia="en-US"/>
    </w:rPr>
  </w:style>
  <w:style w:type="paragraph" w:customStyle="1" w:styleId="Figurelegend">
    <w:name w:val="Figure_legend"/>
    <w:basedOn w:val="Normal"/>
    <w:link w:val="FigurelegendChar"/>
    <w:rsid w:val="00FD33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D33C4"/>
    <w:pPr>
      <w:keepNext/>
      <w:keepLines/>
      <w:spacing w:before="480" w:after="80"/>
      <w:jc w:val="center"/>
    </w:pPr>
    <w:rPr>
      <w:caps/>
      <w:sz w:val="18"/>
    </w:rPr>
  </w:style>
  <w:style w:type="paragraph" w:customStyle="1" w:styleId="Figuretitle">
    <w:name w:val="Figure_title"/>
    <w:basedOn w:val="Normal"/>
    <w:next w:val="Figure"/>
    <w:link w:val="FiguretitleChar"/>
    <w:rsid w:val="00FD33C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D33C4"/>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FD33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33C4"/>
    <w:pPr>
      <w:keepNext/>
      <w:keepLines/>
      <w:spacing w:before="480"/>
      <w:jc w:val="center"/>
    </w:pPr>
    <w:rPr>
      <w:sz w:val="26"/>
    </w:rPr>
  </w:style>
  <w:style w:type="paragraph" w:customStyle="1" w:styleId="Arttitle">
    <w:name w:val="Art_title"/>
    <w:basedOn w:val="Normal"/>
    <w:next w:val="Normalaftertitle"/>
    <w:link w:val="ArttitleChar"/>
    <w:rsid w:val="00FD33C4"/>
    <w:pPr>
      <w:keepNext/>
      <w:keepLines/>
      <w:spacing w:before="240"/>
      <w:jc w:val="center"/>
    </w:pPr>
    <w:rPr>
      <w:b/>
      <w:sz w:val="26"/>
    </w:rPr>
  </w:style>
  <w:style w:type="paragraph" w:customStyle="1" w:styleId="Blanc">
    <w:name w:val="Blanc"/>
    <w:basedOn w:val="Normal"/>
    <w:next w:val="Tabletext"/>
    <w:rsid w:val="00FD33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33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D33C4"/>
    <w:pPr>
      <w:keepNext/>
      <w:keepLines/>
      <w:spacing w:before="160"/>
      <w:ind w:left="794"/>
    </w:pPr>
    <w:rPr>
      <w:i/>
    </w:rPr>
  </w:style>
  <w:style w:type="character" w:customStyle="1" w:styleId="CallChar">
    <w:name w:val="Call Char"/>
    <w:basedOn w:val="DefaultParagraphFont"/>
    <w:link w:val="Call"/>
    <w:locked/>
    <w:rsid w:val="00052F66"/>
    <w:rPr>
      <w:i/>
      <w:sz w:val="22"/>
      <w:lang w:val="fr-FR" w:eastAsia="en-US"/>
    </w:rPr>
  </w:style>
  <w:style w:type="paragraph" w:customStyle="1" w:styleId="ChapNo">
    <w:name w:val="Chap_No"/>
    <w:basedOn w:val="ArtNo"/>
    <w:next w:val="Chaptitle"/>
    <w:rsid w:val="00FD33C4"/>
    <w:rPr>
      <w:b/>
    </w:rPr>
  </w:style>
  <w:style w:type="paragraph" w:customStyle="1" w:styleId="Chaptitle">
    <w:name w:val="Chap_title"/>
    <w:basedOn w:val="Arttitle"/>
    <w:next w:val="Normalaftertitle"/>
    <w:rsid w:val="00FD33C4"/>
  </w:style>
  <w:style w:type="character" w:styleId="FootnoteReference">
    <w:name w:val="footnote reference"/>
    <w:basedOn w:val="DefaultParagraphFont"/>
    <w:rsid w:val="00FD33C4"/>
    <w:rPr>
      <w:position w:val="6"/>
      <w:sz w:val="16"/>
    </w:rPr>
  </w:style>
  <w:style w:type="paragraph" w:styleId="FootnoteText">
    <w:name w:val="footnote text"/>
    <w:basedOn w:val="Normal"/>
    <w:link w:val="FootnoteTextChar"/>
    <w:rsid w:val="00FD33C4"/>
    <w:pPr>
      <w:keepLines/>
      <w:tabs>
        <w:tab w:val="left" w:pos="284"/>
      </w:tabs>
      <w:spacing w:before="60"/>
      <w:ind w:left="284" w:hanging="284"/>
    </w:pPr>
    <w:rPr>
      <w:sz w:val="20"/>
    </w:rPr>
  </w:style>
  <w:style w:type="paragraph" w:styleId="Index1">
    <w:name w:val="index 1"/>
    <w:basedOn w:val="Normal"/>
    <w:next w:val="Normal"/>
    <w:semiHidden/>
    <w:rsid w:val="00FD33C4"/>
  </w:style>
  <w:style w:type="paragraph" w:styleId="Index2">
    <w:name w:val="index 2"/>
    <w:basedOn w:val="Normal"/>
    <w:next w:val="Normal"/>
    <w:semiHidden/>
    <w:rsid w:val="00FD33C4"/>
    <w:pPr>
      <w:ind w:left="283"/>
    </w:pPr>
  </w:style>
  <w:style w:type="paragraph" w:styleId="Index3">
    <w:name w:val="index 3"/>
    <w:basedOn w:val="Normal"/>
    <w:next w:val="Normal"/>
    <w:semiHidden/>
    <w:rsid w:val="00FD33C4"/>
    <w:pPr>
      <w:ind w:left="566"/>
    </w:pPr>
  </w:style>
  <w:style w:type="paragraph" w:styleId="IndexHeading">
    <w:name w:val="index heading"/>
    <w:basedOn w:val="Normal"/>
    <w:next w:val="Index1"/>
    <w:rsid w:val="00FD33C4"/>
  </w:style>
  <w:style w:type="paragraph" w:customStyle="1" w:styleId="Line">
    <w:name w:val="Line"/>
    <w:basedOn w:val="Normal"/>
    <w:next w:val="Normal"/>
    <w:rsid w:val="00FD33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33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33C4"/>
  </w:style>
  <w:style w:type="paragraph" w:customStyle="1" w:styleId="Partref">
    <w:name w:val="Part_ref"/>
    <w:basedOn w:val="Normal"/>
    <w:next w:val="Normal"/>
    <w:rsid w:val="00FD33C4"/>
    <w:pPr>
      <w:keepNext/>
      <w:keepLines/>
      <w:spacing w:after="280"/>
      <w:jc w:val="center"/>
    </w:pPr>
  </w:style>
  <w:style w:type="paragraph" w:customStyle="1" w:styleId="Parttitle">
    <w:name w:val="Part_title"/>
    <w:basedOn w:val="Normal"/>
    <w:next w:val="Normalaftertitle"/>
    <w:rsid w:val="00FD33C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D33C4"/>
  </w:style>
  <w:style w:type="paragraph" w:customStyle="1" w:styleId="QuestionNo">
    <w:name w:val="Question_No"/>
    <w:basedOn w:val="RecNo"/>
    <w:next w:val="Normal"/>
    <w:rsid w:val="00FD33C4"/>
  </w:style>
  <w:style w:type="paragraph" w:customStyle="1" w:styleId="Questionref">
    <w:name w:val="Question_ref"/>
    <w:basedOn w:val="Recref"/>
    <w:next w:val="Questiondate"/>
    <w:rsid w:val="00FD33C4"/>
  </w:style>
  <w:style w:type="paragraph" w:customStyle="1" w:styleId="Questiontitle">
    <w:name w:val="Question_title"/>
    <w:basedOn w:val="Normal"/>
    <w:next w:val="Questionref"/>
    <w:rsid w:val="00FD33C4"/>
  </w:style>
  <w:style w:type="paragraph" w:customStyle="1" w:styleId="Reftext">
    <w:name w:val="Ref_text"/>
    <w:basedOn w:val="Normal"/>
    <w:rsid w:val="00FD33C4"/>
    <w:pPr>
      <w:ind w:left="794" w:hanging="794"/>
    </w:pPr>
  </w:style>
  <w:style w:type="paragraph" w:customStyle="1" w:styleId="Reftitle">
    <w:name w:val="Ref_title"/>
    <w:basedOn w:val="Normal"/>
    <w:next w:val="Reftext"/>
    <w:rsid w:val="00FD33C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D33C4"/>
  </w:style>
  <w:style w:type="paragraph" w:customStyle="1" w:styleId="RepNo">
    <w:name w:val="Rep_No"/>
    <w:basedOn w:val="RecNo"/>
    <w:next w:val="Reptitle"/>
    <w:rsid w:val="00FD33C4"/>
  </w:style>
  <w:style w:type="paragraph" w:customStyle="1" w:styleId="Reptitle">
    <w:name w:val="Rep_title"/>
    <w:basedOn w:val="Rectitle"/>
    <w:next w:val="Repref"/>
    <w:rsid w:val="00FD33C4"/>
  </w:style>
  <w:style w:type="paragraph" w:customStyle="1" w:styleId="Repref">
    <w:name w:val="Rep_ref"/>
    <w:basedOn w:val="Recref"/>
    <w:next w:val="Repdate"/>
    <w:rsid w:val="00FD33C4"/>
  </w:style>
  <w:style w:type="paragraph" w:customStyle="1" w:styleId="Resdate">
    <w:name w:val="Res_date"/>
    <w:basedOn w:val="Recdate"/>
    <w:next w:val="Normalaftertitle"/>
    <w:rsid w:val="00FD33C4"/>
  </w:style>
  <w:style w:type="paragraph" w:customStyle="1" w:styleId="ResNo">
    <w:name w:val="Res_No"/>
    <w:basedOn w:val="RecNo"/>
    <w:next w:val="Restitle"/>
    <w:rsid w:val="00FD33C4"/>
  </w:style>
  <w:style w:type="paragraph" w:customStyle="1" w:styleId="Restitle">
    <w:name w:val="Res_title"/>
    <w:basedOn w:val="Normal"/>
    <w:next w:val="Resref"/>
    <w:link w:val="RestitleChar"/>
    <w:rsid w:val="00FD33C4"/>
    <w:pPr>
      <w:spacing w:before="240"/>
      <w:jc w:val="center"/>
    </w:pPr>
    <w:rPr>
      <w:b/>
      <w:sz w:val="26"/>
    </w:rPr>
  </w:style>
  <w:style w:type="paragraph" w:customStyle="1" w:styleId="Resref">
    <w:name w:val="Res_ref"/>
    <w:basedOn w:val="Recref"/>
    <w:next w:val="Resdate"/>
    <w:rsid w:val="00FD33C4"/>
  </w:style>
  <w:style w:type="paragraph" w:customStyle="1" w:styleId="SectionNo">
    <w:name w:val="Section_No"/>
    <w:basedOn w:val="Normal"/>
    <w:next w:val="Normal"/>
    <w:rsid w:val="00FD33C4"/>
  </w:style>
  <w:style w:type="paragraph" w:customStyle="1" w:styleId="Sectiontitle">
    <w:name w:val="Section_title"/>
    <w:basedOn w:val="Normal"/>
    <w:next w:val="Normalaftertitle"/>
    <w:rsid w:val="00FD33C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D33C4"/>
    <w:pPr>
      <w:tabs>
        <w:tab w:val="clear" w:pos="794"/>
        <w:tab w:val="clear" w:pos="1191"/>
        <w:tab w:val="clear" w:pos="1588"/>
        <w:tab w:val="clear" w:pos="1985"/>
        <w:tab w:val="right" w:pos="9611"/>
      </w:tabs>
    </w:pPr>
    <w:rPr>
      <w:i/>
    </w:rPr>
  </w:style>
  <w:style w:type="paragraph" w:styleId="TOC1">
    <w:name w:val="toc 1"/>
    <w:basedOn w:val="Normal"/>
    <w:rsid w:val="00FD33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33C4"/>
    <w:pPr>
      <w:tabs>
        <w:tab w:val="clear" w:pos="567"/>
        <w:tab w:val="left" w:pos="1276"/>
      </w:tabs>
      <w:spacing w:before="160"/>
      <w:ind w:left="1276" w:hanging="709"/>
    </w:pPr>
  </w:style>
  <w:style w:type="paragraph" w:styleId="TOC3">
    <w:name w:val="toc 3"/>
    <w:basedOn w:val="TOC2"/>
    <w:rsid w:val="00FD33C4"/>
    <w:pPr>
      <w:tabs>
        <w:tab w:val="clear" w:pos="1276"/>
        <w:tab w:val="left" w:pos="2155"/>
      </w:tabs>
      <w:ind w:left="2155" w:hanging="879"/>
    </w:pPr>
  </w:style>
  <w:style w:type="paragraph" w:styleId="TOC4">
    <w:name w:val="toc 4"/>
    <w:basedOn w:val="TOC3"/>
    <w:rsid w:val="00FD33C4"/>
    <w:pPr>
      <w:tabs>
        <w:tab w:val="left" w:pos="3261"/>
      </w:tabs>
      <w:spacing w:before="80"/>
      <w:ind w:left="3261" w:hanging="993"/>
    </w:pPr>
  </w:style>
  <w:style w:type="paragraph" w:styleId="TOC5">
    <w:name w:val="toc 5"/>
    <w:basedOn w:val="TOC4"/>
    <w:rsid w:val="00FD33C4"/>
  </w:style>
  <w:style w:type="paragraph" w:styleId="TOC6">
    <w:name w:val="toc 6"/>
    <w:basedOn w:val="TOC4"/>
    <w:rsid w:val="00FD33C4"/>
  </w:style>
  <w:style w:type="paragraph" w:styleId="TOC7">
    <w:name w:val="toc 7"/>
    <w:basedOn w:val="TOC4"/>
    <w:rsid w:val="00FD33C4"/>
  </w:style>
  <w:style w:type="paragraph" w:styleId="TOC8">
    <w:name w:val="toc 8"/>
    <w:basedOn w:val="TOC4"/>
    <w:rsid w:val="00FD33C4"/>
  </w:style>
  <w:style w:type="paragraph" w:customStyle="1" w:styleId="Annexref">
    <w:name w:val="Annex_ref"/>
    <w:basedOn w:val="Normal"/>
    <w:next w:val="Normalaftertitle"/>
    <w:rsid w:val="00FD33C4"/>
    <w:pPr>
      <w:keepNext/>
      <w:keepLines/>
      <w:spacing w:after="280"/>
      <w:jc w:val="center"/>
    </w:pPr>
  </w:style>
  <w:style w:type="paragraph" w:customStyle="1" w:styleId="Appendixref">
    <w:name w:val="Appendix_ref"/>
    <w:basedOn w:val="Annexref"/>
    <w:next w:val="Normalaftertitle"/>
    <w:rsid w:val="00FD33C4"/>
  </w:style>
  <w:style w:type="paragraph" w:customStyle="1" w:styleId="Tabletitle">
    <w:name w:val="Table_title"/>
    <w:basedOn w:val="Normal"/>
    <w:next w:val="Tablehead"/>
    <w:link w:val="Tabletitle0"/>
    <w:rsid w:val="00FD33C4"/>
    <w:pPr>
      <w:keepNext/>
      <w:spacing w:before="0" w:after="120"/>
      <w:jc w:val="center"/>
    </w:pPr>
    <w:rPr>
      <w:b/>
    </w:rPr>
  </w:style>
  <w:style w:type="character" w:customStyle="1" w:styleId="Tabletitle0">
    <w:name w:val="Table_title Знак"/>
    <w:link w:val="Tabletitle"/>
    <w:locked/>
    <w:rsid w:val="00052F66"/>
    <w:rPr>
      <w:b/>
      <w:sz w:val="22"/>
      <w:lang w:val="fr-FR" w:eastAsia="en-US"/>
    </w:rPr>
  </w:style>
  <w:style w:type="paragraph" w:customStyle="1" w:styleId="Summary">
    <w:name w:val="Summary"/>
    <w:basedOn w:val="Normal"/>
    <w:next w:val="Normalaftertitle"/>
    <w:rsid w:val="00FD33C4"/>
    <w:pPr>
      <w:spacing w:after="480"/>
    </w:pPr>
    <w:rPr>
      <w:lang w:val="es-ES_tradnl"/>
    </w:rPr>
  </w:style>
  <w:style w:type="character" w:styleId="Hyperlink">
    <w:name w:val="Hyperlink"/>
    <w:basedOn w:val="DefaultParagraphFont"/>
    <w:rsid w:val="00FD33C4"/>
    <w:rPr>
      <w:color w:val="0000FF"/>
      <w:u w:val="single"/>
    </w:rPr>
  </w:style>
  <w:style w:type="paragraph" w:customStyle="1" w:styleId="TableLegendNote">
    <w:name w:val="Table_Legend_Note"/>
    <w:basedOn w:val="Tablelegend"/>
    <w:next w:val="Tablelegend"/>
    <w:rsid w:val="00FD33C4"/>
    <w:pPr>
      <w:ind w:left="-85" w:firstLine="0"/>
    </w:pPr>
    <w:rPr>
      <w:lang w:val="en-US"/>
    </w:rPr>
  </w:style>
  <w:style w:type="paragraph" w:styleId="Footer">
    <w:name w:val="footer"/>
    <w:basedOn w:val="Normal"/>
    <w:link w:val="FooterChar"/>
    <w:rsid w:val="00FD33C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uiPriority w:val="99"/>
    <w:rsid w:val="00FD33C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D33C4"/>
    <w:rPr>
      <w:sz w:val="22"/>
      <w:lang w:val="fr-FR" w:eastAsia="en-US"/>
    </w:rPr>
  </w:style>
  <w:style w:type="paragraph" w:customStyle="1" w:styleId="Artheading">
    <w:name w:val="Art_heading"/>
    <w:basedOn w:val="Normal"/>
    <w:next w:val="Normal"/>
    <w:uiPriority w:val="99"/>
    <w:rsid w:val="009F7D8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9F7D8A"/>
    <w:rPr>
      <w:vertAlign w:val="superscript"/>
    </w:rPr>
  </w:style>
  <w:style w:type="paragraph" w:customStyle="1" w:styleId="Figurewithouttitle">
    <w:name w:val="Figure_without_title"/>
    <w:basedOn w:val="FigureNo"/>
    <w:next w:val="Normal"/>
    <w:uiPriority w:val="99"/>
    <w:rsid w:val="009F7D8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9F7D8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F7D8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F7D8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9F7D8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F7D8A"/>
    <w:pPr>
      <w:tabs>
        <w:tab w:val="left" w:pos="567"/>
        <w:tab w:val="left" w:pos="1701"/>
        <w:tab w:val="left" w:pos="2835"/>
      </w:tabs>
      <w:spacing w:before="240"/>
    </w:pPr>
    <w:rPr>
      <w:b w:val="0"/>
      <w:caps/>
    </w:rPr>
  </w:style>
  <w:style w:type="paragraph" w:customStyle="1" w:styleId="Title2">
    <w:name w:val="Title 2"/>
    <w:basedOn w:val="Source"/>
    <w:next w:val="Normal"/>
    <w:rsid w:val="009F7D8A"/>
    <w:pPr>
      <w:overflowPunct/>
      <w:autoSpaceDE/>
      <w:autoSpaceDN/>
      <w:adjustRightInd/>
      <w:spacing w:before="480"/>
      <w:textAlignment w:val="auto"/>
    </w:pPr>
    <w:rPr>
      <w:b w:val="0"/>
      <w:caps/>
    </w:rPr>
  </w:style>
  <w:style w:type="paragraph" w:customStyle="1" w:styleId="Title3">
    <w:name w:val="Title 3"/>
    <w:basedOn w:val="Title2"/>
    <w:next w:val="Normal"/>
    <w:rsid w:val="009F7D8A"/>
    <w:pPr>
      <w:spacing w:before="240"/>
    </w:pPr>
    <w:rPr>
      <w:caps w:val="0"/>
    </w:rPr>
  </w:style>
  <w:style w:type="paragraph" w:customStyle="1" w:styleId="Title4">
    <w:name w:val="Title 4"/>
    <w:basedOn w:val="Title3"/>
    <w:next w:val="Heading1"/>
    <w:rsid w:val="009F7D8A"/>
    <w:rPr>
      <w:b/>
    </w:rPr>
  </w:style>
  <w:style w:type="character" w:customStyle="1" w:styleId="Appdef">
    <w:name w:val="App_def"/>
    <w:basedOn w:val="DefaultParagraphFont"/>
    <w:uiPriority w:val="99"/>
    <w:rsid w:val="009F7D8A"/>
    <w:rPr>
      <w:rFonts w:ascii="Times New Roman" w:hAnsi="Times New Roman"/>
      <w:b/>
    </w:rPr>
  </w:style>
  <w:style w:type="character" w:customStyle="1" w:styleId="Appref">
    <w:name w:val="App_ref"/>
    <w:basedOn w:val="DefaultParagraphFont"/>
    <w:uiPriority w:val="99"/>
    <w:rsid w:val="009F7D8A"/>
  </w:style>
  <w:style w:type="character" w:customStyle="1" w:styleId="Artdef">
    <w:name w:val="Art_def"/>
    <w:basedOn w:val="DefaultParagraphFont"/>
    <w:uiPriority w:val="99"/>
    <w:rsid w:val="009F7D8A"/>
    <w:rPr>
      <w:rFonts w:ascii="Times New Roman" w:hAnsi="Times New Roman"/>
      <w:b/>
    </w:rPr>
  </w:style>
  <w:style w:type="character" w:customStyle="1" w:styleId="Artref">
    <w:name w:val="Art_ref"/>
    <w:basedOn w:val="DefaultParagraphFont"/>
    <w:uiPriority w:val="99"/>
    <w:rsid w:val="009F7D8A"/>
  </w:style>
  <w:style w:type="character" w:customStyle="1" w:styleId="Tablefreq">
    <w:name w:val="Table_freq"/>
    <w:basedOn w:val="DefaultParagraphFont"/>
    <w:uiPriority w:val="99"/>
    <w:rsid w:val="009F7D8A"/>
    <w:rPr>
      <w:b/>
      <w:color w:val="auto"/>
      <w:sz w:val="20"/>
    </w:rPr>
  </w:style>
  <w:style w:type="paragraph" w:customStyle="1" w:styleId="Formal">
    <w:name w:val="Formal"/>
    <w:basedOn w:val="ASN1"/>
    <w:uiPriority w:val="99"/>
    <w:rsid w:val="009F7D8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9F7D8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9F7D8A"/>
    <w:rPr>
      <w:b w:val="0"/>
      <w:i/>
    </w:rPr>
  </w:style>
  <w:style w:type="paragraph" w:customStyle="1" w:styleId="AnnexNo">
    <w:name w:val="Annex_No"/>
    <w:basedOn w:val="Normal"/>
    <w:next w:val="Normal"/>
    <w:link w:val="AnnexNoChar"/>
    <w:uiPriority w:val="99"/>
    <w:rsid w:val="009F7D8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9F7D8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9F7D8A"/>
  </w:style>
  <w:style w:type="paragraph" w:customStyle="1" w:styleId="Appendixtitle">
    <w:name w:val="Appendix_title"/>
    <w:basedOn w:val="Annextitle"/>
    <w:next w:val="Normal"/>
    <w:uiPriority w:val="99"/>
    <w:rsid w:val="009F7D8A"/>
  </w:style>
  <w:style w:type="paragraph" w:customStyle="1" w:styleId="Border">
    <w:name w:val="Border"/>
    <w:basedOn w:val="Normal"/>
    <w:rsid w:val="009F7D8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9F7D8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9F7D8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9F7D8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9F7D8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9F7D8A"/>
  </w:style>
  <w:style w:type="paragraph" w:customStyle="1" w:styleId="Normalaftertitle0">
    <w:name w:val="Normal after title"/>
    <w:basedOn w:val="Normal"/>
    <w:next w:val="Normal"/>
    <w:link w:val="NormalaftertitleChar0"/>
    <w:uiPriority w:val="99"/>
    <w:rsid w:val="009F7D8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9F7D8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F7D8A"/>
    <w:pPr>
      <w:tabs>
        <w:tab w:val="clear" w:pos="794"/>
        <w:tab w:val="clear" w:pos="1191"/>
        <w:tab w:val="left" w:pos="1134"/>
      </w:tabs>
      <w:jc w:val="left"/>
    </w:pPr>
    <w:rPr>
      <w:lang w:val="en-GB"/>
    </w:rPr>
  </w:style>
  <w:style w:type="paragraph" w:customStyle="1" w:styleId="Section3">
    <w:name w:val="Section_3"/>
    <w:basedOn w:val="Section1"/>
    <w:uiPriority w:val="99"/>
    <w:rsid w:val="009F7D8A"/>
    <w:rPr>
      <w:b w:val="0"/>
    </w:rPr>
  </w:style>
  <w:style w:type="paragraph" w:customStyle="1" w:styleId="TableTextS5">
    <w:name w:val="Table_TextS5"/>
    <w:basedOn w:val="Normal"/>
    <w:rsid w:val="009F7D8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F7D8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F7D8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F7D8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F7D8A"/>
  </w:style>
  <w:style w:type="paragraph" w:customStyle="1" w:styleId="Committee">
    <w:name w:val="Committee"/>
    <w:basedOn w:val="Normal"/>
    <w:qFormat/>
    <w:rsid w:val="009F7D8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9F7D8A"/>
    <w:rPr>
      <w:lang w:val="fr-FR" w:eastAsia="en-US"/>
    </w:rPr>
  </w:style>
  <w:style w:type="paragraph" w:customStyle="1" w:styleId="Normalend">
    <w:name w:val="Normal_end"/>
    <w:basedOn w:val="Normal"/>
    <w:next w:val="Normal"/>
    <w:qFormat/>
    <w:rsid w:val="009F7D8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F7D8A"/>
    <w:pPr>
      <w:keepNext/>
      <w:keepLines/>
    </w:pPr>
  </w:style>
  <w:style w:type="paragraph" w:customStyle="1" w:styleId="Subsection1">
    <w:name w:val="Subsection_1"/>
    <w:basedOn w:val="Section1"/>
    <w:next w:val="Normalaftertitle0"/>
    <w:qFormat/>
    <w:rsid w:val="009F7D8A"/>
  </w:style>
  <w:style w:type="paragraph" w:customStyle="1" w:styleId="Volumetitle">
    <w:name w:val="Volume_title"/>
    <w:basedOn w:val="Normal"/>
    <w:qFormat/>
    <w:rsid w:val="009F7D8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F7D8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F7D8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F7D8A"/>
    <w:rPr>
      <w:rFonts w:ascii="Times New Roman" w:hAnsi="Times New Roman"/>
      <w:b w:val="0"/>
    </w:rPr>
  </w:style>
  <w:style w:type="paragraph" w:customStyle="1" w:styleId="Tablesplit">
    <w:name w:val="Table_split"/>
    <w:basedOn w:val="Tabletext"/>
    <w:qFormat/>
    <w:rsid w:val="009F7D8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9F7D8A"/>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F7D8A"/>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F7D8A"/>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F7D8A"/>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F7D8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9F7D8A"/>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F7D8A"/>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iPriority w:val="99"/>
    <w:unhideWhenUsed/>
    <w:rsid w:val="009F7D8A"/>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uiPriority w:val="99"/>
    <w:rsid w:val="009F7D8A"/>
    <w:rPr>
      <w:sz w:val="24"/>
      <w:lang w:val="en-GB" w:eastAsia="en-US"/>
    </w:rPr>
  </w:style>
  <w:style w:type="character" w:customStyle="1" w:styleId="enumlev1Char">
    <w:name w:val="enumlev1 Char"/>
    <w:link w:val="enumlev1"/>
    <w:locked/>
    <w:rsid w:val="009F7D8A"/>
    <w:rPr>
      <w:sz w:val="22"/>
      <w:lang w:val="fr-FR" w:eastAsia="en-US"/>
    </w:rPr>
  </w:style>
  <w:style w:type="character" w:customStyle="1" w:styleId="UnresolvedMention1">
    <w:name w:val="Unresolved Mention1"/>
    <w:basedOn w:val="DefaultParagraphFont"/>
    <w:uiPriority w:val="99"/>
    <w:semiHidden/>
    <w:unhideWhenUsed/>
    <w:rsid w:val="009F7D8A"/>
    <w:rPr>
      <w:color w:val="605E5C"/>
      <w:shd w:val="clear" w:color="auto" w:fill="E1DFDD"/>
    </w:rPr>
  </w:style>
  <w:style w:type="character" w:customStyle="1" w:styleId="SourceChar">
    <w:name w:val="Source Char"/>
    <w:link w:val="Source"/>
    <w:locked/>
    <w:rsid w:val="009F7D8A"/>
    <w:rPr>
      <w:b/>
      <w:sz w:val="28"/>
      <w:lang w:val="en-GB" w:eastAsia="en-US"/>
    </w:rPr>
  </w:style>
  <w:style w:type="character" w:customStyle="1" w:styleId="RestitleChar">
    <w:name w:val="Res_title Char"/>
    <w:link w:val="Restitle"/>
    <w:locked/>
    <w:rsid w:val="009F7D8A"/>
    <w:rPr>
      <w:b/>
      <w:sz w:val="26"/>
      <w:lang w:val="fr-FR" w:eastAsia="en-US"/>
    </w:rPr>
  </w:style>
  <w:style w:type="character" w:customStyle="1" w:styleId="Recdef">
    <w:name w:val="Rec_def"/>
    <w:basedOn w:val="DefaultParagraphFont"/>
    <w:uiPriority w:val="99"/>
    <w:rsid w:val="009F7D8A"/>
    <w:rPr>
      <w:b/>
    </w:rPr>
  </w:style>
  <w:style w:type="character" w:customStyle="1" w:styleId="Resdef">
    <w:name w:val="Res_def"/>
    <w:basedOn w:val="DefaultParagraphFont"/>
    <w:uiPriority w:val="99"/>
    <w:rsid w:val="009F7D8A"/>
    <w:rPr>
      <w:rFonts w:ascii="Times New Roman" w:hAnsi="Times New Roman"/>
      <w:b/>
    </w:rPr>
  </w:style>
  <w:style w:type="character" w:customStyle="1" w:styleId="RecNoChar">
    <w:name w:val="Rec_No Char"/>
    <w:link w:val="RecNo"/>
    <w:locked/>
    <w:rsid w:val="009F7D8A"/>
    <w:rPr>
      <w:sz w:val="26"/>
      <w:lang w:val="fr-FR" w:eastAsia="en-US"/>
    </w:rPr>
  </w:style>
  <w:style w:type="character" w:customStyle="1" w:styleId="Heading1Char">
    <w:name w:val="Heading 1 Char"/>
    <w:basedOn w:val="DefaultParagraphFont"/>
    <w:link w:val="Heading1"/>
    <w:rsid w:val="009F7D8A"/>
    <w:rPr>
      <w:b/>
      <w:sz w:val="22"/>
      <w:lang w:val="fr-FR" w:eastAsia="en-US"/>
    </w:rPr>
  </w:style>
  <w:style w:type="character" w:customStyle="1" w:styleId="Heading2Char">
    <w:name w:val="Heading 2 Char"/>
    <w:basedOn w:val="DefaultParagraphFont"/>
    <w:link w:val="Heading2"/>
    <w:rsid w:val="009F7D8A"/>
    <w:rPr>
      <w:b/>
      <w:sz w:val="22"/>
      <w:lang w:val="fr-FR" w:eastAsia="en-US"/>
    </w:rPr>
  </w:style>
  <w:style w:type="character" w:customStyle="1" w:styleId="Heading3Char">
    <w:name w:val="Heading 3 Char"/>
    <w:basedOn w:val="DefaultParagraphFont"/>
    <w:link w:val="Heading3"/>
    <w:rsid w:val="009F7D8A"/>
    <w:rPr>
      <w:b/>
      <w:sz w:val="22"/>
      <w:lang w:val="fr-FR" w:eastAsia="en-US"/>
    </w:rPr>
  </w:style>
  <w:style w:type="character" w:customStyle="1" w:styleId="Heading4Char">
    <w:name w:val="Heading 4 Char"/>
    <w:basedOn w:val="DefaultParagraphFont"/>
    <w:link w:val="Heading4"/>
    <w:rsid w:val="009F7D8A"/>
    <w:rPr>
      <w:b/>
      <w:sz w:val="22"/>
      <w:lang w:val="fr-FR" w:eastAsia="en-US"/>
    </w:rPr>
  </w:style>
  <w:style w:type="character" w:customStyle="1" w:styleId="Heading6Char">
    <w:name w:val="Heading 6 Char"/>
    <w:basedOn w:val="DefaultParagraphFont"/>
    <w:link w:val="Heading6"/>
    <w:rsid w:val="009F7D8A"/>
    <w:rPr>
      <w:b/>
      <w:sz w:val="22"/>
      <w:lang w:val="fr-FR" w:eastAsia="en-US"/>
    </w:rPr>
  </w:style>
  <w:style w:type="character" w:customStyle="1" w:styleId="Heading7Char">
    <w:name w:val="Heading 7 Char"/>
    <w:basedOn w:val="DefaultParagraphFont"/>
    <w:link w:val="Heading7"/>
    <w:rsid w:val="009F7D8A"/>
    <w:rPr>
      <w:b/>
      <w:sz w:val="22"/>
      <w:lang w:val="fr-FR" w:eastAsia="en-US"/>
    </w:rPr>
  </w:style>
  <w:style w:type="character" w:customStyle="1" w:styleId="Heading8Char">
    <w:name w:val="Heading 8 Char"/>
    <w:basedOn w:val="DefaultParagraphFont"/>
    <w:link w:val="Heading8"/>
    <w:rsid w:val="009F7D8A"/>
    <w:rPr>
      <w:b/>
      <w:sz w:val="22"/>
      <w:lang w:val="fr-FR" w:eastAsia="en-US"/>
    </w:rPr>
  </w:style>
  <w:style w:type="character" w:customStyle="1" w:styleId="Heading9Char">
    <w:name w:val="Heading 9 Char"/>
    <w:basedOn w:val="DefaultParagraphFont"/>
    <w:link w:val="Heading9"/>
    <w:rsid w:val="009F7D8A"/>
    <w:rPr>
      <w:b/>
      <w:sz w:val="22"/>
      <w:lang w:val="fr-FR" w:eastAsia="en-US"/>
    </w:rPr>
  </w:style>
  <w:style w:type="character" w:customStyle="1" w:styleId="Heading5Char">
    <w:name w:val="Heading 5 Char"/>
    <w:link w:val="Heading5"/>
    <w:locked/>
    <w:rsid w:val="009F7D8A"/>
    <w:rPr>
      <w:b/>
      <w:sz w:val="22"/>
      <w:lang w:val="fr-FR" w:eastAsia="en-US"/>
    </w:rPr>
  </w:style>
  <w:style w:type="paragraph" w:styleId="ListParagraph">
    <w:name w:val="List Paragraph"/>
    <w:basedOn w:val="Normal"/>
    <w:uiPriority w:val="99"/>
    <w:qFormat/>
    <w:rsid w:val="009F7D8A"/>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FollowedHyperlink">
    <w:name w:val="FollowedHyperlink"/>
    <w:uiPriority w:val="99"/>
    <w:rsid w:val="009F7D8A"/>
    <w:rPr>
      <w:rFonts w:cs="Times New Roman"/>
      <w:color w:val="606420"/>
      <w:u w:val="single"/>
    </w:rPr>
  </w:style>
  <w:style w:type="table" w:styleId="TableGrid">
    <w:name w:val="Table Grid"/>
    <w:basedOn w:val="TableNormal"/>
    <w:uiPriority w:val="39"/>
    <w:rsid w:val="00FD33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link w:val="Normalaftertitle0"/>
    <w:uiPriority w:val="99"/>
    <w:locked/>
    <w:rsid w:val="009F7D8A"/>
    <w:rPr>
      <w:sz w:val="24"/>
      <w:lang w:val="en-GB" w:eastAsia="en-US"/>
    </w:rPr>
  </w:style>
  <w:style w:type="character" w:customStyle="1" w:styleId="EquationeqChar">
    <w:name w:val="Equation.eq Char"/>
    <w:link w:val="Equation"/>
    <w:locked/>
    <w:rsid w:val="009F7D8A"/>
    <w:rPr>
      <w:sz w:val="22"/>
      <w:lang w:val="fr-FR" w:eastAsia="en-US"/>
    </w:rPr>
  </w:style>
  <w:style w:type="paragraph" w:styleId="HTMLPreformatted">
    <w:name w:val="HTML Preformatted"/>
    <w:basedOn w:val="Normal"/>
    <w:link w:val="HTMLPreformattedChar"/>
    <w:uiPriority w:val="99"/>
    <w:rsid w:val="009F7D8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uiPriority w:val="99"/>
    <w:rsid w:val="009F7D8A"/>
    <w:rPr>
      <w:rFonts w:ascii="Arial Unicode MS" w:eastAsia="SimSun" w:hAnsi="Arial Unicode MS" w:cs="Arial Unicode MS"/>
      <w:lang w:eastAsia="en-US"/>
    </w:rPr>
  </w:style>
  <w:style w:type="paragraph" w:styleId="NormalWeb">
    <w:name w:val="Normal (Web)"/>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styleId="List">
    <w:name w:val="List"/>
    <w:aliases w:val="l"/>
    <w:basedOn w:val="Normal"/>
    <w:uiPriority w:val="99"/>
    <w:rsid w:val="009F7D8A"/>
    <w:pPr>
      <w:ind w:left="360" w:hanging="360"/>
      <w:jc w:val="left"/>
    </w:pPr>
    <w:rPr>
      <w:rFonts w:eastAsia="MS Mincho"/>
      <w:lang w:val="en-GB"/>
    </w:rPr>
  </w:style>
  <w:style w:type="paragraph" w:styleId="List2">
    <w:name w:val="List 2"/>
    <w:basedOn w:val="Normal"/>
    <w:uiPriority w:val="99"/>
    <w:rsid w:val="009F7D8A"/>
    <w:pPr>
      <w:ind w:left="720" w:hanging="360"/>
      <w:jc w:val="left"/>
    </w:pPr>
    <w:rPr>
      <w:rFonts w:eastAsia="MS Mincho"/>
      <w:lang w:val="en-GB"/>
    </w:rPr>
  </w:style>
  <w:style w:type="paragraph" w:styleId="TOC9">
    <w:name w:val="toc 9"/>
    <w:basedOn w:val="Normal"/>
    <w:next w:val="Normal"/>
    <w:uiPriority w:val="99"/>
    <w:rsid w:val="009F7D8A"/>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styleId="List3">
    <w:name w:val="List 3"/>
    <w:basedOn w:val="List"/>
    <w:uiPriority w:val="99"/>
    <w:rsid w:val="009F7D8A"/>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
    <w:name w:val="List Bullet"/>
    <w:aliases w:val="lb"/>
    <w:basedOn w:val="List"/>
    <w:uiPriority w:val="99"/>
    <w:rsid w:val="009F7D8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
    <w:uiPriority w:val="99"/>
    <w:rsid w:val="009F7D8A"/>
    <w:pPr>
      <w:ind w:left="1080"/>
    </w:pPr>
  </w:style>
  <w:style w:type="paragraph" w:styleId="ListBullet3">
    <w:name w:val="List Bullet 3"/>
    <w:aliases w:val="lb3"/>
    <w:basedOn w:val="ListBullet"/>
    <w:uiPriority w:val="99"/>
    <w:rsid w:val="009F7D8A"/>
    <w:pPr>
      <w:ind w:left="1440"/>
    </w:pPr>
  </w:style>
  <w:style w:type="paragraph" w:styleId="ListContinue">
    <w:name w:val="List Continue"/>
    <w:aliases w:val="lc"/>
    <w:basedOn w:val="List"/>
    <w:uiPriority w:val="99"/>
    <w:rsid w:val="009F7D8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9F7D8A"/>
    <w:pPr>
      <w:ind w:left="1080"/>
    </w:pPr>
  </w:style>
  <w:style w:type="paragraph" w:styleId="ListContinue3">
    <w:name w:val="List Continue 3"/>
    <w:aliases w:val="lc3"/>
    <w:basedOn w:val="ListContinue"/>
    <w:uiPriority w:val="99"/>
    <w:rsid w:val="009F7D8A"/>
    <w:pPr>
      <w:ind w:left="1440"/>
    </w:pPr>
  </w:style>
  <w:style w:type="paragraph" w:styleId="ListNumber">
    <w:name w:val="List Number"/>
    <w:aliases w:val="ln"/>
    <w:basedOn w:val="List"/>
    <w:uiPriority w:val="99"/>
    <w:rsid w:val="009F7D8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9F7D8A"/>
    <w:pPr>
      <w:ind w:left="1003" w:hanging="283"/>
    </w:pPr>
  </w:style>
  <w:style w:type="paragraph" w:styleId="ListNumber3">
    <w:name w:val="List Number 3"/>
    <w:aliases w:val="ln3"/>
    <w:basedOn w:val="ListNumber"/>
    <w:uiPriority w:val="99"/>
    <w:rsid w:val="009F7D8A"/>
    <w:pPr>
      <w:ind w:left="1363" w:hanging="283"/>
    </w:pPr>
  </w:style>
  <w:style w:type="character" w:styleId="Strong">
    <w:name w:val="Strong"/>
    <w:uiPriority w:val="99"/>
    <w:qFormat/>
    <w:rsid w:val="009F7D8A"/>
    <w:rPr>
      <w:rFonts w:cs="Times New Roman"/>
      <w:b/>
      <w:bCs/>
    </w:rPr>
  </w:style>
  <w:style w:type="table" w:styleId="TableGrid1">
    <w:name w:val="Table Grid 1"/>
    <w:basedOn w:val="TableNormal"/>
    <w:uiPriority w:val="99"/>
    <w:rsid w:val="009F7D8A"/>
    <w:pPr>
      <w:autoSpaceDE w:val="0"/>
      <w:autoSpaceDN w:val="0"/>
      <w:jc w:val="center"/>
    </w:pPr>
    <w:rPr>
      <w:rFonts w:eastAsia="Batang"/>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9F7D8A"/>
    <w:rPr>
      <w:rFonts w:ascii="Arial Unicode MS" w:hAnsi="Arial Unicode MS" w:cs="Arial Unicode MS"/>
      <w:sz w:val="20"/>
      <w:szCs w:val="20"/>
    </w:rPr>
  </w:style>
  <w:style w:type="paragraph" w:styleId="EndnoteText">
    <w:name w:val="endnote text"/>
    <w:basedOn w:val="Normal"/>
    <w:link w:val="EndnoteText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9F7D8A"/>
    <w:rPr>
      <w:rFonts w:eastAsia="Batang"/>
      <w:lang w:val="en-GB" w:eastAsia="de-DE"/>
    </w:rPr>
  </w:style>
  <w:style w:type="paragraph" w:styleId="EnvelopeAddress">
    <w:name w:val="envelope address"/>
    <w:basedOn w:val="Normal"/>
    <w:uiPriority w:val="99"/>
    <w:rsid w:val="009F7D8A"/>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9F7D8A"/>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9F7D8A"/>
    <w:rPr>
      <w:rFonts w:eastAsia="Batang"/>
      <w:i/>
      <w:iCs/>
      <w:lang w:val="en-GB" w:eastAsia="de-DE"/>
    </w:rPr>
  </w:style>
  <w:style w:type="paragraph" w:styleId="Index8">
    <w:name w:val="index 8"/>
    <w:basedOn w:val="Normal"/>
    <w:next w:val="Normal"/>
    <w:autoRedefine/>
    <w:uiPriority w:val="99"/>
    <w:rsid w:val="009F7D8A"/>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9F7D8A"/>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9F7D8A"/>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9F7D8A"/>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9F7D8A"/>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Bullet5">
    <w:name w:val="List Bullet 5"/>
    <w:basedOn w:val="Normal"/>
    <w:uiPriority w:val="99"/>
    <w:rsid w:val="009F7D8A"/>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ListContinue4">
    <w:name w:val="List Continue 4"/>
    <w:basedOn w:val="Normal"/>
    <w:uiPriority w:val="99"/>
    <w:rsid w:val="009F7D8A"/>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9F7D8A"/>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9F7D8A"/>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9F7D8A"/>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MacroText">
    <w:name w:val="macro"/>
    <w:link w:val="MacroTextChar"/>
    <w:uiPriority w:val="99"/>
    <w:rsid w:val="009F7D8A"/>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9F7D8A"/>
    <w:rPr>
      <w:rFonts w:ascii="Courier New" w:eastAsia="Batang" w:hAnsi="Courier New" w:cs="Courier New"/>
      <w:lang w:val="en-GB" w:eastAsia="de-DE"/>
    </w:rPr>
  </w:style>
  <w:style w:type="paragraph" w:styleId="MessageHeader">
    <w:name w:val="Message Header"/>
    <w:basedOn w:val="Normal"/>
    <w:link w:val="MessageHeaderChar"/>
    <w:uiPriority w:val="99"/>
    <w:rsid w:val="009F7D8A"/>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uiPriority w:val="99"/>
    <w:rsid w:val="009F7D8A"/>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9F7D8A"/>
    <w:rPr>
      <w:rFonts w:eastAsia="Batang"/>
      <w:lang w:val="en-GB" w:eastAsia="de-DE"/>
    </w:rPr>
  </w:style>
  <w:style w:type="paragraph" w:styleId="PlainText">
    <w:name w:val="Plain Text"/>
    <w:basedOn w:val="Normal"/>
    <w:link w:val="PlainText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9F7D8A"/>
    <w:rPr>
      <w:rFonts w:ascii="Courier New" w:eastAsia="Batang" w:hAnsi="Courier New" w:cs="Courier New"/>
      <w:lang w:val="en-GB" w:eastAsia="de-DE"/>
    </w:rPr>
  </w:style>
  <w:style w:type="paragraph" w:styleId="Salutation">
    <w:name w:val="Salutation"/>
    <w:basedOn w:val="Normal"/>
    <w:next w:val="Normal"/>
    <w:link w:val="Salutation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9F7D8A"/>
    <w:rPr>
      <w:rFonts w:eastAsia="Batang"/>
      <w:lang w:val="en-GB" w:eastAsia="de-DE"/>
    </w:rPr>
  </w:style>
  <w:style w:type="paragraph" w:styleId="TableofFigures">
    <w:name w:val="table of figures"/>
    <w:basedOn w:val="Normal"/>
    <w:next w:val="Normal"/>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HeadingiChar">
    <w:name w:val="Heading_i Char"/>
    <w:link w:val="Headingi"/>
    <w:locked/>
    <w:rsid w:val="009F7D8A"/>
    <w:rPr>
      <w:i/>
      <w:sz w:val="22"/>
      <w:lang w:val="fr-FR" w:eastAsia="en-US"/>
    </w:rPr>
  </w:style>
  <w:style w:type="character" w:customStyle="1" w:styleId="ArttitleChar">
    <w:name w:val="Art_title Char"/>
    <w:link w:val="Arttitle"/>
    <w:locked/>
    <w:rsid w:val="009F7D8A"/>
    <w:rPr>
      <w:b/>
      <w:sz w:val="26"/>
      <w:lang w:val="fr-FR" w:eastAsia="en-US"/>
    </w:rPr>
  </w:style>
  <w:style w:type="character" w:customStyle="1" w:styleId="NoteChar">
    <w:name w:val="Note Char"/>
    <w:link w:val="Note"/>
    <w:locked/>
    <w:rsid w:val="009F7D8A"/>
    <w:rPr>
      <w:lang w:val="fr-FR" w:eastAsia="en-US"/>
    </w:rPr>
  </w:style>
  <w:style w:type="character" w:customStyle="1" w:styleId="AnnexNoChar">
    <w:name w:val="Annex_No Char"/>
    <w:link w:val="AnnexNo"/>
    <w:uiPriority w:val="99"/>
    <w:locked/>
    <w:rsid w:val="009F7D8A"/>
    <w:rPr>
      <w:caps/>
      <w:sz w:val="28"/>
      <w:lang w:val="en-GB" w:eastAsia="en-US"/>
    </w:rPr>
  </w:style>
  <w:style w:type="character" w:customStyle="1" w:styleId="RectitleChar">
    <w:name w:val="Rec_title Char"/>
    <w:link w:val="Rectitle"/>
    <w:uiPriority w:val="99"/>
    <w:locked/>
    <w:rsid w:val="009F7D8A"/>
    <w:rPr>
      <w:b/>
      <w:sz w:val="26"/>
      <w:lang w:val="fr-FR" w:eastAsia="en-US"/>
    </w:rPr>
  </w:style>
  <w:style w:type="paragraph" w:customStyle="1" w:styleId="a">
    <w:name w:val="変更箇所"/>
    <w:hidden/>
    <w:uiPriority w:val="99"/>
    <w:semiHidden/>
    <w:rsid w:val="009F7D8A"/>
    <w:rPr>
      <w:rFonts w:eastAsia="SimSun"/>
      <w:sz w:val="24"/>
      <w:lang w:val="en-GB" w:eastAsia="en-US"/>
    </w:rPr>
  </w:style>
  <w:style w:type="table" w:styleId="TableGrid8">
    <w:name w:val="Table Grid 8"/>
    <w:basedOn w:val="TableNormal"/>
    <w:uiPriority w:val="99"/>
    <w:rsid w:val="009F7D8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9F7D8A"/>
    <w:rPr>
      <w:rFonts w:eastAsia="Batang"/>
      <w:sz w:val="24"/>
      <w:lang w:val="en-GB" w:eastAsia="en-US"/>
    </w:rPr>
  </w:style>
  <w:style w:type="paragraph" w:styleId="NoSpacing">
    <w:name w:val="No Spacing"/>
    <w:link w:val="NoSpacingChar"/>
    <w:uiPriority w:val="99"/>
    <w:qFormat/>
    <w:rsid w:val="009F7D8A"/>
    <w:rPr>
      <w:rFonts w:eastAsia="SimSun"/>
      <w:sz w:val="24"/>
      <w:szCs w:val="24"/>
    </w:rPr>
  </w:style>
  <w:style w:type="character" w:styleId="PlaceholderText">
    <w:name w:val="Placeholder Text"/>
    <w:uiPriority w:val="99"/>
    <w:semiHidden/>
    <w:rsid w:val="009F7D8A"/>
    <w:rPr>
      <w:rFonts w:cs="Times New Roman"/>
      <w:color w:val="808080"/>
    </w:rPr>
  </w:style>
  <w:style w:type="paragraph" w:styleId="TOCHeading">
    <w:name w:val="TOC Heading"/>
    <w:basedOn w:val="Heading1"/>
    <w:next w:val="Normal"/>
    <w:uiPriority w:val="99"/>
    <w:qFormat/>
    <w:rsid w:val="009F7D8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character" w:customStyle="1" w:styleId="NormalIndentChar">
    <w:name w:val="Normal Indent Char"/>
    <w:link w:val="NormalIndent"/>
    <w:locked/>
    <w:rsid w:val="009F7D8A"/>
    <w:rPr>
      <w:sz w:val="22"/>
      <w:lang w:val="fr-FR" w:eastAsia="en-US"/>
    </w:rPr>
  </w:style>
  <w:style w:type="character" w:customStyle="1" w:styleId="NoSpacingChar">
    <w:name w:val="No Spacing Char"/>
    <w:link w:val="NoSpacing"/>
    <w:uiPriority w:val="99"/>
    <w:locked/>
    <w:rsid w:val="009F7D8A"/>
    <w:rPr>
      <w:rFonts w:eastAsia="SimSun"/>
      <w:sz w:val="24"/>
      <w:szCs w:val="24"/>
    </w:rPr>
  </w:style>
  <w:style w:type="character" w:styleId="IntenseEmphasis">
    <w:name w:val="Intense Emphasis"/>
    <w:uiPriority w:val="99"/>
    <w:qFormat/>
    <w:rsid w:val="009F7D8A"/>
    <w:rPr>
      <w:rFonts w:cs="Times New Roman"/>
      <w:b/>
      <w:bCs/>
      <w:i/>
      <w:iCs/>
      <w:color w:val="4F81BD"/>
    </w:rPr>
  </w:style>
  <w:style w:type="paragraph" w:styleId="IntenseQuote">
    <w:name w:val="Intense Quote"/>
    <w:basedOn w:val="Normal"/>
    <w:next w:val="Normal"/>
    <w:link w:val="IntenseQuoteChar"/>
    <w:uiPriority w:val="99"/>
    <w:qFormat/>
    <w:rsid w:val="009F7D8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9F7D8A"/>
    <w:rPr>
      <w:rFonts w:eastAsia="SimSun"/>
      <w:b/>
      <w:bCs/>
      <w:i/>
      <w:iCs/>
      <w:color w:val="4F81BD"/>
      <w:szCs w:val="22"/>
      <w:lang w:eastAsia="en-US"/>
    </w:rPr>
  </w:style>
  <w:style w:type="character" w:styleId="IntenseReference">
    <w:name w:val="Intense Reference"/>
    <w:uiPriority w:val="99"/>
    <w:qFormat/>
    <w:rsid w:val="009F7D8A"/>
    <w:rPr>
      <w:rFonts w:cs="Times New Roman"/>
      <w:b/>
      <w:bCs/>
      <w:smallCaps/>
      <w:color w:val="C0504D"/>
      <w:spacing w:val="5"/>
      <w:u w:val="single"/>
    </w:rPr>
  </w:style>
  <w:style w:type="paragraph" w:styleId="Quote">
    <w:name w:val="Quote"/>
    <w:basedOn w:val="Normal"/>
    <w:next w:val="Normal"/>
    <w:link w:val="QuoteChar"/>
    <w:uiPriority w:val="99"/>
    <w:qFormat/>
    <w:rsid w:val="009F7D8A"/>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9F7D8A"/>
    <w:rPr>
      <w:rFonts w:eastAsia="SimSun"/>
      <w:i/>
      <w:iCs/>
      <w:color w:val="000000"/>
      <w:szCs w:val="22"/>
      <w:lang w:eastAsia="en-US"/>
    </w:rPr>
  </w:style>
  <w:style w:type="table" w:customStyle="1" w:styleId="TableGrid10">
    <w:name w:val="Table Grid1"/>
    <w:uiPriority w:val="99"/>
    <w:rsid w:val="009F7D8A"/>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F7D8A"/>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Acronym">
    <w:name w:val="HTML Acronym"/>
    <w:uiPriority w:val="99"/>
    <w:rsid w:val="009F7D8A"/>
    <w:rPr>
      <w:rFonts w:ascii="Times New Roman" w:hAnsi="Times New Roman" w:cs="Times New Roman"/>
    </w:rPr>
  </w:style>
  <w:style w:type="character" w:customStyle="1" w:styleId="FigurelegendChar">
    <w:name w:val="Figure_legend Char"/>
    <w:link w:val="Figurelegend"/>
    <w:locked/>
    <w:rsid w:val="009F7D8A"/>
    <w:rPr>
      <w:sz w:val="18"/>
      <w:lang w:val="fr-FR" w:eastAsia="en-US"/>
    </w:rPr>
  </w:style>
  <w:style w:type="paragraph" w:customStyle="1" w:styleId="Revision1">
    <w:name w:val="Revision1"/>
    <w:hidden/>
    <w:uiPriority w:val="99"/>
    <w:semiHidden/>
    <w:rsid w:val="009F7D8A"/>
    <w:rPr>
      <w:rFonts w:ascii="Times" w:eastAsia="MS Mincho" w:hAnsi="Times"/>
      <w:lang w:eastAsia="en-US"/>
    </w:rPr>
  </w:style>
  <w:style w:type="paragraph" w:styleId="BodyTextIndent">
    <w:name w:val="Body Text Indent"/>
    <w:basedOn w:val="Normal"/>
    <w:link w:val="BodyTextIndentChar"/>
    <w:rsid w:val="009F7D8A"/>
    <w:pPr>
      <w:spacing w:after="120"/>
      <w:ind w:left="360"/>
      <w:jc w:val="left"/>
    </w:pPr>
    <w:rPr>
      <w:rFonts w:ascii="CG Times" w:hAnsi="CG Times"/>
      <w:lang w:val="en-GB"/>
    </w:rPr>
  </w:style>
  <w:style w:type="character" w:customStyle="1" w:styleId="BodyTextIndentChar">
    <w:name w:val="Body Text Indent Char"/>
    <w:basedOn w:val="DefaultParagraphFont"/>
    <w:link w:val="BodyTextIndent"/>
    <w:rsid w:val="009F7D8A"/>
    <w:rPr>
      <w:rFonts w:ascii="CG Times" w:hAnsi="CG Times"/>
      <w:sz w:val="24"/>
      <w:lang w:val="en-GB" w:eastAsia="en-US"/>
    </w:rPr>
  </w:style>
  <w:style w:type="paragraph" w:styleId="BalloonText">
    <w:name w:val="Balloon Text"/>
    <w:basedOn w:val="Normal"/>
    <w:link w:val="BalloonTextChar"/>
    <w:uiPriority w:val="99"/>
    <w:semiHidden/>
    <w:unhideWhenUsed/>
    <w:rsid w:val="009F7D8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D8A"/>
    <w:rPr>
      <w:rFonts w:ascii="Segoe UI" w:hAnsi="Segoe UI" w:cs="Segoe UI"/>
      <w:sz w:val="18"/>
      <w:szCs w:val="18"/>
      <w:lang w:val="fr-FR" w:eastAsia="en-US"/>
    </w:rPr>
  </w:style>
  <w:style w:type="paragraph" w:styleId="CommentText">
    <w:name w:val="annotation text"/>
    <w:basedOn w:val="Normal"/>
    <w:link w:val="CommentTextChar1"/>
    <w:uiPriority w:val="99"/>
    <w:rsid w:val="009F7D8A"/>
    <w:pPr>
      <w:tabs>
        <w:tab w:val="clear" w:pos="794"/>
        <w:tab w:val="clear" w:pos="1191"/>
        <w:tab w:val="clear" w:pos="1588"/>
        <w:tab w:val="clear" w:pos="1985"/>
      </w:tabs>
      <w:suppressAutoHyphens/>
      <w:overflowPunct/>
      <w:autoSpaceDE/>
      <w:adjustRightInd/>
      <w:spacing w:before="0"/>
      <w:jc w:val="left"/>
      <w:textAlignment w:val="auto"/>
    </w:pPr>
    <w:rPr>
      <w:rFonts w:eastAsiaTheme="minorEastAsia"/>
      <w:sz w:val="20"/>
      <w:lang w:val="en-GB" w:eastAsia="zh-CN"/>
    </w:rPr>
  </w:style>
  <w:style w:type="character" w:customStyle="1" w:styleId="CommentTextChar">
    <w:name w:val="Comment Text Char"/>
    <w:basedOn w:val="DefaultParagraphFont"/>
    <w:semiHidden/>
    <w:rsid w:val="009F7D8A"/>
    <w:rPr>
      <w:lang w:val="fr-FR" w:eastAsia="en-US"/>
    </w:rPr>
  </w:style>
  <w:style w:type="character" w:customStyle="1" w:styleId="CommentTextChar1">
    <w:name w:val="Comment Text Char1"/>
    <w:basedOn w:val="DefaultParagraphFont"/>
    <w:link w:val="CommentText"/>
    <w:uiPriority w:val="99"/>
    <w:rsid w:val="009F7D8A"/>
    <w:rPr>
      <w:rFonts w:eastAsiaTheme="minorEastAsia"/>
      <w:lang w:val="en-GB"/>
    </w:rPr>
  </w:style>
  <w:style w:type="paragraph" w:customStyle="1" w:styleId="TabletitleBR">
    <w:name w:val="Table_title_BR"/>
    <w:basedOn w:val="Normal"/>
    <w:next w:val="Tablehead"/>
    <w:rsid w:val="009F7D8A"/>
    <w:pPr>
      <w:keepNext/>
      <w:keepLines/>
      <w:spacing w:before="0" w:after="120"/>
      <w:jc w:val="center"/>
      <w:textAlignment w:val="auto"/>
    </w:pPr>
    <w:rPr>
      <w:rFonts w:eastAsia="SimSun"/>
      <w:b/>
      <w:lang w:val="en-GB"/>
    </w:rPr>
  </w:style>
  <w:style w:type="character" w:customStyle="1" w:styleId="UnresolvedMention2">
    <w:name w:val="Unresolved Mention2"/>
    <w:basedOn w:val="DefaultParagraphFont"/>
    <w:uiPriority w:val="99"/>
    <w:semiHidden/>
    <w:unhideWhenUsed/>
    <w:rsid w:val="009F7D8A"/>
    <w:rPr>
      <w:color w:val="605E5C"/>
      <w:shd w:val="clear" w:color="auto" w:fill="E1DFDD"/>
    </w:rPr>
  </w:style>
  <w:style w:type="character" w:customStyle="1" w:styleId="Heading5Char4">
    <w:name w:val="Heading 5 Char4"/>
    <w:locked/>
    <w:rsid w:val="009F7D8A"/>
    <w:rPr>
      <w:b/>
      <w:sz w:val="24"/>
      <w:lang w:val="fr-FR" w:eastAsia="en-US"/>
    </w:rPr>
  </w:style>
  <w:style w:type="character" w:customStyle="1" w:styleId="FootnoteTextChar1">
    <w:name w:val="Footnote Text Char1"/>
    <w:locked/>
    <w:rsid w:val="009F7D8A"/>
    <w:rPr>
      <w:sz w:val="22"/>
      <w:lang w:val="fr-FR" w:eastAsia="en-US"/>
    </w:rPr>
  </w:style>
  <w:style w:type="character" w:customStyle="1" w:styleId="Heading3h3CharChar">
    <w:name w:val="Heading 3.h3 Char Char"/>
    <w:uiPriority w:val="99"/>
    <w:rsid w:val="009F7D8A"/>
    <w:rPr>
      <w:rFonts w:cs="Times New Roman"/>
      <w:b/>
      <w:kern w:val="28"/>
      <w:sz w:val="22"/>
      <w:lang w:val="en-US" w:eastAsia="de-DE" w:bidi="ar-SA"/>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9F7D8A"/>
    <w:rPr>
      <w:b/>
      <w:sz w:val="24"/>
      <w:lang w:val="fr-FR"/>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9F7D8A"/>
    <w:rPr>
      <w:rFonts w:ascii="Times New Roman" w:hAnsi="Times New Roman"/>
      <w:sz w:val="24"/>
      <w:lang w:val="en-GB" w:eastAsia="en-US"/>
    </w:rPr>
  </w:style>
  <w:style w:type="character" w:customStyle="1" w:styleId="enumlev10">
    <w:name w:val="enumlev1 Знак"/>
    <w:uiPriority w:val="99"/>
    <w:locked/>
    <w:rsid w:val="009F7D8A"/>
    <w:rPr>
      <w:rFonts w:ascii="Times New Roman" w:hAnsi="Times New Roman" w:cs="Times New Roman"/>
      <w:sz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9F7D8A"/>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9F7D8A"/>
    <w:rPr>
      <w:rFonts w:cs="Times New Roman"/>
      <w:sz w:val="18"/>
      <w:lang w:val="en-GB" w:eastAsia="en-US" w:bidi="ar-SA"/>
    </w:rPr>
  </w:style>
  <w:style w:type="character" w:customStyle="1" w:styleId="TableNoChar">
    <w:name w:val="Table_No Char"/>
    <w:uiPriority w:val="99"/>
    <w:locked/>
    <w:rsid w:val="009F7D8A"/>
    <w:rPr>
      <w:rFonts w:ascii="Times New Roman" w:hAnsi="Times New Roman" w:cs="Times New Roman"/>
      <w:caps/>
      <w:lang w:val="en-GB" w:eastAsia="en-US"/>
    </w:rPr>
  </w:style>
  <w:style w:type="paragraph" w:customStyle="1" w:styleId="TableText0">
    <w:name w:val="Table_Text"/>
    <w:basedOn w:val="Normal"/>
    <w:link w:val="TableTextChar0"/>
    <w:uiPriority w:val="99"/>
    <w:rsid w:val="009F7D8A"/>
    <w:pPr>
      <w:keepNext/>
      <w:spacing w:before="100" w:after="100" w:line="190" w:lineRule="exact"/>
    </w:pPr>
    <w:rPr>
      <w:rFonts w:eastAsia="MS Mincho"/>
      <w:sz w:val="18"/>
      <w:lang w:val="en-GB"/>
    </w:rPr>
  </w:style>
  <w:style w:type="paragraph" w:customStyle="1" w:styleId="AnnexNotitle0">
    <w:name w:val="Annex_No &amp; title"/>
    <w:basedOn w:val="Normal"/>
    <w:next w:val="Normal"/>
    <w:link w:val="AnnexNotitleChar"/>
    <w:uiPriority w:val="99"/>
    <w:rsid w:val="009F7D8A"/>
    <w:pPr>
      <w:keepNext/>
      <w:keepLines/>
      <w:spacing w:before="480"/>
      <w:jc w:val="center"/>
    </w:pPr>
    <w:rPr>
      <w:rFonts w:eastAsia="MS Mincho"/>
      <w:b/>
      <w:sz w:val="28"/>
      <w:lang w:val="en-GB"/>
    </w:rPr>
  </w:style>
  <w:style w:type="character" w:customStyle="1" w:styleId="AnnexNotitleChar">
    <w:name w:val="Annex_No &amp; title Char"/>
    <w:link w:val="AnnexNotitle0"/>
    <w:uiPriority w:val="99"/>
    <w:locked/>
    <w:rsid w:val="009F7D8A"/>
    <w:rPr>
      <w:rFonts w:eastAsia="MS Mincho"/>
      <w:b/>
      <w:sz w:val="28"/>
      <w:lang w:val="en-GB" w:eastAsia="en-US"/>
    </w:rPr>
  </w:style>
  <w:style w:type="character" w:customStyle="1" w:styleId="Heading2CharChar">
    <w:name w:val="Heading 2 Char Char"/>
    <w:uiPriority w:val="99"/>
    <w:rsid w:val="009F7D8A"/>
    <w:rPr>
      <w:rFonts w:cs="Times New Roman"/>
      <w:b/>
      <w:sz w:val="24"/>
      <w:lang w:val="en-GB" w:eastAsia="en-US" w:bidi="ar-SA"/>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9F7D8A"/>
    <w:rPr>
      <w:rFonts w:cs="Times New Roman"/>
      <w:sz w:val="22"/>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9F7D8A"/>
    <w:rPr>
      <w:rFonts w:cs="Times New Roman"/>
      <w:b/>
      <w:sz w:val="24"/>
      <w:lang w:val="en-GB" w:eastAsia="en-US" w:bidi="ar-SA"/>
    </w:rPr>
  </w:style>
  <w:style w:type="character" w:customStyle="1" w:styleId="AnnexNoTitleChar1">
    <w:name w:val="Annex_NoTitle Char1"/>
    <w:link w:val="AnnexNoTitle"/>
    <w:locked/>
    <w:rsid w:val="00A969CD"/>
    <w:rPr>
      <w:b/>
      <w:sz w:val="26"/>
      <w:lang w:val="fr-FR" w:eastAsia="en-US"/>
    </w:rPr>
  </w:style>
  <w:style w:type="character" w:customStyle="1" w:styleId="TabletitleChar">
    <w:name w:val="Table_title Char"/>
    <w:uiPriority w:val="99"/>
    <w:locked/>
    <w:rsid w:val="009F7D8A"/>
    <w:rPr>
      <w:rFonts w:ascii="Times New Roman Bold" w:hAnsi="Times New Roman Bold" w:cs="Times New Roman"/>
      <w:b/>
      <w:lang w:val="en-GB" w:eastAsia="en-US"/>
    </w:rPr>
  </w:style>
  <w:style w:type="paragraph" w:customStyle="1" w:styleId="TableText1">
    <w:name w:val="TableText"/>
    <w:basedOn w:val="Normal"/>
    <w:uiPriority w:val="99"/>
    <w:rsid w:val="009F7D8A"/>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uiPriority w:val="99"/>
    <w:rsid w:val="009F7D8A"/>
    <w:pPr>
      <w:jc w:val="center"/>
    </w:pPr>
    <w:rPr>
      <w:b/>
      <w:bCs/>
    </w:rPr>
  </w:style>
  <w:style w:type="paragraph" w:customStyle="1" w:styleId="Head">
    <w:name w:val="Head"/>
    <w:basedOn w:val="Normal"/>
    <w:uiPriority w:val="99"/>
    <w:rsid w:val="009F7D8A"/>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9F7D8A"/>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leNoBR">
    <w:name w:val="Table_No_BR"/>
    <w:basedOn w:val="Normal"/>
    <w:next w:val="TabletitleBR"/>
    <w:uiPriority w:val="99"/>
    <w:rsid w:val="009F7D8A"/>
    <w:pPr>
      <w:keepNext/>
      <w:spacing w:before="560" w:after="120"/>
      <w:jc w:val="center"/>
      <w:textAlignment w:val="auto"/>
    </w:pPr>
    <w:rPr>
      <w:rFonts w:eastAsia="SimSun"/>
      <w:caps/>
      <w:lang w:val="en-GB"/>
    </w:rPr>
  </w:style>
  <w:style w:type="paragraph" w:customStyle="1" w:styleId="FigureNoBR">
    <w:name w:val="Figure_No_BR"/>
    <w:basedOn w:val="Normal"/>
    <w:next w:val="FiguretitleBR"/>
    <w:uiPriority w:val="99"/>
    <w:rsid w:val="009F7D8A"/>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9F7D8A"/>
    <w:pPr>
      <w:keepNext w:val="0"/>
      <w:spacing w:after="480"/>
      <w:textAlignment w:val="baseline"/>
    </w:pPr>
  </w:style>
  <w:style w:type="character" w:customStyle="1" w:styleId="TabletitleBRCar">
    <w:name w:val="Table_title_BR Car"/>
    <w:uiPriority w:val="99"/>
    <w:rsid w:val="009F7D8A"/>
    <w:rPr>
      <w:rFonts w:cs="Times New Roman"/>
      <w:b/>
      <w:sz w:val="24"/>
      <w:lang w:val="en-GB" w:eastAsia="en-US" w:bidi="ar-SA"/>
    </w:rPr>
  </w:style>
  <w:style w:type="paragraph" w:customStyle="1" w:styleId="FL">
    <w:name w:val="FL"/>
    <w:basedOn w:val="Normal"/>
    <w:uiPriority w:val="99"/>
    <w:rsid w:val="009F7D8A"/>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character" w:customStyle="1" w:styleId="msoins0">
    <w:name w:val="msoins"/>
    <w:uiPriority w:val="99"/>
    <w:rsid w:val="009F7D8A"/>
    <w:rPr>
      <w:rFonts w:cs="Times New Roman"/>
    </w:rPr>
  </w:style>
  <w:style w:type="paragraph" w:customStyle="1" w:styleId="RecTitle0">
    <w:name w:val="Rec_Title"/>
    <w:basedOn w:val="Normal"/>
    <w:next w:val="Heading1"/>
    <w:uiPriority w:val="99"/>
    <w:rsid w:val="009F7D8A"/>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9F7D8A"/>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9F7D8A"/>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uiPriority w:val="99"/>
    <w:rsid w:val="009F7D8A"/>
  </w:style>
  <w:style w:type="paragraph" w:customStyle="1" w:styleId="SP7319594">
    <w:name w:val="SP.7.319594"/>
    <w:basedOn w:val="Normal"/>
    <w:next w:val="Normal"/>
    <w:uiPriority w:val="99"/>
    <w:rsid w:val="009F7D8A"/>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9F7D8A"/>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9F7D8A"/>
    <w:rPr>
      <w:rFonts w:cs="Times New Roman"/>
      <w:b/>
      <w:sz w:val="24"/>
      <w:lang w:val="en-GB" w:eastAsia="en-US" w:bidi="ar-SA"/>
    </w:rPr>
  </w:style>
  <w:style w:type="paragraph" w:customStyle="1" w:styleId="TableLegend0">
    <w:name w:val="Table_Legend"/>
    <w:basedOn w:val="Normal"/>
    <w:next w:val="Normal"/>
    <w:uiPriority w:val="99"/>
    <w:rsid w:val="009F7D8A"/>
    <w:pPr>
      <w:keepNext/>
      <w:spacing w:before="86" w:line="199" w:lineRule="exact"/>
      <w:ind w:left="-85" w:right="-85"/>
    </w:pPr>
    <w:rPr>
      <w:rFonts w:eastAsia="Batang"/>
      <w:sz w:val="18"/>
      <w:lang w:val="en-GB" w:eastAsia="fr-FR"/>
    </w:rPr>
  </w:style>
  <w:style w:type="paragraph" w:customStyle="1" w:styleId="TableTitle1">
    <w:name w:val="Table_Title"/>
    <w:basedOn w:val="Normal"/>
    <w:next w:val="Normal"/>
    <w:uiPriority w:val="99"/>
    <w:rsid w:val="009F7D8A"/>
    <w:pPr>
      <w:spacing w:before="0"/>
    </w:pPr>
    <w:rPr>
      <w:b/>
    </w:rPr>
  </w:style>
  <w:style w:type="paragraph" w:customStyle="1" w:styleId="FigureLegend0">
    <w:name w:val="Figure_Legend"/>
    <w:basedOn w:val="TableLegend0"/>
    <w:next w:val="FigureRemark"/>
    <w:uiPriority w:val="99"/>
    <w:rsid w:val="009F7D8A"/>
    <w:pPr>
      <w:jc w:val="left"/>
    </w:pPr>
  </w:style>
  <w:style w:type="paragraph" w:customStyle="1" w:styleId="FigureRemark">
    <w:name w:val="Figure_Remark"/>
    <w:basedOn w:val="TableLegend0"/>
    <w:uiPriority w:val="99"/>
    <w:rsid w:val="009F7D8A"/>
    <w:pPr>
      <w:tabs>
        <w:tab w:val="clear" w:pos="794"/>
        <w:tab w:val="clear" w:pos="1191"/>
        <w:tab w:val="clear" w:pos="1588"/>
        <w:tab w:val="clear" w:pos="1985"/>
        <w:tab w:val="center" w:pos="284"/>
      </w:tabs>
      <w:spacing w:before="142"/>
    </w:pPr>
  </w:style>
  <w:style w:type="paragraph" w:customStyle="1" w:styleId="Figure0">
    <w:name w:val="Figure_#"/>
    <w:basedOn w:val="Normal"/>
    <w:next w:val="FigureTitle0"/>
    <w:uiPriority w:val="99"/>
    <w:rsid w:val="009F7D8A"/>
  </w:style>
  <w:style w:type="paragraph" w:customStyle="1" w:styleId="FigureTitle0">
    <w:name w:val="Figure_Title"/>
    <w:basedOn w:val="TableTitle1"/>
    <w:next w:val="FigureLegend0"/>
    <w:uiPriority w:val="99"/>
    <w:rsid w:val="009F7D8A"/>
    <w:pPr>
      <w:spacing w:after="240"/>
    </w:pPr>
  </w:style>
  <w:style w:type="paragraph" w:customStyle="1" w:styleId="AnnexRef0">
    <w:name w:val="Annex_Ref"/>
    <w:basedOn w:val="Normal"/>
    <w:next w:val="AnnexTitle0"/>
    <w:uiPriority w:val="99"/>
    <w:rsid w:val="009F7D8A"/>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9F7D8A"/>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Normal"/>
    <w:next w:val="AppendixRef0"/>
    <w:uiPriority w:val="99"/>
    <w:rsid w:val="009F7D8A"/>
  </w:style>
  <w:style w:type="paragraph" w:customStyle="1" w:styleId="AppendixRef0">
    <w:name w:val="Appendix_Ref"/>
    <w:basedOn w:val="AnnexRef0"/>
    <w:next w:val="AppendixTitle0"/>
    <w:uiPriority w:val="99"/>
    <w:rsid w:val="009F7D8A"/>
  </w:style>
  <w:style w:type="paragraph" w:customStyle="1" w:styleId="AppendixTitle0">
    <w:name w:val="Appendix_Title"/>
    <w:basedOn w:val="AnnexTitle0"/>
    <w:next w:val="Normal"/>
    <w:uiPriority w:val="99"/>
    <w:rsid w:val="009F7D8A"/>
  </w:style>
  <w:style w:type="paragraph" w:customStyle="1" w:styleId="RefTitle0">
    <w:name w:val="Ref_Title"/>
    <w:basedOn w:val="Normal"/>
    <w:next w:val="RefText0"/>
    <w:uiPriority w:val="99"/>
    <w:rsid w:val="009F7D8A"/>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9F7D8A"/>
    <w:pPr>
      <w:spacing w:before="136"/>
      <w:ind w:left="567" w:hanging="567"/>
    </w:pPr>
    <w:rPr>
      <w:rFonts w:eastAsia="Batang"/>
      <w:sz w:val="18"/>
      <w:lang w:val="en-GB" w:eastAsia="fr-FR"/>
    </w:rPr>
  </w:style>
  <w:style w:type="paragraph" w:customStyle="1" w:styleId="listitem">
    <w:name w:val="listitem"/>
    <w:basedOn w:val="Normal"/>
    <w:uiPriority w:val="99"/>
    <w:rsid w:val="009F7D8A"/>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9F7D8A"/>
    <w:pPr>
      <w:tabs>
        <w:tab w:val="clear" w:pos="4849"/>
      </w:tabs>
      <w:jc w:val="right"/>
    </w:pPr>
  </w:style>
  <w:style w:type="paragraph" w:customStyle="1" w:styleId="headfoot">
    <w:name w:val="head_foot"/>
    <w:basedOn w:val="Normal"/>
    <w:next w:val="Normalaftertitle0"/>
    <w:uiPriority w:val="99"/>
    <w:rsid w:val="009F7D8A"/>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uiPriority w:val="99"/>
    <w:rsid w:val="009F7D8A"/>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Section">
    <w:name w:val="Section #"/>
    <w:basedOn w:val="Normal"/>
    <w:next w:val="Sectiontitle0"/>
    <w:uiPriority w:val="99"/>
    <w:rsid w:val="009F7D8A"/>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9F7D8A"/>
    <w:pPr>
      <w:pageBreakBefore w:val="0"/>
      <w:spacing w:before="240"/>
    </w:pPr>
    <w:rPr>
      <w:i/>
    </w:rPr>
  </w:style>
  <w:style w:type="paragraph" w:customStyle="1" w:styleId="heading">
    <w:name w:val="heading"/>
    <w:basedOn w:val="Heading2"/>
    <w:uiPriority w:val="99"/>
    <w:rsid w:val="009F7D8A"/>
    <w:pPr>
      <w:tabs>
        <w:tab w:val="clear" w:pos="1985"/>
      </w:tabs>
      <w:spacing w:before="313"/>
      <w:outlineLvl w:val="9"/>
    </w:pPr>
    <w:rPr>
      <w:rFonts w:eastAsia="Batang"/>
      <w:lang w:val="en-GB" w:eastAsia="fr-FR"/>
    </w:rPr>
  </w:style>
  <w:style w:type="paragraph" w:customStyle="1" w:styleId="Part">
    <w:name w:val="Part_#"/>
    <w:basedOn w:val="Normal"/>
    <w:next w:val="PartRef0"/>
    <w:uiPriority w:val="99"/>
    <w:rsid w:val="009F7D8A"/>
  </w:style>
  <w:style w:type="paragraph" w:customStyle="1" w:styleId="PartRef0">
    <w:name w:val="Part_Ref"/>
    <w:basedOn w:val="AnnexRef0"/>
    <w:uiPriority w:val="99"/>
    <w:rsid w:val="009F7D8A"/>
  </w:style>
  <w:style w:type="paragraph" w:customStyle="1" w:styleId="PartTitle0">
    <w:name w:val="Part_Title"/>
    <w:basedOn w:val="AnnexTitle0"/>
    <w:next w:val="Normalaftertitle0"/>
    <w:uiPriority w:val="99"/>
    <w:rsid w:val="009F7D8A"/>
  </w:style>
  <w:style w:type="paragraph" w:customStyle="1" w:styleId="Rep">
    <w:name w:val="Rep_#"/>
    <w:basedOn w:val="Rec"/>
    <w:next w:val="RepTitle0"/>
    <w:uiPriority w:val="99"/>
    <w:rsid w:val="009F7D8A"/>
    <w:rPr>
      <w:rFonts w:eastAsia="SimSun"/>
      <w:lang w:eastAsia="fr-FR"/>
    </w:rPr>
  </w:style>
  <w:style w:type="paragraph" w:customStyle="1" w:styleId="RepTitle0">
    <w:name w:val="Rep_Title"/>
    <w:basedOn w:val="RecTitle0"/>
    <w:next w:val="RepTitleRef"/>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9F7D8A"/>
  </w:style>
  <w:style w:type="paragraph" w:customStyle="1" w:styleId="RepTitleDate">
    <w:name w:val="Rep_Title/Date"/>
    <w:basedOn w:val="RecTitleDate"/>
    <w:next w:val="headfoot"/>
    <w:uiPriority w:val="99"/>
    <w:rsid w:val="009F7D8A"/>
  </w:style>
  <w:style w:type="paragraph" w:customStyle="1" w:styleId="RefDoc">
    <w:name w:val="Ref_Doc"/>
    <w:basedOn w:val="RefText0"/>
    <w:next w:val="RefText0"/>
    <w:uiPriority w:val="99"/>
    <w:rsid w:val="009F7D8A"/>
    <w:pPr>
      <w:spacing w:before="227"/>
    </w:pPr>
    <w:rPr>
      <w:i/>
    </w:rPr>
  </w:style>
  <w:style w:type="paragraph" w:customStyle="1" w:styleId="Question">
    <w:name w:val="Question_#"/>
    <w:basedOn w:val="Rec"/>
    <w:next w:val="QuestionTitle0"/>
    <w:uiPriority w:val="99"/>
    <w:rsid w:val="009F7D8A"/>
    <w:pPr>
      <w:spacing w:before="0"/>
    </w:pPr>
    <w:rPr>
      <w:rFonts w:eastAsia="SimSun"/>
      <w:lang w:eastAsia="fr-FR"/>
    </w:rPr>
  </w:style>
  <w:style w:type="paragraph" w:customStyle="1" w:styleId="QuestionTitle0">
    <w:name w:val="Question_Title"/>
    <w:basedOn w:val="RecTitle0"/>
    <w:next w:val="QuestionTitleRef"/>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9F7D8A"/>
  </w:style>
  <w:style w:type="paragraph" w:customStyle="1" w:styleId="QuestionTitleDate">
    <w:name w:val="Question_Title/Date"/>
    <w:basedOn w:val="RecTitleDate"/>
    <w:next w:val="headfoot"/>
    <w:uiPriority w:val="99"/>
    <w:rsid w:val="009F7D8A"/>
  </w:style>
  <w:style w:type="paragraph" w:customStyle="1" w:styleId="Res">
    <w:name w:val="Res_#"/>
    <w:basedOn w:val="Rec"/>
    <w:next w:val="ResTitle0"/>
    <w:uiPriority w:val="99"/>
    <w:rsid w:val="009F7D8A"/>
    <w:rPr>
      <w:rFonts w:eastAsia="SimSun"/>
      <w:lang w:eastAsia="fr-FR"/>
    </w:rPr>
  </w:style>
  <w:style w:type="paragraph" w:customStyle="1" w:styleId="ResTitle0">
    <w:name w:val="Res_Title"/>
    <w:basedOn w:val="RecTitle0"/>
    <w:next w:val="ResTitleRef"/>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9F7D8A"/>
  </w:style>
  <w:style w:type="paragraph" w:customStyle="1" w:styleId="ResTitleDate">
    <w:name w:val="Res_Title/Date"/>
    <w:basedOn w:val="RecTitleDate"/>
    <w:next w:val="headfoot"/>
    <w:uiPriority w:val="99"/>
    <w:rsid w:val="009F7D8A"/>
  </w:style>
  <w:style w:type="paragraph" w:customStyle="1" w:styleId="Style">
    <w:name w:val="Style"/>
    <w:basedOn w:val="Normal"/>
    <w:uiPriority w:val="99"/>
    <w:rsid w:val="009F7D8A"/>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9F7D8A"/>
    <w:pPr>
      <w:pageBreakBefore w:val="0"/>
      <w:spacing w:before="240"/>
    </w:pPr>
  </w:style>
  <w:style w:type="paragraph" w:customStyle="1" w:styleId="Fig">
    <w:name w:val="Fig"/>
    <w:basedOn w:val="Figure"/>
    <w:next w:val="Fig0"/>
    <w:uiPriority w:val="99"/>
    <w:rsid w:val="009F7D8A"/>
    <w:pPr>
      <w:keepLines w:val="0"/>
      <w:spacing w:before="136" w:after="0"/>
    </w:pPr>
    <w:rPr>
      <w:rFonts w:eastAsia="Batang"/>
      <w:caps w:val="0"/>
      <w:sz w:val="20"/>
      <w:lang w:val="en-US" w:eastAsia="fr-FR"/>
    </w:rPr>
  </w:style>
  <w:style w:type="paragraph" w:customStyle="1" w:styleId="Fig0">
    <w:name w:val="Fig_#"/>
    <w:basedOn w:val="Fig"/>
    <w:next w:val="Normal"/>
    <w:uiPriority w:val="99"/>
    <w:rsid w:val="009F7D8A"/>
    <w:pPr>
      <w:jc w:val="left"/>
    </w:pPr>
    <w:rPr>
      <w:color w:val="FFFFFF"/>
    </w:rPr>
  </w:style>
  <w:style w:type="paragraph" w:customStyle="1" w:styleId="TableHead1">
    <w:name w:val="Table_Head"/>
    <w:basedOn w:val="TableText0"/>
    <w:uiPriority w:val="99"/>
    <w:rsid w:val="009F7D8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9F7D8A"/>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9F7D8A"/>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uiPriority w:val="99"/>
    <w:rsid w:val="009F7D8A"/>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9F7D8A"/>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9F7D8A"/>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9F7D8A"/>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Object">
    <w:name w:val="Object"/>
    <w:basedOn w:val="Normal"/>
    <w:uiPriority w:val="99"/>
    <w:rsid w:val="009F7D8A"/>
  </w:style>
  <w:style w:type="paragraph" w:customStyle="1" w:styleId="Line1">
    <w:name w:val="Line_1"/>
    <w:basedOn w:val="Normal"/>
    <w:next w:val="Normal"/>
    <w:uiPriority w:val="99"/>
    <w:rsid w:val="009F7D8A"/>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9F7D8A"/>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9F7D8A"/>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lang w:val="en-US" w:eastAsia="de-DE"/>
    </w:rPr>
  </w:style>
  <w:style w:type="paragraph" w:customStyle="1" w:styleId="References">
    <w:name w:val="References"/>
    <w:basedOn w:val="Normal"/>
    <w:uiPriority w:val="99"/>
    <w:rsid w:val="009F7D8A"/>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uiPriority w:val="99"/>
    <w:rsid w:val="009F7D8A"/>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9F7D8A"/>
    <w:pPr>
      <w:tabs>
        <w:tab w:val="clear" w:pos="794"/>
        <w:tab w:val="clear" w:pos="1191"/>
        <w:tab w:val="clear" w:pos="1588"/>
        <w:tab w:val="clear" w:pos="1985"/>
      </w:tabs>
      <w:overflowPunct/>
      <w:autoSpaceDE/>
      <w:autoSpaceDN/>
      <w:adjustRightInd/>
      <w:spacing w:before="0"/>
      <w:ind w:left="397" w:hanging="397"/>
      <w:textAlignment w:val="auto"/>
    </w:pPr>
    <w:rPr>
      <w:rFonts w:eastAsia="SimSun"/>
      <w:lang w:val="en-US" w:eastAsia="de-DE"/>
    </w:rPr>
  </w:style>
  <w:style w:type="paragraph" w:customStyle="1" w:styleId="Listbullet0">
    <w:name w:val="List_bullet"/>
    <w:basedOn w:val="Normal"/>
    <w:uiPriority w:val="99"/>
    <w:rsid w:val="009F7D8A"/>
    <w:pPr>
      <w:tabs>
        <w:tab w:val="clear" w:pos="794"/>
        <w:tab w:val="clear" w:pos="1191"/>
        <w:tab w:val="clear" w:pos="1588"/>
        <w:tab w:val="clear" w:pos="1985"/>
        <w:tab w:val="num" w:pos="397"/>
      </w:tabs>
      <w:spacing w:before="0"/>
      <w:ind w:left="397" w:hanging="397"/>
      <w:jc w:val="left"/>
    </w:pPr>
    <w:rPr>
      <w:rFonts w:ascii="Arial" w:eastAsia="Batang" w:hAnsi="Arial"/>
      <w:lang w:val="de-DE" w:eastAsia="de-DE"/>
    </w:rPr>
  </w:style>
  <w:style w:type="paragraph" w:customStyle="1" w:styleId="ListBulletLast">
    <w:name w:val="List Bullet Last"/>
    <w:aliases w:val="lbl"/>
    <w:basedOn w:val="ListBullet"/>
    <w:next w:val="Normal"/>
    <w:uiPriority w:val="99"/>
    <w:rsid w:val="009F7D8A"/>
    <w:pPr>
      <w:spacing w:after="240"/>
    </w:pPr>
  </w:style>
  <w:style w:type="paragraph" w:customStyle="1" w:styleId="ListLast">
    <w:name w:val="List Last"/>
    <w:aliases w:val="ll"/>
    <w:basedOn w:val="List"/>
    <w:next w:val="Normal"/>
    <w:uiPriority w:val="99"/>
    <w:rsid w:val="009F7D8A"/>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customStyle="1" w:styleId="ListNumberLast">
    <w:name w:val="List Number Last"/>
    <w:aliases w:val="lnl"/>
    <w:basedOn w:val="ListNumber"/>
    <w:next w:val="Normal"/>
    <w:uiPriority w:val="99"/>
    <w:rsid w:val="009F7D8A"/>
    <w:pPr>
      <w:spacing w:after="240"/>
    </w:pPr>
  </w:style>
  <w:style w:type="character" w:customStyle="1" w:styleId="Superscript">
    <w:name w:val="Superscript"/>
    <w:uiPriority w:val="99"/>
    <w:rsid w:val="009F7D8A"/>
    <w:rPr>
      <w:vertAlign w:val="superscript"/>
    </w:rPr>
  </w:style>
  <w:style w:type="paragraph" w:customStyle="1" w:styleId="Heading1Unnumbered">
    <w:name w:val="Heading 1 Unnumbered"/>
    <w:aliases w:val="h1u"/>
    <w:basedOn w:val="Heading1"/>
    <w:next w:val="Normal"/>
    <w:uiPriority w:val="99"/>
    <w:rsid w:val="009F7D8A"/>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9F7D8A"/>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9F7D8A"/>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9F7D8A"/>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9F7D8A"/>
    <w:pPr>
      <w:spacing w:after="240"/>
    </w:pPr>
  </w:style>
  <w:style w:type="character" w:customStyle="1" w:styleId="AnnexNoTitleCharChar">
    <w:name w:val="Annex_NoTitle Char Char"/>
    <w:uiPriority w:val="99"/>
    <w:rsid w:val="009F7D8A"/>
    <w:rPr>
      <w:rFonts w:cs="Times New Roman"/>
      <w:b/>
      <w:sz w:val="28"/>
      <w:lang w:val="en-GB" w:eastAsia="en-US" w:bidi="ar-SA"/>
    </w:rPr>
  </w:style>
  <w:style w:type="character" w:customStyle="1" w:styleId="AppendixNoTitleChar">
    <w:name w:val="Appendix_NoTitle Char"/>
    <w:basedOn w:val="AnnexNoTitleCharChar"/>
    <w:uiPriority w:val="99"/>
    <w:rsid w:val="009F7D8A"/>
    <w:rPr>
      <w:rFonts w:cs="Times New Roman"/>
      <w:b/>
      <w:sz w:val="28"/>
      <w:lang w:val="en-GB" w:eastAsia="en-US" w:bidi="ar-SA"/>
    </w:rPr>
  </w:style>
  <w:style w:type="character" w:customStyle="1" w:styleId="AnnexNoTitleChar0">
    <w:name w:val="Annex_NoTitle Char"/>
    <w:uiPriority w:val="99"/>
    <w:rsid w:val="009F7D8A"/>
    <w:rPr>
      <w:rFonts w:cs="Times New Roman"/>
      <w:b/>
      <w:sz w:val="28"/>
      <w:lang w:val="en-GB" w:eastAsia="en-US" w:bidi="ar-SA"/>
    </w:rPr>
  </w:style>
  <w:style w:type="paragraph" w:customStyle="1" w:styleId="FigureCaptionJHu">
    <w:name w:val="Figure Caption JHu"/>
    <w:basedOn w:val="Normal"/>
    <w:next w:val="Normal"/>
    <w:uiPriority w:val="99"/>
    <w:rsid w:val="009F7D8A"/>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EUNormal">
    <w:name w:val="EUNormal"/>
    <w:basedOn w:val="Normal"/>
    <w:uiPriority w:val="99"/>
    <w:rsid w:val="009F7D8A"/>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9F7D8A"/>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ink w:val="Reference"/>
    <w:uiPriority w:val="99"/>
    <w:locked/>
    <w:rsid w:val="009F7D8A"/>
    <w:rPr>
      <w:rFonts w:eastAsia="SimSun"/>
      <w:sz w:val="24"/>
      <w:lang w:eastAsia="de-DE"/>
    </w:rPr>
  </w:style>
  <w:style w:type="paragraph" w:customStyle="1" w:styleId="Refe">
    <w:name w:val="Refe"/>
    <w:basedOn w:val="Normal"/>
    <w:uiPriority w:val="99"/>
    <w:rsid w:val="009F7D8A"/>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lang w:val="en-GB"/>
    </w:rPr>
  </w:style>
  <w:style w:type="paragraph" w:customStyle="1" w:styleId="Table">
    <w:name w:val="Table"/>
    <w:basedOn w:val="Normal"/>
    <w:next w:val="Normal"/>
    <w:link w:val="TableChar"/>
    <w:uiPriority w:val="99"/>
    <w:rsid w:val="009F7D8A"/>
    <w:pPr>
      <w:tabs>
        <w:tab w:val="num" w:pos="360"/>
      </w:tabs>
      <w:ind w:left="357" w:right="357"/>
      <w:textAlignment w:val="center"/>
    </w:pPr>
    <w:rPr>
      <w:smallCaps/>
    </w:rPr>
  </w:style>
  <w:style w:type="character" w:customStyle="1" w:styleId="TableChar">
    <w:name w:val="Table Char"/>
    <w:link w:val="Table"/>
    <w:uiPriority w:val="99"/>
    <w:locked/>
    <w:rsid w:val="009F7D8A"/>
    <w:rPr>
      <w:smallCaps/>
      <w:sz w:val="24"/>
      <w:lang w:val="fr-FR" w:eastAsia="en-US"/>
    </w:rPr>
  </w:style>
  <w:style w:type="paragraph" w:customStyle="1" w:styleId="Generalsmallheading">
    <w:name w:val="General small heading"/>
    <w:basedOn w:val="Normal"/>
    <w:next w:val="Normal"/>
    <w:link w:val="GeneralsmallheadingChar"/>
    <w:uiPriority w:val="99"/>
    <w:rsid w:val="009F7D8A"/>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link w:val="Generalsmallheading"/>
    <w:uiPriority w:val="99"/>
    <w:locked/>
    <w:rsid w:val="009F7D8A"/>
    <w:rPr>
      <w:rFonts w:ascii="Arial Unicode MS" w:eastAsia="Batang" w:hAnsi="Arial Unicode MS"/>
      <w:b/>
      <w:bCs/>
      <w:sz w:val="24"/>
      <w:szCs w:val="24"/>
      <w:lang w:eastAsia="en-US"/>
    </w:rPr>
  </w:style>
  <w:style w:type="paragraph" w:customStyle="1" w:styleId="Normal0">
    <w:name w:val="Normal0"/>
    <w:uiPriority w:val="99"/>
    <w:rsid w:val="009F7D8A"/>
    <w:rPr>
      <w:rFonts w:ascii="Arial Unicode MS" w:eastAsia="Batang" w:hAnsi="Arial Unicode MS"/>
      <w:szCs w:val="24"/>
      <w:lang w:val="en-GB" w:eastAsia="de-DE"/>
    </w:rPr>
  </w:style>
  <w:style w:type="paragraph" w:customStyle="1" w:styleId="NormalNull">
    <w:name w:val="Normal Null"/>
    <w:basedOn w:val="Normal"/>
    <w:uiPriority w:val="99"/>
    <w:rsid w:val="009F7D8A"/>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9F7D8A"/>
    <w:rPr>
      <w:rFonts w:cs="Times New Roman"/>
    </w:rPr>
  </w:style>
  <w:style w:type="paragraph" w:customStyle="1" w:styleId="StyleArial8ptBlueCentered">
    <w:name w:val="Style Arial 8 pt Blue Centered"/>
    <w:basedOn w:val="Normal"/>
    <w:uiPriority w:val="99"/>
    <w:rsid w:val="009F7D8A"/>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9F7D8A"/>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references0">
    <w:name w:val="references"/>
    <w:uiPriority w:val="99"/>
    <w:rsid w:val="009F7D8A"/>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uiPriority w:val="99"/>
    <w:rsid w:val="009F7D8A"/>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9F7D8A"/>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9F7D8A"/>
    <w:pPr>
      <w:tabs>
        <w:tab w:val="clear" w:pos="4536"/>
        <w:tab w:val="right" w:pos="4961"/>
      </w:tabs>
      <w:spacing w:line="240" w:lineRule="auto"/>
    </w:pPr>
  </w:style>
  <w:style w:type="paragraph" w:customStyle="1" w:styleId="IEEEReference">
    <w:name w:val="IEEE Reference"/>
    <w:basedOn w:val="Normal"/>
    <w:uiPriority w:val="99"/>
    <w:rsid w:val="009F7D8A"/>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9F7D8A"/>
    <w:rPr>
      <w:rFonts w:cs="Times New Roman"/>
      <w:lang w:val="en-GB" w:eastAsia="de-DE" w:bidi="ar-SA"/>
    </w:rPr>
  </w:style>
  <w:style w:type="character" w:customStyle="1" w:styleId="eudoraheader">
    <w:name w:val="eudoraheader"/>
    <w:uiPriority w:val="99"/>
    <w:rsid w:val="009F7D8A"/>
    <w:rPr>
      <w:rFonts w:cs="Times New Roman"/>
    </w:rPr>
  </w:style>
  <w:style w:type="paragraph" w:customStyle="1" w:styleId="Normaln">
    <w:name w:val="Normal n"/>
    <w:basedOn w:val="Normal"/>
    <w:uiPriority w:val="99"/>
    <w:rsid w:val="009F7D8A"/>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9F7D8A"/>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9F7D8A"/>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uiPriority w:val="99"/>
    <w:rsid w:val="009F7D8A"/>
    <w:rPr>
      <w:rFonts w:cs="Times New Roman"/>
      <w:b/>
      <w:kern w:val="28"/>
      <w:sz w:val="22"/>
      <w:lang w:val="en-US" w:eastAsia="de-DE" w:bidi="ar-SA"/>
    </w:rPr>
  </w:style>
  <w:style w:type="character" w:customStyle="1" w:styleId="h3Char1">
    <w:name w:val="h3 Char1"/>
    <w:aliases w:val="Heading 3 Char Char Char1"/>
    <w:uiPriority w:val="99"/>
    <w:rsid w:val="009F7D8A"/>
    <w:rPr>
      <w:rFonts w:cs="Times New Roman"/>
      <w:b/>
      <w:kern w:val="28"/>
      <w:sz w:val="22"/>
      <w:lang w:val="en-US" w:eastAsia="de-DE" w:bidi="ar-SA"/>
    </w:rPr>
  </w:style>
  <w:style w:type="character" w:customStyle="1" w:styleId="h3Char2">
    <w:name w:val="h3 Char2"/>
    <w:aliases w:val="Heading 3 Char Char Char2"/>
    <w:uiPriority w:val="99"/>
    <w:rsid w:val="009F7D8A"/>
    <w:rPr>
      <w:rFonts w:cs="Times New Roman"/>
      <w:b/>
      <w:kern w:val="28"/>
      <w:sz w:val="22"/>
      <w:lang w:val="en-US" w:eastAsia="de-DE" w:bidi="ar-SA"/>
    </w:rPr>
  </w:style>
  <w:style w:type="character" w:customStyle="1" w:styleId="ReferenceZchn">
    <w:name w:val="Reference Zchn"/>
    <w:uiPriority w:val="99"/>
    <w:rsid w:val="009F7D8A"/>
    <w:rPr>
      <w:rFonts w:eastAsia="SimSun" w:cs="Times New Roman"/>
      <w:sz w:val="24"/>
      <w:szCs w:val="24"/>
      <w:lang w:val="en-GB" w:eastAsia="en-US" w:bidi="ar-SA"/>
    </w:rPr>
  </w:style>
  <w:style w:type="paragraph" w:customStyle="1" w:styleId="MTDisplayEquation">
    <w:name w:val="MTDisplayEquation"/>
    <w:basedOn w:val="Normal"/>
    <w:next w:val="Normal"/>
    <w:uiPriority w:val="99"/>
    <w:rsid w:val="009F7D8A"/>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pcode2">
    <w:name w:val="pcode2"/>
    <w:basedOn w:val="Normal"/>
    <w:uiPriority w:val="99"/>
    <w:rsid w:val="009F7D8A"/>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uiPriority w:val="99"/>
    <w:rsid w:val="009F7D8A"/>
    <w:pPr>
      <w:tabs>
        <w:tab w:val="num" w:pos="720"/>
      </w:tabs>
      <w:spacing w:before="240"/>
      <w:ind w:left="720" w:hanging="720"/>
      <w:jc w:val="left"/>
      <w:outlineLvl w:val="0"/>
    </w:pPr>
    <w:rPr>
      <w:rFonts w:eastAsia="Batang" w:cs="Angsana New"/>
      <w:lang w:val="en-GB"/>
    </w:rPr>
  </w:style>
  <w:style w:type="paragraph" w:customStyle="1" w:styleId="numbered2">
    <w:name w:val="numbered2"/>
    <w:basedOn w:val="Normal"/>
    <w:uiPriority w:val="99"/>
    <w:rsid w:val="009F7D8A"/>
    <w:pPr>
      <w:tabs>
        <w:tab w:val="num" w:pos="1440"/>
      </w:tabs>
      <w:spacing w:before="240"/>
      <w:ind w:left="1440" w:hanging="720"/>
      <w:jc w:val="left"/>
    </w:pPr>
    <w:rPr>
      <w:rFonts w:eastAsia="Batang" w:cs="Angsana New"/>
      <w:lang w:val="en-GB"/>
    </w:rPr>
  </w:style>
  <w:style w:type="paragraph" w:customStyle="1" w:styleId="numbered3">
    <w:name w:val="numbered3"/>
    <w:basedOn w:val="Normal"/>
    <w:uiPriority w:val="99"/>
    <w:rsid w:val="009F7D8A"/>
    <w:pPr>
      <w:tabs>
        <w:tab w:val="num" w:pos="2160"/>
      </w:tabs>
      <w:spacing w:before="240"/>
      <w:ind w:left="2160" w:hanging="720"/>
      <w:jc w:val="left"/>
    </w:pPr>
    <w:rPr>
      <w:rFonts w:eastAsia="Batang" w:cs="Angsana New"/>
      <w:lang w:val="en-GB"/>
    </w:rPr>
  </w:style>
  <w:style w:type="paragraph" w:customStyle="1" w:styleId="numbered4">
    <w:name w:val="numbered4"/>
    <w:basedOn w:val="Normal"/>
    <w:uiPriority w:val="99"/>
    <w:rsid w:val="009F7D8A"/>
    <w:pPr>
      <w:tabs>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9F7D8A"/>
    <w:pPr>
      <w:tabs>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9F7D8A"/>
    <w:pPr>
      <w:tabs>
        <w:tab w:val="num" w:pos="720"/>
      </w:tabs>
      <w:spacing w:before="240"/>
      <w:ind w:left="720" w:hanging="720"/>
      <w:jc w:val="left"/>
    </w:pPr>
    <w:rPr>
      <w:rFonts w:eastAsia="Batang" w:cs="Angsana New"/>
      <w:lang w:val="en-GB"/>
    </w:rPr>
  </w:style>
  <w:style w:type="paragraph" w:customStyle="1" w:styleId="recitals">
    <w:name w:val="recitals"/>
    <w:basedOn w:val="Normal"/>
    <w:uiPriority w:val="99"/>
    <w:rsid w:val="009F7D8A"/>
    <w:pPr>
      <w:tabs>
        <w:tab w:val="num" w:pos="720"/>
      </w:tabs>
      <w:spacing w:before="240"/>
      <w:ind w:left="720" w:hanging="720"/>
      <w:jc w:val="left"/>
    </w:pPr>
    <w:rPr>
      <w:rFonts w:eastAsia="Batang" w:cs="Angsana New"/>
      <w:kern w:val="20"/>
      <w:lang w:val="en-GB"/>
    </w:rPr>
  </w:style>
  <w:style w:type="paragraph" w:customStyle="1" w:styleId="roman1">
    <w:name w:val="roman1"/>
    <w:basedOn w:val="Normal"/>
    <w:uiPriority w:val="99"/>
    <w:rsid w:val="009F7D8A"/>
    <w:pPr>
      <w:tabs>
        <w:tab w:val="num" w:pos="360"/>
        <w:tab w:val="num" w:pos="720"/>
      </w:tabs>
      <w:spacing w:before="240"/>
      <w:ind w:left="720" w:hanging="360"/>
    </w:pPr>
    <w:rPr>
      <w:rFonts w:eastAsia="SimSun" w:cs="Angsana New"/>
      <w:kern w:val="20"/>
    </w:rPr>
  </w:style>
  <w:style w:type="paragraph" w:customStyle="1" w:styleId="roman2">
    <w:name w:val="roman2"/>
    <w:basedOn w:val="Normal"/>
    <w:uiPriority w:val="99"/>
    <w:rsid w:val="009F7D8A"/>
    <w:pPr>
      <w:tabs>
        <w:tab w:val="num" w:pos="360"/>
        <w:tab w:val="num" w:pos="1440"/>
      </w:tabs>
      <w:spacing w:before="240"/>
      <w:ind w:left="1440" w:hanging="720"/>
    </w:pPr>
    <w:rPr>
      <w:rFonts w:eastAsia="SimSun" w:cs="Angsana New"/>
      <w:kern w:val="20"/>
    </w:rPr>
  </w:style>
  <w:style w:type="paragraph" w:customStyle="1" w:styleId="roman3">
    <w:name w:val="roman3"/>
    <w:basedOn w:val="Normal"/>
    <w:uiPriority w:val="99"/>
    <w:rsid w:val="009F7D8A"/>
    <w:pPr>
      <w:tabs>
        <w:tab w:val="num" w:pos="360"/>
        <w:tab w:val="num" w:pos="2160"/>
      </w:tabs>
      <w:spacing w:before="240"/>
      <w:ind w:left="2160" w:hanging="720"/>
    </w:pPr>
    <w:rPr>
      <w:rFonts w:eastAsia="SimSun" w:cs="Angsana New"/>
      <w:kern w:val="20"/>
    </w:rPr>
  </w:style>
  <w:style w:type="paragraph" w:customStyle="1" w:styleId="roman4">
    <w:name w:val="roman4"/>
    <w:basedOn w:val="Normal"/>
    <w:uiPriority w:val="99"/>
    <w:rsid w:val="009F7D8A"/>
    <w:pPr>
      <w:tabs>
        <w:tab w:val="num" w:pos="360"/>
        <w:tab w:val="num" w:pos="397"/>
        <w:tab w:val="num" w:pos="2880"/>
      </w:tabs>
      <w:spacing w:before="240"/>
      <w:ind w:left="2880" w:hanging="397"/>
    </w:pPr>
    <w:rPr>
      <w:rFonts w:eastAsia="SimSun" w:cs="Angsana New"/>
      <w:kern w:val="20"/>
    </w:rPr>
  </w:style>
  <w:style w:type="paragraph" w:customStyle="1" w:styleId="roman5">
    <w:name w:val="roman5"/>
    <w:basedOn w:val="Normal"/>
    <w:uiPriority w:val="99"/>
    <w:rsid w:val="009F7D8A"/>
    <w:pPr>
      <w:tabs>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9F7D8A"/>
    <w:pPr>
      <w:tabs>
        <w:tab w:val="num" w:pos="1440"/>
      </w:tabs>
      <w:spacing w:before="240"/>
      <w:ind w:left="1440" w:hanging="720"/>
      <w:jc w:val="left"/>
    </w:pPr>
    <w:rPr>
      <w:rFonts w:eastAsia="Batang" w:cs="Angsana New"/>
      <w:lang w:val="en-GB"/>
    </w:rPr>
  </w:style>
  <w:style w:type="paragraph" w:customStyle="1" w:styleId="schedule4">
    <w:name w:val="schedule4"/>
    <w:basedOn w:val="Normal"/>
    <w:uiPriority w:val="99"/>
    <w:rsid w:val="009F7D8A"/>
    <w:pPr>
      <w:tabs>
        <w:tab w:val="num" w:pos="3238"/>
      </w:tabs>
      <w:spacing w:before="240"/>
      <w:ind w:left="3238" w:hanging="1078"/>
      <w:jc w:val="left"/>
    </w:pPr>
    <w:rPr>
      <w:rFonts w:eastAsia="Batang" w:cs="Angsana New"/>
      <w:lang w:val="en-GB"/>
    </w:rPr>
  </w:style>
  <w:style w:type="character" w:customStyle="1" w:styleId="enumlev1CharChar">
    <w:name w:val="enumlev1 Char Char"/>
    <w:uiPriority w:val="99"/>
    <w:rsid w:val="009F7D8A"/>
    <w:rPr>
      <w:rFonts w:cs="Times New Roman"/>
      <w:sz w:val="24"/>
      <w:lang w:val="en-GB" w:eastAsia="en-US" w:bidi="ar-SA"/>
    </w:rPr>
  </w:style>
  <w:style w:type="paragraph" w:customStyle="1" w:styleId="TableNotitle">
    <w:name w:val="Table_No &amp; title"/>
    <w:basedOn w:val="Normal"/>
    <w:next w:val="Tablehead"/>
    <w:uiPriority w:val="99"/>
    <w:rsid w:val="009F7D8A"/>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9F7D8A"/>
    <w:rPr>
      <w:rFonts w:eastAsia="SimSun" w:cs="Angsana New"/>
    </w:rPr>
  </w:style>
  <w:style w:type="paragraph" w:customStyle="1" w:styleId="ResNoBR">
    <w:name w:val="Res_No_BR"/>
    <w:basedOn w:val="Normal"/>
    <w:next w:val="Restitle"/>
    <w:uiPriority w:val="99"/>
    <w:rsid w:val="009F7D8A"/>
    <w:pPr>
      <w:keepNext/>
      <w:keepLines/>
      <w:spacing w:before="480"/>
      <w:jc w:val="center"/>
    </w:pPr>
    <w:rPr>
      <w:rFonts w:eastAsia="Batang"/>
      <w:caps/>
      <w:sz w:val="28"/>
      <w:lang w:val="en-GB"/>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9F7D8A"/>
    <w:rPr>
      <w:rFonts w:eastAsia="MS Mincho" w:cs="Times New Roman"/>
      <w:caps/>
      <w:noProof/>
      <w:sz w:val="16"/>
      <w:lang w:val="en-GB" w:eastAsia="en-US" w:bidi="ar-SA"/>
    </w:rPr>
  </w:style>
  <w:style w:type="character" w:customStyle="1" w:styleId="Heading1CharChar1">
    <w:name w:val="Heading 1 Char Char1"/>
    <w:uiPriority w:val="99"/>
    <w:rsid w:val="009F7D8A"/>
    <w:rPr>
      <w:rFonts w:cs="Times New Roman"/>
      <w:b/>
      <w:sz w:val="24"/>
      <w:lang w:val="en-GB" w:eastAsia="en-US" w:bidi="ar-SA"/>
    </w:rPr>
  </w:style>
  <w:style w:type="character" w:customStyle="1" w:styleId="Heading4CharChar">
    <w:name w:val="Heading 4 Char Char"/>
    <w:uiPriority w:val="99"/>
    <w:rsid w:val="009F7D8A"/>
    <w:rPr>
      <w:rFonts w:cs="Times New Roman"/>
      <w:b/>
      <w:sz w:val="24"/>
      <w:lang w:val="en-GB" w:eastAsia="en-US" w:bidi="ar-SA"/>
    </w:rPr>
  </w:style>
  <w:style w:type="character" w:customStyle="1" w:styleId="Heading3CharChar1">
    <w:name w:val="Heading 3 Char Char1"/>
    <w:uiPriority w:val="99"/>
    <w:rsid w:val="009F7D8A"/>
    <w:rPr>
      <w:rFonts w:cs="Times New Roman"/>
      <w:b/>
      <w:sz w:val="24"/>
      <w:lang w:val="en-GB" w:eastAsia="en-US" w:bidi="ar-SA"/>
    </w:rPr>
  </w:style>
  <w:style w:type="character" w:customStyle="1" w:styleId="Heading5CharChar">
    <w:name w:val="Heading 5 Char Char"/>
    <w:uiPriority w:val="99"/>
    <w:rsid w:val="009F7D8A"/>
    <w:rPr>
      <w:rFonts w:cs="Times New Roman"/>
      <w:b/>
      <w:sz w:val="24"/>
      <w:lang w:val="en-GB" w:eastAsia="en-US" w:bidi="ar-SA"/>
    </w:rPr>
  </w:style>
  <w:style w:type="character" w:customStyle="1" w:styleId="ReferenceCharChar">
    <w:name w:val="Reference Char Char"/>
    <w:uiPriority w:val="99"/>
    <w:rsid w:val="009F7D8A"/>
    <w:rPr>
      <w:rFonts w:cs="Times New Roman"/>
      <w:lang w:val="en-US" w:eastAsia="de-DE" w:bidi="ar-SA"/>
    </w:rPr>
  </w:style>
  <w:style w:type="character" w:customStyle="1" w:styleId="Heading1CharChar">
    <w:name w:val="Heading 1 Char Char"/>
    <w:uiPriority w:val="99"/>
    <w:rsid w:val="009F7D8A"/>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9F7D8A"/>
    <w:rPr>
      <w:rFonts w:cs="Times New Roman"/>
      <w:sz w:val="22"/>
      <w:lang w:val="en-GB" w:eastAsia="en-US" w:bidi="ar-SA"/>
    </w:rPr>
  </w:style>
  <w:style w:type="character" w:customStyle="1" w:styleId="Funotenzeichen1">
    <w:name w:val="Fußnotenzeichen1"/>
    <w:uiPriority w:val="99"/>
    <w:rsid w:val="009F7D8A"/>
    <w:rPr>
      <w:rFonts w:cs="Times New Roman"/>
      <w:vertAlign w:val="superscript"/>
    </w:rPr>
  </w:style>
  <w:style w:type="character" w:customStyle="1" w:styleId="Kommentarzeichen1">
    <w:name w:val="Kommentarzeichen1"/>
    <w:uiPriority w:val="99"/>
    <w:rsid w:val="009F7D8A"/>
    <w:rPr>
      <w:rFonts w:cs="Times New Roman"/>
      <w:sz w:val="16"/>
      <w:szCs w:val="16"/>
    </w:rPr>
  </w:style>
  <w:style w:type="character" w:customStyle="1" w:styleId="NotedebasdepageCar5Zchn">
    <w:name w:val="Note de bas de page Car5 Zchn"/>
    <w:uiPriority w:val="99"/>
    <w:rsid w:val="009F7D8A"/>
    <w:rPr>
      <w:rFonts w:ascii="Arial" w:hAnsi="Arial" w:cs="Times New Roman"/>
      <w:lang w:val="en-GB" w:eastAsia="ar-SA" w:bidi="ar-SA"/>
    </w:rPr>
  </w:style>
  <w:style w:type="character" w:customStyle="1" w:styleId="HeaderChar1">
    <w:name w:val="Header Char1"/>
    <w:aliases w:val="first Char1,heading one Char1,Odd Header Char1,he Char1,encabezado Char1"/>
    <w:uiPriority w:val="99"/>
    <w:rsid w:val="009F7D8A"/>
    <w:rPr>
      <w:rFonts w:cs="Times New Roman"/>
      <w:lang w:val="en-GB"/>
    </w:rPr>
  </w:style>
  <w:style w:type="character" w:customStyle="1" w:styleId="Endnotenzeichen1">
    <w:name w:val="Endnotenzeichen1"/>
    <w:uiPriority w:val="99"/>
    <w:rsid w:val="009F7D8A"/>
    <w:rPr>
      <w:vertAlign w:val="superscript"/>
    </w:rPr>
  </w:style>
  <w:style w:type="paragraph" w:customStyle="1" w:styleId="PT1Headrechts">
    <w:name w:val="PT1_Head_rechts"/>
    <w:basedOn w:val="PT1Head"/>
    <w:next w:val="PT1Head"/>
    <w:uiPriority w:val="99"/>
    <w:rsid w:val="009F7D8A"/>
    <w:pPr>
      <w:suppressAutoHyphens/>
      <w:jc w:val="right"/>
    </w:pPr>
    <w:rPr>
      <w:rFonts w:eastAsia="SimSun"/>
      <w:bCs w:val="0"/>
      <w:szCs w:val="20"/>
      <w:lang w:val="de-DE" w:eastAsia="ar-SA"/>
    </w:rPr>
  </w:style>
  <w:style w:type="paragraph" w:customStyle="1" w:styleId="MCLIndent0">
    <w:name w:val="MCL Indent 0"/>
    <w:basedOn w:val="Normal"/>
    <w:uiPriority w:val="99"/>
    <w:rsid w:val="009F7D8A"/>
    <w:pPr>
      <w:tabs>
        <w:tab w:val="clear" w:pos="794"/>
        <w:tab w:val="clear" w:pos="1191"/>
        <w:tab w:val="clear" w:pos="1588"/>
        <w:tab w:val="clear" w:pos="1985"/>
      </w:tabs>
      <w:suppressAutoHyphens/>
      <w:autoSpaceDN/>
      <w:adjustRightInd/>
      <w:spacing w:before="0" w:after="240" w:line="360" w:lineRule="atLeast"/>
    </w:pPr>
    <w:rPr>
      <w:rFonts w:eastAsia="SimSun"/>
      <w:lang w:val="en-GB" w:eastAsia="ar-SA"/>
    </w:rPr>
  </w:style>
  <w:style w:type="paragraph" w:customStyle="1" w:styleId="Kommentartext1">
    <w:name w:val="Kommentartext1"/>
    <w:basedOn w:val="Normal"/>
    <w:uiPriority w:val="99"/>
    <w:rsid w:val="009F7D8A"/>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Listennummer1">
    <w:name w:val="Listennummer1"/>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NormalLeft">
    <w:name w:val="Normal Left"/>
    <w:basedOn w:val="Normal"/>
    <w:uiPriority w:val="99"/>
    <w:rsid w:val="009F7D8A"/>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Rahmeninhalt">
    <w:name w:val="Rahmeninhalt"/>
    <w:basedOn w:val="Normal"/>
    <w:uiPriority w:val="99"/>
    <w:rsid w:val="009F7D8A"/>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cs="Arial"/>
      <w:b/>
      <w:color w:val="000000"/>
      <w:sz w:val="28"/>
      <w:szCs w:val="28"/>
      <w:lang w:eastAsia="ar-SA"/>
    </w:rPr>
  </w:style>
  <w:style w:type="paragraph" w:customStyle="1" w:styleId="Header1">
    <w:name w:val="Header1"/>
    <w:basedOn w:val="Header"/>
    <w:uiPriority w:val="99"/>
    <w:rsid w:val="009F7D8A"/>
    <w:pPr>
      <w:tabs>
        <w:tab w:val="clear" w:pos="4848"/>
        <w:tab w:val="clear" w:pos="9696"/>
      </w:tabs>
      <w:overflowPunct/>
      <w:autoSpaceDE/>
      <w:autoSpaceDN/>
      <w:adjustRightInd/>
      <w:spacing w:after="240"/>
      <w:jc w:val="left"/>
      <w:textAlignment w:val="auto"/>
    </w:pPr>
    <w:rPr>
      <w:rFonts w:ascii="Arial" w:eastAsia="SimSun" w:hAnsi="Arial"/>
      <w:b/>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9F7D8A"/>
    <w:rPr>
      <w:rFonts w:cs="Times New Roman"/>
      <w:sz w:val="18"/>
      <w:lang w:val="en-GB" w:eastAsia="en-US" w:bidi="ar-SA"/>
    </w:rPr>
  </w:style>
  <w:style w:type="character" w:customStyle="1" w:styleId="longtext1">
    <w:name w:val="long_text1"/>
    <w:uiPriority w:val="99"/>
    <w:rsid w:val="009F7D8A"/>
    <w:rPr>
      <w:rFonts w:cs="Times New Roman"/>
    </w:rPr>
  </w:style>
  <w:style w:type="character" w:customStyle="1" w:styleId="EquationeqChar3">
    <w:name w:val="Equation.eq Char3"/>
    <w:uiPriority w:val="99"/>
    <w:rsid w:val="009F7D8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9F7D8A"/>
    <w:rPr>
      <w:rFonts w:cs="Times New Roman"/>
      <w:sz w:val="22"/>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locked/>
    <w:rsid w:val="009F7D8A"/>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9F7D8A"/>
    <w:rPr>
      <w:rFonts w:cs="Times New Roman"/>
      <w:sz w:val="22"/>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9F7D8A"/>
    <w:rPr>
      <w:rFonts w:cs="Times New Roman"/>
      <w:sz w:val="22"/>
      <w:lang w:val="en-GB" w:eastAsia="en-US" w:bidi="ar-SA"/>
    </w:rPr>
  </w:style>
  <w:style w:type="character" w:customStyle="1" w:styleId="EquationeqChar2">
    <w:name w:val="Equation.eq Char2"/>
    <w:uiPriority w:val="99"/>
    <w:rsid w:val="009F7D8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9F7D8A"/>
    <w:rPr>
      <w:rFonts w:cs="Times New Roman"/>
      <w:sz w:val="22"/>
      <w:lang w:val="en-GB" w:eastAsia="en-US" w:bidi="ar-SA"/>
    </w:rPr>
  </w:style>
  <w:style w:type="character" w:customStyle="1" w:styleId="shorttext">
    <w:name w:val="short_text"/>
    <w:uiPriority w:val="99"/>
    <w:rsid w:val="009F7D8A"/>
    <w:rPr>
      <w:rFonts w:cs="Times New Roman"/>
    </w:rPr>
  </w:style>
  <w:style w:type="character" w:customStyle="1" w:styleId="longtext">
    <w:name w:val="long_text"/>
    <w:uiPriority w:val="99"/>
    <w:rsid w:val="009F7D8A"/>
    <w:rPr>
      <w:rFonts w:cs="Times New Roman"/>
    </w:rPr>
  </w:style>
  <w:style w:type="paragraph" w:customStyle="1" w:styleId="ListParagraph1">
    <w:name w:val="List Paragraph1"/>
    <w:basedOn w:val="Normal"/>
    <w:uiPriority w:val="99"/>
    <w:rsid w:val="009F7D8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Cs w:val="22"/>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9F7D8A"/>
    <w:rPr>
      <w:rFonts w:ascii="Cambria" w:eastAsia="SimSun" w:hAnsi="Cambria" w:cs="Times New Roman"/>
      <w:b/>
      <w:bCs/>
      <w:color w:val="365F91"/>
      <w:sz w:val="28"/>
      <w:szCs w:val="28"/>
      <w:lang w:val="en-GB" w:eastAsia="en-US"/>
    </w:rPr>
  </w:style>
  <w:style w:type="paragraph" w:customStyle="1" w:styleId="Paragraphedeliste1">
    <w:name w:val="Paragraphe de liste1"/>
    <w:basedOn w:val="Normal"/>
    <w:uiPriority w:val="99"/>
    <w:rsid w:val="009F7D8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Cs w:val="22"/>
      <w:lang w:val="en-US"/>
    </w:rPr>
  </w:style>
  <w:style w:type="character" w:customStyle="1" w:styleId="HTMLAddressChar1">
    <w:name w:val="HTML Address Char1"/>
    <w:uiPriority w:val="99"/>
    <w:rsid w:val="009F7D8A"/>
    <w:rPr>
      <w:rFonts w:ascii="Times New Roman" w:hAnsi="Times New Roman" w:cs="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locked/>
    <w:rsid w:val="009F7D8A"/>
    <w:rPr>
      <w:rFonts w:ascii="Times New Roman" w:hAnsi="Times New Roman" w:cs="Times New Roman"/>
      <w:b/>
      <w:sz w:val="24"/>
      <w:lang w:val="en-GB" w:eastAsia="en-US"/>
    </w:rPr>
  </w:style>
  <w:style w:type="character" w:customStyle="1" w:styleId="HTMLPreformattedChar1">
    <w:name w:val="HTML Preformatted Char1"/>
    <w:uiPriority w:val="99"/>
    <w:rsid w:val="009F7D8A"/>
    <w:rPr>
      <w:rFonts w:ascii="Consolas" w:hAnsi="Consolas" w:cs="Times New Roman"/>
      <w:lang w:val="en-GB" w:eastAsia="en-US"/>
    </w:rPr>
  </w:style>
  <w:style w:type="character" w:customStyle="1" w:styleId="EndnoteTextChar1">
    <w:name w:val="Endnote Text Char1"/>
    <w:uiPriority w:val="99"/>
    <w:rsid w:val="009F7D8A"/>
    <w:rPr>
      <w:rFonts w:ascii="Times New Roman" w:hAnsi="Times New Roman" w:cs="Times New Roman"/>
      <w:lang w:val="en-GB" w:eastAsia="en-US"/>
    </w:rPr>
  </w:style>
  <w:style w:type="character" w:customStyle="1" w:styleId="MacroTextChar1">
    <w:name w:val="Macro Text Char1"/>
    <w:uiPriority w:val="99"/>
    <w:rsid w:val="009F7D8A"/>
    <w:rPr>
      <w:rFonts w:ascii="Consolas" w:hAnsi="Consolas" w:cs="Times New Roman"/>
      <w:lang w:val="en-GB" w:eastAsia="en-US"/>
    </w:rPr>
  </w:style>
  <w:style w:type="character" w:customStyle="1" w:styleId="SignatureChar1">
    <w:name w:val="Signature Char1"/>
    <w:uiPriority w:val="99"/>
    <w:rsid w:val="009F7D8A"/>
    <w:rPr>
      <w:rFonts w:ascii="Times New Roman" w:hAnsi="Times New Roman" w:cs="Times New Roman"/>
      <w:sz w:val="24"/>
      <w:lang w:val="en-GB" w:eastAsia="en-US"/>
    </w:rPr>
  </w:style>
  <w:style w:type="character" w:customStyle="1" w:styleId="MessageHeaderChar1">
    <w:name w:val="Message Header Char1"/>
    <w:uiPriority w:val="99"/>
    <w:rsid w:val="009F7D8A"/>
    <w:rPr>
      <w:rFonts w:ascii="Cambria" w:eastAsia="SimSun" w:hAnsi="Cambria" w:cs="Times New Roman"/>
      <w:sz w:val="24"/>
      <w:szCs w:val="24"/>
      <w:shd w:val="pct20" w:color="auto" w:fill="auto"/>
      <w:lang w:val="en-GB" w:eastAsia="en-US"/>
    </w:rPr>
  </w:style>
  <w:style w:type="character" w:customStyle="1" w:styleId="SalutationChar1">
    <w:name w:val="Salutation Char1"/>
    <w:uiPriority w:val="99"/>
    <w:rsid w:val="009F7D8A"/>
    <w:rPr>
      <w:rFonts w:ascii="Times New Roman" w:hAnsi="Times New Roman" w:cs="Times New Roman"/>
      <w:sz w:val="24"/>
      <w:lang w:val="en-GB" w:eastAsia="en-US"/>
    </w:rPr>
  </w:style>
  <w:style w:type="character" w:customStyle="1" w:styleId="NoteHeadingChar1">
    <w:name w:val="Note Heading Char1"/>
    <w:uiPriority w:val="99"/>
    <w:rsid w:val="009F7D8A"/>
    <w:rPr>
      <w:rFonts w:ascii="Times New Roman" w:hAnsi="Times New Roman" w:cs="Times New Roman"/>
      <w:sz w:val="24"/>
      <w:lang w:val="en-GB" w:eastAsia="en-US"/>
    </w:rPr>
  </w:style>
  <w:style w:type="character" w:customStyle="1" w:styleId="PlainTextChar1">
    <w:name w:val="Plain Text Char1"/>
    <w:uiPriority w:val="99"/>
    <w:rsid w:val="009F7D8A"/>
    <w:rPr>
      <w:rFonts w:ascii="Consolas" w:hAnsi="Consolas" w:cs="Times New Roman"/>
      <w:sz w:val="21"/>
      <w:szCs w:val="21"/>
      <w:lang w:val="en-GB" w:eastAsia="en-US"/>
    </w:rPr>
  </w:style>
  <w:style w:type="character" w:customStyle="1" w:styleId="Equation1">
    <w:name w:val="Equation1"/>
    <w:uiPriority w:val="99"/>
    <w:rsid w:val="009F7D8A"/>
    <w:rPr>
      <w:rFonts w:ascii="Times New Roman" w:hAnsi="Times New Roman" w:cs="Times New Roman"/>
      <w:lang w:val="en-GB" w:eastAsia="de-DE" w:bidi="ar-SA"/>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9F7D8A"/>
    <w:rPr>
      <w:rFonts w:ascii="Times New Roman" w:hAnsi="Times New Roman" w:cs="Times New Roman"/>
      <w:caps/>
      <w:noProof/>
      <w:sz w:val="16"/>
      <w:lang w:val="en-GB" w:eastAsia="en-US"/>
    </w:rPr>
  </w:style>
  <w:style w:type="paragraph" w:customStyle="1" w:styleId="ExecLabel">
    <w:name w:val="ExecLabel"/>
    <w:basedOn w:val="Normal"/>
    <w:uiPriority w:val="99"/>
    <w:rsid w:val="009F7D8A"/>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uiPriority w:val="99"/>
    <w:rsid w:val="009F7D8A"/>
  </w:style>
  <w:style w:type="paragraph" w:customStyle="1" w:styleId="r">
    <w:name w:val="r"/>
    <w:aliases w:val="reference"/>
    <w:basedOn w:val="Normal"/>
    <w:uiPriority w:val="99"/>
    <w:rsid w:val="009F7D8A"/>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Normal1">
    <w:name w:val="Normal1"/>
    <w:basedOn w:val="Normal"/>
    <w:uiPriority w:val="99"/>
    <w:rsid w:val="009F7D8A"/>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9F7D8A"/>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9F7D8A"/>
    <w:rPr>
      <w:rFonts w:cs="Times New Roman"/>
      <w:b/>
      <w:sz w:val="24"/>
      <w:lang w:val="en-GB" w:eastAsia="en-US"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9F7D8A"/>
    <w:rPr>
      <w:rFonts w:cs="Times New Roman"/>
      <w:b/>
      <w:sz w:val="24"/>
      <w:lang w:val="en-GB" w:eastAsia="en-US" w:bidi="ar-SA"/>
    </w:rPr>
  </w:style>
  <w:style w:type="character" w:customStyle="1" w:styleId="h5">
    <w:name w:val="h5 (文字)"/>
    <w:aliases w:val="5 (文字),heading 5 (文字) (文字),T5 (文字),H5 (文字)"/>
    <w:uiPriority w:val="99"/>
    <w:rsid w:val="009F7D8A"/>
    <w:rPr>
      <w:rFonts w:cs="Times New Roman"/>
      <w:b/>
      <w:sz w:val="24"/>
      <w:lang w:val="en-GB" w:eastAsia="en-US" w:bidi="ar-SA"/>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9F7D8A"/>
    <w:rPr>
      <w:rFonts w:cs="Times New Roman"/>
      <w:sz w:val="22"/>
      <w:lang w:val="en-GB" w:eastAsia="en-US" w:bidi="ar-SA"/>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9F7D8A"/>
    <w:rPr>
      <w:rFonts w:cs="Times New Roman"/>
      <w:sz w:val="22"/>
      <w:lang w:val="en-GB" w:eastAsia="en-US" w:bidi="ar-SA"/>
    </w:rPr>
  </w:style>
  <w:style w:type="character" w:customStyle="1" w:styleId="MTEquationSection">
    <w:name w:val="MTEquationSection"/>
    <w:uiPriority w:val="99"/>
    <w:rsid w:val="009F7D8A"/>
    <w:rPr>
      <w:rFonts w:cs="Times New Roman"/>
      <w:vanish/>
      <w:color w:val="FF0000"/>
      <w:position w:val="6"/>
      <w:sz w:val="20"/>
    </w:rPr>
  </w:style>
  <w:style w:type="paragraph" w:customStyle="1" w:styleId="RepNoBR">
    <w:name w:val="Rep_No_BR"/>
    <w:basedOn w:val="RecNoBR"/>
    <w:next w:val="Reptitle"/>
    <w:uiPriority w:val="99"/>
    <w:rsid w:val="009F7D8A"/>
    <w:rPr>
      <w:rFonts w:eastAsia="Batang"/>
    </w:rPr>
  </w:style>
  <w:style w:type="paragraph" w:customStyle="1" w:styleId="NoteannexappBR">
    <w:name w:val="Note_annex_app_BR"/>
    <w:basedOn w:val="Note"/>
    <w:uiPriority w:val="99"/>
    <w:rsid w:val="009F7D8A"/>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uiPriority w:val="99"/>
    <w:rsid w:val="009F7D8A"/>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9F7D8A"/>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9F7D8A"/>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schedule1">
    <w:name w:val="schedule1"/>
    <w:basedOn w:val="Normal"/>
    <w:uiPriority w:val="99"/>
    <w:rsid w:val="009F7D8A"/>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9F7D8A"/>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9F7D8A"/>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9F7D8A"/>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9F7D8A"/>
    <w:pPr>
      <w:keepLines/>
      <w:tabs>
        <w:tab w:val="clear" w:pos="794"/>
        <w:tab w:val="clear" w:pos="1191"/>
        <w:tab w:val="clear" w:pos="1588"/>
        <w:tab w:val="clear" w:pos="1985"/>
      </w:tabs>
      <w:spacing w:before="0" w:after="480" w:line="360" w:lineRule="auto"/>
      <w:ind w:left="2592" w:right="720" w:hanging="1152"/>
    </w:pPr>
    <w:rPr>
      <w:rFonts w:eastAsia="SimSun"/>
      <w:b/>
      <w:bCs/>
      <w:szCs w:val="22"/>
      <w:lang w:val="en-GB"/>
    </w:rPr>
  </w:style>
  <w:style w:type="paragraph" w:customStyle="1" w:styleId="AppendixHeading2">
    <w:name w:val="Appendix Heading 2"/>
    <w:basedOn w:val="Heading2"/>
    <w:uiPriority w:val="99"/>
    <w:rsid w:val="009F7D8A"/>
    <w:pPr>
      <w:overflowPunct/>
      <w:autoSpaceDE/>
      <w:autoSpaceDN/>
      <w:adjustRightInd/>
      <w:spacing w:before="240" w:after="240"/>
      <w:textAlignment w:val="auto"/>
    </w:pPr>
    <w:rPr>
      <w:rFonts w:eastAsia="SimSun"/>
      <w:bCs/>
      <w:sz w:val="28"/>
      <w:szCs w:val="28"/>
      <w:lang w:val="en-GB"/>
    </w:rPr>
  </w:style>
  <w:style w:type="paragraph" w:customStyle="1" w:styleId="GroupName">
    <w:name w:val="GroupName"/>
    <w:basedOn w:val="Normal"/>
    <w:uiPriority w:val="99"/>
    <w:rsid w:val="009F7D8A"/>
    <w:pPr>
      <w:jc w:val="left"/>
    </w:pPr>
    <w:rPr>
      <w:rFonts w:eastAsia="SimSun"/>
      <w:sz w:val="30"/>
      <w:lang w:val="en-GB"/>
    </w:rPr>
  </w:style>
  <w:style w:type="paragraph" w:customStyle="1" w:styleId="HeaderData">
    <w:name w:val="HeaderData"/>
    <w:basedOn w:val="Normal"/>
    <w:uiPriority w:val="99"/>
    <w:rsid w:val="009F7D8A"/>
    <w:pPr>
      <w:jc w:val="left"/>
    </w:pPr>
    <w:rPr>
      <w:rFonts w:eastAsia="SimSun"/>
      <w:lang w:val="en-GB"/>
    </w:rPr>
  </w:style>
  <w:style w:type="paragraph" w:customStyle="1" w:styleId="HeaderPrompt">
    <w:name w:val="HeaderPrompt"/>
    <w:basedOn w:val="Normal"/>
    <w:uiPriority w:val="99"/>
    <w:rsid w:val="009F7D8A"/>
    <w:pPr>
      <w:spacing w:before="60" w:after="120"/>
      <w:jc w:val="left"/>
    </w:pPr>
    <w:rPr>
      <w:rFonts w:ascii="Arial Narrow" w:eastAsia="SimSun" w:hAnsi="Arial Narrow"/>
      <w:sz w:val="18"/>
      <w:lang w:val="en-GB"/>
    </w:rPr>
  </w:style>
  <w:style w:type="paragraph" w:customStyle="1" w:styleId="Headline">
    <w:name w:val="Headline"/>
    <w:basedOn w:val="Normal"/>
    <w:uiPriority w:val="99"/>
    <w:rsid w:val="009F7D8A"/>
    <w:pPr>
      <w:tabs>
        <w:tab w:val="num" w:pos="992"/>
      </w:tabs>
      <w:spacing w:before="240"/>
    </w:pPr>
    <w:rPr>
      <w:rFonts w:ascii="Arial Black" w:eastAsia="SimSun" w:hAnsi="Arial Black"/>
    </w:rPr>
  </w:style>
  <w:style w:type="paragraph" w:customStyle="1" w:styleId="RecipientAddress">
    <w:name w:val="RecipientAddress"/>
    <w:basedOn w:val="Normal"/>
    <w:uiPriority w:val="99"/>
    <w:rsid w:val="009F7D8A"/>
    <w:pPr>
      <w:jc w:val="left"/>
    </w:pPr>
    <w:rPr>
      <w:rFonts w:eastAsia="SimSun"/>
      <w:lang w:val="en-GB"/>
    </w:rPr>
  </w:style>
  <w:style w:type="paragraph" w:customStyle="1" w:styleId="RegisteredOffice">
    <w:name w:val="RegisteredOffice"/>
    <w:basedOn w:val="Normal"/>
    <w:uiPriority w:val="99"/>
    <w:rsid w:val="009F7D8A"/>
    <w:pPr>
      <w:jc w:val="left"/>
    </w:pPr>
    <w:rPr>
      <w:rFonts w:eastAsia="SimSun"/>
      <w:sz w:val="14"/>
      <w:lang w:val="en-GB"/>
    </w:rPr>
  </w:style>
  <w:style w:type="paragraph" w:customStyle="1" w:styleId="schedulehead">
    <w:name w:val="schedule head"/>
    <w:basedOn w:val="Normal"/>
    <w:uiPriority w:val="99"/>
    <w:rsid w:val="009F7D8A"/>
    <w:pPr>
      <w:keepNext/>
      <w:spacing w:before="240"/>
      <w:jc w:val="center"/>
    </w:pPr>
    <w:rPr>
      <w:rFonts w:eastAsia="SimSun"/>
      <w:b/>
      <w:u w:val="single"/>
      <w:lang w:val="en-GB"/>
    </w:rPr>
  </w:style>
  <w:style w:type="paragraph" w:customStyle="1" w:styleId="FigureNotitle">
    <w:name w:val="Figure_No &amp; title"/>
    <w:basedOn w:val="Normal"/>
    <w:next w:val="Normalaftertitle"/>
    <w:uiPriority w:val="99"/>
    <w:rsid w:val="009F7D8A"/>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9F7D8A"/>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9F7D8A"/>
    <w:pPr>
      <w:jc w:val="left"/>
    </w:pPr>
    <w:rPr>
      <w:rFonts w:eastAsia="MS Mincho"/>
      <w:szCs w:val="24"/>
      <w:lang w:val="en-GB" w:eastAsia="ja-JP"/>
    </w:rPr>
  </w:style>
  <w:style w:type="paragraph" w:customStyle="1" w:styleId="STEFANFigure">
    <w:name w:val="STEFAN Figure"/>
    <w:basedOn w:val="Normal"/>
    <w:next w:val="Normal"/>
    <w:uiPriority w:val="99"/>
    <w:rsid w:val="009F7D8A"/>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puce2">
    <w:name w:val="puce2"/>
    <w:basedOn w:val="Normal"/>
    <w:uiPriority w:val="99"/>
    <w:rsid w:val="009F7D8A"/>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character" w:customStyle="1" w:styleId="fltext1">
    <w:name w:val="fltext1"/>
    <w:uiPriority w:val="99"/>
    <w:rsid w:val="009F7D8A"/>
    <w:rPr>
      <w:rFonts w:ascii="Arial" w:hAnsi="Arial" w:cs="Arial"/>
      <w:color w:val="000000"/>
      <w:spacing w:val="0"/>
      <w:sz w:val="17"/>
      <w:szCs w:val="17"/>
      <w:u w:val="none"/>
      <w:effect w:val="none"/>
    </w:rPr>
  </w:style>
  <w:style w:type="paragraph" w:customStyle="1" w:styleId="Normalerostyle">
    <w:name w:val="Normal.erostyle"/>
    <w:uiPriority w:val="99"/>
    <w:rsid w:val="009F7D8A"/>
    <w:pPr>
      <w:suppressAutoHyphens/>
    </w:pPr>
    <w:rPr>
      <w:rFonts w:eastAsia="MS Mincho" w:cs="Angsana New"/>
      <w:lang w:val="da-DK" w:eastAsia="en-IE"/>
    </w:rPr>
  </w:style>
  <w:style w:type="character" w:customStyle="1" w:styleId="NumberedLeft063cmHanging0Char">
    <w:name w:val="Numbered.Left:  0.63 cm.Hanging:  0 Char"/>
    <w:uiPriority w:val="99"/>
    <w:rsid w:val="009F7D8A"/>
    <w:rPr>
      <w:rFonts w:cs="Times New Roman"/>
      <w:sz w:val="24"/>
      <w:szCs w:val="24"/>
      <w:lang w:val="en-GB" w:eastAsia="ja-JP"/>
    </w:rPr>
  </w:style>
  <w:style w:type="paragraph" w:customStyle="1" w:styleId="font5">
    <w:name w:val="font5"/>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Lgendecap">
    <w:name w:val="Légende.cap"/>
    <w:basedOn w:val="Normal"/>
    <w:next w:val="Normal"/>
    <w:uiPriority w:val="99"/>
    <w:rsid w:val="009F7D8A"/>
    <w:pPr>
      <w:tabs>
        <w:tab w:val="clear" w:pos="794"/>
        <w:tab w:val="clear" w:pos="1191"/>
        <w:tab w:val="clear" w:pos="1588"/>
        <w:tab w:val="clear" w:pos="1985"/>
      </w:tabs>
      <w:overflowPunct/>
      <w:autoSpaceDE/>
      <w:autoSpaceDN/>
      <w:adjustRightInd/>
      <w:spacing w:after="120"/>
      <w:jc w:val="center"/>
      <w:textAlignment w:val="auto"/>
    </w:pPr>
    <w:rPr>
      <w:rFonts w:eastAsia="MS Mincho"/>
      <w:b/>
      <w:lang w:val="en-US" w:eastAsia="fr-FR"/>
    </w:rPr>
  </w:style>
  <w:style w:type="paragraph" w:customStyle="1" w:styleId="Pieddepagefooterodd">
    <w:name w:val="Pied de page.footer odd"/>
    <w:basedOn w:val="Normal"/>
    <w:uiPriority w:val="99"/>
    <w:rsid w:val="009F7D8A"/>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lang w:eastAsia="fr-FR"/>
    </w:rPr>
  </w:style>
  <w:style w:type="paragraph" w:customStyle="1" w:styleId="RetraitNormal2">
    <w:name w:val="RetraitNormal2"/>
    <w:basedOn w:val="NormalIndent"/>
    <w:uiPriority w:val="99"/>
    <w:rsid w:val="009F7D8A"/>
    <w:pPr>
      <w:tabs>
        <w:tab w:val="clear" w:pos="794"/>
        <w:tab w:val="clear" w:pos="1191"/>
        <w:tab w:val="clear" w:pos="1588"/>
        <w:tab w:val="clear" w:pos="1985"/>
      </w:tabs>
      <w:overflowPunct/>
      <w:autoSpaceDE/>
      <w:autoSpaceDN/>
      <w:adjustRightInd/>
      <w:spacing w:after="120"/>
      <w:ind w:left="1134"/>
      <w:textAlignment w:val="auto"/>
    </w:pPr>
    <w:rPr>
      <w:rFonts w:eastAsia="SimSun"/>
      <w:lang w:eastAsia="fr-FR"/>
    </w:rPr>
  </w:style>
  <w:style w:type="paragraph" w:customStyle="1" w:styleId="RetraitNormal3">
    <w:name w:val="RetraitNormal3"/>
    <w:basedOn w:val="RetraitNormal2"/>
    <w:uiPriority w:val="99"/>
    <w:rsid w:val="009F7D8A"/>
    <w:pPr>
      <w:ind w:left="1560"/>
    </w:pPr>
  </w:style>
  <w:style w:type="paragraph" w:customStyle="1" w:styleId="Tableau">
    <w:name w:val="Tableau"/>
    <w:basedOn w:val="Normal"/>
    <w:uiPriority w:val="99"/>
    <w:rsid w:val="009F7D8A"/>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Normal-12p-just">
    <w:name w:val="Normal-12p-just"/>
    <w:basedOn w:val="Normal"/>
    <w:uiPriority w:val="99"/>
    <w:rsid w:val="009F7D8A"/>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lang w:val="en-US" w:eastAsia="de-DE"/>
    </w:rPr>
  </w:style>
  <w:style w:type="paragraph" w:customStyle="1" w:styleId="tableentry">
    <w:name w:val="table entry"/>
    <w:basedOn w:val="Normal"/>
    <w:link w:val="tableentryChar"/>
    <w:uiPriority w:val="99"/>
    <w:rsid w:val="009F7D8A"/>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FP">
    <w:name w:val="FP"/>
    <w:basedOn w:val="Normal"/>
    <w:uiPriority w:val="99"/>
    <w:rsid w:val="009F7D8A"/>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InsideAddress">
    <w:name w:val="Inside Address"/>
    <w:basedOn w:val="Normal"/>
    <w:uiPriority w:val="99"/>
    <w:rsid w:val="009F7D8A"/>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lang w:val="en-GB"/>
    </w:rPr>
  </w:style>
  <w:style w:type="paragraph" w:customStyle="1" w:styleId="Style11ptComplexeGrasAvant3ptAprs5pt">
    <w:name w:val="Style 11 pt (Complexe) Gras Avant : 3 pt Après : 5 pt"/>
    <w:basedOn w:val="Normal"/>
    <w:uiPriority w:val="99"/>
    <w:rsid w:val="009F7D8A"/>
    <w:pPr>
      <w:tabs>
        <w:tab w:val="clear" w:pos="794"/>
        <w:tab w:val="clear" w:pos="1191"/>
        <w:tab w:val="clear" w:pos="1588"/>
        <w:tab w:val="clear" w:pos="1985"/>
      </w:tabs>
      <w:overflowPunct/>
      <w:autoSpaceDE/>
      <w:autoSpaceDN/>
      <w:adjustRightInd/>
      <w:spacing w:before="180" w:after="220"/>
      <w:textAlignment w:val="auto"/>
    </w:pPr>
    <w:rPr>
      <w:rFonts w:eastAsia="MS Mincho"/>
      <w:bCs/>
      <w:szCs w:val="22"/>
      <w:lang w:val="en-US" w:eastAsia="fr-FR"/>
    </w:rPr>
  </w:style>
  <w:style w:type="paragraph" w:customStyle="1" w:styleId="Objetducommentaire1">
    <w:name w:val="Objet du commentaire1"/>
    <w:basedOn w:val="Normal"/>
    <w:uiPriority w:val="99"/>
    <w:rsid w:val="009F7D8A"/>
    <w:pPr>
      <w:numPr>
        <w:ilvl w:val="3"/>
      </w:num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paragraph" w:customStyle="1" w:styleId="Style0">
    <w:name w:val="Style0"/>
    <w:uiPriority w:val="99"/>
    <w:rsid w:val="009F7D8A"/>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9F7D8A"/>
    <w:pPr>
      <w:tabs>
        <w:tab w:val="num" w:pos="360"/>
      </w:tabs>
      <w:ind w:left="340" w:hanging="340"/>
      <w:jc w:val="left"/>
    </w:pPr>
    <w:rPr>
      <w:rFonts w:eastAsia="MS Mincho"/>
      <w:lang w:val="en-GB"/>
    </w:rPr>
  </w:style>
  <w:style w:type="paragraph" w:customStyle="1" w:styleId="Kommentarthema1">
    <w:name w:val="Kommentarthema1"/>
    <w:basedOn w:val="Normal"/>
    <w:uiPriority w:val="99"/>
    <w:semiHidden/>
    <w:rsid w:val="009F7D8A"/>
    <w:p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character" w:customStyle="1" w:styleId="sbtxt3">
    <w:name w:val="sbtxt3"/>
    <w:uiPriority w:val="99"/>
    <w:rsid w:val="009F7D8A"/>
    <w:rPr>
      <w:rFonts w:cs="Times New Roman"/>
    </w:rPr>
  </w:style>
  <w:style w:type="paragraph" w:customStyle="1" w:styleId="NF">
    <w:name w:val="NF"/>
    <w:basedOn w:val="NO"/>
    <w:uiPriority w:val="99"/>
    <w:rsid w:val="009F7D8A"/>
    <w:pPr>
      <w:keepNext/>
      <w:spacing w:after="0"/>
    </w:pPr>
    <w:rPr>
      <w:rFonts w:ascii="Arial" w:eastAsia="Times New Roman" w:hAnsi="Arial"/>
      <w:sz w:val="18"/>
      <w:lang w:eastAsia="en-GB"/>
    </w:rPr>
  </w:style>
  <w:style w:type="paragraph" w:customStyle="1" w:styleId="PL">
    <w:name w:val="PL"/>
    <w:uiPriority w:val="99"/>
    <w:rsid w:val="009F7D8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9F7D8A"/>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9F7D8A"/>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9F7D8A"/>
    <w:pPr>
      <w:spacing w:after="0"/>
    </w:pPr>
    <w:rPr>
      <w:rFonts w:eastAsia="Times New Roman"/>
      <w:lang w:eastAsia="en-GB"/>
    </w:rPr>
  </w:style>
  <w:style w:type="paragraph" w:customStyle="1" w:styleId="EW">
    <w:name w:val="EW"/>
    <w:basedOn w:val="EX"/>
    <w:uiPriority w:val="99"/>
    <w:rsid w:val="009F7D8A"/>
    <w:pPr>
      <w:spacing w:after="0"/>
    </w:pPr>
  </w:style>
  <w:style w:type="paragraph" w:customStyle="1" w:styleId="INDENT1">
    <w:name w:val="INDENT1"/>
    <w:basedOn w:val="Normal"/>
    <w:uiPriority w:val="99"/>
    <w:rsid w:val="009F7D8A"/>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9F7D8A"/>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9F7D8A"/>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9F7D8A"/>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9F7D8A"/>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uiPriority w:val="99"/>
    <w:rsid w:val="009F7D8A"/>
    <w:pPr>
      <w:tabs>
        <w:tab w:val="num" w:pos="990"/>
      </w:tabs>
      <w:ind w:left="283" w:hanging="283"/>
    </w:pPr>
    <w:rPr>
      <w:rFonts w:ascii="Arial" w:hAnsi="Arial"/>
      <w:sz w:val="16"/>
      <w:lang w:eastAsia="en-GB"/>
    </w:rPr>
  </w:style>
  <w:style w:type="paragraph" w:customStyle="1" w:styleId="normalpuce">
    <w:name w:val="normal puce"/>
    <w:basedOn w:val="Normal"/>
    <w:uiPriority w:val="99"/>
    <w:rsid w:val="009F7D8A"/>
    <w:pPr>
      <w:widowControl w:val="0"/>
      <w:tabs>
        <w:tab w:val="clear" w:pos="794"/>
        <w:tab w:val="clear" w:pos="1191"/>
        <w:tab w:val="clear" w:pos="1588"/>
        <w:tab w:val="clear" w:pos="1985"/>
        <w:tab w:val="num" w:pos="360"/>
      </w:tabs>
      <w:spacing w:before="60" w:after="60"/>
      <w:ind w:left="360" w:hanging="360"/>
    </w:pPr>
    <w:rPr>
      <w:rFonts w:eastAsia="MS Mincho"/>
      <w:sz w:val="20"/>
      <w:lang w:val="en-GB" w:eastAsia="en-GB"/>
    </w:rPr>
  </w:style>
  <w:style w:type="paragraph" w:customStyle="1" w:styleId="skinny">
    <w:name w:val="skinny"/>
    <w:basedOn w:val="Normal"/>
    <w:uiPriority w:val="99"/>
    <w:rsid w:val="009F7D8A"/>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uiPriority w:val="99"/>
    <w:rsid w:val="009F7D8A"/>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uiPriority w:val="99"/>
    <w:rsid w:val="009F7D8A"/>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9F7D8A"/>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uiPriority w:val="99"/>
    <w:rsid w:val="009F7D8A"/>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uiPriority w:val="99"/>
    <w:rsid w:val="009F7D8A"/>
    <w:rPr>
      <w:rFonts w:ascii="Courier" w:eastAsia="MS Mincho" w:hAnsi="Courier"/>
      <w:lang w:eastAsia="en-US"/>
    </w:rPr>
  </w:style>
  <w:style w:type="character" w:customStyle="1" w:styleId="strikethrough">
    <w:name w:val="strike through"/>
    <w:uiPriority w:val="99"/>
    <w:rsid w:val="009F7D8A"/>
    <w:rPr>
      <w:rFonts w:cs="Times New Roman"/>
      <w:strike/>
    </w:rPr>
  </w:style>
  <w:style w:type="character" w:customStyle="1" w:styleId="subscript">
    <w:name w:val="subscript"/>
    <w:uiPriority w:val="99"/>
    <w:rsid w:val="009F7D8A"/>
    <w:rPr>
      <w:rFonts w:cs="Times New Roman"/>
      <w:position w:val="-6"/>
      <w:sz w:val="18"/>
    </w:rPr>
  </w:style>
  <w:style w:type="character" w:customStyle="1" w:styleId="subscriptfootnote">
    <w:name w:val="subscript_footnote"/>
    <w:uiPriority w:val="99"/>
    <w:rsid w:val="009F7D8A"/>
    <w:rPr>
      <w:rFonts w:cs="Times New Roman"/>
      <w:position w:val="-6"/>
      <w:sz w:val="14"/>
    </w:rPr>
  </w:style>
  <w:style w:type="character" w:customStyle="1" w:styleId="superscript0">
    <w:name w:val="superscript"/>
    <w:uiPriority w:val="99"/>
    <w:rsid w:val="009F7D8A"/>
    <w:rPr>
      <w:rFonts w:cs="Times New Roman"/>
      <w:position w:val="6"/>
      <w:sz w:val="18"/>
    </w:rPr>
  </w:style>
  <w:style w:type="character" w:customStyle="1" w:styleId="superscriptfootnote">
    <w:name w:val="superscript_footnote"/>
    <w:uiPriority w:val="99"/>
    <w:rsid w:val="009F7D8A"/>
    <w:rPr>
      <w:rFonts w:cs="Times New Roman"/>
      <w:position w:val="6"/>
      <w:sz w:val="14"/>
    </w:rPr>
  </w:style>
  <w:style w:type="paragraph" w:customStyle="1" w:styleId="Normal10">
    <w:name w:val="Normal.1"/>
    <w:basedOn w:val="Normal"/>
    <w:uiPriority w:val="99"/>
    <w:rsid w:val="009F7D8A"/>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9F7D8A"/>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uiPriority w:val="99"/>
    <w:rsid w:val="009F7D8A"/>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Normal"/>
    <w:uiPriority w:val="99"/>
    <w:rsid w:val="009F7D8A"/>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Normal"/>
    <w:uiPriority w:val="99"/>
    <w:rsid w:val="009F7D8A"/>
    <w:pPr>
      <w:keepNext/>
      <w:tabs>
        <w:tab w:val="clear" w:pos="794"/>
        <w:tab w:val="clear" w:pos="1191"/>
        <w:tab w:val="clear" w:pos="1588"/>
        <w:tab w:val="clear" w:pos="1985"/>
        <w:tab w:val="num" w:pos="432"/>
      </w:tabs>
      <w:spacing w:before="240" w:after="60"/>
      <w:ind w:left="432" w:hanging="432"/>
      <w:jc w:val="left"/>
    </w:pPr>
    <w:rPr>
      <w:rFonts w:ascii="Arial" w:eastAsia="SimSun" w:hAnsi="Arial"/>
      <w:b/>
      <w:kern w:val="28"/>
      <w:sz w:val="28"/>
      <w:lang w:val="en-GB" w:eastAsia="en-GB"/>
    </w:rPr>
  </w:style>
  <w:style w:type="paragraph" w:customStyle="1" w:styleId="table0">
    <w:name w:val="table"/>
    <w:basedOn w:val="Normal"/>
    <w:next w:val="Normal"/>
    <w:uiPriority w:val="99"/>
    <w:rsid w:val="009F7D8A"/>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9F7D8A"/>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uiPriority w:val="99"/>
    <w:rsid w:val="009F7D8A"/>
    <w:rPr>
      <w:rFonts w:ascii="Bookman Old Style" w:hAnsi="Bookman Old Style" w:cs="Times New Roman"/>
      <w:b/>
      <w:bCs/>
      <w:lang w:val="en-US" w:eastAsia="en-US" w:bidi="ar-SA"/>
    </w:rPr>
  </w:style>
  <w:style w:type="paragraph" w:customStyle="1" w:styleId="Standard1">
    <w:name w:val="Standard1"/>
    <w:uiPriority w:val="99"/>
    <w:rsid w:val="009F7D8A"/>
    <w:pPr>
      <w:widowControl w:val="0"/>
    </w:pPr>
    <w:rPr>
      <w:rFonts w:eastAsia="MS Mincho"/>
      <w:lang w:eastAsia="en-US"/>
    </w:rPr>
  </w:style>
  <w:style w:type="paragraph" w:customStyle="1" w:styleId="EQCentered">
    <w:name w:val="EQ + Centered"/>
    <w:basedOn w:val="EQ"/>
    <w:uiPriority w:val="99"/>
    <w:rsid w:val="009F7D8A"/>
    <w:pPr>
      <w:spacing w:after="0"/>
    </w:pPr>
    <w:rPr>
      <w:rFonts w:ascii="Arial" w:eastAsia="Times New Roman" w:hAnsi="Arial"/>
      <w:sz w:val="22"/>
      <w:lang w:val="en-US" w:eastAsia="en-GB"/>
    </w:rPr>
  </w:style>
  <w:style w:type="paragraph" w:customStyle="1" w:styleId="NumberedList0">
    <w:name w:val="Numbered List 0"/>
    <w:basedOn w:val="Normal"/>
    <w:uiPriority w:val="99"/>
    <w:rsid w:val="009F7D8A"/>
    <w:pPr>
      <w:tabs>
        <w:tab w:val="clear" w:pos="794"/>
        <w:tab w:val="clear" w:pos="1191"/>
        <w:tab w:val="clear" w:pos="1588"/>
        <w:tab w:val="clear" w:pos="1985"/>
      </w:tabs>
      <w:spacing w:before="0" w:after="220"/>
      <w:ind w:left="1298" w:hanging="1298"/>
      <w:jc w:val="left"/>
    </w:pPr>
    <w:rPr>
      <w:rFonts w:ascii="Arial" w:eastAsia="SimSun" w:hAnsi="Arial"/>
      <w:lang w:val="en-US" w:eastAsia="en-GB"/>
    </w:rPr>
  </w:style>
  <w:style w:type="paragraph" w:customStyle="1" w:styleId="NumberedList1">
    <w:name w:val="Numbered List 1"/>
    <w:basedOn w:val="Normal"/>
    <w:uiPriority w:val="99"/>
    <w:rsid w:val="009F7D8A"/>
    <w:pPr>
      <w:tabs>
        <w:tab w:val="clear" w:pos="794"/>
        <w:tab w:val="clear" w:pos="1191"/>
        <w:tab w:val="clear" w:pos="1588"/>
        <w:tab w:val="clear" w:pos="1985"/>
      </w:tabs>
      <w:spacing w:before="0" w:after="220"/>
      <w:ind w:left="1655" w:hanging="357"/>
      <w:jc w:val="left"/>
    </w:pPr>
    <w:rPr>
      <w:rFonts w:ascii="Arial" w:eastAsia="SimSun" w:hAnsi="Arial"/>
      <w:lang w:val="en-US" w:eastAsia="en-GB"/>
    </w:rPr>
  </w:style>
  <w:style w:type="paragraph" w:customStyle="1" w:styleId="NumberedList2">
    <w:name w:val="Numbered List 2"/>
    <w:basedOn w:val="NumberedList1"/>
    <w:uiPriority w:val="99"/>
    <w:rsid w:val="009F7D8A"/>
    <w:pPr>
      <w:ind w:left="2954"/>
    </w:pPr>
  </w:style>
  <w:style w:type="character" w:customStyle="1" w:styleId="tableentryChar">
    <w:name w:val="table entry Char"/>
    <w:link w:val="tableentry"/>
    <w:uiPriority w:val="99"/>
    <w:locked/>
    <w:rsid w:val="009F7D8A"/>
    <w:rPr>
      <w:rFonts w:ascii="Bookman" w:eastAsia="MS Mincho" w:hAnsi="Bookman"/>
      <w:lang w:eastAsia="en-US"/>
    </w:rPr>
  </w:style>
  <w:style w:type="paragraph" w:customStyle="1" w:styleId="tableheading">
    <w:name w:val="table heading"/>
    <w:basedOn w:val="tableentry"/>
    <w:uiPriority w:val="99"/>
    <w:rsid w:val="009F7D8A"/>
    <w:pPr>
      <w:keepLines/>
      <w:widowControl w:val="0"/>
      <w:jc w:val="center"/>
    </w:pPr>
    <w:rPr>
      <w:rFonts w:eastAsia="PMingLiU"/>
      <w:b/>
    </w:rPr>
  </w:style>
  <w:style w:type="paragraph" w:customStyle="1" w:styleId="numbrdlist0">
    <w:name w:val="numbrdlist"/>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uiPriority w:val="99"/>
    <w:rsid w:val="009F7D8A"/>
    <w:pPr>
      <w:widowControl w:val="0"/>
      <w:tabs>
        <w:tab w:val="left" w:pos="800"/>
      </w:tabs>
      <w:spacing w:after="0" w:line="320" w:lineRule="exact"/>
      <w:ind w:left="567"/>
    </w:pPr>
    <w:rPr>
      <w:rFonts w:eastAsia="Times New Roman" w:cs="SimSun"/>
      <w:kern w:val="2"/>
      <w:lang w:eastAsia="zh-CN"/>
    </w:rPr>
  </w:style>
  <w:style w:type="character" w:customStyle="1" w:styleId="NOChar">
    <w:name w:val="NO Char"/>
    <w:link w:val="NO"/>
    <w:uiPriority w:val="99"/>
    <w:locked/>
    <w:rsid w:val="009F7D8A"/>
    <w:rPr>
      <w:rFonts w:eastAsia="SimSun"/>
      <w:lang w:val="en-GB" w:eastAsia="en-US"/>
    </w:rPr>
  </w:style>
  <w:style w:type="paragraph" w:customStyle="1" w:styleId="FooterQP">
    <w:name w:val="Footer_QP"/>
    <w:basedOn w:val="Normal"/>
    <w:uiPriority w:val="99"/>
    <w:rsid w:val="009F7D8A"/>
    <w:pPr>
      <w:tabs>
        <w:tab w:val="clear" w:pos="794"/>
        <w:tab w:val="clear" w:pos="1191"/>
        <w:tab w:val="clear" w:pos="1588"/>
        <w:tab w:val="clear" w:pos="1985"/>
        <w:tab w:val="left" w:pos="907"/>
        <w:tab w:val="right" w:pos="8789"/>
        <w:tab w:val="right" w:pos="9639"/>
      </w:tabs>
      <w:spacing w:before="0"/>
      <w:jc w:val="left"/>
    </w:pPr>
    <w:rPr>
      <w:rFonts w:eastAsia="Batang"/>
      <w:b/>
      <w:lang w:val="en-GB"/>
    </w:rPr>
  </w:style>
  <w:style w:type="character" w:customStyle="1" w:styleId="H11Char">
    <w:name w:val="H11 Char"/>
    <w:uiPriority w:val="99"/>
    <w:rsid w:val="009F7D8A"/>
    <w:rPr>
      <w:rFonts w:cs="Times New Roman"/>
      <w:b/>
      <w:sz w:val="24"/>
      <w:lang w:val="en-GB" w:eastAsia="en-US" w:bidi="ar-SA"/>
    </w:rPr>
  </w:style>
  <w:style w:type="paragraph" w:customStyle="1" w:styleId="FootnoteTextA">
    <w:name w:val="Footnote Text A"/>
    <w:uiPriority w:val="99"/>
    <w:rsid w:val="009F7D8A"/>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uiPriority w:val="99"/>
    <w:rsid w:val="009F7D8A"/>
    <w:rPr>
      <w:rFonts w:cs="Times New Roman"/>
    </w:rPr>
  </w:style>
  <w:style w:type="paragraph" w:customStyle="1" w:styleId="Statement">
    <w:name w:val="Statement"/>
    <w:basedOn w:val="SpecialFooter"/>
    <w:uiPriority w:val="99"/>
    <w:rsid w:val="009F7D8A"/>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9F7D8A"/>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9F7D8A"/>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9F7D8A"/>
    <w:rPr>
      <w:rFonts w:ascii="Times New Roman" w:hAnsi="Times New Roman" w:cs="Times New Roman"/>
      <w:b/>
      <w:sz w:val="28"/>
      <w:lang w:val="en-GB" w:eastAsia="en-US"/>
    </w:rPr>
  </w:style>
  <w:style w:type="paragraph" w:customStyle="1" w:styleId="numbersright">
    <w:name w:val="numbers right"/>
    <w:uiPriority w:val="99"/>
    <w:rsid w:val="009F7D8A"/>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9F7D8A"/>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9F7D8A"/>
    <w:rPr>
      <w:rFonts w:cs="Times New Roman"/>
      <w:sz w:val="22"/>
      <w:lang w:val="en-GB" w:eastAsia="en-US" w:bidi="ar-SA"/>
    </w:rPr>
  </w:style>
  <w:style w:type="character" w:customStyle="1" w:styleId="TableTextChar0">
    <w:name w:val="Table_Text Char"/>
    <w:link w:val="TableText0"/>
    <w:uiPriority w:val="99"/>
    <w:locked/>
    <w:rsid w:val="009F7D8A"/>
    <w:rPr>
      <w:rFonts w:eastAsia="MS Mincho"/>
      <w:sz w:val="18"/>
      <w:lang w:val="en-GB" w:eastAsia="en-US"/>
    </w:rPr>
  </w:style>
  <w:style w:type="paragraph" w:customStyle="1" w:styleId="ParaNum">
    <w:name w:val="ParaNum"/>
    <w:basedOn w:val="Normal"/>
    <w:link w:val="ParaNumChar1"/>
    <w:uiPriority w:val="99"/>
    <w:rsid w:val="009F7D8A"/>
    <w:pPr>
      <w:tabs>
        <w:tab w:val="clear" w:pos="794"/>
        <w:tab w:val="clear" w:pos="1191"/>
        <w:tab w:val="clear" w:pos="1588"/>
        <w:tab w:val="clear" w:pos="1985"/>
        <w:tab w:val="num" w:pos="1440"/>
      </w:tabs>
      <w:overflowPunct/>
      <w:autoSpaceDE/>
      <w:autoSpaceDN/>
      <w:adjustRightInd/>
      <w:spacing w:before="0" w:after="120"/>
      <w:ind w:firstLine="720"/>
      <w:jc w:val="left"/>
      <w:textAlignment w:val="auto"/>
    </w:pPr>
    <w:rPr>
      <w:szCs w:val="24"/>
      <w:lang w:val="en-US"/>
    </w:rPr>
  </w:style>
  <w:style w:type="character" w:customStyle="1" w:styleId="ParaNumChar1">
    <w:name w:val="ParaNum Char1"/>
    <w:link w:val="ParaNum"/>
    <w:uiPriority w:val="99"/>
    <w:locked/>
    <w:rsid w:val="009F7D8A"/>
    <w:rPr>
      <w:sz w:val="22"/>
      <w:szCs w:val="24"/>
      <w:lang w:eastAsia="en-US"/>
    </w:rPr>
  </w:style>
  <w:style w:type="paragraph" w:customStyle="1" w:styleId="SP10155650">
    <w:name w:val="SP.10.155650"/>
    <w:basedOn w:val="Normal"/>
    <w:uiPriority w:val="99"/>
    <w:rsid w:val="009F7D8A"/>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paragraph" w:customStyle="1" w:styleId="output">
    <w:name w:val="output"/>
    <w:basedOn w:val="Normal"/>
    <w:uiPriority w:val="99"/>
    <w:rsid w:val="009F7D8A"/>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paragraph" w:customStyle="1" w:styleId="p0">
    <w:name w:val="p0"/>
    <w:basedOn w:val="Normal"/>
    <w:uiPriority w:val="99"/>
    <w:rsid w:val="009F7D8A"/>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paragraph" w:customStyle="1" w:styleId="p18">
    <w:name w:val="p18"/>
    <w:basedOn w:val="Normal"/>
    <w:uiPriority w:val="99"/>
    <w:rsid w:val="009F7D8A"/>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9F7D8A"/>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Equation2">
    <w:name w:val="Equation2"/>
    <w:aliases w:val="eq Char"/>
    <w:uiPriority w:val="99"/>
    <w:rsid w:val="009F7D8A"/>
    <w:rPr>
      <w:rFonts w:cs="Times New Roman"/>
      <w:lang w:val="en-GB" w:eastAsia="de-DE" w:bidi="ar-SA"/>
    </w:rPr>
  </w:style>
  <w:style w:type="paragraph" w:customStyle="1" w:styleId="LSDeadline">
    <w:name w:val="LSDeadline"/>
    <w:basedOn w:val="Normal"/>
    <w:uiPriority w:val="99"/>
    <w:rsid w:val="009F7D8A"/>
    <w:pPr>
      <w:jc w:val="left"/>
      <w:textAlignment w:val="auto"/>
    </w:pPr>
    <w:rPr>
      <w:rFonts w:eastAsia="MS Mincho"/>
      <w:b/>
      <w:bCs/>
      <w:lang w:val="en-GB"/>
    </w:rPr>
  </w:style>
  <w:style w:type="paragraph" w:customStyle="1" w:styleId="LSForAction">
    <w:name w:val="LSForAction"/>
    <w:basedOn w:val="Normal"/>
    <w:uiPriority w:val="99"/>
    <w:rsid w:val="009F7D8A"/>
    <w:pPr>
      <w:jc w:val="left"/>
      <w:textAlignment w:val="auto"/>
    </w:pPr>
    <w:rPr>
      <w:rFonts w:eastAsia="MS Mincho"/>
      <w:b/>
      <w:bCs/>
      <w:lang w:val="en-GB"/>
    </w:rPr>
  </w:style>
  <w:style w:type="paragraph" w:customStyle="1" w:styleId="LSForInfo">
    <w:name w:val="LSForInfo"/>
    <w:basedOn w:val="LSForAction"/>
    <w:uiPriority w:val="99"/>
    <w:rsid w:val="009F7D8A"/>
  </w:style>
  <w:style w:type="paragraph" w:customStyle="1" w:styleId="LSForComment">
    <w:name w:val="LSForComment"/>
    <w:basedOn w:val="LSForAction"/>
    <w:uiPriority w:val="99"/>
    <w:rsid w:val="009F7D8A"/>
  </w:style>
  <w:style w:type="paragraph" w:customStyle="1" w:styleId="pPara">
    <w:name w:val="pPara"/>
    <w:basedOn w:val="Normal"/>
    <w:uiPriority w:val="99"/>
    <w:rsid w:val="009F7D8A"/>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Cs w:val="22"/>
      <w:lang w:val="en-GB"/>
    </w:rPr>
  </w:style>
  <w:style w:type="paragraph" w:customStyle="1" w:styleId="ListBulletedfirst">
    <w:name w:val="ListBulleted_first"/>
    <w:basedOn w:val="Normal"/>
    <w:uiPriority w:val="99"/>
    <w:rsid w:val="009F7D8A"/>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Cs w:val="22"/>
      <w:lang w:val="en-GB"/>
    </w:rPr>
  </w:style>
  <w:style w:type="paragraph" w:customStyle="1" w:styleId="ListBulleted">
    <w:name w:val="ListBulleted"/>
    <w:basedOn w:val="Normal"/>
    <w:uiPriority w:val="99"/>
    <w:rsid w:val="009F7D8A"/>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Cs w:val="22"/>
      <w:lang w:val="en-GB"/>
    </w:rPr>
  </w:style>
  <w:style w:type="paragraph" w:customStyle="1" w:styleId="ListBulletedlast">
    <w:name w:val="ListBulleted_last"/>
    <w:basedOn w:val="Normal"/>
    <w:uiPriority w:val="99"/>
    <w:rsid w:val="009F7D8A"/>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Cs w:val="22"/>
      <w:lang w:val="en-GB"/>
    </w:rPr>
  </w:style>
  <w:style w:type="paragraph" w:customStyle="1" w:styleId="pFirstpara">
    <w:name w:val="pFirstpara"/>
    <w:basedOn w:val="Normal"/>
    <w:uiPriority w:val="99"/>
    <w:rsid w:val="009F7D8A"/>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Cs w:val="22"/>
      <w:lang w:val="en-GB"/>
    </w:rPr>
  </w:style>
  <w:style w:type="character" w:customStyle="1" w:styleId="hps">
    <w:name w:val="hps"/>
    <w:uiPriority w:val="99"/>
    <w:rsid w:val="009F7D8A"/>
    <w:rPr>
      <w:rFonts w:cs="Times New Roman"/>
    </w:rPr>
  </w:style>
  <w:style w:type="paragraph" w:customStyle="1" w:styleId="Framecontents">
    <w:name w:val="Frame contents"/>
    <w:basedOn w:val="Normal"/>
    <w:uiPriority w:val="99"/>
    <w:rsid w:val="009F7D8A"/>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lang w:val="en-US"/>
    </w:rPr>
  </w:style>
  <w:style w:type="paragraph" w:customStyle="1" w:styleId="MyHeading2">
    <w:name w:val="MyHeading 2"/>
    <w:uiPriority w:val="99"/>
    <w:rsid w:val="009F7D8A"/>
    <w:rPr>
      <w:rFonts w:ascii="Arial" w:hAnsi="Arial"/>
      <w:b/>
      <w:i/>
      <w:color w:val="000000"/>
      <w:sz w:val="28"/>
      <w:lang w:eastAsia="en-US"/>
    </w:rPr>
  </w:style>
  <w:style w:type="paragraph" w:customStyle="1" w:styleId="SP16282925">
    <w:name w:val="SP.16.282925"/>
    <w:basedOn w:val="Normal"/>
    <w:next w:val="Normal"/>
    <w:uiPriority w:val="99"/>
    <w:rsid w:val="009F7D8A"/>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9F7D8A"/>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US"/>
    </w:rPr>
  </w:style>
  <w:style w:type="paragraph" w:customStyle="1" w:styleId="ProcBullet2">
    <w:name w:val="ProcBullet2"/>
    <w:basedOn w:val="ListBullet2"/>
    <w:uiPriority w:val="99"/>
    <w:rsid w:val="009F7D8A"/>
    <w:pPr>
      <w:widowControl w:val="0"/>
      <w:suppressAutoHyphens/>
      <w:spacing w:after="0"/>
      <w:ind w:left="720" w:hanging="360"/>
    </w:pPr>
    <w:rPr>
      <w:rFonts w:ascii="Times" w:hAnsi="Times"/>
      <w:lang w:eastAsia="en-US"/>
    </w:rPr>
  </w:style>
  <w:style w:type="character" w:customStyle="1" w:styleId="SC84002">
    <w:name w:val="SC.8.4002"/>
    <w:uiPriority w:val="99"/>
    <w:rsid w:val="009F7D8A"/>
    <w:rPr>
      <w:color w:val="000000"/>
      <w:sz w:val="20"/>
    </w:rPr>
  </w:style>
  <w:style w:type="paragraph" w:customStyle="1" w:styleId="SP8176185">
    <w:name w:val="SP.8.176185"/>
    <w:basedOn w:val="Normal"/>
    <w:uiPriority w:val="99"/>
    <w:rsid w:val="009F7D8A"/>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9F7D8A"/>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9F7D8A"/>
    <w:rPr>
      <w:color w:val="000000"/>
      <w:sz w:val="20"/>
    </w:rPr>
  </w:style>
  <w:style w:type="paragraph" w:customStyle="1" w:styleId="SP8118797">
    <w:name w:val="SP.8.118797"/>
    <w:basedOn w:val="Normal"/>
    <w:next w:val="Normal"/>
    <w:uiPriority w:val="99"/>
    <w:rsid w:val="009F7D8A"/>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9F7D8A"/>
    <w:rPr>
      <w:color w:val="000000"/>
      <w:sz w:val="20"/>
    </w:rPr>
  </w:style>
  <w:style w:type="paragraph" w:customStyle="1" w:styleId="SP17233506">
    <w:name w:val="SP.17.233506"/>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9F7D8A"/>
    <w:rPr>
      <w:color w:val="000000"/>
      <w:sz w:val="20"/>
    </w:rPr>
  </w:style>
  <w:style w:type="paragraph" w:customStyle="1" w:styleId="SP16114693">
    <w:name w:val="SP.16.114693"/>
    <w:basedOn w:val="Normal"/>
    <w:uiPriority w:val="99"/>
    <w:rsid w:val="009F7D8A"/>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9F7D8A"/>
    <w:rPr>
      <w:color w:val="000000"/>
      <w:sz w:val="20"/>
    </w:rPr>
  </w:style>
  <w:style w:type="paragraph" w:customStyle="1" w:styleId="SP16114695">
    <w:name w:val="SP.16.114695"/>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FigureSource">
    <w:name w:val="Figure Source"/>
    <w:basedOn w:val="Normal"/>
    <w:next w:val="Normal"/>
    <w:uiPriority w:val="99"/>
    <w:rsid w:val="009F7D8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9F7D8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TOCHeading1">
    <w:name w:val="TOC Heading1"/>
    <w:basedOn w:val="Heading1"/>
    <w:next w:val="Normal"/>
    <w:uiPriority w:val="99"/>
    <w:rsid w:val="009F7D8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99"/>
    <w:rsid w:val="009F7D8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paragraph" w:customStyle="1" w:styleId="Quote1">
    <w:name w:val="Quote1"/>
    <w:basedOn w:val="Normal"/>
    <w:next w:val="Normal"/>
    <w:uiPriority w:val="99"/>
    <w:rsid w:val="009F7D8A"/>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IntenseQuoteChar1">
    <w:name w:val="Intense Quote Char1"/>
    <w:uiPriority w:val="99"/>
    <w:rsid w:val="009F7D8A"/>
    <w:rPr>
      <w:rFonts w:ascii="Times New Roman" w:hAnsi="Times New Roman" w:cs="Times New Roman"/>
      <w:b/>
      <w:bCs/>
      <w:i/>
      <w:iCs/>
      <w:color w:val="4F81BD"/>
      <w:sz w:val="24"/>
      <w:lang w:val="en-GB" w:eastAsia="en-US"/>
    </w:rPr>
  </w:style>
  <w:style w:type="character" w:customStyle="1" w:styleId="QuoteChar1">
    <w:name w:val="Quote Char1"/>
    <w:uiPriority w:val="99"/>
    <w:rsid w:val="009F7D8A"/>
    <w:rPr>
      <w:rFonts w:ascii="Times New Roman" w:hAnsi="Times New Roman" w:cs="Times New Roman"/>
      <w:i/>
      <w:iCs/>
      <w:color w:val="000000"/>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9F7D8A"/>
    <w:rPr>
      <w:lang w:val="en-US" w:eastAsia="en-US"/>
    </w:rPr>
  </w:style>
  <w:style w:type="character" w:customStyle="1" w:styleId="StyleAsianSimSunBold">
    <w:name w:val="Style (Asian) SimSun 小四 Bold"/>
    <w:uiPriority w:val="99"/>
    <w:rsid w:val="009F7D8A"/>
    <w:rPr>
      <w:rFonts w:ascii="Arial" w:eastAsia="SimSun" w:hAnsi="Arial"/>
      <w:kern w:val="2"/>
      <w:sz w:val="32"/>
    </w:rPr>
  </w:style>
  <w:style w:type="character" w:customStyle="1" w:styleId="StyleAsianBodyAsianBold">
    <w:name w:val="Style (Asian) +Body Asian 小四 Bold"/>
    <w:uiPriority w:val="99"/>
    <w:rsid w:val="009F7D8A"/>
    <w:rPr>
      <w:rFonts w:eastAsia="SimSun"/>
      <w:b/>
      <w:kern w:val="0"/>
      <w:sz w:val="24"/>
    </w:rPr>
  </w:style>
  <w:style w:type="character" w:customStyle="1" w:styleId="StyleAsianBodyAsianBold1">
    <w:name w:val="Style (Asian) +Body Asian 小四 Bold1"/>
    <w:uiPriority w:val="99"/>
    <w:rsid w:val="009F7D8A"/>
    <w:rPr>
      <w:rFonts w:eastAsia="SimSun"/>
      <w:b/>
      <w:sz w:val="24"/>
    </w:rPr>
  </w:style>
  <w:style w:type="character" w:customStyle="1" w:styleId="StyleAsianSimSunBold1">
    <w:name w:val="Style (Asian) SimSun 小四 Bold1"/>
    <w:uiPriority w:val="99"/>
    <w:rsid w:val="009F7D8A"/>
    <w:rPr>
      <w:rFonts w:eastAsia="SimSun"/>
      <w:b/>
      <w:kern w:val="0"/>
      <w:sz w:val="24"/>
    </w:rPr>
  </w:style>
  <w:style w:type="paragraph" w:customStyle="1" w:styleId="Listenabsatz1">
    <w:name w:val="Listenabsatz1"/>
    <w:basedOn w:val="Normal"/>
    <w:uiPriority w:val="99"/>
    <w:rsid w:val="009F7D8A"/>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Cs w:val="22"/>
      <w:lang w:val="en-US"/>
    </w:rPr>
  </w:style>
  <w:style w:type="character" w:customStyle="1" w:styleId="FigureNo0">
    <w:name w:val="Figure_No (文字)"/>
    <w:uiPriority w:val="99"/>
    <w:locked/>
    <w:rsid w:val="009F7D8A"/>
    <w:rPr>
      <w:rFonts w:ascii="Times New Roman" w:hAnsi="Times New Roman"/>
      <w:caps/>
      <w:lang w:val="en-GB" w:eastAsia="en-US"/>
    </w:rPr>
  </w:style>
  <w:style w:type="character" w:customStyle="1" w:styleId="blackten1">
    <w:name w:val="blackten1"/>
    <w:uiPriority w:val="99"/>
    <w:rsid w:val="009F7D8A"/>
    <w:rPr>
      <w:rFonts w:ascii="Verdana" w:hAnsi="Verdana"/>
      <w:color w:val="000000"/>
      <w:sz w:val="19"/>
    </w:rPr>
  </w:style>
  <w:style w:type="character" w:customStyle="1" w:styleId="FootnoteCharacters">
    <w:name w:val="Footnote Characters"/>
    <w:uiPriority w:val="99"/>
    <w:rsid w:val="009F7D8A"/>
    <w:rPr>
      <w:vertAlign w:val="superscript"/>
    </w:rPr>
  </w:style>
  <w:style w:type="paragraph" w:customStyle="1" w:styleId="paragraph">
    <w:name w:val="paragraph"/>
    <w:basedOn w:val="Normal"/>
    <w:uiPriority w:val="99"/>
    <w:rsid w:val="009F7D8A"/>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9F7D8A"/>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9F7D8A"/>
    <w:pPr>
      <w:tabs>
        <w:tab w:val="clear" w:pos="907"/>
        <w:tab w:val="num" w:pos="1267"/>
        <w:tab w:val="num" w:pos="1843"/>
      </w:tabs>
      <w:ind w:left="1267" w:hanging="425"/>
      <w:outlineLvl w:val="1"/>
    </w:pPr>
  </w:style>
  <w:style w:type="paragraph" w:customStyle="1" w:styleId="IEEEStdsNumberedListLevel3">
    <w:name w:val="IEEEStds Numbered List Level 3"/>
    <w:basedOn w:val="IEEEStdsNumberedListLevel2"/>
    <w:uiPriority w:val="99"/>
    <w:rsid w:val="009F7D8A"/>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9F7D8A"/>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9F7D8A"/>
    <w:pPr>
      <w:tabs>
        <w:tab w:val="num" w:pos="2880"/>
      </w:tabs>
      <w:ind w:left="2880" w:hanging="533"/>
      <w:outlineLvl w:val="4"/>
    </w:pPr>
  </w:style>
  <w:style w:type="character" w:customStyle="1" w:styleId="Hyperlink1">
    <w:name w:val="Hyperlink1"/>
    <w:uiPriority w:val="99"/>
    <w:rsid w:val="009F7D8A"/>
    <w:rPr>
      <w:color w:val="0000FF"/>
    </w:rPr>
  </w:style>
  <w:style w:type="character" w:customStyle="1" w:styleId="Style14ptBoldItalic">
    <w:name w:val="Style 14 pt Bold Italic"/>
    <w:uiPriority w:val="99"/>
    <w:rsid w:val="009F7D8A"/>
    <w:rPr>
      <w:rFonts w:ascii="Arial" w:hAnsi="Arial"/>
      <w:b/>
      <w:i/>
      <w:sz w:val="28"/>
    </w:rPr>
  </w:style>
  <w:style w:type="paragraph" w:customStyle="1" w:styleId="picture">
    <w:name w:val="picture"/>
    <w:basedOn w:val="Normal"/>
    <w:uiPriority w:val="99"/>
    <w:rsid w:val="009F7D8A"/>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lang w:val="en-US"/>
    </w:rPr>
  </w:style>
  <w:style w:type="paragraph" w:customStyle="1" w:styleId="equation0">
    <w:name w:val="equation"/>
    <w:basedOn w:val="Normal"/>
    <w:uiPriority w:val="99"/>
    <w:rsid w:val="009F7D8A"/>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uiPriority w:val="99"/>
    <w:rsid w:val="009F7D8A"/>
    <w:rPr>
      <w:rFonts w:ascii="Times New Roman" w:hAnsi="Times New Roman"/>
      <w:b/>
      <w:sz w:val="24"/>
      <w:lang w:val="ru-RU" w:eastAsia="ru-RU"/>
    </w:rPr>
  </w:style>
  <w:style w:type="paragraph" w:customStyle="1" w:styleId="StyleBodyTextSymbolsymbol">
    <w:name w:val="Style Body Text + Symbol (symbol)"/>
    <w:basedOn w:val="Normal"/>
    <w:uiPriority w:val="99"/>
    <w:rsid w:val="009F7D8A"/>
    <w:pPr>
      <w:tabs>
        <w:tab w:val="clear" w:pos="794"/>
        <w:tab w:val="clear" w:pos="1191"/>
        <w:tab w:val="clear" w:pos="1588"/>
        <w:tab w:val="clear" w:pos="1985"/>
      </w:tabs>
      <w:overflowPunct/>
      <w:autoSpaceDE/>
      <w:autoSpaceDN/>
      <w:adjustRightInd/>
      <w:spacing w:before="0"/>
      <w:ind w:firstLine="720"/>
      <w:textAlignment w:val="auto"/>
    </w:pPr>
    <w:rPr>
      <w:rFonts w:ascii="Symbol" w:hAnsi="Symbol"/>
      <w:i/>
      <w:szCs w:val="24"/>
      <w:lang w:val="en-US"/>
    </w:rPr>
  </w:style>
  <w:style w:type="character" w:customStyle="1" w:styleId="StyleBodyTextSymbolsymbolChar">
    <w:name w:val="Style Body Text + Symbol (symbol) Char"/>
    <w:uiPriority w:val="99"/>
    <w:rsid w:val="009F7D8A"/>
    <w:rPr>
      <w:rFonts w:ascii="Symbol" w:hAnsi="Symbol"/>
      <w:b/>
      <w:i/>
      <w:sz w:val="24"/>
      <w:lang w:val="en-US" w:eastAsia="en-US"/>
    </w:rPr>
  </w:style>
  <w:style w:type="paragraph" w:customStyle="1" w:styleId="Figurecaption1">
    <w:name w:val="Figure caption"/>
    <w:basedOn w:val="Normal"/>
    <w:uiPriority w:val="99"/>
    <w:rsid w:val="009F7D8A"/>
    <w:pPr>
      <w:tabs>
        <w:tab w:val="clear" w:pos="794"/>
        <w:tab w:val="clear" w:pos="1191"/>
        <w:tab w:val="clear" w:pos="1588"/>
        <w:tab w:val="clear" w:pos="1985"/>
      </w:tabs>
      <w:overflowPunct/>
      <w:autoSpaceDE/>
      <w:autoSpaceDN/>
      <w:adjustRightInd/>
      <w:spacing w:after="240"/>
      <w:textAlignment w:val="auto"/>
    </w:pPr>
    <w:rPr>
      <w:rFonts w:ascii="Arial" w:hAnsi="Arial"/>
      <w:sz w:val="20"/>
      <w:szCs w:val="24"/>
      <w:lang w:val="en-US"/>
    </w:rPr>
  </w:style>
  <w:style w:type="character" w:customStyle="1" w:styleId="FigurecaptionChar0">
    <w:name w:val="Figure caption Char"/>
    <w:uiPriority w:val="99"/>
    <w:rsid w:val="009F7D8A"/>
    <w:rPr>
      <w:rFonts w:ascii="Arial" w:hAnsi="Arial"/>
      <w:b/>
      <w:sz w:val="24"/>
      <w:lang w:val="en-US" w:eastAsia="en-US"/>
    </w:rPr>
  </w:style>
  <w:style w:type="paragraph" w:customStyle="1" w:styleId="ReferencesText">
    <w:name w:val="References Text"/>
    <w:basedOn w:val="Normal"/>
    <w:uiPriority w:val="99"/>
    <w:rsid w:val="009F7D8A"/>
    <w:pPr>
      <w:tabs>
        <w:tab w:val="clear" w:pos="794"/>
        <w:tab w:val="clear" w:pos="1191"/>
        <w:tab w:val="clear" w:pos="1588"/>
        <w:tab w:val="clear" w:pos="1985"/>
        <w:tab w:val="left" w:pos="720"/>
      </w:tabs>
      <w:overflowPunct/>
      <w:autoSpaceDE/>
      <w:autoSpaceDN/>
      <w:adjustRightInd/>
      <w:spacing w:before="0"/>
      <w:ind w:left="720" w:hanging="720"/>
      <w:textAlignment w:val="auto"/>
    </w:pPr>
    <w:rPr>
      <w:szCs w:val="24"/>
      <w:lang w:val="en-US"/>
    </w:rPr>
  </w:style>
  <w:style w:type="paragraph" w:customStyle="1" w:styleId="equationArial">
    <w:name w:val="equation + Arial"/>
    <w:aliases w:val="Centered"/>
    <w:basedOn w:val="equation0"/>
    <w:uiPriority w:val="99"/>
    <w:rsid w:val="009F7D8A"/>
    <w:pPr>
      <w:jc w:val="center"/>
    </w:pPr>
    <w:rPr>
      <w:rFonts w:ascii="Arial" w:hAnsi="Arial" w:cs="Arial"/>
    </w:rPr>
  </w:style>
  <w:style w:type="paragraph" w:customStyle="1" w:styleId="listitem0">
    <w:name w:val="list item"/>
    <w:basedOn w:val="Normal"/>
    <w:uiPriority w:val="99"/>
    <w:rsid w:val="009F7D8A"/>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9F7D8A"/>
    <w:pPr>
      <w:ind w:left="1080"/>
    </w:pPr>
  </w:style>
  <w:style w:type="paragraph" w:customStyle="1" w:styleId="listitem3">
    <w:name w:val="list item 3"/>
    <w:basedOn w:val="listitem2"/>
    <w:uiPriority w:val="99"/>
    <w:rsid w:val="009F7D8A"/>
    <w:pPr>
      <w:ind w:left="1620"/>
    </w:pPr>
  </w:style>
  <w:style w:type="paragraph" w:customStyle="1" w:styleId="listparagraph2">
    <w:name w:val="list paragraph 2"/>
    <w:basedOn w:val="listitem2"/>
    <w:next w:val="listitem2"/>
    <w:uiPriority w:val="99"/>
    <w:rsid w:val="009F7D8A"/>
    <w:pPr>
      <w:spacing w:before="200"/>
      <w:ind w:firstLine="0"/>
    </w:pPr>
  </w:style>
  <w:style w:type="paragraph" w:customStyle="1" w:styleId="listparagraph3">
    <w:name w:val="list paragraph 3"/>
    <w:basedOn w:val="listitem3"/>
    <w:next w:val="listitem3"/>
    <w:uiPriority w:val="99"/>
    <w:rsid w:val="009F7D8A"/>
  </w:style>
  <w:style w:type="paragraph" w:customStyle="1" w:styleId="note0">
    <w:name w:val="note"/>
    <w:basedOn w:val="Normal"/>
    <w:next w:val="Normal"/>
    <w:uiPriority w:val="99"/>
    <w:rsid w:val="009F7D8A"/>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indentedlist">
    <w:name w:val="indented list"/>
    <w:basedOn w:val="listitem0"/>
    <w:uiPriority w:val="99"/>
    <w:rsid w:val="009F7D8A"/>
    <w:pPr>
      <w:ind w:left="900" w:hanging="900"/>
    </w:pPr>
  </w:style>
  <w:style w:type="paragraph" w:customStyle="1" w:styleId="member">
    <w:name w:val="member"/>
    <w:basedOn w:val="Normal"/>
    <w:uiPriority w:val="99"/>
    <w:rsid w:val="009F7D8A"/>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ParagraphNumbered">
    <w:name w:val="Paragraph_Numbered"/>
    <w:basedOn w:val="Normal"/>
    <w:uiPriority w:val="99"/>
    <w:rsid w:val="009F7D8A"/>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lang w:val="en-US"/>
    </w:rPr>
  </w:style>
  <w:style w:type="character" w:customStyle="1" w:styleId="pagetitle">
    <w:name w:val="pagetitle"/>
    <w:uiPriority w:val="99"/>
    <w:rsid w:val="009F7D8A"/>
  </w:style>
  <w:style w:type="character" w:customStyle="1" w:styleId="IEEEStdsDefTermsNumbers">
    <w:name w:val="IEEEStds DefTerms+Numbers"/>
    <w:uiPriority w:val="99"/>
    <w:rsid w:val="009F7D8A"/>
    <w:rPr>
      <w:b/>
    </w:rPr>
  </w:style>
  <w:style w:type="paragraph" w:customStyle="1" w:styleId="IEEEStdsParagraph">
    <w:name w:val="IEEEStds Paragraph"/>
    <w:link w:val="IEEEStdsParagraphChar"/>
    <w:uiPriority w:val="99"/>
    <w:rsid w:val="009F7D8A"/>
    <w:pPr>
      <w:spacing w:before="120" w:line="360" w:lineRule="auto"/>
      <w:jc w:val="both"/>
    </w:pPr>
    <w:rPr>
      <w:rFonts w:eastAsia="MS Mincho"/>
      <w:sz w:val="22"/>
      <w:szCs w:val="22"/>
      <w:lang w:val="de-DE" w:eastAsia="en-US"/>
    </w:rPr>
  </w:style>
  <w:style w:type="paragraph" w:customStyle="1" w:styleId="IEEEStdsDefinitions">
    <w:name w:val="IEEEStds Definitions"/>
    <w:next w:val="IEEEStdsParagraph"/>
    <w:link w:val="IEEEStdsDefinitionsChar"/>
    <w:uiPriority w:val="99"/>
    <w:rsid w:val="009F7D8A"/>
    <w:pPr>
      <w:keepLines/>
      <w:spacing w:before="120" w:after="120"/>
    </w:pPr>
    <w:rPr>
      <w:rFonts w:eastAsia="MS Mincho"/>
      <w:sz w:val="22"/>
      <w:szCs w:val="22"/>
      <w:lang w:val="de-DE" w:eastAsia="en-US"/>
    </w:rPr>
  </w:style>
  <w:style w:type="character" w:customStyle="1" w:styleId="IEEEStdsDefinitionsChar">
    <w:name w:val="IEEEStds Definitions Char"/>
    <w:link w:val="IEEEStdsDefinitions"/>
    <w:uiPriority w:val="99"/>
    <w:locked/>
    <w:rsid w:val="009F7D8A"/>
    <w:rPr>
      <w:rFonts w:eastAsia="MS Mincho"/>
      <w:sz w:val="22"/>
      <w:szCs w:val="22"/>
      <w:lang w:val="de-DE" w:eastAsia="en-US"/>
    </w:rPr>
  </w:style>
  <w:style w:type="character" w:customStyle="1" w:styleId="IEEEStdsParagraphChar">
    <w:name w:val="IEEEStds Paragraph Char"/>
    <w:link w:val="IEEEStdsParagraph"/>
    <w:uiPriority w:val="99"/>
    <w:locked/>
    <w:rsid w:val="009F7D8A"/>
    <w:rPr>
      <w:rFonts w:eastAsia="MS Mincho"/>
      <w:sz w:val="22"/>
      <w:szCs w:val="22"/>
      <w:lang w:val="de-DE" w:eastAsia="en-US"/>
    </w:rPr>
  </w:style>
  <w:style w:type="paragraph" w:customStyle="1" w:styleId="IEEEStdsHeader">
    <w:name w:val="IEEEStds Header"/>
    <w:basedOn w:val="Normal"/>
    <w:uiPriority w:val="99"/>
    <w:rsid w:val="009F7D8A"/>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9F7D8A"/>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9F7D8A"/>
    <w:rPr>
      <w:rFonts w:ascii="Arial" w:eastAsia="MS Mincho" w:hAnsi="Arial"/>
      <w:sz w:val="22"/>
      <w:szCs w:val="22"/>
      <w:lang w:val="de-DE" w:eastAsia="en-US"/>
    </w:rPr>
  </w:style>
  <w:style w:type="paragraph" w:customStyle="1" w:styleId="IEEEStdsKeywords">
    <w:name w:val="IEEEStds Keywords"/>
    <w:next w:val="IEEEStdsParagraph"/>
    <w:uiPriority w:val="99"/>
    <w:rsid w:val="009F7D8A"/>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9F7D8A"/>
    <w:pPr>
      <w:spacing w:before="360" w:after="240"/>
    </w:pPr>
    <w:rPr>
      <w:rFonts w:ascii="Arial" w:eastAsia="MS Mincho" w:hAnsi="Arial"/>
      <w:b/>
      <w:noProof/>
      <w:sz w:val="22"/>
      <w:szCs w:val="22"/>
      <w:lang w:val="de-DE" w:eastAsia="en-US"/>
    </w:rPr>
  </w:style>
  <w:style w:type="paragraph" w:customStyle="1" w:styleId="IEEEStdsFooter">
    <w:name w:val="IEEEStds Footer"/>
    <w:basedOn w:val="Footer"/>
    <w:uiPriority w:val="99"/>
    <w:rsid w:val="009F7D8A"/>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9F7D8A"/>
    <w:rPr>
      <w:b/>
    </w:rPr>
  </w:style>
  <w:style w:type="character" w:customStyle="1" w:styleId="IEEEStdsAbstractHeader">
    <w:name w:val="IEEEStds Abstract Header"/>
    <w:uiPriority w:val="99"/>
    <w:rsid w:val="009F7D8A"/>
    <w:rPr>
      <w:b/>
    </w:rPr>
  </w:style>
  <w:style w:type="character" w:customStyle="1" w:styleId="IEEEStdsAbstractBodyChar">
    <w:name w:val="IEEEStds Abstract Body Char"/>
    <w:link w:val="IEEEStdsAbstractBody"/>
    <w:uiPriority w:val="99"/>
    <w:locked/>
    <w:rsid w:val="009F7D8A"/>
    <w:rPr>
      <w:rFonts w:ascii="Arial" w:eastAsia="MS Mincho" w:hAnsi="Arial"/>
      <w:sz w:val="22"/>
      <w:szCs w:val="22"/>
      <w:lang w:val="de-DE" w:eastAsia="en-US"/>
    </w:rPr>
  </w:style>
  <w:style w:type="character" w:customStyle="1" w:styleId="IEEEStdsLevel1frontmatterChar">
    <w:name w:val="IEEEStds Level 1 (front matter) Char"/>
    <w:link w:val="IEEEStdsLevel1frontmatter"/>
    <w:uiPriority w:val="99"/>
    <w:locked/>
    <w:rsid w:val="009F7D8A"/>
    <w:rPr>
      <w:rFonts w:ascii="Arial" w:eastAsia="MS Mincho" w:hAnsi="Arial"/>
      <w:b/>
      <w:noProof/>
      <w:sz w:val="22"/>
      <w:szCs w:val="22"/>
      <w:lang w:val="de-DE" w:eastAsia="en-US"/>
    </w:rPr>
  </w:style>
  <w:style w:type="paragraph" w:customStyle="1" w:styleId="IEEEStdsCopyrightPage3">
    <w:name w:val="IEEEStds Copyright Page 3"/>
    <w:basedOn w:val="Normal"/>
    <w:uiPriority w:val="99"/>
    <w:rsid w:val="009F7D8A"/>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IEEEStdsParticipantsList">
    <w:name w:val="IEEEStds Participants List"/>
    <w:uiPriority w:val="99"/>
    <w:rsid w:val="009F7D8A"/>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9F7D8A"/>
    <w:pPr>
      <w:keepLines/>
      <w:tabs>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9F7D8A"/>
    <w:pPr>
      <w:keepLines/>
      <w:tabs>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9F7D8A"/>
    <w:pPr>
      <w:tabs>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9F7D8A"/>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numbering" w:customStyle="1" w:styleId="StyleBulleted">
    <w:name w:val="Style Bulleted"/>
    <w:rsid w:val="009F7D8A"/>
    <w:pPr>
      <w:numPr>
        <w:numId w:val="3"/>
      </w:numPr>
    </w:pPr>
  </w:style>
  <w:style w:type="numbering" w:customStyle="1" w:styleId="List9">
    <w:name w:val="List 9"/>
    <w:rsid w:val="009F7D8A"/>
    <w:pPr>
      <w:numPr>
        <w:numId w:val="4"/>
      </w:numPr>
    </w:pPr>
  </w:style>
  <w:style w:type="numbering" w:customStyle="1" w:styleId="StyleBulletedSymbolsymbol">
    <w:name w:val="Style Bulleted Symbol (symbol)"/>
    <w:rsid w:val="009F7D8A"/>
    <w:pPr>
      <w:numPr>
        <w:numId w:val="2"/>
      </w:numPr>
    </w:pPr>
  </w:style>
  <w:style w:type="numbering" w:customStyle="1" w:styleId="List1">
    <w:name w:val="List 1"/>
    <w:rsid w:val="009F7D8A"/>
    <w:pPr>
      <w:numPr>
        <w:numId w:val="5"/>
      </w:numPr>
    </w:pPr>
  </w:style>
  <w:style w:type="character" w:customStyle="1" w:styleId="UnresolvedMention3">
    <w:name w:val="Unresolved Mention3"/>
    <w:basedOn w:val="DefaultParagraphFont"/>
    <w:uiPriority w:val="99"/>
    <w:semiHidden/>
    <w:unhideWhenUsed/>
    <w:rsid w:val="009F7D8A"/>
    <w:rPr>
      <w:color w:val="605E5C"/>
      <w:shd w:val="clear" w:color="auto" w:fill="E1DFDD"/>
    </w:rPr>
  </w:style>
  <w:style w:type="character" w:customStyle="1" w:styleId="EquationChar0">
    <w:name w:val="Equation Char"/>
    <w:locked/>
    <w:rsid w:val="005A2C24"/>
    <w:rPr>
      <w:sz w:val="24"/>
      <w:lang w:val="fr-FR" w:eastAsia="en-US"/>
    </w:rPr>
  </w:style>
  <w:style w:type="paragraph" w:customStyle="1" w:styleId="CoverDate">
    <w:name w:val="Cover Date"/>
    <w:basedOn w:val="Normal"/>
    <w:qFormat/>
    <w:rsid w:val="00FD33C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FD33C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FD33C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FD33C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www.itu.int/pub/R-REP-M.2204" TargetMode="External"/><Relationship Id="rId39" Type="http://schemas.openxmlformats.org/officeDocument/2006/relationships/header" Target="header10.xml"/><Relationship Id="rId21" Type="http://schemas.openxmlformats.org/officeDocument/2006/relationships/hyperlink" Target="https://www.itu.int/rec/R-REC-M.1176/en" TargetMode="External"/><Relationship Id="rId34" Type="http://schemas.openxmlformats.org/officeDocument/2006/relationships/footer" Target="footer8.xml"/><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tu.int/rec/R-REC-M.1849/en" TargetMode="External"/><Relationship Id="rId32" Type="http://schemas.openxmlformats.org/officeDocument/2006/relationships/header" Target="header8.xml"/><Relationship Id="rId37" Type="http://schemas.openxmlformats.org/officeDocument/2006/relationships/image" Target="media/image3.png"/><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publ/R-REC/ru" TargetMode="External"/><Relationship Id="rId23" Type="http://schemas.openxmlformats.org/officeDocument/2006/relationships/hyperlink" Target="https://www.itu.int/rec/R-REC-M.1461/en" TargetMode="External"/><Relationship Id="rId28" Type="http://schemas.openxmlformats.org/officeDocument/2006/relationships/header" Target="header7.xml"/><Relationship Id="rId36"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www.itu.int/rec/R-REC-M.628/en" TargetMode="Externa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ru" TargetMode="External"/><Relationship Id="rId22" Type="http://schemas.openxmlformats.org/officeDocument/2006/relationships/hyperlink" Target="https://www.itu.int/rec/R-REC-M.1372/en" TargetMode="External"/><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header" Target="header1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M.1851/en" TargetMode="External"/><Relationship Id="rId33" Type="http://schemas.openxmlformats.org/officeDocument/2006/relationships/header" Target="header9.xml"/><Relationship Id="rId38" Type="http://schemas.openxmlformats.org/officeDocument/2006/relationships/image" Target="media/image4.png"/><Relationship Id="rId20" Type="http://schemas.openxmlformats.org/officeDocument/2006/relationships/hyperlink" Target="https://www.itu.int/rec/R-REC-M.824/en" TargetMode="External"/><Relationship Id="rId41" Type="http://schemas.openxmlformats.org/officeDocument/2006/relationships/footer" Target="foot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AF17A-D4D0-421F-BA01-96F733A7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1951</TotalTime>
  <Pages>57</Pages>
  <Words>14735</Words>
  <Characters>94954</Characters>
  <Application>Microsoft Office Word</Application>
  <DocSecurity>0</DocSecurity>
  <Lines>3904</Lines>
  <Paragraphs>2431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M.1796-3 - Characteristics of and protection criteria for radars operating  in the radiodetermination service in the frequency  band 8 500-10 680 MHz</vt:lpstr>
      <vt:lpstr>RECOMMENDATION  ITU-R  M.1796-3 - Characteristics of and protection criteria for radars operating  in the radiodetermination service in the frequency  band 8 500-10 680 MHz</vt:lpstr>
    </vt:vector>
  </TitlesOfParts>
  <Manager/>
  <Company>ITU</Company>
  <LinksUpToDate>false</LinksUpToDate>
  <CharactersWithSpaces>107345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M.1796-3 - Характеристики и критерии защиты радаров службы радиоопределения, работающих в полосе частот 8500–10 680 МГц</dc:title>
  <dc:subject>M Series = Mobile, radiodetermination, amateur and related satellite services</dc:subject>
  <dc:creator>ITU Radiocommunication Bureau (BR)</dc:creator>
  <cp:keywords>M,1796-3</cp:keywords>
  <dc:description>Berdyeva, 21/04/2023, ITU51013808</dc:description>
  <cp:lastModifiedBy>Berdyeva, Elena</cp:lastModifiedBy>
  <cp:revision>138</cp:revision>
  <cp:lastPrinted>2023-02-09T10:47:00Z</cp:lastPrinted>
  <dcterms:created xsi:type="dcterms:W3CDTF">2023-01-18T18:02:00Z</dcterms:created>
  <dcterms:modified xsi:type="dcterms:W3CDTF">2023-04-21T14:44:00Z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04 March 2022</vt:lpwstr>
  </property>
</Properties>
</file>