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A4114C" w:rsidRDefault="00FE79FE">
      <w:pPr>
        <w:rPr>
          <w:lang w:val="ru-RU"/>
        </w:rPr>
      </w:pPr>
    </w:p>
    <w:p w:rsidR="00FE79FE" w:rsidRPr="00A4114C" w:rsidRDefault="00FE79FE">
      <w:pPr>
        <w:rPr>
          <w:lang w:val="ru-RU"/>
        </w:rPr>
      </w:pPr>
    </w:p>
    <w:p w:rsidR="00FE79FE" w:rsidRPr="00A4114C" w:rsidRDefault="00FE79FE">
      <w:pPr>
        <w:rPr>
          <w:lang w:val="ru-RU"/>
        </w:rPr>
      </w:pPr>
    </w:p>
    <w:p w:rsidR="00FE79FE" w:rsidRPr="00A4114C" w:rsidRDefault="00FE79FE">
      <w:pPr>
        <w:rPr>
          <w:lang w:val="ru-RU"/>
        </w:rPr>
      </w:pPr>
    </w:p>
    <w:p w:rsidR="00FE79FE" w:rsidRPr="00A4114C" w:rsidRDefault="00FE79FE">
      <w:pPr>
        <w:rPr>
          <w:lang w:val="ru-RU"/>
        </w:rPr>
      </w:pPr>
    </w:p>
    <w:p w:rsidR="00013002" w:rsidRPr="00A4114C" w:rsidRDefault="00013002">
      <w:pPr>
        <w:rPr>
          <w:lang w:val="ru-RU"/>
        </w:rPr>
      </w:pPr>
    </w:p>
    <w:p w:rsidR="00013002" w:rsidRPr="00A4114C" w:rsidRDefault="00013002">
      <w:pPr>
        <w:rPr>
          <w:lang w:val="ru-RU"/>
        </w:rPr>
      </w:pPr>
    </w:p>
    <w:p w:rsidR="00013002" w:rsidRPr="00A4114C" w:rsidRDefault="00013002">
      <w:pPr>
        <w:rPr>
          <w:lang w:val="ru-RU"/>
        </w:rPr>
      </w:pPr>
    </w:p>
    <w:p w:rsidR="00FE79FE" w:rsidRPr="00A4114C" w:rsidRDefault="00FE79FE">
      <w:pPr>
        <w:rPr>
          <w:lang w:val="ru-RU"/>
        </w:rPr>
      </w:pPr>
    </w:p>
    <w:p w:rsidR="00FE79FE" w:rsidRPr="00A4114C" w:rsidRDefault="00FE79FE">
      <w:pPr>
        <w:rPr>
          <w:lang w:val="ru-RU"/>
        </w:rPr>
      </w:pPr>
    </w:p>
    <w:p w:rsidR="00FE79FE" w:rsidRPr="00A4114C" w:rsidRDefault="00FE79FE">
      <w:pPr>
        <w:rPr>
          <w:lang w:val="ru-RU"/>
        </w:rPr>
      </w:pPr>
    </w:p>
    <w:p w:rsidR="00FE79FE" w:rsidRPr="00A4114C" w:rsidRDefault="00FE79FE">
      <w:pPr>
        <w:rPr>
          <w:lang w:val="ru-RU"/>
        </w:rPr>
      </w:pPr>
    </w:p>
    <w:tbl>
      <w:tblPr>
        <w:tblW w:w="10089" w:type="dxa"/>
        <w:tblLook w:val="01E0" w:firstRow="1" w:lastRow="1" w:firstColumn="1" w:lastColumn="1" w:noHBand="0" w:noVBand="0"/>
      </w:tblPr>
      <w:tblGrid>
        <w:gridCol w:w="10089"/>
      </w:tblGrid>
      <w:tr w:rsidR="00FE79FE" w:rsidRPr="00A4114C">
        <w:tc>
          <w:tcPr>
            <w:tcW w:w="10089" w:type="dxa"/>
          </w:tcPr>
          <w:p w:rsidR="00276D21" w:rsidRPr="00A4114C" w:rsidRDefault="00276D21" w:rsidP="00013002">
            <w:pPr>
              <w:spacing w:before="380" w:line="280" w:lineRule="exact"/>
              <w:jc w:val="right"/>
              <w:rPr>
                <w:rFonts w:ascii="Tahoma" w:hAnsi="Tahoma" w:cs="Tahoma"/>
                <w:b/>
                <w:bCs/>
                <w:iCs/>
                <w:color w:val="243285"/>
                <w:sz w:val="32"/>
                <w:szCs w:val="32"/>
                <w:lang w:val="ru-RU"/>
              </w:rPr>
            </w:pPr>
          </w:p>
          <w:p w:rsidR="00FE79FE" w:rsidRPr="00A4114C" w:rsidRDefault="00131900" w:rsidP="001170EA">
            <w:pPr>
              <w:spacing w:before="380" w:line="280" w:lineRule="exact"/>
              <w:jc w:val="right"/>
              <w:rPr>
                <w:rFonts w:ascii="Tahoma" w:hAnsi="Tahoma" w:cs="Tahoma"/>
                <w:b/>
                <w:bCs/>
                <w:iCs/>
                <w:color w:val="243285"/>
                <w:sz w:val="36"/>
                <w:szCs w:val="36"/>
                <w:lang w:val="ru-RU"/>
              </w:rPr>
            </w:pPr>
            <w:r w:rsidRPr="00A4114C">
              <w:rPr>
                <w:rFonts w:ascii="Tahoma" w:hAnsi="Tahoma" w:cs="Tahoma"/>
                <w:b/>
                <w:bCs/>
                <w:iCs/>
                <w:color w:val="243285"/>
                <w:sz w:val="36"/>
                <w:szCs w:val="36"/>
                <w:lang w:val="ru-RU"/>
              </w:rPr>
              <w:t>Рекомендация  МСЭ</w:t>
            </w:r>
            <w:r w:rsidR="00FE79FE" w:rsidRPr="00A4114C">
              <w:rPr>
                <w:rFonts w:ascii="Tahoma" w:hAnsi="Tahoma" w:cs="Tahoma"/>
                <w:b/>
                <w:bCs/>
                <w:iCs/>
                <w:color w:val="243285"/>
                <w:sz w:val="36"/>
                <w:szCs w:val="36"/>
                <w:lang w:val="ru-RU"/>
              </w:rPr>
              <w:t>-R  M.</w:t>
            </w:r>
            <w:r w:rsidR="00A83C2A" w:rsidRPr="00A4114C">
              <w:rPr>
                <w:rFonts w:ascii="Tahoma" w:hAnsi="Tahoma" w:cs="Tahoma"/>
                <w:b/>
                <w:bCs/>
                <w:iCs/>
                <w:color w:val="243285"/>
                <w:sz w:val="36"/>
                <w:szCs w:val="36"/>
                <w:lang w:val="ru-RU"/>
              </w:rPr>
              <w:t>17</w:t>
            </w:r>
            <w:r w:rsidR="001170EA" w:rsidRPr="00A4114C">
              <w:rPr>
                <w:rFonts w:ascii="Tahoma" w:hAnsi="Tahoma" w:cs="Tahoma"/>
                <w:b/>
                <w:bCs/>
                <w:iCs/>
                <w:color w:val="243285"/>
                <w:sz w:val="36"/>
                <w:szCs w:val="36"/>
                <w:lang w:val="ru-RU"/>
              </w:rPr>
              <w:t>96-2</w:t>
            </w:r>
          </w:p>
          <w:p w:rsidR="00FE79FE" w:rsidRPr="00A4114C" w:rsidRDefault="00FE79FE" w:rsidP="001170EA">
            <w:pPr>
              <w:spacing w:before="80" w:line="280" w:lineRule="exact"/>
              <w:jc w:val="right"/>
              <w:rPr>
                <w:rFonts w:ascii="Tahoma" w:hAnsi="Tahoma" w:cs="Tahoma"/>
                <w:b/>
                <w:bCs/>
                <w:iCs/>
                <w:color w:val="243285"/>
                <w:sz w:val="24"/>
                <w:szCs w:val="24"/>
                <w:lang w:val="ru-RU"/>
              </w:rPr>
            </w:pPr>
            <w:r w:rsidRPr="00A4114C">
              <w:rPr>
                <w:rFonts w:ascii="Tahoma" w:hAnsi="Tahoma" w:cs="Tahoma"/>
                <w:b/>
                <w:bCs/>
                <w:iCs/>
                <w:color w:val="243285"/>
                <w:sz w:val="24"/>
                <w:szCs w:val="24"/>
                <w:lang w:val="ru-RU"/>
              </w:rPr>
              <w:t>(</w:t>
            </w:r>
            <w:r w:rsidR="001170EA" w:rsidRPr="00A4114C">
              <w:rPr>
                <w:rFonts w:ascii="Tahoma" w:hAnsi="Tahoma" w:cs="Tahoma"/>
                <w:b/>
                <w:bCs/>
                <w:iCs/>
                <w:color w:val="243285"/>
                <w:sz w:val="24"/>
                <w:szCs w:val="24"/>
                <w:lang w:val="ru-RU"/>
              </w:rPr>
              <w:t>02</w:t>
            </w:r>
            <w:r w:rsidRPr="00A4114C">
              <w:rPr>
                <w:rFonts w:ascii="Tahoma" w:hAnsi="Tahoma" w:cs="Tahoma"/>
                <w:b/>
                <w:bCs/>
                <w:iCs/>
                <w:color w:val="243285"/>
                <w:sz w:val="24"/>
                <w:szCs w:val="24"/>
                <w:lang w:val="ru-RU"/>
              </w:rPr>
              <w:t>/</w:t>
            </w:r>
            <w:r w:rsidR="00A83C2A" w:rsidRPr="00A4114C">
              <w:rPr>
                <w:rFonts w:ascii="Tahoma" w:hAnsi="Tahoma" w:cs="Tahoma"/>
                <w:b/>
                <w:bCs/>
                <w:iCs/>
                <w:color w:val="243285"/>
                <w:sz w:val="24"/>
                <w:szCs w:val="24"/>
                <w:lang w:val="ru-RU"/>
              </w:rPr>
              <w:t>20</w:t>
            </w:r>
            <w:r w:rsidR="001170EA" w:rsidRPr="00A4114C">
              <w:rPr>
                <w:rFonts w:ascii="Tahoma" w:hAnsi="Tahoma" w:cs="Tahoma"/>
                <w:b/>
                <w:bCs/>
                <w:iCs/>
                <w:color w:val="243285"/>
                <w:sz w:val="24"/>
                <w:szCs w:val="24"/>
                <w:lang w:val="ru-RU"/>
              </w:rPr>
              <w:t>14</w:t>
            </w:r>
            <w:r w:rsidRPr="00A4114C">
              <w:rPr>
                <w:rFonts w:ascii="Tahoma" w:hAnsi="Tahoma" w:cs="Tahoma"/>
                <w:b/>
                <w:bCs/>
                <w:iCs/>
                <w:color w:val="243285"/>
                <w:sz w:val="24"/>
                <w:szCs w:val="24"/>
                <w:lang w:val="ru-RU"/>
              </w:rPr>
              <w:t>)</w:t>
            </w:r>
          </w:p>
        </w:tc>
      </w:tr>
      <w:tr w:rsidR="00FE79FE" w:rsidRPr="00072EEA">
        <w:tc>
          <w:tcPr>
            <w:tcW w:w="10089" w:type="dxa"/>
          </w:tcPr>
          <w:p w:rsidR="00013002" w:rsidRPr="00A4114C" w:rsidRDefault="00013002" w:rsidP="00FE79FE">
            <w:pPr>
              <w:spacing w:before="80" w:line="500" w:lineRule="exact"/>
              <w:jc w:val="right"/>
              <w:rPr>
                <w:rFonts w:ascii="Tahoma" w:hAnsi="Tahoma" w:cs="Tahoma"/>
                <w:b/>
                <w:bCs/>
                <w:iCs/>
                <w:color w:val="243285"/>
                <w:sz w:val="44"/>
                <w:szCs w:val="44"/>
                <w:lang w:val="ru-RU"/>
              </w:rPr>
            </w:pPr>
          </w:p>
          <w:p w:rsidR="00A62A14" w:rsidRPr="00A4114C" w:rsidRDefault="00936590" w:rsidP="00936590">
            <w:pPr>
              <w:spacing w:before="80" w:line="500" w:lineRule="exact"/>
              <w:jc w:val="right"/>
              <w:rPr>
                <w:rFonts w:ascii="Tahoma" w:hAnsi="Tahoma" w:cs="Tahoma"/>
                <w:b/>
                <w:bCs/>
                <w:iCs/>
                <w:color w:val="243285"/>
                <w:sz w:val="44"/>
                <w:szCs w:val="44"/>
                <w:lang w:val="ru-RU"/>
              </w:rPr>
            </w:pPr>
            <w:r w:rsidRPr="00A4114C">
              <w:rPr>
                <w:rFonts w:ascii="Tahoma" w:hAnsi="Tahoma" w:cs="Tahoma"/>
                <w:b/>
                <w:bCs/>
                <w:iCs/>
                <w:color w:val="243285"/>
                <w:sz w:val="44"/>
                <w:szCs w:val="44"/>
                <w:lang w:val="ru-RU"/>
              </w:rPr>
              <w:t xml:space="preserve">Характеристики и защитные отношения для наземных радаров службы </w:t>
            </w:r>
            <w:proofErr w:type="spellStart"/>
            <w:r w:rsidRPr="00A4114C">
              <w:rPr>
                <w:rFonts w:ascii="Tahoma" w:hAnsi="Tahoma" w:cs="Tahoma"/>
                <w:b/>
                <w:bCs/>
                <w:iCs/>
                <w:color w:val="243285"/>
                <w:sz w:val="44"/>
                <w:szCs w:val="44"/>
                <w:lang w:val="ru-RU"/>
              </w:rPr>
              <w:t>радиоопределения</w:t>
            </w:r>
            <w:proofErr w:type="spellEnd"/>
            <w:r w:rsidRPr="00A4114C">
              <w:rPr>
                <w:rFonts w:ascii="Tahoma" w:hAnsi="Tahoma" w:cs="Tahoma"/>
                <w:b/>
                <w:bCs/>
                <w:iCs/>
                <w:color w:val="243285"/>
                <w:sz w:val="44"/>
                <w:szCs w:val="44"/>
                <w:lang w:val="ru-RU"/>
              </w:rPr>
              <w:t xml:space="preserve">, работающих </w:t>
            </w:r>
            <w:r w:rsidRPr="00A4114C">
              <w:rPr>
                <w:rFonts w:ascii="Tahoma" w:hAnsi="Tahoma" w:cs="Tahoma"/>
                <w:b/>
                <w:bCs/>
                <w:iCs/>
                <w:color w:val="243285"/>
                <w:sz w:val="44"/>
                <w:szCs w:val="44"/>
                <w:lang w:val="ru-RU"/>
              </w:rPr>
              <w:br/>
              <w:t>в полосе частот 8500–10 680 МГц</w:t>
            </w:r>
          </w:p>
        </w:tc>
      </w:tr>
      <w:tr w:rsidR="00FE79FE" w:rsidRPr="00072EEA">
        <w:tc>
          <w:tcPr>
            <w:tcW w:w="10089" w:type="dxa"/>
          </w:tcPr>
          <w:p w:rsidR="00276D21" w:rsidRPr="00A4114C" w:rsidRDefault="00276D21" w:rsidP="00013002">
            <w:pPr>
              <w:spacing w:before="80" w:after="180" w:line="360" w:lineRule="exact"/>
              <w:jc w:val="right"/>
              <w:rPr>
                <w:rFonts w:ascii="Tahoma" w:hAnsi="Tahoma" w:cs="Tahoma"/>
                <w:b/>
                <w:bCs/>
                <w:iCs/>
                <w:color w:val="243285"/>
                <w:sz w:val="36"/>
                <w:szCs w:val="36"/>
                <w:lang w:val="ru-RU"/>
              </w:rPr>
            </w:pPr>
          </w:p>
          <w:p w:rsidR="00013002" w:rsidRPr="00A4114C" w:rsidRDefault="00131900" w:rsidP="00A83C2A">
            <w:pPr>
              <w:spacing w:before="80" w:after="180" w:line="360" w:lineRule="exact"/>
              <w:jc w:val="right"/>
              <w:rPr>
                <w:rFonts w:ascii="Tahoma" w:hAnsi="Tahoma" w:cs="Tahoma"/>
                <w:b/>
                <w:bCs/>
                <w:iCs/>
                <w:color w:val="243285"/>
                <w:sz w:val="36"/>
                <w:szCs w:val="36"/>
                <w:lang w:val="ru-RU"/>
              </w:rPr>
            </w:pPr>
            <w:r w:rsidRPr="00A4114C">
              <w:rPr>
                <w:rFonts w:ascii="Tahoma" w:hAnsi="Tahoma" w:cs="Tahoma"/>
                <w:b/>
                <w:bCs/>
                <w:iCs/>
                <w:color w:val="243285"/>
                <w:sz w:val="36"/>
                <w:szCs w:val="36"/>
                <w:lang w:val="ru-RU"/>
              </w:rPr>
              <w:t>Серия M</w:t>
            </w:r>
          </w:p>
          <w:p w:rsidR="00A83C2A" w:rsidRPr="00A4114C" w:rsidRDefault="00A83C2A" w:rsidP="00131900">
            <w:pPr>
              <w:spacing w:before="80" w:after="180" w:line="360" w:lineRule="exact"/>
              <w:jc w:val="right"/>
              <w:rPr>
                <w:rFonts w:ascii="Tahoma" w:hAnsi="Tahoma" w:cs="Tahoma"/>
                <w:b/>
                <w:bCs/>
                <w:iCs/>
                <w:color w:val="243285"/>
                <w:sz w:val="36"/>
                <w:szCs w:val="36"/>
                <w:lang w:val="ru-RU"/>
              </w:rPr>
            </w:pPr>
            <w:r w:rsidRPr="00A4114C">
              <w:rPr>
                <w:rFonts w:ascii="Tahoma" w:hAnsi="Tahoma" w:cs="Tahoma"/>
                <w:b/>
                <w:bCs/>
                <w:iCs/>
                <w:color w:val="243285"/>
                <w:sz w:val="36"/>
                <w:szCs w:val="36"/>
                <w:lang w:val="ru-RU"/>
              </w:rPr>
              <w:t xml:space="preserve">Подвижная спутниковая служба, спутниковая служба </w:t>
            </w:r>
            <w:proofErr w:type="spellStart"/>
            <w:r w:rsidRPr="00A4114C">
              <w:rPr>
                <w:rFonts w:ascii="Tahoma" w:hAnsi="Tahoma" w:cs="Tahoma"/>
                <w:b/>
                <w:bCs/>
                <w:iCs/>
                <w:color w:val="243285"/>
                <w:sz w:val="36"/>
                <w:szCs w:val="36"/>
                <w:lang w:val="ru-RU"/>
              </w:rPr>
              <w:t>радиоопределения</w:t>
            </w:r>
            <w:proofErr w:type="spellEnd"/>
            <w:r w:rsidRPr="00A4114C">
              <w:rPr>
                <w:rFonts w:ascii="Tahoma" w:hAnsi="Tahoma" w:cs="Tahoma"/>
                <w:b/>
                <w:bCs/>
                <w:iCs/>
                <w:color w:val="243285"/>
                <w:sz w:val="36"/>
                <w:szCs w:val="36"/>
                <w:lang w:val="ru-RU"/>
              </w:rPr>
              <w:t>, любительская спутниковая служба и относящиеся к ним спутниковые службы</w:t>
            </w:r>
          </w:p>
          <w:p w:rsidR="00FE79FE" w:rsidRPr="00A4114C" w:rsidRDefault="00FE79FE" w:rsidP="00FE79FE">
            <w:pPr>
              <w:spacing w:before="80" w:line="360" w:lineRule="exact"/>
              <w:jc w:val="right"/>
              <w:rPr>
                <w:rFonts w:ascii="Tahoma" w:hAnsi="Tahoma" w:cs="Tahoma"/>
                <w:b/>
                <w:bCs/>
                <w:iCs/>
                <w:color w:val="243285"/>
                <w:sz w:val="32"/>
                <w:szCs w:val="32"/>
                <w:lang w:val="ru-RU"/>
              </w:rPr>
            </w:pPr>
          </w:p>
        </w:tc>
      </w:tr>
    </w:tbl>
    <w:p w:rsidR="00FE79FE" w:rsidRPr="00A4114C" w:rsidRDefault="00FE79FE" w:rsidP="00CD659B">
      <w:pPr>
        <w:spacing w:before="80"/>
        <w:rPr>
          <w:i/>
          <w:lang w:val="ru-RU"/>
        </w:rPr>
      </w:pPr>
    </w:p>
    <w:p w:rsidR="00A71FE5" w:rsidRPr="00A4114C" w:rsidRDefault="00A71FE5" w:rsidP="00CD659B">
      <w:pPr>
        <w:spacing w:before="80"/>
        <w:rPr>
          <w:i/>
          <w:lang w:val="ru-RU"/>
        </w:rPr>
      </w:pPr>
    </w:p>
    <w:p w:rsidR="00CD659B" w:rsidRPr="00A4114C"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A4114C">
          <w:headerReference w:type="even" r:id="rId8"/>
          <w:headerReference w:type="default" r:id="rId9"/>
          <w:pgSz w:w="11907" w:h="16840" w:code="9"/>
          <w:pgMar w:top="1089" w:right="1089" w:bottom="284" w:left="1089" w:header="567" w:footer="284" w:gutter="0"/>
          <w:pgNumType w:start="1"/>
          <w:cols w:space="720"/>
        </w:sectPr>
      </w:pPr>
    </w:p>
    <w:p w:rsidR="006E56A2" w:rsidRPr="00A4114C" w:rsidRDefault="006E56A2" w:rsidP="006E56A2">
      <w:pPr>
        <w:spacing w:before="0"/>
        <w:jc w:val="center"/>
        <w:rPr>
          <w:b/>
          <w:bCs/>
          <w:szCs w:val="22"/>
          <w:lang w:val="ru-RU"/>
        </w:rPr>
      </w:pPr>
      <w:bookmarkStart w:id="0" w:name="c2tope"/>
      <w:bookmarkEnd w:id="0"/>
      <w:r w:rsidRPr="00A4114C">
        <w:rPr>
          <w:b/>
          <w:bCs/>
          <w:szCs w:val="22"/>
          <w:lang w:val="ru-RU"/>
        </w:rPr>
        <w:lastRenderedPageBreak/>
        <w:t>Предисловие</w:t>
      </w:r>
    </w:p>
    <w:p w:rsidR="006E56A2" w:rsidRPr="00A4114C" w:rsidRDefault="006E56A2" w:rsidP="006E56A2">
      <w:pPr>
        <w:rPr>
          <w:sz w:val="20"/>
          <w:lang w:val="ru-RU"/>
        </w:rPr>
      </w:pPr>
      <w:r w:rsidRPr="00A4114C">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A4114C" w:rsidRDefault="006E56A2" w:rsidP="006E56A2">
      <w:pPr>
        <w:rPr>
          <w:sz w:val="20"/>
          <w:lang w:val="ru-RU"/>
        </w:rPr>
      </w:pPr>
      <w:r w:rsidRPr="00A4114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A4114C">
        <w:rPr>
          <w:sz w:val="20"/>
          <w:lang w:val="ru-RU"/>
        </w:rPr>
        <w:t>регламентарную</w:t>
      </w:r>
      <w:proofErr w:type="spellEnd"/>
      <w:r w:rsidRPr="00A4114C">
        <w:rPr>
          <w:sz w:val="20"/>
          <w:lang w:val="ru-RU"/>
        </w:rPr>
        <w:t xml:space="preserve"> и политическую функции Сектора радиосвязи. </w:t>
      </w:r>
    </w:p>
    <w:p w:rsidR="006E56A2" w:rsidRPr="00A4114C" w:rsidRDefault="006E56A2" w:rsidP="006E56A2">
      <w:pPr>
        <w:spacing w:before="360"/>
        <w:jc w:val="center"/>
        <w:rPr>
          <w:b/>
          <w:bCs/>
          <w:szCs w:val="22"/>
          <w:lang w:val="ru-RU"/>
        </w:rPr>
      </w:pPr>
      <w:r w:rsidRPr="00A4114C">
        <w:rPr>
          <w:b/>
          <w:bCs/>
          <w:szCs w:val="22"/>
          <w:lang w:val="ru-RU"/>
        </w:rPr>
        <w:t>Политика в области прав интеллектуальной собственности (ПИС)</w:t>
      </w:r>
    </w:p>
    <w:p w:rsidR="006E56A2" w:rsidRPr="00A4114C" w:rsidRDefault="006E56A2" w:rsidP="001A5DF7">
      <w:pPr>
        <w:rPr>
          <w:sz w:val="20"/>
          <w:lang w:val="ru-RU"/>
        </w:rPr>
      </w:pPr>
      <w:r w:rsidRPr="00A4114C">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A4114C">
        <w:rPr>
          <w:sz w:val="20"/>
          <w:lang w:val="ru-RU"/>
        </w:rPr>
        <w:t xml:space="preserve"> 1</w:t>
      </w:r>
      <w:r w:rsidRPr="00A4114C">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A4114C">
          <w:rPr>
            <w:rStyle w:val="Hyperlink"/>
            <w:rFonts w:eastAsia="SimSun"/>
            <w:sz w:val="20"/>
            <w:lang w:val="ru-RU"/>
          </w:rPr>
          <w:t>http://www.itu.int/ITU-R/go/patents/en</w:t>
        </w:r>
      </w:hyperlink>
      <w:r w:rsidRPr="00A4114C">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A4114C"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072EEA" w:rsidTr="00AE516C">
        <w:trPr>
          <w:jc w:val="center"/>
        </w:trPr>
        <w:tc>
          <w:tcPr>
            <w:tcW w:w="8856" w:type="dxa"/>
            <w:gridSpan w:val="2"/>
          </w:tcPr>
          <w:p w:rsidR="006E56A2" w:rsidRPr="00A4114C" w:rsidRDefault="006E56A2" w:rsidP="00AE516C">
            <w:pPr>
              <w:spacing w:before="180"/>
              <w:jc w:val="center"/>
              <w:rPr>
                <w:b/>
                <w:bCs/>
                <w:szCs w:val="22"/>
                <w:lang w:val="ru-RU"/>
              </w:rPr>
            </w:pPr>
            <w:r w:rsidRPr="00A4114C">
              <w:rPr>
                <w:b/>
                <w:bCs/>
                <w:szCs w:val="22"/>
                <w:lang w:val="ru-RU"/>
              </w:rPr>
              <w:t>Серии Рекомендаций МСЭ-R</w:t>
            </w:r>
          </w:p>
          <w:p w:rsidR="006E56A2" w:rsidRPr="00A4114C" w:rsidRDefault="006E56A2" w:rsidP="00AE516C">
            <w:pPr>
              <w:spacing w:after="240"/>
              <w:jc w:val="center"/>
              <w:rPr>
                <w:rFonts w:eastAsia="SimSun"/>
                <w:sz w:val="18"/>
                <w:szCs w:val="18"/>
                <w:lang w:val="ru-RU" w:eastAsia="zh-CN"/>
              </w:rPr>
            </w:pPr>
            <w:r w:rsidRPr="00A4114C">
              <w:rPr>
                <w:sz w:val="18"/>
                <w:szCs w:val="18"/>
                <w:lang w:val="ru-RU"/>
              </w:rPr>
              <w:t xml:space="preserve">(Представлены также в онлайновой форме по адресу: </w:t>
            </w:r>
            <w:hyperlink r:id="rId11" w:history="1">
              <w:r w:rsidRPr="00A4114C">
                <w:rPr>
                  <w:rStyle w:val="Hyperlink"/>
                  <w:sz w:val="18"/>
                  <w:lang w:val="ru-RU"/>
                </w:rPr>
                <w:t>http://www.itu.int/publ/R-REC/en</w:t>
              </w:r>
            </w:hyperlink>
            <w:r w:rsidRPr="00A4114C">
              <w:rPr>
                <w:sz w:val="18"/>
                <w:szCs w:val="18"/>
                <w:lang w:val="ru-RU"/>
              </w:rPr>
              <w:t>.)</w:t>
            </w:r>
          </w:p>
        </w:tc>
      </w:tr>
      <w:tr w:rsidR="006E56A2" w:rsidRPr="00A4114C" w:rsidTr="00AE516C">
        <w:trPr>
          <w:jc w:val="center"/>
        </w:trPr>
        <w:tc>
          <w:tcPr>
            <w:tcW w:w="1188" w:type="dxa"/>
          </w:tcPr>
          <w:p w:rsidR="006E56A2" w:rsidRPr="00A4114C" w:rsidRDefault="006E56A2" w:rsidP="00AE516C">
            <w:pPr>
              <w:spacing w:before="40" w:after="40"/>
              <w:rPr>
                <w:b/>
                <w:bCs/>
                <w:sz w:val="20"/>
                <w:lang w:val="ru-RU"/>
              </w:rPr>
            </w:pPr>
            <w:r w:rsidRPr="00A4114C">
              <w:rPr>
                <w:b/>
                <w:bCs/>
                <w:sz w:val="20"/>
                <w:lang w:val="ru-RU"/>
              </w:rPr>
              <w:t>Серия</w:t>
            </w:r>
          </w:p>
        </w:tc>
        <w:tc>
          <w:tcPr>
            <w:tcW w:w="7668" w:type="dxa"/>
          </w:tcPr>
          <w:p w:rsidR="006E56A2" w:rsidRPr="00A4114C" w:rsidRDefault="006E56A2" w:rsidP="00AE516C">
            <w:pPr>
              <w:spacing w:before="40" w:after="40"/>
              <w:jc w:val="center"/>
              <w:rPr>
                <w:b/>
                <w:bCs/>
                <w:sz w:val="20"/>
                <w:lang w:val="ru-RU"/>
              </w:rPr>
            </w:pPr>
            <w:r w:rsidRPr="00A4114C">
              <w:rPr>
                <w:b/>
                <w:bCs/>
                <w:sz w:val="20"/>
                <w:lang w:val="ru-RU"/>
              </w:rPr>
              <w:t>Название</w:t>
            </w:r>
          </w:p>
        </w:tc>
      </w:tr>
      <w:tr w:rsidR="006E56A2" w:rsidRPr="00A4114C" w:rsidTr="00AE516C">
        <w:trPr>
          <w:jc w:val="center"/>
        </w:trPr>
        <w:tc>
          <w:tcPr>
            <w:tcW w:w="1188" w:type="dxa"/>
          </w:tcPr>
          <w:p w:rsidR="006E56A2" w:rsidRPr="00A4114C" w:rsidRDefault="006E56A2" w:rsidP="00AE516C">
            <w:pPr>
              <w:spacing w:before="40" w:after="40"/>
              <w:rPr>
                <w:b/>
                <w:bCs/>
                <w:sz w:val="20"/>
                <w:lang w:val="ru-RU"/>
              </w:rPr>
            </w:pPr>
            <w:r w:rsidRPr="00A4114C">
              <w:rPr>
                <w:b/>
                <w:bCs/>
                <w:sz w:val="20"/>
                <w:lang w:val="ru-RU"/>
              </w:rPr>
              <w:t>BO</w:t>
            </w:r>
          </w:p>
        </w:tc>
        <w:tc>
          <w:tcPr>
            <w:tcW w:w="7668" w:type="dxa"/>
          </w:tcPr>
          <w:p w:rsidR="006E56A2" w:rsidRPr="00A4114C" w:rsidRDefault="006E56A2" w:rsidP="00225DDD">
            <w:pPr>
              <w:spacing w:before="40" w:after="40"/>
              <w:jc w:val="left"/>
              <w:rPr>
                <w:sz w:val="20"/>
                <w:lang w:val="ru-RU"/>
              </w:rPr>
            </w:pPr>
            <w:r w:rsidRPr="00A4114C">
              <w:rPr>
                <w:sz w:val="20"/>
                <w:lang w:val="ru-RU"/>
              </w:rPr>
              <w:t>Спутниковое радиовещание</w:t>
            </w:r>
          </w:p>
        </w:tc>
      </w:tr>
      <w:tr w:rsidR="006E56A2" w:rsidRPr="00072EEA" w:rsidTr="00475345">
        <w:trPr>
          <w:jc w:val="center"/>
        </w:trPr>
        <w:tc>
          <w:tcPr>
            <w:tcW w:w="1188" w:type="dxa"/>
            <w:tcBorders>
              <w:bottom w:val="nil"/>
            </w:tcBorders>
          </w:tcPr>
          <w:p w:rsidR="006E56A2" w:rsidRPr="00A4114C" w:rsidRDefault="006E56A2" w:rsidP="00AE516C">
            <w:pPr>
              <w:spacing w:before="40" w:after="40"/>
              <w:rPr>
                <w:b/>
                <w:bCs/>
                <w:sz w:val="20"/>
                <w:lang w:val="ru-RU"/>
              </w:rPr>
            </w:pPr>
            <w:r w:rsidRPr="00A4114C">
              <w:rPr>
                <w:b/>
                <w:bCs/>
                <w:sz w:val="20"/>
                <w:lang w:val="ru-RU"/>
              </w:rPr>
              <w:t>BR</w:t>
            </w:r>
          </w:p>
        </w:tc>
        <w:tc>
          <w:tcPr>
            <w:tcW w:w="7668" w:type="dxa"/>
            <w:tcBorders>
              <w:bottom w:val="nil"/>
            </w:tcBorders>
          </w:tcPr>
          <w:p w:rsidR="006E56A2" w:rsidRPr="00A4114C" w:rsidRDefault="006E56A2" w:rsidP="00225DDD">
            <w:pPr>
              <w:spacing w:before="40" w:after="40"/>
              <w:jc w:val="left"/>
              <w:rPr>
                <w:sz w:val="20"/>
                <w:lang w:val="ru-RU"/>
              </w:rPr>
            </w:pPr>
            <w:r w:rsidRPr="00A4114C">
              <w:rPr>
                <w:sz w:val="20"/>
                <w:lang w:val="ru-RU"/>
              </w:rPr>
              <w:t>Запись для производства, архивирования и воспроизведения; пленки для телевидения</w:t>
            </w:r>
          </w:p>
        </w:tc>
      </w:tr>
      <w:tr w:rsidR="006E56A2" w:rsidRPr="00A4114C" w:rsidTr="00475345">
        <w:trPr>
          <w:jc w:val="center"/>
        </w:trPr>
        <w:tc>
          <w:tcPr>
            <w:tcW w:w="1188" w:type="dxa"/>
            <w:tcBorders>
              <w:top w:val="nil"/>
              <w:bottom w:val="nil"/>
            </w:tcBorders>
            <w:shd w:val="clear" w:color="auto" w:fill="FFFFFF" w:themeFill="background1"/>
          </w:tcPr>
          <w:p w:rsidR="006E56A2" w:rsidRPr="00A4114C" w:rsidRDefault="006E56A2" w:rsidP="00AE516C">
            <w:pPr>
              <w:spacing w:before="40" w:after="40"/>
              <w:rPr>
                <w:rFonts w:ascii="Times New Roman Bold" w:hAnsi="Times New Roman Bold" w:cs="Times New Roman Bold"/>
                <w:b/>
                <w:bCs/>
                <w:color w:val="000080"/>
                <w:sz w:val="20"/>
                <w:lang w:val="ru-RU"/>
              </w:rPr>
            </w:pPr>
            <w:r w:rsidRPr="00A4114C">
              <w:rPr>
                <w:b/>
                <w:bCs/>
                <w:sz w:val="20"/>
                <w:lang w:val="ru-RU"/>
              </w:rPr>
              <w:t>BS</w:t>
            </w:r>
          </w:p>
        </w:tc>
        <w:tc>
          <w:tcPr>
            <w:tcW w:w="7668" w:type="dxa"/>
            <w:tcBorders>
              <w:top w:val="nil"/>
              <w:bottom w:val="nil"/>
            </w:tcBorders>
            <w:shd w:val="clear" w:color="auto" w:fill="FFFFFF" w:themeFill="background1"/>
          </w:tcPr>
          <w:p w:rsidR="006E56A2" w:rsidRPr="00A4114C" w:rsidRDefault="006E56A2" w:rsidP="00225DDD">
            <w:pPr>
              <w:spacing w:before="40" w:after="40"/>
              <w:jc w:val="left"/>
              <w:rPr>
                <w:sz w:val="20"/>
                <w:lang w:val="ru-RU"/>
              </w:rPr>
            </w:pPr>
            <w:r w:rsidRPr="00A4114C">
              <w:rPr>
                <w:sz w:val="20"/>
                <w:lang w:val="ru-RU"/>
              </w:rPr>
              <w:t>Радиовещательная служба (звуковая)</w:t>
            </w:r>
          </w:p>
        </w:tc>
      </w:tr>
      <w:tr w:rsidR="006E56A2" w:rsidRPr="00A4114C" w:rsidTr="00475345">
        <w:trPr>
          <w:jc w:val="center"/>
        </w:trPr>
        <w:tc>
          <w:tcPr>
            <w:tcW w:w="1188" w:type="dxa"/>
            <w:tcBorders>
              <w:top w:val="nil"/>
            </w:tcBorders>
          </w:tcPr>
          <w:p w:rsidR="006E56A2" w:rsidRPr="00A4114C" w:rsidRDefault="006E56A2" w:rsidP="00AE516C">
            <w:pPr>
              <w:spacing w:before="40" w:after="40"/>
              <w:rPr>
                <w:b/>
                <w:bCs/>
                <w:sz w:val="20"/>
                <w:lang w:val="ru-RU"/>
              </w:rPr>
            </w:pPr>
            <w:r w:rsidRPr="00A4114C">
              <w:rPr>
                <w:b/>
                <w:bCs/>
                <w:sz w:val="20"/>
                <w:lang w:val="ru-RU"/>
              </w:rPr>
              <w:t>BT</w:t>
            </w:r>
          </w:p>
        </w:tc>
        <w:tc>
          <w:tcPr>
            <w:tcW w:w="7668" w:type="dxa"/>
            <w:tcBorders>
              <w:top w:val="nil"/>
            </w:tcBorders>
          </w:tcPr>
          <w:p w:rsidR="006E56A2" w:rsidRPr="00A4114C" w:rsidRDefault="006E56A2" w:rsidP="00225DDD">
            <w:pPr>
              <w:spacing w:before="40" w:after="40"/>
              <w:jc w:val="left"/>
              <w:rPr>
                <w:sz w:val="20"/>
                <w:lang w:val="ru-RU"/>
              </w:rPr>
            </w:pPr>
            <w:r w:rsidRPr="00A4114C">
              <w:rPr>
                <w:sz w:val="20"/>
                <w:lang w:val="ru-RU"/>
              </w:rPr>
              <w:t>Радиовещательная служба (телевизионная)</w:t>
            </w:r>
          </w:p>
        </w:tc>
      </w:tr>
      <w:tr w:rsidR="006E56A2" w:rsidRPr="00A4114C" w:rsidTr="00475345">
        <w:trPr>
          <w:jc w:val="center"/>
        </w:trPr>
        <w:tc>
          <w:tcPr>
            <w:tcW w:w="1188" w:type="dxa"/>
            <w:tcBorders>
              <w:bottom w:val="nil"/>
            </w:tcBorders>
          </w:tcPr>
          <w:p w:rsidR="006E56A2" w:rsidRPr="00A4114C" w:rsidRDefault="006E56A2" w:rsidP="00AE516C">
            <w:pPr>
              <w:spacing w:before="40" w:after="40"/>
              <w:rPr>
                <w:b/>
                <w:bCs/>
                <w:sz w:val="20"/>
                <w:lang w:val="ru-RU"/>
              </w:rPr>
            </w:pPr>
            <w:r w:rsidRPr="00A4114C">
              <w:rPr>
                <w:b/>
                <w:bCs/>
                <w:sz w:val="20"/>
                <w:lang w:val="ru-RU"/>
              </w:rPr>
              <w:t>F</w:t>
            </w:r>
          </w:p>
        </w:tc>
        <w:tc>
          <w:tcPr>
            <w:tcW w:w="7668" w:type="dxa"/>
            <w:tcBorders>
              <w:bottom w:val="nil"/>
            </w:tcBorders>
          </w:tcPr>
          <w:p w:rsidR="006E56A2" w:rsidRPr="00A4114C" w:rsidRDefault="006E56A2" w:rsidP="00225DDD">
            <w:pPr>
              <w:spacing w:before="40" w:after="40"/>
              <w:jc w:val="left"/>
              <w:rPr>
                <w:sz w:val="20"/>
                <w:lang w:val="ru-RU"/>
              </w:rPr>
            </w:pPr>
            <w:r w:rsidRPr="00A4114C">
              <w:rPr>
                <w:sz w:val="20"/>
                <w:lang w:val="ru-RU"/>
              </w:rPr>
              <w:t>Фиксированная служба</w:t>
            </w:r>
          </w:p>
        </w:tc>
      </w:tr>
      <w:tr w:rsidR="006E56A2" w:rsidRPr="00072EEA" w:rsidTr="00475345">
        <w:trPr>
          <w:jc w:val="center"/>
        </w:trPr>
        <w:tc>
          <w:tcPr>
            <w:tcW w:w="1188" w:type="dxa"/>
            <w:tcBorders>
              <w:top w:val="nil"/>
              <w:bottom w:val="nil"/>
            </w:tcBorders>
            <w:shd w:val="clear" w:color="auto" w:fill="F2F2F2" w:themeFill="background1" w:themeFillShade="F2"/>
          </w:tcPr>
          <w:p w:rsidR="006E56A2" w:rsidRPr="00A4114C" w:rsidRDefault="006E56A2" w:rsidP="00AE516C">
            <w:pPr>
              <w:spacing w:before="40" w:after="40"/>
              <w:rPr>
                <w:b/>
                <w:bCs/>
                <w:color w:val="000080"/>
                <w:sz w:val="20"/>
                <w:lang w:val="ru-RU"/>
              </w:rPr>
            </w:pPr>
            <w:r w:rsidRPr="00A4114C">
              <w:rPr>
                <w:b/>
                <w:bCs/>
                <w:color w:val="000080"/>
                <w:sz w:val="20"/>
                <w:lang w:val="ru-RU"/>
              </w:rPr>
              <w:t>M</w:t>
            </w:r>
          </w:p>
        </w:tc>
        <w:tc>
          <w:tcPr>
            <w:tcW w:w="7668" w:type="dxa"/>
            <w:tcBorders>
              <w:top w:val="nil"/>
              <w:bottom w:val="nil"/>
            </w:tcBorders>
            <w:shd w:val="clear" w:color="auto" w:fill="F2F2F2" w:themeFill="background1" w:themeFillShade="F2"/>
          </w:tcPr>
          <w:p w:rsidR="006E56A2" w:rsidRPr="00A4114C" w:rsidRDefault="006E56A2" w:rsidP="00225DDD">
            <w:pPr>
              <w:spacing w:before="40" w:after="40"/>
              <w:jc w:val="left"/>
              <w:rPr>
                <w:b/>
                <w:bCs/>
                <w:color w:val="000080"/>
                <w:sz w:val="20"/>
                <w:lang w:val="ru-RU"/>
              </w:rPr>
            </w:pPr>
            <w:r w:rsidRPr="00A4114C">
              <w:rPr>
                <w:b/>
                <w:bCs/>
                <w:color w:val="000080"/>
                <w:sz w:val="20"/>
                <w:lang w:val="ru-RU"/>
              </w:rPr>
              <w:t xml:space="preserve">Подвижная спутниковая служба, спутниковая служба </w:t>
            </w:r>
            <w:proofErr w:type="spellStart"/>
            <w:r w:rsidRPr="00A4114C">
              <w:rPr>
                <w:b/>
                <w:bCs/>
                <w:color w:val="000080"/>
                <w:sz w:val="20"/>
                <w:lang w:val="ru-RU"/>
              </w:rPr>
              <w:t>радиоопределения</w:t>
            </w:r>
            <w:proofErr w:type="spellEnd"/>
            <w:r w:rsidRPr="00A4114C">
              <w:rPr>
                <w:b/>
                <w:bCs/>
                <w:color w:val="000080"/>
                <w:sz w:val="20"/>
                <w:lang w:val="ru-RU"/>
              </w:rPr>
              <w:t>, любительская спутниковая служба и относящиеся к ним спутниковые службы</w:t>
            </w:r>
          </w:p>
        </w:tc>
      </w:tr>
      <w:tr w:rsidR="006E56A2" w:rsidRPr="00A4114C" w:rsidTr="00475345">
        <w:trPr>
          <w:jc w:val="center"/>
        </w:trPr>
        <w:tc>
          <w:tcPr>
            <w:tcW w:w="1188" w:type="dxa"/>
            <w:tcBorders>
              <w:top w:val="nil"/>
            </w:tcBorders>
            <w:shd w:val="clear" w:color="auto" w:fill="FFFFFF" w:themeFill="background1"/>
          </w:tcPr>
          <w:p w:rsidR="006E56A2" w:rsidRPr="00A4114C" w:rsidRDefault="006E56A2" w:rsidP="00AE516C">
            <w:pPr>
              <w:spacing w:before="40" w:after="40"/>
              <w:rPr>
                <w:b/>
                <w:bCs/>
                <w:sz w:val="20"/>
                <w:lang w:val="ru-RU"/>
              </w:rPr>
            </w:pPr>
            <w:r w:rsidRPr="00A4114C">
              <w:rPr>
                <w:b/>
                <w:bCs/>
                <w:sz w:val="20"/>
                <w:lang w:val="ru-RU"/>
              </w:rPr>
              <w:t>P</w:t>
            </w:r>
          </w:p>
        </w:tc>
        <w:tc>
          <w:tcPr>
            <w:tcW w:w="7668" w:type="dxa"/>
            <w:tcBorders>
              <w:top w:val="nil"/>
            </w:tcBorders>
            <w:shd w:val="clear" w:color="auto" w:fill="FFFFFF" w:themeFill="background1"/>
          </w:tcPr>
          <w:p w:rsidR="006E56A2" w:rsidRPr="00A4114C" w:rsidRDefault="006E56A2" w:rsidP="00225DDD">
            <w:pPr>
              <w:spacing w:before="40" w:after="40"/>
              <w:jc w:val="left"/>
              <w:rPr>
                <w:sz w:val="20"/>
                <w:lang w:val="ru-RU"/>
              </w:rPr>
            </w:pPr>
            <w:r w:rsidRPr="00A4114C">
              <w:rPr>
                <w:sz w:val="20"/>
                <w:lang w:val="ru-RU"/>
              </w:rPr>
              <w:t>Распространение радиоволн</w:t>
            </w:r>
          </w:p>
        </w:tc>
      </w:tr>
      <w:tr w:rsidR="006E56A2" w:rsidRPr="00A4114C" w:rsidTr="00AE516C">
        <w:trPr>
          <w:jc w:val="center"/>
        </w:trPr>
        <w:tc>
          <w:tcPr>
            <w:tcW w:w="1188" w:type="dxa"/>
          </w:tcPr>
          <w:p w:rsidR="006E56A2" w:rsidRPr="00A4114C" w:rsidRDefault="006E56A2" w:rsidP="00AE516C">
            <w:pPr>
              <w:spacing w:before="40" w:after="40"/>
              <w:rPr>
                <w:b/>
                <w:bCs/>
                <w:sz w:val="20"/>
                <w:lang w:val="ru-RU"/>
              </w:rPr>
            </w:pPr>
            <w:r w:rsidRPr="00A4114C">
              <w:rPr>
                <w:b/>
                <w:bCs/>
                <w:sz w:val="20"/>
                <w:lang w:val="ru-RU"/>
              </w:rPr>
              <w:t>RA</w:t>
            </w:r>
          </w:p>
        </w:tc>
        <w:tc>
          <w:tcPr>
            <w:tcW w:w="7668" w:type="dxa"/>
          </w:tcPr>
          <w:p w:rsidR="006E56A2" w:rsidRPr="00A4114C" w:rsidRDefault="006E56A2" w:rsidP="00225DDD">
            <w:pPr>
              <w:spacing w:before="40" w:after="40"/>
              <w:jc w:val="left"/>
              <w:rPr>
                <w:sz w:val="20"/>
                <w:lang w:val="ru-RU"/>
              </w:rPr>
            </w:pPr>
            <w:r w:rsidRPr="00A4114C">
              <w:rPr>
                <w:sz w:val="20"/>
                <w:lang w:val="ru-RU"/>
              </w:rPr>
              <w:t>Радиоастрономия</w:t>
            </w:r>
          </w:p>
        </w:tc>
      </w:tr>
      <w:tr w:rsidR="006E56A2" w:rsidRPr="00A4114C" w:rsidTr="00AE516C">
        <w:trPr>
          <w:jc w:val="center"/>
        </w:trPr>
        <w:tc>
          <w:tcPr>
            <w:tcW w:w="1188" w:type="dxa"/>
          </w:tcPr>
          <w:p w:rsidR="006E56A2" w:rsidRPr="00A4114C" w:rsidRDefault="006E56A2" w:rsidP="00AE516C">
            <w:pPr>
              <w:spacing w:before="40" w:after="40"/>
              <w:rPr>
                <w:b/>
                <w:bCs/>
                <w:sz w:val="20"/>
                <w:lang w:val="ru-RU"/>
              </w:rPr>
            </w:pPr>
            <w:r w:rsidRPr="00A4114C">
              <w:rPr>
                <w:b/>
                <w:bCs/>
                <w:sz w:val="20"/>
                <w:lang w:val="ru-RU"/>
              </w:rPr>
              <w:t>RS</w:t>
            </w:r>
          </w:p>
        </w:tc>
        <w:tc>
          <w:tcPr>
            <w:tcW w:w="7668" w:type="dxa"/>
          </w:tcPr>
          <w:p w:rsidR="006E56A2" w:rsidRPr="00A4114C" w:rsidRDefault="006E56A2" w:rsidP="00225DDD">
            <w:pPr>
              <w:spacing w:before="40" w:after="40"/>
              <w:jc w:val="left"/>
              <w:rPr>
                <w:sz w:val="20"/>
                <w:lang w:val="ru-RU"/>
              </w:rPr>
            </w:pPr>
            <w:r w:rsidRPr="00A4114C">
              <w:rPr>
                <w:sz w:val="20"/>
                <w:lang w:val="ru-RU"/>
              </w:rPr>
              <w:t>Системы дистанционного зондирования</w:t>
            </w:r>
          </w:p>
        </w:tc>
      </w:tr>
      <w:tr w:rsidR="006E56A2" w:rsidRPr="00A4114C" w:rsidTr="00AE516C">
        <w:trPr>
          <w:jc w:val="center"/>
        </w:trPr>
        <w:tc>
          <w:tcPr>
            <w:tcW w:w="1188" w:type="dxa"/>
          </w:tcPr>
          <w:p w:rsidR="006E56A2" w:rsidRPr="00A4114C" w:rsidRDefault="006E56A2" w:rsidP="00AE516C">
            <w:pPr>
              <w:spacing w:before="40" w:after="40"/>
              <w:rPr>
                <w:b/>
                <w:bCs/>
                <w:sz w:val="20"/>
                <w:lang w:val="ru-RU"/>
              </w:rPr>
            </w:pPr>
            <w:r w:rsidRPr="00A4114C">
              <w:rPr>
                <w:b/>
                <w:bCs/>
                <w:sz w:val="20"/>
                <w:lang w:val="ru-RU"/>
              </w:rPr>
              <w:t>S</w:t>
            </w:r>
          </w:p>
        </w:tc>
        <w:tc>
          <w:tcPr>
            <w:tcW w:w="7668" w:type="dxa"/>
          </w:tcPr>
          <w:p w:rsidR="006E56A2" w:rsidRPr="00A4114C" w:rsidRDefault="006E56A2" w:rsidP="00225DDD">
            <w:pPr>
              <w:spacing w:before="40" w:after="40"/>
              <w:jc w:val="left"/>
              <w:rPr>
                <w:sz w:val="20"/>
                <w:lang w:val="ru-RU"/>
              </w:rPr>
            </w:pPr>
            <w:r w:rsidRPr="00A4114C">
              <w:rPr>
                <w:sz w:val="20"/>
                <w:lang w:val="ru-RU"/>
              </w:rPr>
              <w:t>Фиксированная спутниковая служба</w:t>
            </w:r>
          </w:p>
        </w:tc>
      </w:tr>
      <w:tr w:rsidR="006E56A2" w:rsidRPr="00A4114C" w:rsidTr="00AE516C">
        <w:trPr>
          <w:jc w:val="center"/>
        </w:trPr>
        <w:tc>
          <w:tcPr>
            <w:tcW w:w="1188" w:type="dxa"/>
            <w:shd w:val="clear" w:color="auto" w:fill="auto"/>
          </w:tcPr>
          <w:p w:rsidR="006E56A2" w:rsidRPr="00A4114C" w:rsidRDefault="006E56A2" w:rsidP="00AE516C">
            <w:pPr>
              <w:spacing w:before="40" w:after="40"/>
              <w:rPr>
                <w:b/>
                <w:bCs/>
                <w:sz w:val="20"/>
                <w:lang w:val="ru-RU"/>
              </w:rPr>
            </w:pPr>
            <w:r w:rsidRPr="00A4114C">
              <w:rPr>
                <w:b/>
                <w:bCs/>
                <w:sz w:val="20"/>
                <w:lang w:val="ru-RU"/>
              </w:rPr>
              <w:t>SA</w:t>
            </w:r>
          </w:p>
        </w:tc>
        <w:tc>
          <w:tcPr>
            <w:tcW w:w="7668" w:type="dxa"/>
            <w:shd w:val="clear" w:color="auto" w:fill="auto"/>
          </w:tcPr>
          <w:p w:rsidR="006E56A2" w:rsidRPr="00A4114C" w:rsidRDefault="006E56A2" w:rsidP="00225DDD">
            <w:pPr>
              <w:spacing w:before="40" w:after="40"/>
              <w:jc w:val="left"/>
              <w:rPr>
                <w:sz w:val="20"/>
                <w:lang w:val="ru-RU"/>
              </w:rPr>
            </w:pPr>
            <w:r w:rsidRPr="00A4114C">
              <w:rPr>
                <w:sz w:val="20"/>
                <w:lang w:val="ru-RU"/>
              </w:rPr>
              <w:t>Космические применения и метеорология</w:t>
            </w:r>
          </w:p>
        </w:tc>
      </w:tr>
      <w:tr w:rsidR="006E56A2" w:rsidRPr="00072EEA" w:rsidTr="00AE516C">
        <w:trPr>
          <w:jc w:val="center"/>
        </w:trPr>
        <w:tc>
          <w:tcPr>
            <w:tcW w:w="1188" w:type="dxa"/>
          </w:tcPr>
          <w:p w:rsidR="006E56A2" w:rsidRPr="00A4114C" w:rsidRDefault="006E56A2" w:rsidP="00AE516C">
            <w:pPr>
              <w:spacing w:before="40" w:after="40"/>
              <w:rPr>
                <w:b/>
                <w:bCs/>
                <w:sz w:val="20"/>
                <w:lang w:val="ru-RU"/>
              </w:rPr>
            </w:pPr>
            <w:r w:rsidRPr="00A4114C">
              <w:rPr>
                <w:b/>
                <w:bCs/>
                <w:sz w:val="20"/>
                <w:lang w:val="ru-RU"/>
              </w:rPr>
              <w:t>SF</w:t>
            </w:r>
          </w:p>
        </w:tc>
        <w:tc>
          <w:tcPr>
            <w:tcW w:w="7668" w:type="dxa"/>
          </w:tcPr>
          <w:p w:rsidR="006E56A2" w:rsidRPr="00A4114C" w:rsidRDefault="006E56A2" w:rsidP="00225DDD">
            <w:pPr>
              <w:spacing w:before="40" w:after="40"/>
              <w:jc w:val="left"/>
              <w:rPr>
                <w:sz w:val="20"/>
                <w:lang w:val="ru-RU"/>
              </w:rPr>
            </w:pPr>
            <w:r w:rsidRPr="00A4114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A4114C" w:rsidTr="00AE516C">
        <w:trPr>
          <w:jc w:val="center"/>
        </w:trPr>
        <w:tc>
          <w:tcPr>
            <w:tcW w:w="1188" w:type="dxa"/>
            <w:shd w:val="clear" w:color="auto" w:fill="auto"/>
          </w:tcPr>
          <w:p w:rsidR="006E56A2" w:rsidRPr="00A4114C" w:rsidRDefault="006E56A2" w:rsidP="00AE516C">
            <w:pPr>
              <w:spacing w:before="40" w:after="40"/>
              <w:rPr>
                <w:b/>
                <w:bCs/>
                <w:sz w:val="20"/>
                <w:lang w:val="ru-RU"/>
              </w:rPr>
            </w:pPr>
            <w:r w:rsidRPr="00A4114C">
              <w:rPr>
                <w:b/>
                <w:bCs/>
                <w:sz w:val="20"/>
                <w:lang w:val="ru-RU"/>
              </w:rPr>
              <w:t>SM</w:t>
            </w:r>
          </w:p>
        </w:tc>
        <w:tc>
          <w:tcPr>
            <w:tcW w:w="7668" w:type="dxa"/>
            <w:shd w:val="clear" w:color="auto" w:fill="auto"/>
          </w:tcPr>
          <w:p w:rsidR="006E56A2" w:rsidRPr="00A4114C" w:rsidRDefault="006E56A2" w:rsidP="00225DDD">
            <w:pPr>
              <w:spacing w:before="40" w:after="40"/>
              <w:jc w:val="left"/>
              <w:rPr>
                <w:sz w:val="20"/>
                <w:lang w:val="ru-RU"/>
              </w:rPr>
            </w:pPr>
            <w:r w:rsidRPr="00A4114C">
              <w:rPr>
                <w:sz w:val="20"/>
                <w:lang w:val="ru-RU"/>
              </w:rPr>
              <w:t>Управление использованием спектра</w:t>
            </w:r>
          </w:p>
        </w:tc>
      </w:tr>
      <w:tr w:rsidR="006E56A2" w:rsidRPr="00A4114C" w:rsidTr="00AE516C">
        <w:trPr>
          <w:jc w:val="center"/>
        </w:trPr>
        <w:tc>
          <w:tcPr>
            <w:tcW w:w="1188" w:type="dxa"/>
          </w:tcPr>
          <w:p w:rsidR="006E56A2" w:rsidRPr="00A4114C" w:rsidRDefault="006E56A2" w:rsidP="00AE516C">
            <w:pPr>
              <w:spacing w:before="40" w:after="40"/>
              <w:rPr>
                <w:b/>
                <w:bCs/>
                <w:sz w:val="20"/>
                <w:lang w:val="ru-RU"/>
              </w:rPr>
            </w:pPr>
            <w:r w:rsidRPr="00A4114C">
              <w:rPr>
                <w:b/>
                <w:bCs/>
                <w:sz w:val="20"/>
                <w:lang w:val="ru-RU"/>
              </w:rPr>
              <w:t>SNG</w:t>
            </w:r>
          </w:p>
        </w:tc>
        <w:tc>
          <w:tcPr>
            <w:tcW w:w="7668" w:type="dxa"/>
          </w:tcPr>
          <w:p w:rsidR="006E56A2" w:rsidRPr="00A4114C" w:rsidRDefault="006E56A2" w:rsidP="00225DDD">
            <w:pPr>
              <w:spacing w:before="40" w:after="40"/>
              <w:jc w:val="left"/>
              <w:rPr>
                <w:sz w:val="20"/>
                <w:lang w:val="ru-RU"/>
              </w:rPr>
            </w:pPr>
            <w:r w:rsidRPr="00A4114C">
              <w:rPr>
                <w:sz w:val="20"/>
                <w:lang w:val="ru-RU"/>
              </w:rPr>
              <w:t>Спутниковый сбор новостей</w:t>
            </w:r>
          </w:p>
        </w:tc>
      </w:tr>
      <w:tr w:rsidR="006E56A2" w:rsidRPr="00072EEA" w:rsidTr="00AE516C">
        <w:trPr>
          <w:jc w:val="center"/>
        </w:trPr>
        <w:tc>
          <w:tcPr>
            <w:tcW w:w="1188" w:type="dxa"/>
          </w:tcPr>
          <w:p w:rsidR="006E56A2" w:rsidRPr="00A4114C" w:rsidRDefault="006E56A2" w:rsidP="00AE516C">
            <w:pPr>
              <w:spacing w:before="40" w:after="40"/>
              <w:rPr>
                <w:b/>
                <w:bCs/>
                <w:sz w:val="20"/>
                <w:lang w:val="ru-RU"/>
              </w:rPr>
            </w:pPr>
            <w:r w:rsidRPr="00A4114C">
              <w:rPr>
                <w:b/>
                <w:bCs/>
                <w:sz w:val="20"/>
                <w:lang w:val="ru-RU"/>
              </w:rPr>
              <w:t>TF</w:t>
            </w:r>
          </w:p>
        </w:tc>
        <w:tc>
          <w:tcPr>
            <w:tcW w:w="7668" w:type="dxa"/>
          </w:tcPr>
          <w:p w:rsidR="006E56A2" w:rsidRPr="00A4114C" w:rsidRDefault="006E56A2" w:rsidP="00225DDD">
            <w:pPr>
              <w:spacing w:before="40" w:after="40"/>
              <w:jc w:val="left"/>
              <w:rPr>
                <w:sz w:val="20"/>
                <w:lang w:val="ru-RU"/>
              </w:rPr>
            </w:pPr>
            <w:r w:rsidRPr="00A4114C">
              <w:rPr>
                <w:sz w:val="20"/>
                <w:lang w:val="ru-RU"/>
              </w:rPr>
              <w:t>Передача сигналов времени и эталонных частот</w:t>
            </w:r>
          </w:p>
        </w:tc>
      </w:tr>
      <w:tr w:rsidR="006E56A2" w:rsidRPr="00072EEA" w:rsidTr="00AE516C">
        <w:trPr>
          <w:jc w:val="center"/>
        </w:trPr>
        <w:tc>
          <w:tcPr>
            <w:tcW w:w="1188" w:type="dxa"/>
          </w:tcPr>
          <w:p w:rsidR="006E56A2" w:rsidRPr="00A4114C" w:rsidRDefault="006E56A2" w:rsidP="00AE516C">
            <w:pPr>
              <w:spacing w:before="40" w:after="180"/>
              <w:rPr>
                <w:b/>
                <w:bCs/>
                <w:sz w:val="20"/>
                <w:lang w:val="ru-RU"/>
              </w:rPr>
            </w:pPr>
            <w:r w:rsidRPr="00A4114C">
              <w:rPr>
                <w:b/>
                <w:bCs/>
                <w:sz w:val="20"/>
                <w:lang w:val="ru-RU"/>
              </w:rPr>
              <w:t>V</w:t>
            </w:r>
          </w:p>
        </w:tc>
        <w:tc>
          <w:tcPr>
            <w:tcW w:w="7668" w:type="dxa"/>
          </w:tcPr>
          <w:p w:rsidR="006E56A2" w:rsidRPr="00A4114C" w:rsidRDefault="006E56A2" w:rsidP="00225DDD">
            <w:pPr>
              <w:spacing w:before="40" w:after="180"/>
              <w:jc w:val="left"/>
              <w:rPr>
                <w:sz w:val="20"/>
                <w:lang w:val="ru-RU"/>
              </w:rPr>
            </w:pPr>
            <w:r w:rsidRPr="00A4114C">
              <w:rPr>
                <w:sz w:val="20"/>
                <w:lang w:val="ru-RU"/>
              </w:rPr>
              <w:t>Словарь и связанные с ним вопросы</w:t>
            </w:r>
          </w:p>
        </w:tc>
      </w:tr>
    </w:tbl>
    <w:p w:rsidR="006E56A2" w:rsidRPr="00A4114C"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072EEA" w:rsidTr="00AE516C">
        <w:trPr>
          <w:jc w:val="center"/>
        </w:trPr>
        <w:tc>
          <w:tcPr>
            <w:tcW w:w="8856" w:type="dxa"/>
          </w:tcPr>
          <w:p w:rsidR="006E56A2" w:rsidRPr="00A4114C" w:rsidRDefault="006E56A2" w:rsidP="001A5DF7">
            <w:pPr>
              <w:spacing w:after="120"/>
              <w:jc w:val="left"/>
              <w:rPr>
                <w:rFonts w:eastAsia="SimSun"/>
                <w:i/>
                <w:iCs/>
                <w:sz w:val="20"/>
                <w:lang w:val="ru-RU" w:eastAsia="zh-CN"/>
              </w:rPr>
            </w:pPr>
            <w:r w:rsidRPr="00A4114C">
              <w:rPr>
                <w:b/>
                <w:bCs/>
                <w:i/>
                <w:iCs/>
                <w:sz w:val="20"/>
                <w:lang w:val="ru-RU"/>
              </w:rPr>
              <w:t>Примечание</w:t>
            </w:r>
            <w:r w:rsidRPr="00A4114C">
              <w:rPr>
                <w:i/>
                <w:iCs/>
                <w:sz w:val="20"/>
                <w:lang w:val="ru-RU"/>
              </w:rPr>
              <w:t>. – Настоящая Рекомендация МСЭ-R утверждена на английском языке в</w:t>
            </w:r>
            <w:r w:rsidR="00225DDD" w:rsidRPr="00A4114C">
              <w:rPr>
                <w:i/>
                <w:iCs/>
                <w:sz w:val="20"/>
                <w:lang w:val="ru-RU"/>
              </w:rPr>
              <w:t> </w:t>
            </w:r>
            <w:r w:rsidRPr="00A4114C">
              <w:rPr>
                <w:i/>
                <w:iCs/>
                <w:sz w:val="20"/>
                <w:lang w:val="ru-RU"/>
              </w:rPr>
              <w:t>соответствии с процедурой, изложенной в Резолюции МСЭ-R</w:t>
            </w:r>
            <w:r w:rsidR="001A5DF7" w:rsidRPr="00A4114C">
              <w:rPr>
                <w:i/>
                <w:iCs/>
                <w:sz w:val="20"/>
                <w:lang w:val="ru-RU"/>
              </w:rPr>
              <w:t xml:space="preserve"> 1</w:t>
            </w:r>
            <w:r w:rsidRPr="00A4114C">
              <w:rPr>
                <w:i/>
                <w:iCs/>
                <w:sz w:val="20"/>
                <w:lang w:val="ru-RU"/>
              </w:rPr>
              <w:t>.</w:t>
            </w:r>
          </w:p>
        </w:tc>
      </w:tr>
    </w:tbl>
    <w:p w:rsidR="006E56A2" w:rsidRPr="00A4114C" w:rsidRDefault="006E56A2" w:rsidP="00387A7D">
      <w:pPr>
        <w:spacing w:before="360"/>
        <w:jc w:val="right"/>
        <w:rPr>
          <w:sz w:val="20"/>
          <w:lang w:val="ru-RU"/>
        </w:rPr>
      </w:pPr>
      <w:r w:rsidRPr="00A4114C">
        <w:rPr>
          <w:i/>
          <w:iCs/>
          <w:sz w:val="20"/>
          <w:lang w:val="ru-RU"/>
        </w:rPr>
        <w:t>Электронная публикация</w:t>
      </w:r>
      <w:r w:rsidRPr="00A4114C">
        <w:rPr>
          <w:i/>
          <w:iCs/>
          <w:sz w:val="20"/>
          <w:lang w:val="ru-RU"/>
        </w:rPr>
        <w:br/>
      </w:r>
      <w:r w:rsidRPr="00A4114C">
        <w:rPr>
          <w:sz w:val="20"/>
          <w:lang w:val="ru-RU"/>
        </w:rPr>
        <w:t>Женева, 201</w:t>
      </w:r>
      <w:r w:rsidR="00387A7D" w:rsidRPr="00A4114C">
        <w:rPr>
          <w:sz w:val="20"/>
          <w:lang w:val="ru-RU"/>
        </w:rPr>
        <w:t>5</w:t>
      </w:r>
      <w:r w:rsidRPr="00A4114C">
        <w:rPr>
          <w:sz w:val="20"/>
          <w:lang w:val="ru-RU"/>
        </w:rPr>
        <w:t xml:space="preserve"> г.</w:t>
      </w:r>
    </w:p>
    <w:p w:rsidR="006E56A2" w:rsidRPr="00A4114C" w:rsidRDefault="00B62AB1" w:rsidP="00387A7D">
      <w:pPr>
        <w:spacing w:before="480" w:after="120"/>
        <w:jc w:val="center"/>
        <w:rPr>
          <w:rFonts w:eastAsia="SimSun"/>
          <w:sz w:val="20"/>
          <w:lang w:val="ru-RU" w:eastAsia="zh-CN"/>
        </w:rPr>
      </w:pPr>
      <w:r w:rsidRPr="00A4114C">
        <w:rPr>
          <w:sz w:val="20"/>
          <w:lang w:val="ru-RU"/>
        </w:rPr>
        <w:sym w:font="Symbol" w:char="F0E3"/>
      </w:r>
      <w:r w:rsidRPr="00A4114C">
        <w:rPr>
          <w:sz w:val="20"/>
          <w:lang w:val="ru-RU"/>
        </w:rPr>
        <w:t xml:space="preserve"> ITU </w:t>
      </w:r>
      <w:bookmarkStart w:id="1" w:name="iiannee"/>
      <w:bookmarkEnd w:id="1"/>
      <w:r w:rsidRPr="00A4114C">
        <w:rPr>
          <w:sz w:val="20"/>
          <w:lang w:val="ru-RU"/>
        </w:rPr>
        <w:t>201</w:t>
      </w:r>
      <w:r w:rsidR="00387A7D" w:rsidRPr="00A4114C">
        <w:rPr>
          <w:sz w:val="20"/>
          <w:lang w:val="ru-RU"/>
        </w:rPr>
        <w:t>5</w:t>
      </w:r>
    </w:p>
    <w:p w:rsidR="00B62AB1" w:rsidRPr="00A4114C" w:rsidRDefault="006E56A2" w:rsidP="00B62AB1">
      <w:pPr>
        <w:rPr>
          <w:sz w:val="18"/>
          <w:szCs w:val="18"/>
          <w:lang w:val="ru-RU"/>
        </w:rPr>
      </w:pPr>
      <w:r w:rsidRPr="00A4114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A4114C">
        <w:rPr>
          <w:sz w:val="18"/>
          <w:szCs w:val="18"/>
          <w:lang w:val="ru-RU"/>
        </w:rPr>
        <w:t xml:space="preserve"> </w:t>
      </w:r>
    </w:p>
    <w:p w:rsidR="00B62AB1" w:rsidRPr="00A4114C" w:rsidRDefault="00B62AB1" w:rsidP="00B62AB1">
      <w:pPr>
        <w:spacing w:before="160"/>
        <w:rPr>
          <w:i/>
          <w:sz w:val="20"/>
          <w:lang w:val="ru-RU"/>
        </w:rPr>
        <w:sectPr w:rsidR="00B62AB1" w:rsidRPr="00A4114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35FFF" w:rsidRPr="00A4114C" w:rsidRDefault="00C906E6" w:rsidP="00CA7F05">
      <w:pPr>
        <w:pStyle w:val="RecNo"/>
        <w:spacing w:before="0"/>
        <w:rPr>
          <w:lang w:val="ru-RU"/>
        </w:rPr>
      </w:pPr>
      <w:bookmarkStart w:id="2" w:name="irecnoe"/>
      <w:bookmarkEnd w:id="2"/>
      <w:r w:rsidRPr="00A4114C">
        <w:rPr>
          <w:lang w:val="ru-RU"/>
        </w:rPr>
        <w:lastRenderedPageBreak/>
        <w:t xml:space="preserve">РЕКОМЕНДАЦИЯ  </w:t>
      </w:r>
      <w:r w:rsidRPr="00A4114C">
        <w:rPr>
          <w:rStyle w:val="href"/>
          <w:lang w:val="ru-RU"/>
        </w:rPr>
        <w:t>МСЭ-R  M.</w:t>
      </w:r>
      <w:r w:rsidR="00235FFF" w:rsidRPr="00A4114C">
        <w:rPr>
          <w:rStyle w:val="href"/>
          <w:lang w:val="ru-RU"/>
        </w:rPr>
        <w:t>1796-2</w:t>
      </w:r>
    </w:p>
    <w:p w:rsidR="00235FFF" w:rsidRPr="00A4114C" w:rsidRDefault="00235FFF" w:rsidP="00CA7F05">
      <w:pPr>
        <w:pStyle w:val="Rectitle"/>
        <w:rPr>
          <w:szCs w:val="28"/>
          <w:lang w:val="ru-RU"/>
        </w:rPr>
      </w:pPr>
      <w:r w:rsidRPr="00A4114C">
        <w:rPr>
          <w:lang w:val="ru-RU"/>
        </w:rPr>
        <w:t xml:space="preserve">Характеристики и защитные отношения для наземных радаров </w:t>
      </w:r>
      <w:r w:rsidRPr="00A4114C">
        <w:rPr>
          <w:lang w:val="ru-RU"/>
        </w:rPr>
        <w:br/>
        <w:t xml:space="preserve">службы </w:t>
      </w:r>
      <w:proofErr w:type="spellStart"/>
      <w:r w:rsidRPr="00A4114C">
        <w:rPr>
          <w:lang w:val="ru-RU"/>
        </w:rPr>
        <w:t>радиоопределения</w:t>
      </w:r>
      <w:proofErr w:type="spellEnd"/>
      <w:r w:rsidRPr="00A4114C">
        <w:rPr>
          <w:lang w:val="ru-RU"/>
        </w:rPr>
        <w:t xml:space="preserve">, работающих </w:t>
      </w:r>
      <w:r w:rsidRPr="00A4114C">
        <w:rPr>
          <w:lang w:val="ru-RU"/>
        </w:rPr>
        <w:br/>
        <w:t xml:space="preserve">в полосе частот </w:t>
      </w:r>
      <w:r w:rsidRPr="00A4114C">
        <w:rPr>
          <w:szCs w:val="28"/>
          <w:lang w:val="ru-RU"/>
        </w:rPr>
        <w:t>8500–10 680 МГц</w:t>
      </w:r>
      <w:r w:rsidRPr="00A4114C">
        <w:rPr>
          <w:rStyle w:val="FootnoteReference"/>
          <w:b w:val="0"/>
          <w:szCs w:val="28"/>
          <w:lang w:val="ru-RU"/>
        </w:rPr>
        <w:footnoteReference w:customMarkFollows="1" w:id="1"/>
        <w:t>*</w:t>
      </w:r>
    </w:p>
    <w:p w:rsidR="00235FFF" w:rsidRPr="00A4114C" w:rsidRDefault="00235FFF" w:rsidP="00CA7F05">
      <w:pPr>
        <w:pStyle w:val="Recdate"/>
        <w:rPr>
          <w:lang w:val="ru-RU"/>
        </w:rPr>
      </w:pPr>
      <w:r w:rsidRPr="00A4114C">
        <w:rPr>
          <w:lang w:val="ru-RU"/>
        </w:rPr>
        <w:t>(2007</w:t>
      </w:r>
      <w:r w:rsidR="00CA7F05" w:rsidRPr="00A4114C">
        <w:rPr>
          <w:lang w:val="ru-RU"/>
        </w:rPr>
        <w:t>-</w:t>
      </w:r>
      <w:r w:rsidRPr="00A4114C">
        <w:rPr>
          <w:lang w:val="ru-RU"/>
        </w:rPr>
        <w:t>2012</w:t>
      </w:r>
      <w:r w:rsidR="00CA7F05" w:rsidRPr="00A4114C">
        <w:rPr>
          <w:lang w:val="ru-RU"/>
        </w:rPr>
        <w:t>-</w:t>
      </w:r>
      <w:r w:rsidRPr="00A4114C">
        <w:rPr>
          <w:lang w:val="ru-RU"/>
        </w:rPr>
        <w:t>2014)</w:t>
      </w:r>
    </w:p>
    <w:p w:rsidR="00235FFF" w:rsidRPr="00A4114C" w:rsidRDefault="00235FFF" w:rsidP="00CA7F05">
      <w:pPr>
        <w:pStyle w:val="HeadingSum"/>
        <w:rPr>
          <w:lang w:val="ru-RU"/>
        </w:rPr>
      </w:pPr>
      <w:r w:rsidRPr="00A4114C">
        <w:rPr>
          <w:lang w:val="ru-RU"/>
        </w:rPr>
        <w:t>Сфера применения</w:t>
      </w:r>
    </w:p>
    <w:p w:rsidR="00235FFF" w:rsidRPr="00A4114C" w:rsidRDefault="00235FFF" w:rsidP="00CA7F05">
      <w:pPr>
        <w:pStyle w:val="Summary"/>
        <w:rPr>
          <w:lang w:val="ru-RU"/>
        </w:rPr>
      </w:pPr>
      <w:r w:rsidRPr="00A4114C">
        <w:rPr>
          <w:lang w:val="ru-RU"/>
        </w:rPr>
        <w:t xml:space="preserve">Настоящая Рекомендация содержит технические и эксплуатационные характеристики и защитные отношения для систем </w:t>
      </w:r>
      <w:proofErr w:type="spellStart"/>
      <w:r w:rsidRPr="00A4114C">
        <w:rPr>
          <w:lang w:val="ru-RU"/>
        </w:rPr>
        <w:t>радиоопределения</w:t>
      </w:r>
      <w:proofErr w:type="spellEnd"/>
      <w:r w:rsidRPr="00A4114C">
        <w:rPr>
          <w:lang w:val="ru-RU"/>
        </w:rPr>
        <w:t>, работающих в полосе частот 8500–10 680 МГц. Она разработана с целью поддержать исследования совместного использования част</w:t>
      </w:r>
      <w:r w:rsidR="00310310" w:rsidRPr="00A4114C">
        <w:rPr>
          <w:lang w:val="ru-RU"/>
        </w:rPr>
        <w:t>от вместе с Рекомендацией МСЭ</w:t>
      </w:r>
      <w:r w:rsidR="00310310" w:rsidRPr="00A4114C">
        <w:rPr>
          <w:lang w:val="ru-RU"/>
        </w:rPr>
        <w:noBreakHyphen/>
        <w:t xml:space="preserve">R </w:t>
      </w:r>
      <w:r w:rsidRPr="00A4114C">
        <w:rPr>
          <w:lang w:val="ru-RU"/>
        </w:rPr>
        <w:t xml:space="preserve">M.1461, которая описывает процедуры анализа для определения совместимости между радарами службы </w:t>
      </w:r>
      <w:proofErr w:type="spellStart"/>
      <w:r w:rsidRPr="00A4114C">
        <w:rPr>
          <w:lang w:val="ru-RU"/>
        </w:rPr>
        <w:t>радиоопределения</w:t>
      </w:r>
      <w:proofErr w:type="spellEnd"/>
      <w:r w:rsidRPr="00A4114C">
        <w:rPr>
          <w:lang w:val="ru-RU"/>
        </w:rPr>
        <w:t xml:space="preserve"> и других служб.</w:t>
      </w:r>
    </w:p>
    <w:p w:rsidR="00235FFF" w:rsidRPr="00A4114C" w:rsidRDefault="00235FFF" w:rsidP="00CA7F05">
      <w:pPr>
        <w:pStyle w:val="Headingb"/>
        <w:rPr>
          <w:lang w:val="ru-RU"/>
        </w:rPr>
      </w:pPr>
      <w:r w:rsidRPr="00A4114C">
        <w:rPr>
          <w:lang w:val="ru-RU"/>
        </w:rPr>
        <w:t>Ключевые слова</w:t>
      </w:r>
    </w:p>
    <w:p w:rsidR="00235FFF" w:rsidRPr="00A4114C" w:rsidRDefault="00235FFF" w:rsidP="00235FFF">
      <w:pPr>
        <w:rPr>
          <w:lang w:val="ru-RU"/>
        </w:rPr>
      </w:pPr>
      <w:r w:rsidRPr="00A4114C">
        <w:rPr>
          <w:lang w:val="ru-RU"/>
        </w:rPr>
        <w:t xml:space="preserve">Радар, критерии защиты (защитные отношения), радиолокационная станция (РЛС) обнаружения целей, помеха, </w:t>
      </w:r>
      <w:proofErr w:type="spellStart"/>
      <w:r w:rsidRPr="00A4114C">
        <w:rPr>
          <w:lang w:val="ru-RU"/>
        </w:rPr>
        <w:t>радиоопределение</w:t>
      </w:r>
      <w:proofErr w:type="spellEnd"/>
    </w:p>
    <w:p w:rsidR="00235FFF" w:rsidRPr="00A4114C" w:rsidRDefault="00235FFF" w:rsidP="00CA7F05">
      <w:pPr>
        <w:pStyle w:val="Headingb"/>
        <w:rPr>
          <w:lang w:val="ru-RU"/>
        </w:rPr>
      </w:pPr>
      <w:r w:rsidRPr="00A4114C">
        <w:rPr>
          <w:lang w:val="ru-RU"/>
        </w:rPr>
        <w:t xml:space="preserve">Сокращения/Глоссарий </w:t>
      </w:r>
    </w:p>
    <w:tbl>
      <w:tblPr>
        <w:tblW w:w="0" w:type="auto"/>
        <w:tblLook w:val="04A0" w:firstRow="1" w:lastRow="0" w:firstColumn="1" w:lastColumn="0" w:noHBand="0" w:noVBand="1"/>
      </w:tblPr>
      <w:tblGrid>
        <w:gridCol w:w="878"/>
        <w:gridCol w:w="3756"/>
        <w:gridCol w:w="1003"/>
        <w:gridCol w:w="4218"/>
      </w:tblGrid>
      <w:tr w:rsidR="00AE5A4D" w:rsidRPr="00A4114C" w:rsidTr="00047B0B">
        <w:tc>
          <w:tcPr>
            <w:tcW w:w="878" w:type="dxa"/>
          </w:tcPr>
          <w:p w:rsidR="00AE5A4D" w:rsidRPr="00A4114C" w:rsidRDefault="00AE5A4D" w:rsidP="00AE516C">
            <w:pPr>
              <w:rPr>
                <w:szCs w:val="22"/>
                <w:lang w:val="ru-RU"/>
              </w:rPr>
            </w:pPr>
            <w:r w:rsidRPr="00A4114C">
              <w:rPr>
                <w:szCs w:val="22"/>
                <w:lang w:val="ru-RU"/>
              </w:rPr>
              <w:t>CFAR</w:t>
            </w:r>
          </w:p>
        </w:tc>
        <w:tc>
          <w:tcPr>
            <w:tcW w:w="3756" w:type="dxa"/>
          </w:tcPr>
          <w:p w:rsidR="00AE5A4D" w:rsidRPr="00A4114C" w:rsidRDefault="00AE5A4D" w:rsidP="00047B0B">
            <w:pPr>
              <w:jc w:val="left"/>
              <w:rPr>
                <w:szCs w:val="22"/>
                <w:lang w:val="ru-RU"/>
              </w:rPr>
            </w:pPr>
            <w:proofErr w:type="spellStart"/>
            <w:r w:rsidRPr="00A4114C">
              <w:rPr>
                <w:szCs w:val="22"/>
                <w:lang w:val="ru-RU"/>
              </w:rPr>
              <w:t>Constant-false-alarm-rate</w:t>
            </w:r>
            <w:proofErr w:type="spellEnd"/>
          </w:p>
        </w:tc>
        <w:tc>
          <w:tcPr>
            <w:tcW w:w="1003" w:type="dxa"/>
          </w:tcPr>
          <w:p w:rsidR="00AE5A4D" w:rsidRPr="00A4114C" w:rsidRDefault="00AE5A4D" w:rsidP="00AE5A4D">
            <w:pPr>
              <w:jc w:val="left"/>
              <w:rPr>
                <w:szCs w:val="22"/>
                <w:lang w:val="ru-RU"/>
              </w:rPr>
            </w:pPr>
          </w:p>
        </w:tc>
        <w:tc>
          <w:tcPr>
            <w:tcW w:w="4218" w:type="dxa"/>
          </w:tcPr>
          <w:p w:rsidR="00AE5A4D" w:rsidRPr="00A4114C" w:rsidRDefault="00AE5A4D" w:rsidP="00047B0B">
            <w:pPr>
              <w:jc w:val="left"/>
              <w:rPr>
                <w:szCs w:val="22"/>
                <w:lang w:val="ru-RU"/>
              </w:rPr>
            </w:pPr>
            <w:r w:rsidRPr="00A4114C">
              <w:rPr>
                <w:szCs w:val="22"/>
                <w:lang w:val="ru-RU"/>
              </w:rPr>
              <w:t>Постоянная частота ложных тревог</w:t>
            </w:r>
          </w:p>
        </w:tc>
      </w:tr>
      <w:tr w:rsidR="00AE5A4D" w:rsidRPr="00A4114C" w:rsidTr="00047B0B">
        <w:tc>
          <w:tcPr>
            <w:tcW w:w="878" w:type="dxa"/>
          </w:tcPr>
          <w:p w:rsidR="00AE5A4D" w:rsidRPr="00A4114C" w:rsidRDefault="00AE5A4D" w:rsidP="00AE516C">
            <w:pPr>
              <w:rPr>
                <w:szCs w:val="22"/>
                <w:lang w:val="ru-RU"/>
              </w:rPr>
            </w:pPr>
            <w:r w:rsidRPr="00A4114C">
              <w:rPr>
                <w:szCs w:val="22"/>
                <w:lang w:val="ru-RU"/>
              </w:rPr>
              <w:t>IMO</w:t>
            </w:r>
          </w:p>
        </w:tc>
        <w:tc>
          <w:tcPr>
            <w:tcW w:w="3756" w:type="dxa"/>
          </w:tcPr>
          <w:p w:rsidR="00AE5A4D" w:rsidRPr="00A4114C" w:rsidRDefault="00AE5A4D" w:rsidP="00047B0B">
            <w:pPr>
              <w:jc w:val="left"/>
              <w:rPr>
                <w:szCs w:val="22"/>
                <w:lang w:val="ru-RU"/>
              </w:rPr>
            </w:pPr>
            <w:proofErr w:type="spellStart"/>
            <w:r w:rsidRPr="00A4114C">
              <w:rPr>
                <w:szCs w:val="22"/>
                <w:lang w:val="ru-RU"/>
              </w:rPr>
              <w:t>International</w:t>
            </w:r>
            <w:proofErr w:type="spellEnd"/>
            <w:r w:rsidRPr="00A4114C">
              <w:rPr>
                <w:szCs w:val="22"/>
                <w:lang w:val="ru-RU"/>
              </w:rPr>
              <w:t xml:space="preserve"> </w:t>
            </w:r>
            <w:proofErr w:type="spellStart"/>
            <w:r w:rsidRPr="00A4114C">
              <w:rPr>
                <w:szCs w:val="22"/>
                <w:lang w:val="ru-RU"/>
              </w:rPr>
              <w:t>Maritime</w:t>
            </w:r>
            <w:proofErr w:type="spellEnd"/>
            <w:r w:rsidRPr="00A4114C">
              <w:rPr>
                <w:szCs w:val="22"/>
                <w:lang w:val="ru-RU"/>
              </w:rPr>
              <w:t xml:space="preserve"> </w:t>
            </w:r>
            <w:proofErr w:type="spellStart"/>
            <w:r w:rsidR="00D549FF" w:rsidRPr="00A4114C">
              <w:rPr>
                <w:szCs w:val="22"/>
                <w:lang w:val="ru-RU"/>
              </w:rPr>
              <w:t>Organization</w:t>
            </w:r>
            <w:proofErr w:type="spellEnd"/>
          </w:p>
        </w:tc>
        <w:tc>
          <w:tcPr>
            <w:tcW w:w="1003" w:type="dxa"/>
          </w:tcPr>
          <w:p w:rsidR="00AE5A4D" w:rsidRPr="00A4114C" w:rsidRDefault="00AE5A4D" w:rsidP="00AE5A4D">
            <w:pPr>
              <w:jc w:val="left"/>
              <w:rPr>
                <w:szCs w:val="22"/>
                <w:lang w:val="ru-RU"/>
              </w:rPr>
            </w:pPr>
            <w:r w:rsidRPr="00A4114C">
              <w:rPr>
                <w:szCs w:val="22"/>
                <w:lang w:val="ru-RU"/>
              </w:rPr>
              <w:t>ИМО</w:t>
            </w:r>
          </w:p>
        </w:tc>
        <w:tc>
          <w:tcPr>
            <w:tcW w:w="4218" w:type="dxa"/>
          </w:tcPr>
          <w:p w:rsidR="00AE5A4D" w:rsidRPr="00A4114C" w:rsidRDefault="00AE5A4D" w:rsidP="00047B0B">
            <w:pPr>
              <w:jc w:val="left"/>
              <w:rPr>
                <w:szCs w:val="22"/>
                <w:lang w:val="ru-RU"/>
              </w:rPr>
            </w:pPr>
            <w:r w:rsidRPr="00A4114C">
              <w:rPr>
                <w:szCs w:val="22"/>
                <w:lang w:val="ru-RU"/>
              </w:rPr>
              <w:t>Международная морская организация</w:t>
            </w:r>
          </w:p>
        </w:tc>
      </w:tr>
      <w:tr w:rsidR="00AE5A4D" w:rsidRPr="00A4114C" w:rsidTr="00047B0B">
        <w:tc>
          <w:tcPr>
            <w:tcW w:w="878" w:type="dxa"/>
          </w:tcPr>
          <w:p w:rsidR="00AE5A4D" w:rsidRPr="00A4114C" w:rsidRDefault="00AE5A4D" w:rsidP="00AE516C">
            <w:pPr>
              <w:jc w:val="left"/>
              <w:rPr>
                <w:szCs w:val="22"/>
                <w:lang w:val="ru-RU"/>
              </w:rPr>
            </w:pPr>
            <w:proofErr w:type="spellStart"/>
            <w:r w:rsidRPr="00A4114C">
              <w:rPr>
                <w:szCs w:val="22"/>
                <w:lang w:val="ru-RU"/>
              </w:rPr>
              <w:t>pps</w:t>
            </w:r>
            <w:proofErr w:type="spellEnd"/>
          </w:p>
        </w:tc>
        <w:tc>
          <w:tcPr>
            <w:tcW w:w="3756" w:type="dxa"/>
          </w:tcPr>
          <w:p w:rsidR="00AE5A4D" w:rsidRPr="00A4114C" w:rsidRDefault="00AE5A4D" w:rsidP="00047B0B">
            <w:pPr>
              <w:jc w:val="left"/>
              <w:rPr>
                <w:szCs w:val="22"/>
                <w:lang w:val="ru-RU"/>
              </w:rPr>
            </w:pPr>
            <w:proofErr w:type="spellStart"/>
            <w:r w:rsidRPr="00A4114C">
              <w:rPr>
                <w:szCs w:val="22"/>
                <w:lang w:val="ru-RU"/>
              </w:rPr>
              <w:t>Pulses</w:t>
            </w:r>
            <w:proofErr w:type="spellEnd"/>
            <w:r w:rsidRPr="00A4114C">
              <w:rPr>
                <w:szCs w:val="22"/>
                <w:lang w:val="ru-RU"/>
              </w:rPr>
              <w:t xml:space="preserve"> </w:t>
            </w:r>
            <w:proofErr w:type="spellStart"/>
            <w:r w:rsidRPr="00A4114C">
              <w:rPr>
                <w:szCs w:val="22"/>
                <w:lang w:val="ru-RU"/>
              </w:rPr>
              <w:t>per</w:t>
            </w:r>
            <w:proofErr w:type="spellEnd"/>
            <w:r w:rsidRPr="00A4114C">
              <w:rPr>
                <w:szCs w:val="22"/>
                <w:lang w:val="ru-RU"/>
              </w:rPr>
              <w:t xml:space="preserve"> </w:t>
            </w:r>
            <w:proofErr w:type="spellStart"/>
            <w:r w:rsidRPr="00A4114C">
              <w:rPr>
                <w:szCs w:val="22"/>
                <w:lang w:val="ru-RU"/>
              </w:rPr>
              <w:t>second</w:t>
            </w:r>
            <w:proofErr w:type="spellEnd"/>
          </w:p>
        </w:tc>
        <w:tc>
          <w:tcPr>
            <w:tcW w:w="1003" w:type="dxa"/>
          </w:tcPr>
          <w:p w:rsidR="00AE5A4D" w:rsidRPr="00A4114C" w:rsidRDefault="00AE5A4D" w:rsidP="00AE5A4D">
            <w:pPr>
              <w:jc w:val="left"/>
              <w:rPr>
                <w:szCs w:val="22"/>
                <w:lang w:val="ru-RU"/>
              </w:rPr>
            </w:pPr>
          </w:p>
        </w:tc>
        <w:tc>
          <w:tcPr>
            <w:tcW w:w="4218" w:type="dxa"/>
          </w:tcPr>
          <w:p w:rsidR="00AE5A4D" w:rsidRPr="00A4114C" w:rsidRDefault="00AE5A4D" w:rsidP="00047B0B">
            <w:pPr>
              <w:jc w:val="left"/>
              <w:rPr>
                <w:szCs w:val="22"/>
                <w:lang w:val="ru-RU"/>
              </w:rPr>
            </w:pPr>
            <w:r w:rsidRPr="00A4114C">
              <w:rPr>
                <w:szCs w:val="22"/>
                <w:lang w:val="ru-RU"/>
              </w:rPr>
              <w:t>Импульс</w:t>
            </w:r>
            <w:r>
              <w:rPr>
                <w:szCs w:val="22"/>
                <w:lang w:val="ru-RU"/>
              </w:rPr>
              <w:t>ы</w:t>
            </w:r>
            <w:r w:rsidRPr="00A4114C">
              <w:rPr>
                <w:szCs w:val="22"/>
                <w:lang w:val="ru-RU"/>
              </w:rPr>
              <w:t xml:space="preserve"> в секунду</w:t>
            </w:r>
          </w:p>
        </w:tc>
      </w:tr>
      <w:tr w:rsidR="00AE5A4D" w:rsidRPr="00072EEA" w:rsidTr="00047B0B">
        <w:tc>
          <w:tcPr>
            <w:tcW w:w="878" w:type="dxa"/>
          </w:tcPr>
          <w:p w:rsidR="00AE5A4D" w:rsidRPr="00A4114C" w:rsidRDefault="00AE5A4D" w:rsidP="00AE516C">
            <w:pPr>
              <w:jc w:val="left"/>
              <w:rPr>
                <w:szCs w:val="22"/>
                <w:lang w:val="ru-RU"/>
              </w:rPr>
            </w:pPr>
            <w:r w:rsidRPr="00A4114C">
              <w:rPr>
                <w:szCs w:val="22"/>
                <w:lang w:val="ru-RU"/>
              </w:rPr>
              <w:t>SART</w:t>
            </w:r>
          </w:p>
        </w:tc>
        <w:tc>
          <w:tcPr>
            <w:tcW w:w="3756" w:type="dxa"/>
          </w:tcPr>
          <w:p w:rsidR="00AE5A4D" w:rsidRPr="00A4114C" w:rsidRDefault="00AE5A4D" w:rsidP="00047B0B">
            <w:pPr>
              <w:jc w:val="left"/>
              <w:rPr>
                <w:szCs w:val="22"/>
                <w:lang w:val="ru-RU"/>
              </w:rPr>
            </w:pPr>
            <w:proofErr w:type="spellStart"/>
            <w:r w:rsidRPr="00A4114C">
              <w:rPr>
                <w:szCs w:val="22"/>
                <w:lang w:val="ru-RU"/>
              </w:rPr>
              <w:t>Search</w:t>
            </w:r>
            <w:proofErr w:type="spellEnd"/>
            <w:r w:rsidRPr="00A4114C">
              <w:rPr>
                <w:szCs w:val="22"/>
                <w:lang w:val="ru-RU"/>
              </w:rPr>
              <w:t xml:space="preserve"> </w:t>
            </w:r>
            <w:proofErr w:type="spellStart"/>
            <w:r w:rsidRPr="00A4114C">
              <w:rPr>
                <w:szCs w:val="22"/>
                <w:lang w:val="ru-RU"/>
              </w:rPr>
              <w:t>and</w:t>
            </w:r>
            <w:proofErr w:type="spellEnd"/>
            <w:r w:rsidRPr="00A4114C">
              <w:rPr>
                <w:szCs w:val="22"/>
                <w:lang w:val="ru-RU"/>
              </w:rPr>
              <w:t xml:space="preserve"> </w:t>
            </w:r>
            <w:proofErr w:type="spellStart"/>
            <w:r w:rsidRPr="00A4114C">
              <w:rPr>
                <w:szCs w:val="22"/>
                <w:lang w:val="ru-RU"/>
              </w:rPr>
              <w:t>rescue</w:t>
            </w:r>
            <w:proofErr w:type="spellEnd"/>
            <w:r w:rsidRPr="00A4114C">
              <w:rPr>
                <w:szCs w:val="22"/>
                <w:lang w:val="ru-RU"/>
              </w:rPr>
              <w:t xml:space="preserve"> </w:t>
            </w:r>
            <w:proofErr w:type="spellStart"/>
            <w:r w:rsidRPr="00A4114C">
              <w:rPr>
                <w:szCs w:val="22"/>
                <w:lang w:val="ru-RU"/>
              </w:rPr>
              <w:t>transponder</w:t>
            </w:r>
            <w:proofErr w:type="spellEnd"/>
          </w:p>
        </w:tc>
        <w:tc>
          <w:tcPr>
            <w:tcW w:w="1003" w:type="dxa"/>
          </w:tcPr>
          <w:p w:rsidR="00AE5A4D" w:rsidRPr="00A4114C" w:rsidRDefault="00AE5A4D" w:rsidP="00AE5A4D">
            <w:pPr>
              <w:jc w:val="left"/>
              <w:rPr>
                <w:szCs w:val="22"/>
                <w:lang w:val="ru-RU"/>
              </w:rPr>
            </w:pPr>
          </w:p>
        </w:tc>
        <w:tc>
          <w:tcPr>
            <w:tcW w:w="4218" w:type="dxa"/>
          </w:tcPr>
          <w:p w:rsidR="00AE5A4D" w:rsidRPr="00A4114C" w:rsidRDefault="00AE5A4D" w:rsidP="00047B0B">
            <w:pPr>
              <w:jc w:val="left"/>
              <w:rPr>
                <w:szCs w:val="22"/>
                <w:lang w:val="ru-RU"/>
              </w:rPr>
            </w:pPr>
            <w:r w:rsidRPr="00A4114C">
              <w:rPr>
                <w:szCs w:val="22"/>
                <w:lang w:val="ru-RU"/>
              </w:rPr>
              <w:t>Ответчик системы поиска и спасания</w:t>
            </w:r>
          </w:p>
        </w:tc>
      </w:tr>
    </w:tbl>
    <w:p w:rsidR="00235FFF" w:rsidRPr="00A4114C" w:rsidRDefault="00235FFF" w:rsidP="00310310">
      <w:pPr>
        <w:pStyle w:val="Normalaftertitle"/>
        <w:spacing w:before="480"/>
        <w:rPr>
          <w:lang w:val="ru-RU"/>
        </w:rPr>
      </w:pPr>
      <w:r w:rsidRPr="00A4114C">
        <w:rPr>
          <w:lang w:val="ru-RU"/>
        </w:rPr>
        <w:t>Ассамблея радиосвязи МСЭ,</w:t>
      </w:r>
    </w:p>
    <w:p w:rsidR="00235FFF" w:rsidRPr="00A4114C" w:rsidRDefault="00235FFF" w:rsidP="00CA7F05">
      <w:pPr>
        <w:pStyle w:val="Call"/>
        <w:rPr>
          <w:lang w:val="ru-RU"/>
        </w:rPr>
      </w:pPr>
      <w:r w:rsidRPr="00A4114C">
        <w:rPr>
          <w:lang w:val="ru-RU"/>
        </w:rPr>
        <w:t>учитывая</w:t>
      </w:r>
      <w:r w:rsidRPr="00A4114C">
        <w:rPr>
          <w:i w:val="0"/>
          <w:lang w:val="ru-RU"/>
        </w:rPr>
        <w:t>,</w:t>
      </w:r>
    </w:p>
    <w:p w:rsidR="00235FFF" w:rsidRPr="00A4114C" w:rsidRDefault="00235FFF" w:rsidP="00235FFF">
      <w:pPr>
        <w:rPr>
          <w:lang w:val="ru-RU"/>
        </w:rPr>
      </w:pPr>
      <w:r w:rsidRPr="00A4114C">
        <w:rPr>
          <w:i/>
          <w:iCs/>
          <w:lang w:val="ru-RU"/>
        </w:rPr>
        <w:t>a)</w:t>
      </w:r>
      <w:r w:rsidRPr="00A4114C">
        <w:rPr>
          <w:lang w:val="ru-RU"/>
        </w:rPr>
        <w:tab/>
        <w:t>что в определенных полосах частот могут быть получены оптимальные характеристики антенны, распространения сигналов, обнаружения цели, а также большая необходимая ширина полосы частот, требуемые для нормального функционирования радаров;</w:t>
      </w:r>
    </w:p>
    <w:p w:rsidR="00235FFF" w:rsidRPr="00A4114C" w:rsidRDefault="00235FFF" w:rsidP="00235FFF">
      <w:pPr>
        <w:rPr>
          <w:lang w:val="ru-RU"/>
        </w:rPr>
      </w:pPr>
      <w:r w:rsidRPr="00A4114C">
        <w:rPr>
          <w:i/>
          <w:iCs/>
          <w:lang w:val="ru-RU"/>
        </w:rPr>
        <w:t>b)</w:t>
      </w:r>
      <w:r w:rsidRPr="00A4114C">
        <w:rPr>
          <w:lang w:val="ru-RU"/>
        </w:rPr>
        <w:tab/>
        <w:t xml:space="preserve">что технические характеристики радаров </w:t>
      </w:r>
      <w:proofErr w:type="spellStart"/>
      <w:r w:rsidRPr="00A4114C">
        <w:rPr>
          <w:lang w:val="ru-RU"/>
        </w:rPr>
        <w:t>радиоопределения</w:t>
      </w:r>
      <w:proofErr w:type="spellEnd"/>
      <w:r w:rsidRPr="00A4114C">
        <w:rPr>
          <w:lang w:val="ru-RU"/>
        </w:rPr>
        <w:t xml:space="preserve"> определяются предназначением системы и значительно меняются даже внутри одной полосы частот;</w:t>
      </w:r>
    </w:p>
    <w:p w:rsidR="00235FFF" w:rsidRPr="00A4114C" w:rsidRDefault="00235FFF" w:rsidP="00235FFF">
      <w:pPr>
        <w:rPr>
          <w:lang w:val="ru-RU"/>
        </w:rPr>
      </w:pPr>
      <w:r w:rsidRPr="00A4114C">
        <w:rPr>
          <w:i/>
          <w:iCs/>
          <w:lang w:val="ru-RU"/>
        </w:rPr>
        <w:t>c)</w:t>
      </w:r>
      <w:r w:rsidRPr="00A4114C">
        <w:rPr>
          <w:lang w:val="ru-RU"/>
        </w:rPr>
        <w:tab/>
        <w:t xml:space="preserve">что МСЭ-R рассматривает возможность введения новых типов систем или служб в полосы частот от 420 МГц до 34 ГГц, используемые радарами службы </w:t>
      </w:r>
      <w:proofErr w:type="spellStart"/>
      <w:r w:rsidRPr="00A4114C">
        <w:rPr>
          <w:lang w:val="ru-RU"/>
        </w:rPr>
        <w:t>радиоопределения</w:t>
      </w:r>
      <w:proofErr w:type="spellEnd"/>
      <w:r w:rsidRPr="00A4114C">
        <w:rPr>
          <w:lang w:val="ru-RU"/>
        </w:rPr>
        <w:t>;</w:t>
      </w:r>
    </w:p>
    <w:p w:rsidR="00235FFF" w:rsidRPr="00A4114C" w:rsidRDefault="00235FFF" w:rsidP="00235FFF">
      <w:pPr>
        <w:rPr>
          <w:lang w:val="ru-RU"/>
        </w:rPr>
      </w:pPr>
      <w:r w:rsidRPr="00A4114C">
        <w:rPr>
          <w:i/>
          <w:iCs/>
          <w:lang w:val="ru-RU"/>
        </w:rPr>
        <w:t>d)</w:t>
      </w:r>
      <w:r w:rsidRPr="00A4114C">
        <w:rPr>
          <w:lang w:val="ru-RU"/>
        </w:rPr>
        <w:tab/>
        <w:t xml:space="preserve">что для уточнения возможности введения новых типов систем в полосы частот, распределенные службе </w:t>
      </w:r>
      <w:proofErr w:type="spellStart"/>
      <w:r w:rsidRPr="00A4114C">
        <w:rPr>
          <w:lang w:val="ru-RU"/>
        </w:rPr>
        <w:t>радиоопределения</w:t>
      </w:r>
      <w:proofErr w:type="spellEnd"/>
      <w:r w:rsidRPr="00A4114C">
        <w:rPr>
          <w:lang w:val="ru-RU"/>
        </w:rPr>
        <w:t xml:space="preserve">, требуется определить типичные технические и эксплуатационные характеристик радаров службы </w:t>
      </w:r>
      <w:proofErr w:type="spellStart"/>
      <w:r w:rsidRPr="00A4114C">
        <w:rPr>
          <w:lang w:val="ru-RU"/>
        </w:rPr>
        <w:t>радиоопределения</w:t>
      </w:r>
      <w:proofErr w:type="spellEnd"/>
      <w:r w:rsidRPr="00A4114C">
        <w:rPr>
          <w:lang w:val="ru-RU"/>
        </w:rPr>
        <w:t>,</w:t>
      </w:r>
    </w:p>
    <w:p w:rsidR="00235FFF" w:rsidRPr="00A4114C" w:rsidRDefault="00235FFF" w:rsidP="00CA7F05">
      <w:pPr>
        <w:pStyle w:val="Call"/>
        <w:rPr>
          <w:lang w:val="ru-RU"/>
        </w:rPr>
      </w:pPr>
      <w:r w:rsidRPr="00A4114C">
        <w:rPr>
          <w:lang w:val="ru-RU"/>
        </w:rPr>
        <w:t>отмечая</w:t>
      </w:r>
      <w:r w:rsidRPr="00A4114C">
        <w:rPr>
          <w:i w:val="0"/>
          <w:iCs/>
          <w:lang w:val="ru-RU"/>
        </w:rPr>
        <w:t>,</w:t>
      </w:r>
    </w:p>
    <w:p w:rsidR="00235FFF" w:rsidRPr="00A4114C" w:rsidRDefault="00235FFF" w:rsidP="00235FFF">
      <w:pPr>
        <w:rPr>
          <w:lang w:val="ru-RU"/>
        </w:rPr>
      </w:pPr>
      <w:r w:rsidRPr="00A4114C">
        <w:rPr>
          <w:i/>
          <w:iCs/>
          <w:lang w:val="ru-RU"/>
        </w:rPr>
        <w:t>a)</w:t>
      </w:r>
      <w:r w:rsidRPr="00A4114C">
        <w:rPr>
          <w:lang w:val="ru-RU"/>
        </w:rPr>
        <w:tab/>
        <w:t>что технические и эксплуатационные характеристики морских радиолокационных маяков, работающих в полосе частот 9300–9500 МГц, приводятся в Рекомендации МСЭ</w:t>
      </w:r>
      <w:r w:rsidRPr="00A4114C">
        <w:rPr>
          <w:lang w:val="ru-RU"/>
        </w:rPr>
        <w:noBreakHyphen/>
        <w:t>R M.824;</w:t>
      </w:r>
    </w:p>
    <w:p w:rsidR="00235FFF" w:rsidRPr="00A4114C" w:rsidRDefault="00235FFF" w:rsidP="00310310">
      <w:pPr>
        <w:keepNext/>
        <w:keepLines/>
        <w:rPr>
          <w:lang w:val="ru-RU"/>
        </w:rPr>
      </w:pPr>
      <w:r w:rsidRPr="00A4114C">
        <w:rPr>
          <w:i/>
          <w:iCs/>
          <w:lang w:val="ru-RU"/>
        </w:rPr>
        <w:lastRenderedPageBreak/>
        <w:t>b)</w:t>
      </w:r>
      <w:r w:rsidRPr="00A4114C">
        <w:rPr>
          <w:lang w:val="ru-RU"/>
        </w:rPr>
        <w:tab/>
        <w:t>что технические параметры устройств повышения разрешающей способности цели, работающих в полосе частот 9300–9500 МГц, приводятся в Рекомендации МСЭ-R M.1176;</w:t>
      </w:r>
    </w:p>
    <w:p w:rsidR="00235FFF" w:rsidRPr="00A4114C" w:rsidRDefault="00235FFF" w:rsidP="00235FFF">
      <w:pPr>
        <w:rPr>
          <w:lang w:val="ru-RU"/>
        </w:rPr>
      </w:pPr>
      <w:r w:rsidRPr="00A4114C">
        <w:rPr>
          <w:i/>
          <w:iCs/>
          <w:lang w:val="ru-RU"/>
        </w:rPr>
        <w:t>c)</w:t>
      </w:r>
      <w:r w:rsidRPr="00A4114C">
        <w:rPr>
          <w:lang w:val="ru-RU"/>
        </w:rPr>
        <w:tab/>
        <w:t>что технические и эксплуатационные характеристики радиолокационных ответчиков системы поиска и спасания (SART), работающих в полосе частот 9200–9500 МГц, приводятся в Рекомендации МСЭ-R M.628,</w:t>
      </w:r>
    </w:p>
    <w:p w:rsidR="00235FFF" w:rsidRPr="00A4114C" w:rsidRDefault="00235FFF" w:rsidP="00CA7F05">
      <w:pPr>
        <w:pStyle w:val="Call"/>
        <w:rPr>
          <w:lang w:val="ru-RU"/>
        </w:rPr>
      </w:pPr>
      <w:r w:rsidRPr="00A4114C">
        <w:rPr>
          <w:lang w:val="ru-RU"/>
        </w:rPr>
        <w:t>признавая</w:t>
      </w:r>
      <w:r w:rsidRPr="00A4114C">
        <w:rPr>
          <w:i w:val="0"/>
          <w:iCs/>
          <w:lang w:val="ru-RU"/>
        </w:rPr>
        <w:t>,</w:t>
      </w:r>
    </w:p>
    <w:p w:rsidR="00235FFF" w:rsidRPr="00A4114C" w:rsidRDefault="00235FFF" w:rsidP="00235FFF">
      <w:pPr>
        <w:rPr>
          <w:lang w:val="ru-RU"/>
        </w:rPr>
      </w:pPr>
      <w:r w:rsidRPr="00A4114C">
        <w:rPr>
          <w:i/>
          <w:iCs/>
          <w:lang w:val="ru-RU"/>
        </w:rPr>
        <w:t>a)</w:t>
      </w:r>
      <w:r w:rsidRPr="00A4114C">
        <w:rPr>
          <w:lang w:val="ru-RU"/>
        </w:rPr>
        <w:tab/>
        <w:t>что требуемые критерии защиты зависят от конкретных типов мешающих сигналов;</w:t>
      </w:r>
    </w:p>
    <w:p w:rsidR="00235FFF" w:rsidRPr="00A4114C" w:rsidRDefault="00235FFF" w:rsidP="00235FFF">
      <w:pPr>
        <w:rPr>
          <w:lang w:val="ru-RU"/>
        </w:rPr>
      </w:pPr>
      <w:r w:rsidRPr="00A4114C">
        <w:rPr>
          <w:i/>
          <w:iCs/>
          <w:lang w:val="ru-RU"/>
        </w:rPr>
        <w:t>b)</w:t>
      </w:r>
      <w:r w:rsidRPr="00A4114C">
        <w:rPr>
          <w:lang w:val="ru-RU"/>
        </w:rPr>
        <w:tab/>
        <w:t>что для применения критериев защиты может потребоваться учет статистической природы применения этих критериев и других элементов методики выполнения исследований совместимости (например, потерь распространения). При необходимости в последующие версии настоящей Рекомендации может быть включена дальнейшая разработка этих статистических методов вместе с требуемой вероятностью обнаружения для различных сценариев работы в морских условиях,</w:t>
      </w:r>
    </w:p>
    <w:p w:rsidR="00235FFF" w:rsidRPr="00A4114C" w:rsidRDefault="00235FFF" w:rsidP="00CA7F05">
      <w:pPr>
        <w:pStyle w:val="Call"/>
        <w:rPr>
          <w:lang w:val="ru-RU"/>
        </w:rPr>
      </w:pPr>
      <w:r w:rsidRPr="00A4114C">
        <w:rPr>
          <w:lang w:val="ru-RU"/>
        </w:rPr>
        <w:t>рекомендует</w:t>
      </w:r>
      <w:r w:rsidRPr="00A4114C">
        <w:rPr>
          <w:i w:val="0"/>
          <w:lang w:val="ru-RU"/>
        </w:rPr>
        <w:t>,</w:t>
      </w:r>
    </w:p>
    <w:p w:rsidR="00235FFF" w:rsidRPr="00A4114C" w:rsidRDefault="00235FFF" w:rsidP="00CA7F05">
      <w:pPr>
        <w:rPr>
          <w:rFonts w:ascii="Arial" w:hAnsi="Arial"/>
          <w:lang w:val="ru-RU"/>
        </w:rPr>
      </w:pPr>
      <w:r w:rsidRPr="00A4114C">
        <w:rPr>
          <w:b/>
          <w:lang w:val="ru-RU"/>
        </w:rPr>
        <w:t>1</w:t>
      </w:r>
      <w:r w:rsidRPr="00A4114C">
        <w:rPr>
          <w:lang w:val="ru-RU"/>
        </w:rPr>
        <w:tab/>
        <w:t xml:space="preserve">что технические и эксплуатационные характеристики радаров </w:t>
      </w:r>
      <w:proofErr w:type="spellStart"/>
      <w:r w:rsidRPr="00A4114C">
        <w:rPr>
          <w:lang w:val="ru-RU"/>
        </w:rPr>
        <w:t>радиоопределения</w:t>
      </w:r>
      <w:proofErr w:type="spellEnd"/>
      <w:r w:rsidRPr="00A4114C">
        <w:rPr>
          <w:lang w:val="ru-RU"/>
        </w:rPr>
        <w:t>, описанные в Приложении 1, должны считаться типовыми для радаров, работающих в полосе частот 8500</w:t>
      </w:r>
      <w:r w:rsidR="00CA7F05" w:rsidRPr="00A4114C">
        <w:rPr>
          <w:lang w:val="ru-RU"/>
        </w:rPr>
        <w:t>−</w:t>
      </w:r>
      <w:r w:rsidRPr="00A4114C">
        <w:rPr>
          <w:lang w:val="ru-RU"/>
        </w:rPr>
        <w:t>10 680 МГц;</w:t>
      </w:r>
    </w:p>
    <w:p w:rsidR="00235FFF" w:rsidRPr="00A4114C" w:rsidRDefault="00235FFF" w:rsidP="00235FFF">
      <w:pPr>
        <w:rPr>
          <w:lang w:val="ru-RU"/>
        </w:rPr>
      </w:pPr>
      <w:r w:rsidRPr="00A4114C">
        <w:rPr>
          <w:b/>
          <w:lang w:val="ru-RU"/>
        </w:rPr>
        <w:t>2</w:t>
      </w:r>
      <w:r w:rsidRPr="00A4114C">
        <w:rPr>
          <w:b/>
          <w:lang w:val="ru-RU"/>
        </w:rPr>
        <w:tab/>
      </w:r>
      <w:r w:rsidRPr="00A4114C">
        <w:rPr>
          <w:lang w:val="ru-RU"/>
        </w:rPr>
        <w:t>что</w:t>
      </w:r>
      <w:r w:rsidRPr="00A4114C">
        <w:rPr>
          <w:b/>
          <w:bCs/>
          <w:lang w:val="ru-RU"/>
        </w:rPr>
        <w:t xml:space="preserve"> </w:t>
      </w:r>
      <w:r w:rsidRPr="00A4114C">
        <w:rPr>
          <w:lang w:val="ru-RU"/>
        </w:rPr>
        <w:t>настоящая Рекомендац</w:t>
      </w:r>
      <w:r w:rsidR="00A4114C">
        <w:rPr>
          <w:lang w:val="ru-RU"/>
        </w:rPr>
        <w:t>ия вместе с Рекомендацией МСЭ</w:t>
      </w:r>
      <w:r w:rsidR="00A4114C">
        <w:rPr>
          <w:lang w:val="ru-RU"/>
        </w:rPr>
        <w:noBreakHyphen/>
        <w:t>R</w:t>
      </w:r>
      <w:r w:rsidR="00A4114C" w:rsidRPr="00AE5A4D">
        <w:rPr>
          <w:lang w:val="ru-RU"/>
        </w:rPr>
        <w:t xml:space="preserve"> </w:t>
      </w:r>
      <w:r w:rsidRPr="00A4114C">
        <w:rPr>
          <w:lang w:val="ru-RU"/>
        </w:rPr>
        <w:t xml:space="preserve">M.1461 должна использоваться при анализе совместимости радаров </w:t>
      </w:r>
      <w:proofErr w:type="spellStart"/>
      <w:r w:rsidRPr="00A4114C">
        <w:rPr>
          <w:lang w:val="ru-RU"/>
        </w:rPr>
        <w:t>радиоопределения</w:t>
      </w:r>
      <w:proofErr w:type="spellEnd"/>
      <w:r w:rsidRPr="00A4114C">
        <w:rPr>
          <w:lang w:val="ru-RU"/>
        </w:rPr>
        <w:t xml:space="preserve"> и систем других служб;</w:t>
      </w:r>
    </w:p>
    <w:p w:rsidR="00235FFF" w:rsidRPr="00A4114C" w:rsidRDefault="00235FFF" w:rsidP="00CA7F05">
      <w:pPr>
        <w:rPr>
          <w:lang w:val="ru-RU"/>
        </w:rPr>
      </w:pPr>
      <w:r w:rsidRPr="00A4114C">
        <w:rPr>
          <w:b/>
          <w:lang w:val="ru-RU"/>
        </w:rPr>
        <w:t>3</w:t>
      </w:r>
      <w:r w:rsidRPr="00A4114C">
        <w:rPr>
          <w:b/>
          <w:lang w:val="ru-RU"/>
        </w:rPr>
        <w:tab/>
      </w:r>
      <w:r w:rsidRPr="00A4114C">
        <w:rPr>
          <w:lang w:val="ru-RU"/>
        </w:rPr>
        <w:t xml:space="preserve">в качестве требуемого уровня защиты для радаров </w:t>
      </w:r>
      <w:proofErr w:type="spellStart"/>
      <w:r w:rsidRPr="00A4114C">
        <w:rPr>
          <w:lang w:val="ru-RU"/>
        </w:rPr>
        <w:t>радиоопределения</w:t>
      </w:r>
      <w:proofErr w:type="spellEnd"/>
      <w:r w:rsidRPr="00A4114C">
        <w:rPr>
          <w:lang w:val="ru-RU"/>
        </w:rPr>
        <w:t xml:space="preserve"> в полосе частот 8500</w:t>
      </w:r>
      <w:r w:rsidR="00CA7F05" w:rsidRPr="00A4114C">
        <w:rPr>
          <w:lang w:val="ru-RU"/>
        </w:rPr>
        <w:t>−</w:t>
      </w:r>
      <w:r w:rsidRPr="00A4114C">
        <w:rPr>
          <w:lang w:val="ru-RU"/>
        </w:rPr>
        <w:t xml:space="preserve">10 680 МГц должно использоваться отношение мощности мешающего сигнала к мощности шума радиолокационного приемника </w:t>
      </w:r>
      <w:r w:rsidRPr="00A4114C">
        <w:rPr>
          <w:i/>
          <w:iCs/>
          <w:lang w:val="ru-RU"/>
        </w:rPr>
        <w:t>I</w:t>
      </w:r>
      <w:r w:rsidRPr="00A4114C">
        <w:rPr>
          <w:lang w:val="ru-RU"/>
        </w:rPr>
        <w:t>/</w:t>
      </w:r>
      <w:r w:rsidRPr="00A4114C">
        <w:rPr>
          <w:i/>
          <w:iCs/>
          <w:lang w:val="ru-RU"/>
        </w:rPr>
        <w:t xml:space="preserve">N </w:t>
      </w:r>
      <w:r w:rsidRPr="00A4114C">
        <w:rPr>
          <w:lang w:val="ru-RU"/>
        </w:rPr>
        <w:t>= –6 дБ даже в присутствии нескольких источников помех (см. Примечание 1);</w:t>
      </w:r>
    </w:p>
    <w:p w:rsidR="00235FFF" w:rsidRPr="00A4114C" w:rsidRDefault="00235FFF" w:rsidP="00235FFF">
      <w:pPr>
        <w:rPr>
          <w:lang w:val="ru-RU"/>
        </w:rPr>
      </w:pPr>
      <w:r w:rsidRPr="00A4114C">
        <w:rPr>
          <w:b/>
          <w:lang w:val="ru-RU"/>
        </w:rPr>
        <w:t>4</w:t>
      </w:r>
      <w:r w:rsidRPr="00A4114C">
        <w:rPr>
          <w:lang w:val="ru-RU"/>
        </w:rPr>
        <w:tab/>
        <w:t xml:space="preserve">что при оценке помех работе судовых радионавигационных радаров должны использоваться результаты измерений чувствительности к помехам, выполненных на судовых радионавигационных радарах, работающих в полосе частот 9200–9500 МГц, которые приводятся в Приложении 3, учитывая, что эти результаты были получены для </w:t>
      </w:r>
      <w:proofErr w:type="spellStart"/>
      <w:r w:rsidRPr="00A4114C">
        <w:rPr>
          <w:lang w:val="ru-RU"/>
        </w:rPr>
        <w:t>нефлуктуирующих</w:t>
      </w:r>
      <w:proofErr w:type="spellEnd"/>
      <w:r w:rsidRPr="00A4114C">
        <w:rPr>
          <w:lang w:val="ru-RU"/>
        </w:rPr>
        <w:t xml:space="preserve"> целей и что следует учитывать флуктуации эффективной отражающей поверхности радара (RCS).</w:t>
      </w:r>
    </w:p>
    <w:p w:rsidR="00235FFF" w:rsidRPr="00A4114C" w:rsidRDefault="00235FFF" w:rsidP="00CA7F05">
      <w:pPr>
        <w:pStyle w:val="Note"/>
        <w:rPr>
          <w:szCs w:val="24"/>
          <w:lang w:val="ru-RU"/>
        </w:rPr>
      </w:pPr>
      <w:r w:rsidRPr="00A4114C">
        <w:rPr>
          <w:lang w:val="ru-RU"/>
        </w:rPr>
        <w:t xml:space="preserve">ПРИМЕЧАНИЕ 1. </w:t>
      </w:r>
      <w:r w:rsidR="00CA7F05" w:rsidRPr="00A4114C">
        <w:rPr>
          <w:lang w:val="ru-RU"/>
        </w:rPr>
        <w:t xml:space="preserve">– </w:t>
      </w:r>
      <w:r w:rsidRPr="00A4114C">
        <w:rPr>
          <w:lang w:val="ru-RU"/>
        </w:rPr>
        <w:t>Более подробная информация представлена в Приложении</w:t>
      </w:r>
      <w:r w:rsidRPr="00A4114C">
        <w:rPr>
          <w:szCs w:val="24"/>
          <w:lang w:val="ru-RU"/>
        </w:rPr>
        <w:t> 2.</w:t>
      </w:r>
    </w:p>
    <w:p w:rsidR="00CA7F05" w:rsidRPr="00A4114C" w:rsidRDefault="00CA7F05" w:rsidP="00CA7F05">
      <w:pPr>
        <w:rPr>
          <w:lang w:val="ru-RU"/>
        </w:rPr>
      </w:pPr>
    </w:p>
    <w:p w:rsidR="00CA7F05" w:rsidRPr="00A4114C" w:rsidRDefault="00CA7F05" w:rsidP="00CA7F05">
      <w:pPr>
        <w:rPr>
          <w:lang w:val="ru-RU"/>
        </w:rPr>
      </w:pPr>
    </w:p>
    <w:p w:rsidR="00235FFF" w:rsidRPr="00A4114C" w:rsidRDefault="00235FFF" w:rsidP="00310310">
      <w:pPr>
        <w:pStyle w:val="AnnexNoTitle"/>
        <w:rPr>
          <w:lang w:val="ru-RU"/>
        </w:rPr>
      </w:pPr>
      <w:r w:rsidRPr="00A4114C">
        <w:rPr>
          <w:lang w:val="ru-RU"/>
        </w:rPr>
        <w:t>Приложение 1</w:t>
      </w:r>
      <w:r w:rsidRPr="00A4114C">
        <w:rPr>
          <w:lang w:val="ru-RU"/>
        </w:rPr>
        <w:br/>
      </w:r>
      <w:r w:rsidRPr="00A4114C">
        <w:rPr>
          <w:lang w:val="ru-RU"/>
        </w:rPr>
        <w:br/>
        <w:t xml:space="preserve">Технические и эксплуатационные характеристики радаров </w:t>
      </w:r>
      <w:r w:rsidRPr="00A4114C">
        <w:rPr>
          <w:lang w:val="ru-RU"/>
        </w:rPr>
        <w:br/>
        <w:t xml:space="preserve">службы </w:t>
      </w:r>
      <w:proofErr w:type="spellStart"/>
      <w:r w:rsidRPr="00A4114C">
        <w:rPr>
          <w:lang w:val="ru-RU"/>
        </w:rPr>
        <w:t>радиоопределения</w:t>
      </w:r>
      <w:proofErr w:type="spellEnd"/>
      <w:r w:rsidRPr="00A4114C">
        <w:rPr>
          <w:lang w:val="ru-RU"/>
        </w:rPr>
        <w:t xml:space="preserve"> в полосе частот 8500</w:t>
      </w:r>
      <w:r w:rsidR="00310310" w:rsidRPr="00A4114C">
        <w:rPr>
          <w:lang w:val="ru-RU"/>
        </w:rPr>
        <w:t>–</w:t>
      </w:r>
      <w:r w:rsidRPr="00A4114C">
        <w:rPr>
          <w:lang w:val="ru-RU"/>
        </w:rPr>
        <w:t>10 680 МГц</w:t>
      </w:r>
    </w:p>
    <w:p w:rsidR="00235FFF" w:rsidRPr="00A4114C" w:rsidRDefault="00235FFF" w:rsidP="00CA7F05">
      <w:pPr>
        <w:pStyle w:val="Heading1"/>
        <w:rPr>
          <w:lang w:val="ru-RU"/>
        </w:rPr>
      </w:pPr>
      <w:r w:rsidRPr="00A4114C">
        <w:rPr>
          <w:lang w:val="ru-RU"/>
        </w:rPr>
        <w:t>1</w:t>
      </w:r>
      <w:r w:rsidRPr="00A4114C">
        <w:rPr>
          <w:lang w:val="ru-RU"/>
        </w:rPr>
        <w:tab/>
        <w:t>Введение</w:t>
      </w:r>
    </w:p>
    <w:p w:rsidR="00235FFF" w:rsidRPr="00A4114C" w:rsidRDefault="00235FFF" w:rsidP="00CA7F05">
      <w:pPr>
        <w:rPr>
          <w:lang w:val="ru-RU"/>
        </w:rPr>
      </w:pPr>
      <w:r w:rsidRPr="00A4114C">
        <w:rPr>
          <w:lang w:val="ru-RU"/>
        </w:rPr>
        <w:t xml:space="preserve">Характеристики радаров </w:t>
      </w:r>
      <w:proofErr w:type="spellStart"/>
      <w:r w:rsidRPr="00A4114C">
        <w:rPr>
          <w:lang w:val="ru-RU"/>
        </w:rPr>
        <w:t>радиоопределения</w:t>
      </w:r>
      <w:proofErr w:type="spellEnd"/>
      <w:r w:rsidRPr="00A4114C">
        <w:rPr>
          <w:lang w:val="ru-RU"/>
        </w:rPr>
        <w:t>, работающих во всем мире в полосе частот 8500</w:t>
      </w:r>
      <w:r w:rsidR="00CA7F05" w:rsidRPr="00A4114C">
        <w:rPr>
          <w:lang w:val="ru-RU"/>
        </w:rPr>
        <w:t>−</w:t>
      </w:r>
      <w:r w:rsidRPr="00A4114C">
        <w:rPr>
          <w:lang w:val="ru-RU"/>
        </w:rPr>
        <w:t>10 680 МГц, представлены в таблицах 1, 2, 3 и 4 и описываются в последующих параграфах.</w:t>
      </w:r>
    </w:p>
    <w:p w:rsidR="00235FFF" w:rsidRPr="00A4114C" w:rsidRDefault="00235FFF" w:rsidP="00CA7F05">
      <w:pPr>
        <w:pStyle w:val="Heading1"/>
        <w:rPr>
          <w:lang w:val="ru-RU"/>
        </w:rPr>
      </w:pPr>
      <w:r w:rsidRPr="00A4114C">
        <w:rPr>
          <w:lang w:val="ru-RU"/>
        </w:rPr>
        <w:t>2</w:t>
      </w:r>
      <w:r w:rsidRPr="00A4114C">
        <w:rPr>
          <w:lang w:val="ru-RU"/>
        </w:rPr>
        <w:tab/>
        <w:t>Технические характеристики</w:t>
      </w:r>
    </w:p>
    <w:p w:rsidR="00235FFF" w:rsidRPr="00A4114C" w:rsidRDefault="00235FFF" w:rsidP="00CA7F05">
      <w:pPr>
        <w:rPr>
          <w:lang w:val="ru-RU"/>
        </w:rPr>
      </w:pPr>
      <w:r w:rsidRPr="00A4114C">
        <w:rPr>
          <w:lang w:val="ru-RU"/>
        </w:rPr>
        <w:t xml:space="preserve">Полоса частот 8500–10 680 МГц используется множеством различных типов радаров, расположенных на сухопутных, транспортируемых, судовых и воздушных платформах. Функции </w:t>
      </w:r>
      <w:proofErr w:type="spellStart"/>
      <w:r w:rsidRPr="00A4114C">
        <w:rPr>
          <w:lang w:val="ru-RU"/>
        </w:rPr>
        <w:t>радиоопределения</w:t>
      </w:r>
      <w:proofErr w:type="spellEnd"/>
      <w:r w:rsidRPr="00A4114C">
        <w:rPr>
          <w:lang w:val="ru-RU"/>
        </w:rPr>
        <w:t xml:space="preserve">, выполняемые в этой полосе частот, включают в себя поиск целей в воздухе и на земной поверхности, картографическую съемку местности, съемку-обзор рельефа, навигацию (воздушную и морскую), идентификацию целей и метеорологию (как воздушную, так и наземную). Другими основными </w:t>
      </w:r>
      <w:r w:rsidRPr="00A4114C">
        <w:rPr>
          <w:lang w:val="ru-RU"/>
        </w:rPr>
        <w:lastRenderedPageBreak/>
        <w:t>различиями между радарами являются рабочие циклы передачи, полосы излучения, наличие и типы внутриимпульсной модуляции, возможности перестройки частот, пиковая и средняя мощности передатчиков, а также типы мощных радиопередающих устройств. Все эти характеристики, как по отдельности, так и в различных комбинациях, оказывают заметное влияние на совместимость радаров с другими системами в их окружении, тогда как другие характеристики влияют на эту совместимость в гораздо меньшей степени. Можно предположить, что рабочие частоты радаров равномерно распределены по всей полосе частот настройки каждого радара. В таблицах 1, 2, 3 и 4 приведены технические характеристики типовых радиолокационных и радионавигационных радаров, используемых в полосе частот 8500–10 680 МГц, за исключением метеорологических радаров наземного базирования, параметры которых содержатся в Рекомендации МСЭ-R M.1849.</w:t>
      </w:r>
    </w:p>
    <w:p w:rsidR="00235FFF" w:rsidRPr="00A4114C" w:rsidRDefault="00235FFF" w:rsidP="00235FFF">
      <w:pPr>
        <w:rPr>
          <w:lang w:val="ru-RU"/>
        </w:rPr>
      </w:pPr>
      <w:r w:rsidRPr="00A4114C">
        <w:rPr>
          <w:lang w:val="ru-RU"/>
        </w:rPr>
        <w:t>Большинство радиолокационных радаров, работающих в этой полосе частот, используются главным образом для обнаружения объектов в воздухе. От них требуется измерить высоту цели, а также ее удаленность и пеленг. Некоторые воздушные цели очень малы и могут находиться на расстояниях до 300 морских миль (~ 556 км), поэтому радиолокационные радары должны иметь высокую чувствительность и должны обеспечивать эффективное подавление всех видов отражений, включая отражения от морской поверхности, земли и препятствий. В некоторых случаях излучения радара в этой полосе частот необходимы для включения радиолокационных маяков.</w:t>
      </w:r>
    </w:p>
    <w:p w:rsidR="00235FFF" w:rsidRPr="00A4114C" w:rsidRDefault="00235FFF" w:rsidP="00235FFF">
      <w:pPr>
        <w:rPr>
          <w:lang w:val="ru-RU"/>
        </w:rPr>
      </w:pPr>
      <w:r w:rsidRPr="00A4114C">
        <w:rPr>
          <w:lang w:val="ru-RU"/>
        </w:rPr>
        <w:t>Как правило, вследствие того что ряд требований зависит от их предназначения, радары, использующие эту полосу частот, обычно имеют следующие общие характеристики:</w:t>
      </w:r>
    </w:p>
    <w:p w:rsidR="00235FFF" w:rsidRPr="00A4114C" w:rsidRDefault="00235FFF" w:rsidP="00235FFF">
      <w:pPr>
        <w:pStyle w:val="enumlev1"/>
        <w:rPr>
          <w:lang w:val="ru-RU"/>
        </w:rPr>
      </w:pPr>
      <w:r w:rsidRPr="00A4114C">
        <w:rPr>
          <w:lang w:val="ru-RU"/>
        </w:rPr>
        <w:t>–</w:t>
      </w:r>
      <w:r w:rsidRPr="00A4114C">
        <w:rPr>
          <w:lang w:val="ru-RU"/>
        </w:rPr>
        <w:tab/>
        <w:t>пиковая и средняя мощность передатчика у них, как правило, характеризуется малыми и средними значениями (от 1 до 250 000 Вт) с заметными исключениями;</w:t>
      </w:r>
    </w:p>
    <w:p w:rsidR="00235FFF" w:rsidRPr="00A4114C" w:rsidRDefault="00235FFF" w:rsidP="00235FFF">
      <w:pPr>
        <w:pStyle w:val="enumlev1"/>
        <w:rPr>
          <w:lang w:val="ru-RU"/>
        </w:rPr>
      </w:pPr>
      <w:r w:rsidRPr="00A4114C">
        <w:rPr>
          <w:lang w:val="ru-RU"/>
        </w:rPr>
        <w:t>–</w:t>
      </w:r>
      <w:r w:rsidRPr="00A4114C">
        <w:rPr>
          <w:lang w:val="ru-RU"/>
        </w:rPr>
        <w:tab/>
        <w:t>в них обычно используются передатчики с усилителями мощности и задающими генераторами, а не мощные генераторы. Они, как правило, допускают перестройку, и в некоторых из них предусмотрена перестройка частоты. В некоторых из них используется линейная – либо нелинейная – частотная или импульсно-кодовая внутриимпульсная модуляция;</w:t>
      </w:r>
    </w:p>
    <w:p w:rsidR="00235FFF" w:rsidRPr="00A4114C" w:rsidRDefault="00235FFF" w:rsidP="00235FFF">
      <w:pPr>
        <w:pStyle w:val="enumlev1"/>
        <w:rPr>
          <w:lang w:val="ru-RU"/>
        </w:rPr>
      </w:pPr>
      <w:r w:rsidRPr="00A4114C">
        <w:rPr>
          <w:lang w:val="ru-RU"/>
        </w:rPr>
        <w:t>–</w:t>
      </w:r>
      <w:r w:rsidRPr="00A4114C">
        <w:rPr>
          <w:lang w:val="ru-RU"/>
        </w:rPr>
        <w:tab/>
        <w:t>антенны некоторых радаров позволяют регулировать направление главного лепестка в одном или обоих угловых направлениях, что реализуется при помощи электронной системы управления диаграммой направленности;</w:t>
      </w:r>
    </w:p>
    <w:p w:rsidR="00235FFF" w:rsidRPr="00A4114C" w:rsidRDefault="00235FFF" w:rsidP="00235FFF">
      <w:pPr>
        <w:pStyle w:val="enumlev1"/>
        <w:rPr>
          <w:lang w:val="ru-RU"/>
        </w:rPr>
      </w:pPr>
      <w:r w:rsidRPr="00A4114C">
        <w:rPr>
          <w:lang w:val="ru-RU"/>
        </w:rPr>
        <w:t>–</w:t>
      </w:r>
      <w:r w:rsidRPr="00A4114C">
        <w:rPr>
          <w:lang w:val="ru-RU"/>
        </w:rPr>
        <w:tab/>
        <w:t>в этих радарах, как правило, используются разнообразные возможности приема и обработки сигналов, например вспомогательные приемные антенны с подавлением боковых лепестков, обработка импульсных посылок с когерентными несущими в целях подавления мешающих отражений при помощи методов селекции движущихся целей и поддержания постоянной частоты ложных тревог (CFAR), и в некоторых случаях адаптивный выбор рабочих частот на основе оценки помех на различных частотах;</w:t>
      </w:r>
    </w:p>
    <w:p w:rsidR="00235FFF" w:rsidRPr="00A4114C" w:rsidRDefault="00235FFF" w:rsidP="00235FFF">
      <w:pPr>
        <w:pStyle w:val="enumlev1"/>
        <w:rPr>
          <w:lang w:val="ru-RU"/>
        </w:rPr>
      </w:pPr>
      <w:r w:rsidRPr="00A4114C">
        <w:rPr>
          <w:lang w:val="ru-RU"/>
        </w:rPr>
        <w:t>–</w:t>
      </w:r>
      <w:r w:rsidRPr="00A4114C">
        <w:rPr>
          <w:lang w:val="ru-RU"/>
        </w:rPr>
        <w:tab/>
        <w:t>у отдельных радаров зачастую предусмотрено несколько различных значений ширины импульса и частоты следования импульсов; некоторые радары с внутриимпульсной линейной ЧМ (ЛЧМ) имеют несколько вариантов ширины импульса с ЛЧМ; и в некоторых радарах с перестройкой частоты предусмотрено несколько режимов работы с перестройкой частоты или с фиксированной частотой. Такая гибкость может служить удобным инструментом для обеспечения совместимости с другими радарами, находящимися в области действия данного радара.</w:t>
      </w:r>
    </w:p>
    <w:p w:rsidR="00235FFF" w:rsidRPr="00A4114C" w:rsidRDefault="00235FFF" w:rsidP="00235FFF">
      <w:pPr>
        <w:rPr>
          <w:lang w:val="ru-RU"/>
        </w:rPr>
      </w:pPr>
      <w:r w:rsidRPr="00A4114C">
        <w:rPr>
          <w:lang w:val="ru-RU"/>
        </w:rPr>
        <w:t>Эти свойства присущи некоторым или всем радарам, характеристики которых представлены в таблицах 1, 2, 3 и 4. Эти таблицы чрезвычайно обширны и содержат данные для широкого спектра радаров самого разного назначения, выполненных на разнообразных платформах, в которых используются сигналы различной формы и с разной шириной полосы частот, имеющие разные рабочие циклы, уровни мощности, передающие устройства и т. д., какие только можно найти у радаров в рассматриваемой полосе частот, хотя они не являютс</w:t>
      </w:r>
      <w:r w:rsidR="00E73306">
        <w:rPr>
          <w:lang w:val="ru-RU"/>
        </w:rPr>
        <w:t>я полностью исчерпывающими и не</w:t>
      </w:r>
      <w:r w:rsidR="00E73306">
        <w:rPr>
          <w:lang w:val="en-GB"/>
        </w:rPr>
        <w:t> </w:t>
      </w:r>
      <w:r w:rsidRPr="00A4114C">
        <w:rPr>
          <w:lang w:val="ru-RU"/>
        </w:rPr>
        <w:t>содержат всех атрибутов, которые могут появиться в будущих системах.</w:t>
      </w:r>
    </w:p>
    <w:p w:rsidR="00235FFF" w:rsidRDefault="00235FFF" w:rsidP="00235FFF">
      <w:pPr>
        <w:rPr>
          <w:lang w:val="ru-RU"/>
        </w:rPr>
      </w:pPr>
    </w:p>
    <w:p w:rsidR="00047B0B" w:rsidRPr="00A4114C" w:rsidRDefault="00047B0B" w:rsidP="00235FFF">
      <w:pPr>
        <w:rPr>
          <w:lang w:val="ru-RU"/>
        </w:rPr>
        <w:sectPr w:rsidR="00047B0B" w:rsidRPr="00A4114C" w:rsidSect="00235FFF">
          <w:headerReference w:type="even" r:id="rId14"/>
          <w:headerReference w:type="default" r:id="rId15"/>
          <w:footerReference w:type="default" r:id="rId16"/>
          <w:headerReference w:type="first" r:id="rId17"/>
          <w:footerReference w:type="first" r:id="rId18"/>
          <w:pgSz w:w="11907" w:h="16834" w:code="9"/>
          <w:pgMar w:top="1418" w:right="1134" w:bottom="1134" w:left="1134" w:header="720" w:footer="482" w:gutter="0"/>
          <w:paperSrc w:first="15" w:other="15"/>
          <w:pgNumType w:start="1"/>
          <w:cols w:space="720"/>
          <w:titlePg/>
        </w:sectPr>
      </w:pPr>
    </w:p>
    <w:p w:rsidR="00235FFF" w:rsidRPr="00A4114C" w:rsidRDefault="00235FFF" w:rsidP="00D27910">
      <w:pPr>
        <w:pStyle w:val="TableNo"/>
        <w:spacing w:before="0"/>
        <w:rPr>
          <w:lang w:val="ru-RU"/>
        </w:rPr>
      </w:pPr>
      <w:r w:rsidRPr="00A4114C">
        <w:rPr>
          <w:lang w:val="ru-RU"/>
        </w:rPr>
        <w:lastRenderedPageBreak/>
        <w:t>ТАБЛИЦА 1</w:t>
      </w:r>
    </w:p>
    <w:p w:rsidR="00235FFF" w:rsidRPr="00A4114C" w:rsidRDefault="00235FFF" w:rsidP="00235FFF">
      <w:pPr>
        <w:pStyle w:val="Tabletitle"/>
        <w:rPr>
          <w:lang w:val="ru-RU"/>
        </w:rPr>
      </w:pPr>
      <w:r w:rsidRPr="00A4114C">
        <w:rPr>
          <w:bCs/>
          <w:lang w:val="ru-RU"/>
        </w:rPr>
        <w:t xml:space="preserve">Характеристики радаров </w:t>
      </w:r>
      <w:proofErr w:type="spellStart"/>
      <w:r w:rsidRPr="00A4114C">
        <w:rPr>
          <w:bCs/>
          <w:lang w:val="ru-RU"/>
        </w:rPr>
        <w:t>радиоопределения</w:t>
      </w:r>
      <w:proofErr w:type="spellEnd"/>
      <w:r w:rsidRPr="00A4114C">
        <w:rPr>
          <w:bCs/>
          <w:lang w:val="ru-RU"/>
        </w:rPr>
        <w:t xml:space="preserve"> воздушного базирования, работающих в полосе частот 8500–10 680 МГц</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59"/>
        <w:gridCol w:w="1088"/>
        <w:gridCol w:w="2614"/>
        <w:gridCol w:w="2003"/>
        <w:gridCol w:w="2958"/>
        <w:gridCol w:w="2237"/>
      </w:tblGrid>
      <w:tr w:rsidR="00235FFF" w:rsidRPr="00A4114C" w:rsidTr="00CA7F05">
        <w:trPr>
          <w:cantSplit/>
          <w:jc w:val="center"/>
        </w:trPr>
        <w:tc>
          <w:tcPr>
            <w:tcW w:w="3559" w:type="dxa"/>
          </w:tcPr>
          <w:p w:rsidR="00235FFF" w:rsidRPr="00A4114C" w:rsidRDefault="00235FFF" w:rsidP="00AE516C">
            <w:pPr>
              <w:pStyle w:val="Tablehead"/>
              <w:rPr>
                <w:sz w:val="18"/>
                <w:szCs w:val="18"/>
                <w:lang w:val="ru-RU"/>
              </w:rPr>
            </w:pPr>
            <w:r w:rsidRPr="00A4114C">
              <w:rPr>
                <w:bCs/>
                <w:sz w:val="18"/>
                <w:szCs w:val="18"/>
                <w:lang w:val="ru-RU"/>
              </w:rPr>
              <w:t>Характеристики</w:t>
            </w:r>
          </w:p>
        </w:tc>
        <w:tc>
          <w:tcPr>
            <w:tcW w:w="1088" w:type="dxa"/>
            <w:vAlign w:val="center"/>
          </w:tcPr>
          <w:p w:rsidR="00235FFF" w:rsidRPr="00A4114C" w:rsidRDefault="00235FFF" w:rsidP="00AE516C">
            <w:pPr>
              <w:pStyle w:val="Tablehead"/>
              <w:rPr>
                <w:sz w:val="18"/>
                <w:szCs w:val="18"/>
                <w:lang w:val="ru-RU"/>
              </w:rPr>
            </w:pPr>
            <w:r w:rsidRPr="00A4114C">
              <w:rPr>
                <w:bCs/>
                <w:sz w:val="18"/>
                <w:szCs w:val="18"/>
                <w:lang w:val="ru-RU"/>
              </w:rPr>
              <w:t>Ед. изм.</w:t>
            </w:r>
          </w:p>
        </w:tc>
        <w:tc>
          <w:tcPr>
            <w:tcW w:w="2614" w:type="dxa"/>
          </w:tcPr>
          <w:p w:rsidR="00235FFF" w:rsidRPr="00A4114C" w:rsidRDefault="00235FFF" w:rsidP="00AE516C">
            <w:pPr>
              <w:pStyle w:val="Tablehead"/>
              <w:rPr>
                <w:sz w:val="18"/>
                <w:szCs w:val="18"/>
                <w:lang w:val="ru-RU"/>
              </w:rPr>
            </w:pPr>
            <w:r w:rsidRPr="00A4114C">
              <w:rPr>
                <w:sz w:val="18"/>
                <w:szCs w:val="18"/>
                <w:lang w:val="ru-RU"/>
              </w:rPr>
              <w:t>Система A1</w:t>
            </w:r>
          </w:p>
        </w:tc>
        <w:tc>
          <w:tcPr>
            <w:tcW w:w="2003" w:type="dxa"/>
          </w:tcPr>
          <w:p w:rsidR="00235FFF" w:rsidRPr="00A4114C" w:rsidRDefault="00235FFF" w:rsidP="00AE516C">
            <w:pPr>
              <w:pStyle w:val="Tablehead"/>
              <w:rPr>
                <w:sz w:val="18"/>
                <w:szCs w:val="18"/>
                <w:lang w:val="ru-RU"/>
              </w:rPr>
            </w:pPr>
            <w:r w:rsidRPr="00A4114C">
              <w:rPr>
                <w:sz w:val="18"/>
                <w:szCs w:val="18"/>
                <w:lang w:val="ru-RU"/>
              </w:rPr>
              <w:t>Система A2</w:t>
            </w:r>
          </w:p>
        </w:tc>
        <w:tc>
          <w:tcPr>
            <w:tcW w:w="2958" w:type="dxa"/>
          </w:tcPr>
          <w:p w:rsidR="00235FFF" w:rsidRPr="00A4114C" w:rsidRDefault="00235FFF" w:rsidP="00AE516C">
            <w:pPr>
              <w:pStyle w:val="Tablehead"/>
              <w:rPr>
                <w:sz w:val="18"/>
                <w:szCs w:val="18"/>
                <w:lang w:val="ru-RU"/>
              </w:rPr>
            </w:pPr>
            <w:r w:rsidRPr="00A4114C">
              <w:rPr>
                <w:sz w:val="18"/>
                <w:szCs w:val="18"/>
                <w:lang w:val="ru-RU"/>
              </w:rPr>
              <w:t>Система A3</w:t>
            </w:r>
          </w:p>
        </w:tc>
        <w:tc>
          <w:tcPr>
            <w:tcW w:w="2237" w:type="dxa"/>
          </w:tcPr>
          <w:p w:rsidR="00235FFF" w:rsidRPr="00A4114C" w:rsidRDefault="00235FFF" w:rsidP="00AE516C">
            <w:pPr>
              <w:pStyle w:val="Tablehead"/>
              <w:rPr>
                <w:sz w:val="18"/>
                <w:szCs w:val="18"/>
                <w:lang w:val="ru-RU"/>
              </w:rPr>
            </w:pPr>
            <w:r w:rsidRPr="00A4114C">
              <w:rPr>
                <w:sz w:val="18"/>
                <w:szCs w:val="18"/>
                <w:lang w:val="ru-RU"/>
              </w:rPr>
              <w:t>Система A4</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Назначение</w:t>
            </w:r>
          </w:p>
        </w:tc>
        <w:tc>
          <w:tcPr>
            <w:tcW w:w="1088" w:type="dxa"/>
            <w:vAlign w:val="center"/>
          </w:tcPr>
          <w:p w:rsidR="00235FFF" w:rsidRPr="00A4114C" w:rsidRDefault="00235FFF" w:rsidP="00AC3CD7">
            <w:pPr>
              <w:pStyle w:val="Tabletext"/>
              <w:jc w:val="center"/>
              <w:rPr>
                <w:sz w:val="18"/>
                <w:szCs w:val="18"/>
                <w:lang w:val="ru-RU"/>
              </w:rPr>
            </w:pPr>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РЛС поиска и сопровождения (многофункциональная)</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Бортовая самолетная РЛС обнаружения воздушных целей</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РЛС картографической съемки и рельефа местности (многофункциональная)</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РЛС сопровождения</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 xml:space="preserve">Диапазон настройки </w:t>
            </w:r>
          </w:p>
        </w:tc>
        <w:tc>
          <w:tcPr>
            <w:tcW w:w="1088" w:type="dxa"/>
            <w:vAlign w:val="center"/>
          </w:tcPr>
          <w:p w:rsidR="00235FFF" w:rsidRPr="00A4114C" w:rsidRDefault="00235FFF" w:rsidP="00AC3CD7">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9 300–10 000</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8 500–9 600</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9 240, 9 360 и 9 480</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10 000–10 500</w:t>
            </w:r>
          </w:p>
        </w:tc>
      </w:tr>
      <w:tr w:rsidR="00235FFF" w:rsidRPr="00072EEA"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Модуляция</w:t>
            </w:r>
          </w:p>
        </w:tc>
        <w:tc>
          <w:tcPr>
            <w:tcW w:w="1088" w:type="dxa"/>
            <w:vAlign w:val="center"/>
          </w:tcPr>
          <w:p w:rsidR="00235FFF" w:rsidRPr="00A4114C" w:rsidRDefault="00235FFF" w:rsidP="00AC3CD7">
            <w:pPr>
              <w:pStyle w:val="Tabletext"/>
              <w:jc w:val="center"/>
              <w:rPr>
                <w:sz w:val="18"/>
                <w:szCs w:val="18"/>
                <w:lang w:val="ru-RU"/>
              </w:rPr>
            </w:pPr>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Импульсная</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Импульсная</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Некогерентная фазово-импульсная модуляция с перестройкой частоты</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РЛС непрерывного излучения (CW), РЛС CW с ЧМ (FMCW)</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 xml:space="preserve">Пиковая мощность на входе антенны </w:t>
            </w:r>
          </w:p>
        </w:tc>
        <w:tc>
          <w:tcPr>
            <w:tcW w:w="1088" w:type="dxa"/>
          </w:tcPr>
          <w:p w:rsidR="00235FFF" w:rsidRPr="00A4114C" w:rsidRDefault="00235FFF" w:rsidP="00AC3CD7">
            <w:pPr>
              <w:pStyle w:val="Tabletext"/>
              <w:keepLines/>
              <w:tabs>
                <w:tab w:val="left" w:leader="dot" w:pos="7938"/>
                <w:tab w:val="center" w:pos="9526"/>
              </w:tabs>
              <w:jc w:val="center"/>
              <w:rPr>
                <w:sz w:val="18"/>
                <w:szCs w:val="18"/>
                <w:lang w:val="ru-RU"/>
              </w:rPr>
            </w:pPr>
            <w:r w:rsidRPr="00A4114C">
              <w:rPr>
                <w:sz w:val="18"/>
                <w:szCs w:val="18"/>
                <w:lang w:val="ru-RU"/>
              </w:rPr>
              <w:t>кВт</w:t>
            </w:r>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17</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143 (мин.)</w:t>
            </w:r>
            <w:r w:rsidRPr="00A4114C">
              <w:rPr>
                <w:sz w:val="18"/>
                <w:szCs w:val="18"/>
                <w:lang w:val="ru-RU"/>
              </w:rPr>
              <w:br/>
              <w:t>220 (макс.)</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95</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1,5</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 xml:space="preserve">Длительность импульсов и </w:t>
            </w:r>
            <w:r w:rsidRPr="00A4114C">
              <w:rPr>
                <w:sz w:val="18"/>
                <w:szCs w:val="18"/>
                <w:lang w:val="ru-RU"/>
              </w:rPr>
              <w:br/>
              <w:t xml:space="preserve">частота следования импульсов </w:t>
            </w:r>
          </w:p>
        </w:tc>
        <w:tc>
          <w:tcPr>
            <w:tcW w:w="1088" w:type="dxa"/>
            <w:vAlign w:val="center"/>
          </w:tcPr>
          <w:p w:rsidR="00235FFF" w:rsidRPr="00A4114C" w:rsidRDefault="00235FFF" w:rsidP="00AC3CD7">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r w:rsidRPr="00A4114C">
              <w:rPr>
                <w:sz w:val="18"/>
                <w:szCs w:val="18"/>
                <w:lang w:val="ru-RU"/>
              </w:rPr>
              <w:br/>
              <w:t>импульс/с</w:t>
            </w:r>
          </w:p>
        </w:tc>
        <w:tc>
          <w:tcPr>
            <w:tcW w:w="2614" w:type="dxa"/>
            <w:tcMar>
              <w:left w:w="85" w:type="dxa"/>
              <w:right w:w="85" w:type="dxa"/>
            </w:tcMar>
          </w:tcPr>
          <w:p w:rsidR="00235FFF" w:rsidRPr="00A4114C" w:rsidRDefault="000A2F59" w:rsidP="00AC3CD7">
            <w:pPr>
              <w:pStyle w:val="Tabletext"/>
              <w:jc w:val="left"/>
              <w:rPr>
                <w:sz w:val="18"/>
                <w:szCs w:val="18"/>
                <w:lang w:val="ru-RU"/>
              </w:rPr>
            </w:pPr>
            <w:r>
              <w:rPr>
                <w:sz w:val="18"/>
                <w:szCs w:val="18"/>
                <w:lang w:val="ru-RU"/>
              </w:rPr>
              <w:t>0,285; 8</w:t>
            </w:r>
            <w:r>
              <w:rPr>
                <w:sz w:val="18"/>
                <w:szCs w:val="18"/>
                <w:lang w:val="ru-RU"/>
              </w:rPr>
              <w:br/>
            </w:r>
            <w:r w:rsidR="00235FFF" w:rsidRPr="00A4114C">
              <w:rPr>
                <w:sz w:val="18"/>
                <w:szCs w:val="18"/>
                <w:lang w:val="ru-RU"/>
              </w:rPr>
              <w:t>200–23 000</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2,5; 0,5</w:t>
            </w:r>
            <w:r w:rsidRPr="00A4114C">
              <w:rPr>
                <w:sz w:val="18"/>
                <w:szCs w:val="18"/>
                <w:lang w:val="ru-RU"/>
              </w:rPr>
              <w:br/>
              <w:t>400 и 1 600</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0,3; 2,35 и 4</w:t>
            </w:r>
            <w:r w:rsidRPr="00A4114C">
              <w:rPr>
                <w:sz w:val="18"/>
                <w:szCs w:val="18"/>
                <w:lang w:val="ru-RU"/>
              </w:rPr>
              <w:br/>
              <w:t>2 000, 425 и 250</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Неприменимо</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Максимальный рабочий цикл</w:t>
            </w:r>
          </w:p>
        </w:tc>
        <w:tc>
          <w:tcPr>
            <w:tcW w:w="1088" w:type="dxa"/>
            <w:vAlign w:val="center"/>
          </w:tcPr>
          <w:p w:rsidR="00235FFF" w:rsidRPr="00A4114C" w:rsidRDefault="00235FFF" w:rsidP="00AC3CD7">
            <w:pPr>
              <w:pStyle w:val="Tabletext"/>
              <w:jc w:val="center"/>
              <w:rPr>
                <w:sz w:val="18"/>
                <w:szCs w:val="18"/>
                <w:lang w:val="ru-RU"/>
              </w:rPr>
            </w:pPr>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0,0132</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0,001</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0,001</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1</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 xml:space="preserve">Время нарастания/спада импульса </w:t>
            </w:r>
          </w:p>
        </w:tc>
        <w:tc>
          <w:tcPr>
            <w:tcW w:w="1088" w:type="dxa"/>
            <w:vAlign w:val="center"/>
          </w:tcPr>
          <w:p w:rsidR="00235FFF" w:rsidRPr="00A4114C" w:rsidRDefault="00235FFF" w:rsidP="00AC3CD7">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0,01/0,01</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0,02/0,2</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0,1/0,1</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Неприменимо</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Выходное устройство</w:t>
            </w:r>
          </w:p>
        </w:tc>
        <w:tc>
          <w:tcPr>
            <w:tcW w:w="1088" w:type="dxa"/>
            <w:vAlign w:val="center"/>
          </w:tcPr>
          <w:p w:rsidR="00235FFF" w:rsidRPr="00A4114C" w:rsidRDefault="00235FFF" w:rsidP="00AC3CD7">
            <w:pPr>
              <w:pStyle w:val="Tabletext"/>
              <w:jc w:val="center"/>
              <w:rPr>
                <w:sz w:val="18"/>
                <w:szCs w:val="18"/>
                <w:lang w:val="ru-RU"/>
              </w:rPr>
            </w:pPr>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Лампа бегущей волны</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Магнетрон с перестройкой частоты</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Магнетрон с объемным резонатором</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Лампа бегущей волны</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Тип диаграммы направленности антенны</w:t>
            </w:r>
          </w:p>
        </w:tc>
        <w:tc>
          <w:tcPr>
            <w:tcW w:w="1088" w:type="dxa"/>
            <w:vAlign w:val="center"/>
          </w:tcPr>
          <w:p w:rsidR="00235FFF" w:rsidRPr="00A4114C" w:rsidRDefault="00235FFF" w:rsidP="00AC3CD7">
            <w:pPr>
              <w:pStyle w:val="Tabletext"/>
              <w:jc w:val="center"/>
              <w:rPr>
                <w:sz w:val="18"/>
                <w:szCs w:val="18"/>
                <w:lang w:val="ru-RU"/>
              </w:rPr>
            </w:pPr>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"Карандаш"</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Клиновидная</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"Карандаш"</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"Карандаш"</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Тип антенны</w:t>
            </w:r>
          </w:p>
        </w:tc>
        <w:tc>
          <w:tcPr>
            <w:tcW w:w="1088" w:type="dxa"/>
            <w:vAlign w:val="center"/>
          </w:tcPr>
          <w:p w:rsidR="00235FFF" w:rsidRPr="00A4114C" w:rsidRDefault="00235FFF" w:rsidP="00AC3CD7">
            <w:pPr>
              <w:pStyle w:val="Tabletext"/>
              <w:jc w:val="center"/>
              <w:rPr>
                <w:sz w:val="18"/>
                <w:szCs w:val="18"/>
                <w:lang w:val="ru-RU"/>
              </w:rPr>
            </w:pPr>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Планарная антенная решетка</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Параболическая антенна</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Плоская планарная антенная решетка</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Планарная антенная решетка</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Поляризация антенны</w:t>
            </w:r>
          </w:p>
        </w:tc>
        <w:tc>
          <w:tcPr>
            <w:tcW w:w="1088" w:type="dxa"/>
            <w:vAlign w:val="center"/>
          </w:tcPr>
          <w:p w:rsidR="00235FFF" w:rsidRPr="00A4114C" w:rsidRDefault="00235FFF" w:rsidP="00AC3CD7">
            <w:pPr>
              <w:pStyle w:val="Tabletext"/>
              <w:jc w:val="center"/>
              <w:rPr>
                <w:sz w:val="18"/>
                <w:szCs w:val="18"/>
                <w:lang w:val="ru-RU"/>
              </w:rPr>
            </w:pPr>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Линейная</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Линейная</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Круговая</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Линейная</w:t>
            </w:r>
          </w:p>
        </w:tc>
      </w:tr>
      <w:tr w:rsidR="00235FFF" w:rsidRPr="00A4114C" w:rsidTr="00CA7F05">
        <w:trPr>
          <w:cantSplit/>
          <w:jc w:val="center"/>
        </w:trPr>
        <w:tc>
          <w:tcPr>
            <w:tcW w:w="3559"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 xml:space="preserve">Коэффициент усиления в главном лепестке </w:t>
            </w:r>
          </w:p>
        </w:tc>
        <w:tc>
          <w:tcPr>
            <w:tcW w:w="1088" w:type="dxa"/>
          </w:tcPr>
          <w:p w:rsidR="00235FFF" w:rsidRPr="00A4114C" w:rsidRDefault="00235FFF" w:rsidP="00AC3CD7">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дБи</w:t>
            </w:r>
            <w:proofErr w:type="spellEnd"/>
          </w:p>
        </w:tc>
        <w:tc>
          <w:tcPr>
            <w:tcW w:w="2614"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32,5</w:t>
            </w:r>
          </w:p>
        </w:tc>
        <w:tc>
          <w:tcPr>
            <w:tcW w:w="2003"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34</w:t>
            </w:r>
          </w:p>
        </w:tc>
        <w:tc>
          <w:tcPr>
            <w:tcW w:w="2958"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28,3</w:t>
            </w:r>
          </w:p>
        </w:tc>
        <w:tc>
          <w:tcPr>
            <w:tcW w:w="2237" w:type="dxa"/>
            <w:tcMar>
              <w:left w:w="85" w:type="dxa"/>
              <w:right w:w="85" w:type="dxa"/>
            </w:tcMar>
          </w:tcPr>
          <w:p w:rsidR="00235FFF" w:rsidRPr="00A4114C" w:rsidRDefault="00235FFF" w:rsidP="00AC3CD7">
            <w:pPr>
              <w:pStyle w:val="Tabletext"/>
              <w:jc w:val="left"/>
              <w:rPr>
                <w:sz w:val="18"/>
                <w:szCs w:val="18"/>
                <w:lang w:val="ru-RU"/>
              </w:rPr>
            </w:pPr>
            <w:r w:rsidRPr="00A4114C">
              <w:rPr>
                <w:sz w:val="18"/>
                <w:szCs w:val="18"/>
                <w:lang w:val="ru-RU"/>
              </w:rPr>
              <w:t>35,5</w:t>
            </w:r>
          </w:p>
        </w:tc>
      </w:tr>
      <w:tr w:rsidR="00235FFF" w:rsidRPr="00A4114C" w:rsidTr="00CA7F05">
        <w:trPr>
          <w:cantSplit/>
          <w:jc w:val="center"/>
        </w:trPr>
        <w:tc>
          <w:tcPr>
            <w:tcW w:w="3559" w:type="dxa"/>
          </w:tcPr>
          <w:p w:rsidR="00235FFF" w:rsidRPr="00A4114C" w:rsidRDefault="00235FFF" w:rsidP="00AC3CD7">
            <w:pPr>
              <w:pStyle w:val="Tabletext"/>
              <w:jc w:val="left"/>
              <w:rPr>
                <w:sz w:val="18"/>
                <w:szCs w:val="18"/>
                <w:lang w:val="ru-RU"/>
              </w:rPr>
            </w:pPr>
            <w:r w:rsidRPr="00A4114C">
              <w:rPr>
                <w:sz w:val="18"/>
                <w:szCs w:val="18"/>
                <w:lang w:val="ru-RU"/>
              </w:rPr>
              <w:t xml:space="preserve">Ширина луча антенны по углу места </w:t>
            </w:r>
          </w:p>
        </w:tc>
        <w:tc>
          <w:tcPr>
            <w:tcW w:w="1088" w:type="dxa"/>
            <w:vAlign w:val="center"/>
          </w:tcPr>
          <w:p w:rsidR="00235FFF" w:rsidRPr="00A4114C" w:rsidRDefault="00235FFF" w:rsidP="00AC3CD7">
            <w:pPr>
              <w:pStyle w:val="Tabletext"/>
              <w:jc w:val="center"/>
              <w:rPr>
                <w:sz w:val="18"/>
                <w:szCs w:val="18"/>
                <w:lang w:val="ru-RU"/>
              </w:rPr>
            </w:pPr>
            <w:r w:rsidRPr="00A4114C">
              <w:rPr>
                <w:sz w:val="18"/>
                <w:szCs w:val="18"/>
                <w:lang w:val="ru-RU"/>
              </w:rPr>
              <w:t>градус</w:t>
            </w:r>
          </w:p>
        </w:tc>
        <w:tc>
          <w:tcPr>
            <w:tcW w:w="2614" w:type="dxa"/>
          </w:tcPr>
          <w:p w:rsidR="00235FFF" w:rsidRPr="00A4114C" w:rsidRDefault="00235FFF" w:rsidP="00AC3CD7">
            <w:pPr>
              <w:pStyle w:val="Tabletext"/>
              <w:jc w:val="left"/>
              <w:rPr>
                <w:sz w:val="18"/>
                <w:szCs w:val="18"/>
                <w:lang w:val="ru-RU"/>
              </w:rPr>
            </w:pPr>
            <w:r w:rsidRPr="00A4114C">
              <w:rPr>
                <w:sz w:val="18"/>
                <w:szCs w:val="18"/>
                <w:lang w:val="ru-RU"/>
              </w:rPr>
              <w:t>4,6</w:t>
            </w:r>
          </w:p>
        </w:tc>
        <w:tc>
          <w:tcPr>
            <w:tcW w:w="2003" w:type="dxa"/>
          </w:tcPr>
          <w:p w:rsidR="00235FFF" w:rsidRPr="00A4114C" w:rsidRDefault="00235FFF" w:rsidP="00AC3CD7">
            <w:pPr>
              <w:pStyle w:val="Tabletext"/>
              <w:jc w:val="left"/>
              <w:rPr>
                <w:sz w:val="18"/>
                <w:szCs w:val="18"/>
                <w:lang w:val="ru-RU"/>
              </w:rPr>
            </w:pPr>
            <w:r w:rsidRPr="00A4114C">
              <w:rPr>
                <w:sz w:val="18"/>
                <w:szCs w:val="18"/>
                <w:lang w:val="ru-RU"/>
              </w:rPr>
              <w:t>3,8</w:t>
            </w:r>
          </w:p>
        </w:tc>
        <w:tc>
          <w:tcPr>
            <w:tcW w:w="2958" w:type="dxa"/>
          </w:tcPr>
          <w:p w:rsidR="00235FFF" w:rsidRPr="00A4114C" w:rsidRDefault="00235FFF" w:rsidP="00AC3CD7">
            <w:pPr>
              <w:pStyle w:val="Tabletext"/>
              <w:jc w:val="left"/>
              <w:rPr>
                <w:sz w:val="18"/>
                <w:szCs w:val="18"/>
                <w:lang w:val="ru-RU"/>
              </w:rPr>
            </w:pPr>
            <w:r w:rsidRPr="00A4114C">
              <w:rPr>
                <w:sz w:val="18"/>
                <w:szCs w:val="18"/>
                <w:lang w:val="ru-RU"/>
              </w:rPr>
              <w:t>5,75</w:t>
            </w:r>
          </w:p>
        </w:tc>
        <w:tc>
          <w:tcPr>
            <w:tcW w:w="2237" w:type="dxa"/>
          </w:tcPr>
          <w:p w:rsidR="00235FFF" w:rsidRPr="00A4114C" w:rsidRDefault="00235FFF" w:rsidP="00AC3CD7">
            <w:pPr>
              <w:pStyle w:val="Tabletext"/>
              <w:jc w:val="left"/>
              <w:rPr>
                <w:sz w:val="18"/>
                <w:szCs w:val="18"/>
                <w:lang w:val="ru-RU"/>
              </w:rPr>
            </w:pPr>
            <w:r w:rsidRPr="00A4114C">
              <w:rPr>
                <w:sz w:val="18"/>
                <w:szCs w:val="18"/>
                <w:lang w:val="ru-RU"/>
              </w:rPr>
              <w:t>2,5</w:t>
            </w:r>
          </w:p>
        </w:tc>
      </w:tr>
      <w:tr w:rsidR="00235FFF" w:rsidRPr="00A4114C" w:rsidTr="00CA7F05">
        <w:trPr>
          <w:cantSplit/>
          <w:jc w:val="center"/>
        </w:trPr>
        <w:tc>
          <w:tcPr>
            <w:tcW w:w="3559" w:type="dxa"/>
          </w:tcPr>
          <w:p w:rsidR="00235FFF" w:rsidRPr="00A4114C" w:rsidRDefault="00235FFF" w:rsidP="00AC3CD7">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088" w:type="dxa"/>
            <w:vAlign w:val="center"/>
          </w:tcPr>
          <w:p w:rsidR="00235FFF" w:rsidRPr="00A4114C" w:rsidRDefault="00235FFF" w:rsidP="00AC3CD7">
            <w:pPr>
              <w:pStyle w:val="Tabletext"/>
              <w:jc w:val="center"/>
              <w:rPr>
                <w:sz w:val="18"/>
                <w:szCs w:val="18"/>
                <w:lang w:val="ru-RU"/>
              </w:rPr>
            </w:pPr>
            <w:r w:rsidRPr="00A4114C">
              <w:rPr>
                <w:sz w:val="18"/>
                <w:szCs w:val="18"/>
                <w:lang w:val="ru-RU"/>
              </w:rPr>
              <w:t>градус</w:t>
            </w:r>
          </w:p>
        </w:tc>
        <w:tc>
          <w:tcPr>
            <w:tcW w:w="2614" w:type="dxa"/>
          </w:tcPr>
          <w:p w:rsidR="00235FFF" w:rsidRPr="00A4114C" w:rsidRDefault="00235FFF" w:rsidP="00AC3CD7">
            <w:pPr>
              <w:pStyle w:val="Tabletext"/>
              <w:jc w:val="left"/>
              <w:rPr>
                <w:sz w:val="18"/>
                <w:szCs w:val="18"/>
                <w:lang w:val="ru-RU"/>
              </w:rPr>
            </w:pPr>
            <w:r w:rsidRPr="00A4114C">
              <w:rPr>
                <w:sz w:val="18"/>
                <w:szCs w:val="18"/>
                <w:lang w:val="ru-RU"/>
              </w:rPr>
              <w:t>3,3</w:t>
            </w:r>
          </w:p>
        </w:tc>
        <w:tc>
          <w:tcPr>
            <w:tcW w:w="2003" w:type="dxa"/>
          </w:tcPr>
          <w:p w:rsidR="00235FFF" w:rsidRPr="00A4114C" w:rsidRDefault="00235FFF" w:rsidP="00AC3CD7">
            <w:pPr>
              <w:pStyle w:val="Tabletext"/>
              <w:jc w:val="left"/>
              <w:rPr>
                <w:sz w:val="18"/>
                <w:szCs w:val="18"/>
                <w:lang w:val="ru-RU"/>
              </w:rPr>
            </w:pPr>
            <w:r w:rsidRPr="00A4114C">
              <w:rPr>
                <w:sz w:val="18"/>
                <w:szCs w:val="18"/>
                <w:lang w:val="ru-RU"/>
              </w:rPr>
              <w:t>2,5</w:t>
            </w:r>
          </w:p>
        </w:tc>
        <w:tc>
          <w:tcPr>
            <w:tcW w:w="2958" w:type="dxa"/>
          </w:tcPr>
          <w:p w:rsidR="00235FFF" w:rsidRPr="00A4114C" w:rsidRDefault="00235FFF" w:rsidP="00AC3CD7">
            <w:pPr>
              <w:pStyle w:val="Tabletext"/>
              <w:jc w:val="left"/>
              <w:rPr>
                <w:sz w:val="18"/>
                <w:szCs w:val="18"/>
                <w:lang w:val="ru-RU"/>
              </w:rPr>
            </w:pPr>
            <w:r w:rsidRPr="00A4114C">
              <w:rPr>
                <w:sz w:val="18"/>
                <w:szCs w:val="18"/>
                <w:lang w:val="ru-RU"/>
              </w:rPr>
              <w:t>5,75</w:t>
            </w:r>
          </w:p>
        </w:tc>
        <w:tc>
          <w:tcPr>
            <w:tcW w:w="2237" w:type="dxa"/>
          </w:tcPr>
          <w:p w:rsidR="00235FFF" w:rsidRPr="00A4114C" w:rsidRDefault="00235FFF" w:rsidP="00AC3CD7">
            <w:pPr>
              <w:pStyle w:val="Tabletext"/>
              <w:jc w:val="left"/>
              <w:rPr>
                <w:sz w:val="18"/>
                <w:szCs w:val="18"/>
                <w:lang w:val="ru-RU"/>
              </w:rPr>
            </w:pPr>
            <w:r w:rsidRPr="00A4114C">
              <w:rPr>
                <w:sz w:val="18"/>
                <w:szCs w:val="18"/>
                <w:lang w:val="ru-RU"/>
              </w:rPr>
              <w:t>2,5</w:t>
            </w:r>
          </w:p>
        </w:tc>
      </w:tr>
      <w:tr w:rsidR="00235FFF" w:rsidRPr="00A4114C" w:rsidTr="00CA7F05">
        <w:trPr>
          <w:cantSplit/>
          <w:jc w:val="center"/>
        </w:trPr>
        <w:tc>
          <w:tcPr>
            <w:tcW w:w="3559" w:type="dxa"/>
          </w:tcPr>
          <w:p w:rsidR="00235FFF" w:rsidRPr="00A4114C" w:rsidRDefault="00235FFF" w:rsidP="00AC3CD7">
            <w:pPr>
              <w:pStyle w:val="Tabletext"/>
              <w:jc w:val="left"/>
              <w:rPr>
                <w:sz w:val="18"/>
                <w:szCs w:val="18"/>
                <w:lang w:val="ru-RU"/>
              </w:rPr>
            </w:pPr>
            <w:r w:rsidRPr="00A4114C">
              <w:rPr>
                <w:sz w:val="18"/>
                <w:szCs w:val="18"/>
                <w:lang w:val="ru-RU"/>
              </w:rPr>
              <w:t xml:space="preserve">Скорость сканирования лучом антенны в горизонтальной плоскости </w:t>
            </w:r>
          </w:p>
        </w:tc>
        <w:tc>
          <w:tcPr>
            <w:tcW w:w="1088" w:type="dxa"/>
          </w:tcPr>
          <w:p w:rsidR="00235FFF" w:rsidRPr="00A4114C" w:rsidRDefault="00235FFF" w:rsidP="00AC3CD7">
            <w:pPr>
              <w:pStyle w:val="Tabletext"/>
              <w:tabs>
                <w:tab w:val="clear" w:pos="284"/>
                <w:tab w:val="clear" w:pos="567"/>
                <w:tab w:val="left" w:pos="765"/>
              </w:tabs>
              <w:spacing w:after="0"/>
              <w:jc w:val="center"/>
              <w:rPr>
                <w:spacing w:val="-6"/>
                <w:sz w:val="18"/>
                <w:szCs w:val="18"/>
                <w:lang w:val="ru-RU"/>
              </w:rPr>
            </w:pPr>
            <w:r w:rsidRPr="00A4114C">
              <w:rPr>
                <w:spacing w:val="-8"/>
                <w:sz w:val="18"/>
                <w:szCs w:val="18"/>
                <w:lang w:val="ru-RU"/>
              </w:rPr>
              <w:t>градус/с</w:t>
            </w:r>
          </w:p>
        </w:tc>
        <w:tc>
          <w:tcPr>
            <w:tcW w:w="2614" w:type="dxa"/>
          </w:tcPr>
          <w:p w:rsidR="00235FFF" w:rsidRPr="00A4114C" w:rsidRDefault="00235FFF" w:rsidP="00AC3CD7">
            <w:pPr>
              <w:pStyle w:val="Tabletext"/>
              <w:jc w:val="left"/>
              <w:rPr>
                <w:sz w:val="18"/>
                <w:szCs w:val="18"/>
                <w:lang w:val="ru-RU"/>
              </w:rPr>
            </w:pPr>
            <w:r w:rsidRPr="00A4114C">
              <w:rPr>
                <w:sz w:val="18"/>
                <w:szCs w:val="18"/>
                <w:lang w:val="ru-RU"/>
              </w:rPr>
              <w:t>236</w:t>
            </w:r>
            <w:r w:rsidRPr="00A4114C">
              <w:rPr>
                <w:sz w:val="18"/>
                <w:szCs w:val="18"/>
                <w:lang w:val="ru-RU"/>
              </w:rPr>
              <w:br/>
              <w:t>(118 сканирований в минуту)</w:t>
            </w:r>
          </w:p>
        </w:tc>
        <w:tc>
          <w:tcPr>
            <w:tcW w:w="2003" w:type="dxa"/>
          </w:tcPr>
          <w:p w:rsidR="00235FFF" w:rsidRPr="00A4114C" w:rsidRDefault="00235FFF" w:rsidP="00AC3CD7">
            <w:pPr>
              <w:pStyle w:val="Tabletext"/>
              <w:jc w:val="left"/>
              <w:rPr>
                <w:sz w:val="18"/>
                <w:szCs w:val="18"/>
                <w:lang w:val="ru-RU"/>
              </w:rPr>
            </w:pPr>
            <w:r w:rsidRPr="00A4114C">
              <w:rPr>
                <w:sz w:val="18"/>
                <w:szCs w:val="18"/>
                <w:lang w:val="ru-RU"/>
              </w:rPr>
              <w:t>36 или 72</w:t>
            </w:r>
            <w:r w:rsidRPr="00A4114C">
              <w:rPr>
                <w:sz w:val="18"/>
                <w:szCs w:val="18"/>
                <w:lang w:val="ru-RU"/>
              </w:rPr>
              <w:br/>
              <w:t>(6 или 12 об/мин)</w:t>
            </w:r>
          </w:p>
        </w:tc>
        <w:tc>
          <w:tcPr>
            <w:tcW w:w="2958" w:type="dxa"/>
          </w:tcPr>
          <w:p w:rsidR="00235FFF" w:rsidRPr="00A4114C" w:rsidRDefault="00235FFF" w:rsidP="00AC3CD7">
            <w:pPr>
              <w:pStyle w:val="Tabletext"/>
              <w:jc w:val="left"/>
              <w:rPr>
                <w:sz w:val="18"/>
                <w:szCs w:val="18"/>
                <w:lang w:val="ru-RU"/>
              </w:rPr>
            </w:pPr>
            <w:r w:rsidRPr="00A4114C">
              <w:rPr>
                <w:sz w:val="18"/>
                <w:szCs w:val="18"/>
                <w:lang w:val="ru-RU"/>
              </w:rPr>
              <w:t>До 106</w:t>
            </w:r>
            <w:r w:rsidRPr="00A4114C">
              <w:rPr>
                <w:sz w:val="18"/>
                <w:szCs w:val="18"/>
                <w:lang w:val="ru-RU"/>
              </w:rPr>
              <w:br/>
              <w:t>(до 53 сканирований в минуту)</w:t>
            </w:r>
          </w:p>
        </w:tc>
        <w:tc>
          <w:tcPr>
            <w:tcW w:w="2237" w:type="dxa"/>
          </w:tcPr>
          <w:p w:rsidR="00235FFF" w:rsidRPr="00A4114C" w:rsidRDefault="00235FFF" w:rsidP="00AC3CD7">
            <w:pPr>
              <w:pStyle w:val="Tabletext"/>
              <w:jc w:val="left"/>
              <w:rPr>
                <w:sz w:val="18"/>
                <w:szCs w:val="18"/>
                <w:lang w:val="ru-RU"/>
              </w:rPr>
            </w:pPr>
            <w:r w:rsidRPr="00A4114C">
              <w:rPr>
                <w:sz w:val="18"/>
                <w:szCs w:val="18"/>
                <w:lang w:val="ru-RU"/>
              </w:rPr>
              <w:t>90</w:t>
            </w:r>
          </w:p>
        </w:tc>
      </w:tr>
      <w:tr w:rsidR="00235FFF" w:rsidRPr="00A4114C" w:rsidTr="00CA7F05">
        <w:trPr>
          <w:cantSplit/>
          <w:jc w:val="center"/>
        </w:trPr>
        <w:tc>
          <w:tcPr>
            <w:tcW w:w="3559" w:type="dxa"/>
          </w:tcPr>
          <w:p w:rsidR="00235FFF" w:rsidRPr="00A4114C" w:rsidRDefault="00235FFF" w:rsidP="00AC3CD7">
            <w:pPr>
              <w:pStyle w:val="Tabletext"/>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088" w:type="dxa"/>
            <w:vAlign w:val="center"/>
          </w:tcPr>
          <w:p w:rsidR="00235FFF" w:rsidRPr="00A4114C" w:rsidRDefault="00235FFF" w:rsidP="00AC3CD7">
            <w:pPr>
              <w:pStyle w:val="Tabletext"/>
              <w:jc w:val="center"/>
              <w:rPr>
                <w:sz w:val="18"/>
                <w:szCs w:val="18"/>
                <w:lang w:val="ru-RU"/>
              </w:rPr>
            </w:pPr>
          </w:p>
        </w:tc>
        <w:tc>
          <w:tcPr>
            <w:tcW w:w="2614" w:type="dxa"/>
          </w:tcPr>
          <w:p w:rsidR="00235FFF" w:rsidRPr="00A4114C" w:rsidRDefault="00235FFF" w:rsidP="00AC3CD7">
            <w:pPr>
              <w:pStyle w:val="Tabletext"/>
              <w:jc w:val="left"/>
              <w:rPr>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60</w:t>
            </w:r>
            <w:r w:rsidRPr="00A4114C">
              <w:rPr>
                <w:sz w:val="18"/>
                <w:szCs w:val="18"/>
                <w:lang w:val="ru-RU"/>
              </w:rPr>
              <w:sym w:font="Symbol" w:char="F0B0"/>
            </w:r>
            <w:r w:rsidRPr="00A4114C">
              <w:rPr>
                <w:sz w:val="18"/>
                <w:szCs w:val="18"/>
                <w:lang w:val="ru-RU"/>
              </w:rPr>
              <w:t xml:space="preserve"> (механическое)</w:t>
            </w:r>
          </w:p>
        </w:tc>
        <w:tc>
          <w:tcPr>
            <w:tcW w:w="2003" w:type="dxa"/>
          </w:tcPr>
          <w:p w:rsidR="00235FFF" w:rsidRPr="00A4114C" w:rsidRDefault="00235FFF" w:rsidP="00AC3CD7">
            <w:pPr>
              <w:pStyle w:val="Tabletext"/>
              <w:jc w:val="left"/>
              <w:rPr>
                <w:sz w:val="18"/>
                <w:szCs w:val="18"/>
                <w:lang w:val="ru-RU"/>
              </w:rPr>
            </w:pPr>
            <w:r w:rsidRPr="00A4114C">
              <w:rPr>
                <w:sz w:val="18"/>
                <w:szCs w:val="18"/>
                <w:lang w:val="ru-RU"/>
              </w:rPr>
              <w:t>360</w:t>
            </w:r>
            <w:r w:rsidRPr="00A4114C">
              <w:rPr>
                <w:sz w:val="18"/>
                <w:szCs w:val="18"/>
                <w:lang w:val="ru-RU"/>
              </w:rPr>
              <w:sym w:font="Symbol" w:char="F0B0"/>
            </w:r>
            <w:r w:rsidRPr="00A4114C">
              <w:rPr>
                <w:sz w:val="18"/>
                <w:szCs w:val="18"/>
                <w:lang w:val="ru-RU"/>
              </w:rPr>
              <w:t xml:space="preserve"> (механическое)</w:t>
            </w:r>
          </w:p>
        </w:tc>
        <w:tc>
          <w:tcPr>
            <w:tcW w:w="2958" w:type="dxa"/>
          </w:tcPr>
          <w:p w:rsidR="00235FFF" w:rsidRPr="00A4114C" w:rsidRDefault="00235FFF" w:rsidP="00AC3CD7">
            <w:pPr>
              <w:pStyle w:val="Tabletext"/>
              <w:jc w:val="left"/>
              <w:rPr>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60</w:t>
            </w:r>
            <w:r w:rsidRPr="00A4114C">
              <w:rPr>
                <w:sz w:val="18"/>
                <w:szCs w:val="18"/>
                <w:lang w:val="ru-RU"/>
              </w:rPr>
              <w:sym w:font="Symbol" w:char="F0B0"/>
            </w:r>
            <w:r w:rsidRPr="00A4114C">
              <w:rPr>
                <w:sz w:val="18"/>
                <w:szCs w:val="18"/>
                <w:lang w:val="ru-RU"/>
              </w:rPr>
              <w:t xml:space="preserve"> </w:t>
            </w:r>
            <w:r w:rsidR="00D27910">
              <w:rPr>
                <w:sz w:val="18"/>
                <w:szCs w:val="18"/>
                <w:lang w:val="ru-RU"/>
              </w:rPr>
              <w:br/>
            </w:r>
            <w:r w:rsidRPr="00A4114C">
              <w:rPr>
                <w:sz w:val="18"/>
                <w:szCs w:val="18"/>
                <w:lang w:val="ru-RU"/>
              </w:rPr>
              <w:t>(механическое)</w:t>
            </w:r>
          </w:p>
        </w:tc>
        <w:tc>
          <w:tcPr>
            <w:tcW w:w="2237" w:type="dxa"/>
          </w:tcPr>
          <w:p w:rsidR="00235FFF" w:rsidRPr="00A4114C" w:rsidRDefault="00235FFF" w:rsidP="00AC3CD7">
            <w:pPr>
              <w:pStyle w:val="Tabletext"/>
              <w:jc w:val="left"/>
              <w:rPr>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60</w:t>
            </w:r>
            <w:r w:rsidRPr="00A4114C">
              <w:rPr>
                <w:sz w:val="18"/>
                <w:szCs w:val="18"/>
                <w:lang w:val="ru-RU"/>
              </w:rPr>
              <w:sym w:font="Symbol" w:char="F0B0"/>
            </w:r>
            <w:r w:rsidRPr="00A4114C">
              <w:rPr>
                <w:sz w:val="18"/>
                <w:szCs w:val="18"/>
                <w:lang w:val="ru-RU"/>
              </w:rPr>
              <w:t xml:space="preserve"> (механическое)</w:t>
            </w:r>
          </w:p>
        </w:tc>
      </w:tr>
    </w:tbl>
    <w:p w:rsidR="00235FFF" w:rsidRPr="00A4114C" w:rsidRDefault="00235FFF" w:rsidP="00CA7F05">
      <w:pPr>
        <w:pStyle w:val="Tablefin"/>
        <w:rPr>
          <w:lang w:val="ru-RU"/>
        </w:rPr>
      </w:pPr>
    </w:p>
    <w:p w:rsidR="00235FFF" w:rsidRPr="00A4114C" w:rsidRDefault="00235FFF" w:rsidP="00235FFF">
      <w:pPr>
        <w:pStyle w:val="TableNo"/>
        <w:rPr>
          <w:lang w:val="ru-RU"/>
        </w:rPr>
      </w:pPr>
      <w:r w:rsidRPr="00A4114C">
        <w:rPr>
          <w:lang w:val="ru-RU"/>
        </w:rPr>
        <w:lastRenderedPageBreak/>
        <w:t>ТАБЛИЦА 1 (</w:t>
      </w:r>
      <w:r w:rsidRPr="00A4114C">
        <w:rPr>
          <w:i/>
          <w:lang w:val="ru-RU"/>
        </w:rPr>
        <w:t>продолжение</w:t>
      </w:r>
      <w:r w:rsidRPr="00A4114C">
        <w:rPr>
          <w:lang w:val="ru-RU"/>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68"/>
        <w:gridCol w:w="980"/>
        <w:gridCol w:w="2432"/>
        <w:gridCol w:w="1618"/>
        <w:gridCol w:w="2867"/>
        <w:gridCol w:w="2894"/>
      </w:tblGrid>
      <w:tr w:rsidR="00235FFF" w:rsidRPr="00645914" w:rsidTr="00D27910">
        <w:trPr>
          <w:cantSplit/>
          <w:jc w:val="center"/>
        </w:trPr>
        <w:tc>
          <w:tcPr>
            <w:tcW w:w="3668" w:type="dxa"/>
          </w:tcPr>
          <w:p w:rsidR="00235FFF" w:rsidRPr="00645914" w:rsidRDefault="00235FFF" w:rsidP="00AE516C">
            <w:pPr>
              <w:pStyle w:val="Tablehead"/>
              <w:rPr>
                <w:sz w:val="18"/>
                <w:szCs w:val="18"/>
                <w:lang w:val="ru-RU"/>
              </w:rPr>
            </w:pPr>
            <w:r w:rsidRPr="00645914">
              <w:rPr>
                <w:bCs/>
                <w:sz w:val="18"/>
                <w:szCs w:val="18"/>
                <w:lang w:val="ru-RU"/>
              </w:rPr>
              <w:t>Характеристики</w:t>
            </w:r>
          </w:p>
        </w:tc>
        <w:tc>
          <w:tcPr>
            <w:tcW w:w="980" w:type="dxa"/>
            <w:vAlign w:val="center"/>
          </w:tcPr>
          <w:p w:rsidR="00235FFF" w:rsidRPr="00645914" w:rsidRDefault="00235FFF" w:rsidP="00AE516C">
            <w:pPr>
              <w:pStyle w:val="Tablehead"/>
              <w:rPr>
                <w:sz w:val="18"/>
                <w:szCs w:val="18"/>
                <w:lang w:val="ru-RU"/>
              </w:rPr>
            </w:pPr>
            <w:r w:rsidRPr="00645914">
              <w:rPr>
                <w:sz w:val="18"/>
                <w:szCs w:val="18"/>
                <w:lang w:val="ru-RU"/>
              </w:rPr>
              <w:t>Ед. изм.</w:t>
            </w:r>
          </w:p>
        </w:tc>
        <w:tc>
          <w:tcPr>
            <w:tcW w:w="2432" w:type="dxa"/>
          </w:tcPr>
          <w:p w:rsidR="00235FFF" w:rsidRPr="00645914" w:rsidRDefault="00235FFF" w:rsidP="00AE516C">
            <w:pPr>
              <w:pStyle w:val="Tablehead"/>
              <w:rPr>
                <w:sz w:val="18"/>
                <w:szCs w:val="18"/>
                <w:lang w:val="ru-RU"/>
              </w:rPr>
            </w:pPr>
            <w:r w:rsidRPr="00645914">
              <w:rPr>
                <w:sz w:val="18"/>
                <w:szCs w:val="18"/>
                <w:lang w:val="ru-RU"/>
              </w:rPr>
              <w:t>Система A1</w:t>
            </w:r>
          </w:p>
        </w:tc>
        <w:tc>
          <w:tcPr>
            <w:tcW w:w="1618" w:type="dxa"/>
          </w:tcPr>
          <w:p w:rsidR="00235FFF" w:rsidRPr="00645914" w:rsidRDefault="00235FFF" w:rsidP="00AE516C">
            <w:pPr>
              <w:pStyle w:val="Tablehead"/>
              <w:rPr>
                <w:sz w:val="18"/>
                <w:szCs w:val="18"/>
                <w:lang w:val="ru-RU"/>
              </w:rPr>
            </w:pPr>
            <w:r w:rsidRPr="00645914">
              <w:rPr>
                <w:sz w:val="18"/>
                <w:szCs w:val="18"/>
                <w:lang w:val="ru-RU"/>
              </w:rPr>
              <w:t>Система A2</w:t>
            </w:r>
          </w:p>
        </w:tc>
        <w:tc>
          <w:tcPr>
            <w:tcW w:w="2867" w:type="dxa"/>
          </w:tcPr>
          <w:p w:rsidR="00235FFF" w:rsidRPr="00645914" w:rsidRDefault="00235FFF" w:rsidP="00AE516C">
            <w:pPr>
              <w:pStyle w:val="Tablehead"/>
              <w:rPr>
                <w:sz w:val="18"/>
                <w:szCs w:val="18"/>
                <w:lang w:val="ru-RU"/>
              </w:rPr>
            </w:pPr>
            <w:r w:rsidRPr="00645914">
              <w:rPr>
                <w:sz w:val="18"/>
                <w:szCs w:val="18"/>
                <w:lang w:val="ru-RU"/>
              </w:rPr>
              <w:t>Система A3</w:t>
            </w:r>
          </w:p>
        </w:tc>
        <w:tc>
          <w:tcPr>
            <w:tcW w:w="2894" w:type="dxa"/>
          </w:tcPr>
          <w:p w:rsidR="00235FFF" w:rsidRPr="00645914" w:rsidRDefault="00235FFF" w:rsidP="00AE516C">
            <w:pPr>
              <w:pStyle w:val="Tablehead"/>
              <w:rPr>
                <w:sz w:val="18"/>
                <w:szCs w:val="18"/>
                <w:lang w:val="ru-RU"/>
              </w:rPr>
            </w:pPr>
            <w:r w:rsidRPr="00645914">
              <w:rPr>
                <w:sz w:val="18"/>
                <w:szCs w:val="18"/>
                <w:lang w:val="ru-RU"/>
              </w:rPr>
              <w:t>Система A4</w:t>
            </w:r>
          </w:p>
        </w:tc>
      </w:tr>
      <w:tr w:rsidR="00235FFF" w:rsidRPr="00645914" w:rsidTr="00D27910">
        <w:trPr>
          <w:cantSplit/>
          <w:jc w:val="center"/>
        </w:trPr>
        <w:tc>
          <w:tcPr>
            <w:tcW w:w="3668" w:type="dxa"/>
          </w:tcPr>
          <w:p w:rsidR="00235FFF" w:rsidRPr="00645914" w:rsidRDefault="00235FFF" w:rsidP="00AC3CD7">
            <w:pPr>
              <w:pStyle w:val="Tabletext"/>
              <w:jc w:val="left"/>
              <w:rPr>
                <w:sz w:val="18"/>
                <w:szCs w:val="18"/>
                <w:lang w:val="ru-RU"/>
              </w:rPr>
            </w:pPr>
            <w:r w:rsidRPr="00645914">
              <w:rPr>
                <w:sz w:val="18"/>
                <w:szCs w:val="18"/>
                <w:lang w:val="ru-RU"/>
              </w:rPr>
              <w:t xml:space="preserve">Скорость сканирования лучом антенны </w:t>
            </w:r>
            <w:r w:rsidR="00D27910" w:rsidRPr="00645914">
              <w:rPr>
                <w:sz w:val="18"/>
                <w:szCs w:val="18"/>
                <w:lang w:val="ru-RU"/>
              </w:rPr>
              <w:br/>
            </w:r>
            <w:r w:rsidRPr="00645914">
              <w:rPr>
                <w:sz w:val="18"/>
                <w:szCs w:val="18"/>
                <w:lang w:val="ru-RU"/>
              </w:rPr>
              <w:t xml:space="preserve">в вертикальной плоскости </w:t>
            </w:r>
          </w:p>
        </w:tc>
        <w:tc>
          <w:tcPr>
            <w:tcW w:w="980" w:type="dxa"/>
            <w:vAlign w:val="center"/>
          </w:tcPr>
          <w:p w:rsidR="00235FFF" w:rsidRPr="00645914" w:rsidRDefault="00235FFF" w:rsidP="00AC3CD7">
            <w:pPr>
              <w:pStyle w:val="Tabletext"/>
              <w:keepLines/>
              <w:tabs>
                <w:tab w:val="left" w:leader="dot" w:pos="7938"/>
                <w:tab w:val="center" w:pos="9526"/>
              </w:tabs>
              <w:jc w:val="center"/>
              <w:rPr>
                <w:spacing w:val="-8"/>
                <w:sz w:val="18"/>
                <w:szCs w:val="18"/>
                <w:lang w:val="ru-RU"/>
              </w:rPr>
            </w:pPr>
            <w:r w:rsidRPr="00645914">
              <w:rPr>
                <w:spacing w:val="-8"/>
                <w:sz w:val="18"/>
                <w:szCs w:val="18"/>
                <w:lang w:val="ru-RU"/>
              </w:rPr>
              <w:t>градус/с</w:t>
            </w:r>
          </w:p>
        </w:tc>
        <w:tc>
          <w:tcPr>
            <w:tcW w:w="2432" w:type="dxa"/>
          </w:tcPr>
          <w:p w:rsidR="00235FFF" w:rsidRPr="00645914" w:rsidRDefault="00235FFF" w:rsidP="00AC3CD7">
            <w:pPr>
              <w:pStyle w:val="Tabletext"/>
              <w:tabs>
                <w:tab w:val="clear" w:pos="2268"/>
                <w:tab w:val="left" w:pos="2421"/>
              </w:tabs>
              <w:jc w:val="left"/>
              <w:rPr>
                <w:sz w:val="18"/>
                <w:szCs w:val="18"/>
                <w:lang w:val="ru-RU"/>
              </w:rPr>
            </w:pPr>
            <w:r w:rsidRPr="00645914">
              <w:rPr>
                <w:sz w:val="18"/>
                <w:szCs w:val="18"/>
                <w:lang w:val="ru-RU"/>
              </w:rPr>
              <w:t>118</w:t>
            </w:r>
            <w:r w:rsidRPr="00645914">
              <w:rPr>
                <w:sz w:val="18"/>
                <w:szCs w:val="18"/>
                <w:lang w:val="ru-RU"/>
              </w:rPr>
              <w:br/>
              <w:t>(59 сканирований в минуту)</w:t>
            </w:r>
          </w:p>
        </w:tc>
        <w:tc>
          <w:tcPr>
            <w:tcW w:w="1618" w:type="dxa"/>
          </w:tcPr>
          <w:p w:rsidR="00235FFF" w:rsidRPr="00645914" w:rsidRDefault="00235FFF" w:rsidP="00AC3CD7">
            <w:pPr>
              <w:pStyle w:val="Tabletext"/>
              <w:rPr>
                <w:sz w:val="18"/>
                <w:szCs w:val="18"/>
                <w:lang w:val="ru-RU"/>
              </w:rPr>
            </w:pPr>
            <w:r w:rsidRPr="00645914">
              <w:rPr>
                <w:sz w:val="18"/>
                <w:szCs w:val="18"/>
                <w:lang w:val="ru-RU"/>
              </w:rPr>
              <w:t>Неприменимо</w:t>
            </w:r>
          </w:p>
        </w:tc>
        <w:tc>
          <w:tcPr>
            <w:tcW w:w="2867" w:type="dxa"/>
          </w:tcPr>
          <w:p w:rsidR="00235FFF" w:rsidRPr="00645914" w:rsidRDefault="00235FFF" w:rsidP="00AC3CD7">
            <w:pPr>
              <w:pStyle w:val="Tabletext"/>
              <w:rPr>
                <w:sz w:val="18"/>
                <w:szCs w:val="18"/>
                <w:lang w:val="ru-RU"/>
              </w:rPr>
            </w:pPr>
            <w:r w:rsidRPr="00645914">
              <w:rPr>
                <w:sz w:val="18"/>
                <w:szCs w:val="18"/>
                <w:lang w:val="ru-RU"/>
              </w:rPr>
              <w:t>148,42</w:t>
            </w:r>
            <w:r w:rsidRPr="00645914">
              <w:rPr>
                <w:sz w:val="18"/>
                <w:szCs w:val="18"/>
                <w:lang w:val="ru-RU"/>
              </w:rPr>
              <w:br/>
              <w:t>(до 137 сканирований в минуту)</w:t>
            </w:r>
          </w:p>
        </w:tc>
        <w:tc>
          <w:tcPr>
            <w:tcW w:w="2894" w:type="dxa"/>
          </w:tcPr>
          <w:p w:rsidR="00235FFF" w:rsidRPr="00645914" w:rsidRDefault="00235FFF" w:rsidP="00AC3CD7">
            <w:pPr>
              <w:pStyle w:val="Tabletext"/>
              <w:rPr>
                <w:sz w:val="18"/>
                <w:szCs w:val="18"/>
                <w:lang w:val="ru-RU"/>
              </w:rPr>
            </w:pPr>
            <w:r w:rsidRPr="00645914">
              <w:rPr>
                <w:sz w:val="18"/>
                <w:szCs w:val="18"/>
                <w:lang w:val="ru-RU"/>
              </w:rPr>
              <w:t>90</w:t>
            </w:r>
          </w:p>
        </w:tc>
      </w:tr>
      <w:tr w:rsidR="00235FFF" w:rsidRPr="00645914" w:rsidTr="00D27910">
        <w:trPr>
          <w:cantSplit/>
          <w:jc w:val="center"/>
        </w:trPr>
        <w:tc>
          <w:tcPr>
            <w:tcW w:w="3668" w:type="dxa"/>
          </w:tcPr>
          <w:p w:rsidR="00235FFF" w:rsidRPr="00645914" w:rsidRDefault="00235FFF" w:rsidP="00AC3CD7">
            <w:pPr>
              <w:pStyle w:val="Tabletext"/>
              <w:jc w:val="left"/>
              <w:rPr>
                <w:sz w:val="18"/>
                <w:szCs w:val="18"/>
                <w:lang w:val="ru-RU"/>
              </w:rPr>
            </w:pPr>
            <w:r w:rsidRPr="00645914">
              <w:rPr>
                <w:sz w:val="18"/>
                <w:szCs w:val="18"/>
                <w:lang w:val="ru-RU"/>
              </w:rPr>
              <w:t>Тип сканирования лучом антенны в вертикальной плоскости</w:t>
            </w:r>
          </w:p>
        </w:tc>
        <w:tc>
          <w:tcPr>
            <w:tcW w:w="980" w:type="dxa"/>
            <w:vAlign w:val="center"/>
          </w:tcPr>
          <w:p w:rsidR="00235FFF" w:rsidRPr="00645914" w:rsidRDefault="00235FFF" w:rsidP="00AC3CD7">
            <w:pPr>
              <w:pStyle w:val="Tabletext"/>
              <w:jc w:val="center"/>
              <w:rPr>
                <w:sz w:val="18"/>
                <w:szCs w:val="18"/>
                <w:lang w:val="ru-RU"/>
              </w:rPr>
            </w:pPr>
          </w:p>
        </w:tc>
        <w:tc>
          <w:tcPr>
            <w:tcW w:w="2432" w:type="dxa"/>
          </w:tcPr>
          <w:p w:rsidR="00235FFF" w:rsidRPr="00645914" w:rsidRDefault="00235FFF" w:rsidP="00AC3CD7">
            <w:pPr>
              <w:pStyle w:val="Tabletext"/>
              <w:jc w:val="left"/>
              <w:rPr>
                <w:sz w:val="18"/>
                <w:szCs w:val="18"/>
                <w:lang w:val="ru-RU"/>
              </w:rPr>
            </w:pPr>
            <w:r w:rsidRPr="00645914">
              <w:rPr>
                <w:sz w:val="18"/>
                <w:szCs w:val="18"/>
                <w:lang w:val="ru-RU"/>
              </w:rPr>
              <w:t xml:space="preserve">Секторное </w:t>
            </w:r>
            <w:r w:rsidRPr="00645914">
              <w:rPr>
                <w:sz w:val="18"/>
                <w:szCs w:val="18"/>
                <w:lang w:val="ru-RU"/>
              </w:rPr>
              <w:sym w:font="Symbol" w:char="F0B1"/>
            </w:r>
            <w:r w:rsidRPr="00645914">
              <w:rPr>
                <w:sz w:val="18"/>
                <w:szCs w:val="18"/>
                <w:lang w:val="ru-RU"/>
              </w:rPr>
              <w:t>60</w:t>
            </w:r>
            <w:r w:rsidRPr="00645914">
              <w:rPr>
                <w:sz w:val="18"/>
                <w:szCs w:val="18"/>
                <w:lang w:val="ru-RU"/>
              </w:rPr>
              <w:sym w:font="Symbol" w:char="F0B0"/>
            </w:r>
            <w:r w:rsidRPr="00645914">
              <w:rPr>
                <w:sz w:val="18"/>
                <w:szCs w:val="18"/>
                <w:lang w:val="ru-RU"/>
              </w:rPr>
              <w:t xml:space="preserve"> (механическое)</w:t>
            </w:r>
          </w:p>
        </w:tc>
        <w:tc>
          <w:tcPr>
            <w:tcW w:w="1618" w:type="dxa"/>
          </w:tcPr>
          <w:p w:rsidR="00235FFF" w:rsidRPr="00645914" w:rsidRDefault="00235FFF" w:rsidP="00AC3CD7">
            <w:pPr>
              <w:pStyle w:val="Tabletext"/>
              <w:rPr>
                <w:sz w:val="18"/>
                <w:szCs w:val="18"/>
                <w:lang w:val="ru-RU"/>
              </w:rPr>
            </w:pPr>
            <w:r w:rsidRPr="00645914">
              <w:rPr>
                <w:sz w:val="18"/>
                <w:szCs w:val="18"/>
                <w:lang w:val="ru-RU"/>
              </w:rPr>
              <w:t>Неприменимо</w:t>
            </w:r>
          </w:p>
        </w:tc>
        <w:tc>
          <w:tcPr>
            <w:tcW w:w="2867" w:type="dxa"/>
          </w:tcPr>
          <w:p w:rsidR="00235FFF" w:rsidRPr="00645914" w:rsidRDefault="00235FFF" w:rsidP="00D27910">
            <w:pPr>
              <w:pStyle w:val="Tabletext"/>
              <w:jc w:val="left"/>
              <w:rPr>
                <w:sz w:val="18"/>
                <w:szCs w:val="18"/>
                <w:lang w:val="ru-RU"/>
              </w:rPr>
            </w:pPr>
            <w:r w:rsidRPr="00645914">
              <w:rPr>
                <w:sz w:val="18"/>
                <w:szCs w:val="18"/>
                <w:lang w:val="ru-RU"/>
              </w:rPr>
              <w:t>Секторное +25</w:t>
            </w:r>
            <w:r w:rsidRPr="00645914">
              <w:rPr>
                <w:sz w:val="18"/>
                <w:szCs w:val="18"/>
                <w:lang w:val="ru-RU"/>
              </w:rPr>
              <w:sym w:font="Symbol" w:char="F0B0"/>
            </w:r>
            <w:r w:rsidRPr="00645914">
              <w:rPr>
                <w:sz w:val="18"/>
                <w:szCs w:val="18"/>
                <w:lang w:val="ru-RU"/>
              </w:rPr>
              <w:t>/</w:t>
            </w:r>
            <w:r w:rsidRPr="00645914">
              <w:rPr>
                <w:sz w:val="18"/>
                <w:szCs w:val="18"/>
                <w:lang w:val="ru-RU"/>
              </w:rPr>
              <w:sym w:font="Symbol" w:char="F02D"/>
            </w:r>
            <w:r w:rsidRPr="00645914">
              <w:rPr>
                <w:sz w:val="18"/>
                <w:szCs w:val="18"/>
                <w:lang w:val="ru-RU"/>
              </w:rPr>
              <w:t>40</w:t>
            </w:r>
            <w:r w:rsidRPr="00645914">
              <w:rPr>
                <w:sz w:val="18"/>
                <w:szCs w:val="18"/>
                <w:lang w:val="ru-RU"/>
              </w:rPr>
              <w:sym w:font="Symbol" w:char="F0B0"/>
            </w:r>
            <w:r w:rsidRPr="00645914">
              <w:rPr>
                <w:sz w:val="18"/>
                <w:szCs w:val="18"/>
                <w:lang w:val="ru-RU"/>
              </w:rPr>
              <w:t xml:space="preserve"> (механическое)</w:t>
            </w:r>
          </w:p>
        </w:tc>
        <w:tc>
          <w:tcPr>
            <w:tcW w:w="2894" w:type="dxa"/>
          </w:tcPr>
          <w:p w:rsidR="00235FFF" w:rsidRPr="00645914" w:rsidRDefault="00235FFF" w:rsidP="00AC3CD7">
            <w:pPr>
              <w:pStyle w:val="Tabletext"/>
              <w:jc w:val="left"/>
              <w:rPr>
                <w:sz w:val="18"/>
                <w:szCs w:val="18"/>
                <w:lang w:val="ru-RU"/>
              </w:rPr>
            </w:pPr>
            <w:r w:rsidRPr="00645914">
              <w:rPr>
                <w:sz w:val="18"/>
                <w:szCs w:val="18"/>
                <w:lang w:val="ru-RU"/>
              </w:rPr>
              <w:t xml:space="preserve">Секторное </w:t>
            </w:r>
            <w:r w:rsidRPr="00645914">
              <w:rPr>
                <w:sz w:val="18"/>
                <w:szCs w:val="18"/>
                <w:lang w:val="ru-RU"/>
              </w:rPr>
              <w:sym w:font="Symbol" w:char="F0B1"/>
            </w:r>
            <w:r w:rsidRPr="00645914">
              <w:rPr>
                <w:sz w:val="18"/>
                <w:szCs w:val="18"/>
                <w:lang w:val="ru-RU"/>
              </w:rPr>
              <w:t>60</w:t>
            </w:r>
            <w:r w:rsidRPr="00645914">
              <w:rPr>
                <w:sz w:val="18"/>
                <w:szCs w:val="18"/>
                <w:lang w:val="ru-RU"/>
              </w:rPr>
              <w:sym w:font="Symbol" w:char="F0B0"/>
            </w:r>
            <w:r w:rsidRPr="00645914">
              <w:rPr>
                <w:sz w:val="18"/>
                <w:szCs w:val="18"/>
                <w:lang w:val="ru-RU"/>
              </w:rPr>
              <w:t xml:space="preserve"> </w:t>
            </w:r>
            <w:r w:rsidR="00D27910" w:rsidRPr="00645914">
              <w:rPr>
                <w:sz w:val="18"/>
                <w:szCs w:val="18"/>
                <w:lang w:val="ru-RU"/>
              </w:rPr>
              <w:br/>
            </w:r>
            <w:r w:rsidRPr="00645914">
              <w:rPr>
                <w:sz w:val="18"/>
                <w:szCs w:val="18"/>
                <w:lang w:val="ru-RU"/>
              </w:rPr>
              <w:t>(механическое)</w:t>
            </w:r>
          </w:p>
        </w:tc>
      </w:tr>
      <w:tr w:rsidR="00235FFF" w:rsidRPr="00645914" w:rsidTr="00D27910">
        <w:trPr>
          <w:cantSplit/>
          <w:jc w:val="center"/>
        </w:trPr>
        <w:tc>
          <w:tcPr>
            <w:tcW w:w="3668" w:type="dxa"/>
          </w:tcPr>
          <w:p w:rsidR="00235FFF" w:rsidRPr="00645914" w:rsidRDefault="00235FFF" w:rsidP="00AC3CD7">
            <w:pPr>
              <w:pStyle w:val="Tabletext"/>
              <w:jc w:val="left"/>
              <w:rPr>
                <w:sz w:val="18"/>
                <w:szCs w:val="18"/>
                <w:lang w:val="ru-RU"/>
              </w:rPr>
            </w:pPr>
            <w:r w:rsidRPr="00645914">
              <w:rPr>
                <w:sz w:val="18"/>
                <w:szCs w:val="18"/>
                <w:lang w:val="ru-RU"/>
              </w:rPr>
              <w:t xml:space="preserve">Уровни боковых лепестков (SL) антенны </w:t>
            </w:r>
            <w:r w:rsidR="0018675F" w:rsidRPr="00645914">
              <w:rPr>
                <w:sz w:val="18"/>
                <w:szCs w:val="18"/>
                <w:lang w:val="ru-RU"/>
              </w:rPr>
              <w:br/>
            </w:r>
            <w:r w:rsidRPr="00645914">
              <w:rPr>
                <w:sz w:val="18"/>
                <w:szCs w:val="18"/>
                <w:lang w:val="ru-RU"/>
              </w:rPr>
              <w:t xml:space="preserve">(1-й и удаленные лепестки) </w:t>
            </w:r>
          </w:p>
        </w:tc>
        <w:tc>
          <w:tcPr>
            <w:tcW w:w="980" w:type="dxa"/>
          </w:tcPr>
          <w:p w:rsidR="00235FFF" w:rsidRPr="00645914" w:rsidRDefault="00235FFF" w:rsidP="00AC3CD7">
            <w:pPr>
              <w:pStyle w:val="Tabletext"/>
              <w:keepLines/>
              <w:tabs>
                <w:tab w:val="left" w:leader="dot" w:pos="7938"/>
                <w:tab w:val="center" w:pos="9526"/>
              </w:tabs>
              <w:jc w:val="center"/>
              <w:rPr>
                <w:sz w:val="18"/>
                <w:szCs w:val="18"/>
                <w:lang w:val="ru-RU"/>
              </w:rPr>
            </w:pPr>
            <w:proofErr w:type="spellStart"/>
            <w:r w:rsidRPr="00645914">
              <w:rPr>
                <w:sz w:val="18"/>
                <w:szCs w:val="18"/>
                <w:lang w:val="ru-RU"/>
              </w:rPr>
              <w:t>дБи</w:t>
            </w:r>
            <w:proofErr w:type="spellEnd"/>
          </w:p>
        </w:tc>
        <w:tc>
          <w:tcPr>
            <w:tcW w:w="2432" w:type="dxa"/>
          </w:tcPr>
          <w:p w:rsidR="00235FFF" w:rsidRPr="00645914" w:rsidRDefault="00235FFF" w:rsidP="00AC3CD7">
            <w:pPr>
              <w:pStyle w:val="Tabletext"/>
              <w:rPr>
                <w:sz w:val="18"/>
                <w:szCs w:val="18"/>
                <w:lang w:val="ru-RU"/>
              </w:rPr>
            </w:pPr>
            <w:r w:rsidRPr="00645914">
              <w:rPr>
                <w:sz w:val="18"/>
                <w:szCs w:val="18"/>
                <w:lang w:val="ru-RU"/>
              </w:rPr>
              <w:t>7,5 для угла 15</w:t>
            </w:r>
            <w:r w:rsidRPr="00645914">
              <w:rPr>
                <w:sz w:val="18"/>
                <w:szCs w:val="18"/>
                <w:lang w:val="ru-RU"/>
              </w:rPr>
              <w:sym w:font="Symbol" w:char="F0B0"/>
            </w:r>
          </w:p>
        </w:tc>
        <w:tc>
          <w:tcPr>
            <w:tcW w:w="1618" w:type="dxa"/>
          </w:tcPr>
          <w:p w:rsidR="00235FFF" w:rsidRPr="00645914" w:rsidRDefault="00235FFF" w:rsidP="00AC3CD7">
            <w:pPr>
              <w:pStyle w:val="Tabletext"/>
              <w:rPr>
                <w:sz w:val="18"/>
                <w:szCs w:val="18"/>
                <w:lang w:val="ru-RU"/>
              </w:rPr>
            </w:pPr>
            <w:r w:rsidRPr="00645914">
              <w:rPr>
                <w:sz w:val="18"/>
                <w:szCs w:val="18"/>
                <w:lang w:val="ru-RU"/>
              </w:rPr>
              <w:t>Не определено</w:t>
            </w:r>
          </w:p>
        </w:tc>
        <w:tc>
          <w:tcPr>
            <w:tcW w:w="2867" w:type="dxa"/>
          </w:tcPr>
          <w:p w:rsidR="00235FFF" w:rsidRPr="00645914" w:rsidRDefault="00235FFF" w:rsidP="00AC3CD7">
            <w:pPr>
              <w:pStyle w:val="Tabletext"/>
              <w:rPr>
                <w:sz w:val="18"/>
                <w:szCs w:val="18"/>
                <w:lang w:val="ru-RU"/>
              </w:rPr>
            </w:pPr>
            <w:r w:rsidRPr="00645914">
              <w:rPr>
                <w:sz w:val="18"/>
                <w:szCs w:val="18"/>
                <w:lang w:val="ru-RU"/>
              </w:rPr>
              <w:t>5,3 для угла 10</w:t>
            </w:r>
            <w:r w:rsidRPr="00645914">
              <w:rPr>
                <w:sz w:val="18"/>
                <w:szCs w:val="18"/>
                <w:lang w:val="ru-RU"/>
              </w:rPr>
              <w:sym w:font="Symbol" w:char="F0B0"/>
            </w:r>
          </w:p>
        </w:tc>
        <w:tc>
          <w:tcPr>
            <w:tcW w:w="2894" w:type="dxa"/>
          </w:tcPr>
          <w:p w:rsidR="00235FFF" w:rsidRPr="00645914" w:rsidRDefault="00235FFF" w:rsidP="00AC3CD7">
            <w:pPr>
              <w:pStyle w:val="Tabletext"/>
              <w:rPr>
                <w:sz w:val="18"/>
                <w:szCs w:val="18"/>
                <w:lang w:val="ru-RU"/>
              </w:rPr>
            </w:pPr>
            <w:r w:rsidRPr="00645914">
              <w:rPr>
                <w:sz w:val="18"/>
                <w:szCs w:val="18"/>
                <w:lang w:val="ru-RU"/>
              </w:rPr>
              <w:t>Не определено</w:t>
            </w:r>
          </w:p>
        </w:tc>
      </w:tr>
      <w:tr w:rsidR="00235FFF" w:rsidRPr="00645914" w:rsidTr="00D27910">
        <w:trPr>
          <w:cantSplit/>
          <w:jc w:val="center"/>
        </w:trPr>
        <w:tc>
          <w:tcPr>
            <w:tcW w:w="3668" w:type="dxa"/>
          </w:tcPr>
          <w:p w:rsidR="00235FFF" w:rsidRPr="00645914" w:rsidRDefault="00235FFF" w:rsidP="00AC3CD7">
            <w:pPr>
              <w:pStyle w:val="Tabletext"/>
              <w:jc w:val="left"/>
              <w:rPr>
                <w:sz w:val="18"/>
                <w:szCs w:val="18"/>
                <w:lang w:val="ru-RU"/>
              </w:rPr>
            </w:pPr>
            <w:r w:rsidRPr="00645914">
              <w:rPr>
                <w:sz w:val="18"/>
                <w:szCs w:val="18"/>
                <w:lang w:val="ru-RU"/>
              </w:rPr>
              <w:t>Высота подвеса антенны</w:t>
            </w:r>
          </w:p>
        </w:tc>
        <w:tc>
          <w:tcPr>
            <w:tcW w:w="980" w:type="dxa"/>
            <w:vAlign w:val="center"/>
          </w:tcPr>
          <w:p w:rsidR="00235FFF" w:rsidRPr="00645914" w:rsidRDefault="00235FFF" w:rsidP="00AC3CD7">
            <w:pPr>
              <w:pStyle w:val="Tabletext"/>
              <w:jc w:val="center"/>
              <w:rPr>
                <w:sz w:val="18"/>
                <w:szCs w:val="18"/>
                <w:lang w:val="ru-RU"/>
              </w:rPr>
            </w:pPr>
          </w:p>
        </w:tc>
        <w:tc>
          <w:tcPr>
            <w:tcW w:w="2432" w:type="dxa"/>
          </w:tcPr>
          <w:p w:rsidR="00235FFF" w:rsidRPr="00645914" w:rsidRDefault="00235FFF" w:rsidP="00AC3CD7">
            <w:pPr>
              <w:pStyle w:val="Tabletext"/>
              <w:rPr>
                <w:sz w:val="18"/>
                <w:szCs w:val="18"/>
                <w:lang w:val="ru-RU"/>
              </w:rPr>
            </w:pPr>
            <w:r w:rsidRPr="00645914">
              <w:rPr>
                <w:sz w:val="18"/>
                <w:szCs w:val="18"/>
                <w:lang w:val="ru-RU"/>
              </w:rPr>
              <w:t>Высота полета воздушного судна</w:t>
            </w:r>
          </w:p>
        </w:tc>
        <w:tc>
          <w:tcPr>
            <w:tcW w:w="1618" w:type="dxa"/>
          </w:tcPr>
          <w:p w:rsidR="00235FFF" w:rsidRPr="00645914" w:rsidRDefault="00235FFF" w:rsidP="00AC3CD7">
            <w:pPr>
              <w:pStyle w:val="Tabletext"/>
              <w:jc w:val="left"/>
              <w:rPr>
                <w:sz w:val="18"/>
                <w:szCs w:val="18"/>
                <w:lang w:val="ru-RU"/>
              </w:rPr>
            </w:pPr>
            <w:r w:rsidRPr="00645914">
              <w:rPr>
                <w:sz w:val="18"/>
                <w:szCs w:val="18"/>
                <w:lang w:val="ru-RU"/>
              </w:rPr>
              <w:t>Высота полета воздушного судна</w:t>
            </w:r>
          </w:p>
        </w:tc>
        <w:tc>
          <w:tcPr>
            <w:tcW w:w="2867" w:type="dxa"/>
          </w:tcPr>
          <w:p w:rsidR="00235FFF" w:rsidRPr="00645914" w:rsidRDefault="00235FFF" w:rsidP="00AC3CD7">
            <w:pPr>
              <w:pStyle w:val="Tabletext"/>
              <w:rPr>
                <w:sz w:val="18"/>
                <w:szCs w:val="18"/>
                <w:lang w:val="ru-RU"/>
              </w:rPr>
            </w:pPr>
            <w:r w:rsidRPr="00645914">
              <w:rPr>
                <w:sz w:val="18"/>
                <w:szCs w:val="18"/>
                <w:lang w:val="ru-RU"/>
              </w:rPr>
              <w:t>Высота полета воздушного судна</w:t>
            </w:r>
          </w:p>
        </w:tc>
        <w:tc>
          <w:tcPr>
            <w:tcW w:w="2894" w:type="dxa"/>
          </w:tcPr>
          <w:p w:rsidR="00235FFF" w:rsidRPr="00645914" w:rsidRDefault="00235FFF" w:rsidP="00D27910">
            <w:pPr>
              <w:pStyle w:val="Tabletext"/>
              <w:jc w:val="left"/>
              <w:rPr>
                <w:sz w:val="18"/>
                <w:szCs w:val="18"/>
                <w:lang w:val="ru-RU"/>
              </w:rPr>
            </w:pPr>
            <w:r w:rsidRPr="00645914">
              <w:rPr>
                <w:sz w:val="18"/>
                <w:szCs w:val="18"/>
                <w:lang w:val="ru-RU"/>
              </w:rPr>
              <w:t>Высота полета воздушного судна</w:t>
            </w:r>
          </w:p>
        </w:tc>
      </w:tr>
      <w:tr w:rsidR="00235FFF" w:rsidRPr="00645914" w:rsidTr="00D27910">
        <w:trPr>
          <w:cantSplit/>
          <w:jc w:val="center"/>
        </w:trPr>
        <w:tc>
          <w:tcPr>
            <w:tcW w:w="3668" w:type="dxa"/>
          </w:tcPr>
          <w:p w:rsidR="00235FFF" w:rsidRPr="00645914" w:rsidRDefault="00235FFF" w:rsidP="00AC3CD7">
            <w:pPr>
              <w:pStyle w:val="Tabletext"/>
              <w:jc w:val="left"/>
              <w:rPr>
                <w:sz w:val="18"/>
                <w:szCs w:val="18"/>
                <w:lang w:val="ru-RU"/>
              </w:rPr>
            </w:pPr>
            <w:r w:rsidRPr="00645914">
              <w:rPr>
                <w:sz w:val="18"/>
                <w:szCs w:val="18"/>
                <w:lang w:val="ru-RU"/>
              </w:rPr>
              <w:t xml:space="preserve">Полоса пропускания фильтра ПЧ приемника на уровне 3 дБ </w:t>
            </w:r>
          </w:p>
        </w:tc>
        <w:tc>
          <w:tcPr>
            <w:tcW w:w="980" w:type="dxa"/>
          </w:tcPr>
          <w:p w:rsidR="00235FFF" w:rsidRPr="00645914" w:rsidRDefault="00235FFF" w:rsidP="00AC3CD7">
            <w:pPr>
              <w:pStyle w:val="Tabletext"/>
              <w:keepLines/>
              <w:tabs>
                <w:tab w:val="left" w:leader="dot" w:pos="7938"/>
                <w:tab w:val="center" w:pos="9526"/>
              </w:tabs>
              <w:jc w:val="center"/>
              <w:rPr>
                <w:sz w:val="18"/>
                <w:szCs w:val="18"/>
                <w:lang w:val="ru-RU"/>
              </w:rPr>
            </w:pPr>
            <w:r w:rsidRPr="00645914">
              <w:rPr>
                <w:sz w:val="18"/>
                <w:szCs w:val="18"/>
                <w:lang w:val="ru-RU"/>
              </w:rPr>
              <w:t>МГц</w:t>
            </w:r>
          </w:p>
        </w:tc>
        <w:tc>
          <w:tcPr>
            <w:tcW w:w="2432" w:type="dxa"/>
          </w:tcPr>
          <w:p w:rsidR="00235FFF" w:rsidRPr="00645914" w:rsidRDefault="00235FFF" w:rsidP="00AC3CD7">
            <w:pPr>
              <w:pStyle w:val="Tabletext"/>
              <w:rPr>
                <w:sz w:val="18"/>
                <w:szCs w:val="18"/>
                <w:lang w:val="ru-RU"/>
              </w:rPr>
            </w:pPr>
            <w:r w:rsidRPr="00645914">
              <w:rPr>
                <w:sz w:val="18"/>
                <w:szCs w:val="18"/>
                <w:lang w:val="ru-RU"/>
              </w:rPr>
              <w:t>3,1; 0,11</w:t>
            </w:r>
          </w:p>
        </w:tc>
        <w:tc>
          <w:tcPr>
            <w:tcW w:w="1618" w:type="dxa"/>
          </w:tcPr>
          <w:p w:rsidR="00235FFF" w:rsidRPr="00645914" w:rsidRDefault="00235FFF" w:rsidP="00AC3CD7">
            <w:pPr>
              <w:pStyle w:val="Tabletext"/>
              <w:rPr>
                <w:sz w:val="18"/>
                <w:szCs w:val="18"/>
                <w:lang w:val="ru-RU"/>
              </w:rPr>
            </w:pPr>
            <w:r w:rsidRPr="00645914">
              <w:rPr>
                <w:sz w:val="18"/>
                <w:szCs w:val="18"/>
                <w:lang w:val="ru-RU"/>
              </w:rPr>
              <w:t>5</w:t>
            </w:r>
          </w:p>
        </w:tc>
        <w:tc>
          <w:tcPr>
            <w:tcW w:w="2867" w:type="dxa"/>
          </w:tcPr>
          <w:p w:rsidR="00235FFF" w:rsidRPr="00645914" w:rsidRDefault="00235FFF" w:rsidP="00AC3CD7">
            <w:pPr>
              <w:pStyle w:val="Tabletext"/>
              <w:rPr>
                <w:sz w:val="18"/>
                <w:szCs w:val="18"/>
                <w:lang w:val="ru-RU"/>
              </w:rPr>
            </w:pPr>
            <w:r w:rsidRPr="00645914">
              <w:rPr>
                <w:sz w:val="18"/>
                <w:szCs w:val="18"/>
                <w:lang w:val="ru-RU"/>
              </w:rPr>
              <w:t>5,0; 1,8 и 0,8</w:t>
            </w:r>
          </w:p>
        </w:tc>
        <w:tc>
          <w:tcPr>
            <w:tcW w:w="2894" w:type="dxa"/>
          </w:tcPr>
          <w:p w:rsidR="00235FFF" w:rsidRPr="00645914" w:rsidRDefault="00235FFF" w:rsidP="00AC3CD7">
            <w:pPr>
              <w:pStyle w:val="Tabletext"/>
              <w:rPr>
                <w:sz w:val="18"/>
                <w:szCs w:val="18"/>
                <w:lang w:val="ru-RU"/>
              </w:rPr>
            </w:pPr>
            <w:r w:rsidRPr="00645914">
              <w:rPr>
                <w:sz w:val="18"/>
                <w:szCs w:val="18"/>
                <w:lang w:val="ru-RU"/>
              </w:rPr>
              <w:t>0,48</w:t>
            </w:r>
          </w:p>
        </w:tc>
      </w:tr>
      <w:tr w:rsidR="00235FFF" w:rsidRPr="00645914" w:rsidTr="00D27910">
        <w:trPr>
          <w:cantSplit/>
          <w:jc w:val="center"/>
        </w:trPr>
        <w:tc>
          <w:tcPr>
            <w:tcW w:w="3668" w:type="dxa"/>
          </w:tcPr>
          <w:p w:rsidR="00235FFF" w:rsidRPr="00645914" w:rsidRDefault="00235FFF" w:rsidP="00AC3CD7">
            <w:pPr>
              <w:pStyle w:val="Tabletext"/>
              <w:jc w:val="left"/>
              <w:rPr>
                <w:sz w:val="18"/>
                <w:szCs w:val="18"/>
                <w:lang w:val="ru-RU"/>
              </w:rPr>
            </w:pPr>
            <w:r w:rsidRPr="00645914">
              <w:rPr>
                <w:sz w:val="18"/>
                <w:szCs w:val="18"/>
                <w:lang w:val="ru-RU"/>
              </w:rPr>
              <w:t xml:space="preserve">Коэффициент шума приемника </w:t>
            </w:r>
          </w:p>
        </w:tc>
        <w:tc>
          <w:tcPr>
            <w:tcW w:w="980" w:type="dxa"/>
            <w:vAlign w:val="center"/>
          </w:tcPr>
          <w:p w:rsidR="00235FFF" w:rsidRPr="00645914" w:rsidRDefault="00235FFF" w:rsidP="00AC3CD7">
            <w:pPr>
              <w:pStyle w:val="Tabletext"/>
              <w:keepLines/>
              <w:tabs>
                <w:tab w:val="left" w:leader="dot" w:pos="7938"/>
                <w:tab w:val="center" w:pos="9526"/>
              </w:tabs>
              <w:jc w:val="center"/>
              <w:rPr>
                <w:sz w:val="18"/>
                <w:szCs w:val="18"/>
                <w:lang w:val="ru-RU"/>
              </w:rPr>
            </w:pPr>
            <w:r w:rsidRPr="00645914">
              <w:rPr>
                <w:sz w:val="18"/>
                <w:szCs w:val="18"/>
                <w:lang w:val="ru-RU"/>
              </w:rPr>
              <w:t>дБ</w:t>
            </w:r>
          </w:p>
        </w:tc>
        <w:tc>
          <w:tcPr>
            <w:tcW w:w="2432" w:type="dxa"/>
          </w:tcPr>
          <w:p w:rsidR="00235FFF" w:rsidRPr="00645914" w:rsidRDefault="00235FFF" w:rsidP="00AC3CD7">
            <w:pPr>
              <w:pStyle w:val="Tabletext"/>
              <w:rPr>
                <w:sz w:val="18"/>
                <w:szCs w:val="18"/>
                <w:lang w:val="ru-RU"/>
              </w:rPr>
            </w:pPr>
            <w:r w:rsidRPr="00645914">
              <w:rPr>
                <w:sz w:val="18"/>
                <w:szCs w:val="18"/>
                <w:lang w:val="ru-RU"/>
              </w:rPr>
              <w:t>Не определено</w:t>
            </w:r>
          </w:p>
        </w:tc>
        <w:tc>
          <w:tcPr>
            <w:tcW w:w="1618" w:type="dxa"/>
          </w:tcPr>
          <w:p w:rsidR="00235FFF" w:rsidRPr="00645914" w:rsidRDefault="00235FFF" w:rsidP="00AC3CD7">
            <w:pPr>
              <w:pStyle w:val="Tabletext"/>
              <w:rPr>
                <w:sz w:val="18"/>
                <w:szCs w:val="18"/>
                <w:lang w:val="ru-RU"/>
              </w:rPr>
            </w:pPr>
            <w:r w:rsidRPr="00645914">
              <w:rPr>
                <w:sz w:val="18"/>
                <w:szCs w:val="18"/>
                <w:lang w:val="ru-RU"/>
              </w:rPr>
              <w:t>Не определено</w:t>
            </w:r>
          </w:p>
        </w:tc>
        <w:tc>
          <w:tcPr>
            <w:tcW w:w="2867" w:type="dxa"/>
          </w:tcPr>
          <w:p w:rsidR="00235FFF" w:rsidRPr="00645914" w:rsidRDefault="00235FFF" w:rsidP="00AC3CD7">
            <w:pPr>
              <w:pStyle w:val="Tabletext"/>
              <w:rPr>
                <w:sz w:val="18"/>
                <w:szCs w:val="18"/>
                <w:lang w:val="ru-RU"/>
              </w:rPr>
            </w:pPr>
            <w:r w:rsidRPr="00645914">
              <w:rPr>
                <w:sz w:val="18"/>
                <w:szCs w:val="18"/>
                <w:lang w:val="ru-RU"/>
              </w:rPr>
              <w:t>6</w:t>
            </w:r>
          </w:p>
        </w:tc>
        <w:tc>
          <w:tcPr>
            <w:tcW w:w="2894" w:type="dxa"/>
          </w:tcPr>
          <w:p w:rsidR="00235FFF" w:rsidRPr="00645914" w:rsidRDefault="00235FFF" w:rsidP="00AC3CD7">
            <w:pPr>
              <w:pStyle w:val="Tabletext"/>
              <w:rPr>
                <w:sz w:val="18"/>
                <w:szCs w:val="18"/>
                <w:lang w:val="ru-RU"/>
              </w:rPr>
            </w:pPr>
            <w:r w:rsidRPr="00645914">
              <w:rPr>
                <w:sz w:val="18"/>
                <w:szCs w:val="18"/>
                <w:lang w:val="ru-RU"/>
              </w:rPr>
              <w:t>3,6</w:t>
            </w:r>
          </w:p>
        </w:tc>
      </w:tr>
      <w:tr w:rsidR="00235FFF" w:rsidRPr="00645914" w:rsidTr="00D27910">
        <w:trPr>
          <w:cantSplit/>
          <w:jc w:val="center"/>
        </w:trPr>
        <w:tc>
          <w:tcPr>
            <w:tcW w:w="3668" w:type="dxa"/>
          </w:tcPr>
          <w:p w:rsidR="00235FFF" w:rsidRPr="00645914" w:rsidRDefault="00235FFF" w:rsidP="00AC3CD7">
            <w:pPr>
              <w:pStyle w:val="Tabletext"/>
              <w:jc w:val="left"/>
              <w:rPr>
                <w:sz w:val="18"/>
                <w:szCs w:val="18"/>
                <w:lang w:val="ru-RU"/>
              </w:rPr>
            </w:pPr>
            <w:r w:rsidRPr="00645914">
              <w:rPr>
                <w:sz w:val="18"/>
                <w:szCs w:val="18"/>
                <w:lang w:val="ru-RU"/>
              </w:rPr>
              <w:t xml:space="preserve">Минимальный различимый сигнал </w:t>
            </w:r>
          </w:p>
        </w:tc>
        <w:tc>
          <w:tcPr>
            <w:tcW w:w="980" w:type="dxa"/>
            <w:vAlign w:val="center"/>
          </w:tcPr>
          <w:p w:rsidR="00235FFF" w:rsidRPr="00645914" w:rsidRDefault="00235FFF" w:rsidP="00AC3CD7">
            <w:pPr>
              <w:pStyle w:val="Tabletext"/>
              <w:keepLines/>
              <w:tabs>
                <w:tab w:val="left" w:leader="dot" w:pos="7938"/>
                <w:tab w:val="center" w:pos="9526"/>
              </w:tabs>
              <w:jc w:val="center"/>
              <w:rPr>
                <w:sz w:val="18"/>
                <w:szCs w:val="18"/>
                <w:lang w:val="ru-RU"/>
              </w:rPr>
            </w:pPr>
            <w:proofErr w:type="spellStart"/>
            <w:r w:rsidRPr="00645914">
              <w:rPr>
                <w:sz w:val="18"/>
                <w:szCs w:val="18"/>
                <w:lang w:val="ru-RU"/>
              </w:rPr>
              <w:t>дБм</w:t>
            </w:r>
            <w:proofErr w:type="spellEnd"/>
          </w:p>
        </w:tc>
        <w:tc>
          <w:tcPr>
            <w:tcW w:w="2432" w:type="dxa"/>
          </w:tcPr>
          <w:p w:rsidR="00235FFF" w:rsidRPr="00645914" w:rsidRDefault="00235FFF" w:rsidP="00AC3CD7">
            <w:pPr>
              <w:pStyle w:val="Tabletext"/>
              <w:rPr>
                <w:sz w:val="18"/>
                <w:szCs w:val="18"/>
                <w:lang w:val="ru-RU"/>
              </w:rPr>
            </w:pPr>
            <w:r w:rsidRPr="00645914">
              <w:rPr>
                <w:sz w:val="18"/>
                <w:szCs w:val="18"/>
                <w:lang w:val="ru-RU"/>
              </w:rPr>
              <w:sym w:font="Symbol" w:char="F02D"/>
            </w:r>
            <w:r w:rsidRPr="00645914">
              <w:rPr>
                <w:sz w:val="18"/>
                <w:szCs w:val="18"/>
                <w:lang w:val="ru-RU"/>
              </w:rPr>
              <w:t>103</w:t>
            </w:r>
          </w:p>
        </w:tc>
        <w:tc>
          <w:tcPr>
            <w:tcW w:w="1618" w:type="dxa"/>
          </w:tcPr>
          <w:p w:rsidR="00235FFF" w:rsidRPr="00645914" w:rsidRDefault="00235FFF" w:rsidP="00AC3CD7">
            <w:pPr>
              <w:pStyle w:val="Tabletext"/>
              <w:rPr>
                <w:sz w:val="18"/>
                <w:szCs w:val="18"/>
                <w:lang w:val="ru-RU"/>
              </w:rPr>
            </w:pPr>
            <w:r w:rsidRPr="00645914">
              <w:rPr>
                <w:sz w:val="18"/>
                <w:szCs w:val="18"/>
                <w:lang w:val="ru-RU"/>
              </w:rPr>
              <w:sym w:font="Symbol" w:char="F02D"/>
            </w:r>
            <w:r w:rsidRPr="00645914">
              <w:rPr>
                <w:sz w:val="18"/>
                <w:szCs w:val="18"/>
                <w:lang w:val="ru-RU"/>
              </w:rPr>
              <w:t xml:space="preserve">107; </w:t>
            </w:r>
            <w:r w:rsidRPr="00645914">
              <w:rPr>
                <w:sz w:val="18"/>
                <w:szCs w:val="18"/>
                <w:lang w:val="ru-RU"/>
              </w:rPr>
              <w:sym w:font="Symbol" w:char="F02D"/>
            </w:r>
            <w:r w:rsidRPr="00645914">
              <w:rPr>
                <w:sz w:val="18"/>
                <w:szCs w:val="18"/>
                <w:lang w:val="ru-RU"/>
              </w:rPr>
              <w:t>101</w:t>
            </w:r>
          </w:p>
        </w:tc>
        <w:tc>
          <w:tcPr>
            <w:tcW w:w="2867" w:type="dxa"/>
          </w:tcPr>
          <w:p w:rsidR="00235FFF" w:rsidRPr="00645914" w:rsidRDefault="00235FFF" w:rsidP="00AC3CD7">
            <w:pPr>
              <w:pStyle w:val="Tabletext"/>
              <w:rPr>
                <w:sz w:val="18"/>
                <w:szCs w:val="18"/>
                <w:lang w:val="ru-RU"/>
              </w:rPr>
            </w:pPr>
            <w:r w:rsidRPr="00645914">
              <w:rPr>
                <w:sz w:val="18"/>
                <w:szCs w:val="18"/>
                <w:lang w:val="ru-RU"/>
              </w:rPr>
              <w:sym w:font="Symbol" w:char="F02D"/>
            </w:r>
            <w:r w:rsidRPr="00645914">
              <w:rPr>
                <w:sz w:val="18"/>
                <w:szCs w:val="18"/>
                <w:lang w:val="ru-RU"/>
              </w:rPr>
              <w:t>101</w:t>
            </w:r>
          </w:p>
        </w:tc>
        <w:tc>
          <w:tcPr>
            <w:tcW w:w="2894" w:type="dxa"/>
          </w:tcPr>
          <w:p w:rsidR="00235FFF" w:rsidRPr="00645914" w:rsidRDefault="00235FFF" w:rsidP="00AC3CD7">
            <w:pPr>
              <w:pStyle w:val="Tabletext"/>
              <w:rPr>
                <w:sz w:val="18"/>
                <w:szCs w:val="18"/>
                <w:lang w:val="ru-RU"/>
              </w:rPr>
            </w:pPr>
          </w:p>
        </w:tc>
      </w:tr>
      <w:tr w:rsidR="00235FFF" w:rsidRPr="00645914" w:rsidTr="00D27910">
        <w:trPr>
          <w:cantSplit/>
          <w:jc w:val="center"/>
        </w:trPr>
        <w:tc>
          <w:tcPr>
            <w:tcW w:w="3668" w:type="dxa"/>
          </w:tcPr>
          <w:p w:rsidR="00235FFF" w:rsidRPr="00645914" w:rsidRDefault="00235FFF" w:rsidP="00AC3CD7">
            <w:pPr>
              <w:pStyle w:val="Tabletext"/>
              <w:jc w:val="left"/>
              <w:rPr>
                <w:sz w:val="18"/>
                <w:szCs w:val="18"/>
                <w:lang w:val="ru-RU"/>
              </w:rPr>
            </w:pPr>
            <w:r w:rsidRPr="00645914">
              <w:rPr>
                <w:sz w:val="18"/>
                <w:szCs w:val="18"/>
                <w:lang w:val="ru-RU"/>
              </w:rPr>
              <w:t xml:space="preserve">Суммарная ширина импульса с ЛЧМ </w:t>
            </w:r>
          </w:p>
        </w:tc>
        <w:tc>
          <w:tcPr>
            <w:tcW w:w="980" w:type="dxa"/>
            <w:vAlign w:val="center"/>
          </w:tcPr>
          <w:p w:rsidR="00235FFF" w:rsidRPr="00645914" w:rsidRDefault="00235FFF" w:rsidP="00AC3CD7">
            <w:pPr>
              <w:pStyle w:val="Tabletext"/>
              <w:keepLines/>
              <w:tabs>
                <w:tab w:val="left" w:leader="dot" w:pos="7938"/>
                <w:tab w:val="center" w:pos="9526"/>
              </w:tabs>
              <w:jc w:val="center"/>
              <w:rPr>
                <w:sz w:val="18"/>
                <w:szCs w:val="18"/>
                <w:lang w:val="ru-RU"/>
              </w:rPr>
            </w:pPr>
            <w:r w:rsidRPr="00645914">
              <w:rPr>
                <w:sz w:val="18"/>
                <w:szCs w:val="18"/>
                <w:lang w:val="ru-RU"/>
              </w:rPr>
              <w:t>МГц</w:t>
            </w:r>
          </w:p>
        </w:tc>
        <w:tc>
          <w:tcPr>
            <w:tcW w:w="2432" w:type="dxa"/>
          </w:tcPr>
          <w:p w:rsidR="00235FFF" w:rsidRPr="00645914" w:rsidRDefault="00235FFF" w:rsidP="00AC3CD7">
            <w:pPr>
              <w:pStyle w:val="Tabletext"/>
              <w:rPr>
                <w:sz w:val="18"/>
                <w:szCs w:val="18"/>
                <w:lang w:val="ru-RU"/>
              </w:rPr>
            </w:pPr>
            <w:r w:rsidRPr="00645914">
              <w:rPr>
                <w:sz w:val="18"/>
                <w:szCs w:val="18"/>
                <w:lang w:val="ru-RU"/>
              </w:rPr>
              <w:t>Неприменимо</w:t>
            </w:r>
          </w:p>
        </w:tc>
        <w:tc>
          <w:tcPr>
            <w:tcW w:w="1618" w:type="dxa"/>
          </w:tcPr>
          <w:p w:rsidR="00235FFF" w:rsidRPr="00645914" w:rsidRDefault="00235FFF" w:rsidP="00AC3CD7">
            <w:pPr>
              <w:pStyle w:val="Tabletext"/>
              <w:rPr>
                <w:sz w:val="18"/>
                <w:szCs w:val="18"/>
                <w:lang w:val="ru-RU"/>
              </w:rPr>
            </w:pPr>
            <w:r w:rsidRPr="00645914">
              <w:rPr>
                <w:sz w:val="18"/>
                <w:szCs w:val="18"/>
                <w:lang w:val="ru-RU"/>
              </w:rPr>
              <w:t>Неприменимо</w:t>
            </w:r>
          </w:p>
        </w:tc>
        <w:tc>
          <w:tcPr>
            <w:tcW w:w="2867" w:type="dxa"/>
          </w:tcPr>
          <w:p w:rsidR="00235FFF" w:rsidRPr="00645914" w:rsidRDefault="00235FFF" w:rsidP="00AC3CD7">
            <w:pPr>
              <w:pStyle w:val="Tabletext"/>
              <w:rPr>
                <w:sz w:val="18"/>
                <w:szCs w:val="18"/>
                <w:lang w:val="ru-RU"/>
              </w:rPr>
            </w:pPr>
            <w:r w:rsidRPr="00645914">
              <w:rPr>
                <w:sz w:val="18"/>
                <w:szCs w:val="18"/>
                <w:lang w:val="ru-RU"/>
              </w:rPr>
              <w:t>Неприменимо</w:t>
            </w:r>
          </w:p>
        </w:tc>
        <w:tc>
          <w:tcPr>
            <w:tcW w:w="2894" w:type="dxa"/>
          </w:tcPr>
          <w:p w:rsidR="00235FFF" w:rsidRPr="00645914" w:rsidRDefault="00235FFF" w:rsidP="00AC3CD7">
            <w:pPr>
              <w:pStyle w:val="Tabletext"/>
              <w:rPr>
                <w:sz w:val="18"/>
                <w:szCs w:val="18"/>
                <w:lang w:val="ru-RU"/>
              </w:rPr>
            </w:pPr>
            <w:r w:rsidRPr="00645914">
              <w:rPr>
                <w:sz w:val="18"/>
                <w:szCs w:val="18"/>
                <w:lang w:val="ru-RU"/>
              </w:rPr>
              <w:t>Не определено</w:t>
            </w:r>
          </w:p>
        </w:tc>
      </w:tr>
      <w:tr w:rsidR="00235FFF" w:rsidRPr="00645914" w:rsidTr="00047B0B">
        <w:trPr>
          <w:cantSplit/>
          <w:jc w:val="center"/>
        </w:trPr>
        <w:tc>
          <w:tcPr>
            <w:tcW w:w="3668" w:type="dxa"/>
            <w:vAlign w:val="bottom"/>
          </w:tcPr>
          <w:p w:rsidR="00235FFF" w:rsidRPr="00645914" w:rsidRDefault="00235FFF" w:rsidP="00AC3CD7">
            <w:pPr>
              <w:pStyle w:val="Tabletext"/>
              <w:jc w:val="left"/>
              <w:rPr>
                <w:sz w:val="18"/>
                <w:szCs w:val="18"/>
                <w:lang w:val="ru-RU"/>
              </w:rPr>
            </w:pPr>
            <w:r w:rsidRPr="00645914">
              <w:rPr>
                <w:sz w:val="18"/>
                <w:szCs w:val="18"/>
                <w:lang w:val="ru-RU"/>
              </w:rPr>
              <w:t>Ширина полосы РЧ-излучения на уровнях:</w:t>
            </w:r>
          </w:p>
          <w:p w:rsidR="00235FFF" w:rsidRPr="00645914" w:rsidRDefault="00235FFF" w:rsidP="00AC3CD7">
            <w:pPr>
              <w:pStyle w:val="Tabletext"/>
              <w:jc w:val="left"/>
              <w:rPr>
                <w:sz w:val="18"/>
                <w:szCs w:val="18"/>
                <w:lang w:val="ru-RU"/>
              </w:rPr>
            </w:pPr>
          </w:p>
          <w:p w:rsidR="00235FFF" w:rsidRPr="00645914" w:rsidRDefault="00235FFF" w:rsidP="00AC3CD7">
            <w:pPr>
              <w:pStyle w:val="Tabletext"/>
              <w:tabs>
                <w:tab w:val="clear" w:pos="284"/>
                <w:tab w:val="left" w:pos="407"/>
              </w:tabs>
              <w:jc w:val="left"/>
              <w:rPr>
                <w:sz w:val="18"/>
                <w:szCs w:val="18"/>
                <w:lang w:val="ru-RU"/>
              </w:rPr>
            </w:pPr>
            <w:r w:rsidRPr="00645914">
              <w:rPr>
                <w:sz w:val="18"/>
                <w:szCs w:val="18"/>
                <w:lang w:val="ru-RU"/>
              </w:rPr>
              <w:sym w:font="Symbol" w:char="F02D"/>
            </w:r>
            <w:r w:rsidRPr="00645914">
              <w:rPr>
                <w:sz w:val="18"/>
                <w:szCs w:val="18"/>
                <w:lang w:val="ru-RU"/>
              </w:rPr>
              <w:t>3 дБ</w:t>
            </w:r>
            <w:r w:rsidRPr="00645914">
              <w:rPr>
                <w:sz w:val="18"/>
                <w:szCs w:val="18"/>
                <w:lang w:val="ru-RU"/>
              </w:rPr>
              <w:br/>
            </w:r>
            <w:r w:rsidRPr="00645914">
              <w:rPr>
                <w:sz w:val="18"/>
                <w:szCs w:val="18"/>
                <w:lang w:val="ru-RU"/>
              </w:rPr>
              <w:sym w:font="Symbol" w:char="F02D"/>
            </w:r>
            <w:r w:rsidRPr="00645914">
              <w:rPr>
                <w:sz w:val="18"/>
                <w:szCs w:val="18"/>
                <w:lang w:val="ru-RU"/>
              </w:rPr>
              <w:t>20 дБ</w:t>
            </w:r>
          </w:p>
        </w:tc>
        <w:tc>
          <w:tcPr>
            <w:tcW w:w="980" w:type="dxa"/>
          </w:tcPr>
          <w:p w:rsidR="00235FFF" w:rsidRPr="00645914" w:rsidRDefault="00235FFF" w:rsidP="00AC3CD7">
            <w:pPr>
              <w:pStyle w:val="Tabletext"/>
              <w:keepLines/>
              <w:tabs>
                <w:tab w:val="left" w:leader="dot" w:pos="7938"/>
                <w:tab w:val="center" w:pos="9526"/>
              </w:tabs>
              <w:spacing w:before="140"/>
              <w:jc w:val="center"/>
              <w:rPr>
                <w:sz w:val="18"/>
                <w:szCs w:val="18"/>
                <w:lang w:val="ru-RU"/>
              </w:rPr>
            </w:pPr>
            <w:r w:rsidRPr="00645914">
              <w:rPr>
                <w:sz w:val="18"/>
                <w:szCs w:val="18"/>
                <w:lang w:val="ru-RU"/>
              </w:rPr>
              <w:t>МГц</w:t>
            </w:r>
          </w:p>
        </w:tc>
        <w:tc>
          <w:tcPr>
            <w:tcW w:w="2432" w:type="dxa"/>
          </w:tcPr>
          <w:p w:rsidR="00235FFF" w:rsidRPr="00645914" w:rsidRDefault="00235FFF" w:rsidP="00A4114C">
            <w:pPr>
              <w:pStyle w:val="Tabletext"/>
              <w:spacing w:before="140"/>
              <w:jc w:val="left"/>
              <w:rPr>
                <w:sz w:val="18"/>
                <w:szCs w:val="18"/>
                <w:lang w:val="ru-RU"/>
              </w:rPr>
            </w:pPr>
            <w:r w:rsidRPr="00645914">
              <w:rPr>
                <w:sz w:val="18"/>
                <w:szCs w:val="18"/>
                <w:lang w:val="ru-RU"/>
              </w:rPr>
              <w:br/>
            </w:r>
            <w:r w:rsidRPr="00645914">
              <w:rPr>
                <w:sz w:val="18"/>
                <w:szCs w:val="18"/>
                <w:lang w:val="ru-RU"/>
              </w:rPr>
              <w:br/>
              <w:t>3,1; 0,11</w:t>
            </w:r>
            <w:r w:rsidRPr="00645914">
              <w:rPr>
                <w:sz w:val="18"/>
                <w:szCs w:val="18"/>
                <w:lang w:val="ru-RU"/>
              </w:rPr>
              <w:br/>
              <w:t>22,2; 0,79</w:t>
            </w:r>
          </w:p>
        </w:tc>
        <w:tc>
          <w:tcPr>
            <w:tcW w:w="1618" w:type="dxa"/>
          </w:tcPr>
          <w:p w:rsidR="00235FFF" w:rsidRPr="00645914" w:rsidRDefault="00235FFF" w:rsidP="00A4114C">
            <w:pPr>
              <w:pStyle w:val="Tabletext"/>
              <w:spacing w:before="140"/>
              <w:jc w:val="left"/>
              <w:rPr>
                <w:sz w:val="18"/>
                <w:szCs w:val="18"/>
                <w:lang w:val="ru-RU"/>
              </w:rPr>
            </w:pPr>
            <w:r w:rsidRPr="00645914">
              <w:rPr>
                <w:sz w:val="18"/>
                <w:szCs w:val="18"/>
                <w:lang w:val="ru-RU"/>
              </w:rPr>
              <w:br/>
            </w:r>
            <w:r w:rsidRPr="00645914">
              <w:rPr>
                <w:sz w:val="18"/>
                <w:szCs w:val="18"/>
                <w:lang w:val="ru-RU"/>
              </w:rPr>
              <w:br/>
              <w:t>0,480; 2,7</w:t>
            </w:r>
            <w:r w:rsidRPr="00645914">
              <w:rPr>
                <w:sz w:val="18"/>
                <w:szCs w:val="18"/>
                <w:lang w:val="ru-RU"/>
              </w:rPr>
              <w:br/>
              <w:t>1,5; 6,6</w:t>
            </w:r>
          </w:p>
        </w:tc>
        <w:tc>
          <w:tcPr>
            <w:tcW w:w="2867" w:type="dxa"/>
            <w:vAlign w:val="bottom"/>
          </w:tcPr>
          <w:p w:rsidR="00235FFF" w:rsidRPr="00645914" w:rsidRDefault="00235FFF" w:rsidP="00AC3CD7">
            <w:pPr>
              <w:pStyle w:val="Tabletext"/>
              <w:jc w:val="left"/>
              <w:rPr>
                <w:sz w:val="18"/>
                <w:szCs w:val="18"/>
                <w:lang w:val="ru-RU"/>
              </w:rPr>
            </w:pPr>
            <w:r w:rsidRPr="00645914">
              <w:rPr>
                <w:sz w:val="18"/>
                <w:szCs w:val="18"/>
                <w:lang w:val="ru-RU"/>
              </w:rPr>
              <w:t>(Зависит от частоты и длительности импульса)</w:t>
            </w:r>
          </w:p>
          <w:p w:rsidR="00235FFF" w:rsidRPr="00645914" w:rsidRDefault="00235FFF" w:rsidP="00AC3CD7">
            <w:pPr>
              <w:pStyle w:val="Tabletext"/>
              <w:jc w:val="left"/>
              <w:rPr>
                <w:sz w:val="18"/>
                <w:szCs w:val="18"/>
                <w:lang w:val="ru-RU"/>
              </w:rPr>
            </w:pPr>
            <w:r w:rsidRPr="00645914">
              <w:rPr>
                <w:sz w:val="18"/>
                <w:szCs w:val="18"/>
                <w:lang w:val="ru-RU"/>
              </w:rPr>
              <w:t>От 100 до 118</w:t>
            </w:r>
            <w:r w:rsidRPr="00645914">
              <w:rPr>
                <w:sz w:val="18"/>
                <w:szCs w:val="18"/>
                <w:lang w:val="ru-RU"/>
              </w:rPr>
              <w:br/>
              <w:t>От 102 до 120</w:t>
            </w:r>
          </w:p>
        </w:tc>
        <w:tc>
          <w:tcPr>
            <w:tcW w:w="2894" w:type="dxa"/>
            <w:vAlign w:val="bottom"/>
          </w:tcPr>
          <w:p w:rsidR="00235FFF" w:rsidRPr="00645914" w:rsidRDefault="00235FFF" w:rsidP="00047B0B">
            <w:pPr>
              <w:pStyle w:val="Tabletext"/>
              <w:jc w:val="left"/>
              <w:rPr>
                <w:sz w:val="18"/>
                <w:szCs w:val="18"/>
                <w:lang w:val="ru-RU"/>
              </w:rPr>
            </w:pPr>
          </w:p>
          <w:p w:rsidR="00235FFF" w:rsidRPr="00645914" w:rsidRDefault="00235FFF" w:rsidP="00047B0B">
            <w:pPr>
              <w:pStyle w:val="Tabletext"/>
              <w:jc w:val="left"/>
              <w:rPr>
                <w:sz w:val="18"/>
                <w:szCs w:val="18"/>
                <w:lang w:val="ru-RU"/>
              </w:rPr>
            </w:pPr>
            <w:r w:rsidRPr="00645914">
              <w:rPr>
                <w:sz w:val="18"/>
                <w:szCs w:val="18"/>
                <w:lang w:val="ru-RU"/>
              </w:rPr>
              <w:t>Не определено</w:t>
            </w:r>
            <w:r w:rsidRPr="00645914">
              <w:rPr>
                <w:sz w:val="18"/>
                <w:szCs w:val="18"/>
                <w:lang w:val="ru-RU"/>
              </w:rPr>
              <w:br/>
              <w:t>Не определено</w:t>
            </w:r>
          </w:p>
        </w:tc>
      </w:tr>
    </w:tbl>
    <w:p w:rsidR="00235FFF" w:rsidRPr="00A4114C" w:rsidRDefault="00235FFF" w:rsidP="00235FFF">
      <w:pPr>
        <w:pStyle w:val="Tablefin"/>
        <w:rPr>
          <w:lang w:val="ru-RU"/>
        </w:rPr>
      </w:pPr>
    </w:p>
    <w:p w:rsidR="00AE38D8" w:rsidRDefault="00AE38D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35FFF" w:rsidRPr="00A4114C" w:rsidRDefault="00235FFF" w:rsidP="00FE2F21">
      <w:pPr>
        <w:pStyle w:val="TableNo"/>
        <w:spacing w:before="0"/>
        <w:rPr>
          <w:lang w:val="ru-RU"/>
        </w:rPr>
      </w:pPr>
      <w:r w:rsidRPr="00A4114C">
        <w:rPr>
          <w:lang w:val="ru-RU"/>
        </w:rPr>
        <w:lastRenderedPageBreak/>
        <w:t>ТАБЛИЦА 1 (</w:t>
      </w:r>
      <w:r w:rsidRPr="00A4114C">
        <w:rPr>
          <w:i/>
          <w:lang w:val="ru-RU"/>
        </w:rPr>
        <w:t>продолжение</w:t>
      </w:r>
      <w:r w:rsidRPr="00A4114C">
        <w:rPr>
          <w:lang w:val="ru-RU"/>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31"/>
        <w:gridCol w:w="974"/>
        <w:gridCol w:w="3061"/>
        <w:gridCol w:w="4008"/>
        <w:gridCol w:w="3685"/>
      </w:tblGrid>
      <w:tr w:rsidR="00235FFF" w:rsidRPr="00645914" w:rsidTr="00AE516C">
        <w:trPr>
          <w:cantSplit/>
          <w:jc w:val="center"/>
        </w:trPr>
        <w:tc>
          <w:tcPr>
            <w:tcW w:w="2731" w:type="dxa"/>
          </w:tcPr>
          <w:p w:rsidR="00235FFF" w:rsidRPr="00645914" w:rsidRDefault="00235FFF" w:rsidP="00AE516C">
            <w:pPr>
              <w:pStyle w:val="Tablehead"/>
              <w:rPr>
                <w:sz w:val="18"/>
                <w:szCs w:val="18"/>
                <w:lang w:val="ru-RU"/>
              </w:rPr>
            </w:pPr>
            <w:r w:rsidRPr="00645914">
              <w:rPr>
                <w:sz w:val="18"/>
                <w:szCs w:val="18"/>
                <w:lang w:val="ru-RU"/>
              </w:rPr>
              <w:t>Характеристики</w:t>
            </w:r>
          </w:p>
        </w:tc>
        <w:tc>
          <w:tcPr>
            <w:tcW w:w="974" w:type="dxa"/>
          </w:tcPr>
          <w:p w:rsidR="00235FFF" w:rsidRPr="00645914" w:rsidRDefault="00235FFF" w:rsidP="00AE516C">
            <w:pPr>
              <w:pStyle w:val="Tablehead"/>
              <w:rPr>
                <w:sz w:val="18"/>
                <w:szCs w:val="18"/>
                <w:lang w:val="ru-RU"/>
              </w:rPr>
            </w:pPr>
            <w:r w:rsidRPr="00645914">
              <w:rPr>
                <w:sz w:val="18"/>
                <w:szCs w:val="18"/>
                <w:lang w:val="ru-RU"/>
              </w:rPr>
              <w:t>Ед. изм.</w:t>
            </w:r>
          </w:p>
        </w:tc>
        <w:tc>
          <w:tcPr>
            <w:tcW w:w="3061" w:type="dxa"/>
          </w:tcPr>
          <w:p w:rsidR="00235FFF" w:rsidRPr="00645914" w:rsidRDefault="00235FFF" w:rsidP="00AE516C">
            <w:pPr>
              <w:pStyle w:val="Tablehead"/>
              <w:rPr>
                <w:sz w:val="18"/>
                <w:szCs w:val="18"/>
                <w:lang w:val="ru-RU"/>
              </w:rPr>
            </w:pPr>
            <w:r w:rsidRPr="00645914">
              <w:rPr>
                <w:sz w:val="18"/>
                <w:szCs w:val="18"/>
                <w:lang w:val="ru-RU"/>
              </w:rPr>
              <w:t>Система A5</w:t>
            </w:r>
          </w:p>
        </w:tc>
        <w:tc>
          <w:tcPr>
            <w:tcW w:w="4008" w:type="dxa"/>
          </w:tcPr>
          <w:p w:rsidR="00235FFF" w:rsidRPr="00645914" w:rsidRDefault="00235FFF" w:rsidP="00AE516C">
            <w:pPr>
              <w:pStyle w:val="Tablehead"/>
              <w:rPr>
                <w:sz w:val="18"/>
                <w:szCs w:val="18"/>
                <w:lang w:val="ru-RU"/>
              </w:rPr>
            </w:pPr>
            <w:r w:rsidRPr="00645914">
              <w:rPr>
                <w:sz w:val="18"/>
                <w:szCs w:val="18"/>
                <w:lang w:val="ru-RU"/>
              </w:rPr>
              <w:t>Система A6a</w:t>
            </w:r>
            <w:r w:rsidRPr="00645914">
              <w:rPr>
                <w:b w:val="0"/>
                <w:sz w:val="18"/>
                <w:szCs w:val="18"/>
                <w:vertAlign w:val="superscript"/>
                <w:lang w:val="ru-RU"/>
              </w:rPr>
              <w:t>(1)</w:t>
            </w:r>
          </w:p>
        </w:tc>
        <w:tc>
          <w:tcPr>
            <w:tcW w:w="3685" w:type="dxa"/>
          </w:tcPr>
          <w:p w:rsidR="00235FFF" w:rsidRPr="00645914" w:rsidRDefault="00235FFF" w:rsidP="00AE516C">
            <w:pPr>
              <w:pStyle w:val="Tablehead"/>
              <w:rPr>
                <w:sz w:val="18"/>
                <w:szCs w:val="18"/>
                <w:lang w:val="ru-RU"/>
              </w:rPr>
            </w:pPr>
            <w:r w:rsidRPr="00645914">
              <w:rPr>
                <w:sz w:val="18"/>
                <w:szCs w:val="18"/>
                <w:lang w:val="ru-RU"/>
              </w:rPr>
              <w:t>Система A6b</w:t>
            </w:r>
            <w:r w:rsidRPr="00645914">
              <w:rPr>
                <w:b w:val="0"/>
                <w:sz w:val="18"/>
                <w:szCs w:val="18"/>
                <w:vertAlign w:val="superscript"/>
                <w:lang w:val="ru-RU"/>
              </w:rPr>
              <w:t>(1)</w:t>
            </w:r>
          </w:p>
        </w:tc>
      </w:tr>
      <w:tr w:rsidR="00235FFF" w:rsidRPr="00072EEA"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Назначение</w:t>
            </w:r>
          </w:p>
        </w:tc>
        <w:tc>
          <w:tcPr>
            <w:tcW w:w="974" w:type="dxa"/>
          </w:tcPr>
          <w:p w:rsidR="00235FFF" w:rsidRPr="00645914" w:rsidRDefault="00235FFF" w:rsidP="00AC3CD7">
            <w:pPr>
              <w:pStyle w:val="Tabletext"/>
              <w:jc w:val="center"/>
              <w:rPr>
                <w:sz w:val="18"/>
                <w:szCs w:val="18"/>
                <w:lang w:val="ru-RU"/>
              </w:rPr>
            </w:pPr>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Метеорологическая РЛС для предупреждения о неблагоприятных погодных условиях, включая предупреждение о сдвиге ветра (навигация)</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t>Метеорологическая РЛС для предупреждения о неблагоприятных погодных условиях (WA), включая предупреждение о сдвиге ветра (WS) (навигация)</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t>РЛС картографической съемки, включая моноимпульсную картографическую съемку (MGM) и сужение луча доплеровской РЛС (DBS)</w:t>
            </w:r>
          </w:p>
        </w:tc>
      </w:tr>
      <w:tr w:rsidR="00235FFF" w:rsidRPr="00072EEA"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 xml:space="preserve">Диапазон настройки </w:t>
            </w:r>
          </w:p>
        </w:tc>
        <w:tc>
          <w:tcPr>
            <w:tcW w:w="974" w:type="dxa"/>
          </w:tcPr>
          <w:p w:rsidR="00235FFF" w:rsidRPr="00645914" w:rsidRDefault="00235FFF" w:rsidP="00AC3CD7">
            <w:pPr>
              <w:pStyle w:val="Tabletext"/>
              <w:keepLines/>
              <w:tabs>
                <w:tab w:val="left" w:leader="dot" w:pos="7938"/>
                <w:tab w:val="center" w:pos="9526"/>
              </w:tabs>
              <w:jc w:val="center"/>
              <w:rPr>
                <w:sz w:val="18"/>
                <w:szCs w:val="18"/>
                <w:lang w:val="ru-RU"/>
              </w:rPr>
            </w:pPr>
            <w:r w:rsidRPr="00645914">
              <w:rPr>
                <w:sz w:val="18"/>
                <w:szCs w:val="18"/>
                <w:lang w:val="ru-RU"/>
              </w:rPr>
              <w:t>МГц</w:t>
            </w:r>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9 330</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t>9 305–9 410</w:t>
            </w:r>
            <w:r w:rsidRPr="00645914">
              <w:rPr>
                <w:sz w:val="18"/>
                <w:szCs w:val="18"/>
                <w:lang w:val="ru-RU"/>
              </w:rPr>
              <w:br/>
              <w:t xml:space="preserve">WA – с перестройкой частоты для различных импульсов </w:t>
            </w:r>
            <w:r w:rsidRPr="00645914">
              <w:rPr>
                <w:sz w:val="18"/>
                <w:szCs w:val="18"/>
                <w:lang w:val="ru-RU"/>
              </w:rPr>
              <w:br/>
              <w:t>(</w:t>
            </w:r>
            <w:r w:rsidRPr="00645914">
              <w:rPr>
                <w:sz w:val="18"/>
                <w:szCs w:val="18"/>
                <w:lang w:val="ru-RU"/>
              </w:rPr>
              <w:sym w:font="Symbol" w:char="F0A3"/>
            </w:r>
            <w:r w:rsidRPr="00645914">
              <w:rPr>
                <w:sz w:val="18"/>
                <w:szCs w:val="18"/>
                <w:lang w:val="ru-RU"/>
              </w:rPr>
              <w:t> 2 000 скачков в секунду);</w:t>
            </w:r>
            <w:r w:rsidRPr="00645914">
              <w:rPr>
                <w:sz w:val="18"/>
                <w:szCs w:val="18"/>
                <w:lang w:val="ru-RU"/>
              </w:rPr>
              <w:br/>
              <w:t>WS – адаптивная одночастотная</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t>9 360 и 9 305–9 410</w:t>
            </w:r>
            <w:r w:rsidRPr="00645914">
              <w:rPr>
                <w:sz w:val="18"/>
                <w:szCs w:val="18"/>
                <w:lang w:val="ru-RU"/>
              </w:rPr>
              <w:br/>
              <w:t xml:space="preserve">MGM – с перестройкой частоты для различных импульсов </w:t>
            </w:r>
            <w:r w:rsidRPr="00645914">
              <w:rPr>
                <w:sz w:val="18"/>
                <w:szCs w:val="18"/>
                <w:lang w:val="ru-RU"/>
              </w:rPr>
              <w:br/>
              <w:t>(</w:t>
            </w:r>
            <w:r w:rsidRPr="00645914">
              <w:rPr>
                <w:sz w:val="18"/>
                <w:szCs w:val="18"/>
                <w:lang w:val="ru-RU"/>
              </w:rPr>
              <w:sym w:font="Symbol" w:char="F0A3"/>
            </w:r>
            <w:r w:rsidRPr="00645914">
              <w:rPr>
                <w:sz w:val="18"/>
                <w:szCs w:val="18"/>
                <w:lang w:val="ru-RU"/>
              </w:rPr>
              <w:t xml:space="preserve"> 600 скачков в секунду);</w:t>
            </w:r>
            <w:r w:rsidRPr="00645914">
              <w:rPr>
                <w:sz w:val="18"/>
                <w:szCs w:val="18"/>
                <w:lang w:val="ru-RU"/>
              </w:rPr>
              <w:br/>
              <w:t>DBS – одночастотная (9 360)</w:t>
            </w:r>
          </w:p>
        </w:tc>
      </w:tr>
      <w:tr w:rsidR="00235FFF" w:rsidRPr="00072EEA"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Модуляция</w:t>
            </w:r>
          </w:p>
        </w:tc>
        <w:tc>
          <w:tcPr>
            <w:tcW w:w="974" w:type="dxa"/>
          </w:tcPr>
          <w:p w:rsidR="00235FFF" w:rsidRPr="00645914" w:rsidRDefault="00235FFF" w:rsidP="00AC3CD7">
            <w:pPr>
              <w:pStyle w:val="Tabletext"/>
              <w:jc w:val="center"/>
              <w:rPr>
                <w:sz w:val="18"/>
                <w:szCs w:val="18"/>
                <w:lang w:val="ru-RU"/>
              </w:rPr>
            </w:pPr>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Импульсная</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t xml:space="preserve">WA – немодулированные импульсы и импульсы с кодом </w:t>
            </w:r>
            <w:proofErr w:type="spellStart"/>
            <w:r w:rsidRPr="00645914">
              <w:rPr>
                <w:sz w:val="18"/>
                <w:szCs w:val="18"/>
                <w:lang w:val="ru-RU"/>
              </w:rPr>
              <w:t>Баркера</w:t>
            </w:r>
            <w:proofErr w:type="spellEnd"/>
            <w:r w:rsidRPr="00645914">
              <w:rPr>
                <w:sz w:val="18"/>
                <w:szCs w:val="18"/>
                <w:lang w:val="ru-RU"/>
              </w:rPr>
              <w:t xml:space="preserve"> (5:1 и 13:1);</w:t>
            </w:r>
            <w:r w:rsidRPr="00645914">
              <w:rPr>
                <w:sz w:val="18"/>
                <w:szCs w:val="18"/>
                <w:lang w:val="ru-RU"/>
              </w:rPr>
              <w:br/>
              <w:t>WS – немодулированные импульсы</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t xml:space="preserve">MGM и DBS – импульсы с кодом </w:t>
            </w:r>
            <w:proofErr w:type="spellStart"/>
            <w:r w:rsidRPr="00645914">
              <w:rPr>
                <w:sz w:val="18"/>
                <w:szCs w:val="18"/>
                <w:lang w:val="ru-RU"/>
              </w:rPr>
              <w:t>Баркера</w:t>
            </w:r>
            <w:proofErr w:type="spellEnd"/>
            <w:r w:rsidRPr="00645914">
              <w:rPr>
                <w:sz w:val="18"/>
                <w:szCs w:val="18"/>
                <w:lang w:val="ru-RU"/>
              </w:rPr>
              <w:t xml:space="preserve"> (13:1)</w:t>
            </w:r>
          </w:p>
        </w:tc>
      </w:tr>
      <w:tr w:rsidR="00235FFF" w:rsidRPr="00645914"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 xml:space="preserve">Пиковая мощность на входе антенны </w:t>
            </w:r>
          </w:p>
        </w:tc>
        <w:tc>
          <w:tcPr>
            <w:tcW w:w="974" w:type="dxa"/>
          </w:tcPr>
          <w:p w:rsidR="00235FFF" w:rsidRPr="00645914" w:rsidRDefault="00235FFF" w:rsidP="00AC3CD7">
            <w:pPr>
              <w:pStyle w:val="Tabletext"/>
              <w:keepLines/>
              <w:tabs>
                <w:tab w:val="left" w:leader="dot" w:pos="7938"/>
                <w:tab w:val="center" w:pos="9526"/>
              </w:tabs>
              <w:jc w:val="center"/>
              <w:rPr>
                <w:sz w:val="18"/>
                <w:szCs w:val="18"/>
                <w:lang w:val="ru-RU"/>
              </w:rPr>
            </w:pPr>
            <w:r w:rsidRPr="00645914">
              <w:rPr>
                <w:sz w:val="18"/>
                <w:szCs w:val="18"/>
                <w:lang w:val="ru-RU"/>
              </w:rPr>
              <w:t>Вт</w:t>
            </w:r>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150</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sym w:font="Symbol" w:char="F0A3"/>
            </w:r>
            <w:r w:rsidRPr="00645914">
              <w:rPr>
                <w:sz w:val="18"/>
                <w:szCs w:val="18"/>
                <w:lang w:val="ru-RU"/>
              </w:rPr>
              <w:t xml:space="preserve"> 150</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sym w:font="Symbol" w:char="F0A3"/>
            </w:r>
            <w:r w:rsidRPr="00645914">
              <w:rPr>
                <w:sz w:val="18"/>
                <w:szCs w:val="18"/>
                <w:lang w:val="ru-RU"/>
              </w:rPr>
              <w:t xml:space="preserve"> 150</w:t>
            </w:r>
          </w:p>
        </w:tc>
      </w:tr>
      <w:tr w:rsidR="00235FFF" w:rsidRPr="00072EEA"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 xml:space="preserve">Длительность импульса и частота следования импульсов </w:t>
            </w:r>
          </w:p>
        </w:tc>
        <w:tc>
          <w:tcPr>
            <w:tcW w:w="974" w:type="dxa"/>
          </w:tcPr>
          <w:p w:rsidR="00235FFF" w:rsidRPr="00645914" w:rsidRDefault="00235FFF" w:rsidP="00AC3CD7">
            <w:pPr>
              <w:pStyle w:val="Tabletext"/>
              <w:keepLines/>
              <w:tabs>
                <w:tab w:val="clear" w:pos="567"/>
                <w:tab w:val="clear" w:pos="851"/>
                <w:tab w:val="left" w:pos="794"/>
                <w:tab w:val="left" w:pos="1078"/>
                <w:tab w:val="left" w:leader="dot" w:pos="7938"/>
                <w:tab w:val="center" w:pos="9526"/>
              </w:tabs>
              <w:ind w:left="-57" w:right="-57"/>
              <w:jc w:val="center"/>
              <w:rPr>
                <w:sz w:val="18"/>
                <w:szCs w:val="18"/>
                <w:lang w:val="ru-RU"/>
              </w:rPr>
            </w:pPr>
            <w:proofErr w:type="spellStart"/>
            <w:r w:rsidRPr="00645914">
              <w:rPr>
                <w:sz w:val="18"/>
                <w:szCs w:val="18"/>
                <w:lang w:val="ru-RU"/>
              </w:rPr>
              <w:t>мкс</w:t>
            </w:r>
            <w:proofErr w:type="spellEnd"/>
            <w:r w:rsidRPr="00645914">
              <w:rPr>
                <w:sz w:val="18"/>
                <w:szCs w:val="18"/>
                <w:lang w:val="ru-RU"/>
              </w:rPr>
              <w:br/>
              <w:t>импульс/с</w:t>
            </w:r>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От 1 до 20</w:t>
            </w:r>
            <w:r w:rsidRPr="00645914">
              <w:rPr>
                <w:sz w:val="18"/>
                <w:szCs w:val="18"/>
                <w:lang w:val="ru-RU"/>
              </w:rPr>
              <w:br/>
              <w:t>От 180 до 9 000</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t>WA 0,2–230; WS 2</w:t>
            </w:r>
            <w:r w:rsidRPr="00645914">
              <w:rPr>
                <w:sz w:val="18"/>
                <w:szCs w:val="18"/>
                <w:lang w:val="ru-RU"/>
              </w:rPr>
              <w:br/>
              <w:t>WA – 2 000 импульс/с</w:t>
            </w:r>
            <w:r w:rsidRPr="00072EEA">
              <w:rPr>
                <w:sz w:val="18"/>
                <w:szCs w:val="18"/>
                <w:lang w:val="ru-RU"/>
              </w:rPr>
              <w:t xml:space="preserve"> для импульсов длительностью 0,2–6 </w:t>
            </w:r>
            <w:proofErr w:type="spellStart"/>
            <w:r w:rsidRPr="00072EEA">
              <w:rPr>
                <w:sz w:val="18"/>
                <w:szCs w:val="18"/>
                <w:lang w:val="ru-RU"/>
              </w:rPr>
              <w:t>мкс</w:t>
            </w:r>
            <w:proofErr w:type="spellEnd"/>
            <w:r w:rsidRPr="00072EEA">
              <w:rPr>
                <w:sz w:val="18"/>
                <w:szCs w:val="18"/>
                <w:lang w:val="ru-RU"/>
              </w:rPr>
              <w:t>, с уменьшением до</w:t>
            </w:r>
            <w:r w:rsidRPr="00645914">
              <w:rPr>
                <w:sz w:val="18"/>
                <w:szCs w:val="18"/>
              </w:rPr>
              <w:t> </w:t>
            </w:r>
            <w:r w:rsidRPr="00072EEA">
              <w:rPr>
                <w:sz w:val="18"/>
                <w:szCs w:val="18"/>
                <w:lang w:val="ru-RU"/>
              </w:rPr>
              <w:t>230</w:t>
            </w:r>
            <w:r w:rsidRPr="00645914">
              <w:rPr>
                <w:sz w:val="18"/>
                <w:szCs w:val="18"/>
              </w:rPr>
              <w:t> </w:t>
            </w:r>
            <w:r w:rsidRPr="00645914">
              <w:rPr>
                <w:sz w:val="18"/>
                <w:szCs w:val="18"/>
                <w:lang w:val="ru-RU"/>
              </w:rPr>
              <w:t xml:space="preserve">импульс/с для импульсов </w:t>
            </w:r>
            <w:r w:rsidR="00645914" w:rsidRPr="00645914">
              <w:rPr>
                <w:sz w:val="18"/>
                <w:szCs w:val="18"/>
                <w:lang w:val="ru-RU"/>
              </w:rPr>
              <w:br/>
            </w:r>
            <w:r w:rsidRPr="00645914">
              <w:rPr>
                <w:sz w:val="18"/>
                <w:szCs w:val="18"/>
                <w:lang w:val="ru-RU"/>
              </w:rPr>
              <w:t>длительностью 230 </w:t>
            </w:r>
            <w:proofErr w:type="spellStart"/>
            <w:r w:rsidRPr="00645914">
              <w:rPr>
                <w:sz w:val="18"/>
                <w:szCs w:val="18"/>
                <w:lang w:val="ru-RU"/>
              </w:rPr>
              <w:t>мкс</w:t>
            </w:r>
            <w:proofErr w:type="spellEnd"/>
            <w:r w:rsidRPr="00645914">
              <w:rPr>
                <w:sz w:val="18"/>
                <w:szCs w:val="18"/>
                <w:lang w:val="ru-RU"/>
              </w:rPr>
              <w:t>;</w:t>
            </w:r>
            <w:r w:rsidRPr="00645914">
              <w:rPr>
                <w:sz w:val="18"/>
                <w:szCs w:val="18"/>
                <w:lang w:val="ru-RU"/>
              </w:rPr>
              <w:br/>
            </w:r>
            <w:r w:rsidRPr="00645914">
              <w:rPr>
                <w:sz w:val="18"/>
                <w:szCs w:val="18"/>
              </w:rPr>
              <w:t>WS</w:t>
            </w:r>
            <w:r w:rsidRPr="00645914">
              <w:rPr>
                <w:sz w:val="18"/>
                <w:szCs w:val="18"/>
                <w:lang w:val="ru-RU"/>
              </w:rPr>
              <w:t xml:space="preserve"> </w:t>
            </w:r>
            <w:r w:rsidRPr="00072EEA">
              <w:rPr>
                <w:sz w:val="18"/>
                <w:szCs w:val="18"/>
                <w:lang w:val="ru-RU"/>
              </w:rPr>
              <w:t>3</w:t>
            </w:r>
            <w:r w:rsidRPr="00645914">
              <w:rPr>
                <w:sz w:val="18"/>
                <w:szCs w:val="18"/>
              </w:rPr>
              <w:t> </w:t>
            </w:r>
            <w:r w:rsidRPr="00072EEA">
              <w:rPr>
                <w:sz w:val="18"/>
                <w:szCs w:val="18"/>
                <w:lang w:val="ru-RU"/>
              </w:rPr>
              <w:t>600–3</w:t>
            </w:r>
            <w:r w:rsidRPr="00645914">
              <w:rPr>
                <w:sz w:val="18"/>
                <w:szCs w:val="18"/>
              </w:rPr>
              <w:t> </w:t>
            </w:r>
            <w:r w:rsidRPr="00072EEA">
              <w:rPr>
                <w:sz w:val="18"/>
                <w:szCs w:val="18"/>
                <w:lang w:val="ru-RU"/>
              </w:rPr>
              <w:t>940 импульс/с</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t>MGM 1,3–260; DBS 0,64–20</w:t>
            </w:r>
            <w:r w:rsidRPr="00645914">
              <w:rPr>
                <w:sz w:val="18"/>
                <w:szCs w:val="18"/>
                <w:lang w:val="ru-RU"/>
              </w:rPr>
              <w:br/>
              <w:t xml:space="preserve">MGM 600 импульс/с для импульсов длительностью 1,3–60 </w:t>
            </w:r>
            <w:proofErr w:type="spellStart"/>
            <w:r w:rsidRPr="00645914">
              <w:rPr>
                <w:sz w:val="18"/>
                <w:szCs w:val="18"/>
                <w:lang w:val="ru-RU"/>
              </w:rPr>
              <w:t>мкс</w:t>
            </w:r>
            <w:proofErr w:type="spellEnd"/>
            <w:r w:rsidRPr="00645914">
              <w:rPr>
                <w:sz w:val="18"/>
                <w:szCs w:val="18"/>
                <w:lang w:val="ru-RU"/>
              </w:rPr>
              <w:t xml:space="preserve">, с уменьшением до 220 импульс/с для импульсов длительностью 260 </w:t>
            </w:r>
            <w:proofErr w:type="spellStart"/>
            <w:r w:rsidRPr="00645914">
              <w:rPr>
                <w:sz w:val="18"/>
                <w:szCs w:val="18"/>
                <w:lang w:val="ru-RU"/>
              </w:rPr>
              <w:t>мкс</w:t>
            </w:r>
            <w:proofErr w:type="spellEnd"/>
            <w:r w:rsidRPr="00645914">
              <w:rPr>
                <w:sz w:val="18"/>
                <w:szCs w:val="18"/>
                <w:lang w:val="ru-RU"/>
              </w:rPr>
              <w:t>;</w:t>
            </w:r>
            <w:r w:rsidRPr="00645914">
              <w:rPr>
                <w:sz w:val="18"/>
                <w:szCs w:val="18"/>
                <w:lang w:val="ru-RU"/>
              </w:rPr>
              <w:br/>
              <w:t>DBS 700–1 600 импульс/с для импульсов любой длительности</w:t>
            </w:r>
          </w:p>
        </w:tc>
      </w:tr>
      <w:tr w:rsidR="00235FFF" w:rsidRPr="00072EEA"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Максимальный рабочий цикл</w:t>
            </w:r>
          </w:p>
        </w:tc>
        <w:tc>
          <w:tcPr>
            <w:tcW w:w="974" w:type="dxa"/>
          </w:tcPr>
          <w:p w:rsidR="00235FFF" w:rsidRPr="00645914" w:rsidRDefault="00235FFF" w:rsidP="00AC3CD7">
            <w:pPr>
              <w:pStyle w:val="Tabletext"/>
              <w:jc w:val="center"/>
              <w:rPr>
                <w:sz w:val="18"/>
                <w:szCs w:val="18"/>
                <w:lang w:val="ru-RU"/>
              </w:rPr>
            </w:pPr>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Не определено</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t>WA 0,054</w:t>
            </w:r>
            <w:r w:rsidRPr="00645914">
              <w:rPr>
                <w:sz w:val="18"/>
                <w:szCs w:val="18"/>
                <w:lang w:val="ru-RU"/>
              </w:rPr>
              <w:br/>
              <w:t>WS 0,0076</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t>MGM 0,057</w:t>
            </w:r>
            <w:r w:rsidRPr="00645914">
              <w:rPr>
                <w:sz w:val="18"/>
                <w:szCs w:val="18"/>
                <w:lang w:val="ru-RU"/>
              </w:rPr>
              <w:br/>
              <w:t>DBS 0,033 (0,024 в отдаленном будущем)</w:t>
            </w:r>
          </w:p>
        </w:tc>
      </w:tr>
      <w:tr w:rsidR="00235FFF" w:rsidRPr="00645914"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 xml:space="preserve">Время нарастания/спада импульса </w:t>
            </w:r>
          </w:p>
        </w:tc>
        <w:tc>
          <w:tcPr>
            <w:tcW w:w="974" w:type="dxa"/>
          </w:tcPr>
          <w:p w:rsidR="00235FFF" w:rsidRPr="00645914" w:rsidRDefault="00235FFF" w:rsidP="00AC3CD7">
            <w:pPr>
              <w:pStyle w:val="Tabletext"/>
              <w:keepLines/>
              <w:tabs>
                <w:tab w:val="left" w:leader="dot" w:pos="7938"/>
                <w:tab w:val="center" w:pos="9526"/>
              </w:tabs>
              <w:jc w:val="center"/>
              <w:rPr>
                <w:sz w:val="18"/>
                <w:szCs w:val="18"/>
                <w:lang w:val="ru-RU"/>
              </w:rPr>
            </w:pPr>
            <w:proofErr w:type="spellStart"/>
            <w:r w:rsidRPr="00645914">
              <w:rPr>
                <w:sz w:val="18"/>
                <w:szCs w:val="18"/>
                <w:lang w:val="ru-RU"/>
              </w:rPr>
              <w:t>мкс</w:t>
            </w:r>
            <w:proofErr w:type="spellEnd"/>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Не определено</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t>WA 0,02–0,05/0,01</w:t>
            </w:r>
            <w:r w:rsidRPr="00645914">
              <w:rPr>
                <w:sz w:val="18"/>
                <w:szCs w:val="18"/>
                <w:lang w:val="ru-RU"/>
              </w:rPr>
              <w:br/>
              <w:t>WS 0,02/0,01</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t>MGM 0,01–0,02/0,01–0,02</w:t>
            </w:r>
            <w:r w:rsidRPr="00645914">
              <w:rPr>
                <w:sz w:val="18"/>
                <w:szCs w:val="18"/>
                <w:lang w:val="ru-RU"/>
              </w:rPr>
              <w:br/>
              <w:t>DBS 0,02–0,04/0,01</w:t>
            </w:r>
          </w:p>
        </w:tc>
      </w:tr>
      <w:tr w:rsidR="00235FFF" w:rsidRPr="00645914"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Выходное устройство</w:t>
            </w:r>
          </w:p>
        </w:tc>
        <w:tc>
          <w:tcPr>
            <w:tcW w:w="974" w:type="dxa"/>
          </w:tcPr>
          <w:p w:rsidR="00235FFF" w:rsidRPr="00645914" w:rsidRDefault="00235FFF" w:rsidP="00AC3CD7">
            <w:pPr>
              <w:pStyle w:val="Tabletext"/>
              <w:jc w:val="center"/>
              <w:rPr>
                <w:sz w:val="18"/>
                <w:szCs w:val="18"/>
                <w:lang w:val="ru-RU"/>
              </w:rPr>
            </w:pPr>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Полупроводниковый прибор</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t>Полевой транзистор</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t>Полевой транзистор</w:t>
            </w:r>
          </w:p>
        </w:tc>
      </w:tr>
      <w:tr w:rsidR="00235FFF" w:rsidRPr="00645914"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Тип диаграммы направленности антенны</w:t>
            </w:r>
          </w:p>
        </w:tc>
        <w:tc>
          <w:tcPr>
            <w:tcW w:w="974" w:type="dxa"/>
          </w:tcPr>
          <w:p w:rsidR="00235FFF" w:rsidRPr="00645914" w:rsidRDefault="00235FFF" w:rsidP="00AC3CD7">
            <w:pPr>
              <w:pStyle w:val="Tabletext"/>
              <w:jc w:val="center"/>
              <w:rPr>
                <w:sz w:val="18"/>
                <w:szCs w:val="18"/>
                <w:lang w:val="ru-RU"/>
              </w:rPr>
            </w:pPr>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"Карандаш"</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t>"Карандаш"</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t>Клиновидная</w:t>
            </w:r>
          </w:p>
        </w:tc>
      </w:tr>
      <w:tr w:rsidR="00235FFF" w:rsidRPr="00645914"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Тип антенны</w:t>
            </w:r>
          </w:p>
        </w:tc>
        <w:tc>
          <w:tcPr>
            <w:tcW w:w="974" w:type="dxa"/>
          </w:tcPr>
          <w:p w:rsidR="00235FFF" w:rsidRPr="00645914" w:rsidRDefault="00235FFF" w:rsidP="00AC3CD7">
            <w:pPr>
              <w:pStyle w:val="Tabletext"/>
              <w:jc w:val="center"/>
              <w:rPr>
                <w:sz w:val="18"/>
                <w:szCs w:val="18"/>
                <w:lang w:val="ru-RU"/>
              </w:rPr>
            </w:pPr>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Планарная антенная решетка</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t>Планарная антенная решетка</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t>Планарная антенная решетка</w:t>
            </w:r>
          </w:p>
        </w:tc>
      </w:tr>
      <w:tr w:rsidR="00235FFF" w:rsidRPr="00645914" w:rsidTr="00AE516C">
        <w:trPr>
          <w:cantSplit/>
          <w:jc w:val="center"/>
        </w:trPr>
        <w:tc>
          <w:tcPr>
            <w:tcW w:w="2731" w:type="dxa"/>
          </w:tcPr>
          <w:p w:rsidR="00235FFF" w:rsidRPr="00645914" w:rsidRDefault="00235FFF" w:rsidP="00AC3CD7">
            <w:pPr>
              <w:pStyle w:val="Tabletext"/>
              <w:jc w:val="left"/>
              <w:rPr>
                <w:sz w:val="18"/>
                <w:szCs w:val="18"/>
                <w:lang w:val="ru-RU"/>
              </w:rPr>
            </w:pPr>
            <w:r w:rsidRPr="00645914">
              <w:rPr>
                <w:sz w:val="18"/>
                <w:szCs w:val="18"/>
                <w:lang w:val="ru-RU"/>
              </w:rPr>
              <w:t>Поляризация антенны</w:t>
            </w:r>
          </w:p>
        </w:tc>
        <w:tc>
          <w:tcPr>
            <w:tcW w:w="974" w:type="dxa"/>
          </w:tcPr>
          <w:p w:rsidR="00235FFF" w:rsidRPr="00645914" w:rsidRDefault="00235FFF" w:rsidP="00AC3CD7">
            <w:pPr>
              <w:pStyle w:val="Tabletext"/>
              <w:jc w:val="center"/>
              <w:rPr>
                <w:sz w:val="18"/>
                <w:szCs w:val="18"/>
                <w:lang w:val="ru-RU"/>
              </w:rPr>
            </w:pPr>
          </w:p>
        </w:tc>
        <w:tc>
          <w:tcPr>
            <w:tcW w:w="3061" w:type="dxa"/>
          </w:tcPr>
          <w:p w:rsidR="00235FFF" w:rsidRPr="00645914" w:rsidRDefault="00235FFF" w:rsidP="00AC3CD7">
            <w:pPr>
              <w:pStyle w:val="Tabletext"/>
              <w:jc w:val="left"/>
              <w:rPr>
                <w:sz w:val="18"/>
                <w:szCs w:val="18"/>
                <w:lang w:val="ru-RU"/>
              </w:rPr>
            </w:pPr>
            <w:r w:rsidRPr="00645914">
              <w:rPr>
                <w:sz w:val="18"/>
                <w:szCs w:val="18"/>
                <w:lang w:val="ru-RU"/>
              </w:rPr>
              <w:t>Не определено</w:t>
            </w:r>
          </w:p>
        </w:tc>
        <w:tc>
          <w:tcPr>
            <w:tcW w:w="4008" w:type="dxa"/>
          </w:tcPr>
          <w:p w:rsidR="00235FFF" w:rsidRPr="00645914" w:rsidRDefault="00235FFF" w:rsidP="00AC3CD7">
            <w:pPr>
              <w:pStyle w:val="Tabletext"/>
              <w:jc w:val="left"/>
              <w:rPr>
                <w:sz w:val="18"/>
                <w:szCs w:val="18"/>
                <w:lang w:val="ru-RU"/>
              </w:rPr>
            </w:pPr>
            <w:r w:rsidRPr="00645914">
              <w:rPr>
                <w:sz w:val="18"/>
                <w:szCs w:val="18"/>
                <w:lang w:val="ru-RU"/>
              </w:rPr>
              <w:t>Линейная</w:t>
            </w:r>
          </w:p>
        </w:tc>
        <w:tc>
          <w:tcPr>
            <w:tcW w:w="3685" w:type="dxa"/>
          </w:tcPr>
          <w:p w:rsidR="00235FFF" w:rsidRPr="00645914" w:rsidRDefault="00235FFF" w:rsidP="00AC3CD7">
            <w:pPr>
              <w:pStyle w:val="Tabletext"/>
              <w:jc w:val="left"/>
              <w:rPr>
                <w:sz w:val="18"/>
                <w:szCs w:val="18"/>
                <w:lang w:val="ru-RU"/>
              </w:rPr>
            </w:pPr>
            <w:r w:rsidRPr="00645914">
              <w:rPr>
                <w:sz w:val="18"/>
                <w:szCs w:val="18"/>
                <w:lang w:val="ru-RU"/>
              </w:rPr>
              <w:t>Линейная</w:t>
            </w:r>
          </w:p>
        </w:tc>
      </w:tr>
      <w:tr w:rsidR="00235FFF" w:rsidRPr="00645914" w:rsidTr="00AE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731" w:type="dxa"/>
            <w:tcBorders>
              <w:top w:val="single" w:sz="4" w:space="0" w:color="auto"/>
              <w:left w:val="single" w:sz="4" w:space="0" w:color="auto"/>
              <w:bottom w:val="single" w:sz="4" w:space="0" w:color="auto"/>
              <w:right w:val="single" w:sz="4" w:space="0" w:color="auto"/>
            </w:tcBorders>
          </w:tcPr>
          <w:p w:rsidR="00235FFF" w:rsidRPr="00645914" w:rsidRDefault="00235FFF" w:rsidP="00AC3CD7">
            <w:pPr>
              <w:pStyle w:val="Tabletext"/>
              <w:jc w:val="left"/>
              <w:rPr>
                <w:sz w:val="18"/>
                <w:szCs w:val="18"/>
                <w:lang w:val="ru-RU"/>
              </w:rPr>
            </w:pPr>
            <w:r w:rsidRPr="00645914">
              <w:rPr>
                <w:sz w:val="18"/>
                <w:szCs w:val="18"/>
                <w:lang w:val="ru-RU"/>
              </w:rPr>
              <w:t xml:space="preserve">Коэффициент усиления в главном лепестке </w:t>
            </w:r>
          </w:p>
        </w:tc>
        <w:tc>
          <w:tcPr>
            <w:tcW w:w="974" w:type="dxa"/>
            <w:tcBorders>
              <w:top w:val="single" w:sz="4" w:space="0" w:color="auto"/>
              <w:left w:val="single" w:sz="4" w:space="0" w:color="auto"/>
              <w:bottom w:val="single" w:sz="4" w:space="0" w:color="auto"/>
              <w:right w:val="single" w:sz="4" w:space="0" w:color="auto"/>
            </w:tcBorders>
          </w:tcPr>
          <w:p w:rsidR="00235FFF" w:rsidRPr="00645914" w:rsidRDefault="00235FFF" w:rsidP="00AC3CD7">
            <w:pPr>
              <w:pStyle w:val="Tabletext"/>
              <w:keepLines/>
              <w:tabs>
                <w:tab w:val="left" w:leader="dot" w:pos="7938"/>
                <w:tab w:val="center" w:pos="9526"/>
              </w:tabs>
              <w:jc w:val="center"/>
              <w:rPr>
                <w:sz w:val="18"/>
                <w:szCs w:val="18"/>
                <w:lang w:val="ru-RU"/>
              </w:rPr>
            </w:pPr>
            <w:proofErr w:type="spellStart"/>
            <w:r w:rsidRPr="00645914">
              <w:rPr>
                <w:sz w:val="18"/>
                <w:szCs w:val="18"/>
                <w:lang w:val="ru-RU"/>
              </w:rPr>
              <w:t>дБи</w:t>
            </w:r>
            <w:proofErr w:type="spellEnd"/>
          </w:p>
        </w:tc>
        <w:tc>
          <w:tcPr>
            <w:tcW w:w="3061" w:type="dxa"/>
            <w:tcBorders>
              <w:top w:val="single" w:sz="4" w:space="0" w:color="auto"/>
              <w:left w:val="single" w:sz="4" w:space="0" w:color="auto"/>
              <w:bottom w:val="single" w:sz="4" w:space="0" w:color="auto"/>
              <w:right w:val="single" w:sz="4" w:space="0" w:color="auto"/>
            </w:tcBorders>
          </w:tcPr>
          <w:p w:rsidR="00235FFF" w:rsidRPr="00645914" w:rsidRDefault="00235FFF" w:rsidP="00AC3CD7">
            <w:pPr>
              <w:pStyle w:val="Tabletext"/>
              <w:jc w:val="left"/>
              <w:rPr>
                <w:sz w:val="18"/>
                <w:szCs w:val="18"/>
                <w:lang w:val="ru-RU"/>
              </w:rPr>
            </w:pPr>
            <w:r w:rsidRPr="00645914">
              <w:rPr>
                <w:sz w:val="18"/>
                <w:szCs w:val="18"/>
                <w:lang w:val="ru-RU"/>
              </w:rPr>
              <w:t>34,4</w:t>
            </w:r>
          </w:p>
        </w:tc>
        <w:tc>
          <w:tcPr>
            <w:tcW w:w="4008" w:type="dxa"/>
            <w:tcBorders>
              <w:top w:val="single" w:sz="4" w:space="0" w:color="auto"/>
              <w:left w:val="single" w:sz="4" w:space="0" w:color="auto"/>
              <w:bottom w:val="single" w:sz="4" w:space="0" w:color="auto"/>
              <w:right w:val="single" w:sz="4" w:space="0" w:color="auto"/>
            </w:tcBorders>
          </w:tcPr>
          <w:p w:rsidR="00235FFF" w:rsidRPr="00645914" w:rsidRDefault="00235FFF" w:rsidP="00AC3CD7">
            <w:pPr>
              <w:pStyle w:val="Tabletext"/>
              <w:jc w:val="left"/>
              <w:rPr>
                <w:sz w:val="18"/>
                <w:szCs w:val="18"/>
                <w:lang w:val="ru-RU"/>
              </w:rPr>
            </w:pPr>
            <w:r w:rsidRPr="00645914">
              <w:rPr>
                <w:sz w:val="18"/>
                <w:szCs w:val="18"/>
                <w:lang w:val="ru-RU"/>
              </w:rPr>
              <w:t>32</w:t>
            </w:r>
          </w:p>
        </w:tc>
        <w:tc>
          <w:tcPr>
            <w:tcW w:w="3685" w:type="dxa"/>
            <w:tcBorders>
              <w:top w:val="single" w:sz="4" w:space="0" w:color="auto"/>
              <w:left w:val="single" w:sz="4" w:space="0" w:color="auto"/>
              <w:bottom w:val="single" w:sz="4" w:space="0" w:color="auto"/>
              <w:right w:val="single" w:sz="4" w:space="0" w:color="auto"/>
            </w:tcBorders>
          </w:tcPr>
          <w:p w:rsidR="00235FFF" w:rsidRPr="00645914" w:rsidRDefault="00235FFF" w:rsidP="00AC3CD7">
            <w:pPr>
              <w:pStyle w:val="Tabletext"/>
              <w:jc w:val="left"/>
              <w:rPr>
                <w:sz w:val="18"/>
                <w:szCs w:val="18"/>
                <w:lang w:val="ru-RU"/>
              </w:rPr>
            </w:pPr>
            <w:r w:rsidRPr="00645914">
              <w:rPr>
                <w:sz w:val="18"/>
                <w:szCs w:val="18"/>
                <w:lang w:val="ru-RU"/>
              </w:rPr>
              <w:t>28,7</w:t>
            </w:r>
          </w:p>
        </w:tc>
      </w:tr>
      <w:tr w:rsidR="00235FFF" w:rsidRPr="00645914" w:rsidTr="00AE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731" w:type="dxa"/>
            <w:tcBorders>
              <w:top w:val="single" w:sz="4" w:space="0" w:color="auto"/>
              <w:left w:val="single" w:sz="4" w:space="0" w:color="auto"/>
              <w:bottom w:val="single" w:sz="4" w:space="0" w:color="auto"/>
              <w:right w:val="single" w:sz="4" w:space="0" w:color="auto"/>
            </w:tcBorders>
          </w:tcPr>
          <w:p w:rsidR="00235FFF" w:rsidRPr="00645914" w:rsidRDefault="00235FFF" w:rsidP="00AC3CD7">
            <w:pPr>
              <w:pStyle w:val="Tabletext"/>
              <w:jc w:val="left"/>
              <w:rPr>
                <w:sz w:val="18"/>
                <w:szCs w:val="18"/>
                <w:lang w:val="ru-RU"/>
              </w:rPr>
            </w:pPr>
            <w:r w:rsidRPr="00645914">
              <w:rPr>
                <w:sz w:val="18"/>
                <w:szCs w:val="18"/>
                <w:lang w:val="ru-RU"/>
              </w:rPr>
              <w:t xml:space="preserve">Ширина луча антенны по углу места </w:t>
            </w:r>
          </w:p>
        </w:tc>
        <w:tc>
          <w:tcPr>
            <w:tcW w:w="974" w:type="dxa"/>
            <w:tcBorders>
              <w:top w:val="single" w:sz="4" w:space="0" w:color="auto"/>
              <w:left w:val="single" w:sz="4" w:space="0" w:color="auto"/>
              <w:bottom w:val="single" w:sz="4" w:space="0" w:color="auto"/>
              <w:right w:val="single" w:sz="4" w:space="0" w:color="auto"/>
            </w:tcBorders>
          </w:tcPr>
          <w:p w:rsidR="00235FFF" w:rsidRPr="00645914" w:rsidRDefault="00235FFF" w:rsidP="00AC3CD7">
            <w:pPr>
              <w:pStyle w:val="Tabletext"/>
              <w:keepLines/>
              <w:tabs>
                <w:tab w:val="clear" w:pos="567"/>
                <w:tab w:val="left" w:leader="dot" w:pos="7938"/>
                <w:tab w:val="center" w:pos="9526"/>
              </w:tabs>
              <w:jc w:val="center"/>
              <w:rPr>
                <w:sz w:val="18"/>
                <w:szCs w:val="18"/>
                <w:lang w:val="ru-RU"/>
              </w:rPr>
            </w:pPr>
            <w:r w:rsidRPr="00645914">
              <w:rPr>
                <w:sz w:val="18"/>
                <w:szCs w:val="18"/>
                <w:lang w:val="ru-RU"/>
              </w:rPr>
              <w:t>градус</w:t>
            </w:r>
          </w:p>
        </w:tc>
        <w:tc>
          <w:tcPr>
            <w:tcW w:w="3061" w:type="dxa"/>
            <w:tcBorders>
              <w:top w:val="single" w:sz="4" w:space="0" w:color="auto"/>
              <w:left w:val="single" w:sz="4" w:space="0" w:color="auto"/>
              <w:bottom w:val="single" w:sz="4" w:space="0" w:color="auto"/>
              <w:right w:val="single" w:sz="4" w:space="0" w:color="auto"/>
            </w:tcBorders>
          </w:tcPr>
          <w:p w:rsidR="00235FFF" w:rsidRPr="00645914" w:rsidRDefault="00235FFF" w:rsidP="00AC3CD7">
            <w:pPr>
              <w:pStyle w:val="Tabletext"/>
              <w:jc w:val="left"/>
              <w:rPr>
                <w:sz w:val="18"/>
                <w:szCs w:val="18"/>
                <w:lang w:val="ru-RU"/>
              </w:rPr>
            </w:pPr>
            <w:r w:rsidRPr="00645914">
              <w:rPr>
                <w:sz w:val="18"/>
                <w:szCs w:val="18"/>
                <w:lang w:val="ru-RU"/>
              </w:rPr>
              <w:t>3,5</w:t>
            </w:r>
          </w:p>
        </w:tc>
        <w:tc>
          <w:tcPr>
            <w:tcW w:w="4008" w:type="dxa"/>
            <w:tcBorders>
              <w:top w:val="single" w:sz="4" w:space="0" w:color="auto"/>
              <w:left w:val="single" w:sz="4" w:space="0" w:color="auto"/>
              <w:bottom w:val="single" w:sz="4" w:space="0" w:color="auto"/>
              <w:right w:val="single" w:sz="4" w:space="0" w:color="auto"/>
            </w:tcBorders>
          </w:tcPr>
          <w:p w:rsidR="00235FFF" w:rsidRPr="00645914" w:rsidRDefault="00235FFF" w:rsidP="00AC3CD7">
            <w:pPr>
              <w:pStyle w:val="Tabletext"/>
              <w:jc w:val="left"/>
              <w:rPr>
                <w:sz w:val="18"/>
                <w:szCs w:val="18"/>
                <w:lang w:val="ru-RU"/>
              </w:rPr>
            </w:pPr>
            <w:r w:rsidRPr="00645914">
              <w:rPr>
                <w:sz w:val="18"/>
                <w:szCs w:val="18"/>
                <w:lang w:val="ru-RU"/>
              </w:rPr>
              <w:t>4</w:t>
            </w:r>
          </w:p>
        </w:tc>
        <w:tc>
          <w:tcPr>
            <w:tcW w:w="3685" w:type="dxa"/>
            <w:tcBorders>
              <w:top w:val="single" w:sz="4" w:space="0" w:color="auto"/>
              <w:left w:val="single" w:sz="4" w:space="0" w:color="auto"/>
              <w:bottom w:val="single" w:sz="4" w:space="0" w:color="auto"/>
              <w:right w:val="single" w:sz="4" w:space="0" w:color="auto"/>
            </w:tcBorders>
          </w:tcPr>
          <w:p w:rsidR="00235FFF" w:rsidRPr="00645914" w:rsidRDefault="00235FFF" w:rsidP="00AC3CD7">
            <w:pPr>
              <w:pStyle w:val="Tabletext"/>
              <w:jc w:val="left"/>
              <w:rPr>
                <w:sz w:val="18"/>
                <w:szCs w:val="18"/>
                <w:lang w:val="ru-RU"/>
              </w:rPr>
            </w:pPr>
            <w:r w:rsidRPr="00645914">
              <w:rPr>
                <w:sz w:val="18"/>
                <w:szCs w:val="18"/>
                <w:lang w:val="ru-RU"/>
              </w:rPr>
              <w:t>42</w:t>
            </w:r>
          </w:p>
        </w:tc>
      </w:tr>
    </w:tbl>
    <w:p w:rsidR="00235FFF" w:rsidRPr="00A4114C" w:rsidRDefault="00235FFF" w:rsidP="00235FFF">
      <w:pPr>
        <w:pStyle w:val="TableNo"/>
        <w:rPr>
          <w:lang w:val="ru-RU"/>
        </w:rPr>
      </w:pPr>
      <w:r w:rsidRPr="00A4114C">
        <w:rPr>
          <w:lang w:val="ru-RU"/>
        </w:rPr>
        <w:lastRenderedPageBreak/>
        <w:t>ТАБЛИЦА 1 (</w:t>
      </w:r>
      <w:r w:rsidRPr="00A4114C">
        <w:rPr>
          <w:i/>
          <w:lang w:val="ru-RU"/>
        </w:rPr>
        <w:t>продолжение</w:t>
      </w:r>
      <w:r w:rsidRPr="00A4114C">
        <w:rPr>
          <w:lang w:val="ru-RU"/>
        </w:rPr>
        <w:t>)</w:t>
      </w:r>
    </w:p>
    <w:tbl>
      <w:tblPr>
        <w:tblW w:w="144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3"/>
        <w:gridCol w:w="974"/>
        <w:gridCol w:w="3072"/>
        <w:gridCol w:w="3819"/>
        <w:gridCol w:w="3762"/>
      </w:tblGrid>
      <w:tr w:rsidR="00235FFF" w:rsidRPr="00A4114C" w:rsidTr="00D27910">
        <w:trPr>
          <w:cantSplit/>
          <w:jc w:val="center"/>
        </w:trPr>
        <w:tc>
          <w:tcPr>
            <w:tcW w:w="2833" w:type="dxa"/>
          </w:tcPr>
          <w:p w:rsidR="00235FFF" w:rsidRPr="00A4114C" w:rsidRDefault="00235FFF" w:rsidP="00AE516C">
            <w:pPr>
              <w:pStyle w:val="Tablehead"/>
              <w:rPr>
                <w:sz w:val="18"/>
                <w:szCs w:val="18"/>
                <w:lang w:val="ru-RU"/>
              </w:rPr>
            </w:pPr>
            <w:r w:rsidRPr="00A4114C">
              <w:rPr>
                <w:sz w:val="18"/>
                <w:szCs w:val="18"/>
                <w:lang w:val="ru-RU"/>
              </w:rPr>
              <w:t>Характеристики</w:t>
            </w:r>
          </w:p>
        </w:tc>
        <w:tc>
          <w:tcPr>
            <w:tcW w:w="974" w:type="dxa"/>
          </w:tcPr>
          <w:p w:rsidR="00235FFF" w:rsidRPr="00A4114C" w:rsidRDefault="00235FFF" w:rsidP="00D27910">
            <w:pPr>
              <w:pStyle w:val="Tablehead"/>
              <w:rPr>
                <w:sz w:val="18"/>
                <w:szCs w:val="18"/>
                <w:lang w:val="ru-RU"/>
              </w:rPr>
            </w:pPr>
            <w:r w:rsidRPr="00A4114C">
              <w:rPr>
                <w:sz w:val="18"/>
                <w:szCs w:val="18"/>
                <w:lang w:val="ru-RU"/>
              </w:rPr>
              <w:t>Ед. изм.</w:t>
            </w:r>
          </w:p>
        </w:tc>
        <w:tc>
          <w:tcPr>
            <w:tcW w:w="3072" w:type="dxa"/>
          </w:tcPr>
          <w:p w:rsidR="00235FFF" w:rsidRPr="00A4114C" w:rsidRDefault="00235FFF" w:rsidP="00AE516C">
            <w:pPr>
              <w:pStyle w:val="Tablehead"/>
              <w:rPr>
                <w:sz w:val="18"/>
                <w:szCs w:val="18"/>
                <w:lang w:val="ru-RU"/>
              </w:rPr>
            </w:pPr>
            <w:r w:rsidRPr="00A4114C">
              <w:rPr>
                <w:sz w:val="18"/>
                <w:szCs w:val="18"/>
                <w:lang w:val="ru-RU"/>
              </w:rPr>
              <w:t>Система A5</w:t>
            </w:r>
          </w:p>
        </w:tc>
        <w:tc>
          <w:tcPr>
            <w:tcW w:w="3819" w:type="dxa"/>
          </w:tcPr>
          <w:p w:rsidR="00235FFF" w:rsidRPr="00A4114C" w:rsidRDefault="00235FFF" w:rsidP="00AE516C">
            <w:pPr>
              <w:pStyle w:val="Tablehead"/>
              <w:rPr>
                <w:sz w:val="18"/>
                <w:szCs w:val="18"/>
                <w:lang w:val="ru-RU"/>
              </w:rPr>
            </w:pPr>
            <w:r w:rsidRPr="00A4114C">
              <w:rPr>
                <w:sz w:val="18"/>
                <w:szCs w:val="18"/>
                <w:lang w:val="ru-RU"/>
              </w:rPr>
              <w:t>Система A6a</w:t>
            </w:r>
            <w:r w:rsidRPr="00A4114C">
              <w:rPr>
                <w:b w:val="0"/>
                <w:sz w:val="18"/>
                <w:szCs w:val="18"/>
                <w:vertAlign w:val="superscript"/>
                <w:lang w:val="ru-RU"/>
              </w:rPr>
              <w:t>(1)</w:t>
            </w:r>
          </w:p>
        </w:tc>
        <w:tc>
          <w:tcPr>
            <w:tcW w:w="3762" w:type="dxa"/>
          </w:tcPr>
          <w:p w:rsidR="00235FFF" w:rsidRPr="00A4114C" w:rsidRDefault="00235FFF" w:rsidP="00AE516C">
            <w:pPr>
              <w:pStyle w:val="Tablehead"/>
              <w:rPr>
                <w:sz w:val="18"/>
                <w:szCs w:val="18"/>
                <w:lang w:val="ru-RU"/>
              </w:rPr>
            </w:pPr>
            <w:r w:rsidRPr="00A4114C">
              <w:rPr>
                <w:sz w:val="18"/>
                <w:szCs w:val="18"/>
                <w:lang w:val="ru-RU"/>
              </w:rPr>
              <w:t>Система A6b</w:t>
            </w:r>
            <w:r w:rsidRPr="00A4114C">
              <w:rPr>
                <w:b w:val="0"/>
                <w:sz w:val="18"/>
                <w:szCs w:val="18"/>
                <w:vertAlign w:val="superscript"/>
                <w:lang w:val="ru-RU"/>
              </w:rPr>
              <w:t>(1)</w:t>
            </w:r>
          </w:p>
        </w:tc>
      </w:tr>
      <w:tr w:rsidR="00235FFF" w:rsidRPr="00A4114C" w:rsidTr="00D27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Ширина луча антенны по углу азимута </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r w:rsidRPr="00A4114C">
              <w:rPr>
                <w:sz w:val="18"/>
                <w:szCs w:val="18"/>
                <w:lang w:val="ru-RU"/>
              </w:rPr>
              <w:t>градус</w:t>
            </w:r>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3,5</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2,7</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2,7</w:t>
            </w:r>
          </w:p>
        </w:tc>
      </w:tr>
      <w:tr w:rsidR="00235FFF" w:rsidRPr="00A4114C" w:rsidTr="00D27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Скорость сканирования лучом антенны в горизонтальной плоскости </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r w:rsidRPr="00A4114C">
              <w:rPr>
                <w:sz w:val="18"/>
                <w:szCs w:val="18"/>
                <w:lang w:val="ru-RU"/>
              </w:rPr>
              <w:t>градус/с</w:t>
            </w:r>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Не определено</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sym w:font="Symbol" w:char="F0A3"/>
            </w:r>
            <w:r w:rsidRPr="00A4114C">
              <w:rPr>
                <w:sz w:val="18"/>
                <w:szCs w:val="18"/>
                <w:lang w:val="ru-RU"/>
              </w:rPr>
              <w:t xml:space="preserve"> 200</w:t>
            </w:r>
            <w:r w:rsidRPr="00A4114C">
              <w:rPr>
                <w:sz w:val="18"/>
                <w:szCs w:val="18"/>
                <w:lang w:val="ru-RU"/>
              </w:rPr>
              <w:br/>
              <w:t>(</w:t>
            </w:r>
            <w:r w:rsidRPr="00A4114C">
              <w:rPr>
                <w:sz w:val="18"/>
                <w:szCs w:val="18"/>
                <w:lang w:val="ru-RU"/>
              </w:rPr>
              <w:sym w:font="Symbol" w:char="F0A3"/>
            </w:r>
            <w:r w:rsidRPr="00A4114C">
              <w:rPr>
                <w:sz w:val="18"/>
                <w:szCs w:val="18"/>
                <w:lang w:val="ru-RU"/>
              </w:rPr>
              <w:t xml:space="preserve"> 40 сканирований в минуту)</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sym w:font="Symbol" w:char="F0A3"/>
            </w:r>
            <w:r w:rsidRPr="00A4114C">
              <w:rPr>
                <w:sz w:val="18"/>
                <w:szCs w:val="18"/>
                <w:lang w:val="ru-RU"/>
              </w:rPr>
              <w:t xml:space="preserve"> 200</w:t>
            </w:r>
            <w:r w:rsidRPr="00A4114C">
              <w:rPr>
                <w:sz w:val="18"/>
                <w:szCs w:val="18"/>
                <w:lang w:val="ru-RU"/>
              </w:rPr>
              <w:br/>
              <w:t>(</w:t>
            </w:r>
            <w:r w:rsidRPr="00A4114C">
              <w:rPr>
                <w:sz w:val="18"/>
                <w:szCs w:val="18"/>
                <w:lang w:val="ru-RU"/>
              </w:rPr>
              <w:sym w:font="Symbol" w:char="F0A3"/>
            </w:r>
            <w:r w:rsidRPr="00A4114C">
              <w:rPr>
                <w:sz w:val="18"/>
                <w:szCs w:val="18"/>
                <w:lang w:val="ru-RU"/>
              </w:rPr>
              <w:t xml:space="preserve"> 40 сканирований в минуту)</w:t>
            </w:r>
          </w:p>
        </w:tc>
      </w:tr>
      <w:tr w:rsidR="00235FFF" w:rsidRPr="00A4114C" w:rsidTr="00D27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br w:type="page"/>
              <w:t>Тип сканирования лучом антенны в горизонтальной плоскости (непрерывное, случайное, секторное и т. д.)</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30</w:t>
            </w:r>
            <w:r w:rsidRPr="00A4114C">
              <w:rPr>
                <w:sz w:val="18"/>
                <w:szCs w:val="18"/>
                <w:lang w:val="ru-RU"/>
              </w:rPr>
              <w:sym w:font="Symbol" w:char="F0B0"/>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Секторное от </w:t>
            </w:r>
            <w:r w:rsidRPr="00A4114C">
              <w:rPr>
                <w:sz w:val="18"/>
                <w:szCs w:val="18"/>
                <w:lang w:val="ru-RU"/>
              </w:rPr>
              <w:sym w:font="Symbol" w:char="F0B1"/>
            </w:r>
            <w:r w:rsidRPr="00A4114C">
              <w:rPr>
                <w:sz w:val="18"/>
                <w:szCs w:val="18"/>
                <w:lang w:val="ru-RU"/>
              </w:rPr>
              <w:t>15</w:t>
            </w:r>
            <w:r w:rsidRPr="00A4114C">
              <w:rPr>
                <w:sz w:val="18"/>
                <w:szCs w:val="18"/>
                <w:lang w:val="ru-RU"/>
              </w:rPr>
              <w:sym w:font="Symbol" w:char="F0B0"/>
            </w:r>
            <w:r w:rsidRPr="00A4114C">
              <w:rPr>
                <w:sz w:val="18"/>
                <w:szCs w:val="18"/>
                <w:lang w:val="ru-RU"/>
              </w:rPr>
              <w:t xml:space="preserve"> до </w:t>
            </w:r>
            <w:r w:rsidRPr="00A4114C">
              <w:rPr>
                <w:sz w:val="18"/>
                <w:szCs w:val="18"/>
                <w:lang w:val="ru-RU"/>
              </w:rPr>
              <w:sym w:font="Symbol" w:char="F0B1"/>
            </w:r>
            <w:r w:rsidRPr="00A4114C">
              <w:rPr>
                <w:sz w:val="18"/>
                <w:szCs w:val="18"/>
                <w:lang w:val="ru-RU"/>
              </w:rPr>
              <w:t>135</w:t>
            </w:r>
            <w:r w:rsidRPr="00A4114C">
              <w:rPr>
                <w:sz w:val="18"/>
                <w:szCs w:val="18"/>
                <w:lang w:val="ru-RU"/>
              </w:rPr>
              <w:sym w:font="Symbol" w:char="F0B0"/>
            </w:r>
            <w:r w:rsidRPr="00A4114C">
              <w:rPr>
                <w:sz w:val="18"/>
                <w:szCs w:val="18"/>
                <w:lang w:val="ru-RU"/>
              </w:rPr>
              <w:t xml:space="preserve"> (механическое)</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Секторное от </w:t>
            </w:r>
            <w:r w:rsidRPr="00A4114C">
              <w:rPr>
                <w:sz w:val="18"/>
                <w:szCs w:val="18"/>
                <w:lang w:val="ru-RU"/>
              </w:rPr>
              <w:sym w:font="Symbol" w:char="F0B1"/>
            </w:r>
            <w:r w:rsidRPr="00A4114C">
              <w:rPr>
                <w:sz w:val="18"/>
                <w:szCs w:val="18"/>
                <w:lang w:val="ru-RU"/>
              </w:rPr>
              <w:t>15</w:t>
            </w:r>
            <w:r w:rsidRPr="00A4114C">
              <w:rPr>
                <w:sz w:val="18"/>
                <w:szCs w:val="18"/>
                <w:lang w:val="ru-RU"/>
              </w:rPr>
              <w:sym w:font="Symbol" w:char="F0B0"/>
            </w:r>
            <w:r w:rsidRPr="00A4114C">
              <w:rPr>
                <w:sz w:val="18"/>
                <w:szCs w:val="18"/>
                <w:lang w:val="ru-RU"/>
              </w:rPr>
              <w:t xml:space="preserve"> до </w:t>
            </w:r>
            <w:r w:rsidRPr="00A4114C">
              <w:rPr>
                <w:sz w:val="18"/>
                <w:szCs w:val="18"/>
                <w:lang w:val="ru-RU"/>
              </w:rPr>
              <w:sym w:font="Symbol" w:char="F0B1"/>
            </w:r>
            <w:r w:rsidRPr="00A4114C">
              <w:rPr>
                <w:sz w:val="18"/>
                <w:szCs w:val="18"/>
                <w:lang w:val="ru-RU"/>
              </w:rPr>
              <w:t>135</w:t>
            </w:r>
            <w:r w:rsidRPr="00A4114C">
              <w:rPr>
                <w:sz w:val="18"/>
                <w:szCs w:val="18"/>
                <w:lang w:val="ru-RU"/>
              </w:rPr>
              <w:sym w:font="Symbol" w:char="F0B0"/>
            </w:r>
            <w:r w:rsidRPr="00A4114C">
              <w:rPr>
                <w:sz w:val="18"/>
                <w:szCs w:val="18"/>
                <w:lang w:val="ru-RU"/>
              </w:rPr>
              <w:t xml:space="preserve"> (механическое)</w:t>
            </w:r>
          </w:p>
        </w:tc>
      </w:tr>
      <w:tr w:rsidR="00235FFF" w:rsidRPr="00A4114C" w:rsidTr="00D27910">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Скорость сканирования лучом антенны в вертикальной плоскости</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Не определено</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sym w:font="Symbol" w:char="F0A3"/>
            </w:r>
            <w:r w:rsidRPr="00A4114C">
              <w:rPr>
                <w:sz w:val="18"/>
                <w:szCs w:val="18"/>
                <w:lang w:val="ru-RU"/>
              </w:rPr>
              <w:t xml:space="preserve"> 20 сканирований в минуту</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Неприменимо</w:t>
            </w:r>
          </w:p>
        </w:tc>
      </w:tr>
      <w:tr w:rsidR="00235FFF" w:rsidRPr="00A4114C" w:rsidTr="00D27910">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Тип сканирования лучом антенны в вертикальной плоскости (непрерывное, случайное, секторное и т. д.)</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Не определено</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1 или 2 горизонтальные полосы</w:t>
            </w:r>
            <w:r w:rsidRPr="00A4114C">
              <w:rPr>
                <w:sz w:val="18"/>
                <w:szCs w:val="18"/>
                <w:lang w:val="ru-RU"/>
              </w:rPr>
              <w:br/>
              <w:t>(механическое)</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Неприменимо</w:t>
            </w:r>
          </w:p>
        </w:tc>
      </w:tr>
      <w:tr w:rsidR="00235FFF" w:rsidRPr="00A4114C" w:rsidTr="00D27910">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b/>
                <w:sz w:val="18"/>
                <w:szCs w:val="18"/>
                <w:lang w:val="ru-RU"/>
              </w:rPr>
            </w:pPr>
            <w:r w:rsidRPr="00A4114C">
              <w:rPr>
                <w:sz w:val="18"/>
                <w:szCs w:val="18"/>
                <w:lang w:val="ru-RU"/>
              </w:rPr>
              <w:t xml:space="preserve">Уровни боковых лепестков (SL) антенны (1-й и удаленные лепестки) </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proofErr w:type="spellStart"/>
            <w:r w:rsidRPr="00A4114C">
              <w:rPr>
                <w:sz w:val="18"/>
                <w:szCs w:val="18"/>
                <w:lang w:val="ru-RU"/>
              </w:rPr>
              <w:t>дБи</w:t>
            </w:r>
            <w:proofErr w:type="spellEnd"/>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+3,4</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8 для угла 4,2</w:t>
            </w:r>
            <w:r w:rsidRPr="00A4114C">
              <w:rPr>
                <w:sz w:val="18"/>
                <w:szCs w:val="18"/>
                <w:lang w:val="ru-RU"/>
              </w:rPr>
              <w:sym w:font="Symbol" w:char="F0B0"/>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3,7 для угла 4,5</w:t>
            </w:r>
            <w:r w:rsidRPr="00A4114C">
              <w:rPr>
                <w:sz w:val="18"/>
                <w:szCs w:val="18"/>
                <w:lang w:val="ru-RU"/>
              </w:rPr>
              <w:sym w:font="Symbol" w:char="F0B0"/>
            </w:r>
          </w:p>
        </w:tc>
      </w:tr>
      <w:tr w:rsidR="00235FFF" w:rsidRPr="00A4114C" w:rsidTr="00D27910">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Высота подвеса антенны</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Высота полета воздушного судна</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Высота полета воздушного судна </w:t>
            </w:r>
            <w:r w:rsidR="00D27910">
              <w:rPr>
                <w:sz w:val="18"/>
                <w:szCs w:val="18"/>
                <w:lang w:val="ru-RU"/>
              </w:rPr>
              <w:br/>
            </w:r>
            <w:r w:rsidRPr="00A4114C">
              <w:rPr>
                <w:sz w:val="18"/>
                <w:szCs w:val="18"/>
                <w:lang w:val="ru-RU"/>
              </w:rPr>
              <w:t>(сдвиг ветра на малых высотах)</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Высота полета воздушного судна</w:t>
            </w:r>
          </w:p>
        </w:tc>
      </w:tr>
      <w:tr w:rsidR="00235FFF" w:rsidRPr="00072EEA" w:rsidTr="00D27910">
        <w:trPr>
          <w:cantSplit/>
          <w:jc w:val="center"/>
        </w:trPr>
        <w:tc>
          <w:tcPr>
            <w:tcW w:w="2833" w:type="dxa"/>
            <w:tcBorders>
              <w:top w:val="single" w:sz="4" w:space="0" w:color="auto"/>
              <w:left w:val="single" w:sz="4" w:space="0" w:color="auto"/>
              <w:bottom w:val="single" w:sz="4" w:space="0" w:color="auto"/>
              <w:right w:val="single" w:sz="4" w:space="0" w:color="auto"/>
            </w:tcBorders>
            <w:tcMar>
              <w:right w:w="57" w:type="dxa"/>
            </w:tcMar>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Полоса пропускания фильтра ПЧ приемника на уровне 3 дБ </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r w:rsidRPr="00A4114C">
              <w:rPr>
                <w:sz w:val="18"/>
                <w:szCs w:val="18"/>
                <w:lang w:val="ru-RU"/>
              </w:rPr>
              <w:t>МГц</w:t>
            </w:r>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Не определено</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WA </w:t>
            </w:r>
            <w:r w:rsidRPr="00A4114C">
              <w:rPr>
                <w:sz w:val="18"/>
                <w:szCs w:val="18"/>
                <w:lang w:val="ru-RU"/>
              </w:rPr>
              <w:sym w:font="Symbol" w:char="F0A3"/>
            </w:r>
            <w:r w:rsidRPr="00A4114C">
              <w:rPr>
                <w:sz w:val="18"/>
                <w:szCs w:val="18"/>
                <w:lang w:val="ru-RU"/>
              </w:rPr>
              <w:t xml:space="preserve"> 16 для коротких импульсов/</w:t>
            </w:r>
            <w:proofErr w:type="spellStart"/>
            <w:r w:rsidRPr="00A4114C">
              <w:rPr>
                <w:sz w:val="18"/>
                <w:szCs w:val="18"/>
                <w:lang w:val="ru-RU"/>
              </w:rPr>
              <w:t>субимпульсов</w:t>
            </w:r>
            <w:proofErr w:type="spellEnd"/>
            <w:r w:rsidRPr="00A4114C">
              <w:rPr>
                <w:sz w:val="18"/>
                <w:szCs w:val="18"/>
                <w:lang w:val="ru-RU"/>
              </w:rPr>
              <w:t>, с уменьшением до 0,8 для длинных импульсов/</w:t>
            </w:r>
            <w:proofErr w:type="spellStart"/>
            <w:r w:rsidRPr="00A4114C">
              <w:rPr>
                <w:sz w:val="18"/>
                <w:szCs w:val="18"/>
                <w:lang w:val="ru-RU"/>
              </w:rPr>
              <w:t>субимпульсов</w:t>
            </w:r>
            <w:proofErr w:type="spellEnd"/>
            <w:r w:rsidRPr="00A4114C">
              <w:rPr>
                <w:sz w:val="18"/>
                <w:szCs w:val="18"/>
                <w:lang w:val="ru-RU"/>
              </w:rPr>
              <w:t>;</w:t>
            </w:r>
            <w:r w:rsidRPr="00A4114C">
              <w:rPr>
                <w:sz w:val="18"/>
                <w:szCs w:val="18"/>
                <w:lang w:val="ru-RU"/>
              </w:rPr>
              <w:br/>
              <w:t xml:space="preserve">WS </w:t>
            </w:r>
            <w:r w:rsidRPr="00A4114C">
              <w:rPr>
                <w:sz w:val="18"/>
                <w:szCs w:val="18"/>
                <w:lang w:val="ru-RU"/>
              </w:rPr>
              <w:sym w:font="Symbol" w:char="F0B3"/>
            </w:r>
            <w:r w:rsidRPr="00A4114C">
              <w:rPr>
                <w:sz w:val="18"/>
                <w:szCs w:val="18"/>
                <w:lang w:val="ru-RU"/>
              </w:rPr>
              <w:t xml:space="preserve"> 0,8</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p>
        </w:tc>
      </w:tr>
      <w:tr w:rsidR="00235FFF" w:rsidRPr="00A4114C" w:rsidTr="00D27910">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Коэффициент шума приемника </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r w:rsidRPr="00A4114C">
              <w:rPr>
                <w:sz w:val="18"/>
                <w:szCs w:val="18"/>
                <w:lang w:val="ru-RU"/>
              </w:rPr>
              <w:t>дБ</w:t>
            </w:r>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4,0</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5</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5</w:t>
            </w:r>
          </w:p>
        </w:tc>
      </w:tr>
      <w:tr w:rsidR="00235FFF" w:rsidRPr="00A4114C" w:rsidTr="00D27910">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Минимальный различимый сигнал </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proofErr w:type="spellStart"/>
            <w:r w:rsidRPr="00A4114C">
              <w:rPr>
                <w:sz w:val="18"/>
                <w:szCs w:val="18"/>
                <w:lang w:val="ru-RU"/>
              </w:rPr>
              <w:t>дБм</w:t>
            </w:r>
            <w:proofErr w:type="spellEnd"/>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sym w:font="Symbol" w:char="F02D"/>
            </w:r>
            <w:r w:rsidRPr="00A4114C">
              <w:rPr>
                <w:sz w:val="18"/>
                <w:szCs w:val="18"/>
                <w:lang w:val="ru-RU"/>
              </w:rPr>
              <w:t>125</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sym w:font="Symbol" w:char="F0B3"/>
            </w:r>
            <w:r w:rsidRPr="00A4114C">
              <w:rPr>
                <w:sz w:val="18"/>
                <w:szCs w:val="18"/>
                <w:lang w:val="ru-RU"/>
              </w:rPr>
              <w:t xml:space="preserve"> </w:t>
            </w:r>
            <w:r w:rsidRPr="00A4114C">
              <w:rPr>
                <w:sz w:val="18"/>
                <w:szCs w:val="18"/>
                <w:lang w:val="ru-RU"/>
              </w:rPr>
              <w:sym w:font="Symbol" w:char="F02D"/>
            </w:r>
            <w:r w:rsidRPr="00A4114C">
              <w:rPr>
                <w:sz w:val="18"/>
                <w:szCs w:val="18"/>
                <w:lang w:val="ru-RU"/>
              </w:rPr>
              <w:t>110</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sym w:font="Symbol" w:char="F0B3"/>
            </w:r>
            <w:r w:rsidRPr="00A4114C">
              <w:rPr>
                <w:sz w:val="18"/>
                <w:szCs w:val="18"/>
                <w:lang w:val="ru-RU"/>
              </w:rPr>
              <w:t xml:space="preserve"> </w:t>
            </w:r>
            <w:r w:rsidRPr="00A4114C">
              <w:rPr>
                <w:sz w:val="18"/>
                <w:szCs w:val="18"/>
                <w:lang w:val="ru-RU"/>
              </w:rPr>
              <w:sym w:font="Symbol" w:char="F02D"/>
            </w:r>
            <w:r w:rsidRPr="00A4114C">
              <w:rPr>
                <w:sz w:val="18"/>
                <w:szCs w:val="18"/>
                <w:lang w:val="ru-RU"/>
              </w:rPr>
              <w:t>110</w:t>
            </w:r>
          </w:p>
        </w:tc>
      </w:tr>
      <w:tr w:rsidR="00235FFF" w:rsidRPr="00A4114C" w:rsidTr="00D27910">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Ширина полосы импульса ЛЧМ </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r w:rsidRPr="00A4114C">
              <w:rPr>
                <w:sz w:val="18"/>
                <w:szCs w:val="18"/>
                <w:lang w:val="ru-RU"/>
              </w:rPr>
              <w:t>МГц</w:t>
            </w:r>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Неприменимо</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Неприменимо</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Неприменимо</w:t>
            </w:r>
          </w:p>
        </w:tc>
      </w:tr>
      <w:tr w:rsidR="00235FFF" w:rsidRPr="00072EEA" w:rsidTr="00D27910">
        <w:trPr>
          <w:cantSplit/>
          <w:jc w:val="center"/>
        </w:trPr>
        <w:tc>
          <w:tcPr>
            <w:tcW w:w="2833"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Ширина полосы РЧ-излучения </w:t>
            </w:r>
          </w:p>
        </w:tc>
        <w:tc>
          <w:tcPr>
            <w:tcW w:w="974"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keepLines/>
              <w:tabs>
                <w:tab w:val="left" w:leader="dot" w:pos="7938"/>
                <w:tab w:val="center" w:pos="9526"/>
              </w:tabs>
              <w:spacing w:before="30" w:after="30"/>
              <w:jc w:val="center"/>
              <w:rPr>
                <w:sz w:val="18"/>
                <w:szCs w:val="18"/>
                <w:lang w:val="ru-RU"/>
              </w:rPr>
            </w:pPr>
            <w:r w:rsidRPr="00A4114C">
              <w:rPr>
                <w:sz w:val="18"/>
                <w:szCs w:val="18"/>
                <w:lang w:val="ru-RU"/>
              </w:rPr>
              <w:t>МГц</w:t>
            </w:r>
          </w:p>
        </w:tc>
        <w:tc>
          <w:tcPr>
            <w:tcW w:w="307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Не определено</w:t>
            </w:r>
          </w:p>
        </w:tc>
        <w:tc>
          <w:tcPr>
            <w:tcW w:w="3819"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Для импульсов любой длительности – от самого простого короткого до самого длинного </w:t>
            </w:r>
            <w:proofErr w:type="spellStart"/>
            <w:r w:rsidRPr="00A4114C">
              <w:rPr>
                <w:sz w:val="18"/>
                <w:szCs w:val="18"/>
                <w:lang w:val="ru-RU"/>
              </w:rPr>
              <w:t>субимпульса</w:t>
            </w:r>
            <w:proofErr w:type="spellEnd"/>
            <w:r w:rsidRPr="00A4114C">
              <w:rPr>
                <w:sz w:val="18"/>
                <w:szCs w:val="18"/>
                <w:lang w:val="ru-RU"/>
              </w:rPr>
              <w:t>:</w:t>
            </w:r>
          </w:p>
          <w:p w:rsidR="00235FFF" w:rsidRPr="00A4114C" w:rsidRDefault="00235FFF" w:rsidP="00B22228">
            <w:pPr>
              <w:pStyle w:val="Tabletext"/>
              <w:spacing w:before="30" w:after="30"/>
              <w:jc w:val="left"/>
              <w:rPr>
                <w:sz w:val="18"/>
                <w:szCs w:val="18"/>
                <w:lang w:val="ru-RU"/>
              </w:rPr>
            </w:pPr>
            <w:r w:rsidRPr="00A4114C">
              <w:rPr>
                <w:sz w:val="18"/>
                <w:szCs w:val="18"/>
                <w:lang w:val="ru-RU"/>
              </w:rPr>
              <w:t>WA (на уровнях):</w:t>
            </w:r>
            <w:r w:rsidR="00A4114C">
              <w:rPr>
                <w:sz w:val="18"/>
                <w:szCs w:val="18"/>
                <w:lang w:val="ru-RU"/>
              </w:rPr>
              <w:tab/>
            </w:r>
            <w:r w:rsidRPr="00A4114C">
              <w:rPr>
                <w:sz w:val="18"/>
                <w:szCs w:val="18"/>
                <w:lang w:val="ru-RU"/>
              </w:rPr>
              <w:t>3 дБ –  от 5 до 0,052;</w:t>
            </w:r>
            <w:r w:rsidRPr="00A4114C">
              <w:rPr>
                <w:sz w:val="18"/>
                <w:szCs w:val="18"/>
                <w:lang w:val="ru-RU"/>
              </w:rPr>
              <w:br/>
            </w:r>
            <w:r w:rsidRPr="00A4114C">
              <w:rPr>
                <w:sz w:val="18"/>
                <w:szCs w:val="18"/>
                <w:lang w:val="ru-RU"/>
              </w:rPr>
              <w:tab/>
            </w:r>
            <w:r w:rsidRPr="00A4114C">
              <w:rPr>
                <w:sz w:val="18"/>
                <w:szCs w:val="18"/>
                <w:lang w:val="ru-RU"/>
              </w:rPr>
              <w:tab/>
            </w:r>
            <w:r w:rsidRPr="00A4114C">
              <w:rPr>
                <w:sz w:val="18"/>
                <w:szCs w:val="18"/>
                <w:lang w:val="ru-RU"/>
              </w:rPr>
              <w:tab/>
            </w:r>
            <w:r w:rsidRPr="00A4114C">
              <w:rPr>
                <w:sz w:val="18"/>
                <w:szCs w:val="18"/>
                <w:lang w:val="ru-RU"/>
              </w:rPr>
              <w:tab/>
            </w:r>
            <w:r w:rsidRPr="00A4114C">
              <w:rPr>
                <w:sz w:val="18"/>
                <w:szCs w:val="18"/>
                <w:lang w:val="ru-RU"/>
              </w:rPr>
              <w:tab/>
              <w:t>20 дБ – от 40,5 до 0,37;</w:t>
            </w:r>
          </w:p>
          <w:p w:rsidR="00235FFF" w:rsidRPr="00A4114C" w:rsidRDefault="00235FFF" w:rsidP="00B22228">
            <w:pPr>
              <w:pStyle w:val="Tabletext"/>
              <w:tabs>
                <w:tab w:val="clear" w:pos="1701"/>
                <w:tab w:val="left" w:pos="1891"/>
              </w:tabs>
              <w:spacing w:before="30" w:after="30"/>
              <w:jc w:val="left"/>
              <w:rPr>
                <w:sz w:val="18"/>
                <w:szCs w:val="18"/>
                <w:lang w:val="ru-RU"/>
              </w:rPr>
            </w:pPr>
            <w:r w:rsidRPr="00A4114C">
              <w:rPr>
                <w:sz w:val="18"/>
                <w:szCs w:val="18"/>
                <w:lang w:val="ru-RU"/>
              </w:rPr>
              <w:t>WS (на уровнях)</w:t>
            </w:r>
            <w:r w:rsidR="00A4114C">
              <w:rPr>
                <w:sz w:val="18"/>
                <w:szCs w:val="18"/>
                <w:lang w:val="ru-RU"/>
              </w:rPr>
              <w:t>:</w:t>
            </w:r>
            <w:r w:rsidR="00A4114C">
              <w:rPr>
                <w:sz w:val="18"/>
                <w:szCs w:val="18"/>
                <w:lang w:val="ru-RU"/>
              </w:rPr>
              <w:tab/>
            </w:r>
            <w:r w:rsidRPr="00A4114C">
              <w:rPr>
                <w:sz w:val="18"/>
                <w:szCs w:val="18"/>
                <w:lang w:val="ru-RU"/>
              </w:rPr>
              <w:t>3 дБ – 0,46;</w:t>
            </w:r>
            <w:r w:rsidRPr="00A4114C">
              <w:rPr>
                <w:sz w:val="18"/>
                <w:szCs w:val="18"/>
                <w:lang w:val="ru-RU"/>
              </w:rPr>
              <w:br/>
            </w:r>
            <w:r w:rsidRPr="00A4114C">
              <w:rPr>
                <w:sz w:val="18"/>
                <w:szCs w:val="18"/>
                <w:lang w:val="ru-RU"/>
              </w:rPr>
              <w:tab/>
            </w:r>
            <w:r w:rsidRPr="00A4114C">
              <w:rPr>
                <w:sz w:val="18"/>
                <w:szCs w:val="18"/>
                <w:lang w:val="ru-RU"/>
              </w:rPr>
              <w:tab/>
            </w:r>
            <w:r w:rsidRPr="00A4114C">
              <w:rPr>
                <w:sz w:val="18"/>
                <w:szCs w:val="18"/>
                <w:lang w:val="ru-RU"/>
              </w:rPr>
              <w:tab/>
            </w:r>
            <w:r w:rsidRPr="00A4114C">
              <w:rPr>
                <w:sz w:val="18"/>
                <w:szCs w:val="18"/>
                <w:lang w:val="ru-RU"/>
              </w:rPr>
              <w:tab/>
            </w:r>
            <w:r w:rsidRPr="00A4114C">
              <w:rPr>
                <w:sz w:val="18"/>
                <w:szCs w:val="18"/>
                <w:lang w:val="ru-RU"/>
              </w:rPr>
              <w:tab/>
              <w:t>20 дБ – 3,28</w:t>
            </w:r>
          </w:p>
        </w:tc>
        <w:tc>
          <w:tcPr>
            <w:tcW w:w="3762" w:type="dxa"/>
            <w:tcBorders>
              <w:top w:val="single" w:sz="4" w:space="0" w:color="auto"/>
              <w:left w:val="single" w:sz="4" w:space="0" w:color="auto"/>
              <w:bottom w:val="single" w:sz="4" w:space="0" w:color="auto"/>
              <w:right w:val="single" w:sz="4" w:space="0" w:color="auto"/>
            </w:tcBorders>
          </w:tcPr>
          <w:p w:rsidR="00235FFF" w:rsidRPr="00A4114C" w:rsidRDefault="00235FFF" w:rsidP="00B22228">
            <w:pPr>
              <w:pStyle w:val="Tabletext"/>
              <w:spacing w:before="30" w:after="30"/>
              <w:jc w:val="left"/>
              <w:rPr>
                <w:sz w:val="18"/>
                <w:szCs w:val="18"/>
                <w:lang w:val="ru-RU"/>
              </w:rPr>
            </w:pPr>
            <w:r w:rsidRPr="00A4114C">
              <w:rPr>
                <w:sz w:val="18"/>
                <w:szCs w:val="18"/>
                <w:lang w:val="ru-RU"/>
              </w:rPr>
              <w:t xml:space="preserve">Для </w:t>
            </w:r>
            <w:proofErr w:type="spellStart"/>
            <w:r w:rsidRPr="00A4114C">
              <w:rPr>
                <w:sz w:val="18"/>
                <w:szCs w:val="18"/>
                <w:lang w:val="ru-RU"/>
              </w:rPr>
              <w:t>субимпульсов</w:t>
            </w:r>
            <w:proofErr w:type="spellEnd"/>
            <w:r w:rsidRPr="00A4114C">
              <w:rPr>
                <w:sz w:val="18"/>
                <w:szCs w:val="18"/>
                <w:lang w:val="ru-RU"/>
              </w:rPr>
              <w:t xml:space="preserve"> любой длительности – от самого короткого до самого длинного:</w:t>
            </w:r>
          </w:p>
          <w:p w:rsidR="00235FFF" w:rsidRPr="00A4114C" w:rsidRDefault="00235FFF" w:rsidP="00B22228">
            <w:pPr>
              <w:pStyle w:val="Tabletext"/>
              <w:tabs>
                <w:tab w:val="clear" w:pos="284"/>
                <w:tab w:val="clear" w:pos="567"/>
                <w:tab w:val="clear" w:pos="851"/>
                <w:tab w:val="clear" w:pos="1134"/>
                <w:tab w:val="clear" w:pos="1418"/>
                <w:tab w:val="clear" w:pos="1701"/>
                <w:tab w:val="left" w:pos="1579"/>
                <w:tab w:val="left" w:pos="1720"/>
              </w:tabs>
              <w:spacing w:before="30" w:after="30"/>
              <w:jc w:val="left"/>
              <w:rPr>
                <w:sz w:val="18"/>
                <w:szCs w:val="18"/>
                <w:lang w:val="ru-RU"/>
              </w:rPr>
            </w:pPr>
            <w:r w:rsidRPr="00A4114C">
              <w:rPr>
                <w:sz w:val="18"/>
                <w:szCs w:val="18"/>
                <w:lang w:val="ru-RU"/>
              </w:rPr>
              <w:t xml:space="preserve">MGM (на уровнях): </w:t>
            </w:r>
            <w:r w:rsidR="00D27910">
              <w:rPr>
                <w:sz w:val="18"/>
                <w:szCs w:val="18"/>
                <w:lang w:val="ru-RU"/>
              </w:rPr>
              <w:tab/>
            </w:r>
            <w:r w:rsidRPr="00A4114C">
              <w:rPr>
                <w:sz w:val="18"/>
                <w:szCs w:val="18"/>
                <w:lang w:val="ru-RU"/>
              </w:rPr>
              <w:t xml:space="preserve">3 дБ – от 7,68 </w:t>
            </w:r>
            <w:r w:rsidRPr="00A4114C">
              <w:rPr>
                <w:sz w:val="18"/>
                <w:szCs w:val="18"/>
                <w:lang w:val="ru-RU"/>
              </w:rPr>
              <w:tab/>
              <w:t>до 0,045;</w:t>
            </w:r>
            <w:r w:rsidRPr="00A4114C">
              <w:rPr>
                <w:sz w:val="18"/>
                <w:szCs w:val="18"/>
                <w:lang w:val="ru-RU"/>
              </w:rPr>
              <w:br/>
            </w:r>
            <w:r w:rsidRPr="00A4114C">
              <w:rPr>
                <w:sz w:val="18"/>
                <w:szCs w:val="18"/>
                <w:lang w:val="ru-RU"/>
              </w:rPr>
              <w:tab/>
              <w:t>20 дБ – от 59 до 0,31;</w:t>
            </w:r>
          </w:p>
          <w:p w:rsidR="00235FFF" w:rsidRPr="00A4114C" w:rsidRDefault="00235FFF" w:rsidP="00B22228">
            <w:pPr>
              <w:pStyle w:val="Tabletext"/>
              <w:tabs>
                <w:tab w:val="clear" w:pos="1418"/>
                <w:tab w:val="left" w:pos="1579"/>
              </w:tabs>
              <w:spacing w:before="30" w:after="30"/>
              <w:jc w:val="left"/>
              <w:rPr>
                <w:sz w:val="18"/>
                <w:szCs w:val="18"/>
                <w:lang w:val="ru-RU"/>
              </w:rPr>
            </w:pPr>
            <w:r w:rsidRPr="00A4114C">
              <w:rPr>
                <w:sz w:val="18"/>
                <w:szCs w:val="18"/>
                <w:lang w:val="ru-RU"/>
              </w:rPr>
              <w:t>DBS (на уровнях):</w:t>
            </w:r>
            <w:r w:rsidRPr="00A4114C">
              <w:rPr>
                <w:sz w:val="18"/>
                <w:szCs w:val="18"/>
                <w:lang w:val="ru-RU"/>
              </w:rPr>
              <w:tab/>
              <w:t>3 дБ – от 18 до 0,6;</w:t>
            </w:r>
            <w:r w:rsidRPr="00A4114C">
              <w:rPr>
                <w:sz w:val="18"/>
                <w:szCs w:val="18"/>
                <w:lang w:val="ru-RU"/>
              </w:rPr>
              <w:br/>
            </w:r>
            <w:r w:rsidRPr="00A4114C">
              <w:rPr>
                <w:sz w:val="18"/>
                <w:szCs w:val="18"/>
                <w:lang w:val="ru-RU"/>
              </w:rPr>
              <w:tab/>
            </w:r>
            <w:r w:rsidRPr="00A4114C">
              <w:rPr>
                <w:sz w:val="18"/>
                <w:szCs w:val="18"/>
                <w:lang w:val="ru-RU"/>
              </w:rPr>
              <w:tab/>
            </w:r>
            <w:r w:rsidRPr="00A4114C">
              <w:rPr>
                <w:sz w:val="18"/>
                <w:szCs w:val="18"/>
                <w:lang w:val="ru-RU"/>
              </w:rPr>
              <w:tab/>
            </w:r>
            <w:r w:rsidRPr="00A4114C">
              <w:rPr>
                <w:sz w:val="18"/>
                <w:szCs w:val="18"/>
                <w:lang w:val="ru-RU"/>
              </w:rPr>
              <w:tab/>
            </w:r>
            <w:r w:rsidRPr="00A4114C">
              <w:rPr>
                <w:sz w:val="18"/>
                <w:szCs w:val="18"/>
                <w:lang w:val="ru-RU"/>
              </w:rPr>
              <w:tab/>
              <w:t>20 дБ – от 150 до 4,1</w:t>
            </w:r>
          </w:p>
        </w:tc>
      </w:tr>
    </w:tbl>
    <w:p w:rsidR="00AE38D8" w:rsidRPr="00B22228" w:rsidRDefault="00AE38D8">
      <w:pPr>
        <w:tabs>
          <w:tab w:val="clear" w:pos="794"/>
          <w:tab w:val="clear" w:pos="1191"/>
          <w:tab w:val="clear" w:pos="1588"/>
          <w:tab w:val="clear" w:pos="1985"/>
        </w:tabs>
        <w:overflowPunct/>
        <w:autoSpaceDE/>
        <w:autoSpaceDN/>
        <w:adjustRightInd/>
        <w:spacing w:before="0"/>
        <w:jc w:val="left"/>
        <w:textAlignment w:val="auto"/>
        <w:rPr>
          <w:sz w:val="10"/>
          <w:szCs w:val="10"/>
          <w:lang w:val="ru-RU"/>
        </w:rPr>
      </w:pPr>
      <w:r w:rsidRPr="00B22228">
        <w:rPr>
          <w:sz w:val="10"/>
          <w:szCs w:val="10"/>
          <w:lang w:val="ru-RU"/>
        </w:rPr>
        <w:br w:type="page"/>
      </w:r>
    </w:p>
    <w:p w:rsidR="00235FFF" w:rsidRPr="00A4114C" w:rsidRDefault="00235FFF" w:rsidP="00235FFF">
      <w:pPr>
        <w:pStyle w:val="TableNo"/>
        <w:rPr>
          <w:lang w:val="ru-RU"/>
        </w:rPr>
      </w:pPr>
      <w:r w:rsidRPr="00A4114C">
        <w:rPr>
          <w:lang w:val="ru-RU"/>
        </w:rPr>
        <w:lastRenderedPageBreak/>
        <w:t>ТАБЛИЦА 1 (</w:t>
      </w:r>
      <w:r w:rsidRPr="00A4114C">
        <w:rPr>
          <w:i/>
          <w:lang w:val="ru-RU"/>
        </w:rPr>
        <w:t>продолжение</w:t>
      </w:r>
      <w:r w:rsidRPr="00A4114C">
        <w:rPr>
          <w:lang w:val="ru-RU"/>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3"/>
        <w:gridCol w:w="973"/>
        <w:gridCol w:w="2929"/>
        <w:gridCol w:w="2929"/>
        <w:gridCol w:w="2226"/>
        <w:gridCol w:w="2929"/>
      </w:tblGrid>
      <w:tr w:rsidR="00235FFF" w:rsidRPr="00A4114C" w:rsidTr="00AE516C">
        <w:trPr>
          <w:cantSplit/>
          <w:jc w:val="center"/>
        </w:trPr>
        <w:tc>
          <w:tcPr>
            <w:tcW w:w="2473" w:type="dxa"/>
          </w:tcPr>
          <w:p w:rsidR="00235FFF" w:rsidRPr="00A4114C" w:rsidRDefault="00235FFF" w:rsidP="00AC3CD7">
            <w:pPr>
              <w:pStyle w:val="Tablehead"/>
              <w:rPr>
                <w:sz w:val="18"/>
                <w:szCs w:val="18"/>
                <w:lang w:val="ru-RU"/>
              </w:rPr>
            </w:pPr>
            <w:r w:rsidRPr="00A4114C">
              <w:rPr>
                <w:sz w:val="18"/>
                <w:szCs w:val="18"/>
                <w:lang w:val="ru-RU"/>
              </w:rPr>
              <w:t>Характеристики</w:t>
            </w:r>
          </w:p>
        </w:tc>
        <w:tc>
          <w:tcPr>
            <w:tcW w:w="973" w:type="dxa"/>
          </w:tcPr>
          <w:p w:rsidR="00235FFF" w:rsidRPr="00A4114C" w:rsidRDefault="00235FFF" w:rsidP="00AC3CD7">
            <w:pPr>
              <w:pStyle w:val="Tablehead"/>
              <w:rPr>
                <w:sz w:val="18"/>
                <w:szCs w:val="18"/>
                <w:lang w:val="ru-RU"/>
              </w:rPr>
            </w:pPr>
            <w:r w:rsidRPr="00A4114C">
              <w:rPr>
                <w:sz w:val="18"/>
                <w:szCs w:val="18"/>
                <w:lang w:val="ru-RU"/>
              </w:rPr>
              <w:t>Ед. изм.</w:t>
            </w:r>
          </w:p>
        </w:tc>
        <w:tc>
          <w:tcPr>
            <w:tcW w:w="2929" w:type="dxa"/>
          </w:tcPr>
          <w:p w:rsidR="00235FFF" w:rsidRPr="00A4114C" w:rsidRDefault="00235FFF" w:rsidP="00AC3CD7">
            <w:pPr>
              <w:pStyle w:val="Tablehead"/>
              <w:rPr>
                <w:sz w:val="18"/>
                <w:szCs w:val="18"/>
                <w:lang w:val="ru-RU"/>
              </w:rPr>
            </w:pPr>
            <w:r w:rsidRPr="00A4114C">
              <w:rPr>
                <w:sz w:val="18"/>
                <w:szCs w:val="18"/>
                <w:lang w:val="ru-RU"/>
              </w:rPr>
              <w:t>Система A7a, A7b и A7c</w:t>
            </w:r>
            <w:r w:rsidRPr="00A4114C">
              <w:rPr>
                <w:b w:val="0"/>
                <w:sz w:val="18"/>
                <w:szCs w:val="18"/>
                <w:vertAlign w:val="superscript"/>
                <w:lang w:val="ru-RU"/>
              </w:rPr>
              <w:t>(2)</w:t>
            </w:r>
          </w:p>
        </w:tc>
        <w:tc>
          <w:tcPr>
            <w:tcW w:w="2929" w:type="dxa"/>
          </w:tcPr>
          <w:p w:rsidR="00235FFF" w:rsidRPr="00A4114C" w:rsidRDefault="00235FFF" w:rsidP="00AC3CD7">
            <w:pPr>
              <w:pStyle w:val="Tablehead"/>
              <w:rPr>
                <w:sz w:val="18"/>
                <w:szCs w:val="18"/>
                <w:lang w:val="ru-RU"/>
              </w:rPr>
            </w:pPr>
            <w:r w:rsidRPr="00A4114C">
              <w:rPr>
                <w:sz w:val="18"/>
                <w:szCs w:val="18"/>
                <w:lang w:val="ru-RU"/>
              </w:rPr>
              <w:t>Система A7d</w:t>
            </w:r>
            <w:r w:rsidRPr="00A4114C">
              <w:rPr>
                <w:b w:val="0"/>
                <w:sz w:val="18"/>
                <w:szCs w:val="18"/>
                <w:vertAlign w:val="superscript"/>
                <w:lang w:val="ru-RU"/>
              </w:rPr>
              <w:t>(2)</w:t>
            </w:r>
          </w:p>
        </w:tc>
        <w:tc>
          <w:tcPr>
            <w:tcW w:w="2226" w:type="dxa"/>
          </w:tcPr>
          <w:p w:rsidR="00235FFF" w:rsidRPr="00A4114C" w:rsidRDefault="00235FFF" w:rsidP="00AC3CD7">
            <w:pPr>
              <w:pStyle w:val="Tablehead"/>
              <w:rPr>
                <w:sz w:val="18"/>
                <w:szCs w:val="18"/>
                <w:lang w:val="ru-RU"/>
              </w:rPr>
            </w:pPr>
            <w:r w:rsidRPr="00A4114C">
              <w:rPr>
                <w:sz w:val="18"/>
                <w:szCs w:val="18"/>
                <w:lang w:val="ru-RU"/>
              </w:rPr>
              <w:t>Система A7e и A7f</w:t>
            </w:r>
            <w:r w:rsidRPr="00A4114C">
              <w:rPr>
                <w:b w:val="0"/>
                <w:sz w:val="18"/>
                <w:szCs w:val="18"/>
                <w:vertAlign w:val="superscript"/>
                <w:lang w:val="ru-RU"/>
              </w:rPr>
              <w:t>(2)</w:t>
            </w:r>
          </w:p>
        </w:tc>
        <w:tc>
          <w:tcPr>
            <w:tcW w:w="2929" w:type="dxa"/>
          </w:tcPr>
          <w:p w:rsidR="00235FFF" w:rsidRPr="00A4114C" w:rsidRDefault="00235FFF" w:rsidP="00AC3CD7">
            <w:pPr>
              <w:pStyle w:val="Tablehead"/>
              <w:rPr>
                <w:sz w:val="18"/>
                <w:szCs w:val="18"/>
                <w:lang w:val="ru-RU"/>
              </w:rPr>
            </w:pPr>
            <w:r w:rsidRPr="00A4114C">
              <w:rPr>
                <w:sz w:val="18"/>
                <w:szCs w:val="18"/>
                <w:lang w:val="ru-RU"/>
              </w:rPr>
              <w:t>Система A8</w:t>
            </w:r>
          </w:p>
        </w:tc>
      </w:tr>
      <w:tr w:rsidR="00235FFF" w:rsidRPr="00072EEA"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Назначение</w:t>
            </w:r>
          </w:p>
        </w:tc>
        <w:tc>
          <w:tcPr>
            <w:tcW w:w="973" w:type="dxa"/>
          </w:tcPr>
          <w:p w:rsidR="00235FFF" w:rsidRPr="00A4114C" w:rsidRDefault="00235FFF" w:rsidP="00CB665A">
            <w:pPr>
              <w:pStyle w:val="Tabletext"/>
              <w:jc w:val="center"/>
              <w:rPr>
                <w:sz w:val="18"/>
                <w:szCs w:val="18"/>
                <w:lang w:val="ru-RU"/>
              </w:rPr>
            </w:pP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РЛС обнаружения наземных целей и РЛС с синтезированной апертурой (SAR)</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Навигация</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Инверсная РЛС с синтезированной апертурой (SAR)</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РЛС обнаружения целей (радиолокация)</w:t>
            </w:r>
          </w:p>
          <w:p w:rsidR="00235FFF" w:rsidRPr="00A4114C" w:rsidRDefault="00235FFF" w:rsidP="00CB665A">
            <w:pPr>
              <w:pStyle w:val="Tabletext"/>
              <w:jc w:val="left"/>
              <w:rPr>
                <w:sz w:val="18"/>
                <w:szCs w:val="18"/>
                <w:lang w:val="ru-RU"/>
              </w:rPr>
            </w:pPr>
            <w:r w:rsidRPr="00A4114C">
              <w:rPr>
                <w:sz w:val="18"/>
                <w:szCs w:val="18"/>
                <w:lang w:val="ru-RU"/>
              </w:rPr>
              <w:t>Метеорологическая РЛС</w:t>
            </w:r>
          </w:p>
        </w:tc>
      </w:tr>
      <w:tr w:rsidR="00235FFF" w:rsidRPr="00072EEA"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 xml:space="preserve">Диапазон настройки </w:t>
            </w:r>
          </w:p>
        </w:tc>
        <w:tc>
          <w:tcPr>
            <w:tcW w:w="973" w:type="dxa"/>
          </w:tcPr>
          <w:p w:rsidR="00235FFF" w:rsidRPr="00A4114C" w:rsidRDefault="00235FFF" w:rsidP="00CB665A">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9 380–10 120</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С перестройкой частоты для различных импульсов в диапазоне 340 МГц</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9 380–10 120</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9 250–9 440 с перестройкой частоты для различных импульсов с шагом 20 МГц</w:t>
            </w:r>
          </w:p>
        </w:tc>
      </w:tr>
      <w:tr w:rsidR="00235FFF" w:rsidRPr="00A4114C"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Модуляция</w:t>
            </w:r>
          </w:p>
        </w:tc>
        <w:tc>
          <w:tcPr>
            <w:tcW w:w="973" w:type="dxa"/>
          </w:tcPr>
          <w:p w:rsidR="00235FFF" w:rsidRPr="00A4114C" w:rsidRDefault="00235FFF" w:rsidP="00CB665A">
            <w:pPr>
              <w:pStyle w:val="Tabletext"/>
              <w:jc w:val="center"/>
              <w:rPr>
                <w:sz w:val="18"/>
                <w:szCs w:val="18"/>
                <w:lang w:val="ru-RU"/>
              </w:rPr>
            </w:pP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Линейно-импульсная ЧМ</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Линейно-импульсная ЧМ</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Линейно-импульсная ЧМ</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Импульсная ЧМ</w:t>
            </w:r>
          </w:p>
        </w:tc>
      </w:tr>
      <w:tr w:rsidR="00235FFF" w:rsidRPr="00A4114C"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 xml:space="preserve">Пиковая мощность на входе антенны </w:t>
            </w:r>
          </w:p>
        </w:tc>
        <w:tc>
          <w:tcPr>
            <w:tcW w:w="973" w:type="dxa"/>
          </w:tcPr>
          <w:p w:rsidR="00235FFF" w:rsidRPr="00A4114C" w:rsidRDefault="00235FFF" w:rsidP="00CB665A">
            <w:pPr>
              <w:pStyle w:val="Tabletext"/>
              <w:keepLines/>
              <w:tabs>
                <w:tab w:val="left" w:leader="dot" w:pos="7938"/>
                <w:tab w:val="center" w:pos="9526"/>
              </w:tabs>
              <w:jc w:val="center"/>
              <w:rPr>
                <w:sz w:val="18"/>
                <w:szCs w:val="18"/>
                <w:lang w:val="ru-RU"/>
              </w:rPr>
            </w:pPr>
            <w:r w:rsidRPr="00A4114C">
              <w:rPr>
                <w:sz w:val="18"/>
                <w:szCs w:val="18"/>
                <w:lang w:val="ru-RU"/>
              </w:rPr>
              <w:t>кВт</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50</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50</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50</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10</w:t>
            </w:r>
          </w:p>
        </w:tc>
      </w:tr>
      <w:tr w:rsidR="00235FFF" w:rsidRPr="00A4114C"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 xml:space="preserve">Длительность импульса и частота следования импульсов </w:t>
            </w:r>
          </w:p>
        </w:tc>
        <w:tc>
          <w:tcPr>
            <w:tcW w:w="973" w:type="dxa"/>
          </w:tcPr>
          <w:p w:rsidR="00235FFF" w:rsidRPr="00A4114C" w:rsidRDefault="00235FFF" w:rsidP="00D27910">
            <w:pPr>
              <w:pStyle w:val="Tabletext"/>
              <w:ind w:left="-57" w:right="-57"/>
              <w:jc w:val="center"/>
              <w:rPr>
                <w:sz w:val="18"/>
                <w:szCs w:val="18"/>
                <w:lang w:val="ru-RU"/>
              </w:rPr>
            </w:pPr>
            <w:proofErr w:type="spellStart"/>
            <w:r w:rsidRPr="00A4114C">
              <w:rPr>
                <w:sz w:val="18"/>
                <w:szCs w:val="18"/>
                <w:lang w:val="ru-RU"/>
              </w:rPr>
              <w:t>мкс</w:t>
            </w:r>
            <w:proofErr w:type="spellEnd"/>
            <w:r w:rsidR="00D27910">
              <w:rPr>
                <w:sz w:val="18"/>
                <w:szCs w:val="18"/>
                <w:lang w:val="ru-RU"/>
              </w:rPr>
              <w:br/>
            </w:r>
            <w:r w:rsidRPr="00A4114C">
              <w:rPr>
                <w:sz w:val="18"/>
                <w:szCs w:val="18"/>
                <w:lang w:val="ru-RU"/>
              </w:rPr>
              <w:t>импульс/с</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Поиск 5 </w:t>
            </w:r>
            <w:proofErr w:type="spellStart"/>
            <w:r w:rsidRPr="00A4114C">
              <w:rPr>
                <w:sz w:val="18"/>
                <w:szCs w:val="18"/>
                <w:lang w:val="ru-RU"/>
              </w:rPr>
              <w:t>мкс</w:t>
            </w:r>
            <w:proofErr w:type="spellEnd"/>
            <w:r w:rsidRPr="00A4114C">
              <w:rPr>
                <w:sz w:val="18"/>
                <w:szCs w:val="18"/>
                <w:lang w:val="ru-RU"/>
              </w:rPr>
              <w:t xml:space="preserve"> при 1 600–2 000 </w:t>
            </w:r>
            <w:r w:rsidRPr="00A4114C">
              <w:rPr>
                <w:sz w:val="18"/>
                <w:szCs w:val="18"/>
                <w:lang w:val="ru-RU"/>
              </w:rPr>
              <w:br/>
              <w:t>или 10 </w:t>
            </w:r>
            <w:proofErr w:type="spellStart"/>
            <w:r w:rsidRPr="00A4114C">
              <w:rPr>
                <w:sz w:val="18"/>
                <w:szCs w:val="18"/>
                <w:lang w:val="ru-RU"/>
              </w:rPr>
              <w:t>мкс</w:t>
            </w:r>
            <w:proofErr w:type="spellEnd"/>
            <w:r w:rsidRPr="00A4114C">
              <w:rPr>
                <w:sz w:val="18"/>
                <w:szCs w:val="18"/>
                <w:lang w:val="ru-RU"/>
              </w:rPr>
              <w:t xml:space="preserve"> при примерно 380 </w:t>
            </w:r>
            <w:r w:rsidRPr="00A4114C">
              <w:rPr>
                <w:sz w:val="18"/>
                <w:szCs w:val="18"/>
                <w:lang w:val="ru-RU"/>
              </w:rPr>
              <w:br/>
              <w:t xml:space="preserve">SAR 13,5 </w:t>
            </w:r>
            <w:proofErr w:type="spellStart"/>
            <w:r w:rsidRPr="00A4114C">
              <w:rPr>
                <w:sz w:val="18"/>
                <w:szCs w:val="18"/>
                <w:lang w:val="ru-RU"/>
              </w:rPr>
              <w:t>мкс</w:t>
            </w:r>
            <w:proofErr w:type="spellEnd"/>
            <w:r w:rsidRPr="00A4114C">
              <w:rPr>
                <w:sz w:val="18"/>
                <w:szCs w:val="18"/>
                <w:lang w:val="ru-RU"/>
              </w:rPr>
              <w:t xml:space="preserve"> при 250–750</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10</w:t>
            </w:r>
            <w:r w:rsidRPr="00A4114C">
              <w:rPr>
                <w:sz w:val="18"/>
                <w:szCs w:val="18"/>
                <w:lang w:val="ru-RU"/>
              </w:rPr>
              <w:br/>
              <w:t>Примерно 380</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10</w:t>
            </w:r>
            <w:r w:rsidRPr="00A4114C">
              <w:rPr>
                <w:sz w:val="18"/>
                <w:szCs w:val="18"/>
                <w:lang w:val="ru-RU"/>
              </w:rPr>
              <w:br/>
              <w:t>470, 530, 800 и 1 000</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5 и 17</w:t>
            </w:r>
            <w:r w:rsidRPr="00A4114C">
              <w:rPr>
                <w:sz w:val="18"/>
                <w:szCs w:val="18"/>
                <w:lang w:val="ru-RU"/>
              </w:rPr>
              <w:br/>
              <w:t>2 500, 1 500, 750 и 400</w:t>
            </w:r>
            <w:r w:rsidRPr="00A4114C">
              <w:rPr>
                <w:sz w:val="18"/>
                <w:szCs w:val="18"/>
                <w:lang w:val="ru-RU"/>
              </w:rPr>
              <w:br/>
              <w:t>(все длительности)</w:t>
            </w:r>
          </w:p>
        </w:tc>
      </w:tr>
      <w:tr w:rsidR="00235FFF" w:rsidRPr="00A4114C"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Максимальный рабочий цикл</w:t>
            </w:r>
          </w:p>
        </w:tc>
        <w:tc>
          <w:tcPr>
            <w:tcW w:w="973" w:type="dxa"/>
          </w:tcPr>
          <w:p w:rsidR="00235FFF" w:rsidRPr="00A4114C" w:rsidRDefault="00235FFF" w:rsidP="00CB665A">
            <w:pPr>
              <w:pStyle w:val="Tabletext"/>
              <w:jc w:val="center"/>
              <w:rPr>
                <w:sz w:val="18"/>
                <w:szCs w:val="18"/>
                <w:lang w:val="ru-RU"/>
              </w:rPr>
            </w:pP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0,010 (5 </w:t>
            </w:r>
            <w:proofErr w:type="spellStart"/>
            <w:r w:rsidRPr="00A4114C">
              <w:rPr>
                <w:sz w:val="18"/>
                <w:szCs w:val="18"/>
                <w:lang w:val="ru-RU"/>
              </w:rPr>
              <w:t>мкс</w:t>
            </w:r>
            <w:proofErr w:type="spellEnd"/>
            <w:r w:rsidRPr="00A4114C">
              <w:rPr>
                <w:sz w:val="18"/>
                <w:szCs w:val="18"/>
                <w:lang w:val="ru-RU"/>
              </w:rPr>
              <w:t xml:space="preserve"> и 13,5 </w:t>
            </w:r>
            <w:proofErr w:type="spellStart"/>
            <w:r w:rsidRPr="00A4114C">
              <w:rPr>
                <w:sz w:val="18"/>
                <w:szCs w:val="18"/>
                <w:lang w:val="ru-RU"/>
              </w:rPr>
              <w:t>мкс</w:t>
            </w:r>
            <w:proofErr w:type="spellEnd"/>
            <w:r w:rsidRPr="00A4114C">
              <w:rPr>
                <w:sz w:val="18"/>
                <w:szCs w:val="18"/>
                <w:lang w:val="ru-RU"/>
              </w:rPr>
              <w:t>);</w:t>
            </w:r>
            <w:r w:rsidRPr="00A4114C">
              <w:rPr>
                <w:sz w:val="18"/>
                <w:szCs w:val="18"/>
                <w:lang w:val="ru-RU"/>
              </w:rPr>
              <w:br/>
              <w:t>0,004 (10 </w:t>
            </w:r>
            <w:proofErr w:type="spellStart"/>
            <w:r w:rsidRPr="00A4114C">
              <w:rPr>
                <w:sz w:val="18"/>
                <w:szCs w:val="18"/>
                <w:lang w:val="ru-RU"/>
              </w:rPr>
              <w:t>мкс</w:t>
            </w:r>
            <w:proofErr w:type="spellEnd"/>
            <w:r w:rsidRPr="00A4114C">
              <w:rPr>
                <w:sz w:val="18"/>
                <w:szCs w:val="18"/>
                <w:lang w:val="ru-RU"/>
              </w:rPr>
              <w:t>)</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0,004</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0,010</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0,04</w:t>
            </w:r>
          </w:p>
        </w:tc>
      </w:tr>
      <w:tr w:rsidR="00235FFF" w:rsidRPr="00A4114C"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 xml:space="preserve">Время нарастания/спада импульса </w:t>
            </w:r>
          </w:p>
        </w:tc>
        <w:tc>
          <w:tcPr>
            <w:tcW w:w="973" w:type="dxa"/>
          </w:tcPr>
          <w:p w:rsidR="00235FFF" w:rsidRPr="00A4114C" w:rsidRDefault="00235FFF" w:rsidP="00CB665A">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0,1/0,1</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0,1/0,1</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0,1/0,1</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0,1/0,1</w:t>
            </w:r>
          </w:p>
        </w:tc>
      </w:tr>
      <w:tr w:rsidR="00235FFF" w:rsidRPr="00A4114C"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Выходное устройство</w:t>
            </w:r>
          </w:p>
        </w:tc>
        <w:tc>
          <w:tcPr>
            <w:tcW w:w="973" w:type="dxa"/>
          </w:tcPr>
          <w:p w:rsidR="00235FFF" w:rsidRPr="00A4114C" w:rsidRDefault="00235FFF" w:rsidP="00CB665A">
            <w:pPr>
              <w:pStyle w:val="Tabletext"/>
              <w:jc w:val="center"/>
              <w:rPr>
                <w:sz w:val="18"/>
                <w:szCs w:val="18"/>
                <w:lang w:val="ru-RU"/>
              </w:rPr>
            </w:pP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Лампа бегущей волны</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Лампа бегущей волны</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Лампа бегущей волны</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Лампа бегущей волны</w:t>
            </w:r>
          </w:p>
        </w:tc>
      </w:tr>
      <w:tr w:rsidR="00235FFF" w:rsidRPr="00A4114C"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Тип диаграммы направленности антенны</w:t>
            </w:r>
          </w:p>
        </w:tc>
        <w:tc>
          <w:tcPr>
            <w:tcW w:w="973" w:type="dxa"/>
          </w:tcPr>
          <w:p w:rsidR="00235FFF" w:rsidRPr="00A4114C" w:rsidRDefault="00235FFF" w:rsidP="00CB665A">
            <w:pPr>
              <w:pStyle w:val="Tabletext"/>
              <w:jc w:val="center"/>
              <w:rPr>
                <w:sz w:val="18"/>
                <w:szCs w:val="18"/>
                <w:lang w:val="ru-RU"/>
              </w:rPr>
            </w:pP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"Карандаш"/клиновидная</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"Карандаш"/клиновидная</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"Карандаш"/клиновидная</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Клиновидная</w:t>
            </w:r>
          </w:p>
        </w:tc>
      </w:tr>
      <w:tr w:rsidR="00235FFF" w:rsidRPr="00A4114C"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Тип антенны</w:t>
            </w:r>
          </w:p>
        </w:tc>
        <w:tc>
          <w:tcPr>
            <w:tcW w:w="973" w:type="dxa"/>
          </w:tcPr>
          <w:p w:rsidR="00235FFF" w:rsidRPr="00A4114C" w:rsidRDefault="00235FFF" w:rsidP="00CB665A">
            <w:pPr>
              <w:pStyle w:val="Tabletext"/>
              <w:jc w:val="center"/>
              <w:rPr>
                <w:sz w:val="18"/>
                <w:szCs w:val="18"/>
                <w:lang w:val="ru-RU"/>
              </w:rPr>
            </w:pP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Параболическая антенна</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Параболическая антенна</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Параболическая антенна</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Щелевая антенная решетка</w:t>
            </w:r>
          </w:p>
        </w:tc>
      </w:tr>
      <w:tr w:rsidR="00235FFF" w:rsidRPr="00A4114C" w:rsidTr="00AE516C">
        <w:trPr>
          <w:cantSplit/>
          <w:jc w:val="center"/>
        </w:trPr>
        <w:tc>
          <w:tcPr>
            <w:tcW w:w="2473"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Поляризация антенны</w:t>
            </w:r>
          </w:p>
        </w:tc>
        <w:tc>
          <w:tcPr>
            <w:tcW w:w="973" w:type="dxa"/>
          </w:tcPr>
          <w:p w:rsidR="00235FFF" w:rsidRPr="00A4114C" w:rsidRDefault="00235FFF" w:rsidP="00CB665A">
            <w:pPr>
              <w:pStyle w:val="Tabletext"/>
              <w:jc w:val="center"/>
              <w:rPr>
                <w:sz w:val="18"/>
                <w:szCs w:val="18"/>
                <w:lang w:val="ru-RU"/>
              </w:rPr>
            </w:pP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Горизонтальная</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Горизонтальная</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Горизонтальная</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Вертикальная и горизонтальная</w:t>
            </w:r>
          </w:p>
        </w:tc>
      </w:tr>
      <w:tr w:rsidR="00235FFF" w:rsidRPr="00A4114C" w:rsidTr="00AE516C">
        <w:trPr>
          <w:cantSplit/>
          <w:jc w:val="center"/>
        </w:trPr>
        <w:tc>
          <w:tcPr>
            <w:tcW w:w="2473" w:type="dxa"/>
            <w:tcMar>
              <w:right w:w="57" w:type="dxa"/>
            </w:tcMar>
          </w:tcPr>
          <w:p w:rsidR="00235FFF" w:rsidRPr="00A4114C" w:rsidRDefault="00235FFF" w:rsidP="00CB665A">
            <w:pPr>
              <w:pStyle w:val="Tabletext"/>
              <w:jc w:val="left"/>
              <w:rPr>
                <w:b/>
                <w:sz w:val="18"/>
                <w:szCs w:val="18"/>
                <w:lang w:val="ru-RU"/>
              </w:rPr>
            </w:pPr>
            <w:r w:rsidRPr="00A4114C">
              <w:rPr>
                <w:sz w:val="18"/>
                <w:szCs w:val="18"/>
                <w:lang w:val="ru-RU"/>
              </w:rPr>
              <w:t xml:space="preserve">Коэффициент усиления в главном лепестке </w:t>
            </w:r>
          </w:p>
        </w:tc>
        <w:tc>
          <w:tcPr>
            <w:tcW w:w="973" w:type="dxa"/>
          </w:tcPr>
          <w:p w:rsidR="00235FFF" w:rsidRPr="00A4114C" w:rsidRDefault="00235FFF" w:rsidP="00CB665A">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дБи</w:t>
            </w:r>
            <w:proofErr w:type="spellEnd"/>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34,5</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34,5</w:t>
            </w:r>
          </w:p>
        </w:tc>
        <w:tc>
          <w:tcPr>
            <w:tcW w:w="2226"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34,5</w:t>
            </w:r>
          </w:p>
        </w:tc>
        <w:tc>
          <w:tcPr>
            <w:tcW w:w="2929" w:type="dxa"/>
            <w:tcMar>
              <w:right w:w="57" w:type="dxa"/>
            </w:tcMar>
          </w:tcPr>
          <w:p w:rsidR="00235FFF" w:rsidRPr="00A4114C" w:rsidRDefault="00235FFF" w:rsidP="00CB665A">
            <w:pPr>
              <w:pStyle w:val="Tabletext"/>
              <w:jc w:val="left"/>
              <w:rPr>
                <w:sz w:val="18"/>
                <w:szCs w:val="18"/>
                <w:lang w:val="ru-RU"/>
              </w:rPr>
            </w:pPr>
            <w:r w:rsidRPr="00A4114C">
              <w:rPr>
                <w:sz w:val="18"/>
                <w:szCs w:val="18"/>
                <w:lang w:val="ru-RU"/>
              </w:rPr>
              <w:t>32</w:t>
            </w:r>
          </w:p>
        </w:tc>
      </w:tr>
      <w:tr w:rsidR="00235FFF" w:rsidRPr="00A4114C" w:rsidTr="00AE516C">
        <w:trPr>
          <w:cantSplit/>
          <w:jc w:val="center"/>
        </w:trPr>
        <w:tc>
          <w:tcPr>
            <w:tcW w:w="2473" w:type="dxa"/>
          </w:tcPr>
          <w:p w:rsidR="00235FFF" w:rsidRPr="00A4114C" w:rsidRDefault="00235FFF" w:rsidP="00CB665A">
            <w:pPr>
              <w:pStyle w:val="Tabletext"/>
              <w:jc w:val="left"/>
              <w:rPr>
                <w:sz w:val="18"/>
                <w:szCs w:val="18"/>
                <w:lang w:val="ru-RU"/>
              </w:rPr>
            </w:pPr>
            <w:r w:rsidRPr="00A4114C">
              <w:rPr>
                <w:sz w:val="18"/>
                <w:szCs w:val="18"/>
                <w:lang w:val="ru-RU"/>
              </w:rPr>
              <w:t xml:space="preserve">Ширина луча антенны по углу места </w:t>
            </w:r>
          </w:p>
        </w:tc>
        <w:tc>
          <w:tcPr>
            <w:tcW w:w="973" w:type="dxa"/>
          </w:tcPr>
          <w:p w:rsidR="00235FFF" w:rsidRPr="00A4114C" w:rsidRDefault="00235FFF" w:rsidP="00CB665A">
            <w:pPr>
              <w:pStyle w:val="Tabletext"/>
              <w:keepLines/>
              <w:tabs>
                <w:tab w:val="clear" w:pos="567"/>
                <w:tab w:val="left" w:pos="-82"/>
                <w:tab w:val="left" w:leader="dot" w:pos="7938"/>
                <w:tab w:val="center" w:pos="9526"/>
              </w:tabs>
              <w:jc w:val="center"/>
              <w:rPr>
                <w:sz w:val="18"/>
                <w:szCs w:val="18"/>
                <w:lang w:val="ru-RU"/>
              </w:rPr>
            </w:pPr>
            <w:r w:rsidRPr="00A4114C">
              <w:rPr>
                <w:sz w:val="18"/>
                <w:szCs w:val="18"/>
                <w:lang w:val="ru-RU"/>
              </w:rPr>
              <w:t>градус</w:t>
            </w:r>
          </w:p>
        </w:tc>
        <w:tc>
          <w:tcPr>
            <w:tcW w:w="2929" w:type="dxa"/>
          </w:tcPr>
          <w:p w:rsidR="00235FFF" w:rsidRPr="00A4114C" w:rsidRDefault="00235FFF" w:rsidP="00CB665A">
            <w:pPr>
              <w:pStyle w:val="Tabletext"/>
              <w:jc w:val="left"/>
              <w:rPr>
                <w:sz w:val="18"/>
                <w:szCs w:val="18"/>
                <w:lang w:val="ru-RU"/>
              </w:rPr>
            </w:pPr>
            <w:r w:rsidRPr="00A4114C">
              <w:rPr>
                <w:sz w:val="18"/>
                <w:szCs w:val="18"/>
                <w:lang w:val="ru-RU"/>
              </w:rPr>
              <w:t>4,0</w:t>
            </w:r>
          </w:p>
        </w:tc>
        <w:tc>
          <w:tcPr>
            <w:tcW w:w="2929" w:type="dxa"/>
          </w:tcPr>
          <w:p w:rsidR="00235FFF" w:rsidRPr="00A4114C" w:rsidRDefault="00235FFF" w:rsidP="00CB665A">
            <w:pPr>
              <w:pStyle w:val="Tabletext"/>
              <w:jc w:val="left"/>
              <w:rPr>
                <w:sz w:val="18"/>
                <w:szCs w:val="18"/>
                <w:lang w:val="ru-RU"/>
              </w:rPr>
            </w:pPr>
            <w:r w:rsidRPr="00A4114C">
              <w:rPr>
                <w:sz w:val="18"/>
                <w:szCs w:val="18"/>
                <w:lang w:val="ru-RU"/>
              </w:rPr>
              <w:t>4,0</w:t>
            </w:r>
          </w:p>
        </w:tc>
        <w:tc>
          <w:tcPr>
            <w:tcW w:w="2226" w:type="dxa"/>
          </w:tcPr>
          <w:p w:rsidR="00235FFF" w:rsidRPr="00A4114C" w:rsidRDefault="00235FFF" w:rsidP="00CB665A">
            <w:pPr>
              <w:pStyle w:val="Tabletext"/>
              <w:jc w:val="left"/>
              <w:rPr>
                <w:sz w:val="18"/>
                <w:szCs w:val="18"/>
                <w:lang w:val="ru-RU"/>
              </w:rPr>
            </w:pPr>
            <w:r w:rsidRPr="00A4114C">
              <w:rPr>
                <w:sz w:val="18"/>
                <w:szCs w:val="18"/>
                <w:lang w:val="ru-RU"/>
              </w:rPr>
              <w:t>4,0</w:t>
            </w:r>
          </w:p>
        </w:tc>
        <w:tc>
          <w:tcPr>
            <w:tcW w:w="2929" w:type="dxa"/>
          </w:tcPr>
          <w:p w:rsidR="00235FFF" w:rsidRPr="00A4114C" w:rsidRDefault="00235FFF" w:rsidP="00CB665A">
            <w:pPr>
              <w:pStyle w:val="Tabletext"/>
              <w:jc w:val="left"/>
              <w:rPr>
                <w:sz w:val="18"/>
                <w:szCs w:val="18"/>
                <w:lang w:val="ru-RU"/>
              </w:rPr>
            </w:pPr>
            <w:r w:rsidRPr="00A4114C">
              <w:rPr>
                <w:sz w:val="18"/>
                <w:szCs w:val="18"/>
                <w:lang w:val="ru-RU"/>
              </w:rPr>
              <w:t>9,0</w:t>
            </w:r>
          </w:p>
        </w:tc>
      </w:tr>
      <w:tr w:rsidR="00235FFF" w:rsidRPr="00A4114C" w:rsidTr="00AE516C">
        <w:trPr>
          <w:cantSplit/>
          <w:jc w:val="center"/>
        </w:trPr>
        <w:tc>
          <w:tcPr>
            <w:tcW w:w="2473" w:type="dxa"/>
          </w:tcPr>
          <w:p w:rsidR="00235FFF" w:rsidRPr="00A4114C" w:rsidRDefault="00235FFF" w:rsidP="00CB665A">
            <w:pPr>
              <w:pStyle w:val="Tabletext"/>
              <w:jc w:val="left"/>
              <w:rPr>
                <w:sz w:val="18"/>
                <w:szCs w:val="18"/>
                <w:lang w:val="ru-RU"/>
              </w:rPr>
            </w:pPr>
            <w:r w:rsidRPr="00A4114C">
              <w:rPr>
                <w:sz w:val="18"/>
                <w:szCs w:val="18"/>
                <w:lang w:val="ru-RU"/>
              </w:rPr>
              <w:t xml:space="preserve">Ширина луча антенны по углу азимута </w:t>
            </w:r>
          </w:p>
        </w:tc>
        <w:tc>
          <w:tcPr>
            <w:tcW w:w="973" w:type="dxa"/>
          </w:tcPr>
          <w:p w:rsidR="00235FFF" w:rsidRPr="00A4114C" w:rsidRDefault="00235FFF" w:rsidP="00CB665A">
            <w:pPr>
              <w:pStyle w:val="Tabletext"/>
              <w:keepLines/>
              <w:tabs>
                <w:tab w:val="clear" w:pos="567"/>
                <w:tab w:val="left" w:pos="0"/>
                <w:tab w:val="left" w:leader="dot" w:pos="7938"/>
                <w:tab w:val="center" w:pos="9526"/>
              </w:tabs>
              <w:jc w:val="center"/>
              <w:rPr>
                <w:sz w:val="18"/>
                <w:szCs w:val="18"/>
                <w:lang w:val="ru-RU"/>
              </w:rPr>
            </w:pPr>
            <w:r w:rsidRPr="00A4114C">
              <w:rPr>
                <w:sz w:val="18"/>
                <w:szCs w:val="18"/>
                <w:lang w:val="ru-RU"/>
              </w:rPr>
              <w:t>градус</w:t>
            </w:r>
          </w:p>
        </w:tc>
        <w:tc>
          <w:tcPr>
            <w:tcW w:w="2929" w:type="dxa"/>
          </w:tcPr>
          <w:p w:rsidR="00235FFF" w:rsidRPr="00A4114C" w:rsidRDefault="00235FFF" w:rsidP="00CB665A">
            <w:pPr>
              <w:pStyle w:val="Tabletext"/>
              <w:jc w:val="left"/>
              <w:rPr>
                <w:sz w:val="18"/>
                <w:szCs w:val="18"/>
                <w:lang w:val="ru-RU"/>
              </w:rPr>
            </w:pPr>
            <w:r w:rsidRPr="00A4114C">
              <w:rPr>
                <w:sz w:val="18"/>
                <w:szCs w:val="18"/>
                <w:lang w:val="ru-RU"/>
              </w:rPr>
              <w:t>2,4</w:t>
            </w:r>
          </w:p>
        </w:tc>
        <w:tc>
          <w:tcPr>
            <w:tcW w:w="2929" w:type="dxa"/>
          </w:tcPr>
          <w:p w:rsidR="00235FFF" w:rsidRPr="00A4114C" w:rsidRDefault="00235FFF" w:rsidP="00CB665A">
            <w:pPr>
              <w:pStyle w:val="Tabletext"/>
              <w:jc w:val="left"/>
              <w:rPr>
                <w:sz w:val="18"/>
                <w:szCs w:val="18"/>
                <w:lang w:val="ru-RU"/>
              </w:rPr>
            </w:pPr>
            <w:r w:rsidRPr="00A4114C">
              <w:rPr>
                <w:sz w:val="18"/>
                <w:szCs w:val="18"/>
                <w:lang w:val="ru-RU"/>
              </w:rPr>
              <w:t>2,4</w:t>
            </w:r>
          </w:p>
        </w:tc>
        <w:tc>
          <w:tcPr>
            <w:tcW w:w="2226" w:type="dxa"/>
          </w:tcPr>
          <w:p w:rsidR="00235FFF" w:rsidRPr="00A4114C" w:rsidRDefault="00235FFF" w:rsidP="00CB665A">
            <w:pPr>
              <w:pStyle w:val="Tabletext"/>
              <w:jc w:val="left"/>
              <w:rPr>
                <w:sz w:val="18"/>
                <w:szCs w:val="18"/>
                <w:lang w:val="ru-RU"/>
              </w:rPr>
            </w:pPr>
            <w:r w:rsidRPr="00A4114C">
              <w:rPr>
                <w:sz w:val="18"/>
                <w:szCs w:val="18"/>
                <w:lang w:val="ru-RU"/>
              </w:rPr>
              <w:t>2,4</w:t>
            </w:r>
          </w:p>
        </w:tc>
        <w:tc>
          <w:tcPr>
            <w:tcW w:w="2929" w:type="dxa"/>
          </w:tcPr>
          <w:p w:rsidR="00235FFF" w:rsidRPr="00A4114C" w:rsidRDefault="00235FFF" w:rsidP="00CB665A">
            <w:pPr>
              <w:pStyle w:val="Tabletext"/>
              <w:jc w:val="left"/>
              <w:rPr>
                <w:sz w:val="18"/>
                <w:szCs w:val="18"/>
                <w:lang w:val="ru-RU"/>
              </w:rPr>
            </w:pPr>
            <w:r w:rsidRPr="00A4114C">
              <w:rPr>
                <w:sz w:val="18"/>
                <w:szCs w:val="18"/>
                <w:lang w:val="ru-RU"/>
              </w:rPr>
              <w:t>1,8</w:t>
            </w:r>
          </w:p>
        </w:tc>
      </w:tr>
      <w:tr w:rsidR="00235FFF" w:rsidRPr="00072EEA" w:rsidTr="00AE516C">
        <w:trPr>
          <w:cantSplit/>
          <w:jc w:val="center"/>
        </w:trPr>
        <w:tc>
          <w:tcPr>
            <w:tcW w:w="2473" w:type="dxa"/>
          </w:tcPr>
          <w:p w:rsidR="00235FFF" w:rsidRPr="00A4114C" w:rsidRDefault="00235FFF" w:rsidP="00CB665A">
            <w:pPr>
              <w:pStyle w:val="Tabletext"/>
              <w:jc w:val="left"/>
              <w:rPr>
                <w:sz w:val="18"/>
                <w:szCs w:val="18"/>
                <w:lang w:val="ru-RU"/>
              </w:rPr>
            </w:pPr>
            <w:r w:rsidRPr="00A4114C">
              <w:rPr>
                <w:sz w:val="18"/>
                <w:szCs w:val="18"/>
                <w:lang w:val="ru-RU"/>
              </w:rPr>
              <w:t xml:space="preserve">Скорость сканирования лучом антенны в горизонтальной плоскости </w:t>
            </w:r>
          </w:p>
        </w:tc>
        <w:tc>
          <w:tcPr>
            <w:tcW w:w="973" w:type="dxa"/>
          </w:tcPr>
          <w:p w:rsidR="00235FFF" w:rsidRPr="00A4114C" w:rsidRDefault="00235FFF" w:rsidP="00CB665A">
            <w:pPr>
              <w:pStyle w:val="Tabletext"/>
              <w:keepLines/>
              <w:tabs>
                <w:tab w:val="clear" w:pos="284"/>
                <w:tab w:val="clear" w:pos="567"/>
                <w:tab w:val="clear" w:pos="851"/>
                <w:tab w:val="left" w:pos="-365"/>
                <w:tab w:val="left" w:pos="-223"/>
                <w:tab w:val="left" w:pos="911"/>
                <w:tab w:val="left" w:leader="dot" w:pos="7938"/>
                <w:tab w:val="center" w:pos="9526"/>
              </w:tabs>
              <w:jc w:val="center"/>
              <w:rPr>
                <w:sz w:val="18"/>
                <w:szCs w:val="18"/>
                <w:lang w:val="ru-RU"/>
              </w:rPr>
            </w:pPr>
            <w:r w:rsidRPr="00A4114C">
              <w:rPr>
                <w:spacing w:val="-8"/>
                <w:sz w:val="18"/>
                <w:szCs w:val="18"/>
                <w:lang w:val="ru-RU"/>
              </w:rPr>
              <w:t>градус/с</w:t>
            </w:r>
          </w:p>
        </w:tc>
        <w:tc>
          <w:tcPr>
            <w:tcW w:w="2929" w:type="dxa"/>
          </w:tcPr>
          <w:p w:rsidR="00235FFF" w:rsidRPr="00A4114C" w:rsidRDefault="00235FFF" w:rsidP="00CB665A">
            <w:pPr>
              <w:pStyle w:val="Tabletext"/>
              <w:jc w:val="left"/>
              <w:rPr>
                <w:sz w:val="18"/>
                <w:szCs w:val="18"/>
                <w:lang w:val="ru-RU"/>
              </w:rPr>
            </w:pPr>
            <w:r w:rsidRPr="00A4114C">
              <w:rPr>
                <w:sz w:val="18"/>
                <w:szCs w:val="18"/>
                <w:lang w:val="ru-RU"/>
              </w:rPr>
              <w:t>36; 360 и 1 800</w:t>
            </w:r>
          </w:p>
        </w:tc>
        <w:tc>
          <w:tcPr>
            <w:tcW w:w="2929" w:type="dxa"/>
          </w:tcPr>
          <w:p w:rsidR="00235FFF" w:rsidRPr="00A4114C" w:rsidRDefault="00235FFF" w:rsidP="00CB665A">
            <w:pPr>
              <w:pStyle w:val="Tabletext"/>
              <w:jc w:val="left"/>
              <w:rPr>
                <w:sz w:val="18"/>
                <w:szCs w:val="18"/>
                <w:lang w:val="ru-RU"/>
              </w:rPr>
            </w:pPr>
            <w:r w:rsidRPr="00A4114C">
              <w:rPr>
                <w:sz w:val="18"/>
                <w:szCs w:val="18"/>
                <w:lang w:val="ru-RU"/>
              </w:rPr>
              <w:t>36; 360; 1 800</w:t>
            </w:r>
          </w:p>
        </w:tc>
        <w:tc>
          <w:tcPr>
            <w:tcW w:w="2226" w:type="dxa"/>
          </w:tcPr>
          <w:p w:rsidR="00235FFF" w:rsidRPr="00A4114C" w:rsidRDefault="00235FFF" w:rsidP="00CB665A">
            <w:pPr>
              <w:pStyle w:val="Tabletext"/>
              <w:jc w:val="left"/>
              <w:rPr>
                <w:sz w:val="18"/>
                <w:szCs w:val="18"/>
                <w:lang w:val="ru-RU"/>
              </w:rPr>
            </w:pPr>
            <w:r w:rsidRPr="00A4114C">
              <w:rPr>
                <w:sz w:val="18"/>
                <w:szCs w:val="18"/>
                <w:lang w:val="ru-RU"/>
              </w:rPr>
              <w:t>36; 360 и 1 800</w:t>
            </w:r>
          </w:p>
        </w:tc>
        <w:tc>
          <w:tcPr>
            <w:tcW w:w="2929" w:type="dxa"/>
          </w:tcPr>
          <w:p w:rsidR="00235FFF" w:rsidRPr="00A4114C" w:rsidRDefault="00235FFF" w:rsidP="00CB665A">
            <w:pPr>
              <w:pStyle w:val="Tabletext"/>
              <w:jc w:val="left"/>
              <w:rPr>
                <w:sz w:val="18"/>
                <w:szCs w:val="18"/>
                <w:lang w:val="ru-RU"/>
              </w:rPr>
            </w:pPr>
            <w:r w:rsidRPr="00A4114C">
              <w:rPr>
                <w:sz w:val="18"/>
                <w:szCs w:val="18"/>
                <w:lang w:val="ru-RU"/>
              </w:rPr>
              <w:t>90 или 360</w:t>
            </w:r>
            <w:r w:rsidRPr="00A4114C">
              <w:rPr>
                <w:sz w:val="18"/>
                <w:szCs w:val="18"/>
                <w:lang w:val="ru-RU"/>
              </w:rPr>
              <w:br/>
              <w:t>(15 или 60 оборотов в минуту)</w:t>
            </w:r>
          </w:p>
        </w:tc>
      </w:tr>
    </w:tbl>
    <w:p w:rsidR="00AE38D8" w:rsidRDefault="00AE38D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35FFF" w:rsidRPr="00A4114C" w:rsidRDefault="00235FFF" w:rsidP="00235FFF">
      <w:pPr>
        <w:pStyle w:val="TableNo"/>
        <w:rPr>
          <w:lang w:val="ru-RU"/>
        </w:rPr>
      </w:pPr>
      <w:r w:rsidRPr="00A4114C">
        <w:rPr>
          <w:lang w:val="ru-RU"/>
        </w:rPr>
        <w:lastRenderedPageBreak/>
        <w:t>ТАБЛИЦА 1 (</w:t>
      </w:r>
      <w:r w:rsidRPr="00A4114C">
        <w:rPr>
          <w:i/>
          <w:lang w:val="ru-RU"/>
        </w:rPr>
        <w:t>продолжение</w:t>
      </w:r>
      <w:r w:rsidRPr="00A4114C">
        <w:rPr>
          <w:lang w:val="ru-RU"/>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04"/>
        <w:gridCol w:w="971"/>
        <w:gridCol w:w="3121"/>
        <w:gridCol w:w="2604"/>
        <w:gridCol w:w="1344"/>
        <w:gridCol w:w="1357"/>
        <w:gridCol w:w="2558"/>
      </w:tblGrid>
      <w:tr w:rsidR="00235FFF" w:rsidRPr="004821ED" w:rsidTr="00D27910">
        <w:trPr>
          <w:cantSplit/>
          <w:jc w:val="center"/>
        </w:trPr>
        <w:tc>
          <w:tcPr>
            <w:tcW w:w="2504" w:type="dxa"/>
          </w:tcPr>
          <w:p w:rsidR="00235FFF" w:rsidRPr="004821ED" w:rsidRDefault="00235FFF" w:rsidP="004821ED">
            <w:pPr>
              <w:pStyle w:val="Tablehead"/>
              <w:rPr>
                <w:sz w:val="18"/>
                <w:szCs w:val="18"/>
              </w:rPr>
            </w:pPr>
            <w:proofErr w:type="spellStart"/>
            <w:r w:rsidRPr="004821ED">
              <w:rPr>
                <w:sz w:val="18"/>
                <w:szCs w:val="18"/>
              </w:rPr>
              <w:t>Характеристики</w:t>
            </w:r>
            <w:proofErr w:type="spellEnd"/>
          </w:p>
        </w:tc>
        <w:tc>
          <w:tcPr>
            <w:tcW w:w="971" w:type="dxa"/>
          </w:tcPr>
          <w:p w:rsidR="00235FFF" w:rsidRPr="004821ED" w:rsidRDefault="00235FFF" w:rsidP="004821ED">
            <w:pPr>
              <w:pStyle w:val="Tablehead"/>
              <w:rPr>
                <w:sz w:val="18"/>
                <w:szCs w:val="18"/>
              </w:rPr>
            </w:pPr>
            <w:proofErr w:type="spellStart"/>
            <w:r w:rsidRPr="004821ED">
              <w:rPr>
                <w:sz w:val="18"/>
                <w:szCs w:val="18"/>
              </w:rPr>
              <w:t>Ед</w:t>
            </w:r>
            <w:proofErr w:type="spellEnd"/>
            <w:r w:rsidRPr="004821ED">
              <w:rPr>
                <w:sz w:val="18"/>
                <w:szCs w:val="18"/>
              </w:rPr>
              <w:t xml:space="preserve">. </w:t>
            </w:r>
            <w:proofErr w:type="spellStart"/>
            <w:r w:rsidRPr="004821ED">
              <w:rPr>
                <w:sz w:val="18"/>
                <w:szCs w:val="18"/>
              </w:rPr>
              <w:t>изм</w:t>
            </w:r>
            <w:proofErr w:type="spellEnd"/>
            <w:r w:rsidRPr="004821ED">
              <w:rPr>
                <w:sz w:val="18"/>
                <w:szCs w:val="18"/>
              </w:rPr>
              <w:t>.</w:t>
            </w:r>
          </w:p>
        </w:tc>
        <w:tc>
          <w:tcPr>
            <w:tcW w:w="3121" w:type="dxa"/>
          </w:tcPr>
          <w:p w:rsidR="00235FFF" w:rsidRPr="004821ED" w:rsidRDefault="00235FFF" w:rsidP="004821ED">
            <w:pPr>
              <w:pStyle w:val="Tablehead"/>
              <w:rPr>
                <w:sz w:val="18"/>
                <w:szCs w:val="18"/>
              </w:rPr>
            </w:pPr>
            <w:proofErr w:type="spellStart"/>
            <w:r w:rsidRPr="004821ED">
              <w:rPr>
                <w:sz w:val="18"/>
                <w:szCs w:val="18"/>
              </w:rPr>
              <w:t>Система</w:t>
            </w:r>
            <w:proofErr w:type="spellEnd"/>
            <w:r w:rsidRPr="004821ED">
              <w:rPr>
                <w:sz w:val="18"/>
                <w:szCs w:val="18"/>
              </w:rPr>
              <w:t xml:space="preserve"> A7a, A7b и A7c(2)</w:t>
            </w:r>
          </w:p>
        </w:tc>
        <w:tc>
          <w:tcPr>
            <w:tcW w:w="2604" w:type="dxa"/>
          </w:tcPr>
          <w:p w:rsidR="00235FFF" w:rsidRPr="004821ED" w:rsidRDefault="00235FFF" w:rsidP="004821ED">
            <w:pPr>
              <w:pStyle w:val="Tablehead"/>
              <w:rPr>
                <w:sz w:val="18"/>
                <w:szCs w:val="18"/>
              </w:rPr>
            </w:pPr>
            <w:proofErr w:type="spellStart"/>
            <w:r w:rsidRPr="004821ED">
              <w:rPr>
                <w:sz w:val="18"/>
                <w:szCs w:val="18"/>
              </w:rPr>
              <w:t>Система</w:t>
            </w:r>
            <w:proofErr w:type="spellEnd"/>
            <w:r w:rsidRPr="004821ED">
              <w:rPr>
                <w:sz w:val="18"/>
                <w:szCs w:val="18"/>
              </w:rPr>
              <w:t xml:space="preserve"> A7d(2)</w:t>
            </w:r>
          </w:p>
        </w:tc>
        <w:tc>
          <w:tcPr>
            <w:tcW w:w="2701" w:type="dxa"/>
            <w:gridSpan w:val="2"/>
          </w:tcPr>
          <w:p w:rsidR="00235FFF" w:rsidRPr="004821ED" w:rsidRDefault="00235FFF" w:rsidP="004821ED">
            <w:pPr>
              <w:pStyle w:val="Tablehead"/>
              <w:rPr>
                <w:sz w:val="18"/>
                <w:szCs w:val="18"/>
              </w:rPr>
            </w:pPr>
            <w:proofErr w:type="spellStart"/>
            <w:r w:rsidRPr="004821ED">
              <w:rPr>
                <w:sz w:val="18"/>
                <w:szCs w:val="18"/>
              </w:rPr>
              <w:t>Система</w:t>
            </w:r>
            <w:proofErr w:type="spellEnd"/>
            <w:r w:rsidRPr="004821ED">
              <w:rPr>
                <w:sz w:val="18"/>
                <w:szCs w:val="18"/>
              </w:rPr>
              <w:t xml:space="preserve"> A7e и A7f(2)</w:t>
            </w:r>
          </w:p>
        </w:tc>
        <w:tc>
          <w:tcPr>
            <w:tcW w:w="2558" w:type="dxa"/>
          </w:tcPr>
          <w:p w:rsidR="00235FFF" w:rsidRPr="004821ED" w:rsidRDefault="00235FFF" w:rsidP="004821ED">
            <w:pPr>
              <w:pStyle w:val="Tablehead"/>
              <w:rPr>
                <w:sz w:val="18"/>
                <w:szCs w:val="18"/>
              </w:rPr>
            </w:pPr>
            <w:proofErr w:type="spellStart"/>
            <w:r w:rsidRPr="004821ED">
              <w:rPr>
                <w:sz w:val="18"/>
                <w:szCs w:val="18"/>
              </w:rPr>
              <w:t>Система</w:t>
            </w:r>
            <w:proofErr w:type="spellEnd"/>
            <w:r w:rsidRPr="004821ED">
              <w:rPr>
                <w:sz w:val="18"/>
                <w:szCs w:val="18"/>
              </w:rPr>
              <w:t xml:space="preserve"> A8</w:t>
            </w:r>
          </w:p>
        </w:tc>
      </w:tr>
      <w:tr w:rsidR="00235FFF" w:rsidRPr="00A4114C" w:rsidTr="00D27910">
        <w:trPr>
          <w:cantSplit/>
          <w:jc w:val="center"/>
        </w:trPr>
        <w:tc>
          <w:tcPr>
            <w:tcW w:w="2504" w:type="dxa"/>
          </w:tcPr>
          <w:p w:rsidR="00235FFF" w:rsidRPr="00A4114C" w:rsidRDefault="00235FFF" w:rsidP="00CB665A">
            <w:pPr>
              <w:pStyle w:val="Tabletext"/>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971" w:type="dxa"/>
          </w:tcPr>
          <w:p w:rsidR="00235FFF" w:rsidRPr="00A4114C" w:rsidRDefault="00235FFF" w:rsidP="00CB665A">
            <w:pPr>
              <w:pStyle w:val="Tabletext"/>
              <w:jc w:val="center"/>
              <w:rPr>
                <w:sz w:val="18"/>
                <w:szCs w:val="18"/>
                <w:lang w:val="ru-RU"/>
              </w:rPr>
            </w:pPr>
          </w:p>
        </w:tc>
        <w:tc>
          <w:tcPr>
            <w:tcW w:w="3121" w:type="dxa"/>
          </w:tcPr>
          <w:p w:rsidR="00235FFF" w:rsidRPr="00A4114C" w:rsidRDefault="00235FFF" w:rsidP="00CB665A">
            <w:pPr>
              <w:pStyle w:val="Tabletext"/>
              <w:jc w:val="left"/>
              <w:rPr>
                <w:sz w:val="18"/>
                <w:szCs w:val="18"/>
                <w:lang w:val="ru-RU"/>
              </w:rPr>
            </w:pPr>
            <w:r w:rsidRPr="00A4114C">
              <w:rPr>
                <w:sz w:val="18"/>
                <w:szCs w:val="18"/>
                <w:lang w:val="ru-RU"/>
              </w:rPr>
              <w:t>Сектор 10°</w:t>
            </w:r>
          </w:p>
        </w:tc>
        <w:tc>
          <w:tcPr>
            <w:tcW w:w="2604" w:type="dxa"/>
          </w:tcPr>
          <w:p w:rsidR="00235FFF" w:rsidRPr="00A4114C" w:rsidRDefault="00235FFF" w:rsidP="00CB665A">
            <w:pPr>
              <w:pStyle w:val="Tabletext"/>
              <w:jc w:val="left"/>
              <w:rPr>
                <w:sz w:val="18"/>
                <w:szCs w:val="18"/>
                <w:lang w:val="ru-RU"/>
              </w:rPr>
            </w:pPr>
            <w:r w:rsidRPr="00A4114C">
              <w:rPr>
                <w:sz w:val="18"/>
                <w:szCs w:val="18"/>
                <w:lang w:val="ru-RU"/>
              </w:rPr>
              <w:t>Сектор 10°</w:t>
            </w:r>
          </w:p>
        </w:tc>
        <w:tc>
          <w:tcPr>
            <w:tcW w:w="2701" w:type="dxa"/>
            <w:gridSpan w:val="2"/>
          </w:tcPr>
          <w:p w:rsidR="00235FFF" w:rsidRPr="00A4114C" w:rsidRDefault="00235FFF" w:rsidP="00CB665A">
            <w:pPr>
              <w:pStyle w:val="Tabletext"/>
              <w:jc w:val="left"/>
              <w:rPr>
                <w:sz w:val="18"/>
                <w:szCs w:val="18"/>
                <w:lang w:val="ru-RU"/>
              </w:rPr>
            </w:pPr>
            <w:r w:rsidRPr="00A4114C">
              <w:rPr>
                <w:sz w:val="18"/>
                <w:szCs w:val="18"/>
                <w:lang w:val="ru-RU"/>
              </w:rPr>
              <w:t>Сектор 10°</w:t>
            </w:r>
          </w:p>
        </w:tc>
        <w:tc>
          <w:tcPr>
            <w:tcW w:w="2558" w:type="dxa"/>
          </w:tcPr>
          <w:p w:rsidR="00235FFF" w:rsidRPr="00A4114C" w:rsidRDefault="00235FFF" w:rsidP="00CB665A">
            <w:pPr>
              <w:pStyle w:val="Tabletext"/>
              <w:jc w:val="left"/>
              <w:rPr>
                <w:sz w:val="18"/>
                <w:szCs w:val="18"/>
                <w:lang w:val="ru-RU"/>
              </w:rPr>
            </w:pPr>
            <w:r w:rsidRPr="00A4114C">
              <w:rPr>
                <w:sz w:val="18"/>
                <w:szCs w:val="18"/>
                <w:lang w:val="ru-RU"/>
              </w:rPr>
              <w:t>360</w:t>
            </w:r>
            <w:r w:rsidRPr="00A4114C">
              <w:rPr>
                <w:sz w:val="18"/>
                <w:szCs w:val="18"/>
                <w:lang w:val="ru-RU"/>
              </w:rPr>
              <w:sym w:font="Symbol" w:char="F0B0"/>
            </w:r>
          </w:p>
        </w:tc>
      </w:tr>
      <w:tr w:rsidR="00235FFF" w:rsidRPr="00A4114C" w:rsidTr="00D27910">
        <w:trPr>
          <w:cantSplit/>
          <w:jc w:val="center"/>
        </w:trPr>
        <w:tc>
          <w:tcPr>
            <w:tcW w:w="2504" w:type="dxa"/>
          </w:tcPr>
          <w:p w:rsidR="00235FFF" w:rsidRPr="00A4114C" w:rsidRDefault="00235FFF" w:rsidP="00CB665A">
            <w:pPr>
              <w:pStyle w:val="Tabletext"/>
              <w:jc w:val="left"/>
              <w:rPr>
                <w:sz w:val="18"/>
                <w:szCs w:val="18"/>
                <w:lang w:val="ru-RU"/>
              </w:rPr>
            </w:pPr>
            <w:r w:rsidRPr="00A4114C">
              <w:rPr>
                <w:sz w:val="18"/>
                <w:szCs w:val="18"/>
                <w:lang w:val="ru-RU"/>
              </w:rPr>
              <w:t xml:space="preserve">Скорость сканирования лучом антенны в вертикальной плоскости </w:t>
            </w:r>
          </w:p>
        </w:tc>
        <w:tc>
          <w:tcPr>
            <w:tcW w:w="971" w:type="dxa"/>
          </w:tcPr>
          <w:p w:rsidR="00235FFF" w:rsidRPr="00A4114C" w:rsidRDefault="00235FFF" w:rsidP="00CB665A">
            <w:pPr>
              <w:pStyle w:val="Tabletext"/>
              <w:keepLines/>
              <w:tabs>
                <w:tab w:val="clear" w:pos="567"/>
                <w:tab w:val="left" w:pos="-113"/>
                <w:tab w:val="left" w:leader="dot" w:pos="7938"/>
                <w:tab w:val="center" w:pos="9526"/>
              </w:tabs>
              <w:jc w:val="center"/>
              <w:rPr>
                <w:sz w:val="18"/>
                <w:szCs w:val="18"/>
                <w:lang w:val="ru-RU"/>
              </w:rPr>
            </w:pPr>
            <w:r w:rsidRPr="00A4114C">
              <w:rPr>
                <w:spacing w:val="-8"/>
                <w:sz w:val="18"/>
                <w:szCs w:val="18"/>
                <w:lang w:val="ru-RU"/>
              </w:rPr>
              <w:t>градус/с</w:t>
            </w:r>
          </w:p>
        </w:tc>
        <w:tc>
          <w:tcPr>
            <w:tcW w:w="3121" w:type="dxa"/>
          </w:tcPr>
          <w:p w:rsidR="00235FFF" w:rsidRPr="00A4114C" w:rsidRDefault="00235FFF" w:rsidP="00CB665A">
            <w:pPr>
              <w:pStyle w:val="Tabletext"/>
              <w:jc w:val="left"/>
              <w:rPr>
                <w:sz w:val="18"/>
                <w:szCs w:val="18"/>
                <w:lang w:val="ru-RU"/>
              </w:rPr>
            </w:pPr>
            <w:r w:rsidRPr="00A4114C">
              <w:rPr>
                <w:sz w:val="18"/>
                <w:szCs w:val="18"/>
                <w:lang w:val="ru-RU"/>
              </w:rPr>
              <w:t>Неприменимо</w:t>
            </w:r>
          </w:p>
        </w:tc>
        <w:tc>
          <w:tcPr>
            <w:tcW w:w="2604" w:type="dxa"/>
          </w:tcPr>
          <w:p w:rsidR="00235FFF" w:rsidRPr="00A4114C" w:rsidRDefault="00235FFF" w:rsidP="00CB665A">
            <w:pPr>
              <w:pStyle w:val="Tabletext"/>
              <w:jc w:val="left"/>
              <w:rPr>
                <w:sz w:val="18"/>
                <w:szCs w:val="18"/>
                <w:lang w:val="ru-RU"/>
              </w:rPr>
            </w:pPr>
            <w:r w:rsidRPr="00A4114C">
              <w:rPr>
                <w:sz w:val="18"/>
                <w:szCs w:val="18"/>
                <w:lang w:val="ru-RU"/>
              </w:rPr>
              <w:t>Неприменимо</w:t>
            </w:r>
          </w:p>
        </w:tc>
        <w:tc>
          <w:tcPr>
            <w:tcW w:w="2701" w:type="dxa"/>
            <w:gridSpan w:val="2"/>
          </w:tcPr>
          <w:p w:rsidR="00235FFF" w:rsidRPr="00A4114C" w:rsidRDefault="00235FFF" w:rsidP="00CB665A">
            <w:pPr>
              <w:pStyle w:val="Tabletext"/>
              <w:jc w:val="left"/>
              <w:rPr>
                <w:sz w:val="18"/>
                <w:szCs w:val="18"/>
                <w:lang w:val="ru-RU"/>
              </w:rPr>
            </w:pPr>
            <w:r w:rsidRPr="00A4114C">
              <w:rPr>
                <w:sz w:val="18"/>
                <w:szCs w:val="18"/>
                <w:lang w:val="ru-RU"/>
              </w:rPr>
              <w:t>Неприменимо</w:t>
            </w:r>
          </w:p>
        </w:tc>
        <w:tc>
          <w:tcPr>
            <w:tcW w:w="2558" w:type="dxa"/>
          </w:tcPr>
          <w:p w:rsidR="00235FFF" w:rsidRPr="00A4114C" w:rsidRDefault="00235FFF" w:rsidP="00CB665A">
            <w:pPr>
              <w:pStyle w:val="Tabletext"/>
              <w:jc w:val="left"/>
              <w:rPr>
                <w:sz w:val="18"/>
                <w:szCs w:val="18"/>
                <w:lang w:val="ru-RU"/>
              </w:rPr>
            </w:pPr>
            <w:r w:rsidRPr="00A4114C">
              <w:rPr>
                <w:sz w:val="18"/>
                <w:szCs w:val="18"/>
                <w:lang w:val="ru-RU"/>
              </w:rPr>
              <w:t>Неприменимо</w:t>
            </w:r>
          </w:p>
        </w:tc>
      </w:tr>
      <w:tr w:rsidR="00235FFF" w:rsidRPr="00A4114C" w:rsidTr="00D27910">
        <w:trPr>
          <w:cantSplit/>
          <w:jc w:val="center"/>
        </w:trPr>
        <w:tc>
          <w:tcPr>
            <w:tcW w:w="2504" w:type="dxa"/>
          </w:tcPr>
          <w:p w:rsidR="00235FFF" w:rsidRPr="00A4114C" w:rsidRDefault="00235FFF" w:rsidP="00CB665A">
            <w:pPr>
              <w:pStyle w:val="Tabletext"/>
              <w:jc w:val="left"/>
              <w:rPr>
                <w:sz w:val="18"/>
                <w:szCs w:val="18"/>
                <w:lang w:val="ru-RU"/>
              </w:rPr>
            </w:pPr>
            <w:r w:rsidRPr="00A4114C">
              <w:rPr>
                <w:sz w:val="18"/>
                <w:szCs w:val="18"/>
                <w:lang w:val="ru-RU"/>
              </w:rPr>
              <w:t>Тип сканирования лучом антенны в вертикальной плоскости (непрерывное, случайное, секторное и т. д.)</w:t>
            </w:r>
          </w:p>
        </w:tc>
        <w:tc>
          <w:tcPr>
            <w:tcW w:w="971" w:type="dxa"/>
          </w:tcPr>
          <w:p w:rsidR="00235FFF" w:rsidRPr="00A4114C" w:rsidRDefault="00235FFF" w:rsidP="00CB665A">
            <w:pPr>
              <w:pStyle w:val="Tabletext"/>
              <w:jc w:val="center"/>
              <w:rPr>
                <w:sz w:val="18"/>
                <w:szCs w:val="18"/>
                <w:lang w:val="ru-RU"/>
              </w:rPr>
            </w:pPr>
          </w:p>
        </w:tc>
        <w:tc>
          <w:tcPr>
            <w:tcW w:w="3121" w:type="dxa"/>
          </w:tcPr>
          <w:p w:rsidR="00235FFF" w:rsidRPr="00A4114C" w:rsidRDefault="00235FFF" w:rsidP="00CB665A">
            <w:pPr>
              <w:pStyle w:val="Tabletext"/>
              <w:jc w:val="left"/>
              <w:rPr>
                <w:sz w:val="18"/>
                <w:szCs w:val="18"/>
                <w:lang w:val="ru-RU"/>
              </w:rPr>
            </w:pPr>
            <w:r w:rsidRPr="00A4114C">
              <w:rPr>
                <w:sz w:val="18"/>
                <w:szCs w:val="18"/>
                <w:lang w:val="ru-RU"/>
              </w:rPr>
              <w:t>Выбираемый наклон</w:t>
            </w:r>
            <w:r w:rsidRPr="00A4114C">
              <w:rPr>
                <w:sz w:val="18"/>
                <w:szCs w:val="18"/>
                <w:lang w:val="ru-RU"/>
              </w:rPr>
              <w:br/>
              <w:t>0</w:t>
            </w:r>
            <w:r w:rsidRPr="00A4114C">
              <w:rPr>
                <w:sz w:val="18"/>
                <w:szCs w:val="18"/>
                <w:lang w:val="ru-RU"/>
              </w:rPr>
              <w:sym w:font="Symbol" w:char="F0B0"/>
            </w:r>
            <w:r w:rsidRPr="00A4114C">
              <w:rPr>
                <w:sz w:val="18"/>
                <w:szCs w:val="18"/>
                <w:lang w:val="ru-RU"/>
              </w:rPr>
              <w:t>/–90</w:t>
            </w:r>
            <w:r w:rsidRPr="00A4114C">
              <w:rPr>
                <w:sz w:val="18"/>
                <w:szCs w:val="18"/>
                <w:lang w:val="ru-RU"/>
              </w:rPr>
              <w:sym w:font="Symbol" w:char="F0B0"/>
            </w:r>
          </w:p>
        </w:tc>
        <w:tc>
          <w:tcPr>
            <w:tcW w:w="2604" w:type="dxa"/>
          </w:tcPr>
          <w:p w:rsidR="00235FFF" w:rsidRPr="00A4114C" w:rsidRDefault="00235FFF" w:rsidP="00CB665A">
            <w:pPr>
              <w:pStyle w:val="Tabletext"/>
              <w:jc w:val="left"/>
              <w:rPr>
                <w:sz w:val="18"/>
                <w:szCs w:val="18"/>
                <w:lang w:val="ru-RU"/>
              </w:rPr>
            </w:pPr>
            <w:r w:rsidRPr="00A4114C">
              <w:rPr>
                <w:sz w:val="18"/>
                <w:szCs w:val="18"/>
                <w:lang w:val="ru-RU"/>
              </w:rPr>
              <w:t>Выбираемый наклон</w:t>
            </w:r>
            <w:r w:rsidRPr="00A4114C">
              <w:rPr>
                <w:sz w:val="18"/>
                <w:szCs w:val="18"/>
                <w:lang w:val="ru-RU"/>
              </w:rPr>
              <w:br/>
              <w:t>0</w:t>
            </w:r>
            <w:r w:rsidRPr="00A4114C">
              <w:rPr>
                <w:sz w:val="18"/>
                <w:szCs w:val="18"/>
                <w:lang w:val="ru-RU"/>
              </w:rPr>
              <w:sym w:font="Symbol" w:char="F0B0"/>
            </w:r>
            <w:r w:rsidRPr="00A4114C">
              <w:rPr>
                <w:sz w:val="18"/>
                <w:szCs w:val="18"/>
                <w:lang w:val="ru-RU"/>
              </w:rPr>
              <w:t>/–90</w:t>
            </w:r>
            <w:r w:rsidRPr="00A4114C">
              <w:rPr>
                <w:sz w:val="18"/>
                <w:szCs w:val="18"/>
                <w:lang w:val="ru-RU"/>
              </w:rPr>
              <w:sym w:font="Symbol" w:char="F0B0"/>
            </w:r>
          </w:p>
        </w:tc>
        <w:tc>
          <w:tcPr>
            <w:tcW w:w="2701" w:type="dxa"/>
            <w:gridSpan w:val="2"/>
          </w:tcPr>
          <w:p w:rsidR="00235FFF" w:rsidRPr="00A4114C" w:rsidRDefault="00235FFF" w:rsidP="00CB665A">
            <w:pPr>
              <w:pStyle w:val="Tabletext"/>
              <w:jc w:val="left"/>
              <w:rPr>
                <w:sz w:val="18"/>
                <w:szCs w:val="18"/>
                <w:lang w:val="ru-RU"/>
              </w:rPr>
            </w:pPr>
            <w:r w:rsidRPr="00A4114C">
              <w:rPr>
                <w:sz w:val="18"/>
                <w:szCs w:val="18"/>
                <w:lang w:val="ru-RU"/>
              </w:rPr>
              <w:t>Выбираемый наклон</w:t>
            </w:r>
            <w:r w:rsidRPr="00A4114C">
              <w:rPr>
                <w:sz w:val="18"/>
                <w:szCs w:val="18"/>
                <w:lang w:val="ru-RU"/>
              </w:rPr>
              <w:br/>
              <w:t>0</w:t>
            </w:r>
            <w:r w:rsidRPr="00A4114C">
              <w:rPr>
                <w:sz w:val="18"/>
                <w:szCs w:val="18"/>
                <w:lang w:val="ru-RU"/>
              </w:rPr>
              <w:sym w:font="Symbol" w:char="F0B0"/>
            </w:r>
            <w:r w:rsidRPr="00A4114C">
              <w:rPr>
                <w:sz w:val="18"/>
                <w:szCs w:val="18"/>
                <w:lang w:val="ru-RU"/>
              </w:rPr>
              <w:t>/–90</w:t>
            </w:r>
            <w:r w:rsidRPr="00A4114C">
              <w:rPr>
                <w:sz w:val="18"/>
                <w:szCs w:val="18"/>
                <w:lang w:val="ru-RU"/>
              </w:rPr>
              <w:sym w:font="Symbol" w:char="F0B0"/>
            </w:r>
          </w:p>
        </w:tc>
        <w:tc>
          <w:tcPr>
            <w:tcW w:w="2558" w:type="dxa"/>
          </w:tcPr>
          <w:p w:rsidR="00235FFF" w:rsidRPr="00A4114C" w:rsidRDefault="00235FFF" w:rsidP="00CB665A">
            <w:pPr>
              <w:pStyle w:val="Tabletext"/>
              <w:jc w:val="left"/>
              <w:rPr>
                <w:sz w:val="18"/>
                <w:szCs w:val="18"/>
                <w:lang w:val="ru-RU"/>
              </w:rPr>
            </w:pPr>
            <w:r w:rsidRPr="00A4114C">
              <w:rPr>
                <w:sz w:val="18"/>
                <w:szCs w:val="18"/>
                <w:lang w:val="ru-RU"/>
              </w:rPr>
              <w:t>Выбираемый наклон</w:t>
            </w:r>
            <w:r w:rsidRPr="00A4114C">
              <w:rPr>
                <w:sz w:val="18"/>
                <w:szCs w:val="18"/>
                <w:lang w:val="ru-RU"/>
              </w:rPr>
              <w:br/>
              <w:t>+15</w:t>
            </w:r>
            <w:r w:rsidRPr="00A4114C">
              <w:rPr>
                <w:sz w:val="18"/>
                <w:szCs w:val="18"/>
                <w:lang w:val="ru-RU"/>
              </w:rPr>
              <w:sym w:font="Symbol" w:char="F0B0"/>
            </w:r>
            <w:r w:rsidRPr="00A4114C">
              <w:rPr>
                <w:sz w:val="18"/>
                <w:szCs w:val="18"/>
                <w:lang w:val="ru-RU"/>
              </w:rPr>
              <w:t>/–15</w:t>
            </w:r>
            <w:r w:rsidRPr="00A4114C">
              <w:rPr>
                <w:sz w:val="18"/>
                <w:szCs w:val="18"/>
                <w:lang w:val="ru-RU"/>
              </w:rPr>
              <w:sym w:font="Symbol" w:char="F0B0"/>
            </w:r>
          </w:p>
        </w:tc>
      </w:tr>
      <w:tr w:rsidR="00235FFF" w:rsidRPr="00A4114C" w:rsidTr="00D27910">
        <w:trPr>
          <w:cantSplit/>
          <w:jc w:val="center"/>
        </w:trPr>
        <w:tc>
          <w:tcPr>
            <w:tcW w:w="2504" w:type="dxa"/>
          </w:tcPr>
          <w:p w:rsidR="00235FFF" w:rsidRPr="00A4114C" w:rsidRDefault="00235FFF" w:rsidP="00CB665A">
            <w:pPr>
              <w:pStyle w:val="Tabletext"/>
              <w:jc w:val="left"/>
              <w:rPr>
                <w:sz w:val="18"/>
                <w:szCs w:val="18"/>
                <w:lang w:val="ru-RU"/>
              </w:rPr>
            </w:pPr>
            <w:r w:rsidRPr="00A4114C">
              <w:rPr>
                <w:sz w:val="18"/>
                <w:szCs w:val="18"/>
                <w:lang w:val="ru-RU"/>
              </w:rPr>
              <w:t xml:space="preserve">Уровни боковых лепестков (SL) антенны (1-й и удаленные лепестки) </w:t>
            </w:r>
          </w:p>
        </w:tc>
        <w:tc>
          <w:tcPr>
            <w:tcW w:w="971" w:type="dxa"/>
          </w:tcPr>
          <w:p w:rsidR="00235FFF" w:rsidRPr="00A4114C" w:rsidRDefault="00235FFF" w:rsidP="00CB665A">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дБи</w:t>
            </w:r>
            <w:proofErr w:type="spellEnd"/>
          </w:p>
        </w:tc>
        <w:tc>
          <w:tcPr>
            <w:tcW w:w="3121" w:type="dxa"/>
          </w:tcPr>
          <w:p w:rsidR="00235FFF" w:rsidRPr="00A4114C" w:rsidRDefault="00235FFF" w:rsidP="00CB665A">
            <w:pPr>
              <w:pStyle w:val="Tabletext"/>
              <w:jc w:val="left"/>
              <w:rPr>
                <w:sz w:val="18"/>
                <w:szCs w:val="18"/>
                <w:lang w:val="ru-RU"/>
              </w:rPr>
            </w:pPr>
            <w:r w:rsidRPr="00A4114C">
              <w:rPr>
                <w:sz w:val="18"/>
                <w:szCs w:val="18"/>
                <w:lang w:val="ru-RU"/>
              </w:rPr>
              <w:t>14,5 для угла 12</w:t>
            </w:r>
            <w:r w:rsidRPr="00A4114C">
              <w:rPr>
                <w:sz w:val="18"/>
                <w:szCs w:val="18"/>
                <w:lang w:val="ru-RU"/>
              </w:rPr>
              <w:sym w:font="Symbol" w:char="F0B0"/>
            </w:r>
          </w:p>
        </w:tc>
        <w:tc>
          <w:tcPr>
            <w:tcW w:w="2604" w:type="dxa"/>
          </w:tcPr>
          <w:p w:rsidR="00235FFF" w:rsidRPr="00A4114C" w:rsidRDefault="00235FFF" w:rsidP="00CB665A">
            <w:pPr>
              <w:pStyle w:val="Tabletext"/>
              <w:jc w:val="left"/>
              <w:rPr>
                <w:sz w:val="18"/>
                <w:szCs w:val="18"/>
                <w:lang w:val="ru-RU"/>
              </w:rPr>
            </w:pPr>
            <w:r w:rsidRPr="00A4114C">
              <w:rPr>
                <w:sz w:val="18"/>
                <w:szCs w:val="18"/>
                <w:lang w:val="ru-RU"/>
              </w:rPr>
              <w:t>14,5 для угла 12</w:t>
            </w:r>
            <w:r w:rsidRPr="00A4114C">
              <w:rPr>
                <w:sz w:val="18"/>
                <w:szCs w:val="18"/>
                <w:lang w:val="ru-RU"/>
              </w:rPr>
              <w:sym w:font="Symbol" w:char="F0B0"/>
            </w:r>
          </w:p>
        </w:tc>
        <w:tc>
          <w:tcPr>
            <w:tcW w:w="2701" w:type="dxa"/>
            <w:gridSpan w:val="2"/>
          </w:tcPr>
          <w:p w:rsidR="00235FFF" w:rsidRPr="00A4114C" w:rsidRDefault="00235FFF" w:rsidP="00CB665A">
            <w:pPr>
              <w:pStyle w:val="Tabletext"/>
              <w:jc w:val="left"/>
              <w:rPr>
                <w:sz w:val="18"/>
                <w:szCs w:val="18"/>
                <w:lang w:val="ru-RU"/>
              </w:rPr>
            </w:pPr>
            <w:r w:rsidRPr="00A4114C">
              <w:rPr>
                <w:sz w:val="18"/>
                <w:szCs w:val="18"/>
                <w:lang w:val="ru-RU"/>
              </w:rPr>
              <w:t>14,5 для угла 12</w:t>
            </w:r>
            <w:r w:rsidRPr="00A4114C">
              <w:rPr>
                <w:sz w:val="18"/>
                <w:szCs w:val="18"/>
                <w:lang w:val="ru-RU"/>
              </w:rPr>
              <w:sym w:font="Symbol" w:char="F0B0"/>
            </w:r>
          </w:p>
        </w:tc>
        <w:tc>
          <w:tcPr>
            <w:tcW w:w="2558" w:type="dxa"/>
          </w:tcPr>
          <w:p w:rsidR="00235FFF" w:rsidRPr="00A4114C" w:rsidRDefault="00235FFF" w:rsidP="00CB665A">
            <w:pPr>
              <w:pStyle w:val="Tabletext"/>
              <w:jc w:val="left"/>
              <w:rPr>
                <w:sz w:val="18"/>
                <w:szCs w:val="18"/>
                <w:lang w:val="ru-RU"/>
              </w:rPr>
            </w:pPr>
            <w:r w:rsidRPr="00A4114C">
              <w:rPr>
                <w:sz w:val="18"/>
                <w:szCs w:val="18"/>
                <w:lang w:val="ru-RU"/>
              </w:rPr>
              <w:t>20</w:t>
            </w:r>
          </w:p>
        </w:tc>
      </w:tr>
      <w:tr w:rsidR="00235FFF" w:rsidRPr="00A4114C" w:rsidTr="00D27910">
        <w:trPr>
          <w:cantSplit/>
          <w:jc w:val="center"/>
        </w:trPr>
        <w:tc>
          <w:tcPr>
            <w:tcW w:w="2504" w:type="dxa"/>
          </w:tcPr>
          <w:p w:rsidR="00235FFF" w:rsidRPr="00A4114C" w:rsidRDefault="00235FFF" w:rsidP="00CB665A">
            <w:pPr>
              <w:pStyle w:val="Tabletext"/>
              <w:jc w:val="left"/>
              <w:rPr>
                <w:sz w:val="18"/>
                <w:szCs w:val="18"/>
                <w:lang w:val="ru-RU"/>
              </w:rPr>
            </w:pPr>
            <w:r w:rsidRPr="00A4114C">
              <w:rPr>
                <w:sz w:val="18"/>
                <w:szCs w:val="18"/>
                <w:lang w:val="ru-RU"/>
              </w:rPr>
              <w:t>Высота подвеса антенны</w:t>
            </w:r>
          </w:p>
        </w:tc>
        <w:tc>
          <w:tcPr>
            <w:tcW w:w="971" w:type="dxa"/>
          </w:tcPr>
          <w:p w:rsidR="00235FFF" w:rsidRPr="00A4114C" w:rsidRDefault="00235FFF" w:rsidP="00CB665A">
            <w:pPr>
              <w:pStyle w:val="Tabletext"/>
              <w:jc w:val="center"/>
              <w:rPr>
                <w:sz w:val="18"/>
                <w:szCs w:val="18"/>
                <w:lang w:val="ru-RU"/>
              </w:rPr>
            </w:pPr>
          </w:p>
        </w:tc>
        <w:tc>
          <w:tcPr>
            <w:tcW w:w="3121" w:type="dxa"/>
          </w:tcPr>
          <w:p w:rsidR="00235FFF" w:rsidRPr="00A4114C" w:rsidRDefault="00235FFF" w:rsidP="00CB665A">
            <w:pPr>
              <w:pStyle w:val="Tabletext"/>
              <w:jc w:val="left"/>
              <w:rPr>
                <w:sz w:val="18"/>
                <w:szCs w:val="18"/>
                <w:lang w:val="ru-RU"/>
              </w:rPr>
            </w:pPr>
            <w:r w:rsidRPr="00A4114C">
              <w:rPr>
                <w:sz w:val="18"/>
                <w:szCs w:val="18"/>
                <w:lang w:val="ru-RU"/>
              </w:rPr>
              <w:t>Высота полета воздушного судна</w:t>
            </w:r>
          </w:p>
        </w:tc>
        <w:tc>
          <w:tcPr>
            <w:tcW w:w="2604" w:type="dxa"/>
          </w:tcPr>
          <w:p w:rsidR="00235FFF" w:rsidRPr="00A4114C" w:rsidRDefault="00235FFF" w:rsidP="00D27910">
            <w:pPr>
              <w:pStyle w:val="Tabletext"/>
              <w:ind w:right="-57"/>
              <w:jc w:val="left"/>
              <w:rPr>
                <w:sz w:val="18"/>
                <w:szCs w:val="18"/>
                <w:lang w:val="ru-RU"/>
              </w:rPr>
            </w:pPr>
            <w:r w:rsidRPr="00A4114C">
              <w:rPr>
                <w:sz w:val="18"/>
                <w:szCs w:val="18"/>
                <w:lang w:val="ru-RU"/>
              </w:rPr>
              <w:t>Высота полета воздушного судна</w:t>
            </w:r>
          </w:p>
        </w:tc>
        <w:tc>
          <w:tcPr>
            <w:tcW w:w="2701" w:type="dxa"/>
            <w:gridSpan w:val="2"/>
          </w:tcPr>
          <w:p w:rsidR="00235FFF" w:rsidRPr="00A4114C" w:rsidRDefault="00235FFF" w:rsidP="00D27910">
            <w:pPr>
              <w:pStyle w:val="Tabletext"/>
              <w:ind w:right="-57"/>
              <w:jc w:val="left"/>
              <w:rPr>
                <w:sz w:val="18"/>
                <w:szCs w:val="18"/>
                <w:lang w:val="ru-RU"/>
              </w:rPr>
            </w:pPr>
            <w:r w:rsidRPr="00A4114C">
              <w:rPr>
                <w:sz w:val="18"/>
                <w:szCs w:val="18"/>
                <w:lang w:val="ru-RU"/>
              </w:rPr>
              <w:t>Высота полета воздушного судна</w:t>
            </w:r>
          </w:p>
        </w:tc>
        <w:tc>
          <w:tcPr>
            <w:tcW w:w="2558" w:type="dxa"/>
          </w:tcPr>
          <w:p w:rsidR="00235FFF" w:rsidRPr="00A4114C" w:rsidRDefault="00235FFF" w:rsidP="00D27910">
            <w:pPr>
              <w:pStyle w:val="Tabletext"/>
              <w:ind w:right="-57"/>
              <w:jc w:val="left"/>
              <w:rPr>
                <w:sz w:val="18"/>
                <w:szCs w:val="18"/>
                <w:lang w:val="ru-RU"/>
              </w:rPr>
            </w:pPr>
            <w:r w:rsidRPr="00A4114C">
              <w:rPr>
                <w:sz w:val="18"/>
                <w:szCs w:val="18"/>
                <w:lang w:val="ru-RU"/>
              </w:rPr>
              <w:t>Высота полета воздушного судна</w:t>
            </w:r>
          </w:p>
        </w:tc>
      </w:tr>
      <w:tr w:rsidR="00235FFF" w:rsidRPr="00A4114C" w:rsidTr="00D27910">
        <w:trPr>
          <w:cantSplit/>
          <w:jc w:val="center"/>
        </w:trPr>
        <w:tc>
          <w:tcPr>
            <w:tcW w:w="2504" w:type="dxa"/>
          </w:tcPr>
          <w:p w:rsidR="00235FFF" w:rsidRPr="00A4114C" w:rsidRDefault="00235FFF" w:rsidP="00B917CD">
            <w:pPr>
              <w:pStyle w:val="Tabletext"/>
              <w:ind w:right="-57"/>
              <w:jc w:val="left"/>
              <w:rPr>
                <w:sz w:val="18"/>
                <w:szCs w:val="18"/>
                <w:lang w:val="ru-RU"/>
              </w:rPr>
            </w:pPr>
            <w:r w:rsidRPr="00A4114C">
              <w:rPr>
                <w:sz w:val="18"/>
                <w:szCs w:val="18"/>
                <w:lang w:val="ru-RU"/>
              </w:rPr>
              <w:t xml:space="preserve">Полоса пропускания фильтра ПЧ приемника на уровне 3 дБ </w:t>
            </w:r>
          </w:p>
        </w:tc>
        <w:tc>
          <w:tcPr>
            <w:tcW w:w="971" w:type="dxa"/>
          </w:tcPr>
          <w:p w:rsidR="00235FFF" w:rsidRPr="00A4114C" w:rsidRDefault="00235FFF" w:rsidP="00CB665A">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3121" w:type="dxa"/>
          </w:tcPr>
          <w:p w:rsidR="00235FFF" w:rsidRPr="00A4114C" w:rsidRDefault="00235FFF" w:rsidP="00CB665A">
            <w:pPr>
              <w:pStyle w:val="Tabletext"/>
              <w:jc w:val="left"/>
              <w:rPr>
                <w:sz w:val="18"/>
                <w:szCs w:val="18"/>
                <w:lang w:val="ru-RU"/>
              </w:rPr>
            </w:pPr>
            <w:r w:rsidRPr="00A4114C">
              <w:rPr>
                <w:sz w:val="18"/>
                <w:szCs w:val="18"/>
                <w:lang w:val="ru-RU"/>
              </w:rPr>
              <w:t>Не определено</w:t>
            </w:r>
          </w:p>
        </w:tc>
        <w:tc>
          <w:tcPr>
            <w:tcW w:w="2604" w:type="dxa"/>
          </w:tcPr>
          <w:p w:rsidR="00235FFF" w:rsidRPr="00A4114C" w:rsidRDefault="00235FFF" w:rsidP="00CB665A">
            <w:pPr>
              <w:pStyle w:val="Tabletext"/>
              <w:jc w:val="left"/>
              <w:rPr>
                <w:sz w:val="18"/>
                <w:szCs w:val="18"/>
                <w:lang w:val="ru-RU"/>
              </w:rPr>
            </w:pPr>
            <w:r w:rsidRPr="00A4114C">
              <w:rPr>
                <w:sz w:val="18"/>
                <w:szCs w:val="18"/>
                <w:lang w:val="ru-RU"/>
              </w:rPr>
              <w:t>Не определено</w:t>
            </w:r>
          </w:p>
        </w:tc>
        <w:tc>
          <w:tcPr>
            <w:tcW w:w="2701" w:type="dxa"/>
            <w:gridSpan w:val="2"/>
          </w:tcPr>
          <w:p w:rsidR="00235FFF" w:rsidRPr="00A4114C" w:rsidRDefault="00235FFF" w:rsidP="00CB665A">
            <w:pPr>
              <w:pStyle w:val="Tabletext"/>
              <w:jc w:val="left"/>
              <w:rPr>
                <w:sz w:val="18"/>
                <w:szCs w:val="18"/>
                <w:lang w:val="ru-RU"/>
              </w:rPr>
            </w:pPr>
            <w:r w:rsidRPr="00A4114C">
              <w:rPr>
                <w:sz w:val="18"/>
                <w:szCs w:val="18"/>
                <w:lang w:val="ru-RU"/>
              </w:rPr>
              <w:t>Не определено</w:t>
            </w:r>
          </w:p>
        </w:tc>
        <w:tc>
          <w:tcPr>
            <w:tcW w:w="2558" w:type="dxa"/>
          </w:tcPr>
          <w:p w:rsidR="00235FFF" w:rsidRPr="00A4114C" w:rsidRDefault="00235FFF" w:rsidP="00CB665A">
            <w:pPr>
              <w:pStyle w:val="Tabletext"/>
              <w:jc w:val="left"/>
              <w:rPr>
                <w:sz w:val="18"/>
                <w:szCs w:val="18"/>
                <w:lang w:val="ru-RU"/>
              </w:rPr>
            </w:pPr>
            <w:r w:rsidRPr="00A4114C">
              <w:rPr>
                <w:sz w:val="18"/>
                <w:szCs w:val="18"/>
                <w:lang w:val="ru-RU"/>
              </w:rPr>
              <w:t>16</w:t>
            </w:r>
          </w:p>
        </w:tc>
      </w:tr>
      <w:tr w:rsidR="00235FFF" w:rsidRPr="00A4114C" w:rsidTr="00D27910">
        <w:trPr>
          <w:cantSplit/>
          <w:jc w:val="center"/>
        </w:trPr>
        <w:tc>
          <w:tcPr>
            <w:tcW w:w="2504" w:type="dxa"/>
          </w:tcPr>
          <w:p w:rsidR="00235FFF" w:rsidRPr="00A4114C" w:rsidRDefault="00235FFF" w:rsidP="00CB665A">
            <w:pPr>
              <w:pStyle w:val="Tabletext"/>
              <w:jc w:val="left"/>
              <w:rPr>
                <w:sz w:val="18"/>
                <w:szCs w:val="18"/>
                <w:lang w:val="ru-RU"/>
              </w:rPr>
            </w:pPr>
            <w:r w:rsidRPr="00A4114C">
              <w:rPr>
                <w:sz w:val="18"/>
                <w:szCs w:val="18"/>
                <w:lang w:val="ru-RU"/>
              </w:rPr>
              <w:t xml:space="preserve">Коэффициент шума приемника </w:t>
            </w:r>
          </w:p>
        </w:tc>
        <w:tc>
          <w:tcPr>
            <w:tcW w:w="971" w:type="dxa"/>
          </w:tcPr>
          <w:p w:rsidR="00235FFF" w:rsidRPr="00A4114C" w:rsidRDefault="00235FFF" w:rsidP="00CB665A">
            <w:pPr>
              <w:pStyle w:val="Tabletext"/>
              <w:keepLines/>
              <w:tabs>
                <w:tab w:val="left" w:leader="dot" w:pos="7938"/>
                <w:tab w:val="center" w:pos="9526"/>
              </w:tabs>
              <w:jc w:val="center"/>
              <w:rPr>
                <w:sz w:val="18"/>
                <w:szCs w:val="18"/>
                <w:lang w:val="ru-RU"/>
              </w:rPr>
            </w:pPr>
            <w:r w:rsidRPr="00A4114C">
              <w:rPr>
                <w:sz w:val="18"/>
                <w:szCs w:val="18"/>
                <w:lang w:val="ru-RU"/>
              </w:rPr>
              <w:t>дБ</w:t>
            </w:r>
          </w:p>
        </w:tc>
        <w:tc>
          <w:tcPr>
            <w:tcW w:w="3121" w:type="dxa"/>
          </w:tcPr>
          <w:p w:rsidR="00235FFF" w:rsidRPr="00A4114C" w:rsidRDefault="00235FFF" w:rsidP="00CB665A">
            <w:pPr>
              <w:pStyle w:val="Tabletext"/>
              <w:jc w:val="left"/>
              <w:rPr>
                <w:sz w:val="18"/>
                <w:szCs w:val="18"/>
                <w:lang w:val="ru-RU"/>
              </w:rPr>
            </w:pPr>
            <w:r w:rsidRPr="00A4114C">
              <w:rPr>
                <w:sz w:val="18"/>
                <w:szCs w:val="18"/>
                <w:lang w:val="ru-RU"/>
              </w:rPr>
              <w:t>5</w:t>
            </w:r>
          </w:p>
        </w:tc>
        <w:tc>
          <w:tcPr>
            <w:tcW w:w="2604" w:type="dxa"/>
          </w:tcPr>
          <w:p w:rsidR="00235FFF" w:rsidRPr="00A4114C" w:rsidRDefault="00235FFF" w:rsidP="00CB665A">
            <w:pPr>
              <w:pStyle w:val="Tabletext"/>
              <w:jc w:val="left"/>
              <w:rPr>
                <w:sz w:val="18"/>
                <w:szCs w:val="18"/>
                <w:lang w:val="ru-RU"/>
              </w:rPr>
            </w:pPr>
            <w:r w:rsidRPr="00A4114C">
              <w:rPr>
                <w:sz w:val="18"/>
                <w:szCs w:val="18"/>
                <w:lang w:val="ru-RU"/>
              </w:rPr>
              <w:t>5</w:t>
            </w:r>
          </w:p>
        </w:tc>
        <w:tc>
          <w:tcPr>
            <w:tcW w:w="2701" w:type="dxa"/>
            <w:gridSpan w:val="2"/>
          </w:tcPr>
          <w:p w:rsidR="00235FFF" w:rsidRPr="00A4114C" w:rsidRDefault="00235FFF" w:rsidP="00CB665A">
            <w:pPr>
              <w:pStyle w:val="Tabletext"/>
              <w:jc w:val="left"/>
              <w:rPr>
                <w:sz w:val="18"/>
                <w:szCs w:val="18"/>
                <w:lang w:val="ru-RU"/>
              </w:rPr>
            </w:pPr>
            <w:r w:rsidRPr="00A4114C">
              <w:rPr>
                <w:sz w:val="18"/>
                <w:szCs w:val="18"/>
                <w:lang w:val="ru-RU"/>
              </w:rPr>
              <w:t>5</w:t>
            </w:r>
          </w:p>
        </w:tc>
        <w:tc>
          <w:tcPr>
            <w:tcW w:w="2558" w:type="dxa"/>
          </w:tcPr>
          <w:p w:rsidR="00235FFF" w:rsidRPr="00A4114C" w:rsidRDefault="00235FFF" w:rsidP="00CB665A">
            <w:pPr>
              <w:pStyle w:val="Tabletext"/>
              <w:jc w:val="left"/>
              <w:rPr>
                <w:sz w:val="18"/>
                <w:szCs w:val="18"/>
                <w:lang w:val="ru-RU"/>
              </w:rPr>
            </w:pPr>
            <w:r w:rsidRPr="00A4114C">
              <w:rPr>
                <w:sz w:val="18"/>
                <w:szCs w:val="18"/>
                <w:lang w:val="ru-RU"/>
              </w:rPr>
              <w:t>Не определено</w:t>
            </w:r>
          </w:p>
        </w:tc>
      </w:tr>
      <w:tr w:rsidR="00235FFF" w:rsidRPr="00A4114C" w:rsidTr="00D27910">
        <w:trPr>
          <w:cantSplit/>
          <w:jc w:val="center"/>
        </w:trPr>
        <w:tc>
          <w:tcPr>
            <w:tcW w:w="2504" w:type="dxa"/>
          </w:tcPr>
          <w:p w:rsidR="00235FFF" w:rsidRPr="00A4114C" w:rsidRDefault="00235FFF" w:rsidP="00CB665A">
            <w:pPr>
              <w:pStyle w:val="Tabletext"/>
              <w:jc w:val="left"/>
              <w:rPr>
                <w:sz w:val="18"/>
                <w:szCs w:val="18"/>
                <w:lang w:val="ru-RU"/>
              </w:rPr>
            </w:pPr>
            <w:r w:rsidRPr="00A4114C">
              <w:rPr>
                <w:sz w:val="18"/>
                <w:szCs w:val="18"/>
                <w:lang w:val="ru-RU"/>
              </w:rPr>
              <w:t xml:space="preserve">Минимальный различимый сигнал </w:t>
            </w:r>
          </w:p>
        </w:tc>
        <w:tc>
          <w:tcPr>
            <w:tcW w:w="971" w:type="dxa"/>
          </w:tcPr>
          <w:p w:rsidR="00235FFF" w:rsidRPr="00A4114C" w:rsidRDefault="00235FFF" w:rsidP="00CB665A">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дБм</w:t>
            </w:r>
            <w:proofErr w:type="spellEnd"/>
          </w:p>
        </w:tc>
        <w:tc>
          <w:tcPr>
            <w:tcW w:w="3121" w:type="dxa"/>
          </w:tcPr>
          <w:p w:rsidR="00235FFF" w:rsidRPr="00A4114C" w:rsidRDefault="00235FFF" w:rsidP="00CB665A">
            <w:pPr>
              <w:pStyle w:val="Tabletext"/>
              <w:jc w:val="left"/>
              <w:rPr>
                <w:sz w:val="18"/>
                <w:szCs w:val="18"/>
                <w:lang w:val="ru-RU"/>
              </w:rPr>
            </w:pPr>
            <w:r w:rsidRPr="00A4114C">
              <w:rPr>
                <w:sz w:val="18"/>
                <w:szCs w:val="18"/>
                <w:lang w:val="ru-RU"/>
              </w:rPr>
              <w:t>Зависит от коэффициента обработки (34 дБ (5 </w:t>
            </w:r>
            <w:proofErr w:type="spellStart"/>
            <w:r w:rsidRPr="00A4114C">
              <w:rPr>
                <w:sz w:val="18"/>
                <w:szCs w:val="18"/>
                <w:lang w:val="ru-RU"/>
              </w:rPr>
              <w:t>мкс</w:t>
            </w:r>
            <w:proofErr w:type="spellEnd"/>
            <w:r w:rsidRPr="00A4114C">
              <w:rPr>
                <w:sz w:val="18"/>
                <w:szCs w:val="18"/>
                <w:lang w:val="ru-RU"/>
              </w:rPr>
              <w:t>), 30 дБ (10 </w:t>
            </w:r>
            <w:proofErr w:type="spellStart"/>
            <w:r w:rsidRPr="00A4114C">
              <w:rPr>
                <w:sz w:val="18"/>
                <w:szCs w:val="18"/>
                <w:lang w:val="ru-RU"/>
              </w:rPr>
              <w:t>мкс</w:t>
            </w:r>
            <w:proofErr w:type="spellEnd"/>
            <w:r w:rsidRPr="00A4114C">
              <w:rPr>
                <w:sz w:val="18"/>
                <w:szCs w:val="18"/>
                <w:lang w:val="ru-RU"/>
              </w:rPr>
              <w:t>) и 39,5 дБ (13,5 </w:t>
            </w:r>
            <w:proofErr w:type="spellStart"/>
            <w:r w:rsidRPr="00A4114C">
              <w:rPr>
                <w:sz w:val="18"/>
                <w:szCs w:val="18"/>
                <w:lang w:val="ru-RU"/>
              </w:rPr>
              <w:t>мкс</w:t>
            </w:r>
            <w:proofErr w:type="spellEnd"/>
            <w:r w:rsidRPr="00A4114C">
              <w:rPr>
                <w:sz w:val="18"/>
                <w:szCs w:val="18"/>
                <w:lang w:val="ru-RU"/>
              </w:rPr>
              <w:t>) для одного отраженного импульса)</w:t>
            </w:r>
          </w:p>
        </w:tc>
        <w:tc>
          <w:tcPr>
            <w:tcW w:w="2604" w:type="dxa"/>
          </w:tcPr>
          <w:p w:rsidR="00235FFF" w:rsidRPr="00A4114C" w:rsidRDefault="00235FFF" w:rsidP="00CB665A">
            <w:pPr>
              <w:pStyle w:val="Tabletext"/>
              <w:jc w:val="left"/>
              <w:rPr>
                <w:sz w:val="18"/>
                <w:szCs w:val="18"/>
                <w:lang w:val="ru-RU"/>
              </w:rPr>
            </w:pPr>
            <w:r w:rsidRPr="00A4114C">
              <w:rPr>
                <w:sz w:val="18"/>
                <w:szCs w:val="18"/>
                <w:lang w:val="ru-RU"/>
              </w:rPr>
              <w:t>Зависит от коэффициента обработки (17 дБ для одного отраженного импульса)</w:t>
            </w:r>
          </w:p>
        </w:tc>
        <w:tc>
          <w:tcPr>
            <w:tcW w:w="2701" w:type="dxa"/>
            <w:gridSpan w:val="2"/>
          </w:tcPr>
          <w:p w:rsidR="00235FFF" w:rsidRPr="00A4114C" w:rsidRDefault="00235FFF" w:rsidP="00CB665A">
            <w:pPr>
              <w:pStyle w:val="Tabletext"/>
              <w:jc w:val="left"/>
              <w:rPr>
                <w:sz w:val="18"/>
                <w:szCs w:val="18"/>
                <w:lang w:val="ru-RU"/>
              </w:rPr>
            </w:pPr>
            <w:r w:rsidRPr="00A4114C">
              <w:rPr>
                <w:sz w:val="18"/>
                <w:szCs w:val="18"/>
                <w:lang w:val="ru-RU"/>
              </w:rPr>
              <w:t>Зависит от коэффициента обработки (30 дБ (100 МГц) или 33 дБ (200 МГц) для одного отраженного импульса)</w:t>
            </w:r>
          </w:p>
        </w:tc>
        <w:tc>
          <w:tcPr>
            <w:tcW w:w="2558" w:type="dxa"/>
          </w:tcPr>
          <w:p w:rsidR="00235FFF" w:rsidRPr="00A4114C" w:rsidRDefault="00235FFF" w:rsidP="00CB665A">
            <w:pPr>
              <w:pStyle w:val="Tabletext"/>
              <w:jc w:val="left"/>
              <w:rPr>
                <w:sz w:val="18"/>
                <w:szCs w:val="18"/>
                <w:lang w:val="ru-RU"/>
              </w:rPr>
            </w:pPr>
            <w:r w:rsidRPr="00A4114C">
              <w:rPr>
                <w:sz w:val="18"/>
                <w:szCs w:val="18"/>
                <w:lang w:val="ru-RU"/>
              </w:rPr>
              <w:t>–98</w:t>
            </w:r>
          </w:p>
        </w:tc>
      </w:tr>
      <w:tr w:rsidR="00235FFF" w:rsidRPr="00A4114C" w:rsidTr="00D27910">
        <w:trPr>
          <w:cantSplit/>
          <w:jc w:val="center"/>
        </w:trPr>
        <w:tc>
          <w:tcPr>
            <w:tcW w:w="2504" w:type="dxa"/>
          </w:tcPr>
          <w:p w:rsidR="00235FFF" w:rsidRPr="00A4114C" w:rsidRDefault="00235FFF" w:rsidP="00CB665A">
            <w:pPr>
              <w:pStyle w:val="Tabletext"/>
              <w:jc w:val="left"/>
              <w:rPr>
                <w:sz w:val="18"/>
                <w:szCs w:val="18"/>
                <w:lang w:val="ru-RU"/>
              </w:rPr>
            </w:pPr>
            <w:r w:rsidRPr="00A4114C">
              <w:rPr>
                <w:sz w:val="18"/>
                <w:szCs w:val="18"/>
                <w:lang w:val="ru-RU"/>
              </w:rPr>
              <w:t xml:space="preserve">Суммарная ширина импульса с ЛЧМ </w:t>
            </w:r>
          </w:p>
        </w:tc>
        <w:tc>
          <w:tcPr>
            <w:tcW w:w="971" w:type="dxa"/>
          </w:tcPr>
          <w:p w:rsidR="00235FFF" w:rsidRPr="00A4114C" w:rsidRDefault="00235FFF" w:rsidP="00CB665A">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3121" w:type="dxa"/>
          </w:tcPr>
          <w:p w:rsidR="00235FFF" w:rsidRPr="00A4114C" w:rsidRDefault="00235FFF" w:rsidP="00CB665A">
            <w:pPr>
              <w:pStyle w:val="Tabletext"/>
              <w:jc w:val="left"/>
              <w:rPr>
                <w:sz w:val="18"/>
                <w:szCs w:val="18"/>
                <w:lang w:val="ru-RU"/>
              </w:rPr>
            </w:pPr>
            <w:r w:rsidRPr="00A4114C">
              <w:rPr>
                <w:sz w:val="18"/>
                <w:szCs w:val="18"/>
                <w:lang w:val="ru-RU"/>
              </w:rPr>
              <w:t>Поиск 500 (5 </w:t>
            </w:r>
            <w:proofErr w:type="spellStart"/>
            <w:r w:rsidRPr="00A4114C">
              <w:rPr>
                <w:sz w:val="18"/>
                <w:szCs w:val="18"/>
                <w:lang w:val="ru-RU"/>
              </w:rPr>
              <w:t>мкс</w:t>
            </w:r>
            <w:proofErr w:type="spellEnd"/>
            <w:r w:rsidRPr="00A4114C">
              <w:rPr>
                <w:sz w:val="18"/>
                <w:szCs w:val="18"/>
                <w:lang w:val="ru-RU"/>
              </w:rPr>
              <w:t>) или 100 (10 </w:t>
            </w:r>
            <w:proofErr w:type="spellStart"/>
            <w:r w:rsidRPr="00A4114C">
              <w:rPr>
                <w:sz w:val="18"/>
                <w:szCs w:val="18"/>
                <w:lang w:val="ru-RU"/>
              </w:rPr>
              <w:t>мкс</w:t>
            </w:r>
            <w:proofErr w:type="spellEnd"/>
            <w:r w:rsidRPr="00A4114C">
              <w:rPr>
                <w:sz w:val="18"/>
                <w:szCs w:val="18"/>
                <w:lang w:val="ru-RU"/>
              </w:rPr>
              <w:t>)</w:t>
            </w:r>
          </w:p>
          <w:p w:rsidR="00235FFF" w:rsidRPr="00A4114C" w:rsidRDefault="00235FFF" w:rsidP="00CB665A">
            <w:pPr>
              <w:pStyle w:val="Tabletext"/>
              <w:jc w:val="left"/>
              <w:rPr>
                <w:sz w:val="18"/>
                <w:szCs w:val="18"/>
                <w:lang w:val="ru-RU"/>
              </w:rPr>
            </w:pPr>
            <w:r w:rsidRPr="00A4114C">
              <w:rPr>
                <w:sz w:val="18"/>
                <w:szCs w:val="18"/>
                <w:lang w:val="ru-RU"/>
              </w:rPr>
              <w:t>SAR 660</w:t>
            </w:r>
          </w:p>
        </w:tc>
        <w:tc>
          <w:tcPr>
            <w:tcW w:w="2604" w:type="dxa"/>
          </w:tcPr>
          <w:p w:rsidR="00235FFF" w:rsidRPr="00A4114C" w:rsidRDefault="00235FFF" w:rsidP="00CB665A">
            <w:pPr>
              <w:pStyle w:val="Tabletext"/>
              <w:jc w:val="left"/>
              <w:rPr>
                <w:sz w:val="18"/>
                <w:szCs w:val="18"/>
                <w:lang w:val="ru-RU"/>
              </w:rPr>
            </w:pPr>
            <w:r w:rsidRPr="00A4114C">
              <w:rPr>
                <w:sz w:val="18"/>
                <w:szCs w:val="18"/>
                <w:lang w:val="ru-RU"/>
              </w:rPr>
              <w:t>5</w:t>
            </w:r>
          </w:p>
        </w:tc>
        <w:tc>
          <w:tcPr>
            <w:tcW w:w="2701" w:type="dxa"/>
            <w:gridSpan w:val="2"/>
          </w:tcPr>
          <w:p w:rsidR="00235FFF" w:rsidRPr="00A4114C" w:rsidRDefault="00235FFF" w:rsidP="00CB665A">
            <w:pPr>
              <w:pStyle w:val="Tabletext"/>
              <w:jc w:val="left"/>
              <w:rPr>
                <w:sz w:val="18"/>
                <w:szCs w:val="18"/>
                <w:lang w:val="ru-RU"/>
              </w:rPr>
            </w:pPr>
            <w:r w:rsidRPr="00A4114C">
              <w:rPr>
                <w:sz w:val="18"/>
                <w:szCs w:val="18"/>
                <w:lang w:val="ru-RU"/>
              </w:rPr>
              <w:t>100 или 200</w:t>
            </w:r>
          </w:p>
        </w:tc>
        <w:tc>
          <w:tcPr>
            <w:tcW w:w="2558" w:type="dxa"/>
          </w:tcPr>
          <w:p w:rsidR="00235FFF" w:rsidRPr="00A4114C" w:rsidRDefault="00235FFF" w:rsidP="00CB665A">
            <w:pPr>
              <w:pStyle w:val="Tabletext"/>
              <w:jc w:val="left"/>
              <w:rPr>
                <w:sz w:val="18"/>
                <w:szCs w:val="18"/>
                <w:lang w:val="ru-RU"/>
              </w:rPr>
            </w:pPr>
            <w:r w:rsidRPr="00A4114C">
              <w:rPr>
                <w:sz w:val="18"/>
                <w:szCs w:val="18"/>
                <w:lang w:val="ru-RU"/>
              </w:rPr>
              <w:t>10</w:t>
            </w:r>
          </w:p>
        </w:tc>
      </w:tr>
      <w:tr w:rsidR="00235FFF" w:rsidRPr="00A4114C" w:rsidTr="00D27910">
        <w:trPr>
          <w:cantSplit/>
          <w:jc w:val="center"/>
        </w:trPr>
        <w:tc>
          <w:tcPr>
            <w:tcW w:w="2504" w:type="dxa"/>
          </w:tcPr>
          <w:p w:rsidR="00235FFF" w:rsidRPr="00A4114C" w:rsidRDefault="00235FFF" w:rsidP="00072EEA">
            <w:pPr>
              <w:pStyle w:val="Tabletext"/>
              <w:jc w:val="left"/>
              <w:rPr>
                <w:sz w:val="18"/>
                <w:szCs w:val="18"/>
                <w:lang w:val="ru-RU"/>
              </w:rPr>
            </w:pPr>
            <w:r w:rsidRPr="00A4114C">
              <w:rPr>
                <w:sz w:val="18"/>
                <w:szCs w:val="18"/>
                <w:lang w:val="ru-RU"/>
              </w:rPr>
              <w:t>Ширина полосы РЧ</w:t>
            </w:r>
            <w:r w:rsidR="00072EEA">
              <w:rPr>
                <w:sz w:val="18"/>
                <w:szCs w:val="18"/>
                <w:lang w:val="ru-RU"/>
              </w:rPr>
              <w:noBreakHyphen/>
            </w:r>
            <w:r w:rsidRPr="00A4114C">
              <w:rPr>
                <w:sz w:val="18"/>
                <w:szCs w:val="18"/>
                <w:lang w:val="ru-RU"/>
              </w:rPr>
              <w:t>излучения на уровнях:</w:t>
            </w:r>
          </w:p>
          <w:p w:rsidR="00235FFF" w:rsidRPr="00A4114C" w:rsidRDefault="00235FFF" w:rsidP="00CB665A">
            <w:pPr>
              <w:pStyle w:val="Tabletext"/>
              <w:jc w:val="left"/>
              <w:rPr>
                <w:sz w:val="18"/>
                <w:szCs w:val="18"/>
                <w:lang w:val="ru-RU"/>
              </w:rPr>
            </w:pPr>
          </w:p>
          <w:p w:rsidR="00235FFF" w:rsidRPr="00A4114C" w:rsidRDefault="00235FFF" w:rsidP="00CB665A">
            <w:pPr>
              <w:pStyle w:val="Tabletext"/>
              <w:tabs>
                <w:tab w:val="clear" w:pos="284"/>
                <w:tab w:val="left" w:pos="407"/>
              </w:tabs>
              <w:jc w:val="left"/>
              <w:rPr>
                <w:sz w:val="18"/>
                <w:szCs w:val="18"/>
                <w:lang w:val="ru-RU"/>
              </w:rPr>
            </w:pPr>
            <w:r w:rsidRPr="00A4114C">
              <w:rPr>
                <w:sz w:val="18"/>
                <w:szCs w:val="18"/>
                <w:lang w:val="ru-RU"/>
              </w:rPr>
              <w:t>–3 дБ</w:t>
            </w:r>
          </w:p>
          <w:p w:rsidR="00235FFF" w:rsidRPr="00A4114C" w:rsidRDefault="00235FFF" w:rsidP="00CB665A">
            <w:pPr>
              <w:pStyle w:val="Tabletext"/>
              <w:jc w:val="left"/>
              <w:rPr>
                <w:sz w:val="18"/>
                <w:szCs w:val="18"/>
                <w:lang w:val="ru-RU"/>
              </w:rPr>
            </w:pPr>
            <w:r w:rsidRPr="00A4114C">
              <w:rPr>
                <w:sz w:val="18"/>
                <w:szCs w:val="18"/>
                <w:lang w:val="ru-RU"/>
              </w:rPr>
              <w:t>–20 дБ</w:t>
            </w:r>
          </w:p>
        </w:tc>
        <w:tc>
          <w:tcPr>
            <w:tcW w:w="971" w:type="dxa"/>
          </w:tcPr>
          <w:p w:rsidR="00235FFF" w:rsidRPr="00A4114C" w:rsidRDefault="00235FFF" w:rsidP="00CB665A">
            <w:pPr>
              <w:pStyle w:val="Tabletext"/>
              <w:keepLines/>
              <w:tabs>
                <w:tab w:val="clear" w:pos="284"/>
                <w:tab w:val="clear" w:pos="567"/>
                <w:tab w:val="clear" w:pos="851"/>
                <w:tab w:val="clear" w:pos="1134"/>
                <w:tab w:val="clear" w:pos="1418"/>
                <w:tab w:val="clear" w:pos="1701"/>
                <w:tab w:val="clear" w:pos="1985"/>
                <w:tab w:val="clear" w:pos="2268"/>
                <w:tab w:val="clear" w:pos="2552"/>
                <w:tab w:val="left" w:pos="1336"/>
                <w:tab w:val="left" w:leader="dot" w:pos="7938"/>
                <w:tab w:val="center" w:pos="9526"/>
              </w:tabs>
              <w:jc w:val="center"/>
              <w:rPr>
                <w:sz w:val="18"/>
                <w:szCs w:val="18"/>
                <w:lang w:val="ru-RU"/>
              </w:rPr>
            </w:pPr>
            <w:r w:rsidRPr="00A4114C">
              <w:rPr>
                <w:sz w:val="18"/>
                <w:szCs w:val="18"/>
                <w:lang w:val="ru-RU"/>
              </w:rPr>
              <w:t>МГц</w:t>
            </w:r>
          </w:p>
        </w:tc>
        <w:tc>
          <w:tcPr>
            <w:tcW w:w="3121" w:type="dxa"/>
          </w:tcPr>
          <w:p w:rsidR="00235FFF" w:rsidRPr="00A4114C" w:rsidRDefault="00235FFF" w:rsidP="00CB665A">
            <w:pPr>
              <w:pStyle w:val="Tabletext"/>
              <w:tabs>
                <w:tab w:val="clear" w:pos="1985"/>
                <w:tab w:val="left" w:pos="1336"/>
              </w:tabs>
              <w:jc w:val="left"/>
              <w:rPr>
                <w:sz w:val="18"/>
                <w:szCs w:val="18"/>
                <w:lang w:val="ru-RU"/>
              </w:rPr>
            </w:pPr>
            <w:r w:rsidRPr="00A4114C">
              <w:rPr>
                <w:sz w:val="18"/>
                <w:szCs w:val="18"/>
                <w:lang w:val="ru-RU"/>
              </w:rPr>
              <w:t>Поиск (5 </w:t>
            </w:r>
            <w:proofErr w:type="spellStart"/>
            <w:r w:rsidRPr="00A4114C">
              <w:rPr>
                <w:sz w:val="18"/>
                <w:szCs w:val="18"/>
                <w:lang w:val="ru-RU"/>
              </w:rPr>
              <w:t>мкс</w:t>
            </w:r>
            <w:proofErr w:type="spellEnd"/>
            <w:r w:rsidRPr="00A4114C">
              <w:rPr>
                <w:sz w:val="18"/>
                <w:szCs w:val="18"/>
                <w:lang w:val="ru-RU"/>
              </w:rPr>
              <w:t>)</w:t>
            </w:r>
            <w:r w:rsidRPr="00A4114C">
              <w:rPr>
                <w:sz w:val="18"/>
                <w:szCs w:val="18"/>
                <w:lang w:val="ru-RU"/>
              </w:rPr>
              <w:tab/>
              <w:t>Поиск (10 </w:t>
            </w:r>
            <w:proofErr w:type="spellStart"/>
            <w:r w:rsidRPr="00A4114C">
              <w:rPr>
                <w:sz w:val="18"/>
                <w:szCs w:val="18"/>
                <w:lang w:val="ru-RU"/>
              </w:rPr>
              <w:t>мкс</w:t>
            </w:r>
            <w:proofErr w:type="spellEnd"/>
            <w:r w:rsidRPr="00A4114C">
              <w:rPr>
                <w:sz w:val="18"/>
                <w:szCs w:val="18"/>
                <w:lang w:val="ru-RU"/>
              </w:rPr>
              <w:t>)</w:t>
            </w:r>
            <w:r w:rsidRPr="00A4114C">
              <w:rPr>
                <w:sz w:val="18"/>
                <w:szCs w:val="18"/>
                <w:lang w:val="ru-RU"/>
              </w:rPr>
              <w:br/>
              <w:t>SAR</w:t>
            </w:r>
          </w:p>
          <w:p w:rsidR="00235FFF" w:rsidRPr="00A4114C" w:rsidRDefault="00235FFF" w:rsidP="00CB665A">
            <w:pPr>
              <w:pStyle w:val="Tabletext"/>
              <w:tabs>
                <w:tab w:val="clear" w:pos="1985"/>
                <w:tab w:val="left" w:pos="1336"/>
              </w:tabs>
              <w:jc w:val="left"/>
              <w:rPr>
                <w:sz w:val="18"/>
                <w:szCs w:val="18"/>
                <w:lang w:val="ru-RU"/>
              </w:rPr>
            </w:pPr>
          </w:p>
          <w:p w:rsidR="00235FFF" w:rsidRPr="00A4114C" w:rsidRDefault="00235FFF" w:rsidP="00CB665A">
            <w:pPr>
              <w:pStyle w:val="Tabletext"/>
              <w:tabs>
                <w:tab w:val="clear" w:pos="284"/>
                <w:tab w:val="clear" w:pos="567"/>
                <w:tab w:val="clear" w:pos="851"/>
                <w:tab w:val="clear" w:pos="1134"/>
                <w:tab w:val="clear" w:pos="1418"/>
                <w:tab w:val="clear" w:pos="1701"/>
                <w:tab w:val="clear" w:pos="1985"/>
                <w:tab w:val="clear" w:pos="2268"/>
                <w:tab w:val="clear" w:pos="2552"/>
                <w:tab w:val="left" w:pos="1002"/>
                <w:tab w:val="left" w:pos="1902"/>
                <w:tab w:val="left" w:pos="2082"/>
              </w:tabs>
              <w:jc w:val="left"/>
              <w:rPr>
                <w:sz w:val="18"/>
                <w:szCs w:val="18"/>
                <w:lang w:val="ru-RU"/>
              </w:rPr>
            </w:pPr>
            <w:r w:rsidRPr="00A4114C">
              <w:rPr>
                <w:sz w:val="18"/>
                <w:szCs w:val="18"/>
                <w:lang w:val="ru-RU"/>
              </w:rPr>
              <w:t>470</w:t>
            </w:r>
            <w:r w:rsidRPr="00A4114C">
              <w:rPr>
                <w:sz w:val="18"/>
                <w:szCs w:val="18"/>
                <w:lang w:val="ru-RU"/>
              </w:rPr>
              <w:tab/>
              <w:t>95</w:t>
            </w:r>
            <w:r w:rsidRPr="00A4114C">
              <w:rPr>
                <w:sz w:val="18"/>
                <w:szCs w:val="18"/>
                <w:lang w:val="ru-RU"/>
              </w:rPr>
              <w:tab/>
              <w:t>640</w:t>
            </w:r>
          </w:p>
          <w:p w:rsidR="00235FFF" w:rsidRPr="00A4114C" w:rsidRDefault="00235FFF" w:rsidP="00CB665A">
            <w:pPr>
              <w:pStyle w:val="Tabletext"/>
              <w:tabs>
                <w:tab w:val="clear" w:pos="284"/>
                <w:tab w:val="clear" w:pos="567"/>
                <w:tab w:val="clear" w:pos="851"/>
                <w:tab w:val="clear" w:pos="1134"/>
                <w:tab w:val="clear" w:pos="1418"/>
                <w:tab w:val="clear" w:pos="1701"/>
                <w:tab w:val="clear" w:pos="1985"/>
                <w:tab w:val="clear" w:pos="2268"/>
                <w:tab w:val="clear" w:pos="2552"/>
                <w:tab w:val="left" w:pos="1002"/>
                <w:tab w:val="left" w:pos="1902"/>
                <w:tab w:val="left" w:pos="2082"/>
              </w:tabs>
              <w:jc w:val="left"/>
              <w:rPr>
                <w:sz w:val="18"/>
                <w:szCs w:val="18"/>
                <w:lang w:val="ru-RU"/>
              </w:rPr>
            </w:pPr>
            <w:r w:rsidRPr="00A4114C">
              <w:rPr>
                <w:sz w:val="18"/>
                <w:szCs w:val="18"/>
                <w:lang w:val="ru-RU"/>
              </w:rPr>
              <w:t>540</w:t>
            </w:r>
            <w:r w:rsidRPr="00A4114C">
              <w:rPr>
                <w:sz w:val="18"/>
                <w:szCs w:val="18"/>
                <w:lang w:val="ru-RU"/>
              </w:rPr>
              <w:tab/>
              <w:t>110</w:t>
            </w:r>
            <w:r w:rsidRPr="00A4114C">
              <w:rPr>
                <w:sz w:val="18"/>
                <w:szCs w:val="18"/>
                <w:lang w:val="ru-RU"/>
              </w:rPr>
              <w:tab/>
              <w:t>730</w:t>
            </w:r>
          </w:p>
        </w:tc>
        <w:tc>
          <w:tcPr>
            <w:tcW w:w="2604" w:type="dxa"/>
          </w:tcPr>
          <w:p w:rsidR="00235FFF" w:rsidRPr="00A4114C" w:rsidRDefault="00235FFF" w:rsidP="00CB665A">
            <w:pPr>
              <w:pStyle w:val="Tabletext"/>
              <w:jc w:val="left"/>
              <w:rPr>
                <w:sz w:val="18"/>
                <w:szCs w:val="18"/>
                <w:lang w:val="ru-RU"/>
              </w:rPr>
            </w:pPr>
          </w:p>
          <w:p w:rsidR="00235FFF" w:rsidRPr="00A4114C" w:rsidRDefault="00235FFF" w:rsidP="00CB665A">
            <w:pPr>
              <w:pStyle w:val="Tabletext"/>
              <w:jc w:val="left"/>
              <w:rPr>
                <w:sz w:val="18"/>
                <w:szCs w:val="18"/>
                <w:lang w:val="ru-RU"/>
              </w:rPr>
            </w:pPr>
            <w:r w:rsidRPr="00A4114C">
              <w:rPr>
                <w:sz w:val="18"/>
                <w:szCs w:val="18"/>
                <w:lang w:val="ru-RU"/>
              </w:rPr>
              <w:br/>
            </w:r>
          </w:p>
          <w:p w:rsidR="00235FFF" w:rsidRPr="00A4114C" w:rsidRDefault="00235FFF" w:rsidP="00CB665A">
            <w:pPr>
              <w:pStyle w:val="Tabletext"/>
              <w:jc w:val="left"/>
              <w:rPr>
                <w:sz w:val="18"/>
                <w:szCs w:val="18"/>
                <w:lang w:val="ru-RU"/>
              </w:rPr>
            </w:pPr>
            <w:r w:rsidRPr="00A4114C">
              <w:rPr>
                <w:sz w:val="18"/>
                <w:szCs w:val="18"/>
                <w:lang w:val="ru-RU"/>
              </w:rPr>
              <w:t>4,5</w:t>
            </w:r>
          </w:p>
          <w:p w:rsidR="00235FFF" w:rsidRPr="00A4114C" w:rsidRDefault="00235FFF" w:rsidP="00CB665A">
            <w:pPr>
              <w:pStyle w:val="Tabletext"/>
              <w:jc w:val="left"/>
              <w:rPr>
                <w:sz w:val="18"/>
                <w:szCs w:val="18"/>
                <w:lang w:val="ru-RU"/>
              </w:rPr>
            </w:pPr>
            <w:r w:rsidRPr="00A4114C">
              <w:rPr>
                <w:sz w:val="18"/>
                <w:szCs w:val="18"/>
                <w:lang w:val="ru-RU"/>
              </w:rPr>
              <w:t>7,3</w:t>
            </w:r>
          </w:p>
        </w:tc>
        <w:tc>
          <w:tcPr>
            <w:tcW w:w="1344" w:type="dxa"/>
          </w:tcPr>
          <w:p w:rsidR="00235FFF" w:rsidRPr="00A4114C" w:rsidRDefault="00235FFF" w:rsidP="00CB665A">
            <w:pPr>
              <w:pStyle w:val="Tabletext"/>
              <w:tabs>
                <w:tab w:val="clear" w:pos="1985"/>
              </w:tabs>
              <w:jc w:val="left"/>
              <w:rPr>
                <w:sz w:val="18"/>
                <w:szCs w:val="18"/>
                <w:lang w:val="ru-RU"/>
              </w:rPr>
            </w:pPr>
            <w:r w:rsidRPr="00A4114C">
              <w:rPr>
                <w:sz w:val="18"/>
                <w:szCs w:val="18"/>
                <w:lang w:val="ru-RU"/>
              </w:rPr>
              <w:t>Импульс с ЛЧМ 100 МГц</w:t>
            </w:r>
          </w:p>
          <w:p w:rsidR="00235FFF" w:rsidRPr="00A4114C" w:rsidRDefault="00235FFF" w:rsidP="00CB665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p>
          <w:p w:rsidR="00235FFF" w:rsidRPr="00A4114C" w:rsidRDefault="00235FFF" w:rsidP="00CB665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A4114C">
              <w:rPr>
                <w:sz w:val="18"/>
                <w:szCs w:val="18"/>
                <w:lang w:val="ru-RU"/>
              </w:rPr>
              <w:t>95</w:t>
            </w:r>
          </w:p>
          <w:p w:rsidR="00235FFF" w:rsidRPr="00A4114C" w:rsidRDefault="00235FFF" w:rsidP="00CB665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A4114C">
              <w:rPr>
                <w:sz w:val="18"/>
                <w:szCs w:val="18"/>
                <w:lang w:val="ru-RU"/>
              </w:rPr>
              <w:t>110</w:t>
            </w:r>
          </w:p>
        </w:tc>
        <w:tc>
          <w:tcPr>
            <w:tcW w:w="1357" w:type="dxa"/>
          </w:tcPr>
          <w:p w:rsidR="00235FFF" w:rsidRPr="00A4114C" w:rsidRDefault="00235FFF" w:rsidP="00CB665A">
            <w:pPr>
              <w:pStyle w:val="Tabletext"/>
              <w:tabs>
                <w:tab w:val="clear" w:pos="567"/>
                <w:tab w:val="clear" w:pos="1985"/>
                <w:tab w:val="left" w:pos="545"/>
              </w:tabs>
              <w:jc w:val="left"/>
              <w:rPr>
                <w:sz w:val="18"/>
                <w:szCs w:val="18"/>
                <w:lang w:val="ru-RU"/>
              </w:rPr>
            </w:pPr>
            <w:r w:rsidRPr="00A4114C">
              <w:rPr>
                <w:sz w:val="18"/>
                <w:szCs w:val="18"/>
                <w:lang w:val="ru-RU"/>
              </w:rPr>
              <w:t>Импульс с ЛЧМ 200 МГц</w:t>
            </w:r>
          </w:p>
          <w:p w:rsidR="00235FFF" w:rsidRPr="00A4114C" w:rsidRDefault="00235FFF" w:rsidP="00CB665A">
            <w:pPr>
              <w:pStyle w:val="Tabletext"/>
              <w:tabs>
                <w:tab w:val="clear" w:pos="284"/>
                <w:tab w:val="clear" w:pos="567"/>
                <w:tab w:val="clear" w:pos="851"/>
                <w:tab w:val="clear" w:pos="1134"/>
                <w:tab w:val="clear" w:pos="1418"/>
                <w:tab w:val="clear" w:pos="1985"/>
                <w:tab w:val="left" w:pos="545"/>
              </w:tabs>
              <w:jc w:val="left"/>
              <w:rPr>
                <w:sz w:val="18"/>
                <w:szCs w:val="18"/>
                <w:lang w:val="ru-RU"/>
              </w:rPr>
            </w:pPr>
          </w:p>
          <w:p w:rsidR="00235FFF" w:rsidRPr="00A4114C" w:rsidRDefault="00235FFF" w:rsidP="00CB665A">
            <w:pPr>
              <w:pStyle w:val="Tabletext"/>
              <w:tabs>
                <w:tab w:val="clear" w:pos="284"/>
                <w:tab w:val="clear" w:pos="851"/>
                <w:tab w:val="clear" w:pos="1134"/>
                <w:tab w:val="clear" w:pos="1418"/>
                <w:tab w:val="clear" w:pos="1985"/>
              </w:tabs>
              <w:jc w:val="left"/>
              <w:rPr>
                <w:sz w:val="18"/>
                <w:szCs w:val="18"/>
                <w:lang w:val="ru-RU"/>
              </w:rPr>
            </w:pPr>
            <w:r w:rsidRPr="00A4114C">
              <w:rPr>
                <w:sz w:val="18"/>
                <w:szCs w:val="18"/>
                <w:lang w:val="ru-RU"/>
              </w:rPr>
              <w:t>190</w:t>
            </w:r>
          </w:p>
          <w:p w:rsidR="00235FFF" w:rsidRPr="00A4114C" w:rsidRDefault="00235FFF" w:rsidP="00CB665A">
            <w:pPr>
              <w:pStyle w:val="Tabletext"/>
              <w:tabs>
                <w:tab w:val="clear" w:pos="284"/>
                <w:tab w:val="clear" w:pos="851"/>
                <w:tab w:val="clear" w:pos="1134"/>
                <w:tab w:val="clear" w:pos="1418"/>
                <w:tab w:val="clear" w:pos="1985"/>
              </w:tabs>
              <w:jc w:val="left"/>
              <w:rPr>
                <w:sz w:val="18"/>
                <w:szCs w:val="18"/>
                <w:lang w:val="ru-RU"/>
              </w:rPr>
            </w:pPr>
            <w:r w:rsidRPr="00A4114C">
              <w:rPr>
                <w:sz w:val="18"/>
                <w:szCs w:val="18"/>
                <w:lang w:val="ru-RU"/>
              </w:rPr>
              <w:t>220</w:t>
            </w:r>
          </w:p>
        </w:tc>
        <w:tc>
          <w:tcPr>
            <w:tcW w:w="2558" w:type="dxa"/>
          </w:tcPr>
          <w:p w:rsidR="00235FFF" w:rsidRDefault="00235FFF" w:rsidP="00072EEA">
            <w:pPr>
              <w:pStyle w:val="Tabletext"/>
              <w:jc w:val="left"/>
              <w:rPr>
                <w:sz w:val="18"/>
                <w:szCs w:val="18"/>
                <w:lang w:val="ru-RU"/>
              </w:rPr>
            </w:pPr>
            <w:r w:rsidRPr="00A4114C">
              <w:rPr>
                <w:sz w:val="18"/>
                <w:szCs w:val="18"/>
                <w:lang w:val="ru-RU"/>
              </w:rPr>
              <w:br/>
            </w:r>
          </w:p>
          <w:p w:rsidR="00072EEA" w:rsidRPr="00A4114C" w:rsidRDefault="00072EEA" w:rsidP="00072EEA">
            <w:pPr>
              <w:pStyle w:val="Tabletext"/>
              <w:jc w:val="left"/>
              <w:rPr>
                <w:sz w:val="18"/>
                <w:szCs w:val="18"/>
                <w:lang w:val="ru-RU"/>
              </w:rPr>
            </w:pPr>
          </w:p>
          <w:p w:rsidR="00235FFF" w:rsidRPr="00A4114C" w:rsidRDefault="00235FFF" w:rsidP="00CB665A">
            <w:pPr>
              <w:pStyle w:val="Tabletext"/>
              <w:jc w:val="left"/>
              <w:rPr>
                <w:sz w:val="18"/>
                <w:szCs w:val="18"/>
                <w:lang w:val="ru-RU"/>
              </w:rPr>
            </w:pPr>
            <w:r w:rsidRPr="00A4114C">
              <w:rPr>
                <w:sz w:val="18"/>
                <w:szCs w:val="18"/>
                <w:lang w:val="ru-RU"/>
              </w:rPr>
              <w:t>9,3</w:t>
            </w:r>
          </w:p>
          <w:p w:rsidR="00235FFF" w:rsidRPr="00A4114C" w:rsidRDefault="00235FFF" w:rsidP="00CB665A">
            <w:pPr>
              <w:pStyle w:val="Tabletext"/>
              <w:jc w:val="left"/>
              <w:rPr>
                <w:sz w:val="18"/>
                <w:szCs w:val="18"/>
                <w:lang w:val="ru-RU"/>
              </w:rPr>
            </w:pPr>
            <w:r w:rsidRPr="00A4114C">
              <w:rPr>
                <w:sz w:val="18"/>
                <w:szCs w:val="18"/>
                <w:lang w:val="ru-RU"/>
              </w:rPr>
              <w:t>12</w:t>
            </w:r>
          </w:p>
        </w:tc>
      </w:tr>
    </w:tbl>
    <w:p w:rsidR="00235FFF" w:rsidRPr="00A4114C" w:rsidRDefault="00235FFF" w:rsidP="00235FFF">
      <w:pPr>
        <w:pStyle w:val="Tablefin"/>
        <w:rPr>
          <w:lang w:val="ru-RU"/>
        </w:rPr>
      </w:pPr>
    </w:p>
    <w:p w:rsidR="00235FFF" w:rsidRPr="00A4114C" w:rsidRDefault="00235FFF" w:rsidP="00235FFF">
      <w:pPr>
        <w:pStyle w:val="TableNo"/>
        <w:spacing w:before="0"/>
        <w:rPr>
          <w:lang w:val="ru-RU"/>
        </w:rPr>
      </w:pPr>
      <w:r w:rsidRPr="00A4114C">
        <w:rPr>
          <w:lang w:val="ru-RU"/>
        </w:rPr>
        <w:br w:type="page"/>
      </w:r>
      <w:r w:rsidRPr="00A4114C">
        <w:rPr>
          <w:lang w:val="ru-RU"/>
        </w:rPr>
        <w:lastRenderedPageBreak/>
        <w:t>ТАБЛИЦА 1 (</w:t>
      </w:r>
      <w:r w:rsidRPr="00A4114C">
        <w:rPr>
          <w:i/>
          <w:lang w:val="ru-RU"/>
        </w:rPr>
        <w:t>продолжение</w:t>
      </w:r>
      <w:r w:rsidRPr="00A4114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9"/>
        <w:gridCol w:w="1020"/>
        <w:gridCol w:w="2717"/>
        <w:gridCol w:w="3076"/>
        <w:gridCol w:w="2758"/>
        <w:gridCol w:w="2389"/>
      </w:tblGrid>
      <w:tr w:rsidR="00235FFF" w:rsidRPr="001F6691" w:rsidTr="00BB0E2A">
        <w:trPr>
          <w:jc w:val="center"/>
        </w:trPr>
        <w:tc>
          <w:tcPr>
            <w:tcW w:w="2499" w:type="dxa"/>
          </w:tcPr>
          <w:p w:rsidR="00235FFF" w:rsidRPr="001F6691" w:rsidRDefault="00235FFF" w:rsidP="00BB0E2A">
            <w:pPr>
              <w:pStyle w:val="Tablehead"/>
              <w:rPr>
                <w:sz w:val="18"/>
                <w:szCs w:val="18"/>
                <w:lang w:val="ru-RU"/>
              </w:rPr>
            </w:pPr>
            <w:r w:rsidRPr="001F6691">
              <w:rPr>
                <w:sz w:val="18"/>
                <w:szCs w:val="18"/>
                <w:lang w:val="ru-RU"/>
              </w:rPr>
              <w:t>Характеристики</w:t>
            </w:r>
          </w:p>
        </w:tc>
        <w:tc>
          <w:tcPr>
            <w:tcW w:w="1020" w:type="dxa"/>
          </w:tcPr>
          <w:p w:rsidR="00235FFF" w:rsidRPr="001F6691" w:rsidRDefault="00235FFF" w:rsidP="00BB0E2A">
            <w:pPr>
              <w:pStyle w:val="Tablehead"/>
              <w:rPr>
                <w:sz w:val="18"/>
                <w:szCs w:val="18"/>
                <w:lang w:val="ru-RU"/>
              </w:rPr>
            </w:pPr>
            <w:r w:rsidRPr="001F6691">
              <w:rPr>
                <w:sz w:val="18"/>
                <w:szCs w:val="18"/>
                <w:lang w:val="ru-RU"/>
              </w:rPr>
              <w:t>Ед. изм.</w:t>
            </w:r>
          </w:p>
        </w:tc>
        <w:tc>
          <w:tcPr>
            <w:tcW w:w="2717" w:type="dxa"/>
          </w:tcPr>
          <w:p w:rsidR="00235FFF" w:rsidRPr="001F6691" w:rsidRDefault="00235FFF" w:rsidP="00BB0E2A">
            <w:pPr>
              <w:pStyle w:val="Tablehead"/>
              <w:rPr>
                <w:sz w:val="18"/>
                <w:szCs w:val="18"/>
                <w:lang w:val="ru-RU"/>
              </w:rPr>
            </w:pPr>
            <w:r w:rsidRPr="001F6691">
              <w:rPr>
                <w:sz w:val="18"/>
                <w:szCs w:val="18"/>
                <w:lang w:val="ru-RU"/>
              </w:rPr>
              <w:t>Система A9</w:t>
            </w:r>
          </w:p>
        </w:tc>
        <w:tc>
          <w:tcPr>
            <w:tcW w:w="3076" w:type="dxa"/>
          </w:tcPr>
          <w:p w:rsidR="00235FFF" w:rsidRPr="001F6691" w:rsidRDefault="00235FFF" w:rsidP="00BB0E2A">
            <w:pPr>
              <w:pStyle w:val="Tablehead"/>
              <w:rPr>
                <w:sz w:val="18"/>
                <w:szCs w:val="18"/>
                <w:lang w:val="ru-RU"/>
              </w:rPr>
            </w:pPr>
            <w:r w:rsidRPr="001F6691">
              <w:rPr>
                <w:sz w:val="18"/>
                <w:szCs w:val="18"/>
                <w:lang w:val="ru-RU"/>
              </w:rPr>
              <w:t>Система A10</w:t>
            </w:r>
          </w:p>
        </w:tc>
        <w:tc>
          <w:tcPr>
            <w:tcW w:w="2758" w:type="dxa"/>
          </w:tcPr>
          <w:p w:rsidR="00235FFF" w:rsidRPr="001F6691" w:rsidRDefault="00235FFF" w:rsidP="00BB0E2A">
            <w:pPr>
              <w:pStyle w:val="Tablehead"/>
              <w:rPr>
                <w:sz w:val="18"/>
                <w:szCs w:val="18"/>
                <w:lang w:val="ru-RU"/>
              </w:rPr>
            </w:pPr>
            <w:r w:rsidRPr="001F6691">
              <w:rPr>
                <w:sz w:val="18"/>
                <w:szCs w:val="18"/>
                <w:lang w:val="ru-RU"/>
              </w:rPr>
              <w:t>Система A11</w:t>
            </w:r>
          </w:p>
        </w:tc>
        <w:tc>
          <w:tcPr>
            <w:tcW w:w="2389" w:type="dxa"/>
          </w:tcPr>
          <w:p w:rsidR="00235FFF" w:rsidRPr="001F6691" w:rsidRDefault="00235FFF" w:rsidP="00BB0E2A">
            <w:pPr>
              <w:pStyle w:val="Tablehead"/>
              <w:rPr>
                <w:sz w:val="18"/>
                <w:szCs w:val="18"/>
                <w:lang w:val="ru-RU"/>
              </w:rPr>
            </w:pPr>
            <w:r w:rsidRPr="001F6691">
              <w:rPr>
                <w:sz w:val="18"/>
                <w:szCs w:val="18"/>
                <w:lang w:val="ru-RU"/>
              </w:rPr>
              <w:t>Система A12</w:t>
            </w:r>
          </w:p>
        </w:tc>
      </w:tr>
      <w:tr w:rsidR="00235FFF" w:rsidRPr="00A4114C"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Назначение</w:t>
            </w:r>
          </w:p>
        </w:tc>
        <w:tc>
          <w:tcPr>
            <w:tcW w:w="1020" w:type="dxa"/>
          </w:tcPr>
          <w:p w:rsidR="00235FFF" w:rsidRPr="00A4114C" w:rsidRDefault="00235FFF" w:rsidP="00BB0E2A">
            <w:pPr>
              <w:pStyle w:val="Tabletext"/>
              <w:jc w:val="center"/>
              <w:rPr>
                <w:sz w:val="18"/>
                <w:szCs w:val="18"/>
                <w:lang w:val="ru-RU"/>
              </w:rPr>
            </w:pPr>
          </w:p>
        </w:tc>
        <w:tc>
          <w:tcPr>
            <w:tcW w:w="2717"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Метеорологическая РЛС для предупреждения о неблагоприятных погодных условиях, поисково-спасательная РЛС, РЛС картографической съемки</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Метеорологическая РЛС для предупреждения о неблагоприятных погодных условиях, РЛС картографической съемки, РЛС обнаружения</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Метеорологическая РЛС для предупреждения о неблаго</w:t>
            </w:r>
            <w:r w:rsidR="00072EEA">
              <w:rPr>
                <w:sz w:val="18"/>
                <w:szCs w:val="18"/>
                <w:lang w:val="ru-RU"/>
              </w:rPr>
              <w:t>приятных погодных условиях, РЛС</w:t>
            </w:r>
            <w:r w:rsidR="00072EEA" w:rsidRPr="00072EEA">
              <w:rPr>
                <w:sz w:val="18"/>
                <w:szCs w:val="18"/>
                <w:lang w:val="ru-RU"/>
              </w:rPr>
              <w:t xml:space="preserve"> </w:t>
            </w:r>
            <w:r w:rsidRPr="00A4114C">
              <w:rPr>
                <w:sz w:val="18"/>
                <w:szCs w:val="18"/>
                <w:lang w:val="ru-RU"/>
              </w:rPr>
              <w:t>картографической съемки, поисково-спасательная РЛС</w:t>
            </w:r>
          </w:p>
        </w:tc>
        <w:tc>
          <w:tcPr>
            <w:tcW w:w="2389"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Многоцелевой обзор, сканирование, слежение</w:t>
            </w:r>
          </w:p>
        </w:tc>
      </w:tr>
      <w:tr w:rsidR="00235FFF" w:rsidRPr="00A4114C"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 xml:space="preserve">Диапазон настройки </w:t>
            </w:r>
          </w:p>
        </w:tc>
        <w:tc>
          <w:tcPr>
            <w:tcW w:w="1020" w:type="dxa"/>
          </w:tcPr>
          <w:p w:rsidR="00235FFF" w:rsidRPr="00A4114C" w:rsidRDefault="00235FFF" w:rsidP="00BB0E2A">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2717"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 xml:space="preserve">Радар 9 375 </w:t>
            </w:r>
            <w:r w:rsidRPr="00A4114C">
              <w:rPr>
                <w:sz w:val="18"/>
                <w:szCs w:val="18"/>
                <w:lang w:val="ru-RU"/>
              </w:rPr>
              <w:sym w:font="Symbol" w:char="F0B1"/>
            </w:r>
            <w:r w:rsidRPr="00A4114C">
              <w:rPr>
                <w:sz w:val="18"/>
                <w:szCs w:val="18"/>
                <w:lang w:val="ru-RU"/>
              </w:rPr>
              <w:t xml:space="preserve"> 10;</w:t>
            </w:r>
            <w:r w:rsidRPr="00A4114C">
              <w:rPr>
                <w:sz w:val="18"/>
                <w:szCs w:val="18"/>
                <w:lang w:val="ru-RU"/>
              </w:rPr>
              <w:br/>
              <w:t>Маяк 9 310</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Предварительный импульс 9 337 и 9 339 (предшествует каждому рабочему импульсу)</w:t>
            </w:r>
            <w:r w:rsidRPr="00A4114C">
              <w:rPr>
                <w:sz w:val="18"/>
                <w:szCs w:val="18"/>
                <w:lang w:val="ru-RU"/>
              </w:rPr>
              <w:br/>
              <w:t>Рабочий импульс 9 344</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9 375 ± 30</w:t>
            </w:r>
          </w:p>
        </w:tc>
        <w:tc>
          <w:tcPr>
            <w:tcW w:w="2389"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8 500–10 450 </w:t>
            </w:r>
          </w:p>
        </w:tc>
      </w:tr>
      <w:tr w:rsidR="00235FFF" w:rsidRPr="00072EEA"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Модуляция</w:t>
            </w:r>
          </w:p>
        </w:tc>
        <w:tc>
          <w:tcPr>
            <w:tcW w:w="1020" w:type="dxa"/>
          </w:tcPr>
          <w:p w:rsidR="00235FFF" w:rsidRPr="00A4114C" w:rsidRDefault="00235FFF" w:rsidP="00BB0E2A">
            <w:pPr>
              <w:pStyle w:val="Tabletext"/>
              <w:jc w:val="center"/>
              <w:rPr>
                <w:sz w:val="18"/>
                <w:szCs w:val="18"/>
                <w:lang w:val="ru-RU"/>
              </w:rPr>
            </w:pPr>
          </w:p>
        </w:tc>
        <w:tc>
          <w:tcPr>
            <w:tcW w:w="2717"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Импульсная</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Импульсная</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Импульсная</w:t>
            </w:r>
          </w:p>
        </w:tc>
        <w:tc>
          <w:tcPr>
            <w:tcW w:w="2389"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Адаптивная импульсная, ЧМ, линейно-импульсная ЧМ (радиоимпульс с ЛЧМ)</w:t>
            </w:r>
          </w:p>
        </w:tc>
      </w:tr>
      <w:tr w:rsidR="00235FFF" w:rsidRPr="00A4114C"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Пиковая мощность на входе антенны</w:t>
            </w:r>
          </w:p>
        </w:tc>
        <w:tc>
          <w:tcPr>
            <w:tcW w:w="1020" w:type="dxa"/>
          </w:tcPr>
          <w:p w:rsidR="00235FFF" w:rsidRPr="00A4114C" w:rsidRDefault="00235FFF" w:rsidP="00BB0E2A">
            <w:pPr>
              <w:pStyle w:val="Tabletext"/>
              <w:keepLines/>
              <w:tabs>
                <w:tab w:val="left" w:leader="dot" w:pos="7938"/>
                <w:tab w:val="center" w:pos="9526"/>
              </w:tabs>
              <w:jc w:val="center"/>
              <w:rPr>
                <w:sz w:val="18"/>
                <w:szCs w:val="18"/>
                <w:lang w:val="ru-RU"/>
              </w:rPr>
            </w:pPr>
            <w:r w:rsidRPr="00A4114C">
              <w:rPr>
                <w:sz w:val="18"/>
                <w:szCs w:val="18"/>
                <w:lang w:val="ru-RU"/>
              </w:rPr>
              <w:t>кВт</w:t>
            </w:r>
          </w:p>
        </w:tc>
        <w:tc>
          <w:tcPr>
            <w:tcW w:w="2717"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25</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0,026 (14 </w:t>
            </w:r>
            <w:proofErr w:type="spellStart"/>
            <w:r w:rsidRPr="00A4114C">
              <w:rPr>
                <w:sz w:val="18"/>
                <w:szCs w:val="18"/>
                <w:lang w:val="ru-RU"/>
              </w:rPr>
              <w:t>дБВт</w:t>
            </w:r>
            <w:proofErr w:type="spellEnd"/>
            <w:r w:rsidRPr="00A4114C">
              <w:rPr>
                <w:sz w:val="18"/>
                <w:szCs w:val="18"/>
                <w:lang w:val="ru-RU"/>
              </w:rPr>
              <w:t>)</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От 2,5 до 6,0</w:t>
            </w:r>
          </w:p>
        </w:tc>
        <w:tc>
          <w:tcPr>
            <w:tcW w:w="2389"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0,03–10</w:t>
            </w:r>
          </w:p>
        </w:tc>
      </w:tr>
      <w:tr w:rsidR="00235FFF" w:rsidRPr="00A4114C"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 xml:space="preserve">Длительность импульса и частота следования импульсов </w:t>
            </w:r>
          </w:p>
        </w:tc>
        <w:tc>
          <w:tcPr>
            <w:tcW w:w="1020" w:type="dxa"/>
          </w:tcPr>
          <w:p w:rsidR="00235FFF" w:rsidRPr="00A4114C" w:rsidRDefault="00235FFF" w:rsidP="00BB0E2A">
            <w:pPr>
              <w:pStyle w:val="Tabletext"/>
              <w:keepLines/>
              <w:tabs>
                <w:tab w:val="clear" w:pos="851"/>
                <w:tab w:val="left" w:leader="dot" w:pos="7938"/>
                <w:tab w:val="center" w:pos="9526"/>
              </w:tabs>
              <w:jc w:val="center"/>
              <w:rPr>
                <w:sz w:val="18"/>
                <w:szCs w:val="18"/>
                <w:lang w:val="ru-RU"/>
              </w:rPr>
            </w:pPr>
            <w:proofErr w:type="spellStart"/>
            <w:r w:rsidRPr="00A4114C">
              <w:rPr>
                <w:sz w:val="18"/>
                <w:szCs w:val="18"/>
                <w:lang w:val="ru-RU"/>
              </w:rPr>
              <w:t>мкс</w:t>
            </w:r>
            <w:proofErr w:type="spellEnd"/>
            <w:r w:rsidRPr="00A4114C">
              <w:rPr>
                <w:sz w:val="18"/>
                <w:szCs w:val="18"/>
                <w:lang w:val="ru-RU"/>
              </w:rPr>
              <w:br/>
              <w:t>импульс/с</w:t>
            </w:r>
          </w:p>
        </w:tc>
        <w:tc>
          <w:tcPr>
            <w:tcW w:w="2717"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4,5; 2,4; 0,8 и 0,2 </w:t>
            </w:r>
            <w:proofErr w:type="spellStart"/>
            <w:r w:rsidRPr="00A4114C">
              <w:rPr>
                <w:sz w:val="18"/>
                <w:szCs w:val="18"/>
                <w:lang w:val="ru-RU"/>
              </w:rPr>
              <w:t>мкс</w:t>
            </w:r>
            <w:proofErr w:type="spellEnd"/>
            <w:r w:rsidRPr="00A4114C">
              <w:rPr>
                <w:sz w:val="18"/>
                <w:szCs w:val="18"/>
                <w:lang w:val="ru-RU"/>
              </w:rPr>
              <w:t xml:space="preserve"> при 180, 350, 350 и 1 000 импульс/с</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9 337 и 9 339 МГц – 1–29 </w:t>
            </w:r>
            <w:proofErr w:type="spellStart"/>
            <w:r w:rsidRPr="00A4114C">
              <w:rPr>
                <w:sz w:val="18"/>
                <w:szCs w:val="18"/>
                <w:lang w:val="ru-RU"/>
              </w:rPr>
              <w:t>мкс</w:t>
            </w:r>
            <w:proofErr w:type="spellEnd"/>
            <w:r w:rsidRPr="00A4114C">
              <w:rPr>
                <w:sz w:val="18"/>
                <w:szCs w:val="18"/>
                <w:lang w:val="ru-RU"/>
              </w:rPr>
              <w:t xml:space="preserve"> </w:t>
            </w:r>
            <w:r w:rsidRPr="00A4114C">
              <w:rPr>
                <w:sz w:val="18"/>
                <w:szCs w:val="18"/>
                <w:lang w:val="ru-RU"/>
              </w:rPr>
              <w:br/>
              <w:t xml:space="preserve">при 2 200–220 импульс/с </w:t>
            </w:r>
            <w:r w:rsidRPr="00A4114C">
              <w:rPr>
                <w:sz w:val="18"/>
                <w:szCs w:val="18"/>
                <w:lang w:val="ru-RU"/>
              </w:rPr>
              <w:br/>
              <w:t>(нечеткое) для импульсов любой длительности;</w:t>
            </w:r>
            <w:r w:rsidRPr="00A4114C">
              <w:rPr>
                <w:sz w:val="18"/>
                <w:szCs w:val="18"/>
                <w:lang w:val="ru-RU"/>
              </w:rPr>
              <w:br/>
              <w:t>9 344 МГц – 1,7–2,4; 2,4–4,8; 4,8–9,6; 17; 19 и 29 </w:t>
            </w:r>
            <w:proofErr w:type="spellStart"/>
            <w:r w:rsidRPr="00A4114C">
              <w:rPr>
                <w:sz w:val="18"/>
                <w:szCs w:val="18"/>
                <w:lang w:val="ru-RU"/>
              </w:rPr>
              <w:t>мкс</w:t>
            </w:r>
            <w:proofErr w:type="spellEnd"/>
            <w:r w:rsidRPr="00A4114C">
              <w:rPr>
                <w:sz w:val="18"/>
                <w:szCs w:val="18"/>
                <w:lang w:val="ru-RU"/>
              </w:rPr>
              <w:t xml:space="preserve"> при 2 200–220 импульс/с (нечеткое)</w:t>
            </w:r>
          </w:p>
        </w:tc>
        <w:tc>
          <w:tcPr>
            <w:tcW w:w="2758" w:type="dxa"/>
          </w:tcPr>
          <w:p w:rsidR="00235FFF" w:rsidRPr="00A4114C" w:rsidRDefault="00235FFF" w:rsidP="00D27910">
            <w:pPr>
              <w:pStyle w:val="Tabletext"/>
              <w:keepLines/>
              <w:tabs>
                <w:tab w:val="left" w:leader="dot" w:pos="7938"/>
                <w:tab w:val="center" w:pos="9526"/>
              </w:tabs>
              <w:jc w:val="left"/>
              <w:rPr>
                <w:sz w:val="18"/>
                <w:szCs w:val="18"/>
                <w:lang w:val="ru-RU"/>
              </w:rPr>
            </w:pPr>
            <w:r w:rsidRPr="00A4114C">
              <w:rPr>
                <w:sz w:val="18"/>
                <w:szCs w:val="18"/>
                <w:lang w:val="ru-RU"/>
              </w:rPr>
              <w:t xml:space="preserve">Фиксированная 4 </w:t>
            </w:r>
            <w:r w:rsidR="00D27910">
              <w:rPr>
                <w:sz w:val="18"/>
                <w:szCs w:val="18"/>
                <w:lang w:val="ru-RU"/>
              </w:rPr>
              <w:br/>
            </w:r>
            <w:r w:rsidRPr="00A4114C">
              <w:rPr>
                <w:sz w:val="18"/>
                <w:szCs w:val="18"/>
                <w:lang w:val="ru-RU"/>
              </w:rPr>
              <w:t>106,5</w:t>
            </w:r>
          </w:p>
        </w:tc>
        <w:tc>
          <w:tcPr>
            <w:tcW w:w="2389" w:type="dxa"/>
          </w:tcPr>
          <w:p w:rsidR="00235FFF" w:rsidRPr="00A4114C" w:rsidRDefault="00235FFF" w:rsidP="00D27910">
            <w:pPr>
              <w:pStyle w:val="Tabletext"/>
              <w:keepLines/>
              <w:tabs>
                <w:tab w:val="left" w:leader="dot" w:pos="7938"/>
                <w:tab w:val="center" w:pos="9526"/>
              </w:tabs>
              <w:jc w:val="left"/>
              <w:rPr>
                <w:sz w:val="18"/>
                <w:szCs w:val="18"/>
                <w:lang w:val="ru-RU"/>
              </w:rPr>
            </w:pPr>
            <w:r w:rsidRPr="00A4114C">
              <w:rPr>
                <w:sz w:val="18"/>
                <w:szCs w:val="18"/>
                <w:lang w:val="ru-RU"/>
              </w:rPr>
              <w:t>0,15–300 адаптивная</w:t>
            </w:r>
            <w:r w:rsidR="00D27910">
              <w:rPr>
                <w:sz w:val="18"/>
                <w:szCs w:val="18"/>
                <w:lang w:val="ru-RU"/>
              </w:rPr>
              <w:br/>
            </w:r>
            <w:r w:rsidRPr="00A4114C">
              <w:rPr>
                <w:sz w:val="18"/>
                <w:szCs w:val="18"/>
                <w:lang w:val="ru-RU"/>
              </w:rPr>
              <w:t>1 000–50 000 адаптивная</w:t>
            </w:r>
          </w:p>
        </w:tc>
      </w:tr>
      <w:tr w:rsidR="00235FFF" w:rsidRPr="00E87E62"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Максимальный рабочий цикл</w:t>
            </w:r>
          </w:p>
        </w:tc>
        <w:tc>
          <w:tcPr>
            <w:tcW w:w="1020" w:type="dxa"/>
          </w:tcPr>
          <w:p w:rsidR="00235FFF" w:rsidRPr="00A4114C" w:rsidRDefault="00235FFF" w:rsidP="00BB0E2A">
            <w:pPr>
              <w:pStyle w:val="Tabletext"/>
              <w:jc w:val="center"/>
              <w:rPr>
                <w:sz w:val="18"/>
                <w:szCs w:val="18"/>
                <w:lang w:val="ru-RU"/>
              </w:rPr>
            </w:pPr>
          </w:p>
        </w:tc>
        <w:tc>
          <w:tcPr>
            <w:tcW w:w="2717"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0,00082</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 xml:space="preserve">9 337 и 9 339 МГц  </w:t>
            </w:r>
            <w:r w:rsidRPr="00A4114C">
              <w:rPr>
                <w:sz w:val="18"/>
                <w:szCs w:val="18"/>
                <w:lang w:val="ru-RU"/>
              </w:rPr>
              <w:sym w:font="Symbol" w:char="F0A3"/>
            </w:r>
            <w:r w:rsidRPr="00A4114C">
              <w:rPr>
                <w:sz w:val="18"/>
                <w:szCs w:val="18"/>
                <w:lang w:val="ru-RU"/>
              </w:rPr>
              <w:t xml:space="preserve"> 0,064</w:t>
            </w:r>
            <w:r w:rsidRPr="00A4114C">
              <w:rPr>
                <w:sz w:val="18"/>
                <w:szCs w:val="18"/>
                <w:lang w:val="ru-RU"/>
              </w:rPr>
              <w:br/>
              <w:t xml:space="preserve">9 344 МГц  </w:t>
            </w:r>
            <w:r w:rsidRPr="00A4114C">
              <w:rPr>
                <w:sz w:val="18"/>
                <w:szCs w:val="18"/>
                <w:lang w:val="ru-RU"/>
              </w:rPr>
              <w:sym w:font="Symbol" w:char="F0A3"/>
            </w:r>
            <w:r w:rsidRPr="00A4114C">
              <w:rPr>
                <w:sz w:val="18"/>
                <w:szCs w:val="18"/>
                <w:lang w:val="ru-RU"/>
              </w:rPr>
              <w:t xml:space="preserve"> 0,011 </w:t>
            </w:r>
            <w:r w:rsidR="00E87E62">
              <w:rPr>
                <w:sz w:val="18"/>
                <w:szCs w:val="18"/>
                <w:lang w:val="ru-RU"/>
              </w:rPr>
              <w:br/>
            </w:r>
            <w:r w:rsidRPr="00A4114C">
              <w:rPr>
                <w:sz w:val="18"/>
                <w:szCs w:val="18"/>
                <w:lang w:val="ru-RU"/>
              </w:rPr>
              <w:t>(для импульсов 17 </w:t>
            </w:r>
            <w:proofErr w:type="spellStart"/>
            <w:r w:rsidRPr="00A4114C">
              <w:rPr>
                <w:sz w:val="18"/>
                <w:szCs w:val="18"/>
                <w:lang w:val="ru-RU"/>
              </w:rPr>
              <w:t>мкс</w:t>
            </w:r>
            <w:proofErr w:type="spellEnd"/>
            <w:r w:rsidRPr="00A4114C">
              <w:rPr>
                <w:sz w:val="18"/>
                <w:szCs w:val="18"/>
                <w:lang w:val="ru-RU"/>
              </w:rPr>
              <w:t>)</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0,00043</w:t>
            </w:r>
          </w:p>
        </w:tc>
        <w:tc>
          <w:tcPr>
            <w:tcW w:w="2389"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0,01–0,8 (импульс), 1 (ЧМ)</w:t>
            </w:r>
          </w:p>
        </w:tc>
      </w:tr>
      <w:tr w:rsidR="00235FFF" w:rsidRPr="00A4114C"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 xml:space="preserve">Время нарастания/спада импульса </w:t>
            </w:r>
          </w:p>
        </w:tc>
        <w:tc>
          <w:tcPr>
            <w:tcW w:w="1020" w:type="dxa"/>
          </w:tcPr>
          <w:p w:rsidR="00235FFF" w:rsidRPr="00A4114C" w:rsidRDefault="00235FFF" w:rsidP="00BB0E2A">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p>
        </w:tc>
        <w:tc>
          <w:tcPr>
            <w:tcW w:w="2717"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Не определено</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9 337 и 9 339 МГц 0,3/0,2</w:t>
            </w:r>
            <w:r w:rsidRPr="00A4114C">
              <w:rPr>
                <w:sz w:val="18"/>
                <w:szCs w:val="18"/>
                <w:lang w:val="ru-RU"/>
              </w:rPr>
              <w:br/>
              <w:t>9 344 МГц 0,5/0,5</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 xml:space="preserve">Время нарастания 0,3 </w:t>
            </w:r>
            <w:r w:rsidRPr="00A4114C">
              <w:rPr>
                <w:sz w:val="18"/>
                <w:szCs w:val="18"/>
                <w:lang w:val="ru-RU"/>
              </w:rPr>
              <w:br/>
              <w:t>Время спада 0,4</w:t>
            </w:r>
          </w:p>
        </w:tc>
        <w:tc>
          <w:tcPr>
            <w:tcW w:w="2389"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Не определено</w:t>
            </w:r>
          </w:p>
        </w:tc>
      </w:tr>
      <w:tr w:rsidR="00235FFF" w:rsidRPr="00A4114C"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Выходное устройство</w:t>
            </w:r>
          </w:p>
        </w:tc>
        <w:tc>
          <w:tcPr>
            <w:tcW w:w="1020" w:type="dxa"/>
          </w:tcPr>
          <w:p w:rsidR="00235FFF" w:rsidRPr="00A4114C" w:rsidRDefault="00235FFF" w:rsidP="00BB0E2A">
            <w:pPr>
              <w:pStyle w:val="Tabletext"/>
              <w:jc w:val="center"/>
              <w:rPr>
                <w:sz w:val="18"/>
                <w:szCs w:val="18"/>
                <w:lang w:val="ru-RU"/>
              </w:rPr>
            </w:pPr>
          </w:p>
        </w:tc>
        <w:tc>
          <w:tcPr>
            <w:tcW w:w="2717"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Магнетрон высокой надежности</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Лавинно-пролетный диод</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Магнетрон</w:t>
            </w:r>
          </w:p>
        </w:tc>
        <w:tc>
          <w:tcPr>
            <w:tcW w:w="2389" w:type="dxa"/>
          </w:tcPr>
          <w:p w:rsidR="00235FFF" w:rsidRPr="00A4114C" w:rsidRDefault="00235FFF" w:rsidP="00BB0E2A">
            <w:pPr>
              <w:pStyle w:val="Tabletext"/>
              <w:jc w:val="left"/>
              <w:rPr>
                <w:sz w:val="18"/>
                <w:szCs w:val="18"/>
                <w:lang w:val="ru-RU"/>
              </w:rPr>
            </w:pPr>
            <w:r w:rsidRPr="00A4114C">
              <w:rPr>
                <w:sz w:val="18"/>
                <w:szCs w:val="18"/>
                <w:lang w:val="ru-RU"/>
              </w:rPr>
              <w:t>Полупроводниковый прибор</w:t>
            </w:r>
          </w:p>
        </w:tc>
      </w:tr>
      <w:tr w:rsidR="00235FFF" w:rsidRPr="00A4114C"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Тип диаграммы направленности антенны</w:t>
            </w:r>
          </w:p>
        </w:tc>
        <w:tc>
          <w:tcPr>
            <w:tcW w:w="1020" w:type="dxa"/>
          </w:tcPr>
          <w:p w:rsidR="00235FFF" w:rsidRPr="00A4114C" w:rsidRDefault="00235FFF" w:rsidP="00BB0E2A">
            <w:pPr>
              <w:pStyle w:val="Tabletext"/>
              <w:jc w:val="center"/>
              <w:rPr>
                <w:sz w:val="18"/>
                <w:szCs w:val="18"/>
                <w:lang w:val="ru-RU"/>
              </w:rPr>
            </w:pPr>
          </w:p>
        </w:tc>
        <w:tc>
          <w:tcPr>
            <w:tcW w:w="2717" w:type="dxa"/>
          </w:tcPr>
          <w:p w:rsidR="00235FFF" w:rsidRPr="00A4114C" w:rsidRDefault="00235FFF" w:rsidP="00BB0E2A">
            <w:pPr>
              <w:pStyle w:val="Tabletext"/>
              <w:jc w:val="left"/>
              <w:rPr>
                <w:sz w:val="18"/>
                <w:szCs w:val="18"/>
                <w:lang w:val="ru-RU"/>
              </w:rPr>
            </w:pPr>
            <w:r w:rsidRPr="00A4114C">
              <w:rPr>
                <w:sz w:val="18"/>
                <w:szCs w:val="18"/>
                <w:lang w:val="ru-RU"/>
              </w:rPr>
              <w:t>"Карандаш" и клиновидная</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"Карандаш"</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"Карандаш"</w:t>
            </w:r>
          </w:p>
        </w:tc>
        <w:tc>
          <w:tcPr>
            <w:tcW w:w="2389"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Цифровое формирование луча</w:t>
            </w:r>
          </w:p>
        </w:tc>
      </w:tr>
      <w:tr w:rsidR="00235FFF" w:rsidRPr="00A4114C"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Тип антенны</w:t>
            </w:r>
          </w:p>
        </w:tc>
        <w:tc>
          <w:tcPr>
            <w:tcW w:w="1020" w:type="dxa"/>
          </w:tcPr>
          <w:p w:rsidR="00235FFF" w:rsidRPr="00A4114C" w:rsidRDefault="00235FFF" w:rsidP="00BB0E2A">
            <w:pPr>
              <w:pStyle w:val="Tabletext"/>
              <w:jc w:val="center"/>
              <w:rPr>
                <w:sz w:val="18"/>
                <w:szCs w:val="18"/>
                <w:lang w:val="ru-RU"/>
              </w:rPr>
            </w:pPr>
          </w:p>
        </w:tc>
        <w:tc>
          <w:tcPr>
            <w:tcW w:w="2717" w:type="dxa"/>
          </w:tcPr>
          <w:p w:rsidR="00235FFF" w:rsidRPr="00A4114C" w:rsidRDefault="00235FFF" w:rsidP="00BB0E2A">
            <w:pPr>
              <w:pStyle w:val="Tabletext"/>
              <w:jc w:val="left"/>
              <w:rPr>
                <w:sz w:val="18"/>
                <w:szCs w:val="18"/>
                <w:lang w:val="ru-RU"/>
              </w:rPr>
            </w:pPr>
            <w:r w:rsidRPr="00A4114C">
              <w:rPr>
                <w:sz w:val="18"/>
                <w:szCs w:val="18"/>
                <w:lang w:val="ru-RU"/>
              </w:rPr>
              <w:t>Плоская антенная решетка</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Плоская антенная решетка</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Плоская антенная решетка</w:t>
            </w:r>
          </w:p>
        </w:tc>
        <w:tc>
          <w:tcPr>
            <w:tcW w:w="2389"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Активная антенная решетка</w:t>
            </w:r>
          </w:p>
        </w:tc>
      </w:tr>
      <w:tr w:rsidR="00235FFF" w:rsidRPr="00A4114C" w:rsidTr="00BB0E2A">
        <w:trPr>
          <w:jc w:val="center"/>
        </w:trPr>
        <w:tc>
          <w:tcPr>
            <w:tcW w:w="2499" w:type="dxa"/>
          </w:tcPr>
          <w:p w:rsidR="00235FFF" w:rsidRPr="00A4114C" w:rsidRDefault="00235FFF" w:rsidP="00BB0E2A">
            <w:pPr>
              <w:pStyle w:val="Tabletext"/>
              <w:tabs>
                <w:tab w:val="clear" w:pos="567"/>
              </w:tabs>
              <w:jc w:val="left"/>
              <w:rPr>
                <w:sz w:val="18"/>
                <w:szCs w:val="18"/>
                <w:lang w:val="ru-RU"/>
              </w:rPr>
            </w:pPr>
            <w:r w:rsidRPr="00A4114C">
              <w:rPr>
                <w:sz w:val="18"/>
                <w:szCs w:val="18"/>
                <w:lang w:val="ru-RU"/>
              </w:rPr>
              <w:t>Поляризация антенны</w:t>
            </w:r>
          </w:p>
        </w:tc>
        <w:tc>
          <w:tcPr>
            <w:tcW w:w="1020" w:type="dxa"/>
          </w:tcPr>
          <w:p w:rsidR="00235FFF" w:rsidRPr="00A4114C" w:rsidRDefault="00235FFF" w:rsidP="00BB0E2A">
            <w:pPr>
              <w:pStyle w:val="Tabletext"/>
              <w:jc w:val="center"/>
              <w:rPr>
                <w:sz w:val="18"/>
                <w:szCs w:val="18"/>
                <w:lang w:val="ru-RU"/>
              </w:rPr>
            </w:pPr>
          </w:p>
        </w:tc>
        <w:tc>
          <w:tcPr>
            <w:tcW w:w="2717"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Горизонтальная и вертикальная</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Горизонтальная</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Горизонтальная</w:t>
            </w:r>
          </w:p>
        </w:tc>
        <w:tc>
          <w:tcPr>
            <w:tcW w:w="2389"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Линейная/круговая</w:t>
            </w:r>
          </w:p>
        </w:tc>
      </w:tr>
      <w:tr w:rsidR="00235FFF" w:rsidRPr="00A4114C" w:rsidTr="00BB0E2A">
        <w:trPr>
          <w:jc w:val="center"/>
        </w:trPr>
        <w:tc>
          <w:tcPr>
            <w:tcW w:w="2499" w:type="dxa"/>
          </w:tcPr>
          <w:p w:rsidR="00235FFF" w:rsidRPr="00A4114C" w:rsidRDefault="001F3085" w:rsidP="00BB0E2A">
            <w:pPr>
              <w:pStyle w:val="Tabletext"/>
              <w:tabs>
                <w:tab w:val="clear" w:pos="567"/>
              </w:tabs>
              <w:jc w:val="left"/>
              <w:rPr>
                <w:sz w:val="18"/>
                <w:szCs w:val="18"/>
                <w:lang w:val="ru-RU"/>
              </w:rPr>
            </w:pPr>
            <w:r>
              <w:rPr>
                <w:sz w:val="18"/>
                <w:szCs w:val="18"/>
                <w:lang w:val="ru-RU"/>
              </w:rPr>
              <w:t>Коэффициент усиления в</w:t>
            </w:r>
            <w:r>
              <w:rPr>
                <w:sz w:val="18"/>
                <w:szCs w:val="18"/>
                <w:lang w:val="en-GB"/>
              </w:rPr>
              <w:t> </w:t>
            </w:r>
            <w:r w:rsidR="00235FFF" w:rsidRPr="00A4114C">
              <w:rPr>
                <w:sz w:val="18"/>
                <w:szCs w:val="18"/>
                <w:lang w:val="ru-RU"/>
              </w:rPr>
              <w:t xml:space="preserve">главном лепестке </w:t>
            </w:r>
          </w:p>
        </w:tc>
        <w:tc>
          <w:tcPr>
            <w:tcW w:w="1020" w:type="dxa"/>
          </w:tcPr>
          <w:p w:rsidR="00235FFF" w:rsidRPr="00A4114C" w:rsidRDefault="00235FFF" w:rsidP="00BB0E2A">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дБи</w:t>
            </w:r>
            <w:proofErr w:type="spellEnd"/>
          </w:p>
        </w:tc>
        <w:tc>
          <w:tcPr>
            <w:tcW w:w="2717"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"Карандаш" 30; клиновидная 29</w:t>
            </w:r>
          </w:p>
        </w:tc>
        <w:tc>
          <w:tcPr>
            <w:tcW w:w="3076"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29</w:t>
            </w:r>
          </w:p>
        </w:tc>
        <w:tc>
          <w:tcPr>
            <w:tcW w:w="2758"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26,7</w:t>
            </w:r>
          </w:p>
        </w:tc>
        <w:tc>
          <w:tcPr>
            <w:tcW w:w="2389"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35–42</w:t>
            </w:r>
          </w:p>
        </w:tc>
      </w:tr>
    </w:tbl>
    <w:p w:rsidR="00BB0E2A" w:rsidRDefault="00BB0E2A" w:rsidP="00BB0E2A">
      <w:pPr>
        <w:pStyle w:val="TableNo"/>
      </w:pPr>
      <w:r w:rsidRPr="00A4114C">
        <w:rPr>
          <w:lang w:val="ru-RU"/>
        </w:rPr>
        <w:lastRenderedPageBreak/>
        <w:t>ТАБЛИЦА 1 (</w:t>
      </w:r>
      <w:r w:rsidRPr="00A4114C">
        <w:rPr>
          <w:i/>
          <w:lang w:val="ru-RU"/>
        </w:rPr>
        <w:t>продолжение</w:t>
      </w:r>
      <w:r w:rsidRPr="00A4114C">
        <w:rPr>
          <w:lang w:val="ru-RU"/>
        </w:rPr>
        <w:t>)</w:t>
      </w:r>
    </w:p>
    <w:tbl>
      <w:tblPr>
        <w:tblW w:w="14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2474"/>
        <w:gridCol w:w="1019"/>
        <w:gridCol w:w="2914"/>
        <w:gridCol w:w="2664"/>
        <w:gridCol w:w="2664"/>
        <w:gridCol w:w="2664"/>
      </w:tblGrid>
      <w:tr w:rsidR="00BB0E2A" w:rsidRPr="001F6691" w:rsidTr="007D4C96">
        <w:trPr>
          <w:tblHeader/>
          <w:jc w:val="center"/>
        </w:trPr>
        <w:tc>
          <w:tcPr>
            <w:tcW w:w="2484" w:type="dxa"/>
            <w:gridSpan w:val="2"/>
            <w:tcMar>
              <w:left w:w="57" w:type="dxa"/>
              <w:right w:w="57" w:type="dxa"/>
            </w:tcMar>
          </w:tcPr>
          <w:p w:rsidR="00BB0E2A" w:rsidRPr="001F6691" w:rsidRDefault="00BB0E2A" w:rsidP="00645914">
            <w:pPr>
              <w:pStyle w:val="Tablehead"/>
              <w:keepNext w:val="0"/>
              <w:rPr>
                <w:sz w:val="18"/>
                <w:szCs w:val="18"/>
                <w:lang w:val="ru-RU"/>
              </w:rPr>
            </w:pPr>
            <w:r w:rsidRPr="001F6691">
              <w:rPr>
                <w:sz w:val="18"/>
                <w:szCs w:val="18"/>
                <w:lang w:val="ru-RU"/>
              </w:rPr>
              <w:t>Характеристики</w:t>
            </w:r>
          </w:p>
        </w:tc>
        <w:tc>
          <w:tcPr>
            <w:tcW w:w="1019" w:type="dxa"/>
          </w:tcPr>
          <w:p w:rsidR="00BB0E2A" w:rsidRPr="001F6691" w:rsidRDefault="00BB0E2A" w:rsidP="00645914">
            <w:pPr>
              <w:pStyle w:val="Tablehead"/>
              <w:keepNext w:val="0"/>
              <w:rPr>
                <w:sz w:val="18"/>
                <w:szCs w:val="18"/>
                <w:lang w:val="ru-RU"/>
              </w:rPr>
            </w:pPr>
            <w:r w:rsidRPr="001F6691">
              <w:rPr>
                <w:sz w:val="18"/>
                <w:szCs w:val="18"/>
                <w:lang w:val="ru-RU"/>
              </w:rPr>
              <w:t>Ед. изм.</w:t>
            </w:r>
          </w:p>
        </w:tc>
        <w:tc>
          <w:tcPr>
            <w:tcW w:w="2914" w:type="dxa"/>
            <w:tcMar>
              <w:left w:w="57" w:type="dxa"/>
              <w:right w:w="57" w:type="dxa"/>
            </w:tcMar>
          </w:tcPr>
          <w:p w:rsidR="00BB0E2A" w:rsidRPr="001F6691" w:rsidRDefault="00BB0E2A" w:rsidP="00645914">
            <w:pPr>
              <w:pStyle w:val="Tablehead"/>
              <w:keepNext w:val="0"/>
              <w:rPr>
                <w:sz w:val="18"/>
                <w:szCs w:val="18"/>
                <w:lang w:val="ru-RU"/>
              </w:rPr>
            </w:pPr>
            <w:r w:rsidRPr="001F6691">
              <w:rPr>
                <w:sz w:val="18"/>
                <w:szCs w:val="18"/>
                <w:lang w:val="ru-RU"/>
              </w:rPr>
              <w:t>Система A9</w:t>
            </w:r>
          </w:p>
        </w:tc>
        <w:tc>
          <w:tcPr>
            <w:tcW w:w="2664" w:type="dxa"/>
            <w:tcMar>
              <w:left w:w="57" w:type="dxa"/>
              <w:right w:w="57" w:type="dxa"/>
            </w:tcMar>
          </w:tcPr>
          <w:p w:rsidR="00BB0E2A" w:rsidRPr="001F6691" w:rsidRDefault="00BB0E2A" w:rsidP="00645914">
            <w:pPr>
              <w:pStyle w:val="Tablehead"/>
              <w:keepNext w:val="0"/>
              <w:rPr>
                <w:sz w:val="18"/>
                <w:szCs w:val="18"/>
                <w:lang w:val="ru-RU"/>
              </w:rPr>
            </w:pPr>
            <w:r w:rsidRPr="001F6691">
              <w:rPr>
                <w:sz w:val="18"/>
                <w:szCs w:val="18"/>
                <w:lang w:val="ru-RU"/>
              </w:rPr>
              <w:t>Система A10</w:t>
            </w:r>
          </w:p>
        </w:tc>
        <w:tc>
          <w:tcPr>
            <w:tcW w:w="2664" w:type="dxa"/>
            <w:tcMar>
              <w:left w:w="57" w:type="dxa"/>
              <w:right w:w="57" w:type="dxa"/>
            </w:tcMar>
          </w:tcPr>
          <w:p w:rsidR="00BB0E2A" w:rsidRPr="001F6691" w:rsidRDefault="00BB0E2A" w:rsidP="00645914">
            <w:pPr>
              <w:pStyle w:val="Tablehead"/>
              <w:keepNext w:val="0"/>
              <w:rPr>
                <w:sz w:val="18"/>
                <w:szCs w:val="18"/>
                <w:lang w:val="ru-RU"/>
              </w:rPr>
            </w:pPr>
            <w:r w:rsidRPr="001F6691">
              <w:rPr>
                <w:sz w:val="18"/>
                <w:szCs w:val="18"/>
                <w:lang w:val="ru-RU"/>
              </w:rPr>
              <w:t>Система A11</w:t>
            </w:r>
          </w:p>
        </w:tc>
        <w:tc>
          <w:tcPr>
            <w:tcW w:w="2664" w:type="dxa"/>
            <w:tcMar>
              <w:left w:w="57" w:type="dxa"/>
              <w:right w:w="57" w:type="dxa"/>
            </w:tcMar>
          </w:tcPr>
          <w:p w:rsidR="00BB0E2A" w:rsidRPr="001F6691" w:rsidRDefault="00BB0E2A" w:rsidP="00645914">
            <w:pPr>
              <w:pStyle w:val="Tablehead"/>
              <w:keepNext w:val="0"/>
              <w:rPr>
                <w:sz w:val="18"/>
                <w:szCs w:val="18"/>
                <w:lang w:val="ru-RU"/>
              </w:rPr>
            </w:pPr>
            <w:r w:rsidRPr="001F6691">
              <w:rPr>
                <w:sz w:val="18"/>
                <w:szCs w:val="18"/>
                <w:lang w:val="ru-RU"/>
              </w:rPr>
              <w:t>Система A12</w:t>
            </w:r>
          </w:p>
        </w:tc>
      </w:tr>
      <w:tr w:rsidR="00BB0E2A" w:rsidRPr="00A4114C" w:rsidTr="007D4C96">
        <w:trPr>
          <w:gridBefore w:val="1"/>
          <w:wBefore w:w="10" w:type="dxa"/>
          <w:jc w:val="center"/>
        </w:trPr>
        <w:tc>
          <w:tcPr>
            <w:tcW w:w="2474" w:type="dxa"/>
          </w:tcPr>
          <w:p w:rsidR="00235FFF" w:rsidRPr="00A4114C" w:rsidRDefault="001F3085" w:rsidP="00BB0E2A">
            <w:pPr>
              <w:pStyle w:val="Tabletext"/>
              <w:tabs>
                <w:tab w:val="clear" w:pos="567"/>
              </w:tabs>
              <w:jc w:val="left"/>
              <w:rPr>
                <w:sz w:val="18"/>
                <w:szCs w:val="18"/>
                <w:lang w:val="ru-RU"/>
              </w:rPr>
            </w:pPr>
            <w:r>
              <w:rPr>
                <w:sz w:val="18"/>
                <w:szCs w:val="18"/>
                <w:lang w:val="ru-RU"/>
              </w:rPr>
              <w:t>Ширина луча антенны по</w:t>
            </w:r>
            <w:r>
              <w:rPr>
                <w:sz w:val="18"/>
                <w:szCs w:val="18"/>
                <w:lang w:val="en-GB"/>
              </w:rPr>
              <w:t> </w:t>
            </w:r>
            <w:r w:rsidR="00235FFF" w:rsidRPr="00A4114C">
              <w:rPr>
                <w:sz w:val="18"/>
                <w:szCs w:val="18"/>
                <w:lang w:val="ru-RU"/>
              </w:rPr>
              <w:t xml:space="preserve">углу места </w:t>
            </w:r>
          </w:p>
        </w:tc>
        <w:tc>
          <w:tcPr>
            <w:tcW w:w="1019" w:type="dxa"/>
          </w:tcPr>
          <w:p w:rsidR="00235FFF" w:rsidRPr="00A4114C" w:rsidRDefault="00235FFF" w:rsidP="00BB0E2A">
            <w:pPr>
              <w:pStyle w:val="Tabletext"/>
              <w:keepLines/>
              <w:tabs>
                <w:tab w:val="left" w:leader="dot" w:pos="7938"/>
                <w:tab w:val="center" w:pos="9526"/>
              </w:tabs>
              <w:jc w:val="center"/>
              <w:rPr>
                <w:sz w:val="18"/>
                <w:szCs w:val="18"/>
                <w:lang w:val="ru-RU"/>
              </w:rPr>
            </w:pPr>
            <w:r w:rsidRPr="00A4114C">
              <w:rPr>
                <w:sz w:val="18"/>
                <w:szCs w:val="18"/>
                <w:lang w:val="ru-RU"/>
              </w:rPr>
              <w:t>градус</w:t>
            </w:r>
          </w:p>
        </w:tc>
        <w:tc>
          <w:tcPr>
            <w:tcW w:w="2914"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"Карандаш" 3; клиновидная 6</w:t>
            </w:r>
          </w:p>
        </w:tc>
        <w:tc>
          <w:tcPr>
            <w:tcW w:w="2664"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&lt; 10</w:t>
            </w:r>
          </w:p>
        </w:tc>
        <w:tc>
          <w:tcPr>
            <w:tcW w:w="2664"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8,1</w:t>
            </w:r>
          </w:p>
        </w:tc>
        <w:tc>
          <w:tcPr>
            <w:tcW w:w="2664"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 xml:space="preserve">1,6 при 42 </w:t>
            </w:r>
            <w:proofErr w:type="spellStart"/>
            <w:r w:rsidRPr="00A4114C">
              <w:rPr>
                <w:sz w:val="18"/>
                <w:szCs w:val="18"/>
                <w:lang w:val="ru-RU"/>
              </w:rPr>
              <w:t>дБи</w:t>
            </w:r>
            <w:proofErr w:type="spellEnd"/>
          </w:p>
        </w:tc>
      </w:tr>
      <w:tr w:rsidR="00BB0E2A" w:rsidRPr="00A4114C" w:rsidTr="007D4C96">
        <w:trPr>
          <w:gridBefore w:val="1"/>
          <w:wBefore w:w="10" w:type="dxa"/>
          <w:jc w:val="center"/>
        </w:trPr>
        <w:tc>
          <w:tcPr>
            <w:tcW w:w="2474" w:type="dxa"/>
          </w:tcPr>
          <w:p w:rsidR="00235FFF" w:rsidRPr="00A4114C" w:rsidRDefault="001F3085" w:rsidP="00BB0E2A">
            <w:pPr>
              <w:pStyle w:val="Tabletext"/>
              <w:tabs>
                <w:tab w:val="clear" w:pos="567"/>
              </w:tabs>
              <w:jc w:val="left"/>
              <w:rPr>
                <w:sz w:val="18"/>
                <w:szCs w:val="18"/>
                <w:lang w:val="ru-RU"/>
              </w:rPr>
            </w:pPr>
            <w:r>
              <w:rPr>
                <w:sz w:val="18"/>
                <w:szCs w:val="18"/>
                <w:lang w:val="ru-RU"/>
              </w:rPr>
              <w:t>Ширина луча антенны по</w:t>
            </w:r>
            <w:r>
              <w:rPr>
                <w:sz w:val="18"/>
                <w:szCs w:val="18"/>
                <w:lang w:val="en-GB"/>
              </w:rPr>
              <w:t> </w:t>
            </w:r>
            <w:r w:rsidR="00235FFF" w:rsidRPr="00A4114C">
              <w:rPr>
                <w:sz w:val="18"/>
                <w:szCs w:val="18"/>
                <w:lang w:val="ru-RU"/>
              </w:rPr>
              <w:t xml:space="preserve">углу азимута </w:t>
            </w:r>
          </w:p>
        </w:tc>
        <w:tc>
          <w:tcPr>
            <w:tcW w:w="1019" w:type="dxa"/>
          </w:tcPr>
          <w:p w:rsidR="00235FFF" w:rsidRPr="00A4114C" w:rsidRDefault="00235FFF" w:rsidP="00BB0E2A">
            <w:pPr>
              <w:pStyle w:val="Tabletext"/>
              <w:keepLines/>
              <w:tabs>
                <w:tab w:val="left" w:leader="dot" w:pos="7938"/>
                <w:tab w:val="center" w:pos="9526"/>
              </w:tabs>
              <w:jc w:val="center"/>
              <w:rPr>
                <w:sz w:val="18"/>
                <w:szCs w:val="18"/>
                <w:lang w:val="ru-RU"/>
              </w:rPr>
            </w:pPr>
            <w:r w:rsidRPr="00A4114C">
              <w:rPr>
                <w:spacing w:val="-8"/>
                <w:sz w:val="18"/>
                <w:szCs w:val="18"/>
                <w:lang w:val="ru-RU"/>
              </w:rPr>
              <w:t>градус/с</w:t>
            </w:r>
          </w:p>
        </w:tc>
        <w:tc>
          <w:tcPr>
            <w:tcW w:w="2914"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"Карандаш" 3; клиновидная 3</w:t>
            </w:r>
          </w:p>
        </w:tc>
        <w:tc>
          <w:tcPr>
            <w:tcW w:w="2664"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7</w:t>
            </w:r>
          </w:p>
        </w:tc>
        <w:tc>
          <w:tcPr>
            <w:tcW w:w="2664"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8,1</w:t>
            </w:r>
          </w:p>
        </w:tc>
        <w:tc>
          <w:tcPr>
            <w:tcW w:w="2664" w:type="dxa"/>
          </w:tcPr>
          <w:p w:rsidR="00235FFF" w:rsidRPr="00A4114C" w:rsidRDefault="00235FFF" w:rsidP="00BB0E2A">
            <w:pPr>
              <w:pStyle w:val="Tabletext"/>
              <w:keepLines/>
              <w:tabs>
                <w:tab w:val="left" w:leader="dot" w:pos="7938"/>
                <w:tab w:val="center" w:pos="9526"/>
              </w:tabs>
              <w:jc w:val="left"/>
              <w:rPr>
                <w:sz w:val="18"/>
                <w:szCs w:val="18"/>
                <w:lang w:val="ru-RU"/>
              </w:rPr>
            </w:pPr>
            <w:r w:rsidRPr="00A4114C">
              <w:rPr>
                <w:sz w:val="18"/>
                <w:szCs w:val="18"/>
                <w:lang w:val="ru-RU"/>
              </w:rPr>
              <w:t xml:space="preserve">1,6 при 42 </w:t>
            </w:r>
            <w:proofErr w:type="spellStart"/>
            <w:r w:rsidRPr="00A4114C">
              <w:rPr>
                <w:sz w:val="18"/>
                <w:szCs w:val="18"/>
                <w:lang w:val="ru-RU"/>
              </w:rPr>
              <w:t>дБи</w:t>
            </w:r>
            <w:proofErr w:type="spellEnd"/>
          </w:p>
        </w:tc>
      </w:tr>
      <w:tr w:rsidR="00BB0E2A" w:rsidRPr="00A4114C" w:rsidTr="007D4C96">
        <w:trPr>
          <w:jc w:val="center"/>
        </w:trPr>
        <w:tc>
          <w:tcPr>
            <w:tcW w:w="2484" w:type="dxa"/>
            <w:gridSpan w:val="2"/>
            <w:tcMar>
              <w:left w:w="57" w:type="dxa"/>
              <w:right w:w="57" w:type="dxa"/>
            </w:tcMar>
          </w:tcPr>
          <w:p w:rsidR="00235FFF" w:rsidRPr="00A4114C" w:rsidRDefault="00235FFF" w:rsidP="00EA008C">
            <w:pPr>
              <w:pStyle w:val="Tabletext"/>
              <w:tabs>
                <w:tab w:val="clear" w:pos="851"/>
                <w:tab w:val="clear" w:pos="1134"/>
              </w:tabs>
              <w:spacing w:afterLines="40" w:after="96"/>
              <w:jc w:val="left"/>
              <w:rPr>
                <w:sz w:val="18"/>
                <w:szCs w:val="18"/>
                <w:lang w:val="ru-RU"/>
              </w:rPr>
            </w:pPr>
            <w:r w:rsidRPr="00A4114C">
              <w:rPr>
                <w:sz w:val="18"/>
                <w:szCs w:val="18"/>
                <w:lang w:val="ru-RU"/>
              </w:rPr>
              <w:t xml:space="preserve">Скорость сканирования лучом антенны в горизонтальной плоскости </w:t>
            </w:r>
          </w:p>
        </w:tc>
        <w:tc>
          <w:tcPr>
            <w:tcW w:w="1019" w:type="dxa"/>
          </w:tcPr>
          <w:p w:rsidR="00235FFF" w:rsidRPr="00A4114C" w:rsidRDefault="00235FFF" w:rsidP="00EA008C">
            <w:pPr>
              <w:pStyle w:val="Tabletext"/>
              <w:keepLines/>
              <w:tabs>
                <w:tab w:val="left" w:leader="dot" w:pos="7938"/>
                <w:tab w:val="center" w:pos="9526"/>
              </w:tabs>
              <w:spacing w:afterLines="40" w:after="96"/>
              <w:jc w:val="center"/>
              <w:rPr>
                <w:sz w:val="18"/>
                <w:szCs w:val="18"/>
                <w:lang w:val="ru-RU"/>
              </w:rPr>
            </w:pPr>
            <w:r w:rsidRPr="00A4114C">
              <w:rPr>
                <w:spacing w:val="-8"/>
                <w:sz w:val="18"/>
                <w:szCs w:val="18"/>
                <w:lang w:val="ru-RU"/>
              </w:rPr>
              <w:t>градус/с</w:t>
            </w:r>
          </w:p>
        </w:tc>
        <w:tc>
          <w:tcPr>
            <w:tcW w:w="291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72 (большого радиуса действия), 270 (малого радиуса действия)</w:t>
            </w:r>
            <w:r w:rsidRPr="00A4114C">
              <w:rPr>
                <w:sz w:val="18"/>
                <w:szCs w:val="18"/>
                <w:lang w:val="ru-RU"/>
              </w:rPr>
              <w:br/>
              <w:t>(360° – 12 оборотов в минуту (большого радиуса действия), 45 оборотов в минуту (малого радиуса действия))</w:t>
            </w:r>
            <w:r w:rsidRPr="00A4114C">
              <w:rPr>
                <w:sz w:val="18"/>
                <w:szCs w:val="18"/>
                <w:lang w:val="ru-RU"/>
              </w:rPr>
              <w:br/>
              <w:t>Секторное не определено</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30</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25</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Неприменимо</w:t>
            </w:r>
          </w:p>
        </w:tc>
      </w:tr>
      <w:tr w:rsidR="00BB0E2A" w:rsidRPr="00072EEA" w:rsidTr="007D4C96">
        <w:trPr>
          <w:jc w:val="center"/>
        </w:trPr>
        <w:tc>
          <w:tcPr>
            <w:tcW w:w="2484" w:type="dxa"/>
            <w:gridSpan w:val="2"/>
            <w:tcMar>
              <w:left w:w="57" w:type="dxa"/>
              <w:right w:w="57" w:type="dxa"/>
            </w:tcMar>
          </w:tcPr>
          <w:p w:rsidR="00235FFF" w:rsidRPr="00A4114C" w:rsidRDefault="00235FFF" w:rsidP="00EA008C">
            <w:pPr>
              <w:pStyle w:val="Tabletext"/>
              <w:tabs>
                <w:tab w:val="clear" w:pos="851"/>
                <w:tab w:val="clear" w:pos="1134"/>
              </w:tabs>
              <w:spacing w:afterLines="40" w:after="96"/>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019" w:type="dxa"/>
          </w:tcPr>
          <w:p w:rsidR="00235FFF" w:rsidRPr="00A4114C" w:rsidRDefault="00235FFF" w:rsidP="00EA008C">
            <w:pPr>
              <w:pStyle w:val="Tabletext"/>
              <w:spacing w:afterLines="40" w:after="96"/>
              <w:jc w:val="center"/>
              <w:rPr>
                <w:sz w:val="18"/>
                <w:szCs w:val="18"/>
                <w:lang w:val="ru-RU"/>
              </w:rPr>
            </w:pPr>
          </w:p>
        </w:tc>
        <w:tc>
          <w:tcPr>
            <w:tcW w:w="291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Непрерывное (360</w:t>
            </w:r>
            <w:r w:rsidRPr="00A4114C">
              <w:rPr>
                <w:sz w:val="18"/>
                <w:szCs w:val="18"/>
                <w:lang w:val="ru-RU"/>
              </w:rPr>
              <w:sym w:font="Symbol" w:char="F0B0"/>
            </w:r>
            <w:r w:rsidRPr="00A4114C">
              <w:rPr>
                <w:sz w:val="18"/>
                <w:szCs w:val="18"/>
                <w:lang w:val="ru-RU"/>
              </w:rPr>
              <w:t>)</w:t>
            </w:r>
            <w:r w:rsidRPr="00A4114C">
              <w:rPr>
                <w:sz w:val="18"/>
                <w:szCs w:val="18"/>
                <w:lang w:val="ru-RU"/>
              </w:rPr>
              <w:br/>
              <w:t>Секторное (90</w:t>
            </w:r>
            <w:r w:rsidRPr="00A4114C">
              <w:rPr>
                <w:sz w:val="18"/>
                <w:szCs w:val="18"/>
                <w:lang w:val="ru-RU"/>
              </w:rPr>
              <w:sym w:font="Symbol" w:char="F0B0"/>
            </w:r>
            <w:r w:rsidRPr="00A4114C">
              <w:rPr>
                <w:sz w:val="18"/>
                <w:szCs w:val="18"/>
                <w:lang w:val="ru-RU"/>
              </w:rPr>
              <w:t>)</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Секторное 60° или 120</w:t>
            </w:r>
            <w:r w:rsidRPr="00A4114C">
              <w:rPr>
                <w:sz w:val="18"/>
                <w:szCs w:val="18"/>
                <w:lang w:val="ru-RU"/>
              </w:rPr>
              <w:sym w:font="Symbol" w:char="F0B0"/>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Секторное (90</w:t>
            </w:r>
            <w:r w:rsidRPr="00A4114C">
              <w:rPr>
                <w:sz w:val="18"/>
                <w:szCs w:val="18"/>
                <w:lang w:val="ru-RU"/>
              </w:rPr>
              <w:sym w:font="Symbol" w:char="F0B0"/>
            </w:r>
            <w:r w:rsidRPr="00A4114C">
              <w:rPr>
                <w:sz w:val="18"/>
                <w:szCs w:val="18"/>
                <w:lang w:val="ru-RU"/>
              </w:rPr>
              <w:t xml:space="preserve"> или 120</w:t>
            </w:r>
            <w:r w:rsidRPr="00A4114C">
              <w:rPr>
                <w:sz w:val="18"/>
                <w:szCs w:val="18"/>
                <w:lang w:val="ru-RU"/>
              </w:rPr>
              <w:sym w:font="Symbol" w:char="F0B0"/>
            </w:r>
            <w:r w:rsidRPr="00A4114C">
              <w:rPr>
                <w:sz w:val="18"/>
                <w:szCs w:val="18"/>
                <w:lang w:val="ru-RU"/>
              </w:rPr>
              <w:t>)</w:t>
            </w:r>
          </w:p>
        </w:tc>
        <w:tc>
          <w:tcPr>
            <w:tcW w:w="2664" w:type="dxa"/>
            <w:tcMar>
              <w:left w:w="57" w:type="dxa"/>
              <w:right w:w="57" w:type="dxa"/>
            </w:tcMar>
          </w:tcPr>
          <w:p w:rsidR="00235FFF" w:rsidRPr="00A4114C" w:rsidRDefault="00235FFF" w:rsidP="00EA008C">
            <w:pPr>
              <w:pStyle w:val="Tabletext"/>
              <w:spacing w:afterLines="40" w:after="96"/>
              <w:jc w:val="left"/>
              <w:rPr>
                <w:sz w:val="18"/>
                <w:szCs w:val="18"/>
                <w:lang w:val="ru-RU"/>
              </w:rPr>
            </w:pPr>
            <w:r w:rsidRPr="00A4114C">
              <w:rPr>
                <w:sz w:val="18"/>
                <w:szCs w:val="18"/>
                <w:lang w:val="ru-RU"/>
              </w:rPr>
              <w:t>±60° электронное сканирование</w:t>
            </w:r>
          </w:p>
          <w:p w:rsidR="00235FFF" w:rsidRPr="00A4114C" w:rsidRDefault="00235FFF" w:rsidP="00EA008C">
            <w:pPr>
              <w:pStyle w:val="Tabletext"/>
              <w:spacing w:afterLines="40" w:after="96"/>
              <w:jc w:val="left"/>
              <w:rPr>
                <w:sz w:val="18"/>
                <w:szCs w:val="18"/>
                <w:lang w:val="ru-RU"/>
              </w:rPr>
            </w:pPr>
            <w:r w:rsidRPr="00A4114C">
              <w:rPr>
                <w:sz w:val="18"/>
                <w:szCs w:val="18"/>
                <w:lang w:val="ru-RU"/>
              </w:rPr>
              <w:t>±120° с дополнительным механическим устройством повторного позиционирования</w:t>
            </w:r>
          </w:p>
        </w:tc>
      </w:tr>
      <w:tr w:rsidR="00BB0E2A" w:rsidRPr="00A4114C" w:rsidTr="007D4C96">
        <w:trPr>
          <w:jc w:val="center"/>
        </w:trPr>
        <w:tc>
          <w:tcPr>
            <w:tcW w:w="2484" w:type="dxa"/>
            <w:gridSpan w:val="2"/>
            <w:tcMar>
              <w:left w:w="57" w:type="dxa"/>
              <w:right w:w="57" w:type="dxa"/>
            </w:tcMar>
          </w:tcPr>
          <w:p w:rsidR="00235FFF" w:rsidRPr="00A4114C" w:rsidRDefault="00235FFF" w:rsidP="00EA008C">
            <w:pPr>
              <w:pStyle w:val="Tabletext"/>
              <w:tabs>
                <w:tab w:val="clear" w:pos="851"/>
                <w:tab w:val="clear" w:pos="1134"/>
              </w:tabs>
              <w:spacing w:afterLines="40" w:after="96"/>
              <w:jc w:val="left"/>
              <w:rPr>
                <w:sz w:val="18"/>
                <w:szCs w:val="18"/>
                <w:lang w:val="ru-RU"/>
              </w:rPr>
            </w:pPr>
            <w:r w:rsidRPr="00A4114C">
              <w:rPr>
                <w:sz w:val="18"/>
                <w:szCs w:val="18"/>
                <w:lang w:val="ru-RU"/>
              </w:rPr>
              <w:t xml:space="preserve">Скорость сканирования лучом антенны в вертикальной плоскости </w:t>
            </w:r>
          </w:p>
        </w:tc>
        <w:tc>
          <w:tcPr>
            <w:tcW w:w="1019" w:type="dxa"/>
          </w:tcPr>
          <w:p w:rsidR="00235FFF" w:rsidRPr="00A4114C" w:rsidRDefault="00235FFF" w:rsidP="00EA008C">
            <w:pPr>
              <w:pStyle w:val="Tabletext"/>
              <w:keepLines/>
              <w:tabs>
                <w:tab w:val="clear" w:pos="851"/>
                <w:tab w:val="left" w:pos="988"/>
                <w:tab w:val="left" w:leader="dot" w:pos="7938"/>
                <w:tab w:val="center" w:pos="9526"/>
              </w:tabs>
              <w:spacing w:afterLines="40" w:after="96"/>
              <w:jc w:val="center"/>
              <w:rPr>
                <w:sz w:val="18"/>
                <w:szCs w:val="18"/>
                <w:lang w:val="ru-RU"/>
              </w:rPr>
            </w:pPr>
            <w:r w:rsidRPr="00A4114C">
              <w:rPr>
                <w:spacing w:val="-8"/>
                <w:sz w:val="18"/>
                <w:szCs w:val="18"/>
                <w:lang w:val="ru-RU"/>
              </w:rPr>
              <w:t>градус/с</w:t>
            </w:r>
          </w:p>
        </w:tc>
        <w:tc>
          <w:tcPr>
            <w:tcW w:w="291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Неприменимо</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Неприменимо</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Неприменимо</w:t>
            </w:r>
          </w:p>
        </w:tc>
        <w:tc>
          <w:tcPr>
            <w:tcW w:w="2664" w:type="dxa"/>
            <w:tcMar>
              <w:left w:w="57" w:type="dxa"/>
              <w:right w:w="57" w:type="dxa"/>
            </w:tcMar>
          </w:tcPr>
          <w:p w:rsidR="00235FFF" w:rsidRPr="00A4114C" w:rsidRDefault="00235FFF" w:rsidP="00EA008C">
            <w:pPr>
              <w:pStyle w:val="Tabletext"/>
              <w:spacing w:afterLines="40" w:after="96"/>
              <w:jc w:val="left"/>
              <w:rPr>
                <w:sz w:val="18"/>
                <w:szCs w:val="18"/>
                <w:lang w:val="ru-RU"/>
              </w:rPr>
            </w:pPr>
            <w:r w:rsidRPr="00A4114C">
              <w:rPr>
                <w:sz w:val="18"/>
                <w:szCs w:val="18"/>
                <w:lang w:val="ru-RU"/>
              </w:rPr>
              <w:t>Неприменимо</w:t>
            </w:r>
          </w:p>
        </w:tc>
      </w:tr>
      <w:tr w:rsidR="00BB0E2A" w:rsidRPr="00072EEA" w:rsidTr="007D4C96">
        <w:trPr>
          <w:jc w:val="center"/>
        </w:trPr>
        <w:tc>
          <w:tcPr>
            <w:tcW w:w="2484" w:type="dxa"/>
            <w:gridSpan w:val="2"/>
            <w:tcMar>
              <w:left w:w="57" w:type="dxa"/>
              <w:right w:w="57" w:type="dxa"/>
            </w:tcMar>
          </w:tcPr>
          <w:p w:rsidR="00235FFF" w:rsidRPr="00A4114C" w:rsidRDefault="00235FFF" w:rsidP="00EA008C">
            <w:pPr>
              <w:pStyle w:val="Tabletext"/>
              <w:tabs>
                <w:tab w:val="clear" w:pos="851"/>
                <w:tab w:val="clear" w:pos="1134"/>
              </w:tabs>
              <w:spacing w:afterLines="40" w:after="96"/>
              <w:jc w:val="left"/>
              <w:rPr>
                <w:sz w:val="18"/>
                <w:szCs w:val="18"/>
                <w:lang w:val="ru-RU"/>
              </w:rPr>
            </w:pPr>
            <w:r w:rsidRPr="00A4114C">
              <w:rPr>
                <w:sz w:val="18"/>
                <w:szCs w:val="18"/>
                <w:lang w:val="ru-RU"/>
              </w:rPr>
              <w:t>Тип сканирования лучом антенны в вертикальной плоскости (непрерывное, случайное, секторное и т. д.)</w:t>
            </w:r>
          </w:p>
        </w:tc>
        <w:tc>
          <w:tcPr>
            <w:tcW w:w="1019" w:type="dxa"/>
          </w:tcPr>
          <w:p w:rsidR="00235FFF" w:rsidRPr="00A4114C" w:rsidRDefault="00235FFF" w:rsidP="00EA008C">
            <w:pPr>
              <w:pStyle w:val="Tabletext"/>
              <w:spacing w:afterLines="40" w:after="96"/>
              <w:jc w:val="center"/>
              <w:rPr>
                <w:sz w:val="18"/>
                <w:szCs w:val="18"/>
                <w:lang w:val="ru-RU"/>
              </w:rPr>
            </w:pPr>
          </w:p>
        </w:tc>
        <w:tc>
          <w:tcPr>
            <w:tcW w:w="291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Неприменимо</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 xml:space="preserve">Наклон, выбираемый оператором, </w:t>
            </w:r>
            <w:r w:rsidRPr="00A4114C">
              <w:rPr>
                <w:sz w:val="18"/>
                <w:szCs w:val="18"/>
                <w:lang w:val="ru-RU"/>
              </w:rPr>
              <w:sym w:font="Symbol" w:char="F0B1"/>
            </w:r>
            <w:r w:rsidRPr="00A4114C">
              <w:rPr>
                <w:sz w:val="18"/>
                <w:szCs w:val="18"/>
                <w:lang w:val="ru-RU"/>
              </w:rPr>
              <w:t>30</w:t>
            </w:r>
            <w:r w:rsidRPr="00A4114C">
              <w:rPr>
                <w:sz w:val="18"/>
                <w:szCs w:val="18"/>
                <w:lang w:val="ru-RU"/>
              </w:rPr>
              <w:sym w:font="Symbol" w:char="F0B0"/>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30</w:t>
            </w:r>
            <w:r w:rsidRPr="00A4114C">
              <w:rPr>
                <w:sz w:val="18"/>
                <w:szCs w:val="18"/>
                <w:lang w:val="ru-RU"/>
              </w:rPr>
              <w:sym w:font="Symbol" w:char="F0B0"/>
            </w:r>
          </w:p>
        </w:tc>
        <w:tc>
          <w:tcPr>
            <w:tcW w:w="2664" w:type="dxa"/>
            <w:tcMar>
              <w:left w:w="57" w:type="dxa"/>
              <w:right w:w="57" w:type="dxa"/>
            </w:tcMar>
          </w:tcPr>
          <w:p w:rsidR="00235FFF" w:rsidRPr="00A4114C" w:rsidRDefault="00235FFF" w:rsidP="00EA008C">
            <w:pPr>
              <w:pStyle w:val="Tabletext"/>
              <w:spacing w:afterLines="40" w:after="96"/>
              <w:jc w:val="left"/>
              <w:rPr>
                <w:sz w:val="18"/>
                <w:szCs w:val="18"/>
                <w:lang w:val="ru-RU"/>
              </w:rPr>
            </w:pPr>
            <w:r w:rsidRPr="00A4114C">
              <w:rPr>
                <w:sz w:val="18"/>
                <w:szCs w:val="18"/>
                <w:lang w:val="ru-RU"/>
              </w:rPr>
              <w:t>±60° электронное сканирование</w:t>
            </w:r>
          </w:p>
          <w:p w:rsidR="00235FFF" w:rsidRPr="00A4114C" w:rsidRDefault="00235FFF" w:rsidP="00EA008C">
            <w:pPr>
              <w:pStyle w:val="Tabletext"/>
              <w:spacing w:afterLines="40" w:after="96"/>
              <w:jc w:val="left"/>
              <w:rPr>
                <w:sz w:val="18"/>
                <w:szCs w:val="18"/>
                <w:lang w:val="ru-RU"/>
              </w:rPr>
            </w:pPr>
            <w:r w:rsidRPr="00A4114C">
              <w:rPr>
                <w:sz w:val="18"/>
                <w:szCs w:val="18"/>
                <w:lang w:val="ru-RU"/>
              </w:rPr>
              <w:t>±120° с дополнительным механическим устройством повторного позиционирования</w:t>
            </w:r>
          </w:p>
        </w:tc>
      </w:tr>
      <w:tr w:rsidR="00BB0E2A" w:rsidRPr="00072EEA" w:rsidTr="007D4C96">
        <w:trPr>
          <w:jc w:val="center"/>
        </w:trPr>
        <w:tc>
          <w:tcPr>
            <w:tcW w:w="2484" w:type="dxa"/>
            <w:gridSpan w:val="2"/>
            <w:tcMar>
              <w:left w:w="57" w:type="dxa"/>
              <w:right w:w="57" w:type="dxa"/>
            </w:tcMar>
          </w:tcPr>
          <w:p w:rsidR="00235FFF" w:rsidRPr="00A4114C" w:rsidRDefault="00235FFF" w:rsidP="00EA008C">
            <w:pPr>
              <w:pStyle w:val="Tabletext"/>
              <w:tabs>
                <w:tab w:val="clear" w:pos="851"/>
                <w:tab w:val="clear" w:pos="1134"/>
              </w:tabs>
              <w:spacing w:afterLines="40" w:after="96"/>
              <w:jc w:val="left"/>
              <w:rPr>
                <w:sz w:val="18"/>
                <w:szCs w:val="18"/>
                <w:lang w:val="ru-RU"/>
              </w:rPr>
            </w:pPr>
            <w:r w:rsidRPr="00A4114C">
              <w:rPr>
                <w:sz w:val="18"/>
                <w:szCs w:val="18"/>
                <w:lang w:val="ru-RU"/>
              </w:rPr>
              <w:t xml:space="preserve">Уровни боковых лепестков (SL) антенны (1-й и удаленные лепестки) </w:t>
            </w:r>
          </w:p>
        </w:tc>
        <w:tc>
          <w:tcPr>
            <w:tcW w:w="1019" w:type="dxa"/>
          </w:tcPr>
          <w:p w:rsidR="00235FFF" w:rsidRPr="00A4114C" w:rsidRDefault="00235FFF" w:rsidP="00EA008C">
            <w:pPr>
              <w:pStyle w:val="Tabletext"/>
              <w:keepLines/>
              <w:tabs>
                <w:tab w:val="left" w:leader="dot" w:pos="7938"/>
                <w:tab w:val="center" w:pos="9526"/>
              </w:tabs>
              <w:spacing w:afterLines="40" w:after="96"/>
              <w:jc w:val="center"/>
              <w:rPr>
                <w:sz w:val="18"/>
                <w:szCs w:val="18"/>
                <w:lang w:val="ru-RU"/>
              </w:rPr>
            </w:pPr>
            <w:proofErr w:type="spellStart"/>
            <w:r w:rsidRPr="00A4114C">
              <w:rPr>
                <w:sz w:val="18"/>
                <w:szCs w:val="18"/>
                <w:lang w:val="ru-RU"/>
              </w:rPr>
              <w:t>дБи</w:t>
            </w:r>
            <w:proofErr w:type="spellEnd"/>
          </w:p>
        </w:tc>
        <w:tc>
          <w:tcPr>
            <w:tcW w:w="291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 определено</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+13,9</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+4,7</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В зависимости от формирования луча</w:t>
            </w:r>
          </w:p>
        </w:tc>
      </w:tr>
      <w:tr w:rsidR="00BB0E2A" w:rsidRPr="00A4114C" w:rsidTr="007D4C96">
        <w:trPr>
          <w:jc w:val="center"/>
        </w:trPr>
        <w:tc>
          <w:tcPr>
            <w:tcW w:w="2484" w:type="dxa"/>
            <w:gridSpan w:val="2"/>
            <w:tcMar>
              <w:left w:w="57" w:type="dxa"/>
              <w:right w:w="57" w:type="dxa"/>
            </w:tcMar>
          </w:tcPr>
          <w:p w:rsidR="00235FFF" w:rsidRPr="00A4114C" w:rsidRDefault="00235FFF" w:rsidP="00EA008C">
            <w:pPr>
              <w:pStyle w:val="Tabletext"/>
              <w:tabs>
                <w:tab w:val="clear" w:pos="851"/>
                <w:tab w:val="clear" w:pos="1134"/>
              </w:tabs>
              <w:spacing w:afterLines="40" w:after="96"/>
              <w:jc w:val="left"/>
              <w:rPr>
                <w:sz w:val="18"/>
                <w:szCs w:val="18"/>
                <w:lang w:val="ru-RU"/>
              </w:rPr>
            </w:pPr>
            <w:r w:rsidRPr="00A4114C">
              <w:rPr>
                <w:sz w:val="18"/>
                <w:szCs w:val="18"/>
                <w:lang w:val="ru-RU"/>
              </w:rPr>
              <w:t>Высота подвеса антенны</w:t>
            </w:r>
          </w:p>
        </w:tc>
        <w:tc>
          <w:tcPr>
            <w:tcW w:w="1019" w:type="dxa"/>
          </w:tcPr>
          <w:p w:rsidR="00235FFF" w:rsidRPr="00A4114C" w:rsidRDefault="00235FFF" w:rsidP="00EA008C">
            <w:pPr>
              <w:pStyle w:val="Tabletext"/>
              <w:spacing w:afterLines="40" w:after="96"/>
              <w:jc w:val="center"/>
              <w:rPr>
                <w:sz w:val="18"/>
                <w:szCs w:val="18"/>
                <w:lang w:val="ru-RU"/>
              </w:rPr>
            </w:pPr>
          </w:p>
        </w:tc>
        <w:tc>
          <w:tcPr>
            <w:tcW w:w="2914" w:type="dxa"/>
            <w:tcMar>
              <w:left w:w="57" w:type="dxa"/>
              <w:right w:w="57" w:type="dxa"/>
            </w:tcMar>
          </w:tcPr>
          <w:p w:rsidR="00235FFF" w:rsidRPr="00A4114C" w:rsidRDefault="00235FFF" w:rsidP="00EA008C">
            <w:pPr>
              <w:pStyle w:val="Tabletext"/>
              <w:spacing w:afterLines="40" w:after="96"/>
              <w:jc w:val="left"/>
              <w:rPr>
                <w:sz w:val="18"/>
                <w:szCs w:val="18"/>
                <w:lang w:val="ru-RU"/>
              </w:rPr>
            </w:pPr>
            <w:r w:rsidRPr="00A4114C">
              <w:rPr>
                <w:sz w:val="18"/>
                <w:szCs w:val="18"/>
                <w:lang w:val="ru-RU"/>
              </w:rPr>
              <w:t>Высота полета воздушного судна</w:t>
            </w:r>
          </w:p>
        </w:tc>
        <w:tc>
          <w:tcPr>
            <w:tcW w:w="2664" w:type="dxa"/>
            <w:tcMar>
              <w:left w:w="57" w:type="dxa"/>
              <w:right w:w="57" w:type="dxa"/>
            </w:tcMar>
          </w:tcPr>
          <w:p w:rsidR="00235FFF" w:rsidRPr="00A4114C" w:rsidRDefault="00235FFF" w:rsidP="00EA008C">
            <w:pPr>
              <w:pStyle w:val="Tabletext"/>
              <w:spacing w:afterLines="40" w:after="96"/>
              <w:jc w:val="left"/>
              <w:rPr>
                <w:sz w:val="18"/>
                <w:szCs w:val="18"/>
                <w:lang w:val="ru-RU"/>
              </w:rPr>
            </w:pPr>
            <w:r w:rsidRPr="00A4114C">
              <w:rPr>
                <w:sz w:val="18"/>
                <w:szCs w:val="18"/>
                <w:lang w:val="ru-RU"/>
              </w:rPr>
              <w:t>Высота полета воздушного судна</w:t>
            </w:r>
          </w:p>
        </w:tc>
        <w:tc>
          <w:tcPr>
            <w:tcW w:w="2664" w:type="dxa"/>
            <w:tcMar>
              <w:left w:w="57" w:type="dxa"/>
              <w:right w:w="57" w:type="dxa"/>
            </w:tcMar>
          </w:tcPr>
          <w:p w:rsidR="00235FFF" w:rsidRPr="00A4114C" w:rsidRDefault="00235FFF" w:rsidP="00EA008C">
            <w:pPr>
              <w:pStyle w:val="Tabletext"/>
              <w:spacing w:afterLines="40" w:after="96"/>
              <w:jc w:val="left"/>
              <w:rPr>
                <w:sz w:val="18"/>
                <w:szCs w:val="18"/>
                <w:lang w:val="ru-RU"/>
              </w:rPr>
            </w:pPr>
            <w:r w:rsidRPr="00A4114C">
              <w:rPr>
                <w:sz w:val="18"/>
                <w:szCs w:val="18"/>
                <w:lang w:val="ru-RU"/>
              </w:rPr>
              <w:t>Высота полета воздушного судна</w:t>
            </w:r>
          </w:p>
        </w:tc>
        <w:tc>
          <w:tcPr>
            <w:tcW w:w="2664" w:type="dxa"/>
            <w:tcMar>
              <w:left w:w="57" w:type="dxa"/>
              <w:right w:w="57" w:type="dxa"/>
            </w:tcMar>
          </w:tcPr>
          <w:p w:rsidR="00235FFF" w:rsidRPr="00A4114C" w:rsidRDefault="00235FFF" w:rsidP="00EA008C">
            <w:pPr>
              <w:pStyle w:val="Tabletext"/>
              <w:spacing w:afterLines="40" w:after="96"/>
              <w:jc w:val="left"/>
              <w:rPr>
                <w:sz w:val="18"/>
                <w:szCs w:val="18"/>
                <w:lang w:val="ru-RU"/>
              </w:rPr>
            </w:pPr>
            <w:r w:rsidRPr="00A4114C">
              <w:rPr>
                <w:sz w:val="18"/>
                <w:szCs w:val="18"/>
                <w:lang w:val="ru-RU"/>
              </w:rPr>
              <w:t>Высота полета воздушного судна</w:t>
            </w:r>
          </w:p>
        </w:tc>
      </w:tr>
      <w:tr w:rsidR="00BB0E2A" w:rsidRPr="00A4114C" w:rsidTr="007D4C96">
        <w:trPr>
          <w:jc w:val="center"/>
        </w:trPr>
        <w:tc>
          <w:tcPr>
            <w:tcW w:w="2484" w:type="dxa"/>
            <w:gridSpan w:val="2"/>
            <w:tcMar>
              <w:left w:w="57" w:type="dxa"/>
              <w:right w:w="57" w:type="dxa"/>
            </w:tcMar>
          </w:tcPr>
          <w:p w:rsidR="00235FFF" w:rsidRPr="00A4114C" w:rsidRDefault="00235FFF" w:rsidP="00EA008C">
            <w:pPr>
              <w:pStyle w:val="Tabletext"/>
              <w:tabs>
                <w:tab w:val="clear" w:pos="851"/>
                <w:tab w:val="clear" w:pos="1134"/>
              </w:tabs>
              <w:spacing w:afterLines="40" w:after="96"/>
              <w:jc w:val="left"/>
              <w:rPr>
                <w:sz w:val="18"/>
                <w:szCs w:val="18"/>
                <w:lang w:val="ru-RU"/>
              </w:rPr>
            </w:pPr>
            <w:r w:rsidRPr="00A4114C">
              <w:rPr>
                <w:sz w:val="18"/>
                <w:szCs w:val="18"/>
                <w:lang w:val="ru-RU"/>
              </w:rPr>
              <w:br w:type="page"/>
              <w:t xml:space="preserve">Полоса пропускания фильтра ПЧ приемника на уровне 3 дБ </w:t>
            </w:r>
          </w:p>
        </w:tc>
        <w:tc>
          <w:tcPr>
            <w:tcW w:w="1019" w:type="dxa"/>
          </w:tcPr>
          <w:p w:rsidR="00235FFF" w:rsidRPr="00A4114C" w:rsidRDefault="00235FFF" w:rsidP="00EA008C">
            <w:pPr>
              <w:pStyle w:val="Tabletext"/>
              <w:keepLines/>
              <w:tabs>
                <w:tab w:val="left" w:leader="dot" w:pos="7938"/>
                <w:tab w:val="center" w:pos="9526"/>
              </w:tabs>
              <w:spacing w:afterLines="40" w:after="96"/>
              <w:jc w:val="center"/>
              <w:rPr>
                <w:sz w:val="18"/>
                <w:szCs w:val="18"/>
                <w:lang w:val="ru-RU"/>
              </w:rPr>
            </w:pPr>
            <w:r w:rsidRPr="00A4114C">
              <w:rPr>
                <w:sz w:val="18"/>
                <w:szCs w:val="18"/>
                <w:lang w:val="ru-RU"/>
              </w:rPr>
              <w:t>МГц</w:t>
            </w:r>
          </w:p>
        </w:tc>
        <w:tc>
          <w:tcPr>
            <w:tcW w:w="291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 определено</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2,0</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1,0</w:t>
            </w:r>
          </w:p>
        </w:tc>
        <w:tc>
          <w:tcPr>
            <w:tcW w:w="2664"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 определено</w:t>
            </w:r>
          </w:p>
        </w:tc>
      </w:tr>
    </w:tbl>
    <w:p w:rsidR="007D4C96" w:rsidRDefault="007D4C96" w:rsidP="00BB0E2A">
      <w:pPr>
        <w:pStyle w:val="TableNo"/>
        <w:rPr>
          <w:lang w:val="ru-RU"/>
        </w:rPr>
      </w:pPr>
    </w:p>
    <w:p w:rsidR="007D4C96" w:rsidRDefault="007D4C96" w:rsidP="007D4C96">
      <w:pPr>
        <w:rPr>
          <w:lang w:val="ru-RU"/>
        </w:rPr>
      </w:pPr>
      <w:r>
        <w:rPr>
          <w:lang w:val="ru-RU"/>
        </w:rPr>
        <w:br w:type="page"/>
      </w:r>
    </w:p>
    <w:p w:rsidR="00BB0E2A" w:rsidRDefault="00BB0E2A" w:rsidP="00BB0E2A">
      <w:pPr>
        <w:pStyle w:val="TableNo"/>
      </w:pPr>
      <w:r w:rsidRPr="00A4114C">
        <w:rPr>
          <w:lang w:val="ru-RU"/>
        </w:rPr>
        <w:lastRenderedPageBreak/>
        <w:t>ТАБЛИЦА 1 (</w:t>
      </w:r>
      <w:r w:rsidRPr="00A4114C">
        <w:rPr>
          <w:i/>
          <w:lang w:val="ru-RU"/>
        </w:rPr>
        <w:t>продолжение</w:t>
      </w:r>
      <w:r w:rsidRPr="00A4114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1529"/>
        <w:gridCol w:w="2549"/>
        <w:gridCol w:w="2706"/>
        <w:gridCol w:w="2379"/>
        <w:gridCol w:w="2376"/>
      </w:tblGrid>
      <w:tr w:rsidR="00264963" w:rsidRPr="001F6691" w:rsidTr="007D4C96">
        <w:trPr>
          <w:jc w:val="center"/>
        </w:trPr>
        <w:tc>
          <w:tcPr>
            <w:tcW w:w="2920" w:type="dxa"/>
            <w:tcMar>
              <w:left w:w="57" w:type="dxa"/>
              <w:right w:w="57" w:type="dxa"/>
            </w:tcMar>
          </w:tcPr>
          <w:p w:rsidR="00BB0E2A" w:rsidRPr="001F6691" w:rsidRDefault="00BB0E2A" w:rsidP="00645914">
            <w:pPr>
              <w:pStyle w:val="Tablehead"/>
              <w:keepNext w:val="0"/>
              <w:rPr>
                <w:sz w:val="18"/>
                <w:szCs w:val="18"/>
                <w:lang w:val="ru-RU"/>
              </w:rPr>
            </w:pPr>
            <w:r w:rsidRPr="001F6691">
              <w:rPr>
                <w:sz w:val="18"/>
                <w:szCs w:val="18"/>
                <w:lang w:val="ru-RU"/>
              </w:rPr>
              <w:t>Характеристики</w:t>
            </w:r>
          </w:p>
        </w:tc>
        <w:tc>
          <w:tcPr>
            <w:tcW w:w="1529" w:type="dxa"/>
          </w:tcPr>
          <w:p w:rsidR="00BB0E2A" w:rsidRPr="001F6691" w:rsidRDefault="00BB0E2A" w:rsidP="00645914">
            <w:pPr>
              <w:pStyle w:val="Tablehead"/>
              <w:keepNext w:val="0"/>
              <w:rPr>
                <w:sz w:val="18"/>
                <w:szCs w:val="18"/>
                <w:lang w:val="ru-RU"/>
              </w:rPr>
            </w:pPr>
            <w:r w:rsidRPr="001F6691">
              <w:rPr>
                <w:sz w:val="18"/>
                <w:szCs w:val="18"/>
                <w:lang w:val="ru-RU"/>
              </w:rPr>
              <w:t>Ед. изм.</w:t>
            </w:r>
          </w:p>
        </w:tc>
        <w:tc>
          <w:tcPr>
            <w:tcW w:w="2549" w:type="dxa"/>
            <w:tcMar>
              <w:left w:w="57" w:type="dxa"/>
              <w:right w:w="57" w:type="dxa"/>
            </w:tcMar>
          </w:tcPr>
          <w:p w:rsidR="00BB0E2A" w:rsidRPr="001F6691" w:rsidRDefault="00BB0E2A" w:rsidP="00645914">
            <w:pPr>
              <w:pStyle w:val="Tablehead"/>
              <w:keepNext w:val="0"/>
              <w:rPr>
                <w:sz w:val="18"/>
                <w:szCs w:val="18"/>
                <w:lang w:val="ru-RU"/>
              </w:rPr>
            </w:pPr>
            <w:r w:rsidRPr="001F6691">
              <w:rPr>
                <w:sz w:val="18"/>
                <w:szCs w:val="18"/>
                <w:lang w:val="ru-RU"/>
              </w:rPr>
              <w:t>Система A9</w:t>
            </w:r>
          </w:p>
        </w:tc>
        <w:tc>
          <w:tcPr>
            <w:tcW w:w="2706" w:type="dxa"/>
            <w:tcMar>
              <w:left w:w="57" w:type="dxa"/>
              <w:right w:w="57" w:type="dxa"/>
            </w:tcMar>
          </w:tcPr>
          <w:p w:rsidR="00BB0E2A" w:rsidRPr="001F6691" w:rsidRDefault="00BB0E2A" w:rsidP="00645914">
            <w:pPr>
              <w:pStyle w:val="Tablehead"/>
              <w:keepNext w:val="0"/>
              <w:rPr>
                <w:sz w:val="18"/>
                <w:szCs w:val="18"/>
                <w:lang w:val="ru-RU"/>
              </w:rPr>
            </w:pPr>
            <w:r w:rsidRPr="001F6691">
              <w:rPr>
                <w:sz w:val="18"/>
                <w:szCs w:val="18"/>
                <w:lang w:val="ru-RU"/>
              </w:rPr>
              <w:t>Система A10</w:t>
            </w:r>
          </w:p>
        </w:tc>
        <w:tc>
          <w:tcPr>
            <w:tcW w:w="2379" w:type="dxa"/>
            <w:tcMar>
              <w:left w:w="57" w:type="dxa"/>
              <w:right w:w="57" w:type="dxa"/>
            </w:tcMar>
          </w:tcPr>
          <w:p w:rsidR="00BB0E2A" w:rsidRPr="001F6691" w:rsidRDefault="00BB0E2A" w:rsidP="00645914">
            <w:pPr>
              <w:pStyle w:val="Tablehead"/>
              <w:keepNext w:val="0"/>
              <w:rPr>
                <w:sz w:val="18"/>
                <w:szCs w:val="18"/>
                <w:lang w:val="ru-RU"/>
              </w:rPr>
            </w:pPr>
            <w:r w:rsidRPr="001F6691">
              <w:rPr>
                <w:sz w:val="18"/>
                <w:szCs w:val="18"/>
                <w:lang w:val="ru-RU"/>
              </w:rPr>
              <w:t>Система A11</w:t>
            </w:r>
          </w:p>
        </w:tc>
        <w:tc>
          <w:tcPr>
            <w:tcW w:w="2376" w:type="dxa"/>
            <w:tcMar>
              <w:left w:w="57" w:type="dxa"/>
              <w:right w:w="57" w:type="dxa"/>
            </w:tcMar>
          </w:tcPr>
          <w:p w:rsidR="00BB0E2A" w:rsidRPr="001F6691" w:rsidRDefault="00BB0E2A" w:rsidP="00645914">
            <w:pPr>
              <w:pStyle w:val="Tablehead"/>
              <w:keepNext w:val="0"/>
              <w:rPr>
                <w:sz w:val="18"/>
                <w:szCs w:val="18"/>
                <w:lang w:val="ru-RU"/>
              </w:rPr>
            </w:pPr>
            <w:r w:rsidRPr="001F6691">
              <w:rPr>
                <w:sz w:val="18"/>
                <w:szCs w:val="18"/>
                <w:lang w:val="ru-RU"/>
              </w:rPr>
              <w:t>Система A12</w:t>
            </w:r>
          </w:p>
        </w:tc>
      </w:tr>
      <w:tr w:rsidR="00264963" w:rsidRPr="00A4114C" w:rsidTr="007D4C96">
        <w:trPr>
          <w:jc w:val="center"/>
        </w:trPr>
        <w:tc>
          <w:tcPr>
            <w:tcW w:w="2920" w:type="dxa"/>
            <w:tcMar>
              <w:left w:w="57" w:type="dxa"/>
              <w:right w:w="57" w:type="dxa"/>
            </w:tcMar>
          </w:tcPr>
          <w:p w:rsidR="00235FFF" w:rsidRPr="00A4114C" w:rsidRDefault="00235FFF" w:rsidP="00BB0E2A">
            <w:pPr>
              <w:pStyle w:val="Tabletext"/>
              <w:keepNext/>
              <w:keepLines/>
              <w:tabs>
                <w:tab w:val="clear" w:pos="851"/>
                <w:tab w:val="clear" w:pos="1134"/>
              </w:tabs>
              <w:spacing w:afterLines="40" w:after="96"/>
              <w:jc w:val="left"/>
              <w:rPr>
                <w:sz w:val="18"/>
                <w:szCs w:val="18"/>
                <w:lang w:val="ru-RU"/>
              </w:rPr>
            </w:pPr>
            <w:r w:rsidRPr="00A4114C">
              <w:rPr>
                <w:sz w:val="18"/>
                <w:szCs w:val="18"/>
                <w:lang w:val="ru-RU"/>
              </w:rPr>
              <w:t xml:space="preserve">Коэффициент шума приемника </w:t>
            </w:r>
          </w:p>
        </w:tc>
        <w:tc>
          <w:tcPr>
            <w:tcW w:w="1529" w:type="dxa"/>
          </w:tcPr>
          <w:p w:rsidR="00235FFF" w:rsidRPr="00A4114C" w:rsidRDefault="00235FFF" w:rsidP="00BB0E2A">
            <w:pPr>
              <w:pStyle w:val="Tabletext"/>
              <w:keepNext/>
              <w:keepLines/>
              <w:tabs>
                <w:tab w:val="left" w:leader="dot" w:pos="7938"/>
                <w:tab w:val="center" w:pos="9526"/>
              </w:tabs>
              <w:spacing w:afterLines="40" w:after="96"/>
              <w:jc w:val="center"/>
              <w:rPr>
                <w:sz w:val="18"/>
                <w:szCs w:val="18"/>
                <w:lang w:val="ru-RU"/>
              </w:rPr>
            </w:pPr>
            <w:r w:rsidRPr="00A4114C">
              <w:rPr>
                <w:sz w:val="18"/>
                <w:szCs w:val="18"/>
                <w:lang w:val="ru-RU"/>
              </w:rPr>
              <w:t>дБ</w:t>
            </w:r>
          </w:p>
        </w:tc>
        <w:tc>
          <w:tcPr>
            <w:tcW w:w="2549" w:type="dxa"/>
            <w:tcMar>
              <w:left w:w="57" w:type="dxa"/>
              <w:right w:w="57" w:type="dxa"/>
            </w:tcMar>
          </w:tcPr>
          <w:p w:rsidR="00235FFF" w:rsidRPr="00A4114C" w:rsidRDefault="00235FFF" w:rsidP="00BB0E2A">
            <w:pPr>
              <w:pStyle w:val="Tabletext"/>
              <w:keepNext/>
              <w:keepLines/>
              <w:tabs>
                <w:tab w:val="left" w:leader="dot" w:pos="7938"/>
                <w:tab w:val="center" w:pos="9526"/>
              </w:tabs>
              <w:spacing w:afterLines="40" w:after="96"/>
              <w:jc w:val="left"/>
              <w:rPr>
                <w:sz w:val="18"/>
                <w:szCs w:val="18"/>
                <w:lang w:val="ru-RU"/>
              </w:rPr>
            </w:pPr>
            <w:r w:rsidRPr="00A4114C">
              <w:rPr>
                <w:sz w:val="18"/>
                <w:szCs w:val="18"/>
                <w:lang w:val="ru-RU"/>
              </w:rPr>
              <w:t>6,5</w:t>
            </w:r>
          </w:p>
        </w:tc>
        <w:tc>
          <w:tcPr>
            <w:tcW w:w="2706" w:type="dxa"/>
            <w:tcMar>
              <w:left w:w="57" w:type="dxa"/>
              <w:right w:w="57" w:type="dxa"/>
            </w:tcMar>
          </w:tcPr>
          <w:p w:rsidR="00235FFF" w:rsidRPr="00A4114C" w:rsidRDefault="00235FFF" w:rsidP="00BB0E2A">
            <w:pPr>
              <w:pStyle w:val="Tabletext"/>
              <w:keepNext/>
              <w:keepLines/>
              <w:tabs>
                <w:tab w:val="left" w:leader="dot" w:pos="7938"/>
                <w:tab w:val="center" w:pos="9526"/>
              </w:tabs>
              <w:spacing w:afterLines="40" w:after="96"/>
              <w:jc w:val="left"/>
              <w:rPr>
                <w:sz w:val="18"/>
                <w:szCs w:val="18"/>
                <w:lang w:val="ru-RU"/>
              </w:rPr>
            </w:pPr>
            <w:r w:rsidRPr="00A4114C">
              <w:rPr>
                <w:sz w:val="18"/>
                <w:szCs w:val="18"/>
                <w:lang w:val="ru-RU"/>
              </w:rPr>
              <w:t>2</w:t>
            </w:r>
          </w:p>
        </w:tc>
        <w:tc>
          <w:tcPr>
            <w:tcW w:w="2379" w:type="dxa"/>
            <w:tcMar>
              <w:left w:w="57" w:type="dxa"/>
              <w:right w:w="57" w:type="dxa"/>
            </w:tcMar>
          </w:tcPr>
          <w:p w:rsidR="00235FFF" w:rsidRPr="00A4114C" w:rsidRDefault="00235FFF" w:rsidP="00BB0E2A">
            <w:pPr>
              <w:pStyle w:val="Tabletext"/>
              <w:keepNext/>
              <w:keepLines/>
              <w:tabs>
                <w:tab w:val="left" w:leader="dot" w:pos="7938"/>
                <w:tab w:val="center" w:pos="9526"/>
              </w:tabs>
              <w:spacing w:afterLines="40" w:after="96"/>
              <w:jc w:val="left"/>
              <w:rPr>
                <w:sz w:val="18"/>
                <w:szCs w:val="18"/>
                <w:lang w:val="ru-RU"/>
              </w:rPr>
            </w:pPr>
            <w:r w:rsidRPr="00A4114C">
              <w:rPr>
                <w:sz w:val="18"/>
                <w:szCs w:val="18"/>
                <w:lang w:val="ru-RU"/>
              </w:rPr>
              <w:t>5</w:t>
            </w:r>
          </w:p>
        </w:tc>
        <w:tc>
          <w:tcPr>
            <w:tcW w:w="2376" w:type="dxa"/>
            <w:tcMar>
              <w:left w:w="57" w:type="dxa"/>
              <w:right w:w="57" w:type="dxa"/>
            </w:tcMar>
          </w:tcPr>
          <w:p w:rsidR="00235FFF" w:rsidRPr="00A4114C" w:rsidRDefault="00235FFF" w:rsidP="00BB0E2A">
            <w:pPr>
              <w:pStyle w:val="Tabletext"/>
              <w:keepNext/>
              <w:keepLines/>
              <w:tabs>
                <w:tab w:val="left" w:leader="dot" w:pos="7938"/>
                <w:tab w:val="center" w:pos="9526"/>
              </w:tabs>
              <w:spacing w:afterLines="40" w:after="96"/>
              <w:jc w:val="left"/>
              <w:rPr>
                <w:sz w:val="18"/>
                <w:szCs w:val="18"/>
                <w:lang w:val="ru-RU"/>
              </w:rPr>
            </w:pPr>
            <w:r w:rsidRPr="00A4114C">
              <w:rPr>
                <w:sz w:val="18"/>
                <w:szCs w:val="18"/>
                <w:lang w:val="ru-RU"/>
              </w:rPr>
              <w:t>6</w:t>
            </w:r>
          </w:p>
        </w:tc>
      </w:tr>
      <w:tr w:rsidR="007D4C96" w:rsidRPr="00A4114C" w:rsidTr="007D4C96">
        <w:trPr>
          <w:jc w:val="center"/>
        </w:trPr>
        <w:tc>
          <w:tcPr>
            <w:tcW w:w="2920" w:type="dxa"/>
            <w:tcMar>
              <w:left w:w="57" w:type="dxa"/>
              <w:right w:w="57" w:type="dxa"/>
            </w:tcMar>
          </w:tcPr>
          <w:p w:rsidR="00235FFF" w:rsidRPr="00A4114C" w:rsidRDefault="00235FFF" w:rsidP="00EA008C">
            <w:pPr>
              <w:pStyle w:val="Tabletext"/>
              <w:tabs>
                <w:tab w:val="clear" w:pos="851"/>
                <w:tab w:val="clear" w:pos="1134"/>
              </w:tabs>
              <w:spacing w:afterLines="40" w:after="96"/>
              <w:jc w:val="left"/>
              <w:rPr>
                <w:b/>
                <w:sz w:val="18"/>
                <w:szCs w:val="18"/>
                <w:lang w:val="ru-RU"/>
              </w:rPr>
            </w:pPr>
            <w:r w:rsidRPr="00A4114C">
              <w:rPr>
                <w:sz w:val="18"/>
                <w:szCs w:val="18"/>
                <w:lang w:val="ru-RU"/>
              </w:rPr>
              <w:t xml:space="preserve">Минимальный различимый сигнал </w:t>
            </w:r>
          </w:p>
        </w:tc>
        <w:tc>
          <w:tcPr>
            <w:tcW w:w="1529" w:type="dxa"/>
          </w:tcPr>
          <w:p w:rsidR="00235FFF" w:rsidRPr="00A4114C" w:rsidRDefault="00235FFF" w:rsidP="00EA008C">
            <w:pPr>
              <w:pStyle w:val="Tabletext"/>
              <w:keepLines/>
              <w:tabs>
                <w:tab w:val="left" w:leader="dot" w:pos="7938"/>
                <w:tab w:val="center" w:pos="9526"/>
              </w:tabs>
              <w:spacing w:afterLines="40" w:after="96"/>
              <w:jc w:val="center"/>
              <w:rPr>
                <w:sz w:val="18"/>
                <w:szCs w:val="18"/>
                <w:lang w:val="ru-RU"/>
              </w:rPr>
            </w:pPr>
            <w:proofErr w:type="spellStart"/>
            <w:r w:rsidRPr="00A4114C">
              <w:rPr>
                <w:sz w:val="18"/>
                <w:szCs w:val="18"/>
                <w:lang w:val="ru-RU"/>
              </w:rPr>
              <w:t>дБм</w:t>
            </w:r>
            <w:proofErr w:type="spellEnd"/>
          </w:p>
        </w:tc>
        <w:tc>
          <w:tcPr>
            <w:tcW w:w="2549"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 определено</w:t>
            </w:r>
          </w:p>
        </w:tc>
        <w:tc>
          <w:tcPr>
            <w:tcW w:w="2706" w:type="dxa"/>
            <w:tcMar>
              <w:left w:w="57" w:type="dxa"/>
              <w:right w:w="57" w:type="dxa"/>
            </w:tcMar>
          </w:tcPr>
          <w:p w:rsidR="00235FFF" w:rsidRPr="00A4114C" w:rsidRDefault="00235FFF" w:rsidP="00EA008C">
            <w:pPr>
              <w:pStyle w:val="Tabletext"/>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spacing w:afterLines="40" w:after="96"/>
              <w:jc w:val="left"/>
              <w:rPr>
                <w:sz w:val="18"/>
                <w:szCs w:val="18"/>
                <w:lang w:val="ru-RU"/>
              </w:rPr>
            </w:pPr>
            <w:r w:rsidRPr="00A4114C">
              <w:rPr>
                <w:sz w:val="18"/>
                <w:szCs w:val="18"/>
                <w:lang w:val="ru-RU"/>
              </w:rPr>
              <w:t>–128 (чувствительность обнаружения после обработки)</w:t>
            </w:r>
          </w:p>
        </w:tc>
        <w:tc>
          <w:tcPr>
            <w:tcW w:w="2379"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–110</w:t>
            </w:r>
          </w:p>
        </w:tc>
        <w:tc>
          <w:tcPr>
            <w:tcW w:w="2376"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–130</w:t>
            </w:r>
          </w:p>
        </w:tc>
      </w:tr>
      <w:tr w:rsidR="007D4C96" w:rsidRPr="00072EEA" w:rsidTr="007D4C96">
        <w:trPr>
          <w:jc w:val="center"/>
        </w:trPr>
        <w:tc>
          <w:tcPr>
            <w:tcW w:w="2920" w:type="dxa"/>
            <w:tcMar>
              <w:left w:w="57" w:type="dxa"/>
              <w:right w:w="57" w:type="dxa"/>
            </w:tcMar>
          </w:tcPr>
          <w:p w:rsidR="00235FFF" w:rsidRPr="00A4114C" w:rsidRDefault="00235FFF" w:rsidP="00EA008C">
            <w:pPr>
              <w:pStyle w:val="Tabletext"/>
              <w:tabs>
                <w:tab w:val="clear" w:pos="851"/>
                <w:tab w:val="clear" w:pos="1134"/>
              </w:tabs>
              <w:spacing w:afterLines="40" w:after="96"/>
              <w:jc w:val="left"/>
              <w:rPr>
                <w:sz w:val="18"/>
                <w:szCs w:val="18"/>
                <w:lang w:val="ru-RU"/>
              </w:rPr>
            </w:pPr>
            <w:r w:rsidRPr="00A4114C">
              <w:rPr>
                <w:sz w:val="18"/>
                <w:szCs w:val="18"/>
                <w:lang w:val="ru-RU"/>
              </w:rPr>
              <w:t xml:space="preserve">Суммарная ширина импульса с ЛЧМ </w:t>
            </w:r>
          </w:p>
        </w:tc>
        <w:tc>
          <w:tcPr>
            <w:tcW w:w="1529" w:type="dxa"/>
          </w:tcPr>
          <w:p w:rsidR="00235FFF" w:rsidRPr="00A4114C" w:rsidRDefault="00235FFF" w:rsidP="00EA008C">
            <w:pPr>
              <w:pStyle w:val="Tabletext"/>
              <w:keepLines/>
              <w:tabs>
                <w:tab w:val="left" w:leader="dot" w:pos="7938"/>
                <w:tab w:val="center" w:pos="9526"/>
              </w:tabs>
              <w:spacing w:afterLines="40" w:after="96"/>
              <w:jc w:val="center"/>
              <w:rPr>
                <w:sz w:val="18"/>
                <w:szCs w:val="18"/>
                <w:lang w:val="ru-RU"/>
              </w:rPr>
            </w:pPr>
            <w:r w:rsidRPr="00A4114C">
              <w:rPr>
                <w:sz w:val="18"/>
                <w:szCs w:val="18"/>
                <w:lang w:val="ru-RU"/>
              </w:rPr>
              <w:t>МГц</w:t>
            </w:r>
          </w:p>
        </w:tc>
        <w:tc>
          <w:tcPr>
            <w:tcW w:w="2549"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Неприменимо</w:t>
            </w:r>
          </w:p>
        </w:tc>
        <w:tc>
          <w:tcPr>
            <w:tcW w:w="2706"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Неприменимо</w:t>
            </w:r>
          </w:p>
        </w:tc>
        <w:tc>
          <w:tcPr>
            <w:tcW w:w="2379"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Неприменимо</w:t>
            </w:r>
          </w:p>
        </w:tc>
        <w:tc>
          <w:tcPr>
            <w:tcW w:w="2376" w:type="dxa"/>
            <w:tcMar>
              <w:left w:w="57" w:type="dxa"/>
              <w:right w:w="57" w:type="dxa"/>
            </w:tcMar>
          </w:tcPr>
          <w:p w:rsidR="00235FFF" w:rsidRPr="00A4114C" w:rsidRDefault="00235FFF" w:rsidP="00EA008C">
            <w:pPr>
              <w:pStyle w:val="Tabletext"/>
              <w:keepLines/>
              <w:tabs>
                <w:tab w:val="left" w:leader="dot" w:pos="7938"/>
                <w:tab w:val="center" w:pos="9526"/>
              </w:tabs>
              <w:spacing w:afterLines="40" w:after="96"/>
              <w:jc w:val="left"/>
              <w:rPr>
                <w:sz w:val="18"/>
                <w:szCs w:val="18"/>
                <w:lang w:val="ru-RU"/>
              </w:rPr>
            </w:pPr>
            <w:r w:rsidRPr="00A4114C">
              <w:rPr>
                <w:sz w:val="18"/>
                <w:szCs w:val="18"/>
                <w:lang w:val="ru-RU"/>
              </w:rPr>
              <w:t>Максимум 1,5 ГГц для внутриимпульсной ЛЧМ</w:t>
            </w:r>
          </w:p>
        </w:tc>
      </w:tr>
      <w:tr w:rsidR="004821ED" w:rsidRPr="00072EEA" w:rsidTr="007D4C96">
        <w:trPr>
          <w:jc w:val="center"/>
        </w:trPr>
        <w:tc>
          <w:tcPr>
            <w:tcW w:w="2920" w:type="dxa"/>
            <w:tcBorders>
              <w:top w:val="single" w:sz="4" w:space="0" w:color="auto"/>
              <w:left w:val="single" w:sz="4" w:space="0" w:color="auto"/>
              <w:bottom w:val="single" w:sz="4" w:space="0" w:color="auto"/>
              <w:right w:val="single" w:sz="4" w:space="0" w:color="auto"/>
            </w:tcBorders>
            <w:tcMar>
              <w:left w:w="57" w:type="dxa"/>
              <w:right w:w="57" w:type="dxa"/>
            </w:tcMar>
          </w:tcPr>
          <w:p w:rsidR="004821ED" w:rsidRPr="00531D5E" w:rsidRDefault="004821ED" w:rsidP="00EA008C">
            <w:pPr>
              <w:pStyle w:val="Tabletext"/>
              <w:keepNext/>
              <w:keepLines/>
              <w:tabs>
                <w:tab w:val="clear" w:pos="851"/>
                <w:tab w:val="clear" w:pos="1134"/>
              </w:tabs>
              <w:spacing w:afterLines="40" w:after="96"/>
              <w:jc w:val="left"/>
              <w:rPr>
                <w:sz w:val="18"/>
                <w:szCs w:val="18"/>
                <w:lang w:val="ru-RU"/>
              </w:rPr>
            </w:pPr>
            <w:r w:rsidRPr="004821ED">
              <w:rPr>
                <w:sz w:val="18"/>
                <w:szCs w:val="18"/>
                <w:lang w:val="ru-RU"/>
              </w:rPr>
              <w:t xml:space="preserve">Ширина полосы РЧ-излучения </w:t>
            </w:r>
            <w:r w:rsidR="00385241">
              <w:rPr>
                <w:sz w:val="18"/>
                <w:szCs w:val="18"/>
                <w:lang w:val="ru-RU"/>
              </w:rPr>
              <w:br/>
            </w:r>
            <w:r w:rsidRPr="00531D5E">
              <w:rPr>
                <w:sz w:val="18"/>
                <w:szCs w:val="18"/>
                <w:lang w:val="ru-RU"/>
              </w:rPr>
              <w:t>на уровнях:</w:t>
            </w:r>
          </w:p>
          <w:p w:rsidR="004821ED" w:rsidRPr="004821ED" w:rsidRDefault="004821ED" w:rsidP="00EA008C">
            <w:pPr>
              <w:pStyle w:val="Tabletext"/>
              <w:keepNext/>
              <w:keepLines/>
              <w:tabs>
                <w:tab w:val="clear" w:pos="851"/>
                <w:tab w:val="clear" w:pos="1134"/>
              </w:tabs>
              <w:spacing w:afterLines="40" w:after="96"/>
              <w:jc w:val="left"/>
              <w:rPr>
                <w:sz w:val="18"/>
                <w:szCs w:val="18"/>
                <w:lang w:val="ru-RU"/>
              </w:rPr>
            </w:pPr>
            <w:r w:rsidRPr="004821ED">
              <w:rPr>
                <w:sz w:val="18"/>
                <w:szCs w:val="18"/>
                <w:lang w:val="ru-RU"/>
              </w:rPr>
              <w:t>–3 дБ</w:t>
            </w:r>
          </w:p>
          <w:p w:rsidR="004821ED" w:rsidRPr="00531D5E" w:rsidRDefault="004821ED" w:rsidP="00EA008C">
            <w:pPr>
              <w:pStyle w:val="Tabletext"/>
              <w:keepNext/>
              <w:keepLines/>
              <w:tabs>
                <w:tab w:val="clear" w:pos="851"/>
                <w:tab w:val="clear" w:pos="1134"/>
              </w:tabs>
              <w:spacing w:afterLines="40" w:after="96"/>
              <w:jc w:val="left"/>
              <w:rPr>
                <w:sz w:val="18"/>
                <w:szCs w:val="18"/>
                <w:lang w:val="ru-RU"/>
              </w:rPr>
            </w:pPr>
            <w:r w:rsidRPr="004821ED">
              <w:rPr>
                <w:sz w:val="18"/>
                <w:szCs w:val="18"/>
                <w:lang w:val="ru-RU"/>
              </w:rPr>
              <w:br/>
            </w:r>
            <w:r w:rsidRPr="004821ED">
              <w:rPr>
                <w:sz w:val="18"/>
                <w:szCs w:val="18"/>
                <w:lang w:val="ru-RU"/>
              </w:rPr>
              <w:br/>
            </w:r>
          </w:p>
          <w:p w:rsidR="004821ED" w:rsidRPr="004821ED" w:rsidRDefault="004821ED" w:rsidP="00EA008C">
            <w:pPr>
              <w:pStyle w:val="Tabletext"/>
              <w:keepNext/>
              <w:keepLines/>
              <w:tabs>
                <w:tab w:val="clear" w:pos="851"/>
                <w:tab w:val="clear" w:pos="1134"/>
              </w:tabs>
              <w:spacing w:afterLines="40" w:after="96"/>
              <w:jc w:val="left"/>
              <w:rPr>
                <w:sz w:val="18"/>
                <w:szCs w:val="18"/>
                <w:lang w:val="ru-RU"/>
              </w:rPr>
            </w:pPr>
            <w:r w:rsidRPr="004821ED">
              <w:rPr>
                <w:sz w:val="18"/>
                <w:szCs w:val="18"/>
                <w:lang w:val="ru-RU"/>
              </w:rPr>
              <w:t>–20 дБ</w:t>
            </w:r>
          </w:p>
        </w:tc>
        <w:tc>
          <w:tcPr>
            <w:tcW w:w="1529" w:type="dxa"/>
            <w:tcBorders>
              <w:top w:val="single" w:sz="4" w:space="0" w:color="auto"/>
              <w:left w:val="single" w:sz="4" w:space="0" w:color="auto"/>
              <w:bottom w:val="single" w:sz="4" w:space="0" w:color="auto"/>
              <w:right w:val="single" w:sz="4" w:space="0" w:color="auto"/>
            </w:tcBorders>
          </w:tcPr>
          <w:p w:rsidR="004821ED" w:rsidRPr="004821ED" w:rsidRDefault="004821ED" w:rsidP="00EA008C">
            <w:pPr>
              <w:pStyle w:val="Tabletext"/>
              <w:keepNext/>
              <w:keepLines/>
              <w:tabs>
                <w:tab w:val="left" w:leader="dot" w:pos="7938"/>
                <w:tab w:val="center" w:pos="9526"/>
              </w:tabs>
              <w:spacing w:afterLines="40" w:after="96"/>
              <w:jc w:val="center"/>
              <w:rPr>
                <w:sz w:val="18"/>
                <w:szCs w:val="18"/>
                <w:lang w:val="ru-RU"/>
              </w:rPr>
            </w:pPr>
            <w:r w:rsidRPr="004821ED">
              <w:rPr>
                <w:sz w:val="18"/>
                <w:szCs w:val="18"/>
                <w:lang w:val="ru-RU"/>
              </w:rPr>
              <w:t>МГц</w:t>
            </w:r>
          </w:p>
        </w:tc>
        <w:tc>
          <w:tcPr>
            <w:tcW w:w="2549" w:type="dxa"/>
            <w:tcBorders>
              <w:top w:val="single" w:sz="4" w:space="0" w:color="auto"/>
              <w:left w:val="single" w:sz="4" w:space="0" w:color="auto"/>
              <w:bottom w:val="single" w:sz="4" w:space="0" w:color="auto"/>
              <w:right w:val="single" w:sz="4" w:space="0" w:color="auto"/>
            </w:tcBorders>
            <w:tcMar>
              <w:left w:w="57" w:type="dxa"/>
              <w:right w:w="57" w:type="dxa"/>
            </w:tcMar>
          </w:tcPr>
          <w:p w:rsidR="004821ED" w:rsidRPr="00531D5E" w:rsidRDefault="00072EEA" w:rsidP="00072EEA">
            <w:pPr>
              <w:pStyle w:val="Tabletext"/>
              <w:keepNext/>
              <w:keepLines/>
              <w:tabs>
                <w:tab w:val="left" w:leader="dot" w:pos="7938"/>
                <w:tab w:val="center" w:pos="9526"/>
              </w:tabs>
              <w:spacing w:afterLines="40" w:after="96"/>
              <w:jc w:val="left"/>
              <w:rPr>
                <w:sz w:val="18"/>
                <w:szCs w:val="18"/>
                <w:lang w:val="ru-RU"/>
              </w:rPr>
            </w:pPr>
            <w:r>
              <w:rPr>
                <w:sz w:val="18"/>
                <w:szCs w:val="18"/>
                <w:lang w:val="ru-RU"/>
              </w:rPr>
              <w:br/>
            </w:r>
          </w:p>
          <w:p w:rsidR="004821ED" w:rsidRPr="004821ED"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Не определено</w:t>
            </w:r>
          </w:p>
          <w:p w:rsidR="004821ED" w:rsidRPr="00531D5E"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br/>
            </w:r>
            <w:r w:rsidRPr="004821ED">
              <w:rPr>
                <w:sz w:val="18"/>
                <w:szCs w:val="18"/>
                <w:lang w:val="ru-RU"/>
              </w:rPr>
              <w:br/>
            </w:r>
          </w:p>
          <w:p w:rsidR="004821ED" w:rsidRPr="004821ED"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Не определено</w:t>
            </w:r>
          </w:p>
        </w:tc>
        <w:tc>
          <w:tcPr>
            <w:tcW w:w="2706" w:type="dxa"/>
            <w:tcBorders>
              <w:top w:val="single" w:sz="4" w:space="0" w:color="auto"/>
              <w:left w:val="single" w:sz="4" w:space="0" w:color="auto"/>
              <w:bottom w:val="single" w:sz="4" w:space="0" w:color="auto"/>
              <w:right w:val="single" w:sz="4" w:space="0" w:color="auto"/>
            </w:tcBorders>
            <w:tcMar>
              <w:left w:w="57" w:type="dxa"/>
              <w:right w:w="57" w:type="dxa"/>
            </w:tcMar>
          </w:tcPr>
          <w:p w:rsidR="004821ED" w:rsidRPr="00531D5E" w:rsidRDefault="00072EEA" w:rsidP="00072EEA">
            <w:pPr>
              <w:pStyle w:val="Tabletext"/>
              <w:keepNext/>
              <w:keepLines/>
              <w:tabs>
                <w:tab w:val="left" w:leader="dot" w:pos="7938"/>
                <w:tab w:val="center" w:pos="9526"/>
              </w:tabs>
              <w:spacing w:afterLines="40" w:after="96"/>
              <w:jc w:val="left"/>
              <w:rPr>
                <w:sz w:val="18"/>
                <w:szCs w:val="18"/>
                <w:lang w:val="ru-RU"/>
              </w:rPr>
            </w:pPr>
            <w:r>
              <w:rPr>
                <w:sz w:val="18"/>
                <w:szCs w:val="18"/>
                <w:lang w:val="ru-RU"/>
              </w:rPr>
              <w:br/>
            </w:r>
          </w:p>
          <w:p w:rsidR="004821ED" w:rsidRPr="00531D5E" w:rsidRDefault="004821ED" w:rsidP="00EA008C">
            <w:pPr>
              <w:pStyle w:val="Tabletext"/>
              <w:keepNext/>
              <w:keepLines/>
              <w:tabs>
                <w:tab w:val="left" w:leader="dot" w:pos="7938"/>
                <w:tab w:val="center" w:pos="9526"/>
              </w:tabs>
              <w:spacing w:afterLines="40" w:after="96"/>
              <w:jc w:val="left"/>
              <w:rPr>
                <w:sz w:val="18"/>
                <w:szCs w:val="18"/>
                <w:lang w:val="ru-RU"/>
              </w:rPr>
            </w:pPr>
            <w:r w:rsidRPr="00531D5E">
              <w:rPr>
                <w:sz w:val="18"/>
                <w:szCs w:val="18"/>
                <w:lang w:val="ru-RU"/>
              </w:rPr>
              <w:t>–3</w:t>
            </w:r>
            <w:r w:rsidRPr="004821ED">
              <w:rPr>
                <w:sz w:val="18"/>
                <w:szCs w:val="18"/>
                <w:lang w:val="ru-RU"/>
              </w:rPr>
              <w:t> </w:t>
            </w:r>
            <w:r w:rsidRPr="00531D5E">
              <w:rPr>
                <w:sz w:val="18"/>
                <w:szCs w:val="18"/>
                <w:lang w:val="ru-RU"/>
              </w:rPr>
              <w:t>дБ</w:t>
            </w:r>
          </w:p>
          <w:p w:rsidR="004821ED" w:rsidRPr="00531D5E"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 xml:space="preserve">9 337 и 9 339 МГц – 0,7; </w:t>
            </w:r>
            <w:r w:rsidRPr="004821ED">
              <w:rPr>
                <w:sz w:val="18"/>
                <w:szCs w:val="18"/>
                <w:lang w:val="ru-RU"/>
              </w:rPr>
              <w:br/>
              <w:t>9 344 МГц – 0,4; 0,25; 0,150; 075; 0,08 и 0,05;</w:t>
            </w:r>
          </w:p>
          <w:p w:rsidR="004821ED" w:rsidRPr="00531D5E"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–20 дБ</w:t>
            </w:r>
          </w:p>
          <w:p w:rsidR="004821ED" w:rsidRPr="00531D5E"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9 337 и 9 339 МГц – 3,6;</w:t>
            </w:r>
            <w:r w:rsidRPr="004821ED">
              <w:rPr>
                <w:sz w:val="18"/>
                <w:szCs w:val="18"/>
                <w:lang w:val="ru-RU"/>
              </w:rPr>
              <w:br/>
              <w:t>9 344 МГц – 1,8; 1,5; 0,8; 0,375; 0,35 и 0,2</w:t>
            </w:r>
          </w:p>
        </w:tc>
        <w:tc>
          <w:tcPr>
            <w:tcW w:w="2379" w:type="dxa"/>
            <w:tcBorders>
              <w:top w:val="single" w:sz="4" w:space="0" w:color="auto"/>
              <w:left w:val="single" w:sz="4" w:space="0" w:color="auto"/>
              <w:bottom w:val="single" w:sz="4" w:space="0" w:color="auto"/>
              <w:right w:val="single" w:sz="4" w:space="0" w:color="auto"/>
            </w:tcBorders>
            <w:tcMar>
              <w:left w:w="57" w:type="dxa"/>
              <w:right w:w="57" w:type="dxa"/>
            </w:tcMar>
          </w:tcPr>
          <w:p w:rsidR="004821ED" w:rsidRPr="00531D5E" w:rsidRDefault="00072EEA" w:rsidP="00072EEA">
            <w:pPr>
              <w:pStyle w:val="Tabletext"/>
              <w:keepNext/>
              <w:keepLines/>
              <w:tabs>
                <w:tab w:val="left" w:leader="dot" w:pos="7938"/>
                <w:tab w:val="center" w:pos="9526"/>
              </w:tabs>
              <w:spacing w:afterLines="40" w:after="96"/>
              <w:jc w:val="left"/>
              <w:rPr>
                <w:sz w:val="18"/>
                <w:szCs w:val="18"/>
                <w:lang w:val="ru-RU"/>
              </w:rPr>
            </w:pPr>
            <w:r>
              <w:rPr>
                <w:sz w:val="18"/>
                <w:szCs w:val="18"/>
                <w:lang w:val="ru-RU"/>
              </w:rPr>
              <w:br/>
            </w:r>
          </w:p>
          <w:p w:rsidR="004821ED" w:rsidRPr="004821ED"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–3 дБ</w:t>
            </w:r>
          </w:p>
          <w:p w:rsidR="004821ED" w:rsidRPr="00531D5E"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0</w:t>
            </w:r>
            <w:r w:rsidRPr="00531D5E">
              <w:rPr>
                <w:sz w:val="18"/>
                <w:szCs w:val="18"/>
                <w:lang w:val="ru-RU"/>
              </w:rPr>
              <w:t>,</w:t>
            </w:r>
            <w:r w:rsidRPr="004821ED">
              <w:rPr>
                <w:sz w:val="18"/>
                <w:szCs w:val="18"/>
                <w:lang w:val="ru-RU"/>
              </w:rPr>
              <w:t xml:space="preserve">5 </w:t>
            </w:r>
            <w:r w:rsidRPr="004821ED">
              <w:rPr>
                <w:sz w:val="18"/>
                <w:szCs w:val="18"/>
                <w:lang w:val="ru-RU"/>
              </w:rPr>
              <w:br/>
            </w:r>
            <w:r w:rsidRPr="004821ED">
              <w:rPr>
                <w:sz w:val="18"/>
                <w:szCs w:val="18"/>
                <w:lang w:val="ru-RU"/>
              </w:rPr>
              <w:br/>
            </w:r>
          </w:p>
          <w:p w:rsidR="004821ED" w:rsidRPr="004821ED"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–20 дБ</w:t>
            </w:r>
          </w:p>
          <w:p w:rsidR="004821ED" w:rsidRPr="004821ED"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1</w:t>
            </w:r>
            <w:r w:rsidRPr="00531D5E">
              <w:rPr>
                <w:sz w:val="18"/>
                <w:szCs w:val="18"/>
                <w:lang w:val="ru-RU"/>
              </w:rPr>
              <w:t>,</w:t>
            </w:r>
            <w:r w:rsidRPr="004821ED">
              <w:rPr>
                <w:sz w:val="18"/>
                <w:szCs w:val="18"/>
                <w:lang w:val="ru-RU"/>
              </w:rPr>
              <w:t>5</w:t>
            </w:r>
          </w:p>
        </w:tc>
        <w:tc>
          <w:tcPr>
            <w:tcW w:w="2376" w:type="dxa"/>
            <w:tcBorders>
              <w:top w:val="single" w:sz="4" w:space="0" w:color="auto"/>
              <w:left w:val="single" w:sz="4" w:space="0" w:color="auto"/>
              <w:bottom w:val="single" w:sz="4" w:space="0" w:color="auto"/>
              <w:right w:val="single" w:sz="4" w:space="0" w:color="auto"/>
            </w:tcBorders>
            <w:tcMar>
              <w:left w:w="57" w:type="dxa"/>
              <w:right w:w="57" w:type="dxa"/>
            </w:tcMar>
          </w:tcPr>
          <w:p w:rsidR="004821ED" w:rsidRPr="00E87E62" w:rsidRDefault="00072EEA" w:rsidP="00072EEA">
            <w:pPr>
              <w:pStyle w:val="Tabletext"/>
              <w:keepNext/>
              <w:keepLines/>
              <w:tabs>
                <w:tab w:val="left" w:leader="dot" w:pos="7938"/>
                <w:tab w:val="center" w:pos="9526"/>
              </w:tabs>
              <w:spacing w:afterLines="40" w:after="96"/>
              <w:jc w:val="left"/>
              <w:rPr>
                <w:sz w:val="18"/>
                <w:szCs w:val="18"/>
                <w:lang w:val="en-GB"/>
              </w:rPr>
            </w:pPr>
            <w:r>
              <w:rPr>
                <w:sz w:val="18"/>
                <w:szCs w:val="18"/>
                <w:lang w:val="ru-RU"/>
              </w:rPr>
              <w:br/>
            </w:r>
          </w:p>
          <w:p w:rsidR="004821ED" w:rsidRPr="00531D5E"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В зависимости от режима работы</w:t>
            </w:r>
            <w:r w:rsidRPr="004821ED">
              <w:rPr>
                <w:sz w:val="18"/>
                <w:szCs w:val="18"/>
                <w:lang w:val="ru-RU"/>
              </w:rPr>
              <w:br/>
            </w:r>
          </w:p>
          <w:p w:rsidR="004821ED" w:rsidRPr="00531D5E" w:rsidRDefault="004821ED" w:rsidP="00EA008C">
            <w:pPr>
              <w:pStyle w:val="Tabletext"/>
              <w:keepNext/>
              <w:keepLines/>
              <w:tabs>
                <w:tab w:val="left" w:leader="dot" w:pos="7938"/>
                <w:tab w:val="center" w:pos="9526"/>
              </w:tabs>
              <w:spacing w:afterLines="40" w:after="96"/>
              <w:jc w:val="left"/>
              <w:rPr>
                <w:sz w:val="18"/>
                <w:szCs w:val="18"/>
                <w:lang w:val="ru-RU"/>
              </w:rPr>
            </w:pPr>
          </w:p>
          <w:p w:rsidR="004821ED" w:rsidRPr="00531D5E" w:rsidRDefault="004821ED" w:rsidP="00EA008C">
            <w:pPr>
              <w:pStyle w:val="Tabletext"/>
              <w:keepNext/>
              <w:keepLines/>
              <w:tabs>
                <w:tab w:val="left" w:leader="dot" w:pos="7938"/>
                <w:tab w:val="center" w:pos="9526"/>
              </w:tabs>
              <w:spacing w:afterLines="40" w:after="96"/>
              <w:jc w:val="left"/>
              <w:rPr>
                <w:sz w:val="18"/>
                <w:szCs w:val="18"/>
                <w:lang w:val="ru-RU"/>
              </w:rPr>
            </w:pPr>
            <w:r w:rsidRPr="004821ED">
              <w:rPr>
                <w:sz w:val="18"/>
                <w:szCs w:val="18"/>
                <w:lang w:val="ru-RU"/>
              </w:rPr>
              <w:t>В зависимости от режима работы</w:t>
            </w:r>
            <w:r w:rsidRPr="00531D5E">
              <w:rPr>
                <w:sz w:val="18"/>
                <w:szCs w:val="18"/>
                <w:lang w:val="ru-RU"/>
              </w:rPr>
              <w:t xml:space="preserve"> </w:t>
            </w:r>
          </w:p>
        </w:tc>
      </w:tr>
      <w:tr w:rsidR="00EA008C" w:rsidRPr="00BB0E2A" w:rsidTr="007D4C96">
        <w:trPr>
          <w:jc w:val="center"/>
        </w:trPr>
        <w:tc>
          <w:tcPr>
            <w:tcW w:w="14459" w:type="dxa"/>
            <w:gridSpan w:val="6"/>
            <w:tcBorders>
              <w:top w:val="single" w:sz="4" w:space="0" w:color="auto"/>
              <w:left w:val="nil"/>
              <w:bottom w:val="nil"/>
              <w:right w:val="nil"/>
            </w:tcBorders>
            <w:tcMar>
              <w:left w:w="57" w:type="dxa"/>
              <w:right w:w="57" w:type="dxa"/>
            </w:tcMar>
          </w:tcPr>
          <w:p w:rsidR="00EA008C" w:rsidRPr="00AE5A4D" w:rsidRDefault="00EA008C" w:rsidP="00BB0E2A">
            <w:pPr>
              <w:pStyle w:val="Tablelegend"/>
              <w:ind w:left="312" w:right="-57"/>
              <w:rPr>
                <w:sz w:val="18"/>
                <w:szCs w:val="18"/>
                <w:lang w:val="ru-RU"/>
              </w:rPr>
            </w:pPr>
            <w:r w:rsidRPr="00AE5A4D">
              <w:rPr>
                <w:sz w:val="18"/>
                <w:szCs w:val="18"/>
                <w:vertAlign w:val="superscript"/>
                <w:lang w:val="ru-RU"/>
              </w:rPr>
              <w:t>(1)</w:t>
            </w:r>
            <w:r w:rsidRPr="00AE5A4D">
              <w:rPr>
                <w:sz w:val="18"/>
                <w:szCs w:val="18"/>
                <w:lang w:val="ru-RU"/>
              </w:rPr>
              <w:tab/>
              <w:t>Многорежимный радар; имеет также режим маяка-</w:t>
            </w:r>
            <w:proofErr w:type="spellStart"/>
            <w:r w:rsidRPr="00AE5A4D">
              <w:rPr>
                <w:sz w:val="18"/>
                <w:szCs w:val="18"/>
                <w:lang w:val="ru-RU"/>
              </w:rPr>
              <w:t>запросчика</w:t>
            </w:r>
            <w:proofErr w:type="spellEnd"/>
            <w:r w:rsidRPr="00AE5A4D">
              <w:rPr>
                <w:sz w:val="18"/>
                <w:szCs w:val="18"/>
                <w:lang w:val="ru-RU"/>
              </w:rPr>
              <w:t xml:space="preserve"> на частоте 9375</w:t>
            </w:r>
            <w:r w:rsidRPr="00BB0E2A">
              <w:rPr>
                <w:sz w:val="18"/>
                <w:szCs w:val="18"/>
              </w:rPr>
              <w:t> </w:t>
            </w:r>
            <w:r w:rsidRPr="00AE5A4D">
              <w:rPr>
                <w:sz w:val="18"/>
                <w:szCs w:val="18"/>
                <w:lang w:val="ru-RU"/>
              </w:rPr>
              <w:t>МГц, который здесь не описывается.</w:t>
            </w:r>
          </w:p>
          <w:p w:rsidR="00EA008C" w:rsidRPr="00BB0E2A" w:rsidRDefault="00EA008C" w:rsidP="00BB0E2A">
            <w:pPr>
              <w:pStyle w:val="Tablelegend"/>
              <w:ind w:left="312" w:right="-57"/>
              <w:rPr>
                <w:sz w:val="18"/>
                <w:szCs w:val="18"/>
                <w:lang w:val="ru-RU"/>
              </w:rPr>
            </w:pPr>
            <w:r w:rsidRPr="00BB0E2A">
              <w:rPr>
                <w:sz w:val="18"/>
                <w:szCs w:val="18"/>
                <w:vertAlign w:val="superscript"/>
              </w:rPr>
              <w:t>(2)</w:t>
            </w:r>
            <w:r w:rsidRPr="00BB0E2A">
              <w:rPr>
                <w:sz w:val="18"/>
                <w:szCs w:val="18"/>
              </w:rPr>
              <w:tab/>
            </w:r>
            <w:proofErr w:type="spellStart"/>
            <w:r w:rsidRPr="00BB0E2A">
              <w:rPr>
                <w:sz w:val="18"/>
                <w:szCs w:val="18"/>
              </w:rPr>
              <w:t>Многорежимный</w:t>
            </w:r>
            <w:proofErr w:type="spellEnd"/>
            <w:r w:rsidRPr="00BB0E2A">
              <w:rPr>
                <w:sz w:val="18"/>
                <w:szCs w:val="18"/>
              </w:rPr>
              <w:t xml:space="preserve"> </w:t>
            </w:r>
            <w:proofErr w:type="spellStart"/>
            <w:r w:rsidRPr="00BB0E2A">
              <w:rPr>
                <w:sz w:val="18"/>
                <w:szCs w:val="18"/>
              </w:rPr>
              <w:t>радар</w:t>
            </w:r>
            <w:proofErr w:type="spellEnd"/>
            <w:r w:rsidRPr="00BB0E2A">
              <w:rPr>
                <w:sz w:val="18"/>
                <w:szCs w:val="18"/>
              </w:rPr>
              <w:t>.</w:t>
            </w:r>
          </w:p>
        </w:tc>
      </w:tr>
    </w:tbl>
    <w:p w:rsidR="00BB0E2A" w:rsidRDefault="00BB0E2A">
      <w:pPr>
        <w:tabs>
          <w:tab w:val="clear" w:pos="794"/>
          <w:tab w:val="clear" w:pos="1191"/>
          <w:tab w:val="clear" w:pos="1588"/>
          <w:tab w:val="clear" w:pos="1985"/>
        </w:tabs>
        <w:overflowPunct/>
        <w:autoSpaceDE/>
        <w:autoSpaceDN/>
        <w:adjustRightInd/>
        <w:spacing w:before="0"/>
        <w:jc w:val="left"/>
        <w:textAlignment w:val="auto"/>
      </w:pPr>
      <w:r>
        <w:br w:type="page"/>
      </w:r>
    </w:p>
    <w:p w:rsidR="00264963" w:rsidRDefault="00264963" w:rsidP="0056412F">
      <w:pPr>
        <w:pStyle w:val="TableNo"/>
      </w:pPr>
      <w:r w:rsidRPr="0056412F">
        <w:lastRenderedPageBreak/>
        <w:t>ТАБЛИЦА</w:t>
      </w:r>
      <w:r w:rsidRPr="00A4114C">
        <w:rPr>
          <w:lang w:val="ru-RU"/>
        </w:rPr>
        <w:t xml:space="preserve"> 1 (</w:t>
      </w:r>
      <w:r w:rsidRPr="00A4114C">
        <w:rPr>
          <w:i/>
          <w:lang w:val="ru-RU"/>
        </w:rPr>
        <w:t>продолжение</w:t>
      </w:r>
      <w:r w:rsidRPr="00A4114C">
        <w:rPr>
          <w:lang w:val="ru-RU"/>
        </w:rPr>
        <w:t>)</w:t>
      </w:r>
    </w:p>
    <w:tbl>
      <w:tblPr>
        <w:tblW w:w="14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3"/>
        <w:gridCol w:w="1429"/>
        <w:gridCol w:w="8551"/>
      </w:tblGrid>
      <w:tr w:rsidR="00235FFF" w:rsidRPr="001F6691" w:rsidTr="0056412F">
        <w:trPr>
          <w:jc w:val="center"/>
        </w:trPr>
        <w:tc>
          <w:tcPr>
            <w:tcW w:w="4483" w:type="dxa"/>
          </w:tcPr>
          <w:p w:rsidR="00235FFF" w:rsidRPr="001F6691" w:rsidRDefault="00235FFF" w:rsidP="00385241">
            <w:pPr>
              <w:pStyle w:val="Tablehead"/>
              <w:rPr>
                <w:sz w:val="18"/>
                <w:szCs w:val="18"/>
                <w:lang w:val="ru-RU"/>
              </w:rPr>
            </w:pPr>
            <w:r w:rsidRPr="001F6691">
              <w:rPr>
                <w:sz w:val="18"/>
                <w:szCs w:val="18"/>
                <w:lang w:val="ru-RU"/>
              </w:rPr>
              <w:t>Характеристики</w:t>
            </w:r>
          </w:p>
        </w:tc>
        <w:tc>
          <w:tcPr>
            <w:tcW w:w="1429" w:type="dxa"/>
          </w:tcPr>
          <w:p w:rsidR="00235FFF" w:rsidRPr="001F6691" w:rsidRDefault="00235FFF" w:rsidP="00385241">
            <w:pPr>
              <w:pStyle w:val="Tablehead"/>
              <w:rPr>
                <w:sz w:val="18"/>
                <w:szCs w:val="18"/>
                <w:lang w:val="ru-RU"/>
              </w:rPr>
            </w:pPr>
            <w:r w:rsidRPr="001F6691">
              <w:rPr>
                <w:sz w:val="18"/>
                <w:szCs w:val="18"/>
                <w:lang w:val="ru-RU"/>
              </w:rPr>
              <w:t>Ед. изм.</w:t>
            </w:r>
          </w:p>
        </w:tc>
        <w:tc>
          <w:tcPr>
            <w:tcW w:w="8551" w:type="dxa"/>
          </w:tcPr>
          <w:p w:rsidR="00235FFF" w:rsidRPr="001F6691" w:rsidRDefault="00235FFF" w:rsidP="00385241">
            <w:pPr>
              <w:pStyle w:val="Tablehead"/>
              <w:rPr>
                <w:sz w:val="18"/>
                <w:szCs w:val="18"/>
                <w:lang w:val="ru-RU"/>
              </w:rPr>
            </w:pPr>
            <w:r w:rsidRPr="001F6691">
              <w:rPr>
                <w:sz w:val="18"/>
                <w:szCs w:val="18"/>
                <w:lang w:val="ru-RU"/>
              </w:rPr>
              <w:t>Система A13</w:t>
            </w:r>
          </w:p>
        </w:tc>
      </w:tr>
      <w:tr w:rsidR="00235FFF" w:rsidRPr="00072EEA"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Назначение</w:t>
            </w:r>
          </w:p>
        </w:tc>
        <w:tc>
          <w:tcPr>
            <w:tcW w:w="1429" w:type="dxa"/>
          </w:tcPr>
          <w:p w:rsidR="00235FFF" w:rsidRPr="00A4114C" w:rsidRDefault="00235FFF" w:rsidP="001F6691">
            <w:pPr>
              <w:pStyle w:val="Tabletext"/>
              <w:jc w:val="center"/>
              <w:rPr>
                <w:sz w:val="18"/>
                <w:szCs w:val="18"/>
                <w:lang w:val="ru-RU"/>
              </w:rPr>
            </w:pPr>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РЛС обнаружения и предотвращения столкновений с беспилотными воздушными судами</w:t>
            </w:r>
          </w:p>
        </w:tc>
      </w:tr>
      <w:tr w:rsidR="00235FFF" w:rsidRPr="00072EEA"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 xml:space="preserve">Диапазон настройки </w:t>
            </w:r>
          </w:p>
        </w:tc>
        <w:tc>
          <w:tcPr>
            <w:tcW w:w="1429" w:type="dxa"/>
          </w:tcPr>
          <w:p w:rsidR="00235FFF" w:rsidRPr="00A4114C" w:rsidRDefault="00235FFF" w:rsidP="001F6691">
            <w:pPr>
              <w:pStyle w:val="Tabletext"/>
              <w:jc w:val="center"/>
              <w:rPr>
                <w:sz w:val="18"/>
                <w:szCs w:val="18"/>
                <w:lang w:val="ru-RU"/>
              </w:rPr>
            </w:pPr>
            <w:r w:rsidRPr="00A4114C">
              <w:rPr>
                <w:sz w:val="18"/>
                <w:szCs w:val="18"/>
                <w:lang w:val="ru-RU"/>
              </w:rPr>
              <w:t>МГц</w:t>
            </w:r>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8 750–8 850 или</w:t>
            </w:r>
          </w:p>
          <w:p w:rsidR="00235FFF" w:rsidRPr="00D70A0B" w:rsidRDefault="00235FFF" w:rsidP="001F6691">
            <w:pPr>
              <w:pStyle w:val="Tabletext"/>
              <w:jc w:val="left"/>
              <w:rPr>
                <w:sz w:val="18"/>
                <w:szCs w:val="18"/>
                <w:lang w:val="en-GB"/>
              </w:rPr>
            </w:pPr>
            <w:r w:rsidRPr="00A4114C">
              <w:rPr>
                <w:sz w:val="18"/>
                <w:szCs w:val="18"/>
                <w:lang w:val="ru-RU"/>
              </w:rPr>
              <w:t>9 300–9 500</w:t>
            </w:r>
          </w:p>
          <w:p w:rsidR="00235FFF" w:rsidRPr="00A4114C" w:rsidRDefault="00235FFF" w:rsidP="001F6691">
            <w:pPr>
              <w:pStyle w:val="Tabletext"/>
              <w:jc w:val="left"/>
              <w:rPr>
                <w:sz w:val="18"/>
                <w:szCs w:val="18"/>
                <w:lang w:val="ru-RU"/>
              </w:rPr>
            </w:pPr>
            <w:r w:rsidRPr="00A4114C">
              <w:rPr>
                <w:sz w:val="18"/>
                <w:szCs w:val="18"/>
                <w:lang w:val="ru-RU"/>
              </w:rPr>
              <w:t>(значение выбрано для обеспечения совместимости с прочим бортовым авиационным оборудованием)</w:t>
            </w:r>
          </w:p>
        </w:tc>
      </w:tr>
      <w:tr w:rsidR="00235FFF" w:rsidRPr="00072EEA"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Модуляция</w:t>
            </w:r>
          </w:p>
        </w:tc>
        <w:tc>
          <w:tcPr>
            <w:tcW w:w="1429" w:type="dxa"/>
          </w:tcPr>
          <w:p w:rsidR="00235FFF" w:rsidRPr="00A4114C" w:rsidRDefault="00235FFF" w:rsidP="001F6691">
            <w:pPr>
              <w:pStyle w:val="Tabletext"/>
              <w:jc w:val="center"/>
              <w:rPr>
                <w:sz w:val="18"/>
                <w:szCs w:val="18"/>
                <w:lang w:val="ru-RU"/>
              </w:rPr>
            </w:pPr>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Импульсная с внутриимпульсным бинарным фазовым кодом; ширина полосы на уровне 3 дБ = 5 МГц</w:t>
            </w:r>
          </w:p>
        </w:tc>
      </w:tr>
      <w:tr w:rsidR="00235FFF" w:rsidRPr="00A4114C"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Пиковая мощность на входе антенны</w:t>
            </w:r>
          </w:p>
        </w:tc>
        <w:tc>
          <w:tcPr>
            <w:tcW w:w="1429" w:type="dxa"/>
          </w:tcPr>
          <w:p w:rsidR="00235FFF" w:rsidRPr="00A4114C" w:rsidRDefault="00235FFF" w:rsidP="001F6691">
            <w:pPr>
              <w:pStyle w:val="Tabletext"/>
              <w:jc w:val="center"/>
              <w:rPr>
                <w:sz w:val="18"/>
                <w:szCs w:val="18"/>
                <w:lang w:val="ru-RU"/>
              </w:rPr>
            </w:pPr>
            <w:r w:rsidRPr="00A4114C">
              <w:rPr>
                <w:sz w:val="18"/>
                <w:szCs w:val="18"/>
                <w:lang w:val="ru-RU"/>
              </w:rPr>
              <w:t>кВт</w:t>
            </w:r>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0,640 (полезная излучаемая мощность)</w:t>
            </w:r>
          </w:p>
        </w:tc>
      </w:tr>
      <w:tr w:rsidR="00235FFF" w:rsidRPr="00072EEA"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 xml:space="preserve">Длительность импульса </w:t>
            </w:r>
            <w:r w:rsidRPr="00A4114C">
              <w:rPr>
                <w:sz w:val="18"/>
                <w:szCs w:val="18"/>
                <w:lang w:val="ru-RU"/>
              </w:rPr>
              <w:br/>
              <w:t xml:space="preserve">и частота следования импульсов </w:t>
            </w:r>
          </w:p>
        </w:tc>
        <w:tc>
          <w:tcPr>
            <w:tcW w:w="1429" w:type="dxa"/>
          </w:tcPr>
          <w:p w:rsidR="00235FFF" w:rsidRPr="00A4114C" w:rsidRDefault="00235FFF" w:rsidP="001F6691">
            <w:pPr>
              <w:pStyle w:val="Tabletext"/>
              <w:jc w:val="center"/>
              <w:rPr>
                <w:sz w:val="18"/>
                <w:szCs w:val="18"/>
                <w:lang w:val="ru-RU"/>
              </w:rPr>
            </w:pPr>
            <w:proofErr w:type="spellStart"/>
            <w:r w:rsidRPr="00A4114C">
              <w:rPr>
                <w:sz w:val="18"/>
                <w:szCs w:val="18"/>
                <w:lang w:val="ru-RU"/>
              </w:rPr>
              <w:t>мкс</w:t>
            </w:r>
            <w:proofErr w:type="spellEnd"/>
            <w:r w:rsidRPr="00A4114C">
              <w:rPr>
                <w:sz w:val="18"/>
                <w:szCs w:val="18"/>
                <w:lang w:val="ru-RU"/>
              </w:rPr>
              <w:br/>
              <w:t>импульс/с</w:t>
            </w:r>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 xml:space="preserve">От 0,2 до 30 </w:t>
            </w:r>
            <w:r w:rsidRPr="00A4114C">
              <w:rPr>
                <w:sz w:val="18"/>
                <w:szCs w:val="18"/>
                <w:lang w:val="ru-RU"/>
              </w:rPr>
              <w:br/>
              <w:t>От 500 до 60 000</w:t>
            </w:r>
            <w:r w:rsidRPr="00A4114C">
              <w:rPr>
                <w:sz w:val="18"/>
                <w:szCs w:val="18"/>
                <w:lang w:val="ru-RU"/>
              </w:rPr>
              <w:br/>
              <w:t>(зависит от режима)</w:t>
            </w:r>
          </w:p>
        </w:tc>
      </w:tr>
      <w:tr w:rsidR="00235FFF" w:rsidRPr="00A4114C"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Максимальный рабочий цикл</w:t>
            </w:r>
          </w:p>
        </w:tc>
        <w:tc>
          <w:tcPr>
            <w:tcW w:w="1429" w:type="dxa"/>
          </w:tcPr>
          <w:p w:rsidR="00235FFF" w:rsidRPr="00A4114C" w:rsidRDefault="00235FFF" w:rsidP="001F6691">
            <w:pPr>
              <w:pStyle w:val="Tabletext"/>
              <w:jc w:val="center"/>
              <w:rPr>
                <w:sz w:val="18"/>
                <w:szCs w:val="18"/>
                <w:lang w:val="ru-RU"/>
              </w:rPr>
            </w:pPr>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0,16</w:t>
            </w:r>
          </w:p>
        </w:tc>
      </w:tr>
      <w:tr w:rsidR="00235FFF" w:rsidRPr="00A4114C"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 xml:space="preserve">Время нарастания/спада импульса </w:t>
            </w:r>
          </w:p>
        </w:tc>
        <w:tc>
          <w:tcPr>
            <w:tcW w:w="1429" w:type="dxa"/>
          </w:tcPr>
          <w:p w:rsidR="00235FFF" w:rsidRPr="00A4114C" w:rsidRDefault="00235FFF" w:rsidP="001F6691">
            <w:pPr>
              <w:pStyle w:val="Tabletext"/>
              <w:jc w:val="center"/>
              <w:rPr>
                <w:sz w:val="18"/>
                <w:szCs w:val="18"/>
                <w:lang w:val="ru-RU"/>
              </w:rPr>
            </w:pPr>
            <w:proofErr w:type="spellStart"/>
            <w:r w:rsidRPr="00A4114C">
              <w:rPr>
                <w:sz w:val="18"/>
                <w:szCs w:val="18"/>
                <w:lang w:val="ru-RU"/>
              </w:rPr>
              <w:t>мкс</w:t>
            </w:r>
            <w:proofErr w:type="spellEnd"/>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0,1/0,1</w:t>
            </w:r>
          </w:p>
        </w:tc>
      </w:tr>
      <w:tr w:rsidR="00235FFF" w:rsidRPr="00A4114C"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Выходное устройство</w:t>
            </w:r>
          </w:p>
        </w:tc>
        <w:tc>
          <w:tcPr>
            <w:tcW w:w="1429" w:type="dxa"/>
          </w:tcPr>
          <w:p w:rsidR="00235FFF" w:rsidRPr="00A4114C" w:rsidRDefault="00235FFF" w:rsidP="001F6691">
            <w:pPr>
              <w:pStyle w:val="Tabletext"/>
              <w:jc w:val="center"/>
              <w:rPr>
                <w:sz w:val="18"/>
                <w:szCs w:val="18"/>
                <w:lang w:val="ru-RU"/>
              </w:rPr>
            </w:pPr>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Полупроводниковые усилители мощности</w:t>
            </w:r>
          </w:p>
        </w:tc>
      </w:tr>
      <w:tr w:rsidR="00235FFF" w:rsidRPr="00A4114C"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Тип диаграммы направленности антенны</w:t>
            </w:r>
          </w:p>
        </w:tc>
        <w:tc>
          <w:tcPr>
            <w:tcW w:w="1429" w:type="dxa"/>
          </w:tcPr>
          <w:p w:rsidR="00235FFF" w:rsidRPr="00A4114C" w:rsidRDefault="00235FFF" w:rsidP="001F6691">
            <w:pPr>
              <w:pStyle w:val="Tabletext"/>
              <w:jc w:val="center"/>
              <w:rPr>
                <w:sz w:val="18"/>
                <w:szCs w:val="18"/>
                <w:lang w:val="ru-RU"/>
              </w:rPr>
            </w:pPr>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Эллиптическое поперечное сечение луча</w:t>
            </w:r>
          </w:p>
        </w:tc>
      </w:tr>
      <w:tr w:rsidR="00235FFF" w:rsidRPr="00072EEA"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Тип антенны</w:t>
            </w:r>
          </w:p>
        </w:tc>
        <w:tc>
          <w:tcPr>
            <w:tcW w:w="1429" w:type="dxa"/>
          </w:tcPr>
          <w:p w:rsidR="00235FFF" w:rsidRPr="00A4114C" w:rsidRDefault="00235FFF" w:rsidP="001F6691">
            <w:pPr>
              <w:pStyle w:val="Tabletext"/>
              <w:jc w:val="center"/>
              <w:rPr>
                <w:sz w:val="18"/>
                <w:szCs w:val="18"/>
                <w:lang w:val="ru-RU"/>
              </w:rPr>
            </w:pPr>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Активная антенная решетка с электронным сканированием (AESA)</w:t>
            </w:r>
          </w:p>
        </w:tc>
      </w:tr>
      <w:tr w:rsidR="00235FFF" w:rsidRPr="00A4114C"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Поляризация антенны</w:t>
            </w:r>
          </w:p>
        </w:tc>
        <w:tc>
          <w:tcPr>
            <w:tcW w:w="1429" w:type="dxa"/>
          </w:tcPr>
          <w:p w:rsidR="00235FFF" w:rsidRPr="00A4114C" w:rsidRDefault="00235FFF" w:rsidP="001F6691">
            <w:pPr>
              <w:pStyle w:val="Tabletext"/>
              <w:jc w:val="center"/>
              <w:rPr>
                <w:sz w:val="18"/>
                <w:szCs w:val="18"/>
                <w:lang w:val="ru-RU"/>
              </w:rPr>
            </w:pPr>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Линейная вертикальная</w:t>
            </w:r>
          </w:p>
        </w:tc>
      </w:tr>
      <w:tr w:rsidR="00235FFF" w:rsidRPr="00A4114C" w:rsidTr="0056412F">
        <w:trPr>
          <w:jc w:val="center"/>
        </w:trPr>
        <w:tc>
          <w:tcPr>
            <w:tcW w:w="4483" w:type="dxa"/>
          </w:tcPr>
          <w:p w:rsidR="00235FFF" w:rsidRPr="00A4114C" w:rsidRDefault="00235FFF" w:rsidP="001F6691">
            <w:pPr>
              <w:pStyle w:val="Tabletext"/>
              <w:jc w:val="left"/>
              <w:rPr>
                <w:sz w:val="18"/>
                <w:szCs w:val="18"/>
                <w:lang w:val="ru-RU"/>
              </w:rPr>
            </w:pPr>
            <w:r w:rsidRPr="00A4114C">
              <w:rPr>
                <w:sz w:val="18"/>
                <w:szCs w:val="18"/>
                <w:lang w:val="ru-RU"/>
              </w:rPr>
              <w:t xml:space="preserve">Коэффициент усиления в главном лепестке </w:t>
            </w:r>
          </w:p>
        </w:tc>
        <w:tc>
          <w:tcPr>
            <w:tcW w:w="1429" w:type="dxa"/>
          </w:tcPr>
          <w:p w:rsidR="00235FFF" w:rsidRPr="00A4114C" w:rsidRDefault="00235FFF" w:rsidP="001F6691">
            <w:pPr>
              <w:pStyle w:val="Tabletext"/>
              <w:jc w:val="center"/>
              <w:rPr>
                <w:sz w:val="18"/>
                <w:szCs w:val="18"/>
                <w:lang w:val="ru-RU"/>
              </w:rPr>
            </w:pPr>
            <w:proofErr w:type="spellStart"/>
            <w:r w:rsidRPr="00A4114C">
              <w:rPr>
                <w:sz w:val="18"/>
                <w:szCs w:val="18"/>
                <w:lang w:val="ru-RU"/>
              </w:rPr>
              <w:t>дБи</w:t>
            </w:r>
            <w:proofErr w:type="spellEnd"/>
          </w:p>
        </w:tc>
        <w:tc>
          <w:tcPr>
            <w:tcW w:w="8551" w:type="dxa"/>
          </w:tcPr>
          <w:p w:rsidR="00235FFF" w:rsidRPr="00A4114C" w:rsidRDefault="00235FFF" w:rsidP="001F6691">
            <w:pPr>
              <w:pStyle w:val="Tabletext"/>
              <w:jc w:val="left"/>
              <w:rPr>
                <w:sz w:val="18"/>
                <w:szCs w:val="18"/>
                <w:lang w:val="ru-RU"/>
              </w:rPr>
            </w:pPr>
            <w:r w:rsidRPr="00A4114C">
              <w:rPr>
                <w:sz w:val="18"/>
                <w:szCs w:val="18"/>
                <w:lang w:val="ru-RU"/>
              </w:rPr>
              <w:t>28</w:t>
            </w:r>
          </w:p>
        </w:tc>
      </w:tr>
      <w:tr w:rsidR="0056412F" w:rsidRPr="00072EEA" w:rsidTr="0056412F">
        <w:trPr>
          <w:jc w:val="center"/>
        </w:trPr>
        <w:tc>
          <w:tcPr>
            <w:tcW w:w="4483" w:type="dxa"/>
          </w:tcPr>
          <w:p w:rsidR="0056412F" w:rsidRPr="00A4114C" w:rsidRDefault="0056412F" w:rsidP="00645914">
            <w:pPr>
              <w:pStyle w:val="Tabletext"/>
              <w:jc w:val="left"/>
              <w:rPr>
                <w:sz w:val="18"/>
                <w:szCs w:val="18"/>
                <w:lang w:val="ru-RU"/>
              </w:rPr>
            </w:pPr>
            <w:r w:rsidRPr="00A4114C">
              <w:rPr>
                <w:sz w:val="18"/>
                <w:szCs w:val="18"/>
                <w:lang w:val="ru-RU"/>
              </w:rPr>
              <w:t xml:space="preserve">Ширина луча антенны по углу места </w:t>
            </w:r>
          </w:p>
        </w:tc>
        <w:tc>
          <w:tcPr>
            <w:tcW w:w="1429" w:type="dxa"/>
          </w:tcPr>
          <w:p w:rsidR="0056412F" w:rsidRPr="00A4114C" w:rsidRDefault="0056412F" w:rsidP="00645914">
            <w:pPr>
              <w:pStyle w:val="Tabletext"/>
              <w:jc w:val="center"/>
              <w:rPr>
                <w:sz w:val="18"/>
                <w:szCs w:val="18"/>
                <w:lang w:val="ru-RU"/>
              </w:rPr>
            </w:pPr>
            <w:r w:rsidRPr="00A4114C">
              <w:rPr>
                <w:sz w:val="18"/>
                <w:szCs w:val="18"/>
                <w:lang w:val="ru-RU"/>
              </w:rPr>
              <w:t>градус</w:t>
            </w:r>
          </w:p>
        </w:tc>
        <w:tc>
          <w:tcPr>
            <w:tcW w:w="8551" w:type="dxa"/>
          </w:tcPr>
          <w:p w:rsidR="0056412F" w:rsidRPr="00A4114C" w:rsidRDefault="0056412F" w:rsidP="00645914">
            <w:pPr>
              <w:pStyle w:val="Tabletext"/>
              <w:jc w:val="left"/>
              <w:rPr>
                <w:sz w:val="18"/>
                <w:szCs w:val="18"/>
                <w:lang w:val="ru-RU"/>
              </w:rPr>
            </w:pPr>
            <w:r w:rsidRPr="00A4114C">
              <w:rPr>
                <w:sz w:val="18"/>
                <w:szCs w:val="18"/>
                <w:lang w:val="ru-RU"/>
              </w:rPr>
              <w:t>13,5 в боковом направлении излучения антенны</w:t>
            </w:r>
          </w:p>
        </w:tc>
      </w:tr>
      <w:tr w:rsidR="0056412F" w:rsidRPr="00072EEA" w:rsidTr="0056412F">
        <w:trPr>
          <w:jc w:val="center"/>
        </w:trPr>
        <w:tc>
          <w:tcPr>
            <w:tcW w:w="4483" w:type="dxa"/>
          </w:tcPr>
          <w:p w:rsidR="0056412F" w:rsidRPr="00A4114C" w:rsidRDefault="0056412F" w:rsidP="00645914">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429" w:type="dxa"/>
          </w:tcPr>
          <w:p w:rsidR="0056412F" w:rsidRPr="00A4114C" w:rsidRDefault="0056412F" w:rsidP="00645914">
            <w:pPr>
              <w:pStyle w:val="Tabletext"/>
              <w:jc w:val="center"/>
              <w:rPr>
                <w:sz w:val="18"/>
                <w:szCs w:val="18"/>
                <w:lang w:val="ru-RU"/>
              </w:rPr>
            </w:pPr>
            <w:r w:rsidRPr="00A4114C">
              <w:rPr>
                <w:sz w:val="18"/>
                <w:szCs w:val="18"/>
                <w:lang w:val="ru-RU"/>
              </w:rPr>
              <w:t>градус</w:t>
            </w:r>
          </w:p>
        </w:tc>
        <w:tc>
          <w:tcPr>
            <w:tcW w:w="8551" w:type="dxa"/>
          </w:tcPr>
          <w:p w:rsidR="0056412F" w:rsidRPr="00A4114C" w:rsidRDefault="0056412F" w:rsidP="00645914">
            <w:pPr>
              <w:pStyle w:val="Tabletext"/>
              <w:jc w:val="left"/>
              <w:rPr>
                <w:sz w:val="18"/>
                <w:szCs w:val="18"/>
                <w:lang w:val="ru-RU"/>
              </w:rPr>
            </w:pPr>
            <w:r w:rsidRPr="00A4114C">
              <w:rPr>
                <w:sz w:val="18"/>
                <w:szCs w:val="18"/>
                <w:lang w:val="ru-RU"/>
              </w:rPr>
              <w:t>2,7 в боковом направлении излучения антенны</w:t>
            </w:r>
          </w:p>
        </w:tc>
      </w:tr>
    </w:tbl>
    <w:p w:rsidR="00264963" w:rsidRDefault="00264963">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35FFF" w:rsidRPr="00A4114C" w:rsidRDefault="00235FFF" w:rsidP="00235FFF">
      <w:pPr>
        <w:pStyle w:val="TableNo"/>
        <w:rPr>
          <w:lang w:val="ru-RU"/>
        </w:rPr>
      </w:pPr>
      <w:r w:rsidRPr="00A4114C">
        <w:rPr>
          <w:lang w:val="ru-RU"/>
        </w:rPr>
        <w:lastRenderedPageBreak/>
        <w:t>ТАБЛИЦА 1 (</w:t>
      </w:r>
      <w:r w:rsidRPr="00A4114C">
        <w:rPr>
          <w:i/>
          <w:lang w:val="ru-RU"/>
        </w:rPr>
        <w:t>окончание</w:t>
      </w:r>
      <w:r w:rsidRPr="00A4114C">
        <w:rPr>
          <w:lang w:val="ru-RU"/>
        </w:rPr>
        <w:t>)</w:t>
      </w:r>
    </w:p>
    <w:tbl>
      <w:tblPr>
        <w:tblW w:w="14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3"/>
        <w:gridCol w:w="1696"/>
        <w:gridCol w:w="7"/>
        <w:gridCol w:w="8277"/>
      </w:tblGrid>
      <w:tr w:rsidR="00235FFF" w:rsidRPr="00A4114C" w:rsidTr="00BD27A6">
        <w:trPr>
          <w:jc w:val="center"/>
        </w:trPr>
        <w:tc>
          <w:tcPr>
            <w:tcW w:w="4483" w:type="dxa"/>
            <w:tcMar>
              <w:left w:w="57" w:type="dxa"/>
              <w:right w:w="57" w:type="dxa"/>
            </w:tcMar>
          </w:tcPr>
          <w:p w:rsidR="00235FFF" w:rsidRPr="00A4114C" w:rsidRDefault="00235FFF" w:rsidP="00AE516C">
            <w:pPr>
              <w:pStyle w:val="Tablehead"/>
              <w:rPr>
                <w:sz w:val="18"/>
                <w:szCs w:val="18"/>
                <w:lang w:val="ru-RU"/>
              </w:rPr>
            </w:pPr>
            <w:r w:rsidRPr="00A4114C">
              <w:rPr>
                <w:sz w:val="18"/>
                <w:szCs w:val="18"/>
                <w:lang w:val="ru-RU"/>
              </w:rPr>
              <w:t>Характеристики</w:t>
            </w:r>
          </w:p>
        </w:tc>
        <w:tc>
          <w:tcPr>
            <w:tcW w:w="1696" w:type="dxa"/>
          </w:tcPr>
          <w:p w:rsidR="00235FFF" w:rsidRPr="00A4114C" w:rsidRDefault="00235FFF" w:rsidP="00AE516C">
            <w:pPr>
              <w:pStyle w:val="Tablehead"/>
              <w:rPr>
                <w:sz w:val="18"/>
                <w:szCs w:val="18"/>
                <w:lang w:val="ru-RU"/>
              </w:rPr>
            </w:pPr>
            <w:r w:rsidRPr="00A4114C">
              <w:rPr>
                <w:sz w:val="18"/>
                <w:szCs w:val="18"/>
                <w:lang w:val="ru-RU"/>
              </w:rPr>
              <w:t>Ед. изм.</w:t>
            </w:r>
          </w:p>
        </w:tc>
        <w:tc>
          <w:tcPr>
            <w:tcW w:w="8284" w:type="dxa"/>
            <w:gridSpan w:val="2"/>
            <w:tcMar>
              <w:left w:w="57" w:type="dxa"/>
              <w:right w:w="57" w:type="dxa"/>
            </w:tcMar>
          </w:tcPr>
          <w:p w:rsidR="00235FFF" w:rsidRPr="00A4114C" w:rsidRDefault="00235FFF" w:rsidP="00AE516C">
            <w:pPr>
              <w:pStyle w:val="Tablehead"/>
              <w:rPr>
                <w:sz w:val="18"/>
                <w:szCs w:val="18"/>
                <w:lang w:val="ru-RU"/>
              </w:rPr>
            </w:pPr>
            <w:r w:rsidRPr="00A4114C">
              <w:rPr>
                <w:sz w:val="18"/>
                <w:szCs w:val="18"/>
                <w:lang w:val="ru-RU"/>
              </w:rPr>
              <w:t>Система A13</w:t>
            </w:r>
          </w:p>
        </w:tc>
      </w:tr>
      <w:tr w:rsidR="00BD27A6" w:rsidRPr="00072EEA" w:rsidTr="00BD27A6">
        <w:trPr>
          <w:jc w:val="center"/>
        </w:trPr>
        <w:tc>
          <w:tcPr>
            <w:tcW w:w="4483" w:type="dxa"/>
            <w:tcMar>
              <w:left w:w="57" w:type="dxa"/>
              <w:right w:w="57" w:type="dxa"/>
            </w:tcMar>
          </w:tcPr>
          <w:p w:rsidR="00BD27A6" w:rsidRPr="00A4114C" w:rsidRDefault="00BD27A6" w:rsidP="00645914">
            <w:pPr>
              <w:pStyle w:val="Tabletext"/>
              <w:jc w:val="left"/>
              <w:rPr>
                <w:rFonts w:eastAsia="MS Mincho"/>
                <w:sz w:val="18"/>
                <w:szCs w:val="18"/>
                <w:lang w:val="ru-RU"/>
              </w:rPr>
            </w:pPr>
            <w:r w:rsidRPr="00A4114C">
              <w:rPr>
                <w:sz w:val="18"/>
                <w:szCs w:val="18"/>
                <w:lang w:val="ru-RU"/>
              </w:rPr>
              <w:t xml:space="preserve">Скорость сканирования лучом антенны в горизонтальной плоскости </w:t>
            </w:r>
          </w:p>
        </w:tc>
        <w:tc>
          <w:tcPr>
            <w:tcW w:w="1703" w:type="dxa"/>
            <w:gridSpan w:val="2"/>
          </w:tcPr>
          <w:p w:rsidR="00BD27A6" w:rsidRPr="00A4114C" w:rsidRDefault="00BD27A6" w:rsidP="00645914">
            <w:pPr>
              <w:pStyle w:val="Tabletext"/>
              <w:jc w:val="center"/>
              <w:rPr>
                <w:sz w:val="18"/>
                <w:szCs w:val="18"/>
                <w:lang w:val="ru-RU"/>
              </w:rPr>
            </w:pPr>
            <w:r w:rsidRPr="00A4114C">
              <w:rPr>
                <w:sz w:val="18"/>
                <w:szCs w:val="18"/>
                <w:lang w:val="ru-RU"/>
              </w:rPr>
              <w:t>градус/с</w:t>
            </w:r>
          </w:p>
        </w:tc>
        <w:tc>
          <w:tcPr>
            <w:tcW w:w="8277" w:type="dxa"/>
            <w:tcMar>
              <w:left w:w="57" w:type="dxa"/>
              <w:right w:w="57" w:type="dxa"/>
            </w:tcMar>
          </w:tcPr>
          <w:p w:rsidR="00BD27A6" w:rsidRPr="00A4114C" w:rsidRDefault="00BD27A6" w:rsidP="00645914">
            <w:pPr>
              <w:pStyle w:val="Tabletext"/>
              <w:rPr>
                <w:rFonts w:eastAsia="MS Mincho"/>
                <w:sz w:val="18"/>
                <w:szCs w:val="18"/>
                <w:lang w:val="ru-RU"/>
              </w:rPr>
            </w:pPr>
            <w:r w:rsidRPr="00A4114C">
              <w:rPr>
                <w:sz w:val="18"/>
                <w:szCs w:val="18"/>
                <w:lang w:val="ru-RU"/>
              </w:rPr>
              <w:t>Растр 8 кадров в минуту с чередующимися корректировками слежения по мере необходимости</w:t>
            </w:r>
          </w:p>
        </w:tc>
      </w:tr>
      <w:tr w:rsidR="00235FFF" w:rsidRPr="00072EEA" w:rsidTr="00BD27A6">
        <w:trPr>
          <w:jc w:val="center"/>
        </w:trPr>
        <w:tc>
          <w:tcPr>
            <w:tcW w:w="4483" w:type="dxa"/>
            <w:tcMar>
              <w:left w:w="57" w:type="dxa"/>
              <w:right w:w="57" w:type="dxa"/>
            </w:tcMar>
          </w:tcPr>
          <w:p w:rsidR="00235FFF" w:rsidRPr="00A4114C" w:rsidRDefault="00235FFF" w:rsidP="00FD4D84">
            <w:pPr>
              <w:pStyle w:val="Tabletext"/>
              <w:jc w:val="left"/>
              <w:rPr>
                <w:rFonts w:eastAsia="MS Mincho"/>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696" w:type="dxa"/>
          </w:tcPr>
          <w:p w:rsidR="00235FFF" w:rsidRPr="00A4114C" w:rsidRDefault="00235FFF" w:rsidP="00FD4D84">
            <w:pPr>
              <w:pStyle w:val="Tabletext"/>
              <w:jc w:val="center"/>
              <w:rPr>
                <w:sz w:val="18"/>
                <w:szCs w:val="18"/>
                <w:lang w:val="ru-RU"/>
              </w:rPr>
            </w:pPr>
            <w:r w:rsidRPr="00A4114C">
              <w:rPr>
                <w:sz w:val="18"/>
                <w:szCs w:val="18"/>
                <w:lang w:val="ru-RU"/>
              </w:rPr>
              <w:t>градус</w:t>
            </w:r>
          </w:p>
        </w:tc>
        <w:tc>
          <w:tcPr>
            <w:tcW w:w="8284" w:type="dxa"/>
            <w:gridSpan w:val="2"/>
            <w:tcMar>
              <w:left w:w="57" w:type="dxa"/>
              <w:right w:w="57" w:type="dxa"/>
            </w:tcMar>
          </w:tcPr>
          <w:p w:rsidR="00235FFF" w:rsidRPr="00A4114C" w:rsidRDefault="00235FFF" w:rsidP="00FD4D84">
            <w:pPr>
              <w:pStyle w:val="Tabletext"/>
              <w:rPr>
                <w:rFonts w:eastAsia="MS Mincho"/>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110, электронное сканирование (используются 2 антенны)</w:t>
            </w:r>
          </w:p>
        </w:tc>
      </w:tr>
      <w:tr w:rsidR="00235FFF" w:rsidRPr="00072EEA" w:rsidTr="00BD27A6">
        <w:trPr>
          <w:jc w:val="center"/>
        </w:trPr>
        <w:tc>
          <w:tcPr>
            <w:tcW w:w="4483" w:type="dxa"/>
            <w:tcMar>
              <w:left w:w="57" w:type="dxa"/>
              <w:right w:w="57" w:type="dxa"/>
            </w:tcMar>
          </w:tcPr>
          <w:p w:rsidR="00235FFF" w:rsidRPr="00A4114C" w:rsidRDefault="00235FFF" w:rsidP="00FD4D84">
            <w:pPr>
              <w:pStyle w:val="Tabletext"/>
              <w:jc w:val="left"/>
              <w:rPr>
                <w:rFonts w:eastAsia="MS Mincho"/>
                <w:sz w:val="18"/>
                <w:szCs w:val="18"/>
                <w:lang w:val="ru-RU"/>
              </w:rPr>
            </w:pPr>
            <w:r w:rsidRPr="00A4114C">
              <w:rPr>
                <w:sz w:val="18"/>
                <w:szCs w:val="18"/>
                <w:lang w:val="ru-RU"/>
              </w:rPr>
              <w:t xml:space="preserve">Скорость сканирования лучом антенны в вертикальной плоскости </w:t>
            </w:r>
          </w:p>
        </w:tc>
        <w:tc>
          <w:tcPr>
            <w:tcW w:w="1696" w:type="dxa"/>
          </w:tcPr>
          <w:p w:rsidR="00235FFF" w:rsidRPr="00A4114C" w:rsidRDefault="00235FFF" w:rsidP="00FD4D84">
            <w:pPr>
              <w:pStyle w:val="Tabletext"/>
              <w:jc w:val="center"/>
              <w:rPr>
                <w:sz w:val="18"/>
                <w:szCs w:val="18"/>
                <w:lang w:val="ru-RU"/>
              </w:rPr>
            </w:pPr>
            <w:r w:rsidRPr="00A4114C">
              <w:rPr>
                <w:sz w:val="18"/>
                <w:szCs w:val="18"/>
                <w:lang w:val="ru-RU"/>
              </w:rPr>
              <w:t>градус/с</w:t>
            </w:r>
          </w:p>
        </w:tc>
        <w:tc>
          <w:tcPr>
            <w:tcW w:w="8284" w:type="dxa"/>
            <w:gridSpan w:val="2"/>
            <w:tcMar>
              <w:left w:w="57" w:type="dxa"/>
              <w:right w:w="57" w:type="dxa"/>
            </w:tcMar>
          </w:tcPr>
          <w:p w:rsidR="00235FFF" w:rsidRPr="00A4114C" w:rsidRDefault="00235FFF" w:rsidP="00FD4D84">
            <w:pPr>
              <w:pStyle w:val="Tabletext"/>
              <w:rPr>
                <w:rFonts w:eastAsia="MS Mincho"/>
                <w:sz w:val="18"/>
                <w:szCs w:val="18"/>
                <w:lang w:val="ru-RU"/>
              </w:rPr>
            </w:pPr>
            <w:r w:rsidRPr="00A4114C">
              <w:rPr>
                <w:sz w:val="18"/>
                <w:szCs w:val="18"/>
                <w:lang w:val="ru-RU"/>
              </w:rPr>
              <w:t>Растр 8 кадров в минуту с чередующимися корректировками слежения по мере необходимости</w:t>
            </w:r>
          </w:p>
        </w:tc>
      </w:tr>
      <w:tr w:rsidR="00235FFF" w:rsidRPr="00072EEA" w:rsidTr="00BD27A6">
        <w:trPr>
          <w:trHeight w:val="1104"/>
          <w:jc w:val="center"/>
        </w:trPr>
        <w:tc>
          <w:tcPr>
            <w:tcW w:w="4483" w:type="dxa"/>
            <w:tcMar>
              <w:left w:w="57" w:type="dxa"/>
              <w:right w:w="57" w:type="dxa"/>
            </w:tcMar>
          </w:tcPr>
          <w:p w:rsidR="00235FFF" w:rsidRPr="00A4114C" w:rsidRDefault="00235FFF" w:rsidP="00FD4D84">
            <w:pPr>
              <w:pStyle w:val="Tabletext"/>
              <w:jc w:val="left"/>
              <w:rPr>
                <w:rFonts w:eastAsia="MS Mincho"/>
                <w:sz w:val="18"/>
                <w:szCs w:val="18"/>
                <w:lang w:val="ru-RU"/>
              </w:rPr>
            </w:pPr>
            <w:r w:rsidRPr="00A4114C">
              <w:rPr>
                <w:sz w:val="18"/>
                <w:szCs w:val="18"/>
                <w:lang w:val="ru-RU"/>
              </w:rPr>
              <w:t>Тип сканирования лучом антенны в вертикальной плоскости (непрерывное, случайное, секторное и т. д.)</w:t>
            </w:r>
          </w:p>
        </w:tc>
        <w:tc>
          <w:tcPr>
            <w:tcW w:w="1696" w:type="dxa"/>
          </w:tcPr>
          <w:p w:rsidR="00235FFF" w:rsidRPr="00A4114C" w:rsidRDefault="00235FFF" w:rsidP="00FD4D84">
            <w:pPr>
              <w:pStyle w:val="Tabletext"/>
              <w:jc w:val="center"/>
              <w:rPr>
                <w:sz w:val="18"/>
                <w:szCs w:val="18"/>
                <w:lang w:val="ru-RU"/>
              </w:rPr>
            </w:pPr>
            <w:r w:rsidRPr="00A4114C">
              <w:rPr>
                <w:sz w:val="18"/>
                <w:szCs w:val="18"/>
                <w:lang w:val="ru-RU"/>
              </w:rPr>
              <w:t>градус</w:t>
            </w:r>
          </w:p>
        </w:tc>
        <w:tc>
          <w:tcPr>
            <w:tcW w:w="8284" w:type="dxa"/>
            <w:gridSpan w:val="2"/>
            <w:tcMar>
              <w:left w:w="57" w:type="dxa"/>
              <w:right w:w="57" w:type="dxa"/>
            </w:tcMar>
          </w:tcPr>
          <w:p w:rsidR="00235FFF" w:rsidRPr="00A4114C" w:rsidRDefault="00235FFF" w:rsidP="00FD4D84">
            <w:pPr>
              <w:pStyle w:val="Tabletext"/>
              <w:rPr>
                <w:rFonts w:eastAsia="MS Mincho"/>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 xml:space="preserve">15 (поиск), </w:t>
            </w:r>
            <w:r w:rsidRPr="00A4114C">
              <w:rPr>
                <w:sz w:val="18"/>
                <w:szCs w:val="18"/>
                <w:lang w:val="ru-RU"/>
              </w:rPr>
              <w:sym w:font="Symbol" w:char="F0B1"/>
            </w:r>
            <w:r w:rsidRPr="00A4114C">
              <w:rPr>
                <w:sz w:val="18"/>
                <w:szCs w:val="18"/>
                <w:lang w:val="ru-RU"/>
              </w:rPr>
              <w:t>45 (слежение);</w:t>
            </w:r>
          </w:p>
          <w:p w:rsidR="00235FFF" w:rsidRPr="00A4114C" w:rsidRDefault="00235FFF" w:rsidP="00FD4D84">
            <w:pPr>
              <w:pStyle w:val="Tabletext"/>
              <w:rPr>
                <w:rFonts w:eastAsia="MS Mincho"/>
                <w:sz w:val="18"/>
                <w:szCs w:val="18"/>
                <w:lang w:val="ru-RU"/>
              </w:rPr>
            </w:pPr>
            <w:r w:rsidRPr="00A4114C">
              <w:rPr>
                <w:sz w:val="18"/>
                <w:szCs w:val="18"/>
                <w:lang w:val="ru-RU"/>
              </w:rPr>
              <w:t>электронное сканирование; электронная стабилизация сектора обзора относительно локальной горизонтальной плоскости</w:t>
            </w:r>
          </w:p>
        </w:tc>
      </w:tr>
      <w:tr w:rsidR="00235FFF" w:rsidRPr="00072EEA" w:rsidTr="00BD27A6">
        <w:trPr>
          <w:jc w:val="center"/>
        </w:trPr>
        <w:tc>
          <w:tcPr>
            <w:tcW w:w="4483" w:type="dxa"/>
            <w:tcMar>
              <w:left w:w="57" w:type="dxa"/>
              <w:right w:w="57" w:type="dxa"/>
            </w:tcMar>
          </w:tcPr>
          <w:p w:rsidR="00235FFF" w:rsidRPr="00A4114C" w:rsidRDefault="00235FFF" w:rsidP="00FD4D84">
            <w:pPr>
              <w:pStyle w:val="Tabletext"/>
              <w:jc w:val="left"/>
              <w:rPr>
                <w:rFonts w:eastAsia="MS Mincho"/>
                <w:sz w:val="18"/>
                <w:szCs w:val="18"/>
                <w:lang w:val="ru-RU"/>
              </w:rPr>
            </w:pPr>
            <w:r w:rsidRPr="00A4114C">
              <w:rPr>
                <w:sz w:val="18"/>
                <w:szCs w:val="18"/>
                <w:lang w:val="ru-RU"/>
              </w:rPr>
              <w:t>Уровни боковых лепестков (SL) антенны (1</w:t>
            </w:r>
            <w:r w:rsidRPr="00A4114C">
              <w:rPr>
                <w:sz w:val="18"/>
                <w:szCs w:val="18"/>
                <w:lang w:val="ru-RU"/>
              </w:rPr>
              <w:noBreakHyphen/>
              <w:t xml:space="preserve">й и удаленные лепестки) </w:t>
            </w:r>
          </w:p>
        </w:tc>
        <w:tc>
          <w:tcPr>
            <w:tcW w:w="1696" w:type="dxa"/>
          </w:tcPr>
          <w:p w:rsidR="00235FFF" w:rsidRPr="00A4114C" w:rsidRDefault="00235FFF" w:rsidP="00FD4D84">
            <w:pPr>
              <w:pStyle w:val="Tabletext"/>
              <w:jc w:val="center"/>
              <w:rPr>
                <w:sz w:val="18"/>
                <w:szCs w:val="18"/>
                <w:lang w:val="ru-RU"/>
              </w:rPr>
            </w:pPr>
            <w:proofErr w:type="spellStart"/>
            <w:r w:rsidRPr="00A4114C">
              <w:rPr>
                <w:sz w:val="18"/>
                <w:szCs w:val="18"/>
                <w:lang w:val="ru-RU"/>
              </w:rPr>
              <w:t>дБи</w:t>
            </w:r>
            <w:proofErr w:type="spellEnd"/>
          </w:p>
        </w:tc>
        <w:tc>
          <w:tcPr>
            <w:tcW w:w="8284" w:type="dxa"/>
            <w:gridSpan w:val="2"/>
            <w:tcMar>
              <w:left w:w="57" w:type="dxa"/>
              <w:right w:w="57" w:type="dxa"/>
            </w:tcMar>
          </w:tcPr>
          <w:p w:rsidR="00235FFF" w:rsidRPr="00A4114C" w:rsidRDefault="00235FFF" w:rsidP="00FD4D84">
            <w:pPr>
              <w:pStyle w:val="Tabletext"/>
              <w:rPr>
                <w:rFonts w:eastAsia="MS Mincho"/>
                <w:sz w:val="18"/>
                <w:szCs w:val="18"/>
                <w:lang w:val="ru-RU"/>
              </w:rPr>
            </w:pPr>
            <w:r w:rsidRPr="00A4114C">
              <w:rPr>
                <w:sz w:val="18"/>
                <w:szCs w:val="18"/>
                <w:lang w:val="ru-RU"/>
              </w:rPr>
              <w:t>&lt; 17 первый боковой лепесток;</w:t>
            </w:r>
          </w:p>
          <w:p w:rsidR="00235FFF" w:rsidRPr="00A4114C" w:rsidRDefault="00235FFF" w:rsidP="00FD4D84">
            <w:pPr>
              <w:pStyle w:val="Tabletext"/>
              <w:rPr>
                <w:rFonts w:eastAsia="MS Mincho"/>
                <w:sz w:val="18"/>
                <w:szCs w:val="18"/>
                <w:lang w:val="ru-RU"/>
              </w:rPr>
            </w:pPr>
            <w:r w:rsidRPr="00A4114C">
              <w:rPr>
                <w:sz w:val="18"/>
                <w:szCs w:val="18"/>
                <w:lang w:val="ru-RU"/>
              </w:rPr>
              <w:t>&lt; 13 наружные боковые лепестки</w:t>
            </w:r>
          </w:p>
          <w:p w:rsidR="00235FFF" w:rsidRPr="00A4114C" w:rsidRDefault="00235FFF" w:rsidP="00FD4D84">
            <w:pPr>
              <w:pStyle w:val="Tabletext"/>
              <w:rPr>
                <w:rFonts w:eastAsia="MS Mincho"/>
                <w:sz w:val="18"/>
                <w:szCs w:val="18"/>
                <w:lang w:val="ru-RU"/>
              </w:rPr>
            </w:pPr>
            <w:r w:rsidRPr="00A4114C">
              <w:rPr>
                <w:sz w:val="18"/>
                <w:szCs w:val="18"/>
                <w:lang w:val="ru-RU"/>
              </w:rPr>
              <w:t>(применимо к уровням боковых лепестков при передаче с равномерным взвешиванием; уровни боковых лепестков при приеме более низкие)</w:t>
            </w:r>
          </w:p>
        </w:tc>
      </w:tr>
      <w:tr w:rsidR="00235FFF" w:rsidRPr="00072EEA" w:rsidTr="00BD27A6">
        <w:trPr>
          <w:jc w:val="center"/>
        </w:trPr>
        <w:tc>
          <w:tcPr>
            <w:tcW w:w="4483" w:type="dxa"/>
            <w:tcMar>
              <w:left w:w="57" w:type="dxa"/>
              <w:right w:w="57" w:type="dxa"/>
            </w:tcMar>
          </w:tcPr>
          <w:p w:rsidR="00235FFF" w:rsidRPr="00A4114C" w:rsidRDefault="00235FFF" w:rsidP="00FD4D84">
            <w:pPr>
              <w:pStyle w:val="Tabletext"/>
              <w:jc w:val="left"/>
              <w:rPr>
                <w:rFonts w:eastAsia="MS Mincho"/>
                <w:sz w:val="18"/>
                <w:szCs w:val="18"/>
                <w:lang w:val="ru-RU"/>
              </w:rPr>
            </w:pPr>
            <w:r w:rsidRPr="00A4114C">
              <w:rPr>
                <w:sz w:val="18"/>
                <w:szCs w:val="18"/>
                <w:lang w:val="ru-RU"/>
              </w:rPr>
              <w:t>Высота подвеса антенны</w:t>
            </w:r>
          </w:p>
        </w:tc>
        <w:tc>
          <w:tcPr>
            <w:tcW w:w="1696" w:type="dxa"/>
          </w:tcPr>
          <w:p w:rsidR="00235FFF" w:rsidRPr="00A4114C" w:rsidRDefault="00235FFF" w:rsidP="00FD4D84">
            <w:pPr>
              <w:pStyle w:val="Tabletext"/>
              <w:jc w:val="center"/>
              <w:rPr>
                <w:sz w:val="18"/>
                <w:szCs w:val="18"/>
                <w:lang w:val="ru-RU"/>
              </w:rPr>
            </w:pPr>
          </w:p>
        </w:tc>
        <w:tc>
          <w:tcPr>
            <w:tcW w:w="8284" w:type="dxa"/>
            <w:gridSpan w:val="2"/>
            <w:tcMar>
              <w:left w:w="57" w:type="dxa"/>
              <w:right w:w="57" w:type="dxa"/>
            </w:tcMar>
          </w:tcPr>
          <w:p w:rsidR="00235FFF" w:rsidRPr="00A4114C" w:rsidRDefault="00235FFF" w:rsidP="00FD4D84">
            <w:pPr>
              <w:pStyle w:val="Tabletext"/>
              <w:rPr>
                <w:rFonts w:eastAsia="MS Mincho"/>
                <w:sz w:val="18"/>
                <w:szCs w:val="18"/>
                <w:lang w:val="ru-RU"/>
              </w:rPr>
            </w:pPr>
            <w:r w:rsidRPr="00A4114C">
              <w:rPr>
                <w:sz w:val="18"/>
                <w:szCs w:val="18"/>
                <w:lang w:val="ru-RU"/>
              </w:rPr>
              <w:t>Равна высоте полета воздушного судна</w:t>
            </w:r>
          </w:p>
        </w:tc>
      </w:tr>
      <w:tr w:rsidR="00235FFF" w:rsidRPr="00A4114C" w:rsidTr="00BD27A6">
        <w:trPr>
          <w:jc w:val="center"/>
        </w:trPr>
        <w:tc>
          <w:tcPr>
            <w:tcW w:w="4483" w:type="dxa"/>
            <w:tcMar>
              <w:left w:w="57" w:type="dxa"/>
              <w:right w:w="57" w:type="dxa"/>
            </w:tcMar>
          </w:tcPr>
          <w:p w:rsidR="00235FFF" w:rsidRPr="00A4114C" w:rsidRDefault="00235FFF" w:rsidP="00FD4D84">
            <w:pPr>
              <w:pStyle w:val="Tabletext"/>
              <w:jc w:val="left"/>
              <w:rPr>
                <w:rFonts w:eastAsia="MS Mincho"/>
                <w:sz w:val="18"/>
                <w:szCs w:val="18"/>
                <w:lang w:val="ru-RU"/>
              </w:rPr>
            </w:pPr>
            <w:r w:rsidRPr="00A4114C">
              <w:rPr>
                <w:sz w:val="18"/>
                <w:szCs w:val="18"/>
                <w:lang w:val="ru-RU"/>
              </w:rPr>
              <w:br w:type="page"/>
              <w:t xml:space="preserve">Полоса пропускания фильтра ПЧ приемника на уровне 3 дБ </w:t>
            </w:r>
          </w:p>
        </w:tc>
        <w:tc>
          <w:tcPr>
            <w:tcW w:w="1696" w:type="dxa"/>
          </w:tcPr>
          <w:p w:rsidR="00235FFF" w:rsidRPr="00A4114C" w:rsidRDefault="00235FFF" w:rsidP="00FD4D84">
            <w:pPr>
              <w:pStyle w:val="Tabletext"/>
              <w:jc w:val="center"/>
              <w:rPr>
                <w:sz w:val="18"/>
                <w:szCs w:val="18"/>
                <w:lang w:val="ru-RU"/>
              </w:rPr>
            </w:pPr>
            <w:r w:rsidRPr="00A4114C">
              <w:rPr>
                <w:sz w:val="18"/>
                <w:szCs w:val="18"/>
                <w:lang w:val="ru-RU"/>
              </w:rPr>
              <w:t>МГц</w:t>
            </w:r>
          </w:p>
        </w:tc>
        <w:tc>
          <w:tcPr>
            <w:tcW w:w="8284" w:type="dxa"/>
            <w:gridSpan w:val="2"/>
            <w:tcMar>
              <w:left w:w="57" w:type="dxa"/>
              <w:right w:w="57" w:type="dxa"/>
            </w:tcMar>
          </w:tcPr>
          <w:p w:rsidR="00235FFF" w:rsidRPr="00A4114C" w:rsidRDefault="00235FFF" w:rsidP="00FD4D84">
            <w:pPr>
              <w:pStyle w:val="Tabletext"/>
              <w:rPr>
                <w:sz w:val="18"/>
                <w:szCs w:val="18"/>
                <w:lang w:val="ru-RU"/>
              </w:rPr>
            </w:pPr>
            <w:r w:rsidRPr="00A4114C">
              <w:rPr>
                <w:sz w:val="18"/>
                <w:szCs w:val="18"/>
                <w:lang w:val="ru-RU"/>
              </w:rPr>
              <w:t>5–10</w:t>
            </w:r>
          </w:p>
          <w:p w:rsidR="00235FFF" w:rsidRPr="00A4114C" w:rsidRDefault="00235FFF" w:rsidP="00FD4D84">
            <w:pPr>
              <w:pStyle w:val="Tabletext"/>
              <w:rPr>
                <w:rFonts w:eastAsia="MS Mincho"/>
                <w:sz w:val="18"/>
                <w:szCs w:val="18"/>
                <w:lang w:val="ru-RU"/>
              </w:rPr>
            </w:pPr>
            <w:r w:rsidRPr="00A4114C">
              <w:rPr>
                <w:sz w:val="18"/>
                <w:szCs w:val="18"/>
                <w:lang w:val="ru-RU"/>
              </w:rPr>
              <w:t>(зависит от режима)</w:t>
            </w:r>
          </w:p>
        </w:tc>
      </w:tr>
      <w:tr w:rsidR="00235FFF" w:rsidRPr="00A4114C" w:rsidTr="00BD27A6">
        <w:trPr>
          <w:jc w:val="center"/>
        </w:trPr>
        <w:tc>
          <w:tcPr>
            <w:tcW w:w="4483" w:type="dxa"/>
            <w:tcMar>
              <w:left w:w="57" w:type="dxa"/>
              <w:right w:w="57" w:type="dxa"/>
            </w:tcMar>
          </w:tcPr>
          <w:p w:rsidR="00235FFF" w:rsidRPr="00A4114C" w:rsidRDefault="00235FFF" w:rsidP="00FD4D84">
            <w:pPr>
              <w:pStyle w:val="Tabletext"/>
              <w:jc w:val="left"/>
              <w:rPr>
                <w:rFonts w:eastAsia="MS Mincho"/>
                <w:sz w:val="18"/>
                <w:szCs w:val="18"/>
                <w:lang w:val="ru-RU"/>
              </w:rPr>
            </w:pPr>
            <w:r w:rsidRPr="00A4114C">
              <w:rPr>
                <w:sz w:val="18"/>
                <w:szCs w:val="18"/>
                <w:lang w:val="ru-RU"/>
              </w:rPr>
              <w:t xml:space="preserve">Коэффициент шума приемника </w:t>
            </w:r>
          </w:p>
        </w:tc>
        <w:tc>
          <w:tcPr>
            <w:tcW w:w="1696" w:type="dxa"/>
          </w:tcPr>
          <w:p w:rsidR="00235FFF" w:rsidRPr="00A4114C" w:rsidRDefault="00235FFF" w:rsidP="00FD4D84">
            <w:pPr>
              <w:pStyle w:val="Tabletext"/>
              <w:jc w:val="center"/>
              <w:rPr>
                <w:sz w:val="18"/>
                <w:szCs w:val="18"/>
                <w:lang w:val="ru-RU"/>
              </w:rPr>
            </w:pPr>
            <w:r w:rsidRPr="00A4114C">
              <w:rPr>
                <w:sz w:val="18"/>
                <w:szCs w:val="18"/>
                <w:lang w:val="ru-RU"/>
              </w:rPr>
              <w:t>дБ</w:t>
            </w:r>
          </w:p>
        </w:tc>
        <w:tc>
          <w:tcPr>
            <w:tcW w:w="8284" w:type="dxa"/>
            <w:gridSpan w:val="2"/>
            <w:tcMar>
              <w:left w:w="57" w:type="dxa"/>
              <w:right w:w="57" w:type="dxa"/>
            </w:tcMar>
          </w:tcPr>
          <w:p w:rsidR="00235FFF" w:rsidRPr="00A4114C" w:rsidRDefault="00235FFF" w:rsidP="00FD4D84">
            <w:pPr>
              <w:pStyle w:val="Tabletext"/>
              <w:rPr>
                <w:rFonts w:eastAsia="MS Mincho"/>
                <w:sz w:val="18"/>
                <w:szCs w:val="18"/>
                <w:lang w:val="ru-RU"/>
              </w:rPr>
            </w:pPr>
            <w:r w:rsidRPr="00A4114C">
              <w:rPr>
                <w:sz w:val="18"/>
                <w:szCs w:val="18"/>
                <w:lang w:val="ru-RU"/>
              </w:rPr>
              <w:t>4,4 (коэффициент шума системы)</w:t>
            </w:r>
          </w:p>
        </w:tc>
      </w:tr>
      <w:tr w:rsidR="00235FFF" w:rsidRPr="00072EEA" w:rsidTr="00BD27A6">
        <w:trPr>
          <w:jc w:val="center"/>
        </w:trPr>
        <w:tc>
          <w:tcPr>
            <w:tcW w:w="4483" w:type="dxa"/>
            <w:tcMar>
              <w:left w:w="57" w:type="dxa"/>
              <w:right w:w="57" w:type="dxa"/>
            </w:tcMar>
          </w:tcPr>
          <w:p w:rsidR="00235FFF" w:rsidRPr="00A4114C" w:rsidRDefault="00235FFF" w:rsidP="00FD4D84">
            <w:pPr>
              <w:pStyle w:val="Tabletext"/>
              <w:jc w:val="left"/>
              <w:rPr>
                <w:rFonts w:eastAsia="MS Mincho"/>
                <w:b/>
                <w:sz w:val="18"/>
                <w:szCs w:val="18"/>
                <w:lang w:val="ru-RU"/>
              </w:rPr>
            </w:pPr>
            <w:r w:rsidRPr="00A4114C">
              <w:rPr>
                <w:sz w:val="18"/>
                <w:szCs w:val="18"/>
                <w:lang w:val="ru-RU"/>
              </w:rPr>
              <w:t xml:space="preserve">Минимальный различимый сигнал </w:t>
            </w:r>
          </w:p>
        </w:tc>
        <w:tc>
          <w:tcPr>
            <w:tcW w:w="1696" w:type="dxa"/>
          </w:tcPr>
          <w:p w:rsidR="00235FFF" w:rsidRPr="00A4114C" w:rsidRDefault="00235FFF" w:rsidP="00FD4D84">
            <w:pPr>
              <w:pStyle w:val="Tabletext"/>
              <w:jc w:val="center"/>
              <w:rPr>
                <w:sz w:val="18"/>
                <w:szCs w:val="18"/>
                <w:lang w:val="ru-RU"/>
              </w:rPr>
            </w:pPr>
            <w:proofErr w:type="spellStart"/>
            <w:r w:rsidRPr="00A4114C">
              <w:rPr>
                <w:sz w:val="18"/>
                <w:szCs w:val="18"/>
                <w:lang w:val="ru-RU"/>
              </w:rPr>
              <w:t>дБм</w:t>
            </w:r>
            <w:proofErr w:type="spellEnd"/>
          </w:p>
        </w:tc>
        <w:tc>
          <w:tcPr>
            <w:tcW w:w="8284" w:type="dxa"/>
            <w:gridSpan w:val="2"/>
            <w:tcMar>
              <w:left w:w="57" w:type="dxa"/>
              <w:right w:w="57" w:type="dxa"/>
            </w:tcMar>
          </w:tcPr>
          <w:p w:rsidR="00235FFF" w:rsidRPr="00A4114C" w:rsidRDefault="00235FFF" w:rsidP="00FD4D84">
            <w:pPr>
              <w:pStyle w:val="Tabletext"/>
              <w:rPr>
                <w:rFonts w:eastAsia="MS Mincho"/>
                <w:sz w:val="18"/>
                <w:szCs w:val="18"/>
                <w:lang w:val="ru-RU"/>
              </w:rPr>
            </w:pPr>
            <w:r w:rsidRPr="00A4114C">
              <w:rPr>
                <w:sz w:val="18"/>
                <w:szCs w:val="18"/>
                <w:lang w:val="ru-RU"/>
              </w:rPr>
              <w:sym w:font="Symbol" w:char="F02D"/>
            </w:r>
            <w:r w:rsidRPr="00A4114C">
              <w:rPr>
                <w:sz w:val="18"/>
                <w:szCs w:val="18"/>
                <w:lang w:val="ru-RU"/>
              </w:rPr>
              <w:t>129 при отношении сигнал/шум 10 дБ (эквивалентная мощность сигнала на выходе пассивной приемной антенны без потерь, исключая усиление антенны и включая усиление в процессе цифровой обработки сигнала)</w:t>
            </w:r>
          </w:p>
        </w:tc>
      </w:tr>
      <w:tr w:rsidR="00235FFF" w:rsidRPr="00A4114C" w:rsidTr="00BD27A6">
        <w:trPr>
          <w:trHeight w:val="564"/>
          <w:jc w:val="center"/>
        </w:trPr>
        <w:tc>
          <w:tcPr>
            <w:tcW w:w="4483" w:type="dxa"/>
            <w:tcMar>
              <w:left w:w="57" w:type="dxa"/>
              <w:right w:w="57" w:type="dxa"/>
            </w:tcMar>
          </w:tcPr>
          <w:p w:rsidR="00235FFF" w:rsidRPr="00A4114C" w:rsidRDefault="00235FFF" w:rsidP="00FD4D84">
            <w:pPr>
              <w:pStyle w:val="Tabletext"/>
              <w:jc w:val="left"/>
              <w:rPr>
                <w:rFonts w:eastAsia="MS Mincho"/>
                <w:sz w:val="18"/>
                <w:szCs w:val="18"/>
                <w:lang w:val="ru-RU"/>
              </w:rPr>
            </w:pPr>
            <w:r w:rsidRPr="00A4114C">
              <w:rPr>
                <w:sz w:val="18"/>
                <w:szCs w:val="18"/>
                <w:lang w:val="ru-RU"/>
              </w:rPr>
              <w:t xml:space="preserve">Суммарная ширина импульса с ЛЧМ </w:t>
            </w:r>
          </w:p>
        </w:tc>
        <w:tc>
          <w:tcPr>
            <w:tcW w:w="1696" w:type="dxa"/>
          </w:tcPr>
          <w:p w:rsidR="00235FFF" w:rsidRPr="00A4114C" w:rsidRDefault="00235FFF" w:rsidP="00FD4D84">
            <w:pPr>
              <w:pStyle w:val="Tabletext"/>
              <w:jc w:val="center"/>
              <w:rPr>
                <w:sz w:val="18"/>
                <w:szCs w:val="18"/>
                <w:lang w:val="ru-RU"/>
              </w:rPr>
            </w:pPr>
            <w:r w:rsidRPr="00A4114C">
              <w:rPr>
                <w:sz w:val="18"/>
                <w:szCs w:val="18"/>
                <w:lang w:val="ru-RU"/>
              </w:rPr>
              <w:t>МГц</w:t>
            </w:r>
          </w:p>
        </w:tc>
        <w:tc>
          <w:tcPr>
            <w:tcW w:w="8284" w:type="dxa"/>
            <w:gridSpan w:val="2"/>
            <w:tcMar>
              <w:left w:w="57" w:type="dxa"/>
              <w:right w:w="57" w:type="dxa"/>
            </w:tcMar>
          </w:tcPr>
          <w:p w:rsidR="00235FFF" w:rsidRPr="00A4114C" w:rsidRDefault="00235FFF" w:rsidP="00FD4D84">
            <w:pPr>
              <w:pStyle w:val="Tabletext"/>
              <w:rPr>
                <w:sz w:val="18"/>
                <w:szCs w:val="18"/>
                <w:lang w:val="ru-RU"/>
              </w:rPr>
            </w:pPr>
            <w:r w:rsidRPr="00A4114C">
              <w:rPr>
                <w:sz w:val="18"/>
                <w:szCs w:val="18"/>
                <w:lang w:val="ru-RU"/>
              </w:rPr>
              <w:t>10 при использовании радиоимпульсов с ЛЧМ (для возможных режимов роста);</w:t>
            </w:r>
          </w:p>
          <w:p w:rsidR="00235FFF" w:rsidRPr="00A4114C" w:rsidRDefault="00235FFF" w:rsidP="00FD4D84">
            <w:pPr>
              <w:pStyle w:val="Tabletext"/>
              <w:rPr>
                <w:rFonts w:eastAsia="MS Mincho"/>
                <w:sz w:val="18"/>
                <w:szCs w:val="18"/>
                <w:lang w:val="ru-RU"/>
              </w:rPr>
            </w:pPr>
            <w:r w:rsidRPr="00A4114C">
              <w:rPr>
                <w:sz w:val="18"/>
                <w:szCs w:val="18"/>
                <w:lang w:val="ru-RU"/>
              </w:rPr>
              <w:t xml:space="preserve">5 для </w:t>
            </w:r>
            <w:proofErr w:type="spellStart"/>
            <w:r w:rsidRPr="00A4114C">
              <w:rPr>
                <w:sz w:val="18"/>
                <w:szCs w:val="18"/>
                <w:lang w:val="ru-RU"/>
              </w:rPr>
              <w:t>бифазного</w:t>
            </w:r>
            <w:proofErr w:type="spellEnd"/>
            <w:r w:rsidRPr="00A4114C">
              <w:rPr>
                <w:sz w:val="18"/>
                <w:szCs w:val="18"/>
                <w:lang w:val="ru-RU"/>
              </w:rPr>
              <w:t xml:space="preserve"> кода</w:t>
            </w:r>
          </w:p>
        </w:tc>
      </w:tr>
      <w:tr w:rsidR="00235FFF" w:rsidRPr="00A4114C" w:rsidTr="00BD27A6">
        <w:trPr>
          <w:jc w:val="center"/>
        </w:trPr>
        <w:tc>
          <w:tcPr>
            <w:tcW w:w="4483" w:type="dxa"/>
            <w:tcMar>
              <w:left w:w="57" w:type="dxa"/>
              <w:right w:w="57" w:type="dxa"/>
            </w:tcMar>
          </w:tcPr>
          <w:p w:rsidR="00235FFF" w:rsidRPr="00A4114C" w:rsidRDefault="00235FFF" w:rsidP="00FD4D84">
            <w:pPr>
              <w:pStyle w:val="Tabletext"/>
              <w:jc w:val="left"/>
              <w:rPr>
                <w:rFonts w:eastAsia="MS Mincho"/>
                <w:sz w:val="18"/>
                <w:szCs w:val="18"/>
                <w:lang w:val="ru-RU"/>
              </w:rPr>
            </w:pPr>
            <w:r w:rsidRPr="00A4114C">
              <w:rPr>
                <w:sz w:val="18"/>
                <w:szCs w:val="18"/>
                <w:lang w:val="ru-RU"/>
              </w:rPr>
              <w:t>Ширина полосы РЧ-излучения на уровнях:</w:t>
            </w:r>
          </w:p>
          <w:p w:rsidR="00235FFF" w:rsidRPr="00A4114C" w:rsidRDefault="00235FFF" w:rsidP="00FD4D84">
            <w:pPr>
              <w:pStyle w:val="Tabletext"/>
              <w:tabs>
                <w:tab w:val="clear" w:pos="284"/>
                <w:tab w:val="left" w:pos="458"/>
              </w:tabs>
              <w:jc w:val="left"/>
              <w:rPr>
                <w:rFonts w:eastAsia="MS Mincho"/>
                <w:sz w:val="18"/>
                <w:szCs w:val="18"/>
                <w:lang w:val="ru-RU"/>
              </w:rPr>
            </w:pPr>
            <w:r w:rsidRPr="00A4114C">
              <w:rPr>
                <w:sz w:val="18"/>
                <w:szCs w:val="18"/>
                <w:lang w:val="ru-RU"/>
              </w:rPr>
              <w:t>–3 дБ</w:t>
            </w:r>
          </w:p>
          <w:p w:rsidR="00235FFF" w:rsidRPr="00A4114C" w:rsidRDefault="00235FFF" w:rsidP="00FD4D84">
            <w:pPr>
              <w:pStyle w:val="Tabletext"/>
              <w:jc w:val="left"/>
              <w:rPr>
                <w:rFonts w:eastAsia="MS Mincho"/>
                <w:sz w:val="18"/>
                <w:szCs w:val="18"/>
                <w:lang w:val="ru-RU"/>
              </w:rPr>
            </w:pPr>
            <w:r w:rsidRPr="00A4114C">
              <w:rPr>
                <w:sz w:val="18"/>
                <w:szCs w:val="18"/>
                <w:lang w:val="ru-RU"/>
              </w:rPr>
              <w:t>–20 дБ</w:t>
            </w:r>
          </w:p>
        </w:tc>
        <w:tc>
          <w:tcPr>
            <w:tcW w:w="1696" w:type="dxa"/>
          </w:tcPr>
          <w:p w:rsidR="00235FFF" w:rsidRPr="00A4114C" w:rsidRDefault="00235FFF" w:rsidP="00FD4D84">
            <w:pPr>
              <w:pStyle w:val="Tabletext"/>
              <w:jc w:val="center"/>
              <w:rPr>
                <w:sz w:val="18"/>
                <w:szCs w:val="18"/>
                <w:lang w:val="ru-RU"/>
              </w:rPr>
            </w:pPr>
            <w:r w:rsidRPr="00A4114C">
              <w:rPr>
                <w:sz w:val="18"/>
                <w:szCs w:val="18"/>
                <w:lang w:val="ru-RU"/>
              </w:rPr>
              <w:t>МГц</w:t>
            </w:r>
          </w:p>
        </w:tc>
        <w:tc>
          <w:tcPr>
            <w:tcW w:w="8284" w:type="dxa"/>
            <w:gridSpan w:val="2"/>
            <w:tcMar>
              <w:left w:w="57" w:type="dxa"/>
              <w:right w:w="57" w:type="dxa"/>
            </w:tcMar>
          </w:tcPr>
          <w:p w:rsidR="00235FFF" w:rsidRPr="00A4114C" w:rsidRDefault="00235FFF" w:rsidP="00FD4D84">
            <w:pPr>
              <w:pStyle w:val="Tabletext"/>
              <w:rPr>
                <w:sz w:val="18"/>
                <w:szCs w:val="18"/>
                <w:lang w:val="ru-RU"/>
              </w:rPr>
            </w:pPr>
          </w:p>
          <w:p w:rsidR="00235FFF" w:rsidRPr="00A4114C" w:rsidRDefault="00235FFF" w:rsidP="00FD4D84">
            <w:pPr>
              <w:pStyle w:val="Tabletext"/>
              <w:rPr>
                <w:sz w:val="18"/>
                <w:szCs w:val="18"/>
                <w:lang w:val="ru-RU"/>
              </w:rPr>
            </w:pPr>
            <w:r w:rsidRPr="00A4114C">
              <w:rPr>
                <w:sz w:val="18"/>
                <w:szCs w:val="18"/>
                <w:lang w:val="ru-RU"/>
              </w:rPr>
              <w:t>5–10 (в зависимости от режима)</w:t>
            </w:r>
          </w:p>
          <w:p w:rsidR="00235FFF" w:rsidRPr="00A4114C" w:rsidRDefault="00235FFF" w:rsidP="00FD4D84">
            <w:pPr>
              <w:pStyle w:val="Tabletext"/>
              <w:rPr>
                <w:rFonts w:eastAsia="MS Mincho" w:cs="Arial"/>
                <w:color w:val="0000FF"/>
                <w:kern w:val="2"/>
                <w:sz w:val="18"/>
                <w:szCs w:val="18"/>
                <w:lang w:val="ru-RU"/>
              </w:rPr>
            </w:pPr>
            <w:r w:rsidRPr="00A4114C">
              <w:rPr>
                <w:sz w:val="18"/>
                <w:szCs w:val="18"/>
                <w:lang w:val="ru-RU"/>
              </w:rPr>
              <w:t>25</w:t>
            </w:r>
          </w:p>
        </w:tc>
      </w:tr>
    </w:tbl>
    <w:p w:rsidR="00235FFF" w:rsidRPr="00A4114C" w:rsidRDefault="00235FFF" w:rsidP="00235FFF">
      <w:pPr>
        <w:pStyle w:val="Tablefin"/>
        <w:rPr>
          <w:lang w:val="ru-RU"/>
        </w:rPr>
      </w:pPr>
    </w:p>
    <w:p w:rsidR="00235FFF" w:rsidRPr="00A4114C" w:rsidRDefault="00235FFF" w:rsidP="00235FFF">
      <w:pPr>
        <w:pStyle w:val="TableNo"/>
        <w:rPr>
          <w:lang w:val="ru-RU"/>
        </w:rPr>
      </w:pPr>
      <w:r w:rsidRPr="00A4114C">
        <w:rPr>
          <w:lang w:val="ru-RU"/>
        </w:rPr>
        <w:lastRenderedPageBreak/>
        <w:t>ТАБЛИЦА 2</w:t>
      </w:r>
    </w:p>
    <w:p w:rsidR="00235FFF" w:rsidRPr="00A4114C" w:rsidRDefault="00235FFF" w:rsidP="00235FFF">
      <w:pPr>
        <w:pStyle w:val="Tabletitle"/>
        <w:rPr>
          <w:lang w:val="ru-RU"/>
        </w:rPr>
      </w:pPr>
      <w:r w:rsidRPr="00A4114C">
        <w:rPr>
          <w:bCs/>
          <w:lang w:val="ru-RU"/>
        </w:rPr>
        <w:t xml:space="preserve">Характеристики судовых радаров </w:t>
      </w:r>
      <w:proofErr w:type="spellStart"/>
      <w:r w:rsidRPr="00A4114C">
        <w:rPr>
          <w:bCs/>
          <w:lang w:val="ru-RU"/>
        </w:rPr>
        <w:t>радиоопределения</w:t>
      </w:r>
      <w:proofErr w:type="spellEnd"/>
      <w:r w:rsidRPr="00A4114C">
        <w:rPr>
          <w:bCs/>
          <w:lang w:val="ru-RU"/>
        </w:rPr>
        <w:t>, работающих в полосе частот</w:t>
      </w:r>
      <w:r w:rsidRPr="00A4114C">
        <w:rPr>
          <w:lang w:val="ru-RU"/>
        </w:rPr>
        <w:t xml:space="preserve"> 8500–10 680 МГц</w:t>
      </w:r>
    </w:p>
    <w:tbl>
      <w:tblPr>
        <w:tblW w:w="144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30"/>
        <w:gridCol w:w="1106"/>
        <w:gridCol w:w="1749"/>
        <w:gridCol w:w="1865"/>
        <w:gridCol w:w="2227"/>
        <w:gridCol w:w="1300"/>
        <w:gridCol w:w="1317"/>
        <w:gridCol w:w="7"/>
        <w:gridCol w:w="1617"/>
      </w:tblGrid>
      <w:tr w:rsidR="00235FFF" w:rsidRPr="00A4114C" w:rsidTr="00BD27A6">
        <w:trPr>
          <w:cantSplit/>
          <w:jc w:val="center"/>
        </w:trPr>
        <w:tc>
          <w:tcPr>
            <w:tcW w:w="3230" w:type="dxa"/>
          </w:tcPr>
          <w:p w:rsidR="00235FFF" w:rsidRPr="00A4114C" w:rsidRDefault="00235FFF" w:rsidP="00AE516C">
            <w:pPr>
              <w:pStyle w:val="Tablehead"/>
              <w:rPr>
                <w:sz w:val="18"/>
                <w:szCs w:val="18"/>
                <w:lang w:val="ru-RU"/>
              </w:rPr>
            </w:pPr>
            <w:r w:rsidRPr="00A4114C">
              <w:rPr>
                <w:sz w:val="18"/>
                <w:szCs w:val="18"/>
                <w:lang w:val="ru-RU"/>
              </w:rPr>
              <w:t>Характеристики</w:t>
            </w:r>
          </w:p>
        </w:tc>
        <w:tc>
          <w:tcPr>
            <w:tcW w:w="1106" w:type="dxa"/>
          </w:tcPr>
          <w:p w:rsidR="00235FFF" w:rsidRPr="00A4114C" w:rsidRDefault="00235FFF" w:rsidP="00AE516C">
            <w:pPr>
              <w:pStyle w:val="Tablehead"/>
              <w:rPr>
                <w:sz w:val="18"/>
                <w:szCs w:val="18"/>
                <w:lang w:val="ru-RU"/>
              </w:rPr>
            </w:pPr>
            <w:r w:rsidRPr="00A4114C">
              <w:rPr>
                <w:sz w:val="18"/>
                <w:szCs w:val="18"/>
                <w:lang w:val="ru-RU"/>
              </w:rPr>
              <w:t>Ед. изм.</w:t>
            </w:r>
          </w:p>
        </w:tc>
        <w:tc>
          <w:tcPr>
            <w:tcW w:w="1749" w:type="dxa"/>
          </w:tcPr>
          <w:p w:rsidR="00235FFF" w:rsidRPr="00A4114C" w:rsidRDefault="00235FFF" w:rsidP="00AE516C">
            <w:pPr>
              <w:pStyle w:val="Tablehead"/>
              <w:rPr>
                <w:sz w:val="18"/>
                <w:szCs w:val="18"/>
                <w:lang w:val="ru-RU"/>
              </w:rPr>
            </w:pPr>
            <w:r w:rsidRPr="00A4114C">
              <w:rPr>
                <w:sz w:val="18"/>
                <w:szCs w:val="18"/>
                <w:lang w:val="ru-RU"/>
              </w:rPr>
              <w:t>Система S1</w:t>
            </w:r>
          </w:p>
        </w:tc>
        <w:tc>
          <w:tcPr>
            <w:tcW w:w="1865" w:type="dxa"/>
          </w:tcPr>
          <w:p w:rsidR="00235FFF" w:rsidRPr="00A4114C" w:rsidRDefault="00235FFF" w:rsidP="00AE516C">
            <w:pPr>
              <w:pStyle w:val="Tablehead"/>
              <w:rPr>
                <w:sz w:val="18"/>
                <w:szCs w:val="18"/>
                <w:lang w:val="ru-RU"/>
              </w:rPr>
            </w:pPr>
            <w:r w:rsidRPr="00A4114C">
              <w:rPr>
                <w:sz w:val="18"/>
                <w:szCs w:val="18"/>
                <w:lang w:val="ru-RU"/>
              </w:rPr>
              <w:t>Система S2</w:t>
            </w:r>
          </w:p>
        </w:tc>
        <w:tc>
          <w:tcPr>
            <w:tcW w:w="2227" w:type="dxa"/>
          </w:tcPr>
          <w:p w:rsidR="00235FFF" w:rsidRPr="00A4114C" w:rsidRDefault="00235FFF" w:rsidP="00AE516C">
            <w:pPr>
              <w:pStyle w:val="Tablehead"/>
              <w:rPr>
                <w:sz w:val="18"/>
                <w:szCs w:val="18"/>
                <w:lang w:val="ru-RU"/>
              </w:rPr>
            </w:pPr>
            <w:r w:rsidRPr="00A4114C">
              <w:rPr>
                <w:sz w:val="18"/>
                <w:szCs w:val="18"/>
                <w:lang w:val="ru-RU"/>
              </w:rPr>
              <w:t>Система S3</w:t>
            </w:r>
          </w:p>
        </w:tc>
        <w:tc>
          <w:tcPr>
            <w:tcW w:w="2624" w:type="dxa"/>
            <w:gridSpan w:val="3"/>
          </w:tcPr>
          <w:p w:rsidR="00235FFF" w:rsidRPr="00A4114C" w:rsidRDefault="00235FFF" w:rsidP="00AE516C">
            <w:pPr>
              <w:pStyle w:val="Tablehead"/>
              <w:rPr>
                <w:sz w:val="18"/>
                <w:szCs w:val="18"/>
                <w:lang w:val="ru-RU"/>
              </w:rPr>
            </w:pPr>
            <w:r w:rsidRPr="00A4114C">
              <w:rPr>
                <w:sz w:val="18"/>
                <w:szCs w:val="18"/>
                <w:lang w:val="ru-RU"/>
              </w:rPr>
              <w:t>Система S4</w:t>
            </w:r>
          </w:p>
        </w:tc>
        <w:tc>
          <w:tcPr>
            <w:tcW w:w="1617" w:type="dxa"/>
          </w:tcPr>
          <w:p w:rsidR="00235FFF" w:rsidRPr="00A4114C" w:rsidRDefault="00235FFF" w:rsidP="00AE516C">
            <w:pPr>
              <w:pStyle w:val="Tablehead"/>
              <w:rPr>
                <w:sz w:val="18"/>
                <w:szCs w:val="18"/>
                <w:lang w:val="ru-RU"/>
              </w:rPr>
            </w:pPr>
            <w:r w:rsidRPr="00A4114C">
              <w:rPr>
                <w:sz w:val="18"/>
                <w:szCs w:val="18"/>
                <w:lang w:val="ru-RU"/>
              </w:rPr>
              <w:t>Система S5</w:t>
            </w:r>
          </w:p>
        </w:tc>
      </w:tr>
      <w:tr w:rsidR="00235FFF" w:rsidRPr="00072EEA"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Назначение</w:t>
            </w:r>
          </w:p>
        </w:tc>
        <w:tc>
          <w:tcPr>
            <w:tcW w:w="1106" w:type="dxa"/>
          </w:tcPr>
          <w:p w:rsidR="00235FFF" w:rsidRPr="00A4114C" w:rsidRDefault="00235FFF" w:rsidP="00AE516C">
            <w:pPr>
              <w:pStyle w:val="Tabletext"/>
              <w:jc w:val="center"/>
              <w:rPr>
                <w:sz w:val="18"/>
                <w:szCs w:val="18"/>
                <w:lang w:val="ru-RU"/>
              </w:rPr>
            </w:pPr>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РЛС поиска и навигации</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РЛС сопровождения</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РЛС обнаружения наземных и маловысотных целей (многофункциональная)</w:t>
            </w:r>
          </w:p>
        </w:tc>
        <w:tc>
          <w:tcPr>
            <w:tcW w:w="2624" w:type="dxa"/>
            <w:gridSpan w:val="3"/>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Морская навигационная РЛС</w:t>
            </w:r>
            <w:r w:rsidRPr="00A4114C">
              <w:rPr>
                <w:sz w:val="18"/>
                <w:szCs w:val="18"/>
                <w:vertAlign w:val="superscript"/>
                <w:lang w:val="ru-RU"/>
              </w:rPr>
              <w:t>(3)</w:t>
            </w:r>
          </w:p>
        </w:tc>
        <w:tc>
          <w:tcPr>
            <w:tcW w:w="1617"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РЛС обзора поверхности и навигации</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Тип платформы</w:t>
            </w:r>
          </w:p>
        </w:tc>
        <w:tc>
          <w:tcPr>
            <w:tcW w:w="1106" w:type="dxa"/>
          </w:tcPr>
          <w:p w:rsidR="00235FFF" w:rsidRPr="00A4114C" w:rsidRDefault="00235FFF" w:rsidP="00AE516C">
            <w:pPr>
              <w:pStyle w:val="Tabletext"/>
              <w:jc w:val="center"/>
              <w:rPr>
                <w:sz w:val="18"/>
                <w:szCs w:val="18"/>
                <w:lang w:val="ru-RU"/>
              </w:rPr>
            </w:pPr>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Судовая, брег-тренинг-центры</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Судовая</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Судовая</w:t>
            </w:r>
          </w:p>
        </w:tc>
        <w:tc>
          <w:tcPr>
            <w:tcW w:w="2624" w:type="dxa"/>
            <w:gridSpan w:val="3"/>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Судовая</w:t>
            </w:r>
          </w:p>
        </w:tc>
        <w:tc>
          <w:tcPr>
            <w:tcW w:w="161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Судовая</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 xml:space="preserve">Диапазон настройки </w:t>
            </w:r>
          </w:p>
        </w:tc>
        <w:tc>
          <w:tcPr>
            <w:tcW w:w="1106"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1749"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8</w:t>
            </w:r>
            <w:r w:rsidR="00A80380">
              <w:rPr>
                <w:sz w:val="18"/>
                <w:szCs w:val="18"/>
                <w:lang w:val="en-GB"/>
              </w:rPr>
              <w:t> </w:t>
            </w:r>
            <w:r w:rsidRPr="00A4114C">
              <w:rPr>
                <w:sz w:val="18"/>
                <w:szCs w:val="18"/>
                <w:lang w:val="ru-RU"/>
              </w:rPr>
              <w:t>500–9 600</w:t>
            </w:r>
          </w:p>
        </w:tc>
        <w:tc>
          <w:tcPr>
            <w:tcW w:w="1865"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10 000–10 500</w:t>
            </w:r>
          </w:p>
        </w:tc>
        <w:tc>
          <w:tcPr>
            <w:tcW w:w="2227"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8</w:t>
            </w:r>
            <w:r w:rsidR="00A80380">
              <w:rPr>
                <w:sz w:val="18"/>
                <w:szCs w:val="18"/>
                <w:lang w:val="en-GB"/>
              </w:rPr>
              <w:t> </w:t>
            </w:r>
            <w:r w:rsidRPr="00A4114C">
              <w:rPr>
                <w:sz w:val="18"/>
                <w:szCs w:val="18"/>
                <w:lang w:val="ru-RU"/>
              </w:rPr>
              <w:t>500–10 000</w:t>
            </w:r>
          </w:p>
        </w:tc>
        <w:tc>
          <w:tcPr>
            <w:tcW w:w="2624" w:type="dxa"/>
            <w:gridSpan w:val="3"/>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9 225–9 500</w:t>
            </w:r>
          </w:p>
        </w:tc>
        <w:tc>
          <w:tcPr>
            <w:tcW w:w="1617" w:type="dxa"/>
            <w:tcMar>
              <w:left w:w="85" w:type="dxa"/>
              <w:right w:w="57" w:type="dxa"/>
            </w:tcMar>
          </w:tcPr>
          <w:p w:rsidR="00235FFF" w:rsidRPr="00A4114C" w:rsidRDefault="00235FFF" w:rsidP="00AE516C">
            <w:pPr>
              <w:pStyle w:val="Tabletext"/>
              <w:ind w:left="567" w:hanging="567"/>
              <w:jc w:val="left"/>
              <w:rPr>
                <w:sz w:val="18"/>
                <w:szCs w:val="18"/>
                <w:lang w:val="ru-RU"/>
              </w:rPr>
            </w:pPr>
            <w:r w:rsidRPr="00A4114C">
              <w:rPr>
                <w:sz w:val="18"/>
                <w:szCs w:val="18"/>
                <w:lang w:val="ru-RU"/>
              </w:rPr>
              <w:t>9 300–9 500</w:t>
            </w:r>
          </w:p>
        </w:tc>
      </w:tr>
      <w:tr w:rsidR="00235FFF" w:rsidRPr="00072EEA"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Модуляция</w:t>
            </w:r>
          </w:p>
        </w:tc>
        <w:tc>
          <w:tcPr>
            <w:tcW w:w="1106" w:type="dxa"/>
          </w:tcPr>
          <w:p w:rsidR="00235FFF" w:rsidRPr="00A4114C" w:rsidRDefault="00235FFF" w:rsidP="00AE516C">
            <w:pPr>
              <w:pStyle w:val="Tabletext"/>
              <w:jc w:val="center"/>
              <w:rPr>
                <w:sz w:val="18"/>
                <w:szCs w:val="18"/>
                <w:lang w:val="ru-RU"/>
              </w:rPr>
            </w:pPr>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Импульсная</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РЛС непрерывного излучения (CW), РЛС CW с частотной модуляцией (FMCW)</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Импульсная с перестройкой частоты</w:t>
            </w:r>
            <w:r w:rsidRPr="00A4114C">
              <w:rPr>
                <w:sz w:val="18"/>
                <w:szCs w:val="18"/>
                <w:vertAlign w:val="superscript"/>
                <w:lang w:val="ru-RU"/>
              </w:rPr>
              <w:t>(4)</w:t>
            </w:r>
          </w:p>
        </w:tc>
        <w:tc>
          <w:tcPr>
            <w:tcW w:w="2624" w:type="dxa"/>
            <w:gridSpan w:val="3"/>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Импульсная</w:t>
            </w:r>
          </w:p>
        </w:tc>
        <w:tc>
          <w:tcPr>
            <w:tcW w:w="1617"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РЛС непрерывного излучения (CW) с частотной модуляцией (FMCW)</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 xml:space="preserve">Пиковая мощность на входе антенны </w:t>
            </w:r>
          </w:p>
        </w:tc>
        <w:tc>
          <w:tcPr>
            <w:tcW w:w="1106"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кВт</w:t>
            </w:r>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35</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13,3</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10</w:t>
            </w:r>
          </w:p>
        </w:tc>
        <w:tc>
          <w:tcPr>
            <w:tcW w:w="1300"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5 (мин.)</w:t>
            </w:r>
          </w:p>
        </w:tc>
        <w:tc>
          <w:tcPr>
            <w:tcW w:w="1324" w:type="dxa"/>
            <w:gridSpan w:val="2"/>
            <w:tcMar>
              <w:left w:w="85" w:type="dxa"/>
              <w:right w:w="28"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50 (макс.)</w:t>
            </w:r>
          </w:p>
        </w:tc>
        <w:tc>
          <w:tcPr>
            <w:tcW w:w="161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от 10</w:t>
            </w:r>
            <w:r w:rsidRPr="00A4114C">
              <w:rPr>
                <w:sz w:val="18"/>
                <w:szCs w:val="18"/>
                <w:vertAlign w:val="superscript"/>
                <w:lang w:val="ru-RU"/>
              </w:rPr>
              <w:t>−6</w:t>
            </w:r>
            <w:r w:rsidRPr="00A4114C">
              <w:rPr>
                <w:sz w:val="18"/>
                <w:szCs w:val="18"/>
                <w:lang w:val="ru-RU"/>
              </w:rPr>
              <w:t xml:space="preserve"> до 10</w:t>
            </w:r>
            <w:r w:rsidRPr="00A4114C">
              <w:rPr>
                <w:sz w:val="18"/>
                <w:szCs w:val="18"/>
                <w:vertAlign w:val="superscript"/>
                <w:lang w:val="ru-RU"/>
              </w:rPr>
              <w:t>−3</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 xml:space="preserve">Длительность импульса </w:t>
            </w:r>
            <w:r w:rsidRPr="00A4114C">
              <w:rPr>
                <w:sz w:val="18"/>
                <w:szCs w:val="18"/>
                <w:lang w:val="ru-RU"/>
              </w:rPr>
              <w:br/>
              <w:t xml:space="preserve">и частота следования импульсов </w:t>
            </w:r>
          </w:p>
        </w:tc>
        <w:tc>
          <w:tcPr>
            <w:tcW w:w="1106" w:type="dxa"/>
          </w:tcPr>
          <w:p w:rsidR="00235FFF" w:rsidRPr="00A4114C" w:rsidRDefault="00235FFF" w:rsidP="00AE516C">
            <w:pPr>
              <w:pStyle w:val="Tabletext"/>
              <w:keepLines/>
              <w:tabs>
                <w:tab w:val="clear" w:pos="851"/>
                <w:tab w:val="left" w:pos="1065"/>
                <w:tab w:val="left" w:leader="dot" w:pos="7938"/>
                <w:tab w:val="center" w:pos="9526"/>
              </w:tabs>
              <w:ind w:left="-69" w:right="-46" w:firstLine="69"/>
              <w:jc w:val="center"/>
              <w:rPr>
                <w:sz w:val="18"/>
                <w:szCs w:val="18"/>
                <w:lang w:val="ru-RU"/>
              </w:rPr>
            </w:pPr>
            <w:proofErr w:type="spellStart"/>
            <w:r w:rsidRPr="00A4114C">
              <w:rPr>
                <w:sz w:val="18"/>
                <w:szCs w:val="18"/>
                <w:lang w:val="ru-RU"/>
              </w:rPr>
              <w:t>мкс</w:t>
            </w:r>
            <w:proofErr w:type="spellEnd"/>
            <w:r w:rsidRPr="00A4114C">
              <w:rPr>
                <w:sz w:val="18"/>
                <w:szCs w:val="18"/>
                <w:lang w:val="ru-RU"/>
              </w:rPr>
              <w:br/>
              <w:t>импульс/с</w:t>
            </w:r>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0,1; 0,5</w:t>
            </w:r>
            <w:r w:rsidRPr="00A4114C">
              <w:rPr>
                <w:sz w:val="18"/>
                <w:szCs w:val="18"/>
                <w:lang w:val="ru-RU"/>
              </w:rPr>
              <w:br/>
              <w:t>1 500; 750</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Неприменимо</w:t>
            </w:r>
            <w:r w:rsidRPr="00A4114C">
              <w:rPr>
                <w:sz w:val="18"/>
                <w:szCs w:val="18"/>
                <w:lang w:val="ru-RU"/>
              </w:rPr>
              <w:br/>
              <w:t>Неприменимо</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От 0,56 до 1,0; 0,24</w:t>
            </w:r>
            <w:r w:rsidRPr="00A4114C">
              <w:rPr>
                <w:sz w:val="18"/>
                <w:szCs w:val="18"/>
                <w:lang w:val="ru-RU"/>
              </w:rPr>
              <w:br/>
              <w:t>От 19 000 до 35 000</w:t>
            </w:r>
            <w:r w:rsidRPr="00A4114C">
              <w:rPr>
                <w:sz w:val="18"/>
                <w:szCs w:val="18"/>
                <w:lang w:val="ru-RU"/>
              </w:rPr>
              <w:br/>
              <w:t>От 4 000 до 35 000</w:t>
            </w:r>
          </w:p>
        </w:tc>
        <w:tc>
          <w:tcPr>
            <w:tcW w:w="1300" w:type="dxa"/>
            <w:tcMar>
              <w:left w:w="85" w:type="dxa"/>
              <w:right w:w="28"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0,03 (мин.) при 4 000 (макс.)</w:t>
            </w:r>
          </w:p>
        </w:tc>
        <w:tc>
          <w:tcPr>
            <w:tcW w:w="1324" w:type="dxa"/>
            <w:gridSpan w:val="2"/>
            <w:tcMar>
              <w:left w:w="85" w:type="dxa"/>
              <w:right w:w="28"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1,2 (макс.) при 375 (мин.)</w:t>
            </w:r>
          </w:p>
        </w:tc>
        <w:tc>
          <w:tcPr>
            <w:tcW w:w="1617"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Неприменимо</w:t>
            </w:r>
            <w:r w:rsidRPr="00A4114C">
              <w:rPr>
                <w:sz w:val="18"/>
                <w:szCs w:val="18"/>
                <w:lang w:val="ru-RU"/>
              </w:rPr>
              <w:br/>
              <w:t>1 000</w:t>
            </w:r>
            <w:r w:rsidRPr="00A4114C">
              <w:rPr>
                <w:sz w:val="18"/>
                <w:szCs w:val="18"/>
                <w:vertAlign w:val="superscript"/>
                <w:lang w:val="ru-RU"/>
              </w:rPr>
              <w:t>(5)</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Максимальный рабочий цикл</w:t>
            </w:r>
          </w:p>
        </w:tc>
        <w:tc>
          <w:tcPr>
            <w:tcW w:w="1106" w:type="dxa"/>
          </w:tcPr>
          <w:p w:rsidR="00235FFF" w:rsidRPr="00A4114C" w:rsidRDefault="00235FFF" w:rsidP="00AE516C">
            <w:pPr>
              <w:pStyle w:val="Tabletext"/>
              <w:jc w:val="center"/>
              <w:rPr>
                <w:sz w:val="18"/>
                <w:szCs w:val="18"/>
                <w:lang w:val="ru-RU"/>
              </w:rPr>
            </w:pPr>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0,00038</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0,020</w:t>
            </w:r>
          </w:p>
        </w:tc>
        <w:tc>
          <w:tcPr>
            <w:tcW w:w="2624" w:type="dxa"/>
            <w:gridSpan w:val="3"/>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0,00045</w:t>
            </w:r>
          </w:p>
        </w:tc>
        <w:tc>
          <w:tcPr>
            <w:tcW w:w="161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 xml:space="preserve">Время нарастания/спада импульса </w:t>
            </w:r>
          </w:p>
        </w:tc>
        <w:tc>
          <w:tcPr>
            <w:tcW w:w="1106"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мкс</w:t>
            </w:r>
            <w:proofErr w:type="spellEnd"/>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0,08/0,08</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0,028/0,03; 0,038/0,024</w:t>
            </w:r>
          </w:p>
        </w:tc>
        <w:tc>
          <w:tcPr>
            <w:tcW w:w="2624" w:type="dxa"/>
            <w:gridSpan w:val="3"/>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c>
          <w:tcPr>
            <w:tcW w:w="161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Выходное устройство</w:t>
            </w:r>
          </w:p>
        </w:tc>
        <w:tc>
          <w:tcPr>
            <w:tcW w:w="1106" w:type="dxa"/>
          </w:tcPr>
          <w:p w:rsidR="00235FFF" w:rsidRPr="00A4114C" w:rsidRDefault="00235FFF" w:rsidP="00AE516C">
            <w:pPr>
              <w:pStyle w:val="Tabletext"/>
              <w:jc w:val="center"/>
              <w:rPr>
                <w:sz w:val="18"/>
                <w:szCs w:val="18"/>
                <w:lang w:val="ru-RU"/>
              </w:rPr>
            </w:pPr>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Магнетрон</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Лампа бегущей волны</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Лампа бегущей волны</w:t>
            </w:r>
          </w:p>
        </w:tc>
        <w:tc>
          <w:tcPr>
            <w:tcW w:w="2624" w:type="dxa"/>
            <w:gridSpan w:val="3"/>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Магнетрон</w:t>
            </w:r>
          </w:p>
        </w:tc>
        <w:tc>
          <w:tcPr>
            <w:tcW w:w="1617" w:type="dxa"/>
            <w:tcMar>
              <w:left w:w="85" w:type="dxa"/>
              <w:right w:w="57" w:type="dxa"/>
            </w:tcMar>
          </w:tcPr>
          <w:p w:rsidR="00235FFF" w:rsidRPr="00A4114C" w:rsidRDefault="00235FFF" w:rsidP="00AE516C">
            <w:pPr>
              <w:pStyle w:val="Tabletext"/>
              <w:keepLines/>
              <w:tabs>
                <w:tab w:val="left" w:leader="dot" w:pos="7938"/>
                <w:tab w:val="center" w:pos="9526"/>
              </w:tabs>
              <w:jc w:val="left"/>
              <w:rPr>
                <w:sz w:val="18"/>
                <w:szCs w:val="18"/>
                <w:lang w:val="ru-RU"/>
              </w:rPr>
            </w:pPr>
            <w:proofErr w:type="spellStart"/>
            <w:r w:rsidRPr="00A4114C">
              <w:rPr>
                <w:sz w:val="18"/>
                <w:szCs w:val="18"/>
                <w:lang w:val="ru-RU"/>
              </w:rPr>
              <w:t>Полупровод-никовый</w:t>
            </w:r>
            <w:proofErr w:type="spellEnd"/>
            <w:r w:rsidRPr="00A4114C">
              <w:rPr>
                <w:sz w:val="18"/>
                <w:szCs w:val="18"/>
                <w:lang w:val="ru-RU"/>
              </w:rPr>
              <w:t xml:space="preserve"> прибор</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Тип диаграммы направленности антенны</w:t>
            </w:r>
          </w:p>
        </w:tc>
        <w:tc>
          <w:tcPr>
            <w:tcW w:w="1106" w:type="dxa"/>
          </w:tcPr>
          <w:p w:rsidR="00235FFF" w:rsidRPr="00A4114C" w:rsidRDefault="00235FFF" w:rsidP="00AE516C">
            <w:pPr>
              <w:pStyle w:val="Tabletext"/>
              <w:jc w:val="center"/>
              <w:rPr>
                <w:sz w:val="18"/>
                <w:szCs w:val="18"/>
                <w:lang w:val="ru-RU"/>
              </w:rPr>
            </w:pPr>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Клиновидная</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"Карандаш"</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"Карандаш"</w:t>
            </w:r>
          </w:p>
        </w:tc>
        <w:tc>
          <w:tcPr>
            <w:tcW w:w="2624" w:type="dxa"/>
            <w:gridSpan w:val="3"/>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Клиновидная</w:t>
            </w:r>
          </w:p>
        </w:tc>
        <w:tc>
          <w:tcPr>
            <w:tcW w:w="161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Клиновидная</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Тип антенны</w:t>
            </w:r>
          </w:p>
        </w:tc>
        <w:tc>
          <w:tcPr>
            <w:tcW w:w="1106" w:type="dxa"/>
          </w:tcPr>
          <w:p w:rsidR="00235FFF" w:rsidRPr="00A4114C" w:rsidRDefault="00235FFF" w:rsidP="00AE516C">
            <w:pPr>
              <w:pStyle w:val="Tabletext"/>
              <w:jc w:val="center"/>
              <w:rPr>
                <w:sz w:val="18"/>
                <w:szCs w:val="18"/>
                <w:lang w:val="ru-RU"/>
              </w:rPr>
            </w:pPr>
          </w:p>
        </w:tc>
        <w:tc>
          <w:tcPr>
            <w:tcW w:w="1749"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Рупорная антенная решетка</w:t>
            </w:r>
          </w:p>
        </w:tc>
        <w:tc>
          <w:tcPr>
            <w:tcW w:w="1865"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Планарная антенная решетка</w:t>
            </w:r>
          </w:p>
        </w:tc>
        <w:tc>
          <w:tcPr>
            <w:tcW w:w="2227"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Щелевая антенная решетка</w:t>
            </w:r>
          </w:p>
        </w:tc>
        <w:tc>
          <w:tcPr>
            <w:tcW w:w="2624" w:type="dxa"/>
            <w:gridSpan w:val="3"/>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Щелевая антенная решетка</w:t>
            </w:r>
          </w:p>
        </w:tc>
        <w:tc>
          <w:tcPr>
            <w:tcW w:w="1617"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Волноводно-щелевая</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Поляризация антенны</w:t>
            </w:r>
          </w:p>
        </w:tc>
        <w:tc>
          <w:tcPr>
            <w:tcW w:w="1106" w:type="dxa"/>
          </w:tcPr>
          <w:p w:rsidR="00235FFF" w:rsidRPr="00A4114C" w:rsidRDefault="00235FFF" w:rsidP="00AE516C">
            <w:pPr>
              <w:pStyle w:val="Tabletext"/>
              <w:jc w:val="center"/>
              <w:rPr>
                <w:sz w:val="18"/>
                <w:szCs w:val="18"/>
                <w:lang w:val="ru-RU"/>
              </w:rPr>
            </w:pPr>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Линейная</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Линейная</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Линейная</w:t>
            </w:r>
          </w:p>
        </w:tc>
        <w:tc>
          <w:tcPr>
            <w:tcW w:w="2624" w:type="dxa"/>
            <w:gridSpan w:val="3"/>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c>
          <w:tcPr>
            <w:tcW w:w="161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Линейная</w:t>
            </w:r>
          </w:p>
        </w:tc>
      </w:tr>
      <w:tr w:rsidR="00235FFF" w:rsidRPr="00A4114C" w:rsidTr="00BD27A6">
        <w:trPr>
          <w:cantSplit/>
          <w:jc w:val="center"/>
        </w:trPr>
        <w:tc>
          <w:tcPr>
            <w:tcW w:w="3230" w:type="dxa"/>
            <w:tcMar>
              <w:left w:w="85" w:type="dxa"/>
              <w:right w:w="57" w:type="dxa"/>
            </w:tcMar>
          </w:tcPr>
          <w:p w:rsidR="00235FFF" w:rsidRPr="00A4114C" w:rsidRDefault="00235FFF" w:rsidP="00AE516C">
            <w:pPr>
              <w:pStyle w:val="Tabletext"/>
              <w:jc w:val="left"/>
              <w:rPr>
                <w:sz w:val="18"/>
                <w:szCs w:val="18"/>
                <w:lang w:val="ru-RU"/>
              </w:rPr>
            </w:pPr>
            <w:r w:rsidRPr="00A4114C">
              <w:rPr>
                <w:sz w:val="18"/>
                <w:szCs w:val="18"/>
                <w:lang w:val="ru-RU"/>
              </w:rPr>
              <w:t xml:space="preserve">Коэффициент усиления в главном лепестке </w:t>
            </w:r>
          </w:p>
        </w:tc>
        <w:tc>
          <w:tcPr>
            <w:tcW w:w="1106"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дБи</w:t>
            </w:r>
            <w:proofErr w:type="spellEnd"/>
          </w:p>
        </w:tc>
        <w:tc>
          <w:tcPr>
            <w:tcW w:w="1749"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29</w:t>
            </w:r>
          </w:p>
        </w:tc>
        <w:tc>
          <w:tcPr>
            <w:tcW w:w="1865"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43</w:t>
            </w:r>
          </w:p>
        </w:tc>
        <w:tc>
          <w:tcPr>
            <w:tcW w:w="2227"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39</w:t>
            </w:r>
          </w:p>
        </w:tc>
        <w:tc>
          <w:tcPr>
            <w:tcW w:w="1300" w:type="dxa"/>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27 (мин.)</w:t>
            </w:r>
          </w:p>
        </w:tc>
        <w:tc>
          <w:tcPr>
            <w:tcW w:w="1324" w:type="dxa"/>
            <w:gridSpan w:val="2"/>
            <w:tcMar>
              <w:left w:w="85" w:type="dxa"/>
              <w:right w:w="57" w:type="dxa"/>
            </w:tcMa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32 (макс.)</w:t>
            </w:r>
          </w:p>
        </w:tc>
        <w:tc>
          <w:tcPr>
            <w:tcW w:w="161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30</w:t>
            </w:r>
          </w:p>
        </w:tc>
      </w:tr>
      <w:tr w:rsidR="00BD27A6" w:rsidRPr="00A4114C" w:rsidTr="00BD27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30" w:type="dxa"/>
            <w:tcBorders>
              <w:top w:val="single" w:sz="6" w:space="0" w:color="auto"/>
              <w:left w:val="single" w:sz="6" w:space="0" w:color="auto"/>
              <w:bottom w:val="single" w:sz="6" w:space="0" w:color="auto"/>
            </w:tcBorders>
            <w:tcMar>
              <w:left w:w="85" w:type="dxa"/>
            </w:tcMar>
          </w:tcPr>
          <w:p w:rsidR="00BD27A6" w:rsidRPr="00A4114C" w:rsidRDefault="00BD27A6" w:rsidP="00645914">
            <w:pPr>
              <w:pStyle w:val="Tabletext"/>
              <w:jc w:val="left"/>
              <w:rPr>
                <w:sz w:val="18"/>
                <w:szCs w:val="18"/>
                <w:lang w:val="ru-RU"/>
              </w:rPr>
            </w:pPr>
            <w:r w:rsidRPr="00A4114C">
              <w:rPr>
                <w:sz w:val="18"/>
                <w:szCs w:val="18"/>
                <w:lang w:val="ru-RU"/>
              </w:rPr>
              <w:t xml:space="preserve">Ширина луча антенны по углу места </w:t>
            </w:r>
          </w:p>
        </w:tc>
        <w:tc>
          <w:tcPr>
            <w:tcW w:w="1106" w:type="dxa"/>
            <w:tcBorders>
              <w:top w:val="single" w:sz="6" w:space="0" w:color="auto"/>
              <w:left w:val="single" w:sz="6" w:space="0" w:color="auto"/>
              <w:bottom w:val="single" w:sz="6" w:space="0" w:color="auto"/>
              <w:right w:val="single" w:sz="6" w:space="0" w:color="auto"/>
            </w:tcBorders>
          </w:tcPr>
          <w:p w:rsidR="00BD27A6" w:rsidRPr="00A4114C" w:rsidRDefault="00BD27A6" w:rsidP="00645914">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1749" w:type="dxa"/>
            <w:tcBorders>
              <w:top w:val="single" w:sz="6" w:space="0" w:color="auto"/>
              <w:left w:val="single" w:sz="6" w:space="0" w:color="auto"/>
              <w:bottom w:val="single" w:sz="6" w:space="0" w:color="auto"/>
            </w:tcBorders>
            <w:tcMar>
              <w:left w:w="85" w:type="dxa"/>
            </w:tcMar>
          </w:tcPr>
          <w:p w:rsidR="00BD27A6" w:rsidRPr="00A4114C" w:rsidRDefault="00BD27A6" w:rsidP="00645914">
            <w:pPr>
              <w:pStyle w:val="Tabletext"/>
              <w:keepLines/>
              <w:tabs>
                <w:tab w:val="left" w:leader="dot" w:pos="7938"/>
                <w:tab w:val="center" w:pos="9526"/>
              </w:tabs>
              <w:ind w:left="567" w:hanging="567"/>
              <w:jc w:val="left"/>
              <w:rPr>
                <w:sz w:val="18"/>
                <w:szCs w:val="18"/>
                <w:lang w:val="ru-RU"/>
              </w:rPr>
            </w:pPr>
            <w:r w:rsidRPr="00A4114C">
              <w:rPr>
                <w:sz w:val="18"/>
                <w:szCs w:val="18"/>
                <w:lang w:val="ru-RU"/>
              </w:rPr>
              <w:t>13</w:t>
            </w:r>
          </w:p>
        </w:tc>
        <w:tc>
          <w:tcPr>
            <w:tcW w:w="1865" w:type="dxa"/>
            <w:tcBorders>
              <w:top w:val="single" w:sz="6" w:space="0" w:color="auto"/>
              <w:left w:val="single" w:sz="6" w:space="0" w:color="auto"/>
              <w:bottom w:val="single" w:sz="6" w:space="0" w:color="auto"/>
            </w:tcBorders>
            <w:tcMar>
              <w:left w:w="85" w:type="dxa"/>
            </w:tcMar>
          </w:tcPr>
          <w:p w:rsidR="00BD27A6" w:rsidRPr="00A4114C" w:rsidRDefault="00BD27A6" w:rsidP="00645914">
            <w:pPr>
              <w:pStyle w:val="Tabletext"/>
              <w:keepLines/>
              <w:tabs>
                <w:tab w:val="left" w:leader="dot" w:pos="7938"/>
                <w:tab w:val="center" w:pos="9526"/>
              </w:tabs>
              <w:ind w:left="567" w:hanging="567"/>
              <w:jc w:val="left"/>
              <w:rPr>
                <w:sz w:val="18"/>
                <w:szCs w:val="18"/>
                <w:lang w:val="ru-RU"/>
              </w:rPr>
            </w:pPr>
            <w:r w:rsidRPr="00A4114C">
              <w:rPr>
                <w:sz w:val="18"/>
                <w:szCs w:val="18"/>
                <w:lang w:val="ru-RU"/>
              </w:rPr>
              <w:t>1</w:t>
            </w:r>
          </w:p>
        </w:tc>
        <w:tc>
          <w:tcPr>
            <w:tcW w:w="2227" w:type="dxa"/>
            <w:tcBorders>
              <w:top w:val="single" w:sz="6" w:space="0" w:color="auto"/>
              <w:left w:val="single" w:sz="6" w:space="0" w:color="auto"/>
              <w:bottom w:val="single" w:sz="6" w:space="0" w:color="auto"/>
            </w:tcBorders>
            <w:tcMar>
              <w:left w:w="85" w:type="dxa"/>
            </w:tcMar>
          </w:tcPr>
          <w:p w:rsidR="00BD27A6" w:rsidRPr="00A4114C" w:rsidRDefault="00BD27A6" w:rsidP="00645914">
            <w:pPr>
              <w:pStyle w:val="Tabletext"/>
              <w:keepLines/>
              <w:tabs>
                <w:tab w:val="left" w:leader="dot" w:pos="7938"/>
                <w:tab w:val="center" w:pos="9526"/>
              </w:tabs>
              <w:ind w:left="567" w:hanging="567"/>
              <w:jc w:val="left"/>
              <w:rPr>
                <w:sz w:val="18"/>
                <w:szCs w:val="18"/>
                <w:lang w:val="ru-RU"/>
              </w:rPr>
            </w:pPr>
            <w:r w:rsidRPr="00A4114C">
              <w:rPr>
                <w:sz w:val="18"/>
                <w:szCs w:val="18"/>
                <w:lang w:val="ru-RU"/>
              </w:rPr>
              <w:t>1</w:t>
            </w:r>
          </w:p>
        </w:tc>
        <w:tc>
          <w:tcPr>
            <w:tcW w:w="1300" w:type="dxa"/>
            <w:tcBorders>
              <w:top w:val="single" w:sz="6" w:space="0" w:color="auto"/>
              <w:left w:val="single" w:sz="6" w:space="0" w:color="auto"/>
              <w:bottom w:val="single" w:sz="6" w:space="0" w:color="auto"/>
            </w:tcBorders>
            <w:tcMar>
              <w:left w:w="85" w:type="dxa"/>
              <w:right w:w="28" w:type="dxa"/>
            </w:tcMar>
          </w:tcPr>
          <w:p w:rsidR="00BD27A6" w:rsidRPr="00A4114C" w:rsidRDefault="00BD27A6" w:rsidP="00645914">
            <w:pPr>
              <w:pStyle w:val="Tabletext"/>
              <w:keepLines/>
              <w:tabs>
                <w:tab w:val="left" w:leader="dot" w:pos="7938"/>
                <w:tab w:val="center" w:pos="9526"/>
              </w:tabs>
              <w:ind w:left="567" w:hanging="567"/>
              <w:jc w:val="left"/>
              <w:rPr>
                <w:sz w:val="18"/>
                <w:szCs w:val="18"/>
                <w:lang w:val="ru-RU"/>
              </w:rPr>
            </w:pPr>
            <w:r w:rsidRPr="00A4114C">
              <w:rPr>
                <w:sz w:val="18"/>
                <w:szCs w:val="18"/>
                <w:lang w:val="ru-RU"/>
              </w:rPr>
              <w:t>20,0 (мин.)</w:t>
            </w:r>
          </w:p>
        </w:tc>
        <w:tc>
          <w:tcPr>
            <w:tcW w:w="1317" w:type="dxa"/>
            <w:tcBorders>
              <w:top w:val="single" w:sz="6" w:space="0" w:color="auto"/>
              <w:left w:val="single" w:sz="6" w:space="0" w:color="auto"/>
              <w:bottom w:val="single" w:sz="6" w:space="0" w:color="auto"/>
            </w:tcBorders>
            <w:tcMar>
              <w:left w:w="85" w:type="dxa"/>
              <w:right w:w="28" w:type="dxa"/>
            </w:tcMar>
          </w:tcPr>
          <w:p w:rsidR="00BD27A6" w:rsidRPr="00A4114C" w:rsidRDefault="00BD27A6" w:rsidP="00645914">
            <w:pPr>
              <w:pStyle w:val="Tabletext"/>
              <w:keepLines/>
              <w:tabs>
                <w:tab w:val="left" w:leader="dot" w:pos="7938"/>
                <w:tab w:val="center" w:pos="9526"/>
              </w:tabs>
              <w:ind w:left="567" w:hanging="567"/>
              <w:jc w:val="left"/>
              <w:rPr>
                <w:sz w:val="18"/>
                <w:szCs w:val="18"/>
                <w:lang w:val="ru-RU"/>
              </w:rPr>
            </w:pPr>
            <w:r w:rsidRPr="00A4114C">
              <w:rPr>
                <w:sz w:val="18"/>
                <w:szCs w:val="18"/>
                <w:lang w:val="ru-RU"/>
              </w:rPr>
              <w:t>26,0 (макс.)</w:t>
            </w:r>
          </w:p>
        </w:tc>
        <w:tc>
          <w:tcPr>
            <w:tcW w:w="1624" w:type="dxa"/>
            <w:gridSpan w:val="2"/>
            <w:tcBorders>
              <w:top w:val="single" w:sz="6" w:space="0" w:color="auto"/>
              <w:left w:val="single" w:sz="6" w:space="0" w:color="auto"/>
              <w:bottom w:val="single" w:sz="6" w:space="0" w:color="auto"/>
              <w:right w:val="single" w:sz="6" w:space="0" w:color="auto"/>
            </w:tcBorders>
          </w:tcPr>
          <w:p w:rsidR="00BD27A6" w:rsidRPr="00A4114C" w:rsidRDefault="00BD27A6" w:rsidP="00645914">
            <w:pPr>
              <w:pStyle w:val="Tabletext"/>
              <w:keepLines/>
              <w:tabs>
                <w:tab w:val="left" w:leader="dot" w:pos="7938"/>
                <w:tab w:val="center" w:pos="9526"/>
              </w:tabs>
              <w:ind w:left="567" w:hanging="567"/>
              <w:jc w:val="left"/>
              <w:rPr>
                <w:lang w:val="ru-RU"/>
              </w:rPr>
            </w:pPr>
            <w:r w:rsidRPr="00A4114C">
              <w:rPr>
                <w:lang w:val="ru-RU"/>
              </w:rPr>
              <w:t>20</w:t>
            </w:r>
          </w:p>
        </w:tc>
      </w:tr>
      <w:tr w:rsidR="00BD27A6" w:rsidRPr="00A4114C" w:rsidTr="00BD27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30" w:type="dxa"/>
            <w:tcBorders>
              <w:top w:val="single" w:sz="6" w:space="0" w:color="auto"/>
              <w:left w:val="single" w:sz="6" w:space="0" w:color="auto"/>
              <w:bottom w:val="single" w:sz="6" w:space="0" w:color="auto"/>
            </w:tcBorders>
            <w:tcMar>
              <w:left w:w="85" w:type="dxa"/>
            </w:tcMar>
          </w:tcPr>
          <w:p w:rsidR="00BD27A6" w:rsidRPr="00A4114C" w:rsidRDefault="00BD27A6" w:rsidP="00645914">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106" w:type="dxa"/>
            <w:tcBorders>
              <w:top w:val="single" w:sz="6" w:space="0" w:color="auto"/>
              <w:left w:val="single" w:sz="6" w:space="0" w:color="auto"/>
              <w:bottom w:val="single" w:sz="6" w:space="0" w:color="auto"/>
              <w:right w:val="single" w:sz="6" w:space="0" w:color="auto"/>
            </w:tcBorders>
          </w:tcPr>
          <w:p w:rsidR="00BD27A6" w:rsidRPr="00A4114C" w:rsidRDefault="00BD27A6" w:rsidP="00645914">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1749" w:type="dxa"/>
            <w:tcBorders>
              <w:top w:val="single" w:sz="6" w:space="0" w:color="auto"/>
              <w:left w:val="single" w:sz="6" w:space="0" w:color="auto"/>
              <w:bottom w:val="single" w:sz="6" w:space="0" w:color="auto"/>
            </w:tcBorders>
            <w:tcMar>
              <w:left w:w="85" w:type="dxa"/>
            </w:tcMar>
          </w:tcPr>
          <w:p w:rsidR="00BD27A6" w:rsidRPr="00A4114C" w:rsidRDefault="00BD27A6" w:rsidP="00645914">
            <w:pPr>
              <w:pStyle w:val="Tabletext"/>
              <w:keepLines/>
              <w:tabs>
                <w:tab w:val="left" w:leader="dot" w:pos="7938"/>
                <w:tab w:val="center" w:pos="9526"/>
              </w:tabs>
              <w:ind w:left="567" w:hanging="567"/>
              <w:jc w:val="left"/>
              <w:rPr>
                <w:sz w:val="18"/>
                <w:szCs w:val="18"/>
                <w:lang w:val="ru-RU"/>
              </w:rPr>
            </w:pPr>
            <w:r w:rsidRPr="00A4114C">
              <w:rPr>
                <w:sz w:val="18"/>
                <w:szCs w:val="18"/>
                <w:lang w:val="ru-RU"/>
              </w:rPr>
              <w:t>3</w:t>
            </w:r>
          </w:p>
        </w:tc>
        <w:tc>
          <w:tcPr>
            <w:tcW w:w="1865" w:type="dxa"/>
            <w:tcBorders>
              <w:top w:val="single" w:sz="6" w:space="0" w:color="auto"/>
              <w:left w:val="single" w:sz="6" w:space="0" w:color="auto"/>
              <w:bottom w:val="single" w:sz="6" w:space="0" w:color="auto"/>
            </w:tcBorders>
            <w:tcMar>
              <w:left w:w="85" w:type="dxa"/>
            </w:tcMar>
          </w:tcPr>
          <w:p w:rsidR="00BD27A6" w:rsidRPr="00A4114C" w:rsidRDefault="00BD27A6" w:rsidP="00645914">
            <w:pPr>
              <w:pStyle w:val="Tabletext"/>
              <w:keepLines/>
              <w:tabs>
                <w:tab w:val="left" w:leader="dot" w:pos="7938"/>
                <w:tab w:val="center" w:pos="9526"/>
              </w:tabs>
              <w:ind w:left="567" w:hanging="567"/>
              <w:jc w:val="left"/>
              <w:rPr>
                <w:sz w:val="18"/>
                <w:szCs w:val="18"/>
                <w:lang w:val="ru-RU"/>
              </w:rPr>
            </w:pPr>
            <w:r w:rsidRPr="00A4114C">
              <w:rPr>
                <w:sz w:val="18"/>
                <w:szCs w:val="18"/>
                <w:lang w:val="ru-RU"/>
              </w:rPr>
              <w:t>1</w:t>
            </w:r>
          </w:p>
        </w:tc>
        <w:tc>
          <w:tcPr>
            <w:tcW w:w="2227" w:type="dxa"/>
            <w:tcBorders>
              <w:top w:val="single" w:sz="6" w:space="0" w:color="auto"/>
              <w:left w:val="single" w:sz="6" w:space="0" w:color="auto"/>
              <w:bottom w:val="single" w:sz="6" w:space="0" w:color="auto"/>
            </w:tcBorders>
            <w:tcMar>
              <w:left w:w="85" w:type="dxa"/>
            </w:tcMar>
          </w:tcPr>
          <w:p w:rsidR="00BD27A6" w:rsidRPr="00A4114C" w:rsidRDefault="00BD27A6" w:rsidP="00645914">
            <w:pPr>
              <w:pStyle w:val="Tabletext"/>
              <w:keepLines/>
              <w:tabs>
                <w:tab w:val="left" w:leader="dot" w:pos="7938"/>
                <w:tab w:val="center" w:pos="9526"/>
              </w:tabs>
              <w:ind w:left="567" w:hanging="567"/>
              <w:jc w:val="left"/>
              <w:rPr>
                <w:sz w:val="18"/>
                <w:szCs w:val="18"/>
                <w:lang w:val="ru-RU"/>
              </w:rPr>
            </w:pPr>
            <w:r w:rsidRPr="00A4114C">
              <w:rPr>
                <w:sz w:val="18"/>
                <w:szCs w:val="18"/>
                <w:lang w:val="ru-RU"/>
              </w:rPr>
              <w:t>1,5</w:t>
            </w:r>
          </w:p>
        </w:tc>
        <w:tc>
          <w:tcPr>
            <w:tcW w:w="1300" w:type="dxa"/>
            <w:tcBorders>
              <w:top w:val="single" w:sz="6" w:space="0" w:color="auto"/>
              <w:left w:val="single" w:sz="6" w:space="0" w:color="auto"/>
              <w:bottom w:val="single" w:sz="6" w:space="0" w:color="auto"/>
            </w:tcBorders>
            <w:tcMar>
              <w:left w:w="85" w:type="dxa"/>
              <w:right w:w="28" w:type="dxa"/>
            </w:tcMar>
          </w:tcPr>
          <w:p w:rsidR="00BD27A6" w:rsidRPr="00A4114C" w:rsidRDefault="00BD27A6" w:rsidP="00645914">
            <w:pPr>
              <w:pStyle w:val="Tabletext"/>
              <w:keepLines/>
              <w:tabs>
                <w:tab w:val="left" w:leader="dot" w:pos="7938"/>
                <w:tab w:val="center" w:pos="9526"/>
              </w:tabs>
              <w:ind w:left="567" w:hanging="567"/>
              <w:jc w:val="left"/>
              <w:rPr>
                <w:sz w:val="18"/>
                <w:szCs w:val="18"/>
                <w:lang w:val="ru-RU"/>
              </w:rPr>
            </w:pPr>
            <w:r w:rsidRPr="00A4114C">
              <w:rPr>
                <w:sz w:val="18"/>
                <w:szCs w:val="18"/>
                <w:lang w:val="ru-RU"/>
              </w:rPr>
              <w:t>0,75 (мин.)</w:t>
            </w:r>
          </w:p>
        </w:tc>
        <w:tc>
          <w:tcPr>
            <w:tcW w:w="1317" w:type="dxa"/>
            <w:tcBorders>
              <w:top w:val="single" w:sz="6" w:space="0" w:color="auto"/>
              <w:left w:val="single" w:sz="6" w:space="0" w:color="auto"/>
              <w:bottom w:val="single" w:sz="6" w:space="0" w:color="auto"/>
            </w:tcBorders>
            <w:tcMar>
              <w:left w:w="85" w:type="dxa"/>
              <w:right w:w="28" w:type="dxa"/>
            </w:tcMar>
          </w:tcPr>
          <w:p w:rsidR="00BD27A6" w:rsidRPr="00A4114C" w:rsidRDefault="00BD27A6" w:rsidP="00645914">
            <w:pPr>
              <w:pStyle w:val="Tabletext"/>
              <w:keepLines/>
              <w:tabs>
                <w:tab w:val="left" w:leader="dot" w:pos="7938"/>
                <w:tab w:val="center" w:pos="9526"/>
              </w:tabs>
              <w:ind w:left="567" w:hanging="567"/>
              <w:jc w:val="left"/>
              <w:rPr>
                <w:sz w:val="18"/>
                <w:szCs w:val="18"/>
                <w:lang w:val="ru-RU"/>
              </w:rPr>
            </w:pPr>
            <w:r w:rsidRPr="00A4114C">
              <w:rPr>
                <w:sz w:val="18"/>
                <w:szCs w:val="18"/>
                <w:lang w:val="ru-RU"/>
              </w:rPr>
              <w:t>2,3 (макс.)</w:t>
            </w:r>
          </w:p>
        </w:tc>
        <w:tc>
          <w:tcPr>
            <w:tcW w:w="1624" w:type="dxa"/>
            <w:gridSpan w:val="2"/>
            <w:tcBorders>
              <w:top w:val="single" w:sz="6" w:space="0" w:color="auto"/>
              <w:left w:val="single" w:sz="6" w:space="0" w:color="auto"/>
              <w:bottom w:val="single" w:sz="6" w:space="0" w:color="auto"/>
              <w:right w:val="single" w:sz="6" w:space="0" w:color="auto"/>
            </w:tcBorders>
          </w:tcPr>
          <w:p w:rsidR="00BD27A6" w:rsidRPr="00A4114C" w:rsidRDefault="00BD27A6" w:rsidP="00645914">
            <w:pPr>
              <w:pStyle w:val="Tabletext"/>
              <w:keepLines/>
              <w:tabs>
                <w:tab w:val="left" w:leader="dot" w:pos="7938"/>
                <w:tab w:val="center" w:pos="9526"/>
              </w:tabs>
              <w:ind w:left="567" w:hanging="567"/>
              <w:jc w:val="left"/>
              <w:rPr>
                <w:lang w:val="ru-RU"/>
              </w:rPr>
            </w:pPr>
            <w:r w:rsidRPr="00A4114C">
              <w:rPr>
                <w:lang w:val="ru-RU"/>
              </w:rPr>
              <w:t>1,4</w:t>
            </w:r>
          </w:p>
        </w:tc>
      </w:tr>
    </w:tbl>
    <w:p w:rsidR="00235FFF" w:rsidRPr="00A4114C" w:rsidRDefault="00235FFF" w:rsidP="00235FFF">
      <w:pPr>
        <w:pStyle w:val="Tablefin"/>
        <w:rPr>
          <w:lang w:val="ru-RU"/>
        </w:rPr>
      </w:pPr>
    </w:p>
    <w:p w:rsidR="00235FFF" w:rsidRPr="00A4114C" w:rsidRDefault="00235FFF" w:rsidP="00235FFF">
      <w:pPr>
        <w:pStyle w:val="TableNo"/>
        <w:rPr>
          <w:lang w:val="ru-RU"/>
        </w:rPr>
      </w:pPr>
      <w:r w:rsidRPr="00A4114C">
        <w:rPr>
          <w:lang w:val="ru-RU"/>
        </w:rPr>
        <w:lastRenderedPageBreak/>
        <w:t>ТАБЛИЦА 2</w:t>
      </w:r>
      <w:r w:rsidRPr="00A4114C">
        <w:rPr>
          <w:i/>
          <w:lang w:val="ru-RU"/>
        </w:rPr>
        <w:t xml:space="preserve"> </w:t>
      </w:r>
      <w:r w:rsidRPr="00A4114C">
        <w:rPr>
          <w:lang w:val="ru-RU"/>
        </w:rPr>
        <w:t>(</w:t>
      </w:r>
      <w:r w:rsidRPr="00A4114C">
        <w:rPr>
          <w:i/>
          <w:lang w:val="ru-RU"/>
        </w:rPr>
        <w:t>продолжение</w:t>
      </w:r>
      <w:r w:rsidRPr="00A4114C">
        <w:rPr>
          <w:lang w:val="ru-RU"/>
        </w:rPr>
        <w:t>)</w:t>
      </w:r>
    </w:p>
    <w:tbl>
      <w:tblPr>
        <w:tblW w:w="14459" w:type="dxa"/>
        <w:jc w:val="center"/>
        <w:tblLayout w:type="fixed"/>
        <w:tblLook w:val="0000" w:firstRow="0" w:lastRow="0" w:firstColumn="0" w:lastColumn="0" w:noHBand="0" w:noVBand="0"/>
      </w:tblPr>
      <w:tblGrid>
        <w:gridCol w:w="3346"/>
        <w:gridCol w:w="1058"/>
        <w:gridCol w:w="1630"/>
        <w:gridCol w:w="1901"/>
        <w:gridCol w:w="1992"/>
        <w:gridCol w:w="1526"/>
        <w:gridCol w:w="1378"/>
        <w:gridCol w:w="1628"/>
      </w:tblGrid>
      <w:tr w:rsidR="00235FFF" w:rsidRPr="003D72D5" w:rsidTr="00BD27A6">
        <w:trPr>
          <w:cantSplit/>
          <w:jc w:val="center"/>
        </w:trPr>
        <w:tc>
          <w:tcPr>
            <w:tcW w:w="3346"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head"/>
              <w:rPr>
                <w:sz w:val="18"/>
                <w:szCs w:val="18"/>
                <w:lang w:val="ru-RU"/>
              </w:rPr>
            </w:pPr>
            <w:r w:rsidRPr="003D72D5">
              <w:rPr>
                <w:sz w:val="18"/>
                <w:szCs w:val="18"/>
                <w:lang w:val="ru-RU"/>
              </w:rPr>
              <w:t>Характеристики</w:t>
            </w:r>
          </w:p>
        </w:tc>
        <w:tc>
          <w:tcPr>
            <w:tcW w:w="1058" w:type="dxa"/>
            <w:tcBorders>
              <w:top w:val="single" w:sz="6" w:space="0" w:color="auto"/>
              <w:left w:val="single" w:sz="6" w:space="0" w:color="auto"/>
              <w:bottom w:val="single" w:sz="6" w:space="0" w:color="auto"/>
              <w:right w:val="single" w:sz="6" w:space="0" w:color="auto"/>
            </w:tcBorders>
          </w:tcPr>
          <w:p w:rsidR="00235FFF" w:rsidRPr="003D72D5" w:rsidRDefault="00235FFF" w:rsidP="0042304D">
            <w:pPr>
              <w:pStyle w:val="Tablehead"/>
              <w:rPr>
                <w:sz w:val="18"/>
                <w:szCs w:val="18"/>
                <w:lang w:val="ru-RU"/>
              </w:rPr>
            </w:pPr>
            <w:r w:rsidRPr="003D72D5">
              <w:rPr>
                <w:sz w:val="18"/>
                <w:szCs w:val="18"/>
                <w:lang w:val="ru-RU"/>
              </w:rPr>
              <w:t>Ед. изм.</w:t>
            </w:r>
          </w:p>
        </w:tc>
        <w:tc>
          <w:tcPr>
            <w:tcW w:w="1630"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head"/>
              <w:rPr>
                <w:sz w:val="18"/>
                <w:szCs w:val="18"/>
                <w:lang w:val="ru-RU"/>
              </w:rPr>
            </w:pPr>
            <w:r w:rsidRPr="003D72D5">
              <w:rPr>
                <w:sz w:val="18"/>
                <w:szCs w:val="18"/>
                <w:lang w:val="ru-RU"/>
              </w:rPr>
              <w:t>Система S1</w:t>
            </w:r>
          </w:p>
        </w:tc>
        <w:tc>
          <w:tcPr>
            <w:tcW w:w="1901"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head"/>
              <w:rPr>
                <w:sz w:val="18"/>
                <w:szCs w:val="18"/>
                <w:lang w:val="ru-RU"/>
              </w:rPr>
            </w:pPr>
            <w:r w:rsidRPr="003D72D5">
              <w:rPr>
                <w:sz w:val="18"/>
                <w:szCs w:val="18"/>
                <w:lang w:val="ru-RU"/>
              </w:rPr>
              <w:t>Система S2</w:t>
            </w:r>
          </w:p>
        </w:tc>
        <w:tc>
          <w:tcPr>
            <w:tcW w:w="1992"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head"/>
              <w:rPr>
                <w:sz w:val="18"/>
                <w:szCs w:val="18"/>
                <w:lang w:val="ru-RU"/>
              </w:rPr>
            </w:pPr>
            <w:r w:rsidRPr="003D72D5">
              <w:rPr>
                <w:sz w:val="18"/>
                <w:szCs w:val="18"/>
                <w:lang w:val="ru-RU"/>
              </w:rPr>
              <w:t>Система S3</w:t>
            </w:r>
          </w:p>
        </w:tc>
        <w:tc>
          <w:tcPr>
            <w:tcW w:w="2904" w:type="dxa"/>
            <w:gridSpan w:val="2"/>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head"/>
              <w:rPr>
                <w:sz w:val="18"/>
                <w:szCs w:val="18"/>
                <w:lang w:val="ru-RU"/>
              </w:rPr>
            </w:pPr>
            <w:r w:rsidRPr="003D72D5">
              <w:rPr>
                <w:sz w:val="18"/>
                <w:szCs w:val="18"/>
                <w:lang w:val="ru-RU"/>
              </w:rPr>
              <w:t>Система S4</w:t>
            </w:r>
          </w:p>
        </w:tc>
        <w:tc>
          <w:tcPr>
            <w:tcW w:w="1628" w:type="dxa"/>
            <w:tcBorders>
              <w:top w:val="single" w:sz="6" w:space="0" w:color="auto"/>
              <w:left w:val="single" w:sz="6" w:space="0" w:color="auto"/>
              <w:bottom w:val="single" w:sz="6" w:space="0" w:color="auto"/>
              <w:right w:val="single" w:sz="6" w:space="0" w:color="auto"/>
            </w:tcBorders>
            <w:tcMar>
              <w:left w:w="85" w:type="dxa"/>
            </w:tcMar>
          </w:tcPr>
          <w:p w:rsidR="00235FFF" w:rsidRPr="003D72D5" w:rsidRDefault="00235FFF" w:rsidP="0042304D">
            <w:pPr>
              <w:pStyle w:val="Tablehead"/>
              <w:rPr>
                <w:sz w:val="18"/>
                <w:szCs w:val="18"/>
                <w:lang w:val="ru-RU"/>
              </w:rPr>
            </w:pPr>
            <w:r w:rsidRPr="003D72D5">
              <w:rPr>
                <w:sz w:val="18"/>
                <w:szCs w:val="18"/>
                <w:lang w:val="ru-RU"/>
              </w:rPr>
              <w:t>Система S5</w:t>
            </w:r>
          </w:p>
        </w:tc>
      </w:tr>
      <w:tr w:rsidR="00235FFF" w:rsidRPr="003D72D5" w:rsidTr="00BD27A6">
        <w:trPr>
          <w:cantSplit/>
          <w:jc w:val="center"/>
        </w:trPr>
        <w:tc>
          <w:tcPr>
            <w:tcW w:w="3346"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text"/>
              <w:jc w:val="left"/>
              <w:rPr>
                <w:sz w:val="18"/>
                <w:szCs w:val="18"/>
                <w:lang w:val="ru-RU"/>
              </w:rPr>
            </w:pPr>
            <w:r w:rsidRPr="003D72D5">
              <w:rPr>
                <w:sz w:val="18"/>
                <w:szCs w:val="18"/>
                <w:lang w:val="ru-RU"/>
              </w:rPr>
              <w:t xml:space="preserve">Скорость сканирования лучом антенны в горизонтальной плоскости </w:t>
            </w:r>
          </w:p>
        </w:tc>
        <w:tc>
          <w:tcPr>
            <w:tcW w:w="1058" w:type="dxa"/>
            <w:tcBorders>
              <w:top w:val="single" w:sz="6" w:space="0" w:color="auto"/>
              <w:left w:val="single" w:sz="6" w:space="0" w:color="auto"/>
              <w:bottom w:val="single" w:sz="6" w:space="0" w:color="auto"/>
              <w:right w:val="single" w:sz="6" w:space="0" w:color="auto"/>
            </w:tcBorders>
          </w:tcPr>
          <w:p w:rsidR="00235FFF" w:rsidRPr="003D72D5" w:rsidRDefault="00235FFF" w:rsidP="0042304D">
            <w:pPr>
              <w:pStyle w:val="Tabletext"/>
              <w:keepLines/>
              <w:tabs>
                <w:tab w:val="clear" w:pos="851"/>
                <w:tab w:val="left" w:pos="1005"/>
                <w:tab w:val="left" w:leader="dot" w:pos="7938"/>
                <w:tab w:val="center" w:pos="9526"/>
              </w:tabs>
              <w:ind w:left="567" w:right="-145" w:hanging="696"/>
              <w:jc w:val="center"/>
              <w:rPr>
                <w:sz w:val="18"/>
                <w:szCs w:val="18"/>
                <w:lang w:val="ru-RU"/>
              </w:rPr>
            </w:pPr>
            <w:r w:rsidRPr="003D72D5">
              <w:rPr>
                <w:sz w:val="18"/>
                <w:szCs w:val="18"/>
                <w:lang w:val="ru-RU"/>
              </w:rPr>
              <w:t>градус/с</w:t>
            </w:r>
          </w:p>
        </w:tc>
        <w:tc>
          <w:tcPr>
            <w:tcW w:w="1630"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57</w:t>
            </w:r>
          </w:p>
        </w:tc>
        <w:tc>
          <w:tcPr>
            <w:tcW w:w="1901"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90</w:t>
            </w:r>
          </w:p>
        </w:tc>
        <w:tc>
          <w:tcPr>
            <w:tcW w:w="1992"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180</w:t>
            </w:r>
          </w:p>
        </w:tc>
        <w:tc>
          <w:tcPr>
            <w:tcW w:w="1526" w:type="dxa"/>
            <w:tcBorders>
              <w:top w:val="single" w:sz="6" w:space="0" w:color="auto"/>
              <w:left w:val="single" w:sz="6" w:space="0" w:color="auto"/>
              <w:bottom w:val="single" w:sz="6" w:space="0" w:color="auto"/>
            </w:tcBorders>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120 (мин.)</w:t>
            </w:r>
          </w:p>
        </w:tc>
        <w:tc>
          <w:tcPr>
            <w:tcW w:w="1378" w:type="dxa"/>
            <w:tcBorders>
              <w:top w:val="single" w:sz="6" w:space="0" w:color="auto"/>
              <w:left w:val="single" w:sz="6" w:space="0" w:color="auto"/>
              <w:bottom w:val="single" w:sz="6" w:space="0" w:color="auto"/>
            </w:tcBorders>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360 (макс.)</w:t>
            </w:r>
          </w:p>
        </w:tc>
        <w:tc>
          <w:tcPr>
            <w:tcW w:w="1628" w:type="dxa"/>
            <w:tcBorders>
              <w:top w:val="single" w:sz="6" w:space="0" w:color="auto"/>
              <w:left w:val="single" w:sz="6" w:space="0" w:color="auto"/>
              <w:bottom w:val="single" w:sz="6" w:space="0" w:color="auto"/>
              <w:right w:val="single" w:sz="6" w:space="0" w:color="auto"/>
            </w:tcBorders>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144</w:t>
            </w:r>
          </w:p>
        </w:tc>
      </w:tr>
      <w:tr w:rsidR="00235FFF" w:rsidRPr="003D72D5" w:rsidTr="00BD27A6">
        <w:trPr>
          <w:cantSplit/>
          <w:jc w:val="center"/>
        </w:trPr>
        <w:tc>
          <w:tcPr>
            <w:tcW w:w="3346"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text"/>
              <w:jc w:val="left"/>
              <w:rPr>
                <w:sz w:val="18"/>
                <w:szCs w:val="18"/>
                <w:lang w:val="ru-RU"/>
              </w:rPr>
            </w:pPr>
            <w:r w:rsidRPr="003D72D5">
              <w:rPr>
                <w:sz w:val="18"/>
                <w:szCs w:val="18"/>
                <w:lang w:val="ru-RU"/>
              </w:rPr>
              <w:t>Тип сканирования лучом антенны в горизонтальной плоскости (непрерывное, случайное, секторное и т. д.)</w:t>
            </w:r>
          </w:p>
        </w:tc>
        <w:tc>
          <w:tcPr>
            <w:tcW w:w="1058" w:type="dxa"/>
            <w:tcBorders>
              <w:top w:val="single" w:sz="6" w:space="0" w:color="auto"/>
              <w:left w:val="single" w:sz="6" w:space="0" w:color="auto"/>
              <w:bottom w:val="single" w:sz="6" w:space="0" w:color="auto"/>
              <w:right w:val="single" w:sz="6" w:space="0" w:color="auto"/>
            </w:tcBorders>
          </w:tcPr>
          <w:p w:rsidR="00235FFF" w:rsidRPr="003D72D5" w:rsidRDefault="00235FFF" w:rsidP="0042304D">
            <w:pPr>
              <w:pStyle w:val="Tabletext"/>
              <w:keepLines/>
              <w:tabs>
                <w:tab w:val="left" w:leader="dot" w:pos="7938"/>
                <w:tab w:val="center" w:pos="9526"/>
              </w:tabs>
              <w:ind w:left="567" w:hanging="567"/>
              <w:jc w:val="center"/>
              <w:rPr>
                <w:sz w:val="18"/>
                <w:szCs w:val="18"/>
                <w:lang w:val="ru-RU"/>
              </w:rPr>
            </w:pPr>
            <w:r w:rsidRPr="003D72D5">
              <w:rPr>
                <w:sz w:val="18"/>
                <w:szCs w:val="18"/>
                <w:lang w:val="ru-RU"/>
              </w:rPr>
              <w:t>градус</w:t>
            </w:r>
          </w:p>
        </w:tc>
        <w:tc>
          <w:tcPr>
            <w:tcW w:w="1630"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text"/>
              <w:keepLines/>
              <w:tabs>
                <w:tab w:val="left" w:leader="dot" w:pos="7938"/>
                <w:tab w:val="center" w:pos="9526"/>
              </w:tabs>
              <w:jc w:val="left"/>
              <w:rPr>
                <w:sz w:val="18"/>
                <w:szCs w:val="18"/>
                <w:lang w:val="ru-RU"/>
              </w:rPr>
            </w:pPr>
            <w:r w:rsidRPr="003D72D5">
              <w:rPr>
                <w:sz w:val="18"/>
                <w:szCs w:val="18"/>
                <w:lang w:val="ru-RU"/>
              </w:rPr>
              <w:t>360 (механическое)</w:t>
            </w:r>
          </w:p>
        </w:tc>
        <w:tc>
          <w:tcPr>
            <w:tcW w:w="1901"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text"/>
              <w:jc w:val="left"/>
              <w:rPr>
                <w:sz w:val="18"/>
                <w:szCs w:val="18"/>
                <w:lang w:val="ru-RU"/>
              </w:rPr>
            </w:pPr>
            <w:r w:rsidRPr="003D72D5">
              <w:rPr>
                <w:sz w:val="18"/>
                <w:szCs w:val="18"/>
                <w:lang w:val="ru-RU"/>
              </w:rPr>
              <w:t>360 (механическое)</w:t>
            </w:r>
          </w:p>
        </w:tc>
        <w:tc>
          <w:tcPr>
            <w:tcW w:w="1992" w:type="dxa"/>
            <w:tcBorders>
              <w:top w:val="single" w:sz="6" w:space="0" w:color="auto"/>
              <w:left w:val="single" w:sz="6" w:space="0" w:color="auto"/>
              <w:bottom w:val="single" w:sz="6" w:space="0" w:color="auto"/>
            </w:tcBorders>
            <w:tcMar>
              <w:left w:w="85" w:type="dxa"/>
            </w:tcMar>
          </w:tcPr>
          <w:p w:rsidR="00235FFF" w:rsidRPr="003D72D5" w:rsidRDefault="00235FFF" w:rsidP="0042304D">
            <w:pPr>
              <w:pStyle w:val="Tabletext"/>
              <w:jc w:val="left"/>
              <w:rPr>
                <w:sz w:val="18"/>
                <w:szCs w:val="18"/>
                <w:lang w:val="ru-RU"/>
              </w:rPr>
            </w:pPr>
            <w:r w:rsidRPr="003D72D5">
              <w:rPr>
                <w:sz w:val="18"/>
                <w:szCs w:val="18"/>
                <w:lang w:val="ru-RU"/>
              </w:rPr>
              <w:t>360 или секторное поиск/слежение (механическое)</w:t>
            </w:r>
          </w:p>
        </w:tc>
        <w:tc>
          <w:tcPr>
            <w:tcW w:w="2904" w:type="dxa"/>
            <w:gridSpan w:val="2"/>
            <w:tcBorders>
              <w:top w:val="single" w:sz="6" w:space="0" w:color="auto"/>
              <w:left w:val="single" w:sz="6" w:space="0" w:color="auto"/>
              <w:bottom w:val="single" w:sz="6" w:space="0" w:color="auto"/>
            </w:tcBorders>
            <w:tcMar>
              <w:left w:w="85" w:type="dxa"/>
              <w:right w:w="28" w:type="dxa"/>
            </w:tcMar>
          </w:tcPr>
          <w:p w:rsidR="00235FFF" w:rsidRPr="003D72D5" w:rsidRDefault="00235FFF" w:rsidP="0042304D">
            <w:pPr>
              <w:pStyle w:val="Tabletext"/>
              <w:jc w:val="left"/>
              <w:rPr>
                <w:sz w:val="18"/>
                <w:szCs w:val="18"/>
                <w:lang w:val="ru-RU"/>
              </w:rPr>
            </w:pPr>
            <w:r w:rsidRPr="003D72D5">
              <w:rPr>
                <w:sz w:val="18"/>
                <w:szCs w:val="18"/>
                <w:lang w:val="ru-RU"/>
              </w:rPr>
              <w:t>360</w:t>
            </w:r>
          </w:p>
        </w:tc>
        <w:tc>
          <w:tcPr>
            <w:tcW w:w="1628" w:type="dxa"/>
            <w:tcBorders>
              <w:top w:val="single" w:sz="6" w:space="0" w:color="auto"/>
              <w:left w:val="single" w:sz="6" w:space="0" w:color="auto"/>
              <w:bottom w:val="single" w:sz="6" w:space="0" w:color="auto"/>
              <w:right w:val="single" w:sz="6" w:space="0" w:color="auto"/>
            </w:tcBorders>
            <w:tcMar>
              <w:left w:w="85" w:type="dxa"/>
            </w:tcMar>
          </w:tcPr>
          <w:p w:rsidR="00235FFF" w:rsidRPr="003D72D5" w:rsidRDefault="00235FFF" w:rsidP="0042304D">
            <w:pPr>
              <w:pStyle w:val="Tabletext"/>
              <w:jc w:val="left"/>
              <w:rPr>
                <w:sz w:val="18"/>
                <w:szCs w:val="18"/>
                <w:lang w:val="ru-RU"/>
              </w:rPr>
            </w:pPr>
            <w:r w:rsidRPr="003D72D5">
              <w:rPr>
                <w:sz w:val="18"/>
                <w:szCs w:val="18"/>
                <w:lang w:val="ru-RU"/>
              </w:rPr>
              <w:t>360</w:t>
            </w:r>
          </w:p>
        </w:tc>
      </w:tr>
      <w:tr w:rsidR="00235FFF" w:rsidRPr="003D72D5" w:rsidTr="00BD27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46"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 xml:space="preserve">Скорость сканирования лучом антенны в вертикальной плоскости </w:t>
            </w:r>
          </w:p>
        </w:tc>
        <w:tc>
          <w:tcPr>
            <w:tcW w:w="1058" w:type="dxa"/>
          </w:tcPr>
          <w:p w:rsidR="00235FFF" w:rsidRPr="003D72D5" w:rsidRDefault="00235FFF" w:rsidP="0042304D">
            <w:pPr>
              <w:pStyle w:val="Tabletext"/>
              <w:keepLines/>
              <w:tabs>
                <w:tab w:val="clear" w:pos="851"/>
                <w:tab w:val="left" w:pos="1005"/>
                <w:tab w:val="left" w:leader="dot" w:pos="7938"/>
                <w:tab w:val="center" w:pos="9526"/>
              </w:tabs>
              <w:ind w:left="567" w:right="-145" w:hanging="696"/>
              <w:jc w:val="center"/>
              <w:rPr>
                <w:sz w:val="18"/>
                <w:szCs w:val="18"/>
                <w:lang w:val="ru-RU"/>
              </w:rPr>
            </w:pPr>
            <w:r w:rsidRPr="003D72D5">
              <w:rPr>
                <w:sz w:val="18"/>
                <w:szCs w:val="18"/>
                <w:lang w:val="ru-RU"/>
              </w:rPr>
              <w:t>градус/с</w:t>
            </w:r>
          </w:p>
        </w:tc>
        <w:tc>
          <w:tcPr>
            <w:tcW w:w="1630"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c>
          <w:tcPr>
            <w:tcW w:w="1901"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90</w:t>
            </w:r>
          </w:p>
        </w:tc>
        <w:tc>
          <w:tcPr>
            <w:tcW w:w="1992"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c>
          <w:tcPr>
            <w:tcW w:w="2904" w:type="dxa"/>
            <w:gridSpan w:val="2"/>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c>
          <w:tcPr>
            <w:tcW w:w="1628"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r>
      <w:tr w:rsidR="00235FFF" w:rsidRPr="003D72D5" w:rsidTr="00BD27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46"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Тип сканирования лучом антенны в вертикальной плоскости</w:t>
            </w:r>
          </w:p>
        </w:tc>
        <w:tc>
          <w:tcPr>
            <w:tcW w:w="1058" w:type="dxa"/>
          </w:tcPr>
          <w:p w:rsidR="00235FFF" w:rsidRPr="003D72D5" w:rsidRDefault="00235FFF" w:rsidP="0042304D">
            <w:pPr>
              <w:pStyle w:val="Tabletext"/>
              <w:jc w:val="center"/>
              <w:rPr>
                <w:sz w:val="18"/>
                <w:szCs w:val="18"/>
                <w:lang w:val="ru-RU"/>
              </w:rPr>
            </w:pPr>
          </w:p>
        </w:tc>
        <w:tc>
          <w:tcPr>
            <w:tcW w:w="1630"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c>
          <w:tcPr>
            <w:tcW w:w="1901" w:type="dxa"/>
            <w:tcMar>
              <w:left w:w="85" w:type="dxa"/>
            </w:tcMar>
          </w:tcPr>
          <w:p w:rsidR="00235FFF" w:rsidRPr="003D72D5" w:rsidRDefault="00235FFF" w:rsidP="0042304D">
            <w:pPr>
              <w:pStyle w:val="Tabletext"/>
              <w:keepLines/>
              <w:tabs>
                <w:tab w:val="clear" w:pos="1701"/>
                <w:tab w:val="left" w:pos="1790"/>
                <w:tab w:val="left" w:leader="dot" w:pos="7938"/>
                <w:tab w:val="center" w:pos="9526"/>
              </w:tabs>
              <w:ind w:left="-53"/>
              <w:jc w:val="left"/>
              <w:rPr>
                <w:sz w:val="18"/>
                <w:szCs w:val="18"/>
                <w:lang w:val="ru-RU"/>
              </w:rPr>
            </w:pPr>
            <w:r w:rsidRPr="003D72D5">
              <w:rPr>
                <w:sz w:val="18"/>
                <w:szCs w:val="18"/>
                <w:lang w:val="ru-RU"/>
              </w:rPr>
              <w:t>Секторное +83</w:t>
            </w:r>
            <w:r w:rsidRPr="003D72D5">
              <w:rPr>
                <w:sz w:val="18"/>
                <w:szCs w:val="18"/>
                <w:lang w:val="ru-RU"/>
              </w:rPr>
              <w:sym w:font="Symbol" w:char="F0B0"/>
            </w:r>
            <w:r w:rsidRPr="003D72D5">
              <w:rPr>
                <w:sz w:val="18"/>
                <w:szCs w:val="18"/>
                <w:lang w:val="ru-RU"/>
              </w:rPr>
              <w:t>/–30</w:t>
            </w:r>
            <w:r w:rsidRPr="003D72D5">
              <w:rPr>
                <w:sz w:val="18"/>
                <w:szCs w:val="18"/>
                <w:lang w:val="ru-RU"/>
              </w:rPr>
              <w:sym w:font="Symbol" w:char="F0B0"/>
            </w:r>
            <w:r w:rsidRPr="003D72D5">
              <w:rPr>
                <w:sz w:val="18"/>
                <w:szCs w:val="18"/>
                <w:lang w:val="ru-RU"/>
              </w:rPr>
              <w:t xml:space="preserve"> (механическое)</w:t>
            </w:r>
          </w:p>
        </w:tc>
        <w:tc>
          <w:tcPr>
            <w:tcW w:w="1992"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c>
          <w:tcPr>
            <w:tcW w:w="2904" w:type="dxa"/>
            <w:gridSpan w:val="2"/>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c>
          <w:tcPr>
            <w:tcW w:w="1628"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r>
      <w:tr w:rsidR="00235FFF" w:rsidRPr="003D72D5" w:rsidTr="00BD27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46"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 xml:space="preserve">Уровни боковых лепестков (SL) антенны (1-й и удаленные лепестки) </w:t>
            </w:r>
          </w:p>
        </w:tc>
        <w:tc>
          <w:tcPr>
            <w:tcW w:w="1058" w:type="dxa"/>
          </w:tcPr>
          <w:p w:rsidR="00235FFF" w:rsidRPr="003D72D5" w:rsidRDefault="00235FFF" w:rsidP="0042304D">
            <w:pPr>
              <w:pStyle w:val="Tabletext"/>
              <w:keepLines/>
              <w:tabs>
                <w:tab w:val="left" w:leader="dot" w:pos="7938"/>
                <w:tab w:val="center" w:pos="9526"/>
              </w:tabs>
              <w:ind w:left="567" w:hanging="567"/>
              <w:jc w:val="center"/>
              <w:rPr>
                <w:sz w:val="18"/>
                <w:szCs w:val="18"/>
                <w:lang w:val="ru-RU"/>
              </w:rPr>
            </w:pPr>
            <w:proofErr w:type="spellStart"/>
            <w:r w:rsidRPr="003D72D5">
              <w:rPr>
                <w:sz w:val="18"/>
                <w:szCs w:val="18"/>
                <w:lang w:val="ru-RU"/>
              </w:rPr>
              <w:t>дБи</w:t>
            </w:r>
            <w:proofErr w:type="spellEnd"/>
          </w:p>
        </w:tc>
        <w:tc>
          <w:tcPr>
            <w:tcW w:w="1630"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 определено</w:t>
            </w:r>
          </w:p>
        </w:tc>
        <w:tc>
          <w:tcPr>
            <w:tcW w:w="1901"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23 (1-й боковой лепесток)</w:t>
            </w:r>
          </w:p>
        </w:tc>
        <w:tc>
          <w:tcPr>
            <w:tcW w:w="1992"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23 (1-й боковой лепесток)</w:t>
            </w:r>
          </w:p>
        </w:tc>
        <w:tc>
          <w:tcPr>
            <w:tcW w:w="1526" w:type="dxa"/>
            <w:tcMar>
              <w:left w:w="57" w:type="dxa"/>
              <w:right w:w="28" w:type="dxa"/>
            </w:tcMar>
          </w:tcPr>
          <w:p w:rsidR="00235FFF" w:rsidRPr="003D72D5" w:rsidRDefault="00235FFF" w:rsidP="0042304D">
            <w:pPr>
              <w:pStyle w:val="Tabletext"/>
              <w:keepLines/>
              <w:tabs>
                <w:tab w:val="left" w:leader="dot" w:pos="7938"/>
                <w:tab w:val="center" w:pos="9526"/>
              </w:tabs>
              <w:jc w:val="left"/>
              <w:rPr>
                <w:sz w:val="18"/>
                <w:szCs w:val="18"/>
                <w:lang w:val="ru-RU"/>
              </w:rPr>
            </w:pPr>
            <w:r w:rsidRPr="003D72D5">
              <w:rPr>
                <w:sz w:val="18"/>
                <w:szCs w:val="18"/>
                <w:lang w:val="ru-RU"/>
              </w:rPr>
              <w:t xml:space="preserve">4 для угла </w:t>
            </w:r>
            <w:r w:rsidRPr="003D72D5">
              <w:rPr>
                <w:sz w:val="18"/>
                <w:szCs w:val="18"/>
                <w:lang w:val="ru-RU"/>
              </w:rPr>
              <w:sym w:font="Symbol" w:char="F0A3"/>
            </w:r>
            <w:r w:rsidRPr="003D72D5">
              <w:rPr>
                <w:sz w:val="18"/>
                <w:szCs w:val="18"/>
                <w:lang w:val="ru-RU"/>
              </w:rPr>
              <w:t> 10</w:t>
            </w:r>
            <w:r w:rsidRPr="003D72D5">
              <w:rPr>
                <w:sz w:val="18"/>
                <w:szCs w:val="18"/>
                <w:lang w:val="ru-RU"/>
              </w:rPr>
              <w:sym w:font="Symbol" w:char="F0B0"/>
            </w:r>
            <w:r w:rsidRPr="003D72D5">
              <w:rPr>
                <w:sz w:val="18"/>
                <w:szCs w:val="18"/>
                <w:lang w:val="ru-RU"/>
              </w:rPr>
              <w:t xml:space="preserve"> (мин.)</w:t>
            </w:r>
            <w:r w:rsidRPr="003D72D5">
              <w:rPr>
                <w:sz w:val="18"/>
                <w:szCs w:val="18"/>
                <w:lang w:val="ru-RU"/>
              </w:rPr>
              <w:br/>
              <w:t xml:space="preserve">3 для угла </w:t>
            </w:r>
            <w:r w:rsidRPr="003D72D5">
              <w:rPr>
                <w:sz w:val="18"/>
                <w:szCs w:val="18"/>
                <w:lang w:val="ru-RU"/>
              </w:rPr>
              <w:sym w:font="Symbol" w:char="F0B3"/>
            </w:r>
            <w:r w:rsidRPr="003D72D5">
              <w:rPr>
                <w:sz w:val="18"/>
                <w:szCs w:val="18"/>
                <w:lang w:val="ru-RU"/>
              </w:rPr>
              <w:t> 10</w:t>
            </w:r>
            <w:r w:rsidRPr="003D72D5">
              <w:rPr>
                <w:sz w:val="18"/>
                <w:szCs w:val="18"/>
                <w:lang w:val="ru-RU"/>
              </w:rPr>
              <w:sym w:font="Symbol" w:char="F0B0"/>
            </w:r>
            <w:r w:rsidRPr="003D72D5">
              <w:rPr>
                <w:sz w:val="18"/>
                <w:szCs w:val="18"/>
                <w:lang w:val="ru-RU"/>
              </w:rPr>
              <w:t xml:space="preserve"> (макс.)</w:t>
            </w:r>
          </w:p>
        </w:tc>
        <w:tc>
          <w:tcPr>
            <w:tcW w:w="1378" w:type="dxa"/>
            <w:tcMar>
              <w:left w:w="57" w:type="dxa"/>
              <w:right w:w="28" w:type="dxa"/>
            </w:tcMar>
          </w:tcPr>
          <w:p w:rsidR="00235FFF" w:rsidRPr="003D72D5" w:rsidRDefault="00235FFF" w:rsidP="0042304D">
            <w:pPr>
              <w:pStyle w:val="Tabletext"/>
              <w:keepLines/>
              <w:tabs>
                <w:tab w:val="left" w:leader="dot" w:pos="7938"/>
                <w:tab w:val="center" w:pos="9526"/>
              </w:tabs>
              <w:jc w:val="left"/>
              <w:rPr>
                <w:sz w:val="18"/>
                <w:szCs w:val="18"/>
                <w:lang w:val="ru-RU"/>
              </w:rPr>
            </w:pPr>
            <w:r w:rsidRPr="003D72D5">
              <w:rPr>
                <w:sz w:val="18"/>
                <w:szCs w:val="18"/>
                <w:lang w:val="ru-RU"/>
              </w:rPr>
              <w:t xml:space="preserve">9 для угла </w:t>
            </w:r>
            <w:r w:rsidRPr="003D72D5">
              <w:rPr>
                <w:sz w:val="18"/>
                <w:szCs w:val="18"/>
                <w:lang w:val="ru-RU"/>
              </w:rPr>
              <w:sym w:font="Symbol" w:char="F0A3"/>
            </w:r>
            <w:r w:rsidRPr="003D72D5">
              <w:rPr>
                <w:sz w:val="18"/>
                <w:szCs w:val="18"/>
                <w:lang w:val="ru-RU"/>
              </w:rPr>
              <w:t> 10</w:t>
            </w:r>
            <w:r w:rsidRPr="003D72D5">
              <w:rPr>
                <w:sz w:val="18"/>
                <w:szCs w:val="18"/>
                <w:lang w:val="ru-RU"/>
              </w:rPr>
              <w:sym w:font="Symbol" w:char="F0B0"/>
            </w:r>
            <w:r w:rsidRPr="003D72D5">
              <w:rPr>
                <w:sz w:val="18"/>
                <w:szCs w:val="18"/>
                <w:lang w:val="ru-RU"/>
              </w:rPr>
              <w:t xml:space="preserve"> (макс.)</w:t>
            </w:r>
            <w:r w:rsidRPr="003D72D5">
              <w:rPr>
                <w:sz w:val="18"/>
                <w:szCs w:val="18"/>
                <w:lang w:val="ru-RU"/>
              </w:rPr>
              <w:br/>
              <w:t xml:space="preserve">2 для угла </w:t>
            </w:r>
            <w:r w:rsidRPr="003D72D5">
              <w:rPr>
                <w:sz w:val="18"/>
                <w:szCs w:val="18"/>
                <w:lang w:val="ru-RU"/>
              </w:rPr>
              <w:sym w:font="Symbol" w:char="F0B3"/>
            </w:r>
            <w:r w:rsidRPr="003D72D5">
              <w:rPr>
                <w:sz w:val="18"/>
                <w:szCs w:val="18"/>
                <w:lang w:val="ru-RU"/>
              </w:rPr>
              <w:t> 10</w:t>
            </w:r>
            <w:r w:rsidRPr="003D72D5">
              <w:rPr>
                <w:sz w:val="18"/>
                <w:szCs w:val="18"/>
                <w:lang w:val="ru-RU"/>
              </w:rPr>
              <w:sym w:font="Symbol" w:char="F0B0"/>
            </w:r>
            <w:r w:rsidRPr="003D72D5">
              <w:rPr>
                <w:sz w:val="18"/>
                <w:szCs w:val="18"/>
                <w:lang w:val="ru-RU"/>
              </w:rPr>
              <w:t xml:space="preserve"> (макс.)</w:t>
            </w:r>
          </w:p>
        </w:tc>
        <w:tc>
          <w:tcPr>
            <w:tcW w:w="1628" w:type="dxa"/>
          </w:tcPr>
          <w:p w:rsidR="00235FFF" w:rsidRPr="003D72D5" w:rsidRDefault="00235FFF" w:rsidP="0042304D">
            <w:pPr>
              <w:pStyle w:val="Tabletext"/>
              <w:jc w:val="left"/>
              <w:rPr>
                <w:sz w:val="18"/>
                <w:szCs w:val="18"/>
                <w:lang w:val="ru-RU"/>
              </w:rPr>
            </w:pPr>
            <w:r w:rsidRPr="003D72D5">
              <w:rPr>
                <w:sz w:val="18"/>
                <w:szCs w:val="18"/>
                <w:lang w:val="ru-RU"/>
              </w:rPr>
              <w:t>5 (1-й боковой лепесток)</w:t>
            </w:r>
          </w:p>
        </w:tc>
      </w:tr>
      <w:tr w:rsidR="00235FFF" w:rsidRPr="003D72D5" w:rsidTr="00BD27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46"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Высота подвеса антенны</w:t>
            </w:r>
          </w:p>
        </w:tc>
        <w:tc>
          <w:tcPr>
            <w:tcW w:w="1058" w:type="dxa"/>
          </w:tcPr>
          <w:p w:rsidR="00235FFF" w:rsidRPr="003D72D5" w:rsidRDefault="00235FFF" w:rsidP="0042304D">
            <w:pPr>
              <w:pStyle w:val="Tabletext"/>
              <w:jc w:val="center"/>
              <w:rPr>
                <w:sz w:val="18"/>
                <w:szCs w:val="18"/>
                <w:lang w:val="ru-RU"/>
              </w:rPr>
            </w:pPr>
          </w:p>
        </w:tc>
        <w:tc>
          <w:tcPr>
            <w:tcW w:w="1630" w:type="dxa"/>
            <w:tcMar>
              <w:left w:w="85" w:type="dxa"/>
            </w:tcMar>
          </w:tcPr>
          <w:p w:rsidR="00235FFF" w:rsidRPr="003D72D5" w:rsidRDefault="00235FFF" w:rsidP="0042304D">
            <w:pPr>
              <w:pStyle w:val="Tabletext"/>
              <w:tabs>
                <w:tab w:val="clear" w:pos="1418"/>
                <w:tab w:val="left" w:pos="1609"/>
              </w:tabs>
              <w:jc w:val="left"/>
              <w:rPr>
                <w:sz w:val="18"/>
                <w:szCs w:val="18"/>
                <w:lang w:val="ru-RU"/>
              </w:rPr>
            </w:pPr>
            <w:r w:rsidRPr="003D72D5">
              <w:rPr>
                <w:sz w:val="18"/>
                <w:szCs w:val="18"/>
                <w:lang w:val="ru-RU"/>
              </w:rPr>
              <w:t>Монтируется на мачте/палубе</w:t>
            </w:r>
          </w:p>
        </w:tc>
        <w:tc>
          <w:tcPr>
            <w:tcW w:w="1901"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Монтируется на мачте/палубе</w:t>
            </w:r>
          </w:p>
        </w:tc>
        <w:tc>
          <w:tcPr>
            <w:tcW w:w="1992"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Монтируется на мачте/палубе</w:t>
            </w:r>
          </w:p>
        </w:tc>
        <w:tc>
          <w:tcPr>
            <w:tcW w:w="2904" w:type="dxa"/>
            <w:gridSpan w:val="2"/>
            <w:tcMar>
              <w:left w:w="85" w:type="dxa"/>
              <w:right w:w="28" w:type="dxa"/>
            </w:tcMar>
          </w:tcPr>
          <w:p w:rsidR="00235FFF" w:rsidRPr="003D72D5" w:rsidRDefault="00235FFF" w:rsidP="0042304D">
            <w:pPr>
              <w:pStyle w:val="Tabletext"/>
              <w:jc w:val="left"/>
              <w:rPr>
                <w:sz w:val="18"/>
                <w:szCs w:val="18"/>
                <w:lang w:val="ru-RU"/>
              </w:rPr>
            </w:pPr>
            <w:r w:rsidRPr="003D72D5">
              <w:rPr>
                <w:sz w:val="18"/>
                <w:szCs w:val="18"/>
                <w:lang w:val="ru-RU"/>
              </w:rPr>
              <w:t>Монтируется на мачте/палубе</w:t>
            </w:r>
          </w:p>
        </w:tc>
        <w:tc>
          <w:tcPr>
            <w:tcW w:w="1628" w:type="dxa"/>
            <w:tcMar>
              <w:left w:w="85" w:type="dxa"/>
            </w:tcMar>
          </w:tcPr>
          <w:p w:rsidR="00235FFF" w:rsidRPr="003D72D5" w:rsidRDefault="00235FFF" w:rsidP="0042304D">
            <w:pPr>
              <w:pStyle w:val="Tabletext"/>
              <w:tabs>
                <w:tab w:val="clear" w:pos="1418"/>
              </w:tabs>
              <w:ind w:right="-55"/>
              <w:jc w:val="left"/>
              <w:rPr>
                <w:sz w:val="18"/>
                <w:szCs w:val="18"/>
                <w:lang w:val="ru-RU"/>
              </w:rPr>
            </w:pPr>
            <w:r w:rsidRPr="003D72D5">
              <w:rPr>
                <w:sz w:val="18"/>
                <w:szCs w:val="18"/>
                <w:lang w:val="ru-RU"/>
              </w:rPr>
              <w:t>Монтируется на мачте/палубе</w:t>
            </w:r>
          </w:p>
        </w:tc>
      </w:tr>
      <w:tr w:rsidR="00235FFF" w:rsidRPr="003D72D5" w:rsidTr="00BD27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46"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 xml:space="preserve">ПЧ приемника </w:t>
            </w:r>
          </w:p>
        </w:tc>
        <w:tc>
          <w:tcPr>
            <w:tcW w:w="1058" w:type="dxa"/>
          </w:tcPr>
          <w:p w:rsidR="00235FFF" w:rsidRPr="003D72D5" w:rsidRDefault="00235FFF" w:rsidP="0042304D">
            <w:pPr>
              <w:pStyle w:val="Tabletext"/>
              <w:jc w:val="center"/>
              <w:rPr>
                <w:sz w:val="18"/>
                <w:szCs w:val="18"/>
                <w:lang w:val="ru-RU"/>
              </w:rPr>
            </w:pPr>
          </w:p>
        </w:tc>
        <w:tc>
          <w:tcPr>
            <w:tcW w:w="1630"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 определено</w:t>
            </w:r>
          </w:p>
        </w:tc>
        <w:tc>
          <w:tcPr>
            <w:tcW w:w="1901"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 определено</w:t>
            </w:r>
          </w:p>
        </w:tc>
        <w:tc>
          <w:tcPr>
            <w:tcW w:w="1992"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 определено</w:t>
            </w:r>
          </w:p>
        </w:tc>
        <w:tc>
          <w:tcPr>
            <w:tcW w:w="1526" w:type="dxa"/>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45 (мин.)</w:t>
            </w:r>
          </w:p>
        </w:tc>
        <w:tc>
          <w:tcPr>
            <w:tcW w:w="1378" w:type="dxa"/>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60 (макс.)</w:t>
            </w:r>
          </w:p>
        </w:tc>
        <w:tc>
          <w:tcPr>
            <w:tcW w:w="1628" w:type="dxa"/>
          </w:tcPr>
          <w:p w:rsidR="00235FFF" w:rsidRPr="003D72D5" w:rsidRDefault="00235FFF" w:rsidP="0042304D">
            <w:pPr>
              <w:pStyle w:val="Tabletext"/>
              <w:jc w:val="left"/>
              <w:rPr>
                <w:sz w:val="18"/>
                <w:szCs w:val="18"/>
                <w:lang w:val="ru-RU"/>
              </w:rPr>
            </w:pPr>
          </w:p>
        </w:tc>
      </w:tr>
      <w:tr w:rsidR="00235FFF" w:rsidRPr="003D72D5" w:rsidTr="00BD27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46"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 xml:space="preserve">Полоса пропускания фильтра ПЧ приемника на уровне 3 дБ </w:t>
            </w:r>
          </w:p>
        </w:tc>
        <w:tc>
          <w:tcPr>
            <w:tcW w:w="1058" w:type="dxa"/>
          </w:tcPr>
          <w:p w:rsidR="00235FFF" w:rsidRPr="003D72D5" w:rsidRDefault="00235FFF" w:rsidP="0042304D">
            <w:pPr>
              <w:pStyle w:val="Tabletext"/>
              <w:keepLines/>
              <w:tabs>
                <w:tab w:val="left" w:leader="dot" w:pos="7938"/>
                <w:tab w:val="center" w:pos="9526"/>
              </w:tabs>
              <w:ind w:left="567" w:hanging="567"/>
              <w:jc w:val="center"/>
              <w:rPr>
                <w:sz w:val="18"/>
                <w:szCs w:val="18"/>
                <w:lang w:val="ru-RU"/>
              </w:rPr>
            </w:pPr>
            <w:r w:rsidRPr="003D72D5">
              <w:rPr>
                <w:sz w:val="18"/>
                <w:szCs w:val="18"/>
                <w:lang w:val="ru-RU"/>
              </w:rPr>
              <w:t>МГц</w:t>
            </w:r>
          </w:p>
        </w:tc>
        <w:tc>
          <w:tcPr>
            <w:tcW w:w="1630"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12</w:t>
            </w:r>
          </w:p>
        </w:tc>
        <w:tc>
          <w:tcPr>
            <w:tcW w:w="1901"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0,5</w:t>
            </w:r>
          </w:p>
        </w:tc>
        <w:tc>
          <w:tcPr>
            <w:tcW w:w="1992"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2,5; 4; 12</w:t>
            </w:r>
          </w:p>
        </w:tc>
        <w:tc>
          <w:tcPr>
            <w:tcW w:w="1526" w:type="dxa"/>
            <w:tcMar>
              <w:left w:w="85" w:type="dxa"/>
              <w:right w:w="28" w:type="dxa"/>
            </w:tcMar>
          </w:tcPr>
          <w:p w:rsidR="00235FFF" w:rsidRPr="003D72D5" w:rsidRDefault="00235FFF" w:rsidP="00952CC6">
            <w:pPr>
              <w:pStyle w:val="Tabletext"/>
              <w:keepLines/>
              <w:tabs>
                <w:tab w:val="left" w:leader="dot" w:pos="7938"/>
                <w:tab w:val="center" w:pos="9526"/>
              </w:tabs>
              <w:jc w:val="left"/>
              <w:rPr>
                <w:sz w:val="18"/>
                <w:szCs w:val="18"/>
                <w:lang w:val="ru-RU"/>
              </w:rPr>
            </w:pPr>
            <w:r w:rsidRPr="003D72D5">
              <w:rPr>
                <w:sz w:val="18"/>
                <w:szCs w:val="18"/>
                <w:lang w:val="ru-RU"/>
              </w:rPr>
              <w:t>6; 2,5 (мин.)</w:t>
            </w:r>
            <w:r w:rsidRPr="003D72D5">
              <w:rPr>
                <w:sz w:val="18"/>
                <w:szCs w:val="18"/>
                <w:lang w:val="ru-RU"/>
              </w:rPr>
              <w:br/>
              <w:t>(короткий и длинный импульс соответственно)</w:t>
            </w:r>
          </w:p>
        </w:tc>
        <w:tc>
          <w:tcPr>
            <w:tcW w:w="1378" w:type="dxa"/>
            <w:tcMar>
              <w:left w:w="85" w:type="dxa"/>
              <w:right w:w="28" w:type="dxa"/>
            </w:tcMar>
          </w:tcPr>
          <w:p w:rsidR="00235FFF" w:rsidRPr="003D72D5" w:rsidRDefault="00235FFF" w:rsidP="00952CC6">
            <w:pPr>
              <w:pStyle w:val="Tabletext"/>
              <w:keepLines/>
              <w:tabs>
                <w:tab w:val="left" w:leader="dot" w:pos="7938"/>
                <w:tab w:val="center" w:pos="9526"/>
              </w:tabs>
              <w:jc w:val="left"/>
              <w:rPr>
                <w:sz w:val="18"/>
                <w:szCs w:val="18"/>
                <w:lang w:val="ru-RU"/>
              </w:rPr>
            </w:pPr>
            <w:r w:rsidRPr="003D72D5">
              <w:rPr>
                <w:sz w:val="18"/>
                <w:szCs w:val="18"/>
                <w:lang w:val="ru-RU"/>
              </w:rPr>
              <w:t>28; 6 (макс.)</w:t>
            </w:r>
            <w:r w:rsidRPr="003D72D5">
              <w:rPr>
                <w:sz w:val="18"/>
                <w:szCs w:val="18"/>
                <w:lang w:val="ru-RU"/>
              </w:rPr>
              <w:br/>
              <w:t>(короткий и длинный импульс соответственно)</w:t>
            </w:r>
          </w:p>
        </w:tc>
        <w:tc>
          <w:tcPr>
            <w:tcW w:w="1628" w:type="dxa"/>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0,5</w:t>
            </w:r>
          </w:p>
        </w:tc>
      </w:tr>
      <w:tr w:rsidR="00235FFF" w:rsidRPr="003D72D5" w:rsidTr="00BD27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46" w:type="dxa"/>
            <w:tcMar>
              <w:left w:w="85" w:type="dxa"/>
              <w:right w:w="28" w:type="dxa"/>
            </w:tcMar>
          </w:tcPr>
          <w:p w:rsidR="00235FFF" w:rsidRPr="003D72D5" w:rsidRDefault="00235FFF" w:rsidP="0042304D">
            <w:pPr>
              <w:pStyle w:val="Tabletext"/>
              <w:jc w:val="left"/>
              <w:rPr>
                <w:sz w:val="18"/>
                <w:szCs w:val="18"/>
                <w:lang w:val="ru-RU"/>
              </w:rPr>
            </w:pPr>
            <w:r w:rsidRPr="003D72D5">
              <w:rPr>
                <w:sz w:val="18"/>
                <w:szCs w:val="18"/>
                <w:lang w:val="ru-RU"/>
              </w:rPr>
              <w:t xml:space="preserve">Коэффициент шума приемника </w:t>
            </w:r>
          </w:p>
        </w:tc>
        <w:tc>
          <w:tcPr>
            <w:tcW w:w="1058" w:type="dxa"/>
          </w:tcPr>
          <w:p w:rsidR="00235FFF" w:rsidRPr="003D72D5" w:rsidRDefault="00235FFF" w:rsidP="0042304D">
            <w:pPr>
              <w:pStyle w:val="Tabletext"/>
              <w:keepLines/>
              <w:tabs>
                <w:tab w:val="left" w:leader="dot" w:pos="7938"/>
                <w:tab w:val="center" w:pos="9526"/>
              </w:tabs>
              <w:ind w:left="567" w:hanging="567"/>
              <w:jc w:val="center"/>
              <w:rPr>
                <w:sz w:val="18"/>
                <w:szCs w:val="18"/>
                <w:lang w:val="ru-RU"/>
              </w:rPr>
            </w:pPr>
            <w:r w:rsidRPr="003D72D5">
              <w:rPr>
                <w:sz w:val="18"/>
                <w:szCs w:val="18"/>
                <w:lang w:val="ru-RU"/>
              </w:rPr>
              <w:t>дБ</w:t>
            </w:r>
          </w:p>
        </w:tc>
        <w:tc>
          <w:tcPr>
            <w:tcW w:w="1630"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 определено</w:t>
            </w:r>
          </w:p>
        </w:tc>
        <w:tc>
          <w:tcPr>
            <w:tcW w:w="1901"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3,5</w:t>
            </w:r>
          </w:p>
        </w:tc>
        <w:tc>
          <w:tcPr>
            <w:tcW w:w="1992"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9</w:t>
            </w:r>
          </w:p>
        </w:tc>
        <w:tc>
          <w:tcPr>
            <w:tcW w:w="1526" w:type="dxa"/>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3,5 (мин.)</w:t>
            </w:r>
          </w:p>
        </w:tc>
        <w:tc>
          <w:tcPr>
            <w:tcW w:w="1378" w:type="dxa"/>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8,5 (макс.)</w:t>
            </w:r>
          </w:p>
        </w:tc>
        <w:tc>
          <w:tcPr>
            <w:tcW w:w="1628" w:type="dxa"/>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3,5</w:t>
            </w:r>
          </w:p>
        </w:tc>
      </w:tr>
      <w:tr w:rsidR="00235FFF" w:rsidRPr="003D72D5" w:rsidTr="00BD27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46"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 xml:space="preserve">Минимальный различимый сигнал </w:t>
            </w:r>
          </w:p>
        </w:tc>
        <w:tc>
          <w:tcPr>
            <w:tcW w:w="1058" w:type="dxa"/>
          </w:tcPr>
          <w:p w:rsidR="00235FFF" w:rsidRPr="003D72D5" w:rsidRDefault="00235FFF" w:rsidP="0042304D">
            <w:pPr>
              <w:pStyle w:val="Tabletext"/>
              <w:keepLines/>
              <w:tabs>
                <w:tab w:val="left" w:leader="dot" w:pos="7938"/>
                <w:tab w:val="center" w:pos="9526"/>
              </w:tabs>
              <w:ind w:left="567" w:hanging="567"/>
              <w:jc w:val="center"/>
              <w:rPr>
                <w:sz w:val="18"/>
                <w:szCs w:val="18"/>
                <w:lang w:val="ru-RU"/>
              </w:rPr>
            </w:pPr>
            <w:proofErr w:type="spellStart"/>
            <w:r w:rsidRPr="003D72D5">
              <w:rPr>
                <w:sz w:val="18"/>
                <w:szCs w:val="18"/>
                <w:lang w:val="ru-RU"/>
              </w:rPr>
              <w:t>дБм</w:t>
            </w:r>
            <w:proofErr w:type="spellEnd"/>
          </w:p>
        </w:tc>
        <w:tc>
          <w:tcPr>
            <w:tcW w:w="1630"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sym w:font="Symbol" w:char="F02D"/>
            </w:r>
            <w:r w:rsidRPr="003D72D5">
              <w:rPr>
                <w:sz w:val="18"/>
                <w:szCs w:val="18"/>
                <w:lang w:val="ru-RU"/>
              </w:rPr>
              <w:t>96</w:t>
            </w:r>
          </w:p>
        </w:tc>
        <w:tc>
          <w:tcPr>
            <w:tcW w:w="1901"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sym w:font="Symbol" w:char="F02D"/>
            </w:r>
            <w:r w:rsidRPr="003D72D5">
              <w:rPr>
                <w:sz w:val="18"/>
                <w:szCs w:val="18"/>
                <w:lang w:val="ru-RU"/>
              </w:rPr>
              <w:t>113</w:t>
            </w:r>
          </w:p>
        </w:tc>
        <w:tc>
          <w:tcPr>
            <w:tcW w:w="1992"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sym w:font="Symbol" w:char="F02D"/>
            </w:r>
            <w:r w:rsidRPr="003D72D5">
              <w:rPr>
                <w:sz w:val="18"/>
                <w:szCs w:val="18"/>
                <w:lang w:val="ru-RU"/>
              </w:rPr>
              <w:t xml:space="preserve">102; </w:t>
            </w:r>
            <w:r w:rsidRPr="003D72D5">
              <w:rPr>
                <w:sz w:val="18"/>
                <w:szCs w:val="18"/>
                <w:lang w:val="ru-RU"/>
              </w:rPr>
              <w:sym w:font="Symbol" w:char="F02D"/>
            </w:r>
            <w:r w:rsidRPr="003D72D5">
              <w:rPr>
                <w:sz w:val="18"/>
                <w:szCs w:val="18"/>
                <w:lang w:val="ru-RU"/>
              </w:rPr>
              <w:t xml:space="preserve">100; </w:t>
            </w:r>
            <w:r w:rsidRPr="003D72D5">
              <w:rPr>
                <w:sz w:val="18"/>
                <w:szCs w:val="18"/>
                <w:lang w:val="ru-RU"/>
              </w:rPr>
              <w:sym w:font="Symbol" w:char="F02D"/>
            </w:r>
            <w:r w:rsidRPr="003D72D5">
              <w:rPr>
                <w:sz w:val="18"/>
                <w:szCs w:val="18"/>
                <w:lang w:val="ru-RU"/>
              </w:rPr>
              <w:t>95</w:t>
            </w:r>
          </w:p>
        </w:tc>
        <w:tc>
          <w:tcPr>
            <w:tcW w:w="1526" w:type="dxa"/>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sym w:font="Symbol" w:char="F02D"/>
            </w:r>
            <w:r w:rsidRPr="003D72D5">
              <w:rPr>
                <w:sz w:val="18"/>
                <w:szCs w:val="18"/>
                <w:lang w:val="ru-RU"/>
              </w:rPr>
              <w:t>106 (мин.)</w:t>
            </w:r>
          </w:p>
        </w:tc>
        <w:tc>
          <w:tcPr>
            <w:tcW w:w="1378" w:type="dxa"/>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sym w:font="Symbol" w:char="F02D"/>
            </w:r>
            <w:r w:rsidRPr="003D72D5">
              <w:rPr>
                <w:sz w:val="18"/>
                <w:szCs w:val="18"/>
                <w:lang w:val="ru-RU"/>
              </w:rPr>
              <w:t>91 (макс.)</w:t>
            </w:r>
          </w:p>
        </w:tc>
        <w:tc>
          <w:tcPr>
            <w:tcW w:w="1628" w:type="dxa"/>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sym w:font="Symbol" w:char="F02D"/>
            </w:r>
            <w:r w:rsidRPr="003D72D5">
              <w:rPr>
                <w:sz w:val="18"/>
                <w:szCs w:val="18"/>
                <w:lang w:val="ru-RU"/>
              </w:rPr>
              <w:t>113</w:t>
            </w:r>
          </w:p>
        </w:tc>
      </w:tr>
      <w:tr w:rsidR="00235FFF" w:rsidRPr="003D72D5" w:rsidTr="00BD27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46"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 xml:space="preserve">Ширина полосы импульса ЛЧМ </w:t>
            </w:r>
          </w:p>
        </w:tc>
        <w:tc>
          <w:tcPr>
            <w:tcW w:w="1058" w:type="dxa"/>
          </w:tcPr>
          <w:p w:rsidR="00235FFF" w:rsidRPr="003D72D5" w:rsidRDefault="00235FFF" w:rsidP="0042304D">
            <w:pPr>
              <w:pStyle w:val="Tabletext"/>
              <w:keepLines/>
              <w:tabs>
                <w:tab w:val="left" w:leader="dot" w:pos="7938"/>
                <w:tab w:val="center" w:pos="9526"/>
              </w:tabs>
              <w:ind w:left="567" w:hanging="567"/>
              <w:jc w:val="center"/>
              <w:rPr>
                <w:sz w:val="18"/>
                <w:szCs w:val="18"/>
                <w:lang w:val="ru-RU"/>
              </w:rPr>
            </w:pPr>
            <w:r w:rsidRPr="003D72D5">
              <w:rPr>
                <w:sz w:val="18"/>
                <w:szCs w:val="18"/>
                <w:lang w:val="ru-RU"/>
              </w:rPr>
              <w:t>МГц</w:t>
            </w:r>
          </w:p>
        </w:tc>
        <w:tc>
          <w:tcPr>
            <w:tcW w:w="1630"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c>
          <w:tcPr>
            <w:tcW w:w="1901"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 определено</w:t>
            </w:r>
          </w:p>
        </w:tc>
        <w:tc>
          <w:tcPr>
            <w:tcW w:w="1992"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c>
          <w:tcPr>
            <w:tcW w:w="2904" w:type="dxa"/>
            <w:gridSpan w:val="2"/>
            <w:tcMar>
              <w:left w:w="85" w:type="dxa"/>
              <w:right w:w="28"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Неприменимо</w:t>
            </w:r>
          </w:p>
        </w:tc>
        <w:tc>
          <w:tcPr>
            <w:tcW w:w="1628" w:type="dxa"/>
            <w:tcMar>
              <w:left w:w="85" w:type="dxa"/>
            </w:tcMar>
          </w:tcPr>
          <w:p w:rsidR="00235FFF" w:rsidRPr="003D72D5" w:rsidRDefault="00235FFF" w:rsidP="0042304D">
            <w:pPr>
              <w:pStyle w:val="Tabletext"/>
              <w:keepLines/>
              <w:tabs>
                <w:tab w:val="left" w:leader="dot" w:pos="7938"/>
                <w:tab w:val="center" w:pos="9526"/>
              </w:tabs>
              <w:ind w:left="567" w:hanging="567"/>
              <w:jc w:val="left"/>
              <w:rPr>
                <w:sz w:val="18"/>
                <w:szCs w:val="18"/>
                <w:lang w:val="ru-RU"/>
              </w:rPr>
            </w:pPr>
            <w:r w:rsidRPr="003D72D5">
              <w:rPr>
                <w:sz w:val="18"/>
                <w:szCs w:val="18"/>
                <w:lang w:val="ru-RU"/>
              </w:rPr>
              <w:t>От 1,7 до 54</w:t>
            </w:r>
          </w:p>
        </w:tc>
      </w:tr>
      <w:tr w:rsidR="00235FFF" w:rsidRPr="003D72D5" w:rsidTr="00817AB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46" w:type="dxa"/>
            <w:tcMar>
              <w:left w:w="85" w:type="dxa"/>
            </w:tcMar>
          </w:tcPr>
          <w:p w:rsidR="00235FFF" w:rsidRPr="003D72D5" w:rsidRDefault="00235FFF" w:rsidP="0042304D">
            <w:pPr>
              <w:pStyle w:val="Tabletext"/>
              <w:jc w:val="left"/>
              <w:rPr>
                <w:sz w:val="18"/>
                <w:szCs w:val="18"/>
                <w:lang w:val="ru-RU"/>
              </w:rPr>
            </w:pPr>
            <w:r w:rsidRPr="003D72D5">
              <w:rPr>
                <w:sz w:val="18"/>
                <w:szCs w:val="18"/>
                <w:lang w:val="ru-RU"/>
              </w:rPr>
              <w:t>Ширина полосы РЧ-излучения на уровнях:</w:t>
            </w:r>
          </w:p>
          <w:p w:rsidR="00235FFF" w:rsidRPr="003D72D5" w:rsidRDefault="00235FFF" w:rsidP="0042304D">
            <w:pPr>
              <w:pStyle w:val="Tabletext"/>
              <w:jc w:val="left"/>
              <w:rPr>
                <w:sz w:val="18"/>
                <w:szCs w:val="18"/>
                <w:lang w:val="ru-RU"/>
              </w:rPr>
            </w:pPr>
            <w:r w:rsidRPr="003D72D5">
              <w:rPr>
                <w:sz w:val="18"/>
                <w:szCs w:val="18"/>
                <w:lang w:val="ru-RU"/>
              </w:rPr>
              <w:t>–3 дБ</w:t>
            </w:r>
            <w:r w:rsidRPr="003D72D5">
              <w:rPr>
                <w:sz w:val="18"/>
                <w:szCs w:val="18"/>
                <w:lang w:val="ru-RU"/>
              </w:rPr>
              <w:br/>
              <w:t>–20 дБ</w:t>
            </w:r>
          </w:p>
        </w:tc>
        <w:tc>
          <w:tcPr>
            <w:tcW w:w="1058" w:type="dxa"/>
          </w:tcPr>
          <w:p w:rsidR="00235FFF" w:rsidRPr="003D72D5" w:rsidRDefault="00235FFF" w:rsidP="00817AB0">
            <w:pPr>
              <w:pStyle w:val="Tabletext"/>
              <w:keepLines/>
              <w:tabs>
                <w:tab w:val="left" w:leader="dot" w:pos="7938"/>
                <w:tab w:val="center" w:pos="9526"/>
              </w:tabs>
              <w:ind w:left="567" w:hanging="567"/>
              <w:jc w:val="center"/>
              <w:rPr>
                <w:sz w:val="18"/>
                <w:szCs w:val="18"/>
                <w:lang w:val="ru-RU"/>
              </w:rPr>
            </w:pPr>
            <w:r w:rsidRPr="003D72D5">
              <w:rPr>
                <w:sz w:val="18"/>
                <w:szCs w:val="18"/>
                <w:lang w:val="ru-RU"/>
              </w:rPr>
              <w:t>МГц</w:t>
            </w:r>
          </w:p>
        </w:tc>
        <w:tc>
          <w:tcPr>
            <w:tcW w:w="1630" w:type="dxa"/>
            <w:tcMar>
              <w:left w:w="85" w:type="dxa"/>
            </w:tcMar>
          </w:tcPr>
          <w:p w:rsidR="00235FFF" w:rsidRPr="003D72D5" w:rsidRDefault="0042304D" w:rsidP="0042304D">
            <w:pPr>
              <w:pStyle w:val="Tabletext"/>
              <w:keepLines/>
              <w:tabs>
                <w:tab w:val="left" w:leader="dot" w:pos="7938"/>
                <w:tab w:val="center" w:pos="9526"/>
              </w:tabs>
              <w:jc w:val="left"/>
              <w:rPr>
                <w:sz w:val="18"/>
                <w:szCs w:val="18"/>
                <w:lang w:val="ru-RU"/>
              </w:rPr>
            </w:pPr>
            <w:r w:rsidRPr="003D72D5">
              <w:rPr>
                <w:sz w:val="18"/>
                <w:szCs w:val="18"/>
                <w:lang w:val="ru-RU"/>
              </w:rPr>
              <w:br/>
            </w:r>
          </w:p>
          <w:p w:rsidR="00235FFF" w:rsidRPr="003D72D5" w:rsidRDefault="00235FFF" w:rsidP="0042304D">
            <w:pPr>
              <w:pStyle w:val="Tabletext"/>
              <w:keepLines/>
              <w:tabs>
                <w:tab w:val="left" w:leader="dot" w:pos="7938"/>
                <w:tab w:val="center" w:pos="9526"/>
              </w:tabs>
              <w:jc w:val="left"/>
              <w:rPr>
                <w:sz w:val="18"/>
                <w:szCs w:val="18"/>
                <w:lang w:val="ru-RU"/>
              </w:rPr>
            </w:pPr>
            <w:r w:rsidRPr="003D72D5">
              <w:rPr>
                <w:sz w:val="18"/>
                <w:szCs w:val="18"/>
                <w:lang w:val="ru-RU"/>
              </w:rPr>
              <w:t>10; 5</w:t>
            </w:r>
            <w:r w:rsidRPr="003D72D5">
              <w:rPr>
                <w:sz w:val="18"/>
                <w:szCs w:val="18"/>
                <w:lang w:val="ru-RU"/>
              </w:rPr>
              <w:br/>
              <w:t>80; 16</w:t>
            </w:r>
          </w:p>
        </w:tc>
        <w:tc>
          <w:tcPr>
            <w:tcW w:w="1901" w:type="dxa"/>
            <w:tcMar>
              <w:left w:w="85" w:type="dxa"/>
            </w:tcMar>
          </w:tcPr>
          <w:p w:rsidR="00235FFF" w:rsidRPr="003D72D5" w:rsidRDefault="0042304D" w:rsidP="0042304D">
            <w:pPr>
              <w:pStyle w:val="Tabletext"/>
              <w:keepLines/>
              <w:tabs>
                <w:tab w:val="left" w:leader="dot" w:pos="7938"/>
                <w:tab w:val="center" w:pos="9526"/>
              </w:tabs>
              <w:jc w:val="left"/>
              <w:rPr>
                <w:sz w:val="18"/>
                <w:szCs w:val="18"/>
                <w:lang w:val="ru-RU"/>
              </w:rPr>
            </w:pPr>
            <w:r w:rsidRPr="003D72D5">
              <w:rPr>
                <w:sz w:val="18"/>
                <w:szCs w:val="18"/>
                <w:lang w:val="ru-RU"/>
              </w:rPr>
              <w:br/>
            </w:r>
          </w:p>
          <w:p w:rsidR="00235FFF" w:rsidRPr="003D72D5" w:rsidRDefault="00235FFF" w:rsidP="0042304D">
            <w:pPr>
              <w:pStyle w:val="Tabletext"/>
              <w:keepLines/>
              <w:tabs>
                <w:tab w:val="left" w:leader="dot" w:pos="7938"/>
                <w:tab w:val="center" w:pos="9526"/>
              </w:tabs>
              <w:jc w:val="left"/>
              <w:rPr>
                <w:sz w:val="18"/>
                <w:szCs w:val="18"/>
                <w:lang w:val="ru-RU"/>
              </w:rPr>
            </w:pPr>
            <w:r w:rsidRPr="003D72D5">
              <w:rPr>
                <w:sz w:val="18"/>
                <w:szCs w:val="18"/>
                <w:lang w:val="ru-RU"/>
              </w:rPr>
              <w:t>Не определено</w:t>
            </w:r>
            <w:r w:rsidRPr="003D72D5">
              <w:rPr>
                <w:sz w:val="18"/>
                <w:szCs w:val="18"/>
                <w:lang w:val="ru-RU"/>
              </w:rPr>
              <w:br/>
              <w:t>Не определено</w:t>
            </w:r>
          </w:p>
        </w:tc>
        <w:tc>
          <w:tcPr>
            <w:tcW w:w="1992" w:type="dxa"/>
            <w:tcMar>
              <w:left w:w="85" w:type="dxa"/>
            </w:tcMar>
          </w:tcPr>
          <w:p w:rsidR="00235FFF" w:rsidRPr="003D72D5" w:rsidRDefault="0042304D" w:rsidP="0042304D">
            <w:pPr>
              <w:pStyle w:val="Tabletext"/>
              <w:keepLines/>
              <w:tabs>
                <w:tab w:val="left" w:leader="dot" w:pos="7938"/>
                <w:tab w:val="center" w:pos="9526"/>
              </w:tabs>
              <w:jc w:val="left"/>
              <w:rPr>
                <w:sz w:val="18"/>
                <w:szCs w:val="18"/>
                <w:lang w:val="ru-RU"/>
              </w:rPr>
            </w:pPr>
            <w:r w:rsidRPr="003D72D5">
              <w:rPr>
                <w:sz w:val="18"/>
                <w:szCs w:val="18"/>
                <w:lang w:val="ru-RU"/>
              </w:rPr>
              <w:br/>
            </w:r>
          </w:p>
          <w:p w:rsidR="00235FFF" w:rsidRPr="003D72D5" w:rsidRDefault="00235FFF" w:rsidP="0042304D">
            <w:pPr>
              <w:pStyle w:val="Tabletext"/>
              <w:keepLines/>
              <w:tabs>
                <w:tab w:val="left" w:leader="dot" w:pos="7938"/>
                <w:tab w:val="center" w:pos="9526"/>
              </w:tabs>
              <w:jc w:val="left"/>
              <w:rPr>
                <w:sz w:val="18"/>
                <w:szCs w:val="18"/>
                <w:lang w:val="ru-RU"/>
              </w:rPr>
            </w:pPr>
            <w:r w:rsidRPr="003D72D5">
              <w:rPr>
                <w:sz w:val="18"/>
                <w:szCs w:val="18"/>
                <w:lang w:val="ru-RU"/>
              </w:rPr>
              <w:t>1,6; 4,2</w:t>
            </w:r>
            <w:r w:rsidRPr="003D72D5">
              <w:rPr>
                <w:sz w:val="18"/>
                <w:szCs w:val="18"/>
                <w:lang w:val="ru-RU"/>
              </w:rPr>
              <w:br/>
              <w:t>10; 24</w:t>
            </w:r>
          </w:p>
        </w:tc>
        <w:tc>
          <w:tcPr>
            <w:tcW w:w="2904" w:type="dxa"/>
            <w:gridSpan w:val="2"/>
            <w:tcMar>
              <w:left w:w="85" w:type="dxa"/>
              <w:right w:w="28" w:type="dxa"/>
            </w:tcMar>
          </w:tcPr>
          <w:p w:rsidR="00235FFF" w:rsidRPr="003D72D5" w:rsidRDefault="0042304D" w:rsidP="0042304D">
            <w:pPr>
              <w:pStyle w:val="Tabletext"/>
              <w:keepLines/>
              <w:tabs>
                <w:tab w:val="left" w:leader="dot" w:pos="7938"/>
                <w:tab w:val="center" w:pos="9526"/>
              </w:tabs>
              <w:jc w:val="left"/>
              <w:rPr>
                <w:sz w:val="18"/>
                <w:szCs w:val="18"/>
                <w:lang w:val="ru-RU"/>
              </w:rPr>
            </w:pPr>
            <w:r w:rsidRPr="003D72D5">
              <w:rPr>
                <w:sz w:val="18"/>
                <w:szCs w:val="18"/>
                <w:lang w:val="ru-RU"/>
              </w:rPr>
              <w:br/>
            </w:r>
          </w:p>
          <w:p w:rsidR="00235FFF" w:rsidRPr="003D72D5" w:rsidRDefault="00235FFF" w:rsidP="0042304D">
            <w:pPr>
              <w:pStyle w:val="Tabletext"/>
              <w:keepLines/>
              <w:tabs>
                <w:tab w:val="left" w:leader="dot" w:pos="7938"/>
                <w:tab w:val="center" w:pos="9526"/>
              </w:tabs>
              <w:jc w:val="left"/>
              <w:rPr>
                <w:sz w:val="18"/>
                <w:szCs w:val="18"/>
                <w:lang w:val="ru-RU"/>
              </w:rPr>
            </w:pPr>
            <w:r w:rsidRPr="003D72D5">
              <w:rPr>
                <w:sz w:val="18"/>
                <w:szCs w:val="18"/>
                <w:lang w:val="ru-RU"/>
              </w:rPr>
              <w:t>Не определено</w:t>
            </w:r>
            <w:r w:rsidRPr="003D72D5">
              <w:rPr>
                <w:sz w:val="18"/>
                <w:szCs w:val="18"/>
                <w:lang w:val="ru-RU"/>
              </w:rPr>
              <w:br/>
              <w:t>Не определено</w:t>
            </w:r>
          </w:p>
        </w:tc>
        <w:tc>
          <w:tcPr>
            <w:tcW w:w="1628" w:type="dxa"/>
            <w:tcMar>
              <w:left w:w="85" w:type="dxa"/>
            </w:tcMar>
          </w:tcPr>
          <w:p w:rsidR="00235FFF" w:rsidRPr="003D72D5" w:rsidRDefault="0042304D" w:rsidP="0042304D">
            <w:pPr>
              <w:pStyle w:val="Tabletext"/>
              <w:keepLines/>
              <w:tabs>
                <w:tab w:val="left" w:leader="dot" w:pos="7938"/>
                <w:tab w:val="center" w:pos="9526"/>
              </w:tabs>
              <w:jc w:val="left"/>
              <w:rPr>
                <w:sz w:val="18"/>
                <w:szCs w:val="18"/>
                <w:lang w:val="ru-RU"/>
              </w:rPr>
            </w:pPr>
            <w:r w:rsidRPr="003D72D5">
              <w:rPr>
                <w:sz w:val="18"/>
                <w:szCs w:val="18"/>
                <w:lang w:val="ru-RU"/>
              </w:rPr>
              <w:br/>
            </w:r>
          </w:p>
          <w:p w:rsidR="00235FFF" w:rsidRPr="003D72D5" w:rsidRDefault="00235FFF" w:rsidP="0042304D">
            <w:pPr>
              <w:pStyle w:val="Tabletext"/>
              <w:keepLines/>
              <w:tabs>
                <w:tab w:val="left" w:leader="dot" w:pos="7938"/>
                <w:tab w:val="center" w:pos="9526"/>
              </w:tabs>
              <w:jc w:val="left"/>
              <w:rPr>
                <w:sz w:val="18"/>
                <w:szCs w:val="18"/>
                <w:lang w:val="ru-RU"/>
              </w:rPr>
            </w:pPr>
            <w:r w:rsidRPr="003D72D5">
              <w:rPr>
                <w:sz w:val="18"/>
                <w:szCs w:val="18"/>
                <w:lang w:val="ru-RU"/>
              </w:rPr>
              <w:t>Не определено</w:t>
            </w:r>
            <w:r w:rsidRPr="003D72D5">
              <w:rPr>
                <w:sz w:val="18"/>
                <w:szCs w:val="18"/>
                <w:lang w:val="ru-RU"/>
              </w:rPr>
              <w:br/>
              <w:t>Не определено</w:t>
            </w:r>
          </w:p>
        </w:tc>
      </w:tr>
    </w:tbl>
    <w:p w:rsidR="003D72D5" w:rsidRDefault="003D72D5">
      <w:pPr>
        <w:tabs>
          <w:tab w:val="clear" w:pos="794"/>
          <w:tab w:val="clear" w:pos="1191"/>
          <w:tab w:val="clear" w:pos="1588"/>
          <w:tab w:val="clear" w:pos="1985"/>
        </w:tabs>
        <w:overflowPunct/>
        <w:autoSpaceDE/>
        <w:autoSpaceDN/>
        <w:adjustRightInd/>
        <w:spacing w:before="0"/>
        <w:jc w:val="left"/>
        <w:textAlignment w:val="auto"/>
        <w:rPr>
          <w:lang w:val="ru-RU"/>
        </w:rPr>
      </w:pPr>
    </w:p>
    <w:p w:rsidR="003D72D5" w:rsidRDefault="003D72D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35FFF" w:rsidRPr="00A4114C" w:rsidRDefault="00235FFF" w:rsidP="00235FFF">
      <w:pPr>
        <w:pStyle w:val="TableNo"/>
        <w:spacing w:before="240"/>
        <w:rPr>
          <w:lang w:val="ru-RU"/>
        </w:rPr>
      </w:pPr>
      <w:r w:rsidRPr="00A4114C">
        <w:rPr>
          <w:lang w:val="ru-RU"/>
        </w:rPr>
        <w:lastRenderedPageBreak/>
        <w:t>ТАБЛИЦА 2 (</w:t>
      </w:r>
      <w:r w:rsidRPr="00A4114C">
        <w:rPr>
          <w:i/>
          <w:lang w:val="ru-RU"/>
        </w:rPr>
        <w:t>продолжение</w:t>
      </w:r>
      <w:r w:rsidRPr="00A4114C">
        <w:rPr>
          <w:lang w:val="ru-RU"/>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99"/>
        <w:gridCol w:w="1134"/>
        <w:gridCol w:w="2526"/>
        <w:gridCol w:w="2577"/>
        <w:gridCol w:w="2787"/>
        <w:gridCol w:w="1468"/>
        <w:gridCol w:w="1468"/>
      </w:tblGrid>
      <w:tr w:rsidR="00235FFF" w:rsidRPr="00BD27A6" w:rsidTr="00AE516C">
        <w:trPr>
          <w:cantSplit/>
          <w:jc w:val="center"/>
        </w:trPr>
        <w:tc>
          <w:tcPr>
            <w:tcW w:w="2499" w:type="dxa"/>
          </w:tcPr>
          <w:p w:rsidR="00235FFF" w:rsidRPr="00BD27A6" w:rsidRDefault="00235FFF" w:rsidP="00BD27A6">
            <w:pPr>
              <w:pStyle w:val="Tablehead"/>
              <w:rPr>
                <w:sz w:val="18"/>
                <w:szCs w:val="18"/>
              </w:rPr>
            </w:pPr>
            <w:proofErr w:type="spellStart"/>
            <w:r w:rsidRPr="00BD27A6">
              <w:rPr>
                <w:sz w:val="18"/>
                <w:szCs w:val="18"/>
              </w:rPr>
              <w:t>Характеристики</w:t>
            </w:r>
            <w:proofErr w:type="spellEnd"/>
          </w:p>
        </w:tc>
        <w:tc>
          <w:tcPr>
            <w:tcW w:w="1134" w:type="dxa"/>
          </w:tcPr>
          <w:p w:rsidR="00235FFF" w:rsidRPr="00BD27A6" w:rsidRDefault="00235FFF" w:rsidP="00BD27A6">
            <w:pPr>
              <w:pStyle w:val="Tablehead"/>
              <w:rPr>
                <w:sz w:val="18"/>
                <w:szCs w:val="18"/>
              </w:rPr>
            </w:pPr>
            <w:proofErr w:type="spellStart"/>
            <w:r w:rsidRPr="00BD27A6">
              <w:rPr>
                <w:sz w:val="18"/>
                <w:szCs w:val="18"/>
              </w:rPr>
              <w:t>Ед</w:t>
            </w:r>
            <w:proofErr w:type="spellEnd"/>
            <w:r w:rsidRPr="00BD27A6">
              <w:rPr>
                <w:sz w:val="18"/>
                <w:szCs w:val="18"/>
              </w:rPr>
              <w:t xml:space="preserve">. </w:t>
            </w:r>
            <w:proofErr w:type="spellStart"/>
            <w:r w:rsidRPr="00BD27A6">
              <w:rPr>
                <w:sz w:val="18"/>
                <w:szCs w:val="18"/>
              </w:rPr>
              <w:t>изм</w:t>
            </w:r>
            <w:proofErr w:type="spellEnd"/>
            <w:r w:rsidRPr="00BD27A6">
              <w:rPr>
                <w:sz w:val="18"/>
                <w:szCs w:val="18"/>
              </w:rPr>
              <w:t>.</w:t>
            </w:r>
          </w:p>
        </w:tc>
        <w:tc>
          <w:tcPr>
            <w:tcW w:w="2526" w:type="dxa"/>
          </w:tcPr>
          <w:p w:rsidR="00235FFF" w:rsidRPr="00BD27A6" w:rsidRDefault="00235FFF" w:rsidP="00BD27A6">
            <w:pPr>
              <w:pStyle w:val="Tablehead"/>
              <w:rPr>
                <w:sz w:val="18"/>
                <w:szCs w:val="18"/>
              </w:rPr>
            </w:pPr>
            <w:proofErr w:type="spellStart"/>
            <w:r w:rsidRPr="00BD27A6">
              <w:rPr>
                <w:sz w:val="18"/>
                <w:szCs w:val="18"/>
              </w:rPr>
              <w:t>Система</w:t>
            </w:r>
            <w:proofErr w:type="spellEnd"/>
            <w:r w:rsidRPr="00BD27A6">
              <w:rPr>
                <w:sz w:val="18"/>
                <w:szCs w:val="18"/>
              </w:rPr>
              <w:t xml:space="preserve"> S6</w:t>
            </w:r>
          </w:p>
        </w:tc>
        <w:tc>
          <w:tcPr>
            <w:tcW w:w="2577" w:type="dxa"/>
          </w:tcPr>
          <w:p w:rsidR="00235FFF" w:rsidRPr="00BD27A6" w:rsidRDefault="00235FFF" w:rsidP="00BD27A6">
            <w:pPr>
              <w:pStyle w:val="Tablehead"/>
              <w:rPr>
                <w:sz w:val="18"/>
                <w:szCs w:val="18"/>
              </w:rPr>
            </w:pPr>
            <w:proofErr w:type="spellStart"/>
            <w:r w:rsidRPr="00BD27A6">
              <w:rPr>
                <w:sz w:val="18"/>
                <w:szCs w:val="18"/>
              </w:rPr>
              <w:t>Система</w:t>
            </w:r>
            <w:proofErr w:type="spellEnd"/>
            <w:r w:rsidRPr="00BD27A6">
              <w:rPr>
                <w:sz w:val="18"/>
                <w:szCs w:val="18"/>
              </w:rPr>
              <w:t xml:space="preserve"> S7</w:t>
            </w:r>
          </w:p>
        </w:tc>
        <w:tc>
          <w:tcPr>
            <w:tcW w:w="2787" w:type="dxa"/>
          </w:tcPr>
          <w:p w:rsidR="00235FFF" w:rsidRPr="00BD27A6" w:rsidRDefault="00235FFF" w:rsidP="00BD27A6">
            <w:pPr>
              <w:pStyle w:val="Tablehead"/>
              <w:rPr>
                <w:sz w:val="18"/>
                <w:szCs w:val="18"/>
              </w:rPr>
            </w:pPr>
            <w:proofErr w:type="spellStart"/>
            <w:r w:rsidRPr="00BD27A6">
              <w:rPr>
                <w:sz w:val="18"/>
                <w:szCs w:val="18"/>
              </w:rPr>
              <w:t>Система</w:t>
            </w:r>
            <w:proofErr w:type="spellEnd"/>
            <w:r w:rsidRPr="00BD27A6">
              <w:rPr>
                <w:sz w:val="18"/>
                <w:szCs w:val="18"/>
              </w:rPr>
              <w:t xml:space="preserve"> S8</w:t>
            </w:r>
          </w:p>
        </w:tc>
        <w:tc>
          <w:tcPr>
            <w:tcW w:w="2936" w:type="dxa"/>
            <w:gridSpan w:val="2"/>
          </w:tcPr>
          <w:p w:rsidR="00235FFF" w:rsidRPr="00BD27A6" w:rsidRDefault="00235FFF" w:rsidP="00BD27A6">
            <w:pPr>
              <w:pStyle w:val="Tablehead"/>
              <w:rPr>
                <w:sz w:val="18"/>
                <w:szCs w:val="18"/>
              </w:rPr>
            </w:pPr>
            <w:proofErr w:type="spellStart"/>
            <w:r w:rsidRPr="00BD27A6">
              <w:rPr>
                <w:sz w:val="18"/>
                <w:szCs w:val="18"/>
              </w:rPr>
              <w:t>Система</w:t>
            </w:r>
            <w:proofErr w:type="spellEnd"/>
            <w:r w:rsidRPr="00BD27A6">
              <w:rPr>
                <w:sz w:val="18"/>
                <w:szCs w:val="18"/>
              </w:rPr>
              <w:t xml:space="preserve"> S9</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Назначение</w:t>
            </w:r>
          </w:p>
        </w:tc>
        <w:tc>
          <w:tcPr>
            <w:tcW w:w="1134" w:type="dxa"/>
          </w:tcPr>
          <w:p w:rsidR="00235FFF" w:rsidRPr="00A4114C" w:rsidRDefault="00235FFF" w:rsidP="00BD27A6">
            <w:pPr>
              <w:pStyle w:val="Tabletext"/>
              <w:jc w:val="center"/>
              <w:rPr>
                <w:sz w:val="18"/>
                <w:szCs w:val="18"/>
                <w:lang w:val="ru-RU"/>
              </w:rPr>
            </w:pPr>
          </w:p>
        </w:tc>
        <w:tc>
          <w:tcPr>
            <w:tcW w:w="2526" w:type="dxa"/>
          </w:tcPr>
          <w:p w:rsidR="00235FFF" w:rsidRPr="00A4114C" w:rsidRDefault="00235FFF" w:rsidP="00BD27A6">
            <w:pPr>
              <w:pStyle w:val="Tabletext"/>
              <w:keepLines/>
              <w:tabs>
                <w:tab w:val="left" w:leader="dot" w:pos="7938"/>
                <w:tab w:val="center" w:pos="9526"/>
              </w:tabs>
              <w:jc w:val="left"/>
              <w:rPr>
                <w:sz w:val="18"/>
                <w:szCs w:val="18"/>
                <w:lang w:val="ru-RU"/>
              </w:rPr>
            </w:pPr>
            <w:r w:rsidRPr="00A4114C">
              <w:rPr>
                <w:sz w:val="18"/>
                <w:szCs w:val="18"/>
                <w:lang w:val="ru-RU"/>
              </w:rPr>
              <w:t>Морская навигационная РЛС</w:t>
            </w:r>
          </w:p>
        </w:tc>
        <w:tc>
          <w:tcPr>
            <w:tcW w:w="2577" w:type="dxa"/>
          </w:tcPr>
          <w:p w:rsidR="00235FFF" w:rsidRPr="00A4114C" w:rsidRDefault="00235FFF" w:rsidP="00BD27A6">
            <w:pPr>
              <w:pStyle w:val="Tabletext"/>
              <w:keepLines/>
              <w:tabs>
                <w:tab w:val="left" w:leader="dot" w:pos="7938"/>
                <w:tab w:val="center" w:pos="9526"/>
              </w:tabs>
              <w:jc w:val="left"/>
              <w:rPr>
                <w:sz w:val="18"/>
                <w:szCs w:val="18"/>
                <w:lang w:val="ru-RU"/>
              </w:rPr>
            </w:pPr>
            <w:r w:rsidRPr="00A4114C">
              <w:rPr>
                <w:sz w:val="18"/>
                <w:szCs w:val="18"/>
                <w:lang w:val="ru-RU"/>
              </w:rPr>
              <w:t>Навигация и поиск</w:t>
            </w:r>
          </w:p>
        </w:tc>
        <w:tc>
          <w:tcPr>
            <w:tcW w:w="2787" w:type="dxa"/>
          </w:tcPr>
          <w:p w:rsidR="00235FFF" w:rsidRPr="00A4114C" w:rsidRDefault="00235FFF" w:rsidP="00BD27A6">
            <w:pPr>
              <w:pStyle w:val="Tabletext"/>
              <w:keepLines/>
              <w:tabs>
                <w:tab w:val="left" w:leader="dot" w:pos="7938"/>
                <w:tab w:val="center" w:pos="9526"/>
              </w:tabs>
              <w:jc w:val="left"/>
              <w:rPr>
                <w:sz w:val="18"/>
                <w:szCs w:val="18"/>
                <w:lang w:val="ru-RU"/>
              </w:rPr>
            </w:pPr>
            <w:r w:rsidRPr="00A4114C">
              <w:rPr>
                <w:sz w:val="18"/>
                <w:szCs w:val="18"/>
                <w:lang w:val="ru-RU"/>
              </w:rPr>
              <w:t>Морская навигационная РЛС</w:t>
            </w:r>
            <w:r w:rsidRPr="00A4114C">
              <w:rPr>
                <w:sz w:val="18"/>
                <w:szCs w:val="18"/>
                <w:vertAlign w:val="superscript"/>
                <w:lang w:val="ru-RU"/>
              </w:rPr>
              <w:t>(6)</w:t>
            </w:r>
          </w:p>
        </w:tc>
        <w:tc>
          <w:tcPr>
            <w:tcW w:w="2936" w:type="dxa"/>
            <w:gridSpan w:val="2"/>
          </w:tcPr>
          <w:p w:rsidR="00235FFF" w:rsidRPr="00A4114C" w:rsidRDefault="00235FFF" w:rsidP="00BD27A6">
            <w:pPr>
              <w:pStyle w:val="Tabletext"/>
              <w:keepLines/>
              <w:tabs>
                <w:tab w:val="left" w:leader="dot" w:pos="7938"/>
                <w:tab w:val="center" w:pos="9526"/>
              </w:tabs>
              <w:jc w:val="left"/>
              <w:rPr>
                <w:sz w:val="18"/>
                <w:szCs w:val="18"/>
                <w:lang w:val="ru-RU"/>
              </w:rPr>
            </w:pPr>
            <w:r w:rsidRPr="00A4114C">
              <w:rPr>
                <w:sz w:val="18"/>
                <w:szCs w:val="18"/>
                <w:lang w:val="ru-RU"/>
              </w:rPr>
              <w:t>Морская навигационная РЛС</w:t>
            </w:r>
            <w:r w:rsidRPr="00A4114C">
              <w:rPr>
                <w:sz w:val="18"/>
                <w:szCs w:val="18"/>
                <w:vertAlign w:val="superscript"/>
                <w:lang w:val="ru-RU"/>
              </w:rPr>
              <w:t>(7)</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Тип платформы</w:t>
            </w:r>
          </w:p>
        </w:tc>
        <w:tc>
          <w:tcPr>
            <w:tcW w:w="1134" w:type="dxa"/>
          </w:tcPr>
          <w:p w:rsidR="00235FFF" w:rsidRPr="00A4114C" w:rsidRDefault="00235FFF" w:rsidP="00BD27A6">
            <w:pPr>
              <w:pStyle w:val="Tabletext"/>
              <w:jc w:val="center"/>
              <w:rPr>
                <w:sz w:val="18"/>
                <w:szCs w:val="18"/>
                <w:lang w:val="ru-RU"/>
              </w:rPr>
            </w:pP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Судовая</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Судовая</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Судовая</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Судовая</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 xml:space="preserve">Диапазон настройки </w:t>
            </w:r>
          </w:p>
        </w:tc>
        <w:tc>
          <w:tcPr>
            <w:tcW w:w="1134" w:type="dxa"/>
          </w:tcPr>
          <w:p w:rsidR="00235FFF" w:rsidRPr="00A4114C" w:rsidRDefault="00235FFF" w:rsidP="00BD27A6">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2526" w:type="dxa"/>
          </w:tcPr>
          <w:p w:rsidR="00235FFF" w:rsidRPr="00A4114C" w:rsidRDefault="00235FFF" w:rsidP="00BD27A6">
            <w:pPr>
              <w:pStyle w:val="Tabletext"/>
              <w:jc w:val="left"/>
              <w:rPr>
                <w:sz w:val="18"/>
                <w:szCs w:val="18"/>
                <w:lang w:val="ru-RU"/>
              </w:rPr>
            </w:pPr>
            <w:r w:rsidRPr="00A4114C">
              <w:rPr>
                <w:sz w:val="18"/>
                <w:szCs w:val="18"/>
                <w:lang w:val="ru-RU"/>
              </w:rPr>
              <w:t>9 380–9 440</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9 300–9 500</w:t>
            </w:r>
          </w:p>
        </w:tc>
        <w:tc>
          <w:tcPr>
            <w:tcW w:w="2787" w:type="dxa"/>
          </w:tcPr>
          <w:p w:rsidR="00235FFF" w:rsidRPr="00A4114C" w:rsidRDefault="00235FFF" w:rsidP="00BD27A6">
            <w:pPr>
              <w:pStyle w:val="Tabletext"/>
              <w:jc w:val="left"/>
              <w:rPr>
                <w:sz w:val="18"/>
                <w:szCs w:val="18"/>
                <w:lang w:val="ru-RU"/>
              </w:rPr>
            </w:pPr>
            <w:r w:rsidRPr="00A4114C">
              <w:rPr>
                <w:sz w:val="18"/>
                <w:szCs w:val="18"/>
                <w:lang w:val="ru-RU"/>
              </w:rPr>
              <w:t>9 225–9 500</w:t>
            </w:r>
          </w:p>
        </w:tc>
        <w:tc>
          <w:tcPr>
            <w:tcW w:w="1468" w:type="dxa"/>
          </w:tcPr>
          <w:p w:rsidR="00235FFF" w:rsidRPr="00A4114C" w:rsidRDefault="00235FFF" w:rsidP="00BD27A6">
            <w:pPr>
              <w:pStyle w:val="Tabletext"/>
              <w:jc w:val="left"/>
              <w:rPr>
                <w:sz w:val="18"/>
                <w:szCs w:val="18"/>
                <w:lang w:val="ru-RU"/>
              </w:rPr>
            </w:pPr>
            <w:r w:rsidRPr="00A4114C">
              <w:rPr>
                <w:sz w:val="18"/>
                <w:szCs w:val="18"/>
                <w:lang w:val="ru-RU"/>
              </w:rPr>
              <w:t>9 225–9 500</w:t>
            </w:r>
          </w:p>
        </w:tc>
        <w:tc>
          <w:tcPr>
            <w:tcW w:w="1468"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 xml:space="preserve">9 445 </w:t>
            </w:r>
            <w:r w:rsidRPr="00A4114C">
              <w:rPr>
                <w:sz w:val="18"/>
                <w:szCs w:val="18"/>
                <w:lang w:val="ru-RU"/>
              </w:rPr>
              <w:sym w:font="Symbol" w:char="F0B1"/>
            </w:r>
            <w:r w:rsidRPr="00A4114C">
              <w:rPr>
                <w:sz w:val="18"/>
                <w:szCs w:val="18"/>
                <w:lang w:val="ru-RU"/>
              </w:rPr>
              <w:t xml:space="preserve"> 30</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Модуляция</w:t>
            </w:r>
          </w:p>
        </w:tc>
        <w:tc>
          <w:tcPr>
            <w:tcW w:w="1134" w:type="dxa"/>
          </w:tcPr>
          <w:p w:rsidR="00235FFF" w:rsidRPr="00A4114C" w:rsidRDefault="00235FFF" w:rsidP="00BD27A6">
            <w:pPr>
              <w:pStyle w:val="Tabletext"/>
              <w:jc w:val="center"/>
              <w:rPr>
                <w:sz w:val="18"/>
                <w:szCs w:val="18"/>
                <w:lang w:val="ru-RU"/>
              </w:rPr>
            </w:pP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Импульсная</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Импульсная</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Импульсная</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Импульсная</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 xml:space="preserve">Пиковая мощность на входе антенны </w:t>
            </w:r>
          </w:p>
        </w:tc>
        <w:tc>
          <w:tcPr>
            <w:tcW w:w="1134" w:type="dxa"/>
          </w:tcPr>
          <w:p w:rsidR="00235FFF" w:rsidRPr="00A4114C" w:rsidRDefault="00235FFF" w:rsidP="00BD27A6">
            <w:pPr>
              <w:pStyle w:val="Tabletext"/>
              <w:keepLines/>
              <w:tabs>
                <w:tab w:val="left" w:leader="dot" w:pos="7938"/>
                <w:tab w:val="center" w:pos="9526"/>
              </w:tabs>
              <w:ind w:left="567" w:hanging="567"/>
              <w:jc w:val="center"/>
              <w:rPr>
                <w:sz w:val="18"/>
                <w:szCs w:val="18"/>
                <w:lang w:val="ru-RU"/>
              </w:rPr>
            </w:pPr>
            <w:r w:rsidRPr="00A4114C">
              <w:rPr>
                <w:sz w:val="18"/>
                <w:szCs w:val="18"/>
                <w:lang w:val="ru-RU"/>
              </w:rPr>
              <w:t>кВт</w:t>
            </w: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25</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1,5</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5</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От 1,5 до 10</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Длительность импульса</w:t>
            </w:r>
            <w:r w:rsidRPr="00A4114C">
              <w:rPr>
                <w:sz w:val="18"/>
                <w:szCs w:val="18"/>
                <w:lang w:val="ru-RU"/>
              </w:rPr>
              <w:br/>
              <w:t xml:space="preserve">и частота следования импульсов </w:t>
            </w:r>
          </w:p>
        </w:tc>
        <w:tc>
          <w:tcPr>
            <w:tcW w:w="1134" w:type="dxa"/>
          </w:tcPr>
          <w:p w:rsidR="00235FFF" w:rsidRPr="00A4114C" w:rsidRDefault="00235FFF" w:rsidP="00BD27A6">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мкс</w:t>
            </w:r>
            <w:proofErr w:type="spellEnd"/>
          </w:p>
          <w:p w:rsidR="00235FFF" w:rsidRPr="00A4114C" w:rsidRDefault="00235FFF" w:rsidP="00BD27A6">
            <w:pPr>
              <w:pStyle w:val="Tabletext"/>
              <w:ind w:left="-57" w:right="-57"/>
              <w:jc w:val="center"/>
              <w:rPr>
                <w:sz w:val="18"/>
                <w:szCs w:val="18"/>
                <w:lang w:val="ru-RU"/>
              </w:rPr>
            </w:pPr>
            <w:r w:rsidRPr="00A4114C">
              <w:rPr>
                <w:sz w:val="18"/>
                <w:szCs w:val="18"/>
                <w:lang w:val="ru-RU"/>
              </w:rPr>
              <w:t>импульс/с</w:t>
            </w:r>
          </w:p>
        </w:tc>
        <w:tc>
          <w:tcPr>
            <w:tcW w:w="2526" w:type="dxa"/>
          </w:tcPr>
          <w:p w:rsidR="00235FFF" w:rsidRPr="00A4114C" w:rsidRDefault="00235FFF" w:rsidP="00BD27A6">
            <w:pPr>
              <w:pStyle w:val="Tabletext"/>
              <w:keepLines/>
              <w:tabs>
                <w:tab w:val="left" w:leader="dot" w:pos="7938"/>
                <w:tab w:val="center" w:pos="9526"/>
              </w:tabs>
              <w:jc w:val="left"/>
              <w:rPr>
                <w:sz w:val="18"/>
                <w:szCs w:val="18"/>
                <w:lang w:val="ru-RU"/>
              </w:rPr>
            </w:pPr>
            <w:r w:rsidRPr="00A4114C">
              <w:rPr>
                <w:sz w:val="18"/>
                <w:szCs w:val="18"/>
                <w:lang w:val="ru-RU"/>
              </w:rPr>
              <w:t>0,08; 0,2; 0,4; 0,7 и 1,2</w:t>
            </w:r>
            <w:r w:rsidRPr="00A4114C">
              <w:rPr>
                <w:sz w:val="18"/>
                <w:szCs w:val="18"/>
                <w:lang w:val="ru-RU"/>
              </w:rPr>
              <w:br/>
              <w:t>2 200 (0,08 </w:t>
            </w:r>
            <w:proofErr w:type="spellStart"/>
            <w:r w:rsidRPr="00A4114C">
              <w:rPr>
                <w:sz w:val="18"/>
                <w:szCs w:val="18"/>
                <w:lang w:val="ru-RU"/>
              </w:rPr>
              <w:t>мкс</w:t>
            </w:r>
            <w:proofErr w:type="spellEnd"/>
            <w:r w:rsidRPr="00A4114C">
              <w:rPr>
                <w:sz w:val="18"/>
                <w:szCs w:val="18"/>
                <w:lang w:val="ru-RU"/>
              </w:rPr>
              <w:t>);</w:t>
            </w:r>
            <w:r w:rsidRPr="00A4114C">
              <w:rPr>
                <w:sz w:val="18"/>
                <w:szCs w:val="18"/>
                <w:lang w:val="ru-RU"/>
              </w:rPr>
              <w:br/>
              <w:t>1 800, 1 000 и 600 (1,2 </w:t>
            </w:r>
            <w:proofErr w:type="spellStart"/>
            <w:r w:rsidRPr="00A4114C">
              <w:rPr>
                <w:sz w:val="18"/>
                <w:szCs w:val="18"/>
                <w:lang w:val="ru-RU"/>
              </w:rPr>
              <w:t>мкс</w:t>
            </w:r>
            <w:proofErr w:type="spellEnd"/>
            <w:r w:rsidRPr="00A4114C">
              <w:rPr>
                <w:sz w:val="18"/>
                <w:szCs w:val="18"/>
                <w:lang w:val="ru-RU"/>
              </w:rPr>
              <w:t>)</w:t>
            </w:r>
          </w:p>
        </w:tc>
        <w:tc>
          <w:tcPr>
            <w:tcW w:w="2577" w:type="dxa"/>
          </w:tcPr>
          <w:p w:rsidR="00235FFF" w:rsidRPr="00A4114C" w:rsidRDefault="00235FFF" w:rsidP="00BD27A6">
            <w:pPr>
              <w:pStyle w:val="Tabletext"/>
              <w:keepLines/>
              <w:tabs>
                <w:tab w:val="left" w:leader="dot" w:pos="7938"/>
                <w:tab w:val="center" w:pos="9526"/>
              </w:tabs>
              <w:jc w:val="left"/>
              <w:rPr>
                <w:sz w:val="18"/>
                <w:szCs w:val="18"/>
                <w:lang w:val="ru-RU"/>
              </w:rPr>
            </w:pPr>
            <w:r w:rsidRPr="00A4114C">
              <w:rPr>
                <w:sz w:val="18"/>
                <w:szCs w:val="18"/>
                <w:lang w:val="ru-RU"/>
              </w:rPr>
              <w:t>0,08; 0,25 и 0,5</w:t>
            </w:r>
            <w:r w:rsidRPr="00A4114C">
              <w:rPr>
                <w:sz w:val="18"/>
                <w:szCs w:val="18"/>
                <w:lang w:val="ru-RU"/>
              </w:rPr>
              <w:br/>
              <w:t>2 250, 1 500 и 750</w:t>
            </w:r>
          </w:p>
        </w:tc>
        <w:tc>
          <w:tcPr>
            <w:tcW w:w="2787" w:type="dxa"/>
          </w:tcPr>
          <w:p w:rsidR="00235FFF" w:rsidRPr="00A4114C" w:rsidRDefault="00235FFF" w:rsidP="00BD27A6">
            <w:pPr>
              <w:pStyle w:val="Tabletext"/>
              <w:keepLines/>
              <w:tabs>
                <w:tab w:val="left" w:leader="dot" w:pos="7938"/>
                <w:tab w:val="center" w:pos="9526"/>
              </w:tabs>
              <w:jc w:val="left"/>
              <w:rPr>
                <w:sz w:val="18"/>
                <w:szCs w:val="18"/>
                <w:lang w:val="ru-RU"/>
              </w:rPr>
            </w:pPr>
            <w:r w:rsidRPr="00A4114C">
              <w:rPr>
                <w:sz w:val="18"/>
                <w:szCs w:val="18"/>
                <w:lang w:val="ru-RU"/>
              </w:rPr>
              <w:t>0,05; 0,18 и 0,5</w:t>
            </w:r>
            <w:r w:rsidRPr="00A4114C">
              <w:rPr>
                <w:sz w:val="18"/>
                <w:szCs w:val="18"/>
                <w:lang w:val="ru-RU"/>
              </w:rPr>
              <w:br/>
              <w:t>3 000 импульс/с при 0,05 </w:t>
            </w:r>
            <w:proofErr w:type="spellStart"/>
            <w:r w:rsidRPr="00A4114C">
              <w:rPr>
                <w:sz w:val="18"/>
                <w:szCs w:val="18"/>
                <w:lang w:val="ru-RU"/>
              </w:rPr>
              <w:t>мкс</w:t>
            </w:r>
            <w:proofErr w:type="spellEnd"/>
            <w:r w:rsidRPr="00A4114C">
              <w:rPr>
                <w:sz w:val="18"/>
                <w:szCs w:val="18"/>
                <w:lang w:val="ru-RU"/>
              </w:rPr>
              <w:t xml:space="preserve"> до 1 000 импульс/с при 0,5 </w:t>
            </w:r>
            <w:proofErr w:type="spellStart"/>
            <w:r w:rsidRPr="00A4114C">
              <w:rPr>
                <w:sz w:val="18"/>
                <w:szCs w:val="18"/>
                <w:lang w:val="ru-RU"/>
              </w:rPr>
              <w:t>мкс</w:t>
            </w:r>
            <w:proofErr w:type="spellEnd"/>
          </w:p>
        </w:tc>
        <w:tc>
          <w:tcPr>
            <w:tcW w:w="1468" w:type="dxa"/>
          </w:tcPr>
          <w:p w:rsidR="00235FFF" w:rsidRPr="00A4114C" w:rsidRDefault="00235FFF" w:rsidP="00BD27A6">
            <w:pPr>
              <w:pStyle w:val="Tabletext"/>
              <w:keepLines/>
              <w:tabs>
                <w:tab w:val="clear" w:pos="1418"/>
                <w:tab w:val="left" w:pos="1358"/>
                <w:tab w:val="left" w:leader="dot" w:pos="7938"/>
                <w:tab w:val="center" w:pos="9526"/>
              </w:tabs>
              <w:ind w:left="-57" w:right="-57"/>
              <w:jc w:val="left"/>
              <w:rPr>
                <w:sz w:val="18"/>
                <w:szCs w:val="18"/>
                <w:lang w:val="ru-RU"/>
              </w:rPr>
            </w:pPr>
            <w:r w:rsidRPr="00A4114C">
              <w:rPr>
                <w:sz w:val="18"/>
                <w:szCs w:val="18"/>
                <w:lang w:val="ru-RU"/>
              </w:rPr>
              <w:t>0,08 (мин.) при 3 600 импульс/с</w:t>
            </w:r>
          </w:p>
        </w:tc>
        <w:tc>
          <w:tcPr>
            <w:tcW w:w="1468" w:type="dxa"/>
          </w:tcPr>
          <w:p w:rsidR="00235FFF" w:rsidRPr="00A4114C" w:rsidRDefault="00235FFF" w:rsidP="00BD27A6">
            <w:pPr>
              <w:pStyle w:val="Tabletext"/>
              <w:keepLines/>
              <w:tabs>
                <w:tab w:val="clear" w:pos="1134"/>
                <w:tab w:val="left" w:leader="dot" w:pos="7938"/>
                <w:tab w:val="center" w:pos="9526"/>
              </w:tabs>
              <w:ind w:left="-57" w:right="-57"/>
              <w:jc w:val="left"/>
              <w:rPr>
                <w:sz w:val="18"/>
                <w:szCs w:val="18"/>
                <w:lang w:val="ru-RU"/>
              </w:rPr>
            </w:pPr>
            <w:r w:rsidRPr="00A4114C">
              <w:rPr>
                <w:sz w:val="18"/>
                <w:szCs w:val="18"/>
                <w:lang w:val="ru-RU"/>
              </w:rPr>
              <w:t>1,2 (макс.) при 375 импульс/с</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Максимальный рабочий цикл</w:t>
            </w:r>
          </w:p>
        </w:tc>
        <w:tc>
          <w:tcPr>
            <w:tcW w:w="1134" w:type="dxa"/>
          </w:tcPr>
          <w:p w:rsidR="00235FFF" w:rsidRPr="00A4114C" w:rsidRDefault="00235FFF" w:rsidP="00BD27A6">
            <w:pPr>
              <w:pStyle w:val="Tabletext"/>
              <w:jc w:val="center"/>
              <w:rPr>
                <w:sz w:val="18"/>
                <w:szCs w:val="18"/>
                <w:lang w:val="ru-RU"/>
              </w:rPr>
            </w:pP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0,00072</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0,000375</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0,0005</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0,00045</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 xml:space="preserve">Время нарастания/спада импульса </w:t>
            </w:r>
          </w:p>
        </w:tc>
        <w:tc>
          <w:tcPr>
            <w:tcW w:w="1134" w:type="dxa"/>
          </w:tcPr>
          <w:p w:rsidR="00235FFF" w:rsidRPr="00A4114C" w:rsidRDefault="00235FFF" w:rsidP="00BD27A6">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мкс</w:t>
            </w:r>
            <w:proofErr w:type="spellEnd"/>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0,010/0,010</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0,01/0,05</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Выходное устройство</w:t>
            </w:r>
          </w:p>
        </w:tc>
        <w:tc>
          <w:tcPr>
            <w:tcW w:w="1134" w:type="dxa"/>
          </w:tcPr>
          <w:p w:rsidR="00235FFF" w:rsidRPr="00A4114C" w:rsidRDefault="00235FFF" w:rsidP="00BD27A6">
            <w:pPr>
              <w:pStyle w:val="Tabletext"/>
              <w:jc w:val="center"/>
              <w:rPr>
                <w:sz w:val="18"/>
                <w:szCs w:val="18"/>
                <w:lang w:val="ru-RU"/>
              </w:rPr>
            </w:pP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Магнетрон</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Магнетрон</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Магнетрон</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Магнетрон</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Тип диаграммы направленности антенны</w:t>
            </w:r>
          </w:p>
        </w:tc>
        <w:tc>
          <w:tcPr>
            <w:tcW w:w="1134" w:type="dxa"/>
          </w:tcPr>
          <w:p w:rsidR="00235FFF" w:rsidRPr="00A4114C" w:rsidRDefault="00235FFF" w:rsidP="00BD27A6">
            <w:pPr>
              <w:pStyle w:val="Tabletext"/>
              <w:jc w:val="center"/>
              <w:rPr>
                <w:sz w:val="18"/>
                <w:szCs w:val="18"/>
                <w:lang w:val="ru-RU"/>
              </w:rPr>
            </w:pP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Клиновидная</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Клиновидная</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Клиновидная</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Клиновидная</w:t>
            </w:r>
          </w:p>
        </w:tc>
      </w:tr>
      <w:tr w:rsidR="00235FFF" w:rsidRPr="00072EEA"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Тип антенны</w:t>
            </w:r>
          </w:p>
        </w:tc>
        <w:tc>
          <w:tcPr>
            <w:tcW w:w="1134" w:type="dxa"/>
          </w:tcPr>
          <w:p w:rsidR="00235FFF" w:rsidRPr="00A4114C" w:rsidRDefault="00235FFF" w:rsidP="00BD27A6">
            <w:pPr>
              <w:pStyle w:val="Tabletext"/>
              <w:jc w:val="center"/>
              <w:rPr>
                <w:sz w:val="18"/>
                <w:szCs w:val="18"/>
                <w:lang w:val="ru-RU"/>
              </w:rPr>
            </w:pPr>
          </w:p>
        </w:tc>
        <w:tc>
          <w:tcPr>
            <w:tcW w:w="2526" w:type="dxa"/>
          </w:tcPr>
          <w:p w:rsidR="00235FFF" w:rsidRPr="00A4114C" w:rsidRDefault="00235FFF" w:rsidP="00BD27A6">
            <w:pPr>
              <w:pStyle w:val="Tabletext"/>
              <w:jc w:val="left"/>
              <w:rPr>
                <w:sz w:val="18"/>
                <w:szCs w:val="18"/>
                <w:lang w:val="ru-RU"/>
              </w:rPr>
            </w:pPr>
            <w:r w:rsidRPr="00A4114C">
              <w:rPr>
                <w:sz w:val="18"/>
                <w:szCs w:val="18"/>
                <w:lang w:val="ru-RU"/>
              </w:rPr>
              <w:t>Щелевая антенная решетка с концевым возбуждением</w:t>
            </w:r>
          </w:p>
        </w:tc>
        <w:tc>
          <w:tcPr>
            <w:tcW w:w="2577" w:type="dxa"/>
          </w:tcPr>
          <w:p w:rsidR="00235FFF" w:rsidRPr="00A4114C" w:rsidRDefault="00235FFF" w:rsidP="00BD27A6">
            <w:pPr>
              <w:pStyle w:val="Tabletext"/>
              <w:jc w:val="left"/>
              <w:rPr>
                <w:sz w:val="18"/>
                <w:szCs w:val="18"/>
                <w:lang w:val="ru-RU"/>
              </w:rPr>
            </w:pPr>
            <w:r w:rsidRPr="00A4114C">
              <w:rPr>
                <w:sz w:val="18"/>
                <w:szCs w:val="18"/>
                <w:lang w:val="ru-RU"/>
              </w:rPr>
              <w:t>Волноводно-щелевая с возбуждением в центре</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Щелевая антенная решетка</w:t>
            </w:r>
          </w:p>
        </w:tc>
        <w:tc>
          <w:tcPr>
            <w:tcW w:w="2936" w:type="dxa"/>
            <w:gridSpan w:val="2"/>
          </w:tcPr>
          <w:p w:rsidR="00235FFF" w:rsidRPr="00A4114C" w:rsidRDefault="00235FFF" w:rsidP="00BD27A6">
            <w:pPr>
              <w:pStyle w:val="Tabletext"/>
              <w:jc w:val="left"/>
              <w:rPr>
                <w:sz w:val="18"/>
                <w:szCs w:val="18"/>
                <w:lang w:val="ru-RU"/>
              </w:rPr>
            </w:pPr>
            <w:r w:rsidRPr="00A4114C">
              <w:rPr>
                <w:sz w:val="18"/>
                <w:szCs w:val="18"/>
                <w:lang w:val="ru-RU"/>
              </w:rPr>
              <w:t>Щелевая коммутируемая антенная решетка или рупор</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Поляризация антенны</w:t>
            </w:r>
          </w:p>
        </w:tc>
        <w:tc>
          <w:tcPr>
            <w:tcW w:w="1134" w:type="dxa"/>
          </w:tcPr>
          <w:p w:rsidR="00235FFF" w:rsidRPr="00A4114C" w:rsidRDefault="00235FFF" w:rsidP="00BD27A6">
            <w:pPr>
              <w:pStyle w:val="Tabletext"/>
              <w:jc w:val="center"/>
              <w:rPr>
                <w:sz w:val="18"/>
                <w:szCs w:val="18"/>
                <w:lang w:val="ru-RU"/>
              </w:rPr>
            </w:pP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Горизонтальная</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Горизонтальная</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Горизонтальная</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Горизонтальная</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 xml:space="preserve">Коэффициент усиления в главном лепестке </w:t>
            </w:r>
          </w:p>
        </w:tc>
        <w:tc>
          <w:tcPr>
            <w:tcW w:w="1134" w:type="dxa"/>
          </w:tcPr>
          <w:p w:rsidR="00235FFF" w:rsidRPr="00A4114C" w:rsidRDefault="00235FFF" w:rsidP="00BD27A6">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дБи</w:t>
            </w:r>
            <w:proofErr w:type="spellEnd"/>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31</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23,9</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30</w:t>
            </w:r>
          </w:p>
        </w:tc>
        <w:tc>
          <w:tcPr>
            <w:tcW w:w="2936" w:type="dxa"/>
            <w:gridSpan w:val="2"/>
          </w:tcPr>
          <w:p w:rsidR="00235FFF" w:rsidRPr="00A4114C" w:rsidRDefault="00235FFF" w:rsidP="003D72D5">
            <w:pPr>
              <w:pStyle w:val="Tabletext"/>
              <w:keepLines/>
              <w:tabs>
                <w:tab w:val="left" w:leader="dot" w:pos="7938"/>
                <w:tab w:val="center" w:pos="9526"/>
              </w:tabs>
              <w:ind w:left="567" w:hanging="567"/>
              <w:jc w:val="left"/>
              <w:rPr>
                <w:sz w:val="18"/>
                <w:szCs w:val="18"/>
                <w:lang w:val="ru-RU"/>
              </w:rPr>
            </w:pPr>
            <w:r w:rsidRPr="00A4114C">
              <w:rPr>
                <w:sz w:val="18"/>
                <w:szCs w:val="18"/>
                <w:lang w:val="ru-RU"/>
              </w:rPr>
              <w:t>22–30</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 xml:space="preserve">Ширина луча антенны по углу места </w:t>
            </w:r>
          </w:p>
        </w:tc>
        <w:tc>
          <w:tcPr>
            <w:tcW w:w="1134" w:type="dxa"/>
          </w:tcPr>
          <w:p w:rsidR="00235FFF" w:rsidRPr="00A4114C" w:rsidRDefault="00235FFF" w:rsidP="00BD27A6">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20</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25</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26</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24–28</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134" w:type="dxa"/>
          </w:tcPr>
          <w:p w:rsidR="00235FFF" w:rsidRPr="00A4114C" w:rsidRDefault="00235FFF" w:rsidP="00BD27A6">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0,95</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6</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0,95</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1,9–7</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 xml:space="preserve">Скорость сканирования лучом антенны в горизонтальной плоскости </w:t>
            </w:r>
          </w:p>
        </w:tc>
        <w:tc>
          <w:tcPr>
            <w:tcW w:w="1134" w:type="dxa"/>
          </w:tcPr>
          <w:p w:rsidR="00235FFF" w:rsidRPr="00A4114C" w:rsidRDefault="00235FFF" w:rsidP="00BD27A6">
            <w:pPr>
              <w:pStyle w:val="Tabletext"/>
              <w:keepLines/>
              <w:tabs>
                <w:tab w:val="left" w:leader="dot" w:pos="7938"/>
                <w:tab w:val="center" w:pos="9526"/>
              </w:tabs>
              <w:ind w:left="-108"/>
              <w:jc w:val="center"/>
              <w:rPr>
                <w:sz w:val="18"/>
                <w:szCs w:val="18"/>
                <w:lang w:val="ru-RU"/>
              </w:rPr>
            </w:pPr>
            <w:r w:rsidRPr="00A4114C">
              <w:rPr>
                <w:sz w:val="18"/>
                <w:szCs w:val="18"/>
                <w:lang w:val="ru-RU"/>
              </w:rPr>
              <w:t>градус/с</w:t>
            </w: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144</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144</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180</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144</w:t>
            </w:r>
          </w:p>
        </w:tc>
      </w:tr>
      <w:tr w:rsidR="00235FFF" w:rsidRPr="00A4114C" w:rsidTr="00AE516C">
        <w:trPr>
          <w:cantSplit/>
          <w:jc w:val="center"/>
        </w:trPr>
        <w:tc>
          <w:tcPr>
            <w:tcW w:w="2499" w:type="dxa"/>
          </w:tcPr>
          <w:p w:rsidR="00235FFF" w:rsidRPr="00A4114C" w:rsidRDefault="00235FFF" w:rsidP="00BD27A6">
            <w:pPr>
              <w:pStyle w:val="Tabletext"/>
              <w:jc w:val="left"/>
              <w:rPr>
                <w:sz w:val="18"/>
                <w:szCs w:val="18"/>
                <w:lang w:val="ru-RU"/>
              </w:rPr>
            </w:pPr>
            <w:r w:rsidRPr="00A4114C">
              <w:rPr>
                <w:sz w:val="18"/>
                <w:szCs w:val="18"/>
                <w:lang w:val="ru-RU"/>
              </w:rPr>
              <w:t xml:space="preserve">Тип сканирования лучом антенны в горизонтальной плоскости (непрерывное, случайное, секторное и т. д.) </w:t>
            </w:r>
          </w:p>
        </w:tc>
        <w:tc>
          <w:tcPr>
            <w:tcW w:w="1134" w:type="dxa"/>
          </w:tcPr>
          <w:p w:rsidR="00235FFF" w:rsidRPr="00A4114C" w:rsidRDefault="00235FFF" w:rsidP="00BD27A6">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2526"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360</w:t>
            </w:r>
          </w:p>
        </w:tc>
        <w:tc>
          <w:tcPr>
            <w:tcW w:w="257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360</w:t>
            </w:r>
          </w:p>
        </w:tc>
        <w:tc>
          <w:tcPr>
            <w:tcW w:w="2787" w:type="dxa"/>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360</w:t>
            </w:r>
          </w:p>
        </w:tc>
        <w:tc>
          <w:tcPr>
            <w:tcW w:w="2936" w:type="dxa"/>
            <w:gridSpan w:val="2"/>
          </w:tcPr>
          <w:p w:rsidR="00235FFF" w:rsidRPr="00A4114C" w:rsidRDefault="00235FFF" w:rsidP="00BD27A6">
            <w:pPr>
              <w:pStyle w:val="Tabletext"/>
              <w:keepLines/>
              <w:tabs>
                <w:tab w:val="left" w:leader="dot" w:pos="7938"/>
                <w:tab w:val="center" w:pos="9526"/>
              </w:tabs>
              <w:ind w:left="567" w:hanging="567"/>
              <w:jc w:val="left"/>
              <w:rPr>
                <w:sz w:val="18"/>
                <w:szCs w:val="18"/>
                <w:lang w:val="ru-RU"/>
              </w:rPr>
            </w:pPr>
            <w:r w:rsidRPr="00A4114C">
              <w:rPr>
                <w:sz w:val="18"/>
                <w:szCs w:val="18"/>
                <w:lang w:val="ru-RU"/>
              </w:rPr>
              <w:t>360</w:t>
            </w:r>
          </w:p>
        </w:tc>
      </w:tr>
    </w:tbl>
    <w:p w:rsidR="00235FFF" w:rsidRPr="00A4114C" w:rsidRDefault="00235FFF" w:rsidP="00235FFF">
      <w:pPr>
        <w:pStyle w:val="TableNo"/>
        <w:rPr>
          <w:szCs w:val="24"/>
          <w:lang w:val="ru-RU"/>
        </w:rPr>
      </w:pPr>
      <w:r w:rsidRPr="00A4114C">
        <w:rPr>
          <w:lang w:val="ru-RU"/>
        </w:rPr>
        <w:lastRenderedPageBreak/>
        <w:t xml:space="preserve">ТАБЛИЦА 2 </w:t>
      </w:r>
      <w:r w:rsidRPr="00A4114C">
        <w:rPr>
          <w:szCs w:val="24"/>
          <w:lang w:val="ru-RU"/>
        </w:rPr>
        <w:t>(</w:t>
      </w:r>
      <w:r w:rsidRPr="00A4114C">
        <w:rPr>
          <w:i/>
          <w:szCs w:val="24"/>
          <w:lang w:val="ru-RU"/>
        </w:rPr>
        <w:t>продолжение</w:t>
      </w:r>
      <w:r w:rsidRPr="00A4114C">
        <w:rPr>
          <w:szCs w:val="24"/>
          <w:lang w:val="ru-RU"/>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9"/>
        <w:gridCol w:w="1055"/>
        <w:gridCol w:w="2697"/>
        <w:gridCol w:w="2522"/>
        <w:gridCol w:w="2803"/>
        <w:gridCol w:w="2803"/>
      </w:tblGrid>
      <w:tr w:rsidR="00235FFF" w:rsidRPr="00A4114C" w:rsidTr="00AE516C">
        <w:trPr>
          <w:cantSplit/>
          <w:jc w:val="center"/>
        </w:trPr>
        <w:tc>
          <w:tcPr>
            <w:tcW w:w="2579" w:type="dxa"/>
          </w:tcPr>
          <w:p w:rsidR="00235FFF" w:rsidRPr="00A4114C" w:rsidRDefault="00235FFF" w:rsidP="00AE516C">
            <w:pPr>
              <w:pStyle w:val="Tablehead"/>
              <w:rPr>
                <w:sz w:val="18"/>
                <w:szCs w:val="18"/>
                <w:lang w:val="ru-RU"/>
              </w:rPr>
            </w:pPr>
            <w:r w:rsidRPr="00A4114C">
              <w:rPr>
                <w:sz w:val="18"/>
                <w:szCs w:val="18"/>
                <w:lang w:val="ru-RU"/>
              </w:rPr>
              <w:t>Характеристики</w:t>
            </w:r>
          </w:p>
        </w:tc>
        <w:tc>
          <w:tcPr>
            <w:tcW w:w="1055" w:type="dxa"/>
          </w:tcPr>
          <w:p w:rsidR="00235FFF" w:rsidRPr="00A4114C" w:rsidRDefault="00235FFF" w:rsidP="00AE516C">
            <w:pPr>
              <w:pStyle w:val="Tablehead"/>
              <w:rPr>
                <w:sz w:val="18"/>
                <w:szCs w:val="18"/>
                <w:lang w:val="ru-RU"/>
              </w:rPr>
            </w:pPr>
            <w:r w:rsidRPr="00A4114C">
              <w:rPr>
                <w:sz w:val="18"/>
                <w:szCs w:val="18"/>
                <w:lang w:val="ru-RU"/>
              </w:rPr>
              <w:t>Ед. изм.</w:t>
            </w:r>
          </w:p>
        </w:tc>
        <w:tc>
          <w:tcPr>
            <w:tcW w:w="2697" w:type="dxa"/>
          </w:tcPr>
          <w:p w:rsidR="00235FFF" w:rsidRPr="00A4114C" w:rsidRDefault="00235FFF" w:rsidP="00AE516C">
            <w:pPr>
              <w:pStyle w:val="Tablehead"/>
              <w:rPr>
                <w:sz w:val="18"/>
                <w:szCs w:val="18"/>
                <w:lang w:val="ru-RU"/>
              </w:rPr>
            </w:pPr>
            <w:r w:rsidRPr="00A4114C">
              <w:rPr>
                <w:sz w:val="18"/>
                <w:szCs w:val="18"/>
                <w:lang w:val="ru-RU"/>
              </w:rPr>
              <w:t>Система S6</w:t>
            </w:r>
          </w:p>
        </w:tc>
        <w:tc>
          <w:tcPr>
            <w:tcW w:w="2522" w:type="dxa"/>
          </w:tcPr>
          <w:p w:rsidR="00235FFF" w:rsidRPr="00A4114C" w:rsidRDefault="00235FFF" w:rsidP="00AE516C">
            <w:pPr>
              <w:pStyle w:val="Tablehead"/>
              <w:rPr>
                <w:sz w:val="18"/>
                <w:szCs w:val="18"/>
                <w:lang w:val="ru-RU"/>
              </w:rPr>
            </w:pPr>
            <w:r w:rsidRPr="00A4114C">
              <w:rPr>
                <w:sz w:val="18"/>
                <w:szCs w:val="18"/>
                <w:lang w:val="ru-RU"/>
              </w:rPr>
              <w:t>Система S7</w:t>
            </w:r>
          </w:p>
        </w:tc>
        <w:tc>
          <w:tcPr>
            <w:tcW w:w="2803" w:type="dxa"/>
          </w:tcPr>
          <w:p w:rsidR="00235FFF" w:rsidRPr="00A4114C" w:rsidRDefault="00235FFF" w:rsidP="00AE516C">
            <w:pPr>
              <w:pStyle w:val="Tablehead"/>
              <w:rPr>
                <w:sz w:val="18"/>
                <w:szCs w:val="18"/>
                <w:lang w:val="ru-RU"/>
              </w:rPr>
            </w:pPr>
            <w:r w:rsidRPr="00A4114C">
              <w:rPr>
                <w:sz w:val="18"/>
                <w:szCs w:val="18"/>
                <w:lang w:val="ru-RU"/>
              </w:rPr>
              <w:t>Система S8</w:t>
            </w:r>
          </w:p>
        </w:tc>
        <w:tc>
          <w:tcPr>
            <w:tcW w:w="2803" w:type="dxa"/>
          </w:tcPr>
          <w:p w:rsidR="00235FFF" w:rsidRPr="00A4114C" w:rsidRDefault="00235FFF" w:rsidP="00AE516C">
            <w:pPr>
              <w:pStyle w:val="Tablehead"/>
              <w:rPr>
                <w:sz w:val="18"/>
                <w:szCs w:val="18"/>
                <w:lang w:val="ru-RU"/>
              </w:rPr>
            </w:pPr>
            <w:r w:rsidRPr="00A4114C">
              <w:rPr>
                <w:sz w:val="18"/>
                <w:szCs w:val="18"/>
                <w:lang w:val="ru-RU"/>
              </w:rPr>
              <w:t>Система S9</w:t>
            </w:r>
          </w:p>
        </w:tc>
      </w:tr>
      <w:tr w:rsidR="00235FFF" w:rsidRPr="00A4114C" w:rsidTr="00AE516C">
        <w:trPr>
          <w:cantSplit/>
          <w:jc w:val="center"/>
        </w:trPr>
        <w:tc>
          <w:tcPr>
            <w:tcW w:w="2579" w:type="dxa"/>
          </w:tcPr>
          <w:p w:rsidR="00235FFF" w:rsidRPr="00A4114C" w:rsidRDefault="00235FFF" w:rsidP="00AE516C">
            <w:pPr>
              <w:pStyle w:val="Tabletext"/>
              <w:keepNext/>
              <w:jc w:val="left"/>
              <w:rPr>
                <w:sz w:val="18"/>
                <w:szCs w:val="18"/>
                <w:lang w:val="ru-RU"/>
              </w:rPr>
            </w:pPr>
            <w:r w:rsidRPr="00A4114C">
              <w:rPr>
                <w:sz w:val="18"/>
                <w:szCs w:val="18"/>
                <w:lang w:val="ru-RU"/>
              </w:rPr>
              <w:t xml:space="preserve">Скорость сканирования лучом антенны в вертикальной плоскости </w:t>
            </w:r>
          </w:p>
        </w:tc>
        <w:tc>
          <w:tcPr>
            <w:tcW w:w="1055" w:type="dxa"/>
          </w:tcPr>
          <w:p w:rsidR="00235FFF" w:rsidRPr="00A4114C" w:rsidRDefault="00235FFF" w:rsidP="00AE516C">
            <w:pPr>
              <w:pStyle w:val="Tabletext"/>
              <w:keepNext/>
              <w:keepLines/>
              <w:tabs>
                <w:tab w:val="left" w:leader="dot" w:pos="7938"/>
                <w:tab w:val="center" w:pos="9526"/>
              </w:tabs>
              <w:ind w:left="-113"/>
              <w:jc w:val="center"/>
              <w:rPr>
                <w:sz w:val="18"/>
                <w:szCs w:val="18"/>
                <w:lang w:val="ru-RU"/>
              </w:rPr>
            </w:pPr>
            <w:r w:rsidRPr="00A4114C">
              <w:rPr>
                <w:sz w:val="18"/>
                <w:szCs w:val="18"/>
                <w:lang w:val="ru-RU"/>
              </w:rPr>
              <w:t>градус/с</w:t>
            </w:r>
          </w:p>
        </w:tc>
        <w:tc>
          <w:tcPr>
            <w:tcW w:w="2697" w:type="dxa"/>
          </w:tcPr>
          <w:p w:rsidR="00235FFF" w:rsidRPr="00A4114C" w:rsidRDefault="00235FFF" w:rsidP="00AE516C">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522" w:type="dxa"/>
          </w:tcPr>
          <w:p w:rsidR="00235FFF" w:rsidRPr="00A4114C" w:rsidRDefault="00235FFF" w:rsidP="00AE516C">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r>
      <w:tr w:rsidR="00235FFF" w:rsidRPr="00A4114C" w:rsidTr="00AE516C">
        <w:trPr>
          <w:cantSplit/>
          <w:jc w:val="center"/>
        </w:trPr>
        <w:tc>
          <w:tcPr>
            <w:tcW w:w="2579" w:type="dxa"/>
          </w:tcPr>
          <w:p w:rsidR="00235FFF" w:rsidRPr="00A4114C" w:rsidRDefault="00235FFF" w:rsidP="00AE516C">
            <w:pPr>
              <w:pStyle w:val="Tabletext"/>
              <w:keepNext/>
              <w:jc w:val="left"/>
              <w:rPr>
                <w:sz w:val="18"/>
                <w:szCs w:val="18"/>
                <w:lang w:val="ru-RU"/>
              </w:rPr>
            </w:pPr>
            <w:r w:rsidRPr="00A4114C">
              <w:rPr>
                <w:sz w:val="18"/>
                <w:szCs w:val="18"/>
                <w:lang w:val="ru-RU"/>
              </w:rPr>
              <w:t>Тип сканирования лучом антенны в вертикальной плоскости</w:t>
            </w:r>
          </w:p>
        </w:tc>
        <w:tc>
          <w:tcPr>
            <w:tcW w:w="1055" w:type="dxa"/>
          </w:tcPr>
          <w:p w:rsidR="00235FFF" w:rsidRPr="00A4114C" w:rsidRDefault="00235FFF" w:rsidP="00AE516C">
            <w:pPr>
              <w:pStyle w:val="Tabletext"/>
              <w:keepNext/>
              <w:jc w:val="center"/>
              <w:rPr>
                <w:sz w:val="18"/>
                <w:szCs w:val="18"/>
                <w:lang w:val="ru-RU"/>
              </w:rPr>
            </w:pPr>
          </w:p>
        </w:tc>
        <w:tc>
          <w:tcPr>
            <w:tcW w:w="2697" w:type="dxa"/>
          </w:tcPr>
          <w:p w:rsidR="00235FFF" w:rsidRPr="00A4114C" w:rsidRDefault="00235FFF" w:rsidP="00AE516C">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522" w:type="dxa"/>
          </w:tcPr>
          <w:p w:rsidR="00235FFF" w:rsidRPr="00A4114C" w:rsidRDefault="00235FFF" w:rsidP="00AE516C">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r>
      <w:tr w:rsidR="00235FFF" w:rsidRPr="00072EEA" w:rsidTr="00AE516C">
        <w:trPr>
          <w:cantSplit/>
          <w:jc w:val="center"/>
        </w:trPr>
        <w:tc>
          <w:tcPr>
            <w:tcW w:w="2579" w:type="dxa"/>
          </w:tcPr>
          <w:p w:rsidR="00235FFF" w:rsidRPr="00A4114C" w:rsidRDefault="00235FFF" w:rsidP="00AE516C">
            <w:pPr>
              <w:pStyle w:val="Tabletext"/>
              <w:keepNext/>
              <w:jc w:val="left"/>
              <w:rPr>
                <w:sz w:val="18"/>
                <w:szCs w:val="18"/>
                <w:lang w:val="ru-RU"/>
              </w:rPr>
            </w:pPr>
            <w:r w:rsidRPr="00A4114C">
              <w:rPr>
                <w:sz w:val="18"/>
                <w:szCs w:val="18"/>
                <w:lang w:val="ru-RU"/>
              </w:rPr>
              <w:t>Уровни боковых лепестков (SL) антенны (1</w:t>
            </w:r>
            <w:r w:rsidRPr="00A4114C">
              <w:rPr>
                <w:sz w:val="18"/>
                <w:szCs w:val="18"/>
                <w:lang w:val="ru-RU"/>
              </w:rPr>
              <w:noBreakHyphen/>
              <w:t xml:space="preserve">й и удаленные лепестки) </w:t>
            </w:r>
          </w:p>
        </w:tc>
        <w:tc>
          <w:tcPr>
            <w:tcW w:w="1055" w:type="dxa"/>
          </w:tcPr>
          <w:p w:rsidR="00235FFF" w:rsidRPr="00A4114C" w:rsidRDefault="00235FFF" w:rsidP="00AE516C">
            <w:pPr>
              <w:pStyle w:val="Tabletext"/>
              <w:keepN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дБи</w:t>
            </w:r>
            <w:proofErr w:type="spellEnd"/>
          </w:p>
        </w:tc>
        <w:tc>
          <w:tcPr>
            <w:tcW w:w="2697" w:type="dxa"/>
          </w:tcPr>
          <w:p w:rsidR="00235FFF" w:rsidRPr="00A4114C" w:rsidRDefault="00235FFF" w:rsidP="00AE516C">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c>
          <w:tcPr>
            <w:tcW w:w="2522" w:type="dxa"/>
          </w:tcPr>
          <w:p w:rsidR="00235FFF" w:rsidRPr="00A4114C" w:rsidRDefault="00235FFF" w:rsidP="00AE516C">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+2,9</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&lt; 5 в пределах 10</w:t>
            </w:r>
            <w:r w:rsidRPr="00A4114C">
              <w:rPr>
                <w:sz w:val="18"/>
                <w:szCs w:val="18"/>
                <w:lang w:val="ru-RU"/>
              </w:rPr>
              <w:sym w:font="Symbol" w:char="F0B0"/>
            </w:r>
            <w:r w:rsidRPr="00A4114C">
              <w:rPr>
                <w:sz w:val="18"/>
                <w:szCs w:val="18"/>
                <w:lang w:val="ru-RU"/>
              </w:rPr>
              <w:t>;</w:t>
            </w:r>
          </w:p>
          <w:p w:rsidR="00235FFF" w:rsidRPr="00A4114C" w:rsidRDefault="00235FFF" w:rsidP="00AE516C">
            <w:pPr>
              <w:pStyle w:val="Tabletext"/>
              <w:jc w:val="left"/>
              <w:rPr>
                <w:sz w:val="18"/>
                <w:szCs w:val="18"/>
                <w:lang w:val="ru-RU"/>
              </w:rPr>
            </w:pPr>
            <w:r w:rsidRPr="00A4114C">
              <w:rPr>
                <w:sz w:val="18"/>
                <w:szCs w:val="18"/>
                <w:lang w:val="ru-RU"/>
              </w:rPr>
              <w:sym w:font="Symbol" w:char="F0A3"/>
            </w:r>
            <w:r w:rsidRPr="00A4114C">
              <w:rPr>
                <w:sz w:val="18"/>
                <w:szCs w:val="18"/>
                <w:lang w:val="ru-RU"/>
              </w:rPr>
              <w:t xml:space="preserve"> 2 за пределами 10</w:t>
            </w:r>
            <w:r w:rsidRPr="00A4114C">
              <w:rPr>
                <w:sz w:val="18"/>
                <w:szCs w:val="18"/>
                <w:lang w:val="ru-RU"/>
              </w:rPr>
              <w:sym w:font="Symbol" w:char="F0B0"/>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22 – это уровень главного луча:</w:t>
            </w:r>
          </w:p>
          <w:p w:rsidR="00235FFF" w:rsidRPr="00A4114C" w:rsidRDefault="00235FFF" w:rsidP="00AE516C">
            <w:pPr>
              <w:pStyle w:val="Tabletext"/>
              <w:jc w:val="left"/>
              <w:rPr>
                <w:sz w:val="18"/>
                <w:szCs w:val="18"/>
                <w:lang w:val="ru-RU"/>
              </w:rPr>
            </w:pPr>
            <w:r w:rsidRPr="00A4114C">
              <w:rPr>
                <w:sz w:val="18"/>
                <w:szCs w:val="18"/>
                <w:lang w:val="ru-RU"/>
              </w:rPr>
              <w:t>от 3 до 4 в пределах 10</w:t>
            </w:r>
            <w:r w:rsidRPr="00A4114C">
              <w:rPr>
                <w:sz w:val="18"/>
                <w:szCs w:val="18"/>
                <w:lang w:val="ru-RU"/>
              </w:rPr>
              <w:sym w:font="Symbol" w:char="F0B0"/>
            </w:r>
            <w:r w:rsidRPr="00A4114C">
              <w:rPr>
                <w:sz w:val="18"/>
                <w:szCs w:val="18"/>
                <w:lang w:val="ru-RU"/>
              </w:rPr>
              <w:t>;</w:t>
            </w:r>
          </w:p>
          <w:p w:rsidR="00235FFF" w:rsidRPr="00A4114C" w:rsidRDefault="00235FFF" w:rsidP="00AE516C">
            <w:pPr>
              <w:pStyle w:val="Tabletext"/>
              <w:jc w:val="left"/>
              <w:rPr>
                <w:sz w:val="18"/>
                <w:szCs w:val="18"/>
                <w:lang w:val="ru-RU"/>
              </w:rPr>
            </w:pPr>
            <w:r w:rsidRPr="00A4114C">
              <w:rPr>
                <w:sz w:val="18"/>
                <w:szCs w:val="18"/>
                <w:lang w:val="ru-RU"/>
              </w:rPr>
              <w:t>от 0 до 3 за пределами 10</w:t>
            </w:r>
            <w:r w:rsidRPr="00A4114C">
              <w:rPr>
                <w:sz w:val="18"/>
                <w:szCs w:val="18"/>
                <w:lang w:val="ru-RU"/>
              </w:rPr>
              <w:sym w:font="Symbol" w:char="F0B0"/>
            </w:r>
            <w:r w:rsidRPr="00A4114C">
              <w:rPr>
                <w:sz w:val="18"/>
                <w:szCs w:val="18"/>
                <w:lang w:val="ru-RU"/>
              </w:rPr>
              <w:t>;</w:t>
            </w:r>
          </w:p>
          <w:p w:rsidR="00235FFF" w:rsidRPr="00A4114C" w:rsidRDefault="00235FFF" w:rsidP="00AE516C">
            <w:pPr>
              <w:pStyle w:val="Tabletext"/>
              <w:jc w:val="left"/>
              <w:rPr>
                <w:sz w:val="18"/>
                <w:szCs w:val="18"/>
                <w:lang w:val="ru-RU"/>
              </w:rPr>
            </w:pPr>
            <w:r w:rsidRPr="00A4114C">
              <w:rPr>
                <w:sz w:val="18"/>
                <w:szCs w:val="18"/>
                <w:lang w:val="ru-RU"/>
              </w:rPr>
              <w:t>30  – это уровень главного луча:</w:t>
            </w:r>
          </w:p>
          <w:p w:rsidR="00235FFF" w:rsidRPr="00A4114C" w:rsidRDefault="00235FFF" w:rsidP="00AE516C">
            <w:pPr>
              <w:pStyle w:val="Tabletext"/>
              <w:jc w:val="left"/>
              <w:rPr>
                <w:sz w:val="18"/>
                <w:szCs w:val="18"/>
                <w:lang w:val="ru-RU"/>
              </w:rPr>
            </w:pPr>
            <w:r w:rsidRPr="00A4114C">
              <w:rPr>
                <w:sz w:val="18"/>
                <w:szCs w:val="18"/>
                <w:lang w:val="ru-RU"/>
              </w:rPr>
              <w:t>от 7 до 10 в пределах 10</w:t>
            </w:r>
            <w:r w:rsidRPr="00A4114C">
              <w:rPr>
                <w:sz w:val="18"/>
                <w:szCs w:val="18"/>
                <w:lang w:val="ru-RU"/>
              </w:rPr>
              <w:sym w:font="Symbol" w:char="F0B0"/>
            </w:r>
            <w:r w:rsidRPr="00A4114C">
              <w:rPr>
                <w:sz w:val="18"/>
                <w:szCs w:val="18"/>
                <w:lang w:val="ru-RU"/>
              </w:rPr>
              <w:t>;</w:t>
            </w:r>
          </w:p>
          <w:p w:rsidR="00235FFF" w:rsidRPr="00A4114C" w:rsidRDefault="00235FFF" w:rsidP="00AE516C">
            <w:pPr>
              <w:pStyle w:val="Tabletext"/>
              <w:jc w:val="left"/>
              <w:rPr>
                <w:sz w:val="18"/>
                <w:szCs w:val="18"/>
                <w:lang w:val="ru-RU"/>
              </w:rPr>
            </w:pPr>
            <w:r w:rsidRPr="00A4114C">
              <w:rPr>
                <w:sz w:val="18"/>
                <w:szCs w:val="18"/>
                <w:lang w:val="ru-RU"/>
              </w:rPr>
              <w:t>от –2 до +7 за пределами 10</w:t>
            </w:r>
            <w:r w:rsidRPr="00A4114C">
              <w:rPr>
                <w:sz w:val="18"/>
                <w:szCs w:val="18"/>
                <w:lang w:val="ru-RU"/>
              </w:rPr>
              <w:sym w:font="Symbol" w:char="F0B0"/>
            </w:r>
          </w:p>
        </w:tc>
      </w:tr>
      <w:tr w:rsidR="00235FFF" w:rsidRPr="00A4114C" w:rsidTr="00AE516C">
        <w:trPr>
          <w:cantSplit/>
          <w:jc w:val="center"/>
        </w:trPr>
        <w:tc>
          <w:tcPr>
            <w:tcW w:w="2579" w:type="dxa"/>
          </w:tcPr>
          <w:p w:rsidR="00235FFF" w:rsidRPr="00A4114C" w:rsidRDefault="00235FFF" w:rsidP="00AE516C">
            <w:pPr>
              <w:pStyle w:val="Tabletext"/>
              <w:jc w:val="left"/>
              <w:rPr>
                <w:sz w:val="18"/>
                <w:szCs w:val="18"/>
                <w:lang w:val="ru-RU"/>
              </w:rPr>
            </w:pPr>
            <w:r w:rsidRPr="00A4114C">
              <w:rPr>
                <w:sz w:val="18"/>
                <w:szCs w:val="18"/>
                <w:lang w:val="ru-RU"/>
              </w:rPr>
              <w:t>Высота подвеса антенны</w:t>
            </w:r>
          </w:p>
        </w:tc>
        <w:tc>
          <w:tcPr>
            <w:tcW w:w="1055" w:type="dxa"/>
          </w:tcPr>
          <w:p w:rsidR="00235FFF" w:rsidRPr="00A4114C" w:rsidRDefault="00235FFF" w:rsidP="00AE516C">
            <w:pPr>
              <w:pStyle w:val="Tabletext"/>
              <w:jc w:val="center"/>
              <w:rPr>
                <w:sz w:val="18"/>
                <w:szCs w:val="18"/>
                <w:lang w:val="ru-RU"/>
              </w:rPr>
            </w:pPr>
          </w:p>
        </w:tc>
        <w:tc>
          <w:tcPr>
            <w:tcW w:w="269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Мачта</w:t>
            </w:r>
          </w:p>
        </w:tc>
        <w:tc>
          <w:tcPr>
            <w:tcW w:w="2522"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Мачта</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Мачта</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Мачта</w:t>
            </w:r>
          </w:p>
        </w:tc>
      </w:tr>
      <w:tr w:rsidR="00235FFF" w:rsidRPr="00A4114C" w:rsidTr="00AE516C">
        <w:trPr>
          <w:cantSplit/>
          <w:jc w:val="center"/>
        </w:trPr>
        <w:tc>
          <w:tcPr>
            <w:tcW w:w="2579" w:type="dxa"/>
          </w:tcPr>
          <w:p w:rsidR="00235FFF" w:rsidRPr="00A4114C" w:rsidRDefault="00235FFF" w:rsidP="00AE516C">
            <w:pPr>
              <w:pStyle w:val="Tabletext"/>
              <w:jc w:val="left"/>
              <w:rPr>
                <w:sz w:val="18"/>
                <w:szCs w:val="18"/>
                <w:lang w:val="ru-RU"/>
              </w:rPr>
            </w:pPr>
            <w:r w:rsidRPr="00A4114C">
              <w:rPr>
                <w:sz w:val="18"/>
                <w:szCs w:val="18"/>
                <w:lang w:val="ru-RU"/>
              </w:rPr>
              <w:t>ПЧ приемника</w:t>
            </w:r>
          </w:p>
        </w:tc>
        <w:tc>
          <w:tcPr>
            <w:tcW w:w="1055"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269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c>
          <w:tcPr>
            <w:tcW w:w="2522"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50</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45–60</w:t>
            </w:r>
          </w:p>
        </w:tc>
      </w:tr>
      <w:tr w:rsidR="00235FFF" w:rsidRPr="00A4114C" w:rsidTr="00AE516C">
        <w:trPr>
          <w:cantSplit/>
          <w:jc w:val="center"/>
        </w:trPr>
        <w:tc>
          <w:tcPr>
            <w:tcW w:w="2579" w:type="dxa"/>
          </w:tcPr>
          <w:p w:rsidR="00235FFF" w:rsidRPr="00A4114C" w:rsidRDefault="00235FFF" w:rsidP="00AE516C">
            <w:pPr>
              <w:pStyle w:val="Tabletext"/>
              <w:jc w:val="left"/>
              <w:rPr>
                <w:sz w:val="18"/>
                <w:szCs w:val="18"/>
                <w:lang w:val="ru-RU"/>
              </w:rPr>
            </w:pPr>
            <w:r w:rsidRPr="00A4114C">
              <w:rPr>
                <w:sz w:val="18"/>
                <w:szCs w:val="18"/>
                <w:lang w:val="ru-RU"/>
              </w:rPr>
              <w:t xml:space="preserve">Полоса пропускания фильтра ПЧ приемника на уровне 3 дБ </w:t>
            </w:r>
          </w:p>
        </w:tc>
        <w:tc>
          <w:tcPr>
            <w:tcW w:w="1055"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269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15</w:t>
            </w:r>
          </w:p>
        </w:tc>
        <w:tc>
          <w:tcPr>
            <w:tcW w:w="2522"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10 и 3</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15–25</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2,5–25</w:t>
            </w:r>
          </w:p>
        </w:tc>
      </w:tr>
      <w:tr w:rsidR="00235FFF" w:rsidRPr="00A4114C" w:rsidTr="00AE516C">
        <w:trPr>
          <w:cantSplit/>
          <w:jc w:val="center"/>
        </w:trPr>
        <w:tc>
          <w:tcPr>
            <w:tcW w:w="2579" w:type="dxa"/>
          </w:tcPr>
          <w:p w:rsidR="00235FFF" w:rsidRPr="00A4114C" w:rsidRDefault="00235FFF" w:rsidP="00AE516C">
            <w:pPr>
              <w:pStyle w:val="Tabletext"/>
              <w:jc w:val="left"/>
              <w:rPr>
                <w:sz w:val="18"/>
                <w:szCs w:val="18"/>
                <w:lang w:val="ru-RU"/>
              </w:rPr>
            </w:pPr>
            <w:r w:rsidRPr="00A4114C">
              <w:rPr>
                <w:sz w:val="18"/>
                <w:szCs w:val="18"/>
                <w:lang w:val="ru-RU"/>
              </w:rPr>
              <w:t xml:space="preserve">Коэффициент шума приемника </w:t>
            </w:r>
          </w:p>
        </w:tc>
        <w:tc>
          <w:tcPr>
            <w:tcW w:w="1055"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дБ</w:t>
            </w:r>
          </w:p>
        </w:tc>
        <w:tc>
          <w:tcPr>
            <w:tcW w:w="269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6</w:t>
            </w:r>
          </w:p>
        </w:tc>
        <w:tc>
          <w:tcPr>
            <w:tcW w:w="2522"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6</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6</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От 4 до 8</w:t>
            </w:r>
          </w:p>
        </w:tc>
      </w:tr>
      <w:tr w:rsidR="00235FFF" w:rsidRPr="00A4114C" w:rsidTr="00AE516C">
        <w:trPr>
          <w:cantSplit/>
          <w:jc w:val="center"/>
        </w:trPr>
        <w:tc>
          <w:tcPr>
            <w:tcW w:w="2579" w:type="dxa"/>
          </w:tcPr>
          <w:p w:rsidR="00235FFF" w:rsidRPr="00A4114C" w:rsidRDefault="00235FFF" w:rsidP="00AE516C">
            <w:pPr>
              <w:pStyle w:val="Tabletext"/>
              <w:jc w:val="left"/>
              <w:rPr>
                <w:sz w:val="18"/>
                <w:szCs w:val="18"/>
                <w:lang w:val="ru-RU"/>
              </w:rPr>
            </w:pPr>
            <w:r w:rsidRPr="00A4114C">
              <w:rPr>
                <w:sz w:val="18"/>
                <w:szCs w:val="18"/>
                <w:lang w:val="ru-RU"/>
              </w:rPr>
              <w:t xml:space="preserve">Минимальный различимый сигнал </w:t>
            </w:r>
          </w:p>
        </w:tc>
        <w:tc>
          <w:tcPr>
            <w:tcW w:w="1055"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дБм</w:t>
            </w:r>
            <w:proofErr w:type="spellEnd"/>
          </w:p>
        </w:tc>
        <w:tc>
          <w:tcPr>
            <w:tcW w:w="2697"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–97 (уровень собственных шумов)</w:t>
            </w:r>
          </w:p>
        </w:tc>
        <w:tc>
          <w:tcPr>
            <w:tcW w:w="2522"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–102 (уровень собственных шумов)</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r>
      <w:tr w:rsidR="00235FFF" w:rsidRPr="00A4114C" w:rsidTr="00AE516C">
        <w:trPr>
          <w:cantSplit/>
          <w:jc w:val="center"/>
        </w:trPr>
        <w:tc>
          <w:tcPr>
            <w:tcW w:w="2579" w:type="dxa"/>
          </w:tcPr>
          <w:p w:rsidR="00235FFF" w:rsidRPr="00A4114C" w:rsidRDefault="00235FFF" w:rsidP="00AE516C">
            <w:pPr>
              <w:pStyle w:val="Tabletext"/>
              <w:jc w:val="left"/>
              <w:rPr>
                <w:sz w:val="18"/>
                <w:szCs w:val="18"/>
                <w:lang w:val="ru-RU"/>
              </w:rPr>
            </w:pPr>
            <w:r w:rsidRPr="00A4114C">
              <w:rPr>
                <w:sz w:val="18"/>
                <w:szCs w:val="18"/>
                <w:lang w:val="ru-RU"/>
              </w:rPr>
              <w:t xml:space="preserve">Суммарная ширина импульса с ЛЧМ </w:t>
            </w:r>
          </w:p>
        </w:tc>
        <w:tc>
          <w:tcPr>
            <w:tcW w:w="1055"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269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522"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803"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r>
      <w:tr w:rsidR="00235FFF" w:rsidRPr="00A4114C" w:rsidTr="00817AB0">
        <w:trPr>
          <w:cantSplit/>
          <w:jc w:val="center"/>
        </w:trPr>
        <w:tc>
          <w:tcPr>
            <w:tcW w:w="2579" w:type="dxa"/>
            <w:tcBorders>
              <w:bottom w:val="single" w:sz="6" w:space="0" w:color="auto"/>
            </w:tcBorders>
          </w:tcPr>
          <w:p w:rsidR="00235FFF" w:rsidRPr="00A4114C" w:rsidRDefault="00235FFF" w:rsidP="00AE516C">
            <w:pPr>
              <w:pStyle w:val="Tabletext"/>
              <w:jc w:val="left"/>
              <w:rPr>
                <w:sz w:val="18"/>
                <w:szCs w:val="18"/>
                <w:lang w:val="ru-RU"/>
              </w:rPr>
            </w:pPr>
            <w:r w:rsidRPr="00A4114C">
              <w:rPr>
                <w:sz w:val="18"/>
                <w:szCs w:val="18"/>
                <w:lang w:val="ru-RU"/>
              </w:rPr>
              <w:t>Ширина полосы РЧ</w:t>
            </w:r>
            <w:r w:rsidRPr="00A4114C">
              <w:rPr>
                <w:sz w:val="18"/>
                <w:szCs w:val="18"/>
                <w:lang w:val="ru-RU"/>
              </w:rPr>
              <w:noBreakHyphen/>
              <w:t>излучения на уровнях:</w:t>
            </w:r>
          </w:p>
          <w:p w:rsidR="00235FFF" w:rsidRPr="00A4114C" w:rsidRDefault="00235FFF" w:rsidP="00AE516C">
            <w:pPr>
              <w:pStyle w:val="Tabletext"/>
              <w:tabs>
                <w:tab w:val="clear" w:pos="567"/>
                <w:tab w:val="left" w:pos="407"/>
              </w:tabs>
              <w:jc w:val="left"/>
              <w:rPr>
                <w:sz w:val="18"/>
                <w:szCs w:val="18"/>
                <w:lang w:val="ru-RU"/>
              </w:rPr>
            </w:pPr>
            <w:r w:rsidRPr="00A4114C">
              <w:rPr>
                <w:sz w:val="18"/>
                <w:szCs w:val="18"/>
                <w:lang w:val="ru-RU"/>
              </w:rPr>
              <w:t>–3 дБ</w:t>
            </w:r>
            <w:r w:rsidRPr="00A4114C">
              <w:rPr>
                <w:sz w:val="18"/>
                <w:szCs w:val="18"/>
                <w:lang w:val="ru-RU"/>
              </w:rPr>
              <w:br/>
              <w:t>–20 дБ</w:t>
            </w:r>
          </w:p>
        </w:tc>
        <w:tc>
          <w:tcPr>
            <w:tcW w:w="1055" w:type="dxa"/>
            <w:tcBorders>
              <w:bottom w:val="single" w:sz="6" w:space="0" w:color="auto"/>
            </w:tcBorders>
          </w:tcPr>
          <w:p w:rsidR="00235FFF" w:rsidRPr="00A4114C" w:rsidRDefault="00235FFF" w:rsidP="00817AB0">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2697" w:type="dxa"/>
            <w:tcBorders>
              <w:bottom w:val="single" w:sz="6" w:space="0" w:color="auto"/>
            </w:tcBorders>
            <w:vAlign w:val="cente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p>
          <w:p w:rsidR="00235FFF" w:rsidRPr="00A4114C" w:rsidRDefault="00235FFF" w:rsidP="00AE516C">
            <w:pPr>
              <w:pStyle w:val="Tabletext"/>
              <w:jc w:val="left"/>
              <w:rPr>
                <w:sz w:val="18"/>
                <w:szCs w:val="18"/>
                <w:lang w:val="ru-RU"/>
              </w:rPr>
            </w:pPr>
            <w:r w:rsidRPr="00A4114C">
              <w:rPr>
                <w:sz w:val="18"/>
                <w:szCs w:val="18"/>
                <w:lang w:val="ru-RU"/>
              </w:rPr>
              <w:br/>
              <w:t>14</w:t>
            </w:r>
            <w:r w:rsidRPr="00A4114C">
              <w:rPr>
                <w:sz w:val="18"/>
                <w:szCs w:val="18"/>
                <w:lang w:val="ru-RU"/>
              </w:rPr>
              <w:br/>
              <w:t>43</w:t>
            </w:r>
          </w:p>
        </w:tc>
        <w:tc>
          <w:tcPr>
            <w:tcW w:w="2522" w:type="dxa"/>
            <w:tcBorders>
              <w:bottom w:val="single" w:sz="6" w:space="0" w:color="auto"/>
            </w:tcBorders>
            <w:vAlign w:val="center"/>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br/>
            </w:r>
          </w:p>
          <w:p w:rsidR="00235FFF" w:rsidRPr="00A4114C" w:rsidRDefault="00235FFF" w:rsidP="00AE516C">
            <w:pPr>
              <w:pStyle w:val="Tabletext"/>
              <w:jc w:val="left"/>
              <w:rPr>
                <w:sz w:val="18"/>
                <w:szCs w:val="18"/>
                <w:lang w:val="ru-RU"/>
              </w:rPr>
            </w:pPr>
            <w:r w:rsidRPr="00A4114C">
              <w:rPr>
                <w:sz w:val="18"/>
                <w:szCs w:val="18"/>
                <w:lang w:val="ru-RU"/>
              </w:rPr>
              <w:t>20</w:t>
            </w:r>
            <w:r w:rsidRPr="00A4114C">
              <w:rPr>
                <w:sz w:val="18"/>
                <w:szCs w:val="18"/>
                <w:lang w:val="ru-RU"/>
              </w:rPr>
              <w:br/>
              <w:t>55</w:t>
            </w:r>
          </w:p>
        </w:tc>
        <w:tc>
          <w:tcPr>
            <w:tcW w:w="2803" w:type="dxa"/>
            <w:tcBorders>
              <w:bottom w:val="single" w:sz="6" w:space="0" w:color="auto"/>
            </w:tcBorders>
          </w:tcPr>
          <w:p w:rsidR="00235FFF" w:rsidRPr="00A4114C" w:rsidRDefault="00235FFF" w:rsidP="00983480">
            <w:pPr>
              <w:pStyle w:val="Tablet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c>
          <w:tcPr>
            <w:tcW w:w="2803" w:type="dxa"/>
            <w:tcBorders>
              <w:bottom w:val="single" w:sz="6" w:space="0" w:color="auto"/>
            </w:tcBorders>
          </w:tcPr>
          <w:p w:rsidR="00235FFF" w:rsidRPr="00A4114C" w:rsidRDefault="00235FFF" w:rsidP="00983480">
            <w:pPr>
              <w:pStyle w:val="Tabletext"/>
              <w:keepLines/>
              <w:tabs>
                <w:tab w:val="left" w:leader="dot" w:pos="7938"/>
                <w:tab w:val="center" w:pos="9526"/>
              </w:tabs>
              <w:ind w:left="567" w:hanging="567"/>
              <w:jc w:val="left"/>
              <w:rPr>
                <w:sz w:val="18"/>
                <w:szCs w:val="18"/>
                <w:lang w:val="ru-RU"/>
              </w:rPr>
            </w:pPr>
            <w:r w:rsidRPr="00A4114C">
              <w:rPr>
                <w:sz w:val="18"/>
                <w:szCs w:val="18"/>
                <w:lang w:val="ru-RU"/>
              </w:rPr>
              <w:t>Не определено</w:t>
            </w:r>
          </w:p>
        </w:tc>
      </w:tr>
      <w:tr w:rsidR="00235FFF" w:rsidRPr="00072EEA" w:rsidTr="00AE516C">
        <w:trPr>
          <w:cantSplit/>
          <w:jc w:val="center"/>
        </w:trPr>
        <w:tc>
          <w:tcPr>
            <w:tcW w:w="14459" w:type="dxa"/>
            <w:gridSpan w:val="6"/>
            <w:tcBorders>
              <w:left w:val="nil"/>
              <w:bottom w:val="nil"/>
              <w:right w:val="nil"/>
            </w:tcBorders>
          </w:tcPr>
          <w:p w:rsidR="00235FFF" w:rsidRPr="002D2D36" w:rsidRDefault="00235FFF" w:rsidP="005D1202">
            <w:pPr>
              <w:pStyle w:val="Tablelegend"/>
              <w:rPr>
                <w:strike/>
                <w:sz w:val="18"/>
                <w:szCs w:val="18"/>
                <w:lang w:val="ru-RU"/>
              </w:rPr>
            </w:pPr>
            <w:r w:rsidRPr="002D2D36">
              <w:rPr>
                <w:sz w:val="18"/>
                <w:szCs w:val="18"/>
                <w:vertAlign w:val="superscript"/>
                <w:lang w:val="ru-RU"/>
              </w:rPr>
              <w:t>(3)</w:t>
            </w:r>
            <w:r w:rsidRPr="002D2D36">
              <w:rPr>
                <w:sz w:val="18"/>
                <w:szCs w:val="18"/>
                <w:lang w:val="ru-RU"/>
              </w:rPr>
              <w:tab/>
              <w:t>Категория IMO, включая рыболовство.</w:t>
            </w:r>
          </w:p>
          <w:p w:rsidR="00235FFF" w:rsidRPr="002D2D36" w:rsidRDefault="00235FFF" w:rsidP="005D1202">
            <w:pPr>
              <w:pStyle w:val="Tablelegend"/>
              <w:rPr>
                <w:sz w:val="18"/>
                <w:szCs w:val="18"/>
                <w:lang w:val="ru-RU"/>
              </w:rPr>
            </w:pPr>
            <w:r w:rsidRPr="002D2D36">
              <w:rPr>
                <w:sz w:val="18"/>
                <w:szCs w:val="18"/>
                <w:vertAlign w:val="superscript"/>
                <w:lang w:val="ru-RU"/>
              </w:rPr>
              <w:t>(4)</w:t>
            </w:r>
            <w:r w:rsidRPr="002D2D36">
              <w:rPr>
                <w:sz w:val="18"/>
                <w:szCs w:val="18"/>
                <w:lang w:val="ru-RU"/>
              </w:rPr>
              <w:tab/>
            </w:r>
            <w:proofErr w:type="spellStart"/>
            <w:r w:rsidRPr="002D2D36">
              <w:rPr>
                <w:sz w:val="18"/>
                <w:szCs w:val="18"/>
                <w:lang w:val="ru-RU"/>
              </w:rPr>
              <w:t>Некомпрессированный</w:t>
            </w:r>
            <w:proofErr w:type="spellEnd"/>
            <w:r w:rsidRPr="002D2D36">
              <w:rPr>
                <w:sz w:val="18"/>
                <w:szCs w:val="18"/>
                <w:lang w:val="ru-RU"/>
              </w:rPr>
              <w:t xml:space="preserve"> импульс, псевдослучайная перестройка частоты.</w:t>
            </w:r>
          </w:p>
          <w:p w:rsidR="00235FFF" w:rsidRPr="002D2D36" w:rsidRDefault="00235FFF" w:rsidP="005D1202">
            <w:pPr>
              <w:pStyle w:val="Tablelegend"/>
              <w:rPr>
                <w:sz w:val="18"/>
                <w:szCs w:val="18"/>
                <w:lang w:val="ru-RU"/>
              </w:rPr>
            </w:pPr>
            <w:r w:rsidRPr="002D2D36">
              <w:rPr>
                <w:sz w:val="18"/>
                <w:szCs w:val="18"/>
                <w:vertAlign w:val="superscript"/>
                <w:lang w:val="ru-RU"/>
              </w:rPr>
              <w:t>(5)</w:t>
            </w:r>
            <w:r w:rsidRPr="002D2D36">
              <w:rPr>
                <w:sz w:val="18"/>
                <w:szCs w:val="18"/>
                <w:lang w:val="ru-RU"/>
              </w:rPr>
              <w:tab/>
              <w:t>Скорость качания частоты (качаний в секунду).</w:t>
            </w:r>
          </w:p>
          <w:p w:rsidR="00235FFF" w:rsidRPr="002D2D36" w:rsidRDefault="00235FFF" w:rsidP="005D1202">
            <w:pPr>
              <w:pStyle w:val="Tablelegend"/>
              <w:rPr>
                <w:sz w:val="18"/>
                <w:szCs w:val="18"/>
                <w:lang w:val="ru-RU"/>
              </w:rPr>
            </w:pPr>
            <w:r w:rsidRPr="002D2D36">
              <w:rPr>
                <w:sz w:val="18"/>
                <w:szCs w:val="18"/>
                <w:vertAlign w:val="superscript"/>
                <w:lang w:val="ru-RU"/>
              </w:rPr>
              <w:t>(6)</w:t>
            </w:r>
            <w:r w:rsidRPr="002D2D36">
              <w:rPr>
                <w:sz w:val="18"/>
                <w:szCs w:val="18"/>
                <w:lang w:val="ru-RU"/>
              </w:rPr>
              <w:tab/>
              <w:t>Речная категория.</w:t>
            </w:r>
          </w:p>
          <w:p w:rsidR="00235FFF" w:rsidRPr="002D2D36" w:rsidRDefault="00235FFF" w:rsidP="005D1202">
            <w:pPr>
              <w:pStyle w:val="Tablelegend"/>
              <w:rPr>
                <w:sz w:val="18"/>
                <w:szCs w:val="18"/>
                <w:lang w:val="ru-RU"/>
              </w:rPr>
            </w:pPr>
            <w:r w:rsidRPr="002D2D36">
              <w:rPr>
                <w:sz w:val="18"/>
                <w:szCs w:val="18"/>
                <w:vertAlign w:val="superscript"/>
                <w:lang w:val="ru-RU"/>
              </w:rPr>
              <w:t>(7)</w:t>
            </w:r>
            <w:r w:rsidRPr="002D2D36">
              <w:rPr>
                <w:sz w:val="18"/>
                <w:szCs w:val="18"/>
                <w:lang w:val="ru-RU"/>
              </w:rPr>
              <w:tab/>
              <w:t>Категория прогулочных судов.</w:t>
            </w:r>
          </w:p>
        </w:tc>
      </w:tr>
    </w:tbl>
    <w:p w:rsidR="00235FFF" w:rsidRPr="00A4114C" w:rsidRDefault="00235FFF" w:rsidP="00235FFF">
      <w:pPr>
        <w:pStyle w:val="Tablefin"/>
        <w:rPr>
          <w:lang w:val="ru-RU"/>
        </w:rPr>
      </w:pPr>
    </w:p>
    <w:p w:rsidR="00235FFF" w:rsidRPr="00A4114C" w:rsidRDefault="00235FFF" w:rsidP="00235FFF">
      <w:pPr>
        <w:pStyle w:val="TableNo"/>
        <w:rPr>
          <w:lang w:val="ru-RU"/>
        </w:rPr>
      </w:pPr>
      <w:r w:rsidRPr="00A4114C">
        <w:rPr>
          <w:lang w:val="ru-RU"/>
        </w:rPr>
        <w:lastRenderedPageBreak/>
        <w:t>ТАБЛИЦА 2 (</w:t>
      </w:r>
      <w:r w:rsidRPr="00A4114C">
        <w:rPr>
          <w:i/>
          <w:lang w:val="ru-RU"/>
        </w:rPr>
        <w:t>продолжение</w:t>
      </w:r>
      <w:r w:rsidRPr="00A4114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7"/>
        <w:gridCol w:w="1386"/>
        <w:gridCol w:w="2715"/>
        <w:gridCol w:w="2780"/>
        <w:gridCol w:w="3921"/>
      </w:tblGrid>
      <w:tr w:rsidR="00235FFF" w:rsidRPr="00A4114C" w:rsidTr="00D83583">
        <w:trPr>
          <w:jc w:val="center"/>
        </w:trPr>
        <w:tc>
          <w:tcPr>
            <w:tcW w:w="3657" w:type="dxa"/>
          </w:tcPr>
          <w:p w:rsidR="00235FFF" w:rsidRPr="00A4114C" w:rsidRDefault="00235FFF" w:rsidP="00AE516C">
            <w:pPr>
              <w:pStyle w:val="Tablehead"/>
              <w:rPr>
                <w:sz w:val="18"/>
                <w:szCs w:val="18"/>
                <w:lang w:val="ru-RU"/>
              </w:rPr>
            </w:pPr>
            <w:r w:rsidRPr="00A4114C">
              <w:rPr>
                <w:sz w:val="18"/>
                <w:szCs w:val="18"/>
                <w:lang w:val="ru-RU"/>
              </w:rPr>
              <w:t>Характеристики</w:t>
            </w:r>
          </w:p>
        </w:tc>
        <w:tc>
          <w:tcPr>
            <w:tcW w:w="1386" w:type="dxa"/>
          </w:tcPr>
          <w:p w:rsidR="00235FFF" w:rsidRPr="00A4114C" w:rsidRDefault="00235FFF" w:rsidP="00AE516C">
            <w:pPr>
              <w:pStyle w:val="Tablehead"/>
              <w:rPr>
                <w:sz w:val="18"/>
                <w:szCs w:val="18"/>
                <w:lang w:val="ru-RU"/>
              </w:rPr>
            </w:pPr>
            <w:r w:rsidRPr="00A4114C">
              <w:rPr>
                <w:sz w:val="18"/>
                <w:szCs w:val="18"/>
                <w:lang w:val="ru-RU"/>
              </w:rPr>
              <w:t>Ед. изм.</w:t>
            </w:r>
          </w:p>
        </w:tc>
        <w:tc>
          <w:tcPr>
            <w:tcW w:w="2715" w:type="dxa"/>
          </w:tcPr>
          <w:p w:rsidR="00235FFF" w:rsidRPr="00A4114C" w:rsidRDefault="00235FFF" w:rsidP="00AE516C">
            <w:pPr>
              <w:pStyle w:val="Tablehead"/>
              <w:rPr>
                <w:sz w:val="18"/>
                <w:szCs w:val="18"/>
                <w:lang w:val="ru-RU"/>
              </w:rPr>
            </w:pPr>
            <w:r w:rsidRPr="00A4114C">
              <w:rPr>
                <w:sz w:val="18"/>
                <w:szCs w:val="18"/>
                <w:lang w:val="ru-RU"/>
              </w:rPr>
              <w:t>Система S10</w:t>
            </w:r>
          </w:p>
        </w:tc>
        <w:tc>
          <w:tcPr>
            <w:tcW w:w="2780" w:type="dxa"/>
          </w:tcPr>
          <w:p w:rsidR="00235FFF" w:rsidRPr="00A4114C" w:rsidRDefault="00235FFF" w:rsidP="00AE516C">
            <w:pPr>
              <w:pStyle w:val="Tablehead"/>
              <w:rPr>
                <w:sz w:val="18"/>
                <w:szCs w:val="18"/>
                <w:lang w:val="ru-RU"/>
              </w:rPr>
            </w:pPr>
            <w:r w:rsidRPr="00A4114C">
              <w:rPr>
                <w:sz w:val="18"/>
                <w:szCs w:val="18"/>
                <w:lang w:val="ru-RU"/>
              </w:rPr>
              <w:t>Система S11</w:t>
            </w:r>
          </w:p>
        </w:tc>
        <w:tc>
          <w:tcPr>
            <w:tcW w:w="3921" w:type="dxa"/>
          </w:tcPr>
          <w:p w:rsidR="00235FFF" w:rsidRPr="00A4114C" w:rsidRDefault="00235FFF" w:rsidP="00AE516C">
            <w:pPr>
              <w:pStyle w:val="Tablehead"/>
              <w:rPr>
                <w:sz w:val="18"/>
                <w:szCs w:val="18"/>
                <w:lang w:val="ru-RU"/>
              </w:rPr>
            </w:pPr>
            <w:r w:rsidRPr="00A4114C">
              <w:rPr>
                <w:sz w:val="18"/>
                <w:szCs w:val="18"/>
                <w:lang w:val="ru-RU"/>
              </w:rPr>
              <w:t>Система S12</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Назначение</w:t>
            </w:r>
          </w:p>
        </w:tc>
        <w:tc>
          <w:tcPr>
            <w:tcW w:w="1386" w:type="dxa"/>
          </w:tcPr>
          <w:p w:rsidR="00235FFF" w:rsidRPr="00A4114C" w:rsidRDefault="00235FFF" w:rsidP="00AE516C">
            <w:pPr>
              <w:pStyle w:val="Tabletext"/>
              <w:jc w:val="center"/>
              <w:rPr>
                <w:sz w:val="18"/>
                <w:szCs w:val="18"/>
                <w:lang w:val="ru-RU"/>
              </w:rPr>
            </w:pP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Обзорный радар</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Морской навигационный радар</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Обзорный радар</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Тип платформы</w:t>
            </w:r>
          </w:p>
        </w:tc>
        <w:tc>
          <w:tcPr>
            <w:tcW w:w="1386" w:type="dxa"/>
          </w:tcPr>
          <w:p w:rsidR="00235FFF" w:rsidRPr="00A4114C" w:rsidRDefault="00235FFF" w:rsidP="00AE516C">
            <w:pPr>
              <w:pStyle w:val="Tabletext"/>
              <w:jc w:val="center"/>
              <w:rPr>
                <w:sz w:val="18"/>
                <w:szCs w:val="18"/>
                <w:lang w:val="ru-RU"/>
              </w:rPr>
            </w:pP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Судовая</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Судовая</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Корабельная и береговая</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 xml:space="preserve">Диапазон настройки </w:t>
            </w:r>
          </w:p>
        </w:tc>
        <w:tc>
          <w:tcPr>
            <w:tcW w:w="1386" w:type="dxa"/>
          </w:tcPr>
          <w:p w:rsidR="00235FFF" w:rsidRPr="00A4114C" w:rsidRDefault="00235FFF" w:rsidP="00AE516C">
            <w:pPr>
              <w:pStyle w:val="Tabletext"/>
              <w:jc w:val="center"/>
              <w:rPr>
                <w:sz w:val="18"/>
                <w:szCs w:val="18"/>
                <w:lang w:val="ru-RU"/>
              </w:rPr>
            </w:pPr>
            <w:r w:rsidRPr="00A4114C">
              <w:rPr>
                <w:sz w:val="18"/>
                <w:szCs w:val="18"/>
                <w:lang w:val="ru-RU"/>
              </w:rPr>
              <w:t>МГц</w:t>
            </w: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9 225–9 500</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9 325–9 460</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9 000–9 200 или</w:t>
            </w:r>
          </w:p>
          <w:p w:rsidR="00235FFF" w:rsidRPr="00A4114C" w:rsidRDefault="00235FFF" w:rsidP="00AE516C">
            <w:pPr>
              <w:pStyle w:val="Tabletext"/>
              <w:jc w:val="left"/>
              <w:rPr>
                <w:sz w:val="18"/>
                <w:szCs w:val="18"/>
                <w:lang w:val="ru-RU"/>
              </w:rPr>
            </w:pPr>
            <w:r w:rsidRPr="00A4114C">
              <w:rPr>
                <w:sz w:val="18"/>
                <w:szCs w:val="18"/>
                <w:lang w:val="ru-RU"/>
              </w:rPr>
              <w:t>9 225–9 500</w:t>
            </w:r>
          </w:p>
        </w:tc>
      </w:tr>
      <w:tr w:rsidR="00235FFF" w:rsidRPr="00072EEA"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Модуляция</w:t>
            </w:r>
          </w:p>
        </w:tc>
        <w:tc>
          <w:tcPr>
            <w:tcW w:w="1386" w:type="dxa"/>
          </w:tcPr>
          <w:p w:rsidR="00235FFF" w:rsidRPr="00A4114C" w:rsidRDefault="00235FFF" w:rsidP="00AE516C">
            <w:pPr>
              <w:pStyle w:val="Tabletext"/>
              <w:jc w:val="center"/>
              <w:rPr>
                <w:sz w:val="18"/>
                <w:szCs w:val="18"/>
                <w:lang w:val="ru-RU"/>
              </w:rPr>
            </w:pP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Сжатие импульсов</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Импульсная</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V7N</w:t>
            </w:r>
          </w:p>
          <w:p w:rsidR="00235FFF" w:rsidRPr="00A4114C" w:rsidRDefault="00235FFF" w:rsidP="00AE516C">
            <w:pPr>
              <w:pStyle w:val="Tabletext"/>
              <w:jc w:val="left"/>
              <w:rPr>
                <w:sz w:val="18"/>
                <w:szCs w:val="18"/>
                <w:lang w:val="ru-RU"/>
              </w:rPr>
            </w:pPr>
            <w:r w:rsidRPr="00A4114C">
              <w:rPr>
                <w:sz w:val="18"/>
                <w:szCs w:val="18"/>
                <w:lang w:val="ru-RU"/>
              </w:rPr>
              <w:t xml:space="preserve">РЛС с полностью когерентным сжатием импульсов, использующая комплексную диаграмму направленности радиоимпульсов с ЛЧМ на центральных частотах (до 6 частот), с тремя различными значениями длительности радиоимпульсов </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Пиковая мощность на входе антенны</w:t>
            </w:r>
          </w:p>
        </w:tc>
        <w:tc>
          <w:tcPr>
            <w:tcW w:w="1386" w:type="dxa"/>
          </w:tcPr>
          <w:p w:rsidR="00235FFF" w:rsidRPr="00A4114C" w:rsidRDefault="00235FFF" w:rsidP="00AE516C">
            <w:pPr>
              <w:pStyle w:val="Tabletext"/>
              <w:jc w:val="center"/>
              <w:rPr>
                <w:sz w:val="18"/>
                <w:szCs w:val="18"/>
                <w:lang w:val="ru-RU"/>
              </w:rPr>
            </w:pPr>
            <w:r w:rsidRPr="00A4114C">
              <w:rPr>
                <w:sz w:val="18"/>
                <w:szCs w:val="18"/>
                <w:lang w:val="ru-RU"/>
              </w:rPr>
              <w:t>кВт</w:t>
            </w: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0,2</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25</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0,05–0,1</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Длительность импульса и частота следования импульсов</w:t>
            </w:r>
          </w:p>
        </w:tc>
        <w:tc>
          <w:tcPr>
            <w:tcW w:w="1386" w:type="dxa"/>
          </w:tcPr>
          <w:p w:rsidR="00235FFF" w:rsidRPr="00A4114C" w:rsidRDefault="00235FFF" w:rsidP="00AE516C">
            <w:pPr>
              <w:pStyle w:val="Tabletext"/>
              <w:jc w:val="center"/>
              <w:rPr>
                <w:sz w:val="18"/>
                <w:szCs w:val="18"/>
                <w:lang w:val="ru-RU"/>
              </w:rPr>
            </w:pPr>
            <w:proofErr w:type="spellStart"/>
            <w:r w:rsidRPr="00A4114C">
              <w:rPr>
                <w:sz w:val="18"/>
                <w:szCs w:val="18"/>
                <w:lang w:val="ru-RU"/>
              </w:rPr>
              <w:t>мкс</w:t>
            </w:r>
            <w:proofErr w:type="spellEnd"/>
            <w:r w:rsidRPr="00A4114C">
              <w:rPr>
                <w:sz w:val="18"/>
                <w:szCs w:val="18"/>
                <w:lang w:val="ru-RU"/>
              </w:rPr>
              <w:br/>
              <w:t>импульс/с</w:t>
            </w: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0,08–100</w:t>
            </w:r>
            <w:r w:rsidRPr="00A4114C">
              <w:rPr>
                <w:sz w:val="18"/>
                <w:szCs w:val="18"/>
                <w:lang w:val="ru-RU"/>
              </w:rPr>
              <w:br/>
              <w:t>1 000–10 000</w:t>
            </w:r>
          </w:p>
        </w:tc>
        <w:tc>
          <w:tcPr>
            <w:tcW w:w="2780" w:type="dxa"/>
          </w:tcPr>
          <w:p w:rsidR="00235FFF" w:rsidRPr="00A4114C" w:rsidRDefault="00235FFF" w:rsidP="00AE516C">
            <w:pPr>
              <w:pStyle w:val="Tabletext"/>
              <w:jc w:val="left"/>
              <w:rPr>
                <w:caps/>
                <w:sz w:val="18"/>
                <w:szCs w:val="18"/>
                <w:lang w:val="ru-RU"/>
              </w:rPr>
            </w:pPr>
            <w:r w:rsidRPr="00A4114C">
              <w:rPr>
                <w:sz w:val="18"/>
                <w:szCs w:val="18"/>
                <w:lang w:val="ru-RU"/>
              </w:rPr>
              <w:t>0,06/0,25/0,5/1</w:t>
            </w:r>
          </w:p>
          <w:p w:rsidR="00235FFF" w:rsidRPr="00A4114C" w:rsidRDefault="00235FFF" w:rsidP="00AE516C">
            <w:pPr>
              <w:pStyle w:val="Tabletext"/>
              <w:jc w:val="left"/>
              <w:rPr>
                <w:sz w:val="18"/>
                <w:szCs w:val="18"/>
                <w:lang w:val="ru-RU"/>
              </w:rPr>
            </w:pPr>
            <w:r w:rsidRPr="00A4114C">
              <w:rPr>
                <w:sz w:val="18"/>
                <w:szCs w:val="18"/>
                <w:lang w:val="ru-RU"/>
              </w:rPr>
              <w:t>3 000/2 000/1 000/750</w:t>
            </w:r>
          </w:p>
        </w:tc>
        <w:tc>
          <w:tcPr>
            <w:tcW w:w="3921" w:type="dxa"/>
          </w:tcPr>
          <w:p w:rsidR="00235FFF" w:rsidRPr="00A4114C" w:rsidRDefault="00235FFF" w:rsidP="00AE516C">
            <w:pPr>
              <w:pStyle w:val="Tabletext"/>
              <w:jc w:val="left"/>
              <w:rPr>
                <w:caps/>
                <w:sz w:val="18"/>
                <w:szCs w:val="18"/>
                <w:lang w:val="ru-RU"/>
              </w:rPr>
            </w:pPr>
            <w:r w:rsidRPr="00A4114C">
              <w:rPr>
                <w:sz w:val="18"/>
                <w:szCs w:val="18"/>
                <w:lang w:val="ru-RU"/>
              </w:rPr>
              <w:t>От 0,150 до 40</w:t>
            </w:r>
          </w:p>
          <w:p w:rsidR="00235FFF" w:rsidRPr="00A4114C" w:rsidRDefault="00235FFF" w:rsidP="00AE516C">
            <w:pPr>
              <w:pStyle w:val="Tabletext"/>
              <w:jc w:val="left"/>
              <w:rPr>
                <w:sz w:val="18"/>
                <w:szCs w:val="18"/>
                <w:lang w:val="ru-RU"/>
              </w:rPr>
            </w:pPr>
            <w:r w:rsidRPr="00A4114C">
              <w:rPr>
                <w:sz w:val="18"/>
                <w:szCs w:val="18"/>
                <w:lang w:val="ru-RU"/>
              </w:rPr>
              <w:t>1 000–5 000</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Максимальный рабочий цикл</w:t>
            </w:r>
          </w:p>
        </w:tc>
        <w:tc>
          <w:tcPr>
            <w:tcW w:w="1386" w:type="dxa"/>
          </w:tcPr>
          <w:p w:rsidR="00235FFF" w:rsidRPr="00A4114C" w:rsidRDefault="00235FFF" w:rsidP="00AE516C">
            <w:pPr>
              <w:pStyle w:val="Tabletext"/>
              <w:jc w:val="center"/>
              <w:rPr>
                <w:sz w:val="18"/>
                <w:szCs w:val="18"/>
                <w:lang w:val="ru-RU"/>
              </w:rPr>
            </w:pP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0,2</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7,5</w:t>
            </w:r>
            <w:r w:rsidR="00983480">
              <w:rPr>
                <w:sz w:val="18"/>
                <w:szCs w:val="18"/>
                <w:lang w:val="en-GB"/>
              </w:rPr>
              <w:t xml:space="preserve"> </w:t>
            </w:r>
            <w:r w:rsidRPr="00A4114C">
              <w:rPr>
                <w:sz w:val="18"/>
                <w:szCs w:val="18"/>
                <w:lang w:val="ru-RU"/>
              </w:rPr>
              <w:t>×</w:t>
            </w:r>
            <w:r w:rsidR="00983480">
              <w:rPr>
                <w:sz w:val="18"/>
                <w:szCs w:val="18"/>
                <w:lang w:val="en-GB"/>
              </w:rPr>
              <w:t xml:space="preserve"> </w:t>
            </w:r>
            <w:r w:rsidRPr="00A4114C">
              <w:rPr>
                <w:sz w:val="18"/>
                <w:szCs w:val="18"/>
                <w:lang w:val="ru-RU"/>
              </w:rPr>
              <w:t>10</w:t>
            </w:r>
            <w:r w:rsidRPr="00A4114C">
              <w:rPr>
                <w:sz w:val="18"/>
                <w:szCs w:val="18"/>
                <w:vertAlign w:val="superscript"/>
                <w:lang w:val="ru-RU"/>
              </w:rPr>
              <w:t>−4</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0,2</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 xml:space="preserve">Время нарастания/спада импульса </w:t>
            </w:r>
          </w:p>
        </w:tc>
        <w:tc>
          <w:tcPr>
            <w:tcW w:w="1386" w:type="dxa"/>
          </w:tcPr>
          <w:p w:rsidR="00235FFF" w:rsidRPr="00A4114C" w:rsidRDefault="00235FFF" w:rsidP="00AE516C">
            <w:pPr>
              <w:pStyle w:val="Tabletext"/>
              <w:jc w:val="center"/>
              <w:rPr>
                <w:sz w:val="18"/>
                <w:szCs w:val="18"/>
                <w:lang w:val="ru-RU"/>
              </w:rPr>
            </w:pPr>
            <w:proofErr w:type="spellStart"/>
            <w:r w:rsidRPr="00A4114C">
              <w:rPr>
                <w:sz w:val="18"/>
                <w:szCs w:val="18"/>
                <w:lang w:val="ru-RU"/>
              </w:rPr>
              <w:t>мкс</w:t>
            </w:r>
            <w:proofErr w:type="spellEnd"/>
          </w:p>
        </w:tc>
        <w:tc>
          <w:tcPr>
            <w:tcW w:w="2715" w:type="dxa"/>
          </w:tcPr>
          <w:p w:rsidR="00235FFF" w:rsidRPr="00A4114C" w:rsidRDefault="00235FFF" w:rsidP="00AE516C">
            <w:pPr>
              <w:pStyle w:val="Tabletext"/>
              <w:jc w:val="left"/>
              <w:rPr>
                <w:b/>
                <w:sz w:val="18"/>
                <w:szCs w:val="18"/>
                <w:lang w:val="ru-RU"/>
              </w:rPr>
            </w:pPr>
            <w:r w:rsidRPr="00A4114C">
              <w:rPr>
                <w:sz w:val="18"/>
                <w:szCs w:val="18"/>
                <w:lang w:val="ru-RU"/>
              </w:rPr>
              <w:t>0,02</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0,015/0,086</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Около 0,02</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Выходное устройство</w:t>
            </w:r>
          </w:p>
        </w:tc>
        <w:tc>
          <w:tcPr>
            <w:tcW w:w="1386" w:type="dxa"/>
          </w:tcPr>
          <w:p w:rsidR="00235FFF" w:rsidRPr="00A4114C" w:rsidRDefault="00235FFF" w:rsidP="00AE516C">
            <w:pPr>
              <w:pStyle w:val="Tabletext"/>
              <w:jc w:val="center"/>
              <w:rPr>
                <w:sz w:val="18"/>
                <w:szCs w:val="18"/>
                <w:lang w:val="ru-RU"/>
              </w:rPr>
            </w:pP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Полупроводниковый прибор</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Магнетрон (некогерентный)</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Полупроводниковый прибор</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Тип диаграммы направленности антенны</w:t>
            </w:r>
          </w:p>
        </w:tc>
        <w:tc>
          <w:tcPr>
            <w:tcW w:w="1386" w:type="dxa"/>
          </w:tcPr>
          <w:p w:rsidR="00235FFF" w:rsidRPr="00A4114C" w:rsidRDefault="00235FFF" w:rsidP="00AE516C">
            <w:pPr>
              <w:pStyle w:val="Tabletext"/>
              <w:jc w:val="center"/>
              <w:rPr>
                <w:sz w:val="18"/>
                <w:szCs w:val="18"/>
                <w:lang w:val="ru-RU"/>
              </w:rPr>
            </w:pP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Клиновидная</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Веерный луч</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Веерный луч</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Тип антенны</w:t>
            </w:r>
          </w:p>
        </w:tc>
        <w:tc>
          <w:tcPr>
            <w:tcW w:w="1386" w:type="dxa"/>
          </w:tcPr>
          <w:p w:rsidR="00235FFF" w:rsidRPr="00A4114C" w:rsidRDefault="00235FFF" w:rsidP="00AE516C">
            <w:pPr>
              <w:pStyle w:val="Tabletext"/>
              <w:jc w:val="center"/>
              <w:rPr>
                <w:sz w:val="18"/>
                <w:szCs w:val="18"/>
                <w:lang w:val="ru-RU"/>
              </w:rPr>
            </w:pP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Волноводно-щелевая</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Волноводно-щелевая решетка</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Волноводно-щелевая</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Поляризация антенны</w:t>
            </w:r>
          </w:p>
        </w:tc>
        <w:tc>
          <w:tcPr>
            <w:tcW w:w="1386" w:type="dxa"/>
          </w:tcPr>
          <w:p w:rsidR="00235FFF" w:rsidRPr="00A4114C" w:rsidRDefault="00235FFF" w:rsidP="00AE516C">
            <w:pPr>
              <w:pStyle w:val="Tabletext"/>
              <w:jc w:val="center"/>
              <w:rPr>
                <w:sz w:val="18"/>
                <w:szCs w:val="18"/>
                <w:lang w:val="ru-RU"/>
              </w:rPr>
            </w:pP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Круговая/горизонтальная</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Горизонтальная</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Горизонтальная</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 xml:space="preserve">Коэффициент усиления в главном лепестке </w:t>
            </w:r>
          </w:p>
        </w:tc>
        <w:tc>
          <w:tcPr>
            <w:tcW w:w="1386" w:type="dxa"/>
          </w:tcPr>
          <w:p w:rsidR="00235FFF" w:rsidRPr="00A4114C" w:rsidRDefault="00235FFF" w:rsidP="00AE516C">
            <w:pPr>
              <w:pStyle w:val="Tabletext"/>
              <w:jc w:val="center"/>
              <w:rPr>
                <w:sz w:val="18"/>
                <w:szCs w:val="18"/>
                <w:lang w:val="ru-RU"/>
              </w:rPr>
            </w:pPr>
            <w:proofErr w:type="spellStart"/>
            <w:r w:rsidRPr="00A4114C">
              <w:rPr>
                <w:sz w:val="18"/>
                <w:szCs w:val="18"/>
                <w:lang w:val="ru-RU"/>
              </w:rPr>
              <w:t>дБи</w:t>
            </w:r>
            <w:proofErr w:type="spellEnd"/>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37</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31</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 34</w:t>
            </w:r>
          </w:p>
        </w:tc>
      </w:tr>
      <w:tr w:rsidR="00235FFF" w:rsidRPr="00072EEA"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 xml:space="preserve">Ширина луча антенны по углу места </w:t>
            </w:r>
          </w:p>
        </w:tc>
        <w:tc>
          <w:tcPr>
            <w:tcW w:w="1386" w:type="dxa"/>
          </w:tcPr>
          <w:p w:rsidR="00235FFF" w:rsidRPr="00A4114C" w:rsidRDefault="00235FFF" w:rsidP="00AE516C">
            <w:pPr>
              <w:pStyle w:val="Tabletext"/>
              <w:jc w:val="center"/>
              <w:rPr>
                <w:sz w:val="18"/>
                <w:szCs w:val="18"/>
                <w:lang w:val="ru-RU"/>
              </w:rPr>
            </w:pPr>
            <w:r w:rsidRPr="00A4114C">
              <w:rPr>
                <w:sz w:val="18"/>
                <w:szCs w:val="18"/>
                <w:lang w:val="ru-RU"/>
              </w:rPr>
              <w:t>градус</w:t>
            </w: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11</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25</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 16º при –3 дБ / ≤ 55º при –20 дБ (типичное значение)</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386" w:type="dxa"/>
          </w:tcPr>
          <w:p w:rsidR="00235FFF" w:rsidRPr="00A4114C" w:rsidRDefault="00235FFF" w:rsidP="00AE516C">
            <w:pPr>
              <w:pStyle w:val="Tabletext"/>
              <w:jc w:val="center"/>
              <w:rPr>
                <w:sz w:val="18"/>
                <w:szCs w:val="18"/>
                <w:lang w:val="ru-RU"/>
              </w:rPr>
            </w:pPr>
            <w:r w:rsidRPr="00A4114C">
              <w:rPr>
                <w:sz w:val="18"/>
                <w:szCs w:val="18"/>
                <w:lang w:val="ru-RU"/>
              </w:rPr>
              <w:t>градус</w:t>
            </w: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0,4</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0,95</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 0,6º при –3 дБ</w:t>
            </w:r>
          </w:p>
        </w:tc>
      </w:tr>
      <w:tr w:rsidR="00235FFF" w:rsidRPr="00A4114C" w:rsidTr="00D83583">
        <w:trPr>
          <w:jc w:val="center"/>
        </w:trPr>
        <w:tc>
          <w:tcPr>
            <w:tcW w:w="3657" w:type="dxa"/>
          </w:tcPr>
          <w:p w:rsidR="00235FFF" w:rsidRPr="00A4114C" w:rsidRDefault="00235FFF" w:rsidP="00AE516C">
            <w:pPr>
              <w:pStyle w:val="Tabletext"/>
              <w:jc w:val="left"/>
              <w:rPr>
                <w:sz w:val="18"/>
                <w:szCs w:val="18"/>
                <w:lang w:val="ru-RU"/>
              </w:rPr>
            </w:pPr>
            <w:r w:rsidRPr="00A4114C">
              <w:rPr>
                <w:sz w:val="18"/>
                <w:szCs w:val="18"/>
                <w:lang w:val="ru-RU"/>
              </w:rPr>
              <w:t>Скорость сканирования лучом антенны в горизонтальной плоскости</w:t>
            </w:r>
          </w:p>
        </w:tc>
        <w:tc>
          <w:tcPr>
            <w:tcW w:w="1386" w:type="dxa"/>
          </w:tcPr>
          <w:p w:rsidR="00235FFF" w:rsidRPr="00A4114C" w:rsidRDefault="00235FFF" w:rsidP="00AE516C">
            <w:pPr>
              <w:pStyle w:val="Tabletext"/>
              <w:jc w:val="center"/>
              <w:rPr>
                <w:sz w:val="18"/>
                <w:szCs w:val="18"/>
                <w:lang w:val="ru-RU"/>
              </w:rPr>
            </w:pPr>
            <w:r w:rsidRPr="00A4114C">
              <w:rPr>
                <w:sz w:val="18"/>
                <w:szCs w:val="18"/>
                <w:lang w:val="ru-RU"/>
              </w:rPr>
              <w:t>градус/с</w:t>
            </w: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60–288</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144 или 240</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10–48 об/мин</w:t>
            </w:r>
          </w:p>
        </w:tc>
      </w:tr>
      <w:tr w:rsidR="00235FFF" w:rsidRPr="00A4114C" w:rsidTr="00D83583">
        <w:trPr>
          <w:jc w:val="center"/>
        </w:trPr>
        <w:tc>
          <w:tcPr>
            <w:tcW w:w="3657" w:type="dxa"/>
          </w:tcPr>
          <w:p w:rsidR="00235FFF" w:rsidRPr="00A4114C" w:rsidRDefault="00235FFF" w:rsidP="002D2D36">
            <w:pPr>
              <w:pStyle w:val="Tabletext"/>
              <w:ind w:right="-57"/>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386" w:type="dxa"/>
          </w:tcPr>
          <w:p w:rsidR="00235FFF" w:rsidRPr="00A4114C" w:rsidRDefault="00235FFF" w:rsidP="00AE516C">
            <w:pPr>
              <w:pStyle w:val="Tabletext"/>
              <w:jc w:val="center"/>
              <w:rPr>
                <w:sz w:val="18"/>
                <w:szCs w:val="18"/>
                <w:lang w:val="ru-RU"/>
              </w:rPr>
            </w:pPr>
            <w:r w:rsidRPr="00A4114C">
              <w:rPr>
                <w:sz w:val="18"/>
                <w:szCs w:val="18"/>
                <w:lang w:val="ru-RU"/>
              </w:rPr>
              <w:t>градус</w:t>
            </w:r>
          </w:p>
        </w:tc>
        <w:tc>
          <w:tcPr>
            <w:tcW w:w="2715" w:type="dxa"/>
          </w:tcPr>
          <w:p w:rsidR="00235FFF" w:rsidRPr="00A4114C" w:rsidRDefault="00235FFF" w:rsidP="00AE516C">
            <w:pPr>
              <w:pStyle w:val="Tabletext"/>
              <w:jc w:val="left"/>
              <w:rPr>
                <w:sz w:val="18"/>
                <w:szCs w:val="18"/>
                <w:lang w:val="ru-RU"/>
              </w:rPr>
            </w:pPr>
            <w:r w:rsidRPr="00A4114C">
              <w:rPr>
                <w:sz w:val="18"/>
                <w:szCs w:val="18"/>
                <w:lang w:val="ru-RU"/>
              </w:rPr>
              <w:t>Непрерывное или секторное</w:t>
            </w:r>
          </w:p>
        </w:tc>
        <w:tc>
          <w:tcPr>
            <w:tcW w:w="2780" w:type="dxa"/>
          </w:tcPr>
          <w:p w:rsidR="00235FFF" w:rsidRPr="00A4114C" w:rsidRDefault="00235FFF" w:rsidP="00AE516C">
            <w:pPr>
              <w:pStyle w:val="Tabletext"/>
              <w:jc w:val="left"/>
              <w:rPr>
                <w:sz w:val="18"/>
                <w:szCs w:val="18"/>
                <w:lang w:val="ru-RU"/>
              </w:rPr>
            </w:pPr>
            <w:r w:rsidRPr="00A4114C">
              <w:rPr>
                <w:sz w:val="18"/>
                <w:szCs w:val="18"/>
                <w:lang w:val="ru-RU"/>
              </w:rPr>
              <w:t>Непрерывное</w:t>
            </w:r>
          </w:p>
        </w:tc>
        <w:tc>
          <w:tcPr>
            <w:tcW w:w="3921" w:type="dxa"/>
          </w:tcPr>
          <w:p w:rsidR="00235FFF" w:rsidRPr="00A4114C" w:rsidRDefault="00235FFF" w:rsidP="00AE516C">
            <w:pPr>
              <w:pStyle w:val="Tabletext"/>
              <w:jc w:val="left"/>
              <w:rPr>
                <w:sz w:val="18"/>
                <w:szCs w:val="18"/>
                <w:lang w:val="ru-RU"/>
              </w:rPr>
            </w:pPr>
            <w:r w:rsidRPr="00A4114C">
              <w:rPr>
                <w:sz w:val="18"/>
                <w:szCs w:val="18"/>
                <w:lang w:val="ru-RU"/>
              </w:rPr>
              <w:t>Непрерывное или секторное</w:t>
            </w:r>
          </w:p>
        </w:tc>
      </w:tr>
    </w:tbl>
    <w:p w:rsidR="00235FFF" w:rsidRPr="00A4114C" w:rsidRDefault="00235FFF" w:rsidP="00235FFF">
      <w:pPr>
        <w:pStyle w:val="TableNo"/>
        <w:spacing w:before="0"/>
        <w:rPr>
          <w:lang w:val="ru-RU"/>
        </w:rPr>
      </w:pPr>
      <w:r w:rsidRPr="00A4114C">
        <w:rPr>
          <w:lang w:val="ru-RU"/>
        </w:rPr>
        <w:lastRenderedPageBreak/>
        <w:t>ТАБЛИЦА 2 (</w:t>
      </w:r>
      <w:r w:rsidRPr="00A4114C">
        <w:rPr>
          <w:i/>
          <w:lang w:val="ru-RU"/>
        </w:rPr>
        <w:t>продолжение</w:t>
      </w:r>
      <w:r w:rsidRPr="00A4114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16"/>
        <w:gridCol w:w="1276"/>
        <w:gridCol w:w="2566"/>
        <w:gridCol w:w="2694"/>
        <w:gridCol w:w="4007"/>
      </w:tblGrid>
      <w:tr w:rsidR="00235FFF" w:rsidRPr="00A4114C" w:rsidTr="00D83583">
        <w:trPr>
          <w:jc w:val="center"/>
        </w:trPr>
        <w:tc>
          <w:tcPr>
            <w:tcW w:w="3916" w:type="dxa"/>
          </w:tcPr>
          <w:p w:rsidR="00235FFF" w:rsidRPr="00A4114C" w:rsidRDefault="00235FFF" w:rsidP="00AE516C">
            <w:pPr>
              <w:pStyle w:val="Tablehead"/>
              <w:rPr>
                <w:sz w:val="18"/>
                <w:szCs w:val="18"/>
                <w:lang w:val="ru-RU"/>
              </w:rPr>
            </w:pPr>
            <w:r w:rsidRPr="00A4114C">
              <w:rPr>
                <w:rFonts w:ascii="Times New Roman Bold" w:hAnsi="Times New Roman Bold"/>
                <w:sz w:val="18"/>
                <w:szCs w:val="18"/>
                <w:lang w:val="ru-RU"/>
              </w:rPr>
              <w:t>Характеристики</w:t>
            </w:r>
          </w:p>
        </w:tc>
        <w:tc>
          <w:tcPr>
            <w:tcW w:w="1276" w:type="dxa"/>
          </w:tcPr>
          <w:p w:rsidR="00235FFF" w:rsidRPr="00A4114C" w:rsidRDefault="00235FFF" w:rsidP="00AE516C">
            <w:pPr>
              <w:pStyle w:val="Tablehead"/>
              <w:rPr>
                <w:sz w:val="18"/>
                <w:szCs w:val="18"/>
                <w:lang w:val="ru-RU"/>
              </w:rPr>
            </w:pPr>
            <w:r w:rsidRPr="00A4114C">
              <w:rPr>
                <w:sz w:val="18"/>
                <w:szCs w:val="18"/>
                <w:lang w:val="ru-RU"/>
              </w:rPr>
              <w:t>Ед. изм.</w:t>
            </w:r>
          </w:p>
        </w:tc>
        <w:tc>
          <w:tcPr>
            <w:tcW w:w="2566" w:type="dxa"/>
          </w:tcPr>
          <w:p w:rsidR="00235FFF" w:rsidRPr="00A4114C" w:rsidRDefault="00235FFF" w:rsidP="00AE516C">
            <w:pPr>
              <w:pStyle w:val="Tablehead"/>
              <w:rPr>
                <w:sz w:val="18"/>
                <w:szCs w:val="18"/>
                <w:lang w:val="ru-RU"/>
              </w:rPr>
            </w:pPr>
            <w:r w:rsidRPr="00A4114C">
              <w:rPr>
                <w:rFonts w:ascii="Times New Roman Bold" w:hAnsi="Times New Roman Bold"/>
                <w:sz w:val="18"/>
                <w:szCs w:val="18"/>
                <w:lang w:val="ru-RU"/>
              </w:rPr>
              <w:t>Система S1</w:t>
            </w:r>
            <w:r w:rsidRPr="00A4114C">
              <w:rPr>
                <w:sz w:val="18"/>
                <w:szCs w:val="18"/>
                <w:lang w:val="ru-RU"/>
              </w:rPr>
              <w:t>0</w:t>
            </w:r>
          </w:p>
        </w:tc>
        <w:tc>
          <w:tcPr>
            <w:tcW w:w="2694" w:type="dxa"/>
          </w:tcPr>
          <w:p w:rsidR="00235FFF" w:rsidRPr="00A4114C" w:rsidRDefault="00235FFF" w:rsidP="00AE516C">
            <w:pPr>
              <w:pStyle w:val="Tablehead"/>
              <w:rPr>
                <w:sz w:val="18"/>
                <w:szCs w:val="18"/>
                <w:lang w:val="ru-RU"/>
              </w:rPr>
            </w:pPr>
            <w:r w:rsidRPr="00A4114C">
              <w:rPr>
                <w:rFonts w:ascii="Times New Roman Bold" w:hAnsi="Times New Roman Bold"/>
                <w:sz w:val="18"/>
                <w:szCs w:val="18"/>
                <w:lang w:val="ru-RU"/>
              </w:rPr>
              <w:t>Система S1</w:t>
            </w:r>
            <w:r w:rsidRPr="00A4114C">
              <w:rPr>
                <w:sz w:val="18"/>
                <w:szCs w:val="18"/>
                <w:lang w:val="ru-RU"/>
              </w:rPr>
              <w:t>1</w:t>
            </w:r>
          </w:p>
        </w:tc>
        <w:tc>
          <w:tcPr>
            <w:tcW w:w="4007" w:type="dxa"/>
          </w:tcPr>
          <w:p w:rsidR="00235FFF" w:rsidRPr="00A4114C" w:rsidRDefault="00235FFF" w:rsidP="00AE516C">
            <w:pPr>
              <w:pStyle w:val="Tablehead"/>
              <w:tabs>
                <w:tab w:val="num" w:pos="360"/>
                <w:tab w:val="left" w:pos="794"/>
                <w:tab w:val="left" w:pos="1191"/>
                <w:tab w:val="left" w:pos="1588"/>
              </w:tabs>
              <w:ind w:left="340" w:hanging="340"/>
              <w:rPr>
                <w:sz w:val="18"/>
                <w:szCs w:val="18"/>
                <w:lang w:val="ru-RU"/>
              </w:rPr>
            </w:pPr>
            <w:r w:rsidRPr="00A4114C">
              <w:rPr>
                <w:rFonts w:ascii="Times New Roman Bold" w:hAnsi="Times New Roman Bold"/>
                <w:sz w:val="18"/>
                <w:szCs w:val="18"/>
                <w:lang w:val="ru-RU"/>
              </w:rPr>
              <w:t>Система S1</w:t>
            </w:r>
            <w:r w:rsidRPr="00A4114C">
              <w:rPr>
                <w:sz w:val="18"/>
                <w:szCs w:val="18"/>
                <w:lang w:val="ru-RU"/>
              </w:rPr>
              <w:t>2</w:t>
            </w:r>
          </w:p>
        </w:tc>
      </w:tr>
      <w:tr w:rsidR="00235FFF" w:rsidRPr="00A4114C" w:rsidTr="00D83583">
        <w:trPr>
          <w:jc w:val="center"/>
        </w:trPr>
        <w:tc>
          <w:tcPr>
            <w:tcW w:w="3916" w:type="dxa"/>
          </w:tcPr>
          <w:p w:rsidR="00235FFF" w:rsidRPr="00A4114C" w:rsidRDefault="00235FFF" w:rsidP="00D83583">
            <w:pPr>
              <w:pStyle w:val="Tabletext"/>
              <w:jc w:val="left"/>
              <w:rPr>
                <w:sz w:val="18"/>
                <w:szCs w:val="18"/>
                <w:lang w:val="ru-RU"/>
              </w:rPr>
            </w:pPr>
            <w:r w:rsidRPr="00A4114C">
              <w:rPr>
                <w:sz w:val="18"/>
                <w:szCs w:val="18"/>
                <w:lang w:val="ru-RU"/>
              </w:rPr>
              <w:t>Скорость сканирования лучом антенны в вертикальной плоскости</w:t>
            </w:r>
          </w:p>
        </w:tc>
        <w:tc>
          <w:tcPr>
            <w:tcW w:w="1276" w:type="dxa"/>
          </w:tcPr>
          <w:p w:rsidR="00235FFF" w:rsidRPr="00A4114C" w:rsidRDefault="00235FFF" w:rsidP="00D83583">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градус/с</w:t>
            </w:r>
          </w:p>
        </w:tc>
        <w:tc>
          <w:tcPr>
            <w:tcW w:w="2566" w:type="dxa"/>
          </w:tcPr>
          <w:p w:rsidR="00235FFF" w:rsidRPr="00A4114C" w:rsidRDefault="00235FFF" w:rsidP="00D83583">
            <w:pPr>
              <w:pStyle w:val="Tabletext"/>
              <w:jc w:val="left"/>
              <w:rPr>
                <w:sz w:val="18"/>
                <w:szCs w:val="18"/>
                <w:lang w:val="ru-RU"/>
              </w:rPr>
            </w:pPr>
            <w:r w:rsidRPr="00A4114C">
              <w:rPr>
                <w:sz w:val="18"/>
                <w:szCs w:val="18"/>
                <w:lang w:val="ru-RU"/>
              </w:rPr>
              <w:t>Неприменимо</w:t>
            </w:r>
          </w:p>
        </w:tc>
        <w:tc>
          <w:tcPr>
            <w:tcW w:w="2694" w:type="dxa"/>
          </w:tcPr>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4007" w:type="dxa"/>
          </w:tcPr>
          <w:p w:rsidR="00235FFF" w:rsidRPr="00A4114C" w:rsidRDefault="00235FFF" w:rsidP="00D83583">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r>
      <w:tr w:rsidR="00235FFF" w:rsidRPr="00A4114C" w:rsidTr="00D83583">
        <w:trPr>
          <w:jc w:val="center"/>
        </w:trPr>
        <w:tc>
          <w:tcPr>
            <w:tcW w:w="3916" w:type="dxa"/>
          </w:tcPr>
          <w:p w:rsidR="00235FFF" w:rsidRPr="00A4114C" w:rsidRDefault="00235FFF" w:rsidP="00D83583">
            <w:pPr>
              <w:pStyle w:val="Tabletext"/>
              <w:jc w:val="left"/>
              <w:rPr>
                <w:sz w:val="18"/>
                <w:szCs w:val="18"/>
                <w:lang w:val="ru-RU"/>
              </w:rPr>
            </w:pPr>
            <w:r w:rsidRPr="00A4114C">
              <w:rPr>
                <w:sz w:val="18"/>
                <w:szCs w:val="18"/>
                <w:lang w:val="ru-RU"/>
              </w:rPr>
              <w:t>Тип сканирования лучом антенны в вертикальной плоскости</w:t>
            </w:r>
          </w:p>
        </w:tc>
        <w:tc>
          <w:tcPr>
            <w:tcW w:w="1276" w:type="dxa"/>
          </w:tcPr>
          <w:p w:rsidR="00235FFF" w:rsidRPr="00A4114C" w:rsidRDefault="00235FFF" w:rsidP="00D83583">
            <w:pPr>
              <w:pStyle w:val="Tabletext"/>
              <w:jc w:val="center"/>
              <w:rPr>
                <w:sz w:val="18"/>
                <w:szCs w:val="18"/>
                <w:lang w:val="ru-RU"/>
              </w:rPr>
            </w:pPr>
          </w:p>
        </w:tc>
        <w:tc>
          <w:tcPr>
            <w:tcW w:w="2566" w:type="dxa"/>
          </w:tcPr>
          <w:p w:rsidR="00235FFF" w:rsidRPr="00A4114C" w:rsidRDefault="00235FFF" w:rsidP="00D83583">
            <w:pPr>
              <w:pStyle w:val="Tabletext"/>
              <w:jc w:val="left"/>
              <w:rPr>
                <w:sz w:val="18"/>
                <w:szCs w:val="18"/>
                <w:lang w:val="ru-RU"/>
              </w:rPr>
            </w:pPr>
            <w:r w:rsidRPr="00A4114C">
              <w:rPr>
                <w:sz w:val="18"/>
                <w:szCs w:val="18"/>
                <w:lang w:val="ru-RU"/>
              </w:rPr>
              <w:t>Неприменимо</w:t>
            </w:r>
          </w:p>
        </w:tc>
        <w:tc>
          <w:tcPr>
            <w:tcW w:w="2694" w:type="dxa"/>
          </w:tcPr>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4007" w:type="dxa"/>
          </w:tcPr>
          <w:p w:rsidR="00235FFF" w:rsidRPr="00A4114C" w:rsidRDefault="00235FFF" w:rsidP="00D83583">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r>
      <w:tr w:rsidR="00235FFF" w:rsidRPr="00A4114C" w:rsidTr="00D83583">
        <w:trPr>
          <w:jc w:val="center"/>
        </w:trPr>
        <w:tc>
          <w:tcPr>
            <w:tcW w:w="3916" w:type="dxa"/>
          </w:tcPr>
          <w:p w:rsidR="00235FFF" w:rsidRPr="00A4114C" w:rsidRDefault="00235FFF" w:rsidP="00D83583">
            <w:pPr>
              <w:pStyle w:val="Tabletext"/>
              <w:keepLines/>
              <w:tabs>
                <w:tab w:val="left" w:leader="dot" w:pos="7938"/>
                <w:tab w:val="center" w:pos="9526"/>
              </w:tabs>
              <w:jc w:val="left"/>
              <w:rPr>
                <w:sz w:val="18"/>
                <w:szCs w:val="18"/>
                <w:lang w:val="ru-RU"/>
              </w:rPr>
            </w:pPr>
            <w:r w:rsidRPr="00A4114C">
              <w:rPr>
                <w:sz w:val="18"/>
                <w:szCs w:val="18"/>
                <w:lang w:val="ru-RU"/>
              </w:rPr>
              <w:t xml:space="preserve">Уровни боковых лепестков (SL) антенны </w:t>
            </w:r>
            <w:r w:rsidR="00D83583">
              <w:rPr>
                <w:sz w:val="18"/>
                <w:szCs w:val="18"/>
                <w:lang w:val="ru-RU"/>
              </w:rPr>
              <w:br/>
            </w:r>
            <w:r w:rsidRPr="00A4114C">
              <w:rPr>
                <w:sz w:val="18"/>
                <w:szCs w:val="18"/>
                <w:lang w:val="ru-RU"/>
              </w:rPr>
              <w:t xml:space="preserve">(1-й и удаленные лепестки) </w:t>
            </w:r>
          </w:p>
        </w:tc>
        <w:tc>
          <w:tcPr>
            <w:tcW w:w="1276" w:type="dxa"/>
          </w:tcPr>
          <w:p w:rsidR="00235FFF" w:rsidRPr="00A4114C" w:rsidRDefault="00235FFF" w:rsidP="00D83583">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дБи</w:t>
            </w:r>
            <w:proofErr w:type="spellEnd"/>
          </w:p>
        </w:tc>
        <w:tc>
          <w:tcPr>
            <w:tcW w:w="2566" w:type="dxa"/>
          </w:tcPr>
          <w:p w:rsidR="00235FFF" w:rsidRPr="00A4114C" w:rsidRDefault="00235FFF" w:rsidP="00D83583">
            <w:pPr>
              <w:pStyle w:val="Tabletext"/>
              <w:jc w:val="left"/>
              <w:rPr>
                <w:sz w:val="18"/>
                <w:szCs w:val="18"/>
                <w:lang w:val="ru-RU"/>
              </w:rPr>
            </w:pPr>
            <w:r w:rsidRPr="00A4114C">
              <w:rPr>
                <w:sz w:val="18"/>
                <w:szCs w:val="18"/>
                <w:lang w:val="ru-RU"/>
              </w:rPr>
              <w:t>28</w:t>
            </w:r>
          </w:p>
        </w:tc>
        <w:tc>
          <w:tcPr>
            <w:tcW w:w="2694" w:type="dxa"/>
          </w:tcPr>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 xml:space="preserve">&lt; </w:t>
            </w:r>
            <w:r w:rsidRPr="00A4114C">
              <w:rPr>
                <w:sz w:val="18"/>
                <w:szCs w:val="18"/>
                <w:lang w:val="ru-RU"/>
              </w:rPr>
              <w:sym w:font="Symbol" w:char="F02D"/>
            </w:r>
            <w:r w:rsidRPr="00A4114C">
              <w:rPr>
                <w:sz w:val="18"/>
                <w:szCs w:val="18"/>
                <w:lang w:val="ru-RU"/>
              </w:rPr>
              <w:t>32/удаленные SL &lt; −40</w:t>
            </w:r>
          </w:p>
        </w:tc>
        <w:tc>
          <w:tcPr>
            <w:tcW w:w="4007" w:type="dxa"/>
          </w:tcPr>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 xml:space="preserve">1,5° – 5° &lt; 6 </w:t>
            </w:r>
          </w:p>
          <w:p w:rsidR="00235FFF" w:rsidRPr="00A4114C" w:rsidRDefault="00235FFF" w:rsidP="00D83583">
            <w:pPr>
              <w:pStyle w:val="Tabletext"/>
              <w:jc w:val="left"/>
              <w:rPr>
                <w:sz w:val="18"/>
                <w:szCs w:val="18"/>
                <w:lang w:val="ru-RU"/>
              </w:rPr>
            </w:pPr>
            <w:r w:rsidRPr="00A4114C">
              <w:rPr>
                <w:sz w:val="18"/>
                <w:szCs w:val="18"/>
                <w:lang w:val="ru-RU"/>
              </w:rPr>
              <w:t>5° – 10° &lt; 4</w:t>
            </w:r>
          </w:p>
          <w:p w:rsidR="00235FFF" w:rsidRPr="00A4114C" w:rsidRDefault="00235FFF" w:rsidP="00D83583">
            <w:pPr>
              <w:pStyle w:val="Tabletext"/>
              <w:jc w:val="left"/>
              <w:rPr>
                <w:sz w:val="18"/>
                <w:szCs w:val="18"/>
                <w:lang w:val="ru-RU"/>
              </w:rPr>
            </w:pPr>
            <w:r w:rsidRPr="00A4114C">
              <w:rPr>
                <w:sz w:val="18"/>
                <w:szCs w:val="18"/>
                <w:lang w:val="ru-RU"/>
              </w:rPr>
              <w:t xml:space="preserve">&gt; 10° &lt; </w:t>
            </w:r>
            <w:r w:rsidRPr="00A4114C">
              <w:rPr>
                <w:sz w:val="18"/>
                <w:szCs w:val="18"/>
                <w:lang w:val="ru-RU"/>
              </w:rPr>
              <w:sym w:font="Symbol" w:char="F02D"/>
            </w:r>
            <w:r w:rsidRPr="00A4114C">
              <w:rPr>
                <w:sz w:val="18"/>
                <w:szCs w:val="18"/>
                <w:lang w:val="ru-RU"/>
              </w:rPr>
              <w:t>1</w:t>
            </w:r>
          </w:p>
        </w:tc>
      </w:tr>
      <w:tr w:rsidR="00235FFF" w:rsidRPr="00072EEA" w:rsidTr="00D83583">
        <w:trPr>
          <w:jc w:val="center"/>
        </w:trPr>
        <w:tc>
          <w:tcPr>
            <w:tcW w:w="3916" w:type="dxa"/>
          </w:tcPr>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Высота подвеса антенны</w:t>
            </w:r>
          </w:p>
        </w:tc>
        <w:tc>
          <w:tcPr>
            <w:tcW w:w="1276" w:type="dxa"/>
          </w:tcPr>
          <w:p w:rsidR="00235FFF" w:rsidRPr="00A4114C" w:rsidRDefault="00235FFF" w:rsidP="00D83583">
            <w:pPr>
              <w:pStyle w:val="Tabletext"/>
              <w:keepLines/>
              <w:tabs>
                <w:tab w:val="left" w:leader="dot" w:pos="7938"/>
                <w:tab w:val="center" w:pos="9526"/>
              </w:tabs>
              <w:ind w:left="567" w:hanging="567"/>
              <w:jc w:val="center"/>
              <w:rPr>
                <w:sz w:val="18"/>
                <w:szCs w:val="18"/>
                <w:lang w:val="ru-RU"/>
              </w:rPr>
            </w:pPr>
            <w:r w:rsidRPr="00A4114C">
              <w:rPr>
                <w:sz w:val="18"/>
                <w:szCs w:val="18"/>
                <w:lang w:val="ru-RU"/>
              </w:rPr>
              <w:t>м</w:t>
            </w:r>
          </w:p>
        </w:tc>
        <w:tc>
          <w:tcPr>
            <w:tcW w:w="2566" w:type="dxa"/>
          </w:tcPr>
          <w:p w:rsidR="00235FFF" w:rsidRPr="00A4114C" w:rsidRDefault="00235FFF" w:rsidP="00D83583">
            <w:pPr>
              <w:pStyle w:val="Tabletext"/>
              <w:jc w:val="left"/>
              <w:rPr>
                <w:sz w:val="18"/>
                <w:szCs w:val="18"/>
                <w:lang w:val="ru-RU"/>
              </w:rPr>
            </w:pPr>
            <w:r w:rsidRPr="00A4114C">
              <w:rPr>
                <w:sz w:val="18"/>
                <w:szCs w:val="18"/>
                <w:lang w:val="ru-RU"/>
              </w:rPr>
              <w:t>Как правило, 30–100</w:t>
            </w:r>
          </w:p>
        </w:tc>
        <w:tc>
          <w:tcPr>
            <w:tcW w:w="2694" w:type="dxa"/>
          </w:tcPr>
          <w:p w:rsidR="00235FFF" w:rsidRPr="00A4114C" w:rsidRDefault="00235FFF" w:rsidP="00D83583">
            <w:pPr>
              <w:pStyle w:val="Tabletext"/>
              <w:keepLines/>
              <w:tabs>
                <w:tab w:val="left" w:leader="dot" w:pos="7938"/>
                <w:tab w:val="center" w:pos="9526"/>
              </w:tabs>
              <w:jc w:val="left"/>
              <w:rPr>
                <w:sz w:val="18"/>
                <w:szCs w:val="18"/>
                <w:lang w:val="ru-RU"/>
              </w:rPr>
            </w:pPr>
            <w:r w:rsidRPr="00A4114C">
              <w:rPr>
                <w:sz w:val="18"/>
                <w:szCs w:val="18"/>
                <w:lang w:val="ru-RU"/>
              </w:rPr>
              <w:t>Как правило, 10–50 м в зависимости от оборудования судна</w:t>
            </w:r>
          </w:p>
        </w:tc>
        <w:tc>
          <w:tcPr>
            <w:tcW w:w="4007" w:type="dxa"/>
          </w:tcPr>
          <w:p w:rsidR="00235FFF" w:rsidRPr="00A4114C" w:rsidRDefault="00235FFF" w:rsidP="00D83583">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В зависимости от оборудования судна</w:t>
            </w:r>
          </w:p>
        </w:tc>
      </w:tr>
      <w:tr w:rsidR="00235FFF" w:rsidRPr="00072EEA" w:rsidTr="00D83583">
        <w:trPr>
          <w:jc w:val="center"/>
        </w:trPr>
        <w:tc>
          <w:tcPr>
            <w:tcW w:w="3916" w:type="dxa"/>
          </w:tcPr>
          <w:p w:rsidR="00235FFF" w:rsidRPr="00A4114C" w:rsidRDefault="00235FFF" w:rsidP="00D83583">
            <w:pPr>
              <w:pStyle w:val="Tabletext"/>
              <w:jc w:val="left"/>
              <w:rPr>
                <w:sz w:val="18"/>
                <w:szCs w:val="18"/>
                <w:lang w:val="ru-RU"/>
              </w:rPr>
            </w:pPr>
            <w:r w:rsidRPr="00A4114C">
              <w:rPr>
                <w:sz w:val="18"/>
                <w:szCs w:val="18"/>
                <w:lang w:val="ru-RU"/>
              </w:rPr>
              <w:t xml:space="preserve">Полоса пропускания фильтра ПЧ приемника </w:t>
            </w:r>
            <w:r w:rsidR="00D83583">
              <w:rPr>
                <w:sz w:val="18"/>
                <w:szCs w:val="18"/>
                <w:lang w:val="ru-RU"/>
              </w:rPr>
              <w:br/>
            </w:r>
            <w:r w:rsidRPr="00A4114C">
              <w:rPr>
                <w:sz w:val="18"/>
                <w:szCs w:val="18"/>
                <w:lang w:val="ru-RU"/>
              </w:rPr>
              <w:t xml:space="preserve">на уровне 3 дБ </w:t>
            </w:r>
          </w:p>
        </w:tc>
        <w:tc>
          <w:tcPr>
            <w:tcW w:w="1276" w:type="dxa"/>
          </w:tcPr>
          <w:p w:rsidR="00235FFF" w:rsidRPr="00A4114C" w:rsidRDefault="00235FFF" w:rsidP="00D83583">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2566" w:type="dxa"/>
          </w:tcPr>
          <w:p w:rsidR="00235FFF" w:rsidRPr="00A4114C" w:rsidRDefault="00235FFF" w:rsidP="00D83583">
            <w:pPr>
              <w:pStyle w:val="Tabletext"/>
              <w:jc w:val="left"/>
              <w:rPr>
                <w:b/>
                <w:sz w:val="18"/>
                <w:szCs w:val="18"/>
                <w:lang w:val="ru-RU"/>
              </w:rPr>
            </w:pPr>
            <w:r w:rsidRPr="00A4114C">
              <w:rPr>
                <w:sz w:val="18"/>
                <w:szCs w:val="18"/>
                <w:lang w:val="ru-RU"/>
              </w:rPr>
              <w:t>180</w:t>
            </w:r>
          </w:p>
        </w:tc>
        <w:tc>
          <w:tcPr>
            <w:tcW w:w="2694" w:type="dxa"/>
          </w:tcPr>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22 или 5</w:t>
            </w:r>
          </w:p>
        </w:tc>
        <w:tc>
          <w:tcPr>
            <w:tcW w:w="4007" w:type="dxa"/>
          </w:tcPr>
          <w:p w:rsidR="00235FFF" w:rsidRPr="00A4114C" w:rsidRDefault="00235FFF" w:rsidP="00D83583">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 xml:space="preserve">180 (аналоговый сигнал) </w:t>
            </w:r>
          </w:p>
          <w:p w:rsidR="00235FFF" w:rsidRPr="00A4114C" w:rsidRDefault="00235FFF" w:rsidP="00D83583">
            <w:pPr>
              <w:pStyle w:val="Tabletext"/>
              <w:jc w:val="left"/>
              <w:rPr>
                <w:sz w:val="18"/>
                <w:szCs w:val="18"/>
                <w:vertAlign w:val="superscript"/>
                <w:lang w:val="ru-RU"/>
              </w:rPr>
            </w:pPr>
            <w:r w:rsidRPr="00A4114C">
              <w:rPr>
                <w:sz w:val="18"/>
                <w:szCs w:val="18"/>
                <w:lang w:val="ru-RU"/>
              </w:rPr>
              <w:t>разрешение по полосе пропускания равно 12,5 или 25</w:t>
            </w:r>
            <w:r w:rsidRPr="00A4114C">
              <w:rPr>
                <w:sz w:val="18"/>
                <w:szCs w:val="18"/>
                <w:vertAlign w:val="superscript"/>
                <w:lang w:val="ru-RU"/>
              </w:rPr>
              <w:t>(8)</w:t>
            </w:r>
          </w:p>
        </w:tc>
      </w:tr>
      <w:tr w:rsidR="00235FFF" w:rsidRPr="00A4114C" w:rsidTr="00D83583">
        <w:trPr>
          <w:jc w:val="center"/>
        </w:trPr>
        <w:tc>
          <w:tcPr>
            <w:tcW w:w="3916" w:type="dxa"/>
          </w:tcPr>
          <w:p w:rsidR="00235FFF" w:rsidRPr="00A4114C" w:rsidRDefault="00235FFF" w:rsidP="00D83583">
            <w:pPr>
              <w:pStyle w:val="Tabletext"/>
              <w:jc w:val="left"/>
              <w:rPr>
                <w:sz w:val="18"/>
                <w:szCs w:val="18"/>
                <w:lang w:val="ru-RU"/>
              </w:rPr>
            </w:pPr>
            <w:r w:rsidRPr="00A4114C">
              <w:rPr>
                <w:sz w:val="18"/>
                <w:szCs w:val="18"/>
                <w:lang w:val="ru-RU"/>
              </w:rPr>
              <w:t xml:space="preserve">Коэффициент шума приемника </w:t>
            </w:r>
          </w:p>
        </w:tc>
        <w:tc>
          <w:tcPr>
            <w:tcW w:w="1276" w:type="dxa"/>
          </w:tcPr>
          <w:p w:rsidR="00235FFF" w:rsidRPr="00A4114C" w:rsidRDefault="00235FFF" w:rsidP="00D83583">
            <w:pPr>
              <w:pStyle w:val="Tabletext"/>
              <w:keepLines/>
              <w:tabs>
                <w:tab w:val="left" w:leader="dot" w:pos="7938"/>
                <w:tab w:val="center" w:pos="9526"/>
              </w:tabs>
              <w:ind w:left="567" w:hanging="567"/>
              <w:jc w:val="center"/>
              <w:rPr>
                <w:sz w:val="18"/>
                <w:szCs w:val="18"/>
                <w:lang w:val="ru-RU"/>
              </w:rPr>
            </w:pPr>
            <w:r w:rsidRPr="00A4114C">
              <w:rPr>
                <w:sz w:val="18"/>
                <w:szCs w:val="18"/>
                <w:lang w:val="ru-RU"/>
              </w:rPr>
              <w:t>дБ</w:t>
            </w:r>
          </w:p>
        </w:tc>
        <w:tc>
          <w:tcPr>
            <w:tcW w:w="2566" w:type="dxa"/>
          </w:tcPr>
          <w:p w:rsidR="00235FFF" w:rsidRPr="00A4114C" w:rsidRDefault="00235FFF" w:rsidP="00D83583">
            <w:pPr>
              <w:pStyle w:val="Tabletext"/>
              <w:jc w:val="left"/>
              <w:rPr>
                <w:sz w:val="18"/>
                <w:szCs w:val="18"/>
                <w:lang w:val="ru-RU"/>
              </w:rPr>
            </w:pPr>
            <w:r w:rsidRPr="00A4114C">
              <w:rPr>
                <w:sz w:val="18"/>
                <w:szCs w:val="18"/>
                <w:lang w:val="ru-RU"/>
              </w:rPr>
              <w:t>2,5</w:t>
            </w:r>
          </w:p>
        </w:tc>
        <w:tc>
          <w:tcPr>
            <w:tcW w:w="2694" w:type="dxa"/>
          </w:tcPr>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2,5</w:t>
            </w:r>
          </w:p>
        </w:tc>
        <w:tc>
          <w:tcPr>
            <w:tcW w:w="4007" w:type="dxa"/>
          </w:tcPr>
          <w:p w:rsidR="00235FFF" w:rsidRPr="00A4114C" w:rsidRDefault="00235FFF" w:rsidP="00D83583">
            <w:pPr>
              <w:pStyle w:val="Tabletext"/>
              <w:keepNext/>
              <w:keepLines/>
              <w:tabs>
                <w:tab w:val="left" w:leader="dot" w:pos="7938"/>
                <w:tab w:val="center" w:pos="9526"/>
              </w:tabs>
              <w:ind w:left="567" w:hanging="567"/>
              <w:jc w:val="left"/>
              <w:rPr>
                <w:sz w:val="18"/>
                <w:szCs w:val="18"/>
                <w:lang w:val="ru-RU"/>
              </w:rPr>
            </w:pPr>
            <w:r w:rsidRPr="00A4114C">
              <w:rPr>
                <w:sz w:val="18"/>
                <w:szCs w:val="18"/>
                <w:lang w:val="ru-RU"/>
              </w:rPr>
              <w:t>2,5</w:t>
            </w:r>
          </w:p>
        </w:tc>
      </w:tr>
      <w:tr w:rsidR="00235FFF" w:rsidRPr="00072EEA" w:rsidTr="00D83583">
        <w:trPr>
          <w:jc w:val="center"/>
        </w:trPr>
        <w:tc>
          <w:tcPr>
            <w:tcW w:w="3916" w:type="dxa"/>
          </w:tcPr>
          <w:p w:rsidR="00235FFF" w:rsidRPr="00A4114C" w:rsidRDefault="00235FFF" w:rsidP="00D83583">
            <w:pPr>
              <w:pStyle w:val="Tabletext"/>
              <w:jc w:val="left"/>
              <w:rPr>
                <w:sz w:val="18"/>
                <w:szCs w:val="18"/>
                <w:lang w:val="ru-RU"/>
              </w:rPr>
            </w:pPr>
            <w:r w:rsidRPr="00A4114C">
              <w:rPr>
                <w:sz w:val="18"/>
                <w:szCs w:val="18"/>
                <w:lang w:val="ru-RU"/>
              </w:rPr>
              <w:t xml:space="preserve">Минимальный различимый сигнал </w:t>
            </w:r>
          </w:p>
        </w:tc>
        <w:tc>
          <w:tcPr>
            <w:tcW w:w="1276" w:type="dxa"/>
          </w:tcPr>
          <w:p w:rsidR="00235FFF" w:rsidRPr="00A4114C" w:rsidRDefault="00235FFF" w:rsidP="00D83583">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дБм</w:t>
            </w:r>
            <w:proofErr w:type="spellEnd"/>
          </w:p>
        </w:tc>
        <w:tc>
          <w:tcPr>
            <w:tcW w:w="2566" w:type="dxa"/>
          </w:tcPr>
          <w:p w:rsidR="00235FFF" w:rsidRPr="00A4114C" w:rsidRDefault="00235FFF" w:rsidP="00D83583">
            <w:pPr>
              <w:pStyle w:val="Tabletext"/>
              <w:jc w:val="left"/>
              <w:rPr>
                <w:sz w:val="18"/>
                <w:szCs w:val="18"/>
                <w:lang w:val="ru-RU"/>
              </w:rPr>
            </w:pPr>
            <w:r w:rsidRPr="00A4114C">
              <w:rPr>
                <w:sz w:val="18"/>
                <w:szCs w:val="18"/>
                <w:lang w:val="ru-RU"/>
              </w:rPr>
              <w:t>–130</w:t>
            </w:r>
          </w:p>
        </w:tc>
        <w:tc>
          <w:tcPr>
            <w:tcW w:w="2694" w:type="dxa"/>
          </w:tcPr>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sym w:font="Symbol" w:char="F02D"/>
            </w:r>
            <w:r w:rsidRPr="00A4114C">
              <w:rPr>
                <w:sz w:val="18"/>
                <w:szCs w:val="18"/>
                <w:lang w:val="ru-RU"/>
              </w:rPr>
              <w:t>130</w:t>
            </w:r>
          </w:p>
        </w:tc>
        <w:tc>
          <w:tcPr>
            <w:tcW w:w="4007" w:type="dxa"/>
          </w:tcPr>
          <w:p w:rsidR="00235FFF" w:rsidRPr="00A4114C" w:rsidRDefault="00235FFF" w:rsidP="00D83583">
            <w:pPr>
              <w:pStyle w:val="Tabletext"/>
              <w:keepNext/>
              <w:keepLines/>
              <w:tabs>
                <w:tab w:val="clear" w:pos="567"/>
                <w:tab w:val="left" w:leader="dot" w:pos="7938"/>
                <w:tab w:val="center" w:pos="9526"/>
              </w:tabs>
              <w:ind w:left="34" w:hanging="34"/>
              <w:jc w:val="left"/>
              <w:rPr>
                <w:sz w:val="18"/>
                <w:szCs w:val="18"/>
                <w:lang w:val="ru-RU"/>
              </w:rPr>
            </w:pPr>
            <w:r w:rsidRPr="00A4114C">
              <w:rPr>
                <w:sz w:val="18"/>
                <w:szCs w:val="18"/>
                <w:lang w:val="ru-RU"/>
              </w:rPr>
              <w:sym w:font="Symbol" w:char="F02D"/>
            </w:r>
            <w:r w:rsidRPr="00A4114C">
              <w:rPr>
                <w:sz w:val="18"/>
                <w:szCs w:val="18"/>
                <w:lang w:val="ru-RU"/>
              </w:rPr>
              <w:t>130 эквивалентное значение после сжатия импульса</w:t>
            </w:r>
          </w:p>
        </w:tc>
      </w:tr>
      <w:tr w:rsidR="00235FFF" w:rsidRPr="00A4114C" w:rsidTr="00D83583">
        <w:trPr>
          <w:jc w:val="center"/>
        </w:trPr>
        <w:tc>
          <w:tcPr>
            <w:tcW w:w="3916" w:type="dxa"/>
          </w:tcPr>
          <w:p w:rsidR="00235FFF" w:rsidRPr="00A4114C" w:rsidRDefault="00235FFF" w:rsidP="00D83583">
            <w:pPr>
              <w:pStyle w:val="Tabletext"/>
              <w:jc w:val="left"/>
              <w:rPr>
                <w:sz w:val="18"/>
                <w:szCs w:val="18"/>
                <w:lang w:val="ru-RU"/>
              </w:rPr>
            </w:pPr>
            <w:r w:rsidRPr="00A4114C">
              <w:rPr>
                <w:sz w:val="18"/>
                <w:szCs w:val="18"/>
                <w:lang w:val="ru-RU"/>
              </w:rPr>
              <w:t xml:space="preserve">Суммарная ширина импульса с ЛЧМ </w:t>
            </w:r>
          </w:p>
        </w:tc>
        <w:tc>
          <w:tcPr>
            <w:tcW w:w="1276" w:type="dxa"/>
          </w:tcPr>
          <w:p w:rsidR="00235FFF" w:rsidRPr="00A4114C" w:rsidRDefault="00235FFF" w:rsidP="00D83583">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2566" w:type="dxa"/>
          </w:tcPr>
          <w:p w:rsidR="00235FFF" w:rsidRPr="00A4114C" w:rsidRDefault="00235FFF" w:rsidP="00D83583">
            <w:pPr>
              <w:pStyle w:val="Tabletext"/>
              <w:jc w:val="left"/>
              <w:rPr>
                <w:sz w:val="18"/>
                <w:szCs w:val="18"/>
                <w:lang w:val="ru-RU"/>
              </w:rPr>
            </w:pPr>
            <w:r w:rsidRPr="00A4114C">
              <w:rPr>
                <w:sz w:val="18"/>
                <w:szCs w:val="18"/>
                <w:lang w:val="ru-RU"/>
              </w:rPr>
              <w:t>Как правило, 6 × 35</w:t>
            </w:r>
          </w:p>
        </w:tc>
        <w:tc>
          <w:tcPr>
            <w:tcW w:w="2694" w:type="dxa"/>
          </w:tcPr>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4007" w:type="dxa"/>
          </w:tcPr>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6 × 35 = 210 (ширина полосы при </w:t>
            </w:r>
            <w:r w:rsidRPr="00A4114C">
              <w:rPr>
                <w:sz w:val="18"/>
                <w:szCs w:val="18"/>
                <w:lang w:val="ru-RU"/>
              </w:rPr>
              <w:sym w:font="Symbol" w:char="F02D"/>
            </w:r>
            <w:r w:rsidRPr="00A4114C">
              <w:rPr>
                <w:sz w:val="18"/>
                <w:szCs w:val="18"/>
                <w:lang w:val="ru-RU"/>
              </w:rPr>
              <w:t>3 дБ)</w:t>
            </w:r>
            <w:r w:rsidRPr="00A4114C">
              <w:rPr>
                <w:sz w:val="18"/>
                <w:szCs w:val="18"/>
                <w:vertAlign w:val="superscript"/>
                <w:lang w:val="ru-RU"/>
              </w:rPr>
              <w:t>(9)</w:t>
            </w:r>
          </w:p>
        </w:tc>
      </w:tr>
      <w:tr w:rsidR="00235FFF" w:rsidRPr="00072EEA" w:rsidTr="00817AB0">
        <w:trPr>
          <w:jc w:val="center"/>
        </w:trPr>
        <w:tc>
          <w:tcPr>
            <w:tcW w:w="3916" w:type="dxa"/>
          </w:tcPr>
          <w:p w:rsidR="00235FFF" w:rsidRPr="00A4114C" w:rsidRDefault="00235FFF" w:rsidP="00817AB0">
            <w:pPr>
              <w:pStyle w:val="Tabletext"/>
              <w:keepLines/>
              <w:tabs>
                <w:tab w:val="left" w:leader="dot" w:pos="7938"/>
                <w:tab w:val="center" w:pos="9526"/>
              </w:tabs>
              <w:jc w:val="left"/>
              <w:rPr>
                <w:sz w:val="18"/>
                <w:szCs w:val="18"/>
                <w:lang w:val="ru-RU"/>
              </w:rPr>
            </w:pPr>
            <w:r w:rsidRPr="00A4114C">
              <w:rPr>
                <w:sz w:val="18"/>
                <w:szCs w:val="18"/>
                <w:lang w:val="ru-RU"/>
              </w:rPr>
              <w:t xml:space="preserve">Ширина полосы РЧ-излучения </w:t>
            </w:r>
            <w:r w:rsidRPr="00A4114C">
              <w:rPr>
                <w:sz w:val="18"/>
                <w:szCs w:val="18"/>
                <w:lang w:val="ru-RU"/>
              </w:rPr>
              <w:br/>
              <w:t>на уровнях</w:t>
            </w:r>
            <w:r w:rsidR="00264963">
              <w:rPr>
                <w:sz w:val="18"/>
                <w:szCs w:val="18"/>
                <w:lang w:val="ru-RU"/>
              </w:rPr>
              <w:t>:</w:t>
            </w:r>
          </w:p>
          <w:p w:rsidR="00235FFF" w:rsidRPr="00A4114C" w:rsidRDefault="00235FFF" w:rsidP="00D83583">
            <w:pPr>
              <w:pStyle w:val="Tabletext"/>
              <w:jc w:val="left"/>
              <w:rPr>
                <w:sz w:val="18"/>
                <w:szCs w:val="18"/>
                <w:lang w:val="ru-RU"/>
              </w:rPr>
            </w:pPr>
            <w:r w:rsidRPr="00A4114C">
              <w:rPr>
                <w:sz w:val="18"/>
                <w:szCs w:val="18"/>
                <w:lang w:val="ru-RU"/>
              </w:rPr>
              <w:sym w:font="Symbol" w:char="F02D"/>
            </w:r>
            <w:r w:rsidRPr="00A4114C">
              <w:rPr>
                <w:sz w:val="18"/>
                <w:szCs w:val="18"/>
                <w:lang w:val="ru-RU"/>
              </w:rPr>
              <w:t>3 дБ</w:t>
            </w:r>
            <w:r w:rsidRPr="00A4114C">
              <w:rPr>
                <w:sz w:val="18"/>
                <w:szCs w:val="18"/>
                <w:lang w:val="ru-RU"/>
              </w:rPr>
              <w:br/>
            </w:r>
            <w:r w:rsidRPr="00A4114C">
              <w:rPr>
                <w:sz w:val="18"/>
                <w:szCs w:val="18"/>
                <w:lang w:val="ru-RU"/>
              </w:rPr>
              <w:sym w:font="Symbol" w:char="F02D"/>
            </w:r>
            <w:r w:rsidRPr="00A4114C">
              <w:rPr>
                <w:sz w:val="18"/>
                <w:szCs w:val="18"/>
                <w:lang w:val="ru-RU"/>
              </w:rPr>
              <w:t>20 дБ</w:t>
            </w:r>
          </w:p>
        </w:tc>
        <w:tc>
          <w:tcPr>
            <w:tcW w:w="1276" w:type="dxa"/>
          </w:tcPr>
          <w:p w:rsidR="00235FFF" w:rsidRPr="00A4114C" w:rsidRDefault="00235FFF" w:rsidP="00817AB0">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2566" w:type="dxa"/>
          </w:tcPr>
          <w:p w:rsidR="00235FFF" w:rsidRPr="00A4114C" w:rsidRDefault="00264963" w:rsidP="00817AB0">
            <w:pPr>
              <w:pStyle w:val="Tabletext"/>
              <w:keepLines/>
              <w:tabs>
                <w:tab w:val="left" w:leader="dot" w:pos="7938"/>
                <w:tab w:val="center" w:pos="9526"/>
              </w:tabs>
              <w:ind w:left="567" w:hanging="567"/>
              <w:jc w:val="left"/>
              <w:rPr>
                <w:sz w:val="18"/>
                <w:szCs w:val="18"/>
                <w:lang w:val="ru-RU"/>
              </w:rPr>
            </w:pPr>
            <w:r>
              <w:rPr>
                <w:sz w:val="18"/>
                <w:szCs w:val="18"/>
                <w:lang w:val="ru-RU"/>
              </w:rPr>
              <w:br/>
            </w:r>
          </w:p>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240</w:t>
            </w:r>
          </w:p>
          <w:p w:rsidR="00235FFF" w:rsidRPr="00A4114C" w:rsidRDefault="00235FFF" w:rsidP="00D83583">
            <w:pPr>
              <w:pStyle w:val="Tabletext"/>
              <w:jc w:val="left"/>
              <w:rPr>
                <w:sz w:val="18"/>
                <w:szCs w:val="18"/>
                <w:lang w:val="ru-RU"/>
              </w:rPr>
            </w:pPr>
            <w:r w:rsidRPr="00A4114C">
              <w:rPr>
                <w:sz w:val="18"/>
                <w:szCs w:val="18"/>
                <w:lang w:val="ru-RU"/>
              </w:rPr>
              <w:t>275</w:t>
            </w:r>
          </w:p>
        </w:tc>
        <w:tc>
          <w:tcPr>
            <w:tcW w:w="2694" w:type="dxa"/>
          </w:tcPr>
          <w:p w:rsidR="00235FFF" w:rsidRPr="00A4114C" w:rsidRDefault="00264963" w:rsidP="00817AB0">
            <w:pPr>
              <w:pStyle w:val="Tabletext"/>
              <w:keepLines/>
              <w:tabs>
                <w:tab w:val="left" w:leader="dot" w:pos="7938"/>
                <w:tab w:val="center" w:pos="9526"/>
              </w:tabs>
              <w:ind w:left="567" w:hanging="567"/>
              <w:jc w:val="left"/>
              <w:rPr>
                <w:sz w:val="18"/>
                <w:szCs w:val="18"/>
                <w:lang w:val="ru-RU"/>
              </w:rPr>
            </w:pPr>
            <w:r>
              <w:rPr>
                <w:sz w:val="18"/>
                <w:szCs w:val="18"/>
                <w:lang w:val="ru-RU"/>
              </w:rPr>
              <w:br/>
            </w:r>
          </w:p>
          <w:p w:rsidR="00235FFF" w:rsidRPr="00A4114C" w:rsidRDefault="00235FFF" w:rsidP="00D83583">
            <w:pPr>
              <w:pStyle w:val="Tabletext"/>
              <w:keepLines/>
              <w:tabs>
                <w:tab w:val="left" w:leader="dot" w:pos="7938"/>
                <w:tab w:val="center" w:pos="9526"/>
              </w:tabs>
              <w:ind w:left="567" w:hanging="567"/>
              <w:jc w:val="left"/>
              <w:rPr>
                <w:sz w:val="18"/>
                <w:szCs w:val="18"/>
                <w:lang w:val="ru-RU"/>
              </w:rPr>
            </w:pPr>
            <w:r w:rsidRPr="00A4114C">
              <w:rPr>
                <w:sz w:val="18"/>
                <w:szCs w:val="18"/>
                <w:lang w:val="ru-RU"/>
              </w:rPr>
              <w:t>9 при (</w:t>
            </w:r>
            <w:r w:rsidRPr="00A4114C">
              <w:rPr>
                <w:sz w:val="18"/>
                <w:szCs w:val="18"/>
                <w:lang w:val="ru-RU"/>
              </w:rPr>
              <w:sym w:font="Symbol" w:char="F02D"/>
            </w:r>
            <w:r w:rsidRPr="00A4114C">
              <w:rPr>
                <w:sz w:val="18"/>
                <w:szCs w:val="18"/>
                <w:lang w:val="ru-RU"/>
              </w:rPr>
              <w:t>3 дБ)</w:t>
            </w:r>
          </w:p>
          <w:p w:rsidR="00235FFF" w:rsidRPr="00A4114C" w:rsidRDefault="00235FFF" w:rsidP="00D83583">
            <w:pPr>
              <w:pStyle w:val="Tabletext"/>
              <w:jc w:val="left"/>
              <w:rPr>
                <w:sz w:val="18"/>
                <w:szCs w:val="18"/>
                <w:lang w:val="ru-RU"/>
              </w:rPr>
            </w:pPr>
            <w:r w:rsidRPr="00A4114C">
              <w:rPr>
                <w:sz w:val="18"/>
                <w:szCs w:val="18"/>
                <w:lang w:val="ru-RU"/>
              </w:rPr>
              <w:t>66 при (</w:t>
            </w:r>
            <w:r w:rsidRPr="00A4114C">
              <w:rPr>
                <w:sz w:val="18"/>
                <w:szCs w:val="18"/>
                <w:lang w:val="ru-RU"/>
              </w:rPr>
              <w:sym w:font="Symbol" w:char="F02D"/>
            </w:r>
            <w:r w:rsidRPr="00A4114C">
              <w:rPr>
                <w:sz w:val="18"/>
                <w:szCs w:val="18"/>
                <w:lang w:val="ru-RU"/>
              </w:rPr>
              <w:t>20 дБ)</w:t>
            </w:r>
          </w:p>
          <w:p w:rsidR="00235FFF" w:rsidRPr="00A4114C" w:rsidRDefault="00235FFF" w:rsidP="00D83583">
            <w:pPr>
              <w:pStyle w:val="Tabletext"/>
              <w:tabs>
                <w:tab w:val="clear" w:pos="2268"/>
              </w:tabs>
              <w:ind w:right="-93"/>
              <w:jc w:val="left"/>
              <w:rPr>
                <w:sz w:val="18"/>
                <w:szCs w:val="18"/>
                <w:lang w:val="ru-RU"/>
              </w:rPr>
            </w:pPr>
            <w:r w:rsidRPr="00A4114C">
              <w:rPr>
                <w:sz w:val="18"/>
                <w:szCs w:val="18"/>
                <w:lang w:val="ru-RU"/>
              </w:rPr>
              <w:t>для самого короткого импульса</w:t>
            </w:r>
          </w:p>
        </w:tc>
        <w:tc>
          <w:tcPr>
            <w:tcW w:w="4007" w:type="dxa"/>
          </w:tcPr>
          <w:p w:rsidR="00235FFF" w:rsidRPr="00A4114C" w:rsidRDefault="00235FFF" w:rsidP="00D83583">
            <w:pPr>
              <w:pStyle w:val="Tabletext"/>
              <w:tabs>
                <w:tab w:val="left" w:leader="dot" w:pos="7938"/>
                <w:tab w:val="center" w:pos="9526"/>
              </w:tabs>
              <w:ind w:right="-57"/>
              <w:jc w:val="left"/>
              <w:rPr>
                <w:sz w:val="18"/>
                <w:szCs w:val="18"/>
                <w:vertAlign w:val="superscript"/>
                <w:lang w:val="ru-RU"/>
              </w:rPr>
            </w:pPr>
            <w:r w:rsidRPr="00A4114C">
              <w:rPr>
                <w:sz w:val="18"/>
                <w:szCs w:val="18"/>
                <w:lang w:val="ru-RU"/>
              </w:rPr>
              <w:t xml:space="preserve">Зависит от настройки профилей. Как правило, используется вся полоса частот, поэтому ширина полосы на уровне </w:t>
            </w:r>
            <w:r w:rsidRPr="00A4114C">
              <w:rPr>
                <w:sz w:val="18"/>
                <w:szCs w:val="18"/>
                <w:lang w:val="ru-RU"/>
              </w:rPr>
              <w:sym w:font="Symbol" w:char="F02D"/>
            </w:r>
            <w:r w:rsidRPr="00A4114C">
              <w:rPr>
                <w:sz w:val="18"/>
                <w:szCs w:val="18"/>
                <w:lang w:val="ru-RU"/>
              </w:rPr>
              <w:t xml:space="preserve">20 дБ остается в пределах полосы частот 9 225–9 500 МГц, а ширина полосы на уровне </w:t>
            </w:r>
            <w:r w:rsidRPr="00A4114C">
              <w:rPr>
                <w:sz w:val="18"/>
                <w:szCs w:val="18"/>
                <w:lang w:val="ru-RU"/>
              </w:rPr>
              <w:sym w:font="Symbol" w:char="F02D"/>
            </w:r>
            <w:r w:rsidRPr="00A4114C">
              <w:rPr>
                <w:sz w:val="18"/>
                <w:szCs w:val="18"/>
                <w:lang w:val="ru-RU"/>
              </w:rPr>
              <w:t xml:space="preserve">3 дБ представляет собой совокупную ширину полосы всех используемых центральных частот. По умолчанию ширина полосы отдельного радиоимпульса с ЛЧМ на уровне </w:t>
            </w:r>
            <w:r w:rsidRPr="00A4114C">
              <w:rPr>
                <w:sz w:val="18"/>
                <w:szCs w:val="18"/>
                <w:lang w:val="ru-RU"/>
              </w:rPr>
              <w:sym w:font="Symbol" w:char="F02D"/>
            </w:r>
            <w:r w:rsidRPr="00A4114C">
              <w:rPr>
                <w:sz w:val="18"/>
                <w:szCs w:val="18"/>
                <w:lang w:val="ru-RU"/>
              </w:rPr>
              <w:t>3 дБ равна 35</w:t>
            </w:r>
            <w:r w:rsidRPr="00A4114C">
              <w:rPr>
                <w:sz w:val="18"/>
                <w:szCs w:val="18"/>
                <w:vertAlign w:val="superscript"/>
                <w:lang w:val="ru-RU"/>
              </w:rPr>
              <w:t>(10)</w:t>
            </w:r>
          </w:p>
        </w:tc>
      </w:tr>
      <w:tr w:rsidR="00235FFF" w:rsidRPr="00A4114C" w:rsidTr="00D83583">
        <w:trPr>
          <w:jc w:val="center"/>
        </w:trPr>
        <w:tc>
          <w:tcPr>
            <w:tcW w:w="3916" w:type="dxa"/>
          </w:tcPr>
          <w:p w:rsidR="00235FFF" w:rsidRPr="00A4114C" w:rsidRDefault="00235FFF" w:rsidP="00D83583">
            <w:pPr>
              <w:pStyle w:val="Tabletext"/>
              <w:keepNext/>
              <w:keepLines/>
              <w:tabs>
                <w:tab w:val="clear" w:pos="284"/>
                <w:tab w:val="clear" w:pos="567"/>
                <w:tab w:val="left" w:leader="dot" w:pos="7938"/>
                <w:tab w:val="center" w:pos="9526"/>
              </w:tabs>
              <w:ind w:left="567" w:hanging="567"/>
              <w:jc w:val="left"/>
              <w:rPr>
                <w:sz w:val="18"/>
                <w:szCs w:val="18"/>
                <w:lang w:val="ru-RU"/>
              </w:rPr>
            </w:pPr>
            <w:r w:rsidRPr="00A4114C">
              <w:rPr>
                <w:sz w:val="18"/>
                <w:szCs w:val="18"/>
                <w:lang w:val="ru-RU"/>
              </w:rPr>
              <w:t xml:space="preserve">Динамический диапазон </w:t>
            </w:r>
          </w:p>
        </w:tc>
        <w:tc>
          <w:tcPr>
            <w:tcW w:w="1276" w:type="dxa"/>
          </w:tcPr>
          <w:p w:rsidR="00235FFF" w:rsidRPr="00A4114C" w:rsidRDefault="00235FFF" w:rsidP="00D83583">
            <w:pPr>
              <w:pStyle w:val="Tabletext"/>
              <w:keepNext/>
              <w:keepLines/>
              <w:tabs>
                <w:tab w:val="left" w:leader="dot" w:pos="7938"/>
                <w:tab w:val="center" w:pos="9526"/>
              </w:tabs>
              <w:ind w:left="567" w:hanging="567"/>
              <w:jc w:val="center"/>
              <w:rPr>
                <w:sz w:val="18"/>
                <w:szCs w:val="18"/>
                <w:lang w:val="ru-RU"/>
              </w:rPr>
            </w:pPr>
            <w:r w:rsidRPr="00A4114C">
              <w:rPr>
                <w:sz w:val="18"/>
                <w:szCs w:val="18"/>
                <w:lang w:val="ru-RU"/>
              </w:rPr>
              <w:t>дБ</w:t>
            </w:r>
          </w:p>
        </w:tc>
        <w:tc>
          <w:tcPr>
            <w:tcW w:w="2566" w:type="dxa"/>
          </w:tcPr>
          <w:p w:rsidR="00235FFF" w:rsidRPr="00A4114C" w:rsidRDefault="00235FFF" w:rsidP="00D83583">
            <w:pPr>
              <w:pStyle w:val="Tabletext"/>
              <w:jc w:val="left"/>
              <w:rPr>
                <w:sz w:val="18"/>
                <w:szCs w:val="18"/>
                <w:lang w:val="ru-RU"/>
              </w:rPr>
            </w:pPr>
          </w:p>
        </w:tc>
        <w:tc>
          <w:tcPr>
            <w:tcW w:w="2694" w:type="dxa"/>
          </w:tcPr>
          <w:p w:rsidR="00235FFF" w:rsidRPr="00A4114C" w:rsidRDefault="00235FFF" w:rsidP="00D83583">
            <w:pPr>
              <w:pStyle w:val="Tabletext"/>
              <w:jc w:val="left"/>
              <w:rPr>
                <w:sz w:val="18"/>
                <w:szCs w:val="18"/>
                <w:lang w:val="ru-RU"/>
              </w:rPr>
            </w:pPr>
          </w:p>
        </w:tc>
        <w:tc>
          <w:tcPr>
            <w:tcW w:w="4007" w:type="dxa"/>
          </w:tcPr>
          <w:p w:rsidR="00235FFF" w:rsidRPr="00A4114C" w:rsidRDefault="00235FFF" w:rsidP="00D83583">
            <w:pPr>
              <w:pStyle w:val="Tabletext"/>
              <w:jc w:val="left"/>
              <w:rPr>
                <w:sz w:val="18"/>
                <w:szCs w:val="18"/>
                <w:lang w:val="ru-RU"/>
              </w:rPr>
            </w:pPr>
          </w:p>
        </w:tc>
      </w:tr>
      <w:tr w:rsidR="00235FFF" w:rsidRPr="00A4114C" w:rsidTr="00D83583">
        <w:trPr>
          <w:jc w:val="center"/>
        </w:trPr>
        <w:tc>
          <w:tcPr>
            <w:tcW w:w="3916" w:type="dxa"/>
            <w:tcBorders>
              <w:bottom w:val="single" w:sz="4" w:space="0" w:color="auto"/>
            </w:tcBorders>
          </w:tcPr>
          <w:p w:rsidR="00235FFF" w:rsidRPr="00A4114C" w:rsidRDefault="00235FFF" w:rsidP="00D83583">
            <w:pPr>
              <w:pStyle w:val="Tabletext"/>
              <w:keepNext/>
              <w:keepLines/>
              <w:tabs>
                <w:tab w:val="clear" w:pos="284"/>
                <w:tab w:val="clear" w:pos="567"/>
                <w:tab w:val="left" w:leader="dot" w:pos="7938"/>
                <w:tab w:val="center" w:pos="9526"/>
              </w:tabs>
              <w:jc w:val="left"/>
              <w:rPr>
                <w:sz w:val="18"/>
                <w:szCs w:val="18"/>
                <w:lang w:val="ru-RU"/>
              </w:rPr>
            </w:pPr>
            <w:r w:rsidRPr="00A4114C">
              <w:rPr>
                <w:sz w:val="18"/>
                <w:szCs w:val="18"/>
                <w:lang w:val="ru-RU"/>
              </w:rPr>
              <w:t>Минимальное число обработанных импульсов</w:t>
            </w:r>
          </w:p>
        </w:tc>
        <w:tc>
          <w:tcPr>
            <w:tcW w:w="1276" w:type="dxa"/>
            <w:tcBorders>
              <w:bottom w:val="single" w:sz="4" w:space="0" w:color="auto"/>
            </w:tcBorders>
          </w:tcPr>
          <w:p w:rsidR="00235FFF" w:rsidRPr="00A4114C" w:rsidRDefault="00235FFF" w:rsidP="00D83583">
            <w:pPr>
              <w:pStyle w:val="Tabletext"/>
              <w:keepNext/>
              <w:keepLines/>
              <w:tabs>
                <w:tab w:val="left" w:leader="dot" w:pos="7938"/>
                <w:tab w:val="center" w:pos="9526"/>
              </w:tabs>
              <w:ind w:left="567" w:hanging="567"/>
              <w:jc w:val="center"/>
              <w:rPr>
                <w:sz w:val="18"/>
                <w:szCs w:val="18"/>
                <w:lang w:val="ru-RU"/>
              </w:rPr>
            </w:pPr>
          </w:p>
        </w:tc>
        <w:tc>
          <w:tcPr>
            <w:tcW w:w="2566" w:type="dxa"/>
            <w:tcBorders>
              <w:bottom w:val="single" w:sz="4" w:space="0" w:color="auto"/>
            </w:tcBorders>
          </w:tcPr>
          <w:p w:rsidR="00235FFF" w:rsidRPr="00A4114C" w:rsidRDefault="00235FFF" w:rsidP="00D83583">
            <w:pPr>
              <w:pStyle w:val="Tabletext"/>
              <w:jc w:val="left"/>
              <w:rPr>
                <w:sz w:val="18"/>
                <w:szCs w:val="18"/>
                <w:lang w:val="ru-RU"/>
              </w:rPr>
            </w:pPr>
          </w:p>
        </w:tc>
        <w:tc>
          <w:tcPr>
            <w:tcW w:w="2694" w:type="dxa"/>
            <w:tcBorders>
              <w:bottom w:val="single" w:sz="4" w:space="0" w:color="auto"/>
            </w:tcBorders>
          </w:tcPr>
          <w:p w:rsidR="00235FFF" w:rsidRPr="00A4114C" w:rsidRDefault="00235FFF" w:rsidP="00D83583">
            <w:pPr>
              <w:pStyle w:val="Tabletext"/>
              <w:jc w:val="left"/>
              <w:rPr>
                <w:sz w:val="18"/>
                <w:szCs w:val="18"/>
                <w:lang w:val="ru-RU"/>
              </w:rPr>
            </w:pPr>
          </w:p>
        </w:tc>
        <w:tc>
          <w:tcPr>
            <w:tcW w:w="4007" w:type="dxa"/>
            <w:tcBorders>
              <w:bottom w:val="single" w:sz="4" w:space="0" w:color="auto"/>
            </w:tcBorders>
          </w:tcPr>
          <w:p w:rsidR="00235FFF" w:rsidRPr="00A4114C" w:rsidRDefault="00235FFF" w:rsidP="00D83583">
            <w:pPr>
              <w:pStyle w:val="Tabletext"/>
              <w:jc w:val="left"/>
              <w:rPr>
                <w:sz w:val="18"/>
                <w:szCs w:val="18"/>
                <w:lang w:val="ru-RU"/>
              </w:rPr>
            </w:pPr>
          </w:p>
        </w:tc>
      </w:tr>
      <w:tr w:rsidR="00235FFF" w:rsidRPr="00072EEA" w:rsidTr="00AE516C">
        <w:trPr>
          <w:jc w:val="center"/>
        </w:trPr>
        <w:tc>
          <w:tcPr>
            <w:tcW w:w="14459" w:type="dxa"/>
            <w:gridSpan w:val="5"/>
            <w:tcBorders>
              <w:left w:val="nil"/>
              <w:bottom w:val="nil"/>
              <w:right w:val="nil"/>
            </w:tcBorders>
          </w:tcPr>
          <w:p w:rsidR="00235FFF" w:rsidRPr="00D83583" w:rsidRDefault="00235FFF" w:rsidP="00D83583">
            <w:pPr>
              <w:pStyle w:val="Tablelegend"/>
              <w:rPr>
                <w:sz w:val="18"/>
                <w:szCs w:val="18"/>
                <w:lang w:val="ru-RU"/>
              </w:rPr>
            </w:pPr>
            <w:r w:rsidRPr="00D83583">
              <w:rPr>
                <w:sz w:val="18"/>
                <w:szCs w:val="18"/>
                <w:vertAlign w:val="superscript"/>
                <w:lang w:val="ru-RU"/>
              </w:rPr>
              <w:t>(8)</w:t>
            </w:r>
            <w:r w:rsidRPr="00D83583">
              <w:rPr>
                <w:sz w:val="18"/>
                <w:szCs w:val="18"/>
                <w:vertAlign w:val="superscript"/>
                <w:lang w:val="ru-RU"/>
              </w:rPr>
              <w:tab/>
            </w:r>
            <w:r w:rsidRPr="00D83583">
              <w:rPr>
                <w:sz w:val="18"/>
                <w:szCs w:val="18"/>
                <w:lang w:val="ru-RU"/>
              </w:rPr>
              <w:t xml:space="preserve">Мгновенная ширина полосы аналогового сигнала в пределах полосы пропускания 180 МГц, которая может быть обработана в процессе аналого-цифрового преобразования. Это "окно" может </w:t>
            </w:r>
            <w:r w:rsidRPr="00AE5A4D">
              <w:rPr>
                <w:sz w:val="18"/>
                <w:szCs w:val="18"/>
                <w:lang w:val="ru-RU"/>
              </w:rPr>
              <w:t>перемещаться</w:t>
            </w:r>
            <w:r w:rsidRPr="00D83583">
              <w:rPr>
                <w:sz w:val="18"/>
                <w:szCs w:val="18"/>
                <w:lang w:val="ru-RU"/>
              </w:rPr>
              <w:t xml:space="preserve"> по частоте по мере необходимости. </w:t>
            </w:r>
          </w:p>
          <w:p w:rsidR="00235FFF" w:rsidRPr="00D83583" w:rsidRDefault="00235FFF" w:rsidP="00D83583">
            <w:pPr>
              <w:pStyle w:val="Tablelegend"/>
              <w:rPr>
                <w:sz w:val="18"/>
                <w:szCs w:val="18"/>
                <w:vertAlign w:val="superscript"/>
                <w:lang w:val="ru-RU"/>
              </w:rPr>
            </w:pPr>
            <w:r w:rsidRPr="00D83583">
              <w:rPr>
                <w:sz w:val="18"/>
                <w:szCs w:val="18"/>
                <w:vertAlign w:val="superscript"/>
                <w:lang w:val="ru-RU"/>
              </w:rPr>
              <w:t>(9)</w:t>
            </w:r>
            <w:r w:rsidRPr="00D83583">
              <w:rPr>
                <w:sz w:val="18"/>
                <w:szCs w:val="18"/>
                <w:vertAlign w:val="superscript"/>
                <w:lang w:val="ru-RU"/>
              </w:rPr>
              <w:tab/>
            </w:r>
            <w:r w:rsidRPr="00D83583">
              <w:rPr>
                <w:sz w:val="18"/>
                <w:szCs w:val="18"/>
                <w:lang w:val="ru-RU"/>
              </w:rPr>
              <w:t xml:space="preserve">Следовательно, термин "общая ширина </w:t>
            </w:r>
            <w:r w:rsidRPr="00AE5A4D">
              <w:rPr>
                <w:sz w:val="18"/>
                <w:szCs w:val="18"/>
                <w:lang w:val="ru-RU"/>
              </w:rPr>
              <w:t>радиоимпульса</w:t>
            </w:r>
            <w:r w:rsidRPr="00D83583">
              <w:rPr>
                <w:sz w:val="18"/>
                <w:szCs w:val="18"/>
                <w:lang w:val="ru-RU"/>
              </w:rPr>
              <w:t xml:space="preserve"> с ЛЧМ" по отношению к охватываемому спектру частот означает совокупную ширину полосы всех используемых импульсов с ЛЧМ и, таким образом, составляет до 6 × 35 МГц = 210 МГц (ширина полосы на уровне </w:t>
            </w:r>
            <w:r w:rsidRPr="00D83583">
              <w:rPr>
                <w:sz w:val="18"/>
                <w:szCs w:val="18"/>
                <w:lang w:val="ru-RU"/>
              </w:rPr>
              <w:sym w:font="Symbol" w:char="F02D"/>
            </w:r>
            <w:r w:rsidRPr="00D83583">
              <w:rPr>
                <w:sz w:val="18"/>
                <w:szCs w:val="18"/>
                <w:lang w:val="ru-RU"/>
              </w:rPr>
              <w:t>3 дБ).</w:t>
            </w:r>
          </w:p>
          <w:p w:rsidR="00235FFF" w:rsidRPr="00264963" w:rsidRDefault="00235FFF" w:rsidP="00D83583">
            <w:pPr>
              <w:pStyle w:val="Tablelegend"/>
              <w:rPr>
                <w:lang w:val="ru-RU"/>
              </w:rPr>
            </w:pPr>
            <w:r w:rsidRPr="00D83583">
              <w:rPr>
                <w:sz w:val="18"/>
                <w:szCs w:val="18"/>
                <w:vertAlign w:val="superscript"/>
                <w:lang w:val="ru-RU"/>
              </w:rPr>
              <w:t>(10)</w:t>
            </w:r>
            <w:r w:rsidRPr="00D83583">
              <w:rPr>
                <w:sz w:val="18"/>
                <w:szCs w:val="18"/>
                <w:vertAlign w:val="superscript"/>
                <w:lang w:val="ru-RU"/>
              </w:rPr>
              <w:tab/>
            </w:r>
            <w:r w:rsidRPr="00D83583">
              <w:rPr>
                <w:sz w:val="18"/>
                <w:szCs w:val="18"/>
                <w:lang w:val="ru-RU"/>
              </w:rPr>
              <w:t xml:space="preserve">Могут использоваться до шести отдельных центральных частот. Типичная ширина отдельного радиоимпульса с ЛЧМ (на уровне </w:t>
            </w:r>
            <w:r w:rsidRPr="00D83583">
              <w:rPr>
                <w:sz w:val="18"/>
                <w:szCs w:val="18"/>
                <w:lang w:val="ru-RU"/>
              </w:rPr>
              <w:sym w:font="Symbol" w:char="F02D"/>
            </w:r>
            <w:r w:rsidRPr="00D83583">
              <w:rPr>
                <w:sz w:val="18"/>
                <w:szCs w:val="18"/>
                <w:lang w:val="ru-RU"/>
              </w:rPr>
              <w:t>3 дБ) составляет 30–35 МГц. Суммарная ширина используемой РЧ-полосы может превышать 180 МГц и, как правило, совпадает с используемой полосой частот (например, 9,0–9,2 ГГц или 9,225–9,500 ГГц).</w:t>
            </w:r>
          </w:p>
        </w:tc>
      </w:tr>
    </w:tbl>
    <w:p w:rsidR="00235FFF" w:rsidRPr="00A4114C" w:rsidRDefault="00235FFF" w:rsidP="00235FFF">
      <w:pPr>
        <w:pStyle w:val="TableNo"/>
        <w:spacing w:before="0"/>
        <w:rPr>
          <w:lang w:val="ru-RU"/>
        </w:rPr>
      </w:pPr>
      <w:r w:rsidRPr="00A4114C">
        <w:rPr>
          <w:lang w:val="ru-RU"/>
        </w:rPr>
        <w:lastRenderedPageBreak/>
        <w:t>ТАБЛИЦА 2 (</w:t>
      </w:r>
      <w:r w:rsidRPr="00A4114C">
        <w:rPr>
          <w:i/>
          <w:lang w:val="ru-RU"/>
        </w:rPr>
        <w:t>продолжение</w:t>
      </w:r>
      <w:r w:rsidRPr="00A4114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3"/>
        <w:gridCol w:w="1867"/>
        <w:gridCol w:w="7539"/>
      </w:tblGrid>
      <w:tr w:rsidR="00235FFF" w:rsidRPr="00AB560E" w:rsidTr="00AE516C">
        <w:trPr>
          <w:jc w:val="center"/>
        </w:trPr>
        <w:tc>
          <w:tcPr>
            <w:tcW w:w="5053" w:type="dxa"/>
          </w:tcPr>
          <w:p w:rsidR="00235FFF" w:rsidRPr="00AB560E" w:rsidRDefault="00235FFF" w:rsidP="00AB560E">
            <w:pPr>
              <w:pStyle w:val="Tablehead"/>
              <w:rPr>
                <w:sz w:val="18"/>
                <w:szCs w:val="18"/>
              </w:rPr>
            </w:pPr>
            <w:proofErr w:type="spellStart"/>
            <w:r w:rsidRPr="00AB560E">
              <w:rPr>
                <w:sz w:val="18"/>
                <w:szCs w:val="18"/>
              </w:rPr>
              <w:t>Характеристики</w:t>
            </w:r>
            <w:proofErr w:type="spellEnd"/>
          </w:p>
        </w:tc>
        <w:tc>
          <w:tcPr>
            <w:tcW w:w="1867" w:type="dxa"/>
          </w:tcPr>
          <w:p w:rsidR="00235FFF" w:rsidRPr="00AB560E" w:rsidRDefault="00235FFF" w:rsidP="00AB560E">
            <w:pPr>
              <w:pStyle w:val="Tablehead"/>
              <w:rPr>
                <w:sz w:val="18"/>
                <w:szCs w:val="18"/>
              </w:rPr>
            </w:pPr>
            <w:proofErr w:type="spellStart"/>
            <w:r w:rsidRPr="00AB560E">
              <w:rPr>
                <w:sz w:val="18"/>
                <w:szCs w:val="18"/>
              </w:rPr>
              <w:t>Ед</w:t>
            </w:r>
            <w:proofErr w:type="spellEnd"/>
            <w:r w:rsidRPr="00AB560E">
              <w:rPr>
                <w:sz w:val="18"/>
                <w:szCs w:val="18"/>
              </w:rPr>
              <w:t xml:space="preserve">. </w:t>
            </w:r>
            <w:proofErr w:type="spellStart"/>
            <w:r w:rsidRPr="00AB560E">
              <w:rPr>
                <w:sz w:val="18"/>
                <w:szCs w:val="18"/>
              </w:rPr>
              <w:t>изм</w:t>
            </w:r>
            <w:proofErr w:type="spellEnd"/>
            <w:r w:rsidRPr="00AB560E">
              <w:rPr>
                <w:sz w:val="18"/>
                <w:szCs w:val="18"/>
              </w:rPr>
              <w:t>.</w:t>
            </w:r>
          </w:p>
        </w:tc>
        <w:tc>
          <w:tcPr>
            <w:tcW w:w="7539" w:type="dxa"/>
          </w:tcPr>
          <w:p w:rsidR="00235FFF" w:rsidRPr="00AB560E" w:rsidRDefault="00235FFF" w:rsidP="00AB560E">
            <w:pPr>
              <w:pStyle w:val="Tablehead"/>
              <w:rPr>
                <w:sz w:val="18"/>
                <w:szCs w:val="18"/>
              </w:rPr>
            </w:pPr>
            <w:proofErr w:type="spellStart"/>
            <w:r w:rsidRPr="00AB560E">
              <w:rPr>
                <w:sz w:val="18"/>
                <w:szCs w:val="18"/>
              </w:rPr>
              <w:t>Система</w:t>
            </w:r>
            <w:proofErr w:type="spellEnd"/>
            <w:r w:rsidRPr="00AB560E">
              <w:rPr>
                <w:sz w:val="18"/>
                <w:szCs w:val="18"/>
              </w:rPr>
              <w:t xml:space="preserve"> S13</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Назначение</w:t>
            </w:r>
          </w:p>
        </w:tc>
        <w:tc>
          <w:tcPr>
            <w:tcW w:w="1867" w:type="dxa"/>
          </w:tcPr>
          <w:p w:rsidR="00235FFF" w:rsidRPr="00A4114C" w:rsidRDefault="00235FFF" w:rsidP="00AB560E">
            <w:pPr>
              <w:pStyle w:val="Tabletext"/>
              <w:jc w:val="center"/>
              <w:rPr>
                <w:sz w:val="18"/>
                <w:szCs w:val="18"/>
                <w:lang w:val="ru-RU"/>
              </w:rPr>
            </w:pP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Морской навигационный радар</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Тип платформы</w:t>
            </w:r>
          </w:p>
        </w:tc>
        <w:tc>
          <w:tcPr>
            <w:tcW w:w="1867" w:type="dxa"/>
          </w:tcPr>
          <w:p w:rsidR="00235FFF" w:rsidRPr="00A4114C" w:rsidRDefault="00235FFF" w:rsidP="00AB560E">
            <w:pPr>
              <w:pStyle w:val="Tabletext"/>
              <w:jc w:val="center"/>
              <w:rPr>
                <w:sz w:val="18"/>
                <w:szCs w:val="18"/>
                <w:lang w:val="ru-RU"/>
              </w:rPr>
            </w:pP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Корабельная и береговая</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Диапазон настройки</w:t>
            </w:r>
          </w:p>
        </w:tc>
        <w:tc>
          <w:tcPr>
            <w:tcW w:w="1867"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9 200–9 500</w:t>
            </w:r>
          </w:p>
        </w:tc>
      </w:tr>
      <w:tr w:rsidR="00235FFF" w:rsidRPr="00072EEA"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Модуляция</w:t>
            </w:r>
          </w:p>
        </w:tc>
        <w:tc>
          <w:tcPr>
            <w:tcW w:w="1867" w:type="dxa"/>
          </w:tcPr>
          <w:p w:rsidR="00235FFF" w:rsidRPr="00A4114C" w:rsidRDefault="00235FFF" w:rsidP="00AB560E">
            <w:pPr>
              <w:pStyle w:val="Tabletext"/>
              <w:jc w:val="center"/>
              <w:rPr>
                <w:sz w:val="18"/>
                <w:szCs w:val="18"/>
                <w:lang w:val="ru-RU"/>
              </w:rPr>
            </w:pP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Импульс незатухающей волны (CW) для малой дальности</w:t>
            </w:r>
            <w:r w:rsidRPr="00A4114C">
              <w:rPr>
                <w:sz w:val="18"/>
                <w:szCs w:val="18"/>
                <w:lang w:val="ru-RU"/>
              </w:rPr>
              <w:br/>
              <w:t>Нелинейный радиоимпульс с линейной частотной модуляцией для большой дальности (ширина радиоимпульса с ЛЧМ равна 20 МГц)</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Пиковая мощность на входе антенны</w:t>
            </w:r>
          </w:p>
        </w:tc>
        <w:tc>
          <w:tcPr>
            <w:tcW w:w="1867" w:type="dxa"/>
          </w:tcPr>
          <w:p w:rsidR="00235FFF" w:rsidRPr="00A4114C" w:rsidRDefault="00235FFF" w:rsidP="00AB560E">
            <w:pPr>
              <w:pStyle w:val="Tabletext"/>
              <w:keepLines/>
              <w:tabs>
                <w:tab w:val="left" w:leader="dot" w:pos="7938"/>
                <w:tab w:val="center" w:pos="9526"/>
              </w:tabs>
              <w:ind w:left="567" w:hanging="567"/>
              <w:jc w:val="center"/>
              <w:rPr>
                <w:rFonts w:ascii="Symbol" w:hAnsi="Symbol"/>
                <w:sz w:val="18"/>
                <w:szCs w:val="18"/>
                <w:lang w:val="ru-RU"/>
              </w:rPr>
            </w:pPr>
            <w:r w:rsidRPr="00A4114C">
              <w:rPr>
                <w:sz w:val="18"/>
                <w:szCs w:val="18"/>
                <w:lang w:val="ru-RU"/>
              </w:rPr>
              <w:t>кВт</w:t>
            </w: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Номинальное значение 0,17</w:t>
            </w:r>
            <w:r w:rsidRPr="00A4114C">
              <w:rPr>
                <w:sz w:val="18"/>
                <w:szCs w:val="18"/>
                <w:lang w:val="ru-RU"/>
              </w:rPr>
              <w:br/>
              <w:t>Пиковое значение 0,20</w:t>
            </w:r>
          </w:p>
        </w:tc>
      </w:tr>
      <w:tr w:rsidR="00235FFF" w:rsidRPr="00072EEA"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 xml:space="preserve">Длительность импульса </w:t>
            </w:r>
            <w:r w:rsidRPr="00A4114C">
              <w:rPr>
                <w:sz w:val="18"/>
                <w:szCs w:val="18"/>
                <w:lang w:val="ru-RU"/>
              </w:rPr>
              <w:br/>
              <w:t>и частота следования импульсов</w:t>
            </w:r>
          </w:p>
        </w:tc>
        <w:tc>
          <w:tcPr>
            <w:tcW w:w="1867" w:type="dxa"/>
          </w:tcPr>
          <w:p w:rsidR="00235FFF" w:rsidRPr="00A4114C" w:rsidRDefault="00235FFF" w:rsidP="00AB560E">
            <w:pPr>
              <w:pStyle w:val="Tabletext"/>
              <w:keepNext/>
              <w:keepLines/>
              <w:tabs>
                <w:tab w:val="left" w:leader="dot" w:pos="7938"/>
                <w:tab w:val="center" w:pos="9526"/>
              </w:tabs>
              <w:ind w:left="567" w:hanging="567"/>
              <w:jc w:val="center"/>
              <w:rPr>
                <w:sz w:val="18"/>
                <w:szCs w:val="18"/>
                <w:lang w:val="ru-RU"/>
              </w:rPr>
            </w:pPr>
            <w:proofErr w:type="spellStart"/>
            <w:r w:rsidRPr="00A4114C">
              <w:rPr>
                <w:sz w:val="18"/>
                <w:szCs w:val="18"/>
                <w:lang w:val="ru-RU"/>
              </w:rPr>
              <w:t>мкс</w:t>
            </w:r>
            <w:proofErr w:type="spellEnd"/>
          </w:p>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импульс/с</w:t>
            </w: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 xml:space="preserve">Импульсы шириной 0,1; 5 и 33 </w:t>
            </w:r>
            <w:proofErr w:type="spellStart"/>
            <w:r w:rsidRPr="00A4114C">
              <w:rPr>
                <w:sz w:val="18"/>
                <w:szCs w:val="18"/>
                <w:lang w:val="ru-RU"/>
              </w:rPr>
              <w:t>мкс</w:t>
            </w:r>
            <w:proofErr w:type="spellEnd"/>
            <w:r w:rsidRPr="00A4114C">
              <w:rPr>
                <w:sz w:val="18"/>
                <w:szCs w:val="18"/>
                <w:lang w:val="ru-RU"/>
              </w:rPr>
              <w:t xml:space="preserve"> с интервалами повторения 12, 64 и 365 </w:t>
            </w:r>
            <w:proofErr w:type="spellStart"/>
            <w:r w:rsidRPr="00A4114C">
              <w:rPr>
                <w:sz w:val="18"/>
                <w:szCs w:val="18"/>
                <w:lang w:val="ru-RU"/>
              </w:rPr>
              <w:t>мкс</w:t>
            </w:r>
            <w:proofErr w:type="spellEnd"/>
            <w:r w:rsidRPr="00A4114C">
              <w:rPr>
                <w:sz w:val="18"/>
                <w:szCs w:val="18"/>
                <w:lang w:val="ru-RU"/>
              </w:rPr>
              <w:t xml:space="preserve"> и эффективной частотой следования импульсов 2 267 </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Максимальный рабочий цикл</w:t>
            </w:r>
          </w:p>
        </w:tc>
        <w:tc>
          <w:tcPr>
            <w:tcW w:w="1867" w:type="dxa"/>
          </w:tcPr>
          <w:p w:rsidR="00235FFF" w:rsidRPr="00A4114C" w:rsidRDefault="00235FFF" w:rsidP="00AB560E">
            <w:pPr>
              <w:pStyle w:val="Tabletext"/>
              <w:jc w:val="center"/>
              <w:rPr>
                <w:rFonts w:ascii="Symbol" w:hAnsi="Symbol"/>
                <w:sz w:val="18"/>
                <w:szCs w:val="18"/>
                <w:lang w:val="ru-RU"/>
              </w:rPr>
            </w:pP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13%</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 xml:space="preserve">Время нарастания/спада импульса </w:t>
            </w:r>
          </w:p>
        </w:tc>
        <w:tc>
          <w:tcPr>
            <w:tcW w:w="1867"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мкс</w:t>
            </w:r>
            <w:proofErr w:type="spellEnd"/>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Около 0,02</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Выходное устройство</w:t>
            </w:r>
          </w:p>
        </w:tc>
        <w:tc>
          <w:tcPr>
            <w:tcW w:w="1867" w:type="dxa"/>
          </w:tcPr>
          <w:p w:rsidR="00235FFF" w:rsidRPr="00A4114C" w:rsidRDefault="00235FFF" w:rsidP="00AB560E">
            <w:pPr>
              <w:pStyle w:val="Tabletext"/>
              <w:jc w:val="center"/>
              <w:rPr>
                <w:sz w:val="18"/>
                <w:szCs w:val="18"/>
                <w:lang w:val="ru-RU"/>
              </w:rPr>
            </w:pP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Полупроводниковый прибор</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Тип диаграммы направленности антенны</w:t>
            </w:r>
          </w:p>
        </w:tc>
        <w:tc>
          <w:tcPr>
            <w:tcW w:w="1867" w:type="dxa"/>
          </w:tcPr>
          <w:p w:rsidR="00235FFF" w:rsidRPr="00A4114C" w:rsidRDefault="00235FFF" w:rsidP="00AB560E">
            <w:pPr>
              <w:pStyle w:val="Tabletext"/>
              <w:jc w:val="center"/>
              <w:rPr>
                <w:sz w:val="18"/>
                <w:szCs w:val="18"/>
                <w:lang w:val="ru-RU"/>
              </w:rPr>
            </w:pP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Клиновидная</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Тип антенны</w:t>
            </w:r>
          </w:p>
        </w:tc>
        <w:tc>
          <w:tcPr>
            <w:tcW w:w="1867" w:type="dxa"/>
          </w:tcPr>
          <w:p w:rsidR="00235FFF" w:rsidRPr="00A4114C" w:rsidRDefault="00235FFF" w:rsidP="00AB560E">
            <w:pPr>
              <w:pStyle w:val="Tabletext"/>
              <w:jc w:val="center"/>
              <w:rPr>
                <w:sz w:val="18"/>
                <w:szCs w:val="18"/>
                <w:lang w:val="ru-RU"/>
              </w:rPr>
            </w:pP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Щелевая антенная решетка</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Поляризация антенны</w:t>
            </w:r>
          </w:p>
        </w:tc>
        <w:tc>
          <w:tcPr>
            <w:tcW w:w="1867" w:type="dxa"/>
          </w:tcPr>
          <w:p w:rsidR="00235FFF" w:rsidRPr="00A4114C" w:rsidRDefault="00235FFF" w:rsidP="00AB560E">
            <w:pPr>
              <w:pStyle w:val="Tabletext"/>
              <w:jc w:val="center"/>
              <w:rPr>
                <w:sz w:val="18"/>
                <w:szCs w:val="18"/>
                <w:lang w:val="ru-RU"/>
              </w:rPr>
            </w:pP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Горизонтальная</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 xml:space="preserve">Коэффициент усиления в главном лепестке </w:t>
            </w:r>
          </w:p>
        </w:tc>
        <w:tc>
          <w:tcPr>
            <w:tcW w:w="1867"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дБи</w:t>
            </w:r>
            <w:proofErr w:type="spellEnd"/>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32,7 или 34,5</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 xml:space="preserve">Ширина луча антенны по углу места </w:t>
            </w:r>
          </w:p>
        </w:tc>
        <w:tc>
          <w:tcPr>
            <w:tcW w:w="1867"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25</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867"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&lt; 0,7 или &lt; 0,45</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Скорость сканирования лучом антенны в горизонтальной плоскости</w:t>
            </w:r>
          </w:p>
        </w:tc>
        <w:tc>
          <w:tcPr>
            <w:tcW w:w="1867"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градус/с</w:t>
            </w: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12 или 24 оборота в минуту</w:t>
            </w:r>
          </w:p>
        </w:tc>
      </w:tr>
      <w:tr w:rsidR="00235FFF" w:rsidRPr="00A4114C" w:rsidTr="00AE516C">
        <w:trPr>
          <w:jc w:val="center"/>
        </w:trPr>
        <w:tc>
          <w:tcPr>
            <w:tcW w:w="5053" w:type="dxa"/>
          </w:tcPr>
          <w:p w:rsidR="00235FFF" w:rsidRPr="00A4114C" w:rsidRDefault="00235FFF" w:rsidP="00AB560E">
            <w:pPr>
              <w:pStyle w:val="Tabletext"/>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867"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градусы</w:t>
            </w:r>
          </w:p>
        </w:tc>
        <w:tc>
          <w:tcPr>
            <w:tcW w:w="7539" w:type="dxa"/>
          </w:tcPr>
          <w:p w:rsidR="00235FFF" w:rsidRPr="00A4114C" w:rsidRDefault="00235FFF" w:rsidP="00AB560E">
            <w:pPr>
              <w:pStyle w:val="Tabletext"/>
              <w:keepLines/>
              <w:tabs>
                <w:tab w:val="left" w:leader="dot" w:pos="7938"/>
                <w:tab w:val="center" w:pos="9526"/>
              </w:tabs>
              <w:jc w:val="left"/>
              <w:rPr>
                <w:sz w:val="18"/>
                <w:szCs w:val="18"/>
                <w:lang w:val="ru-RU"/>
              </w:rPr>
            </w:pPr>
            <w:r w:rsidRPr="00A4114C">
              <w:rPr>
                <w:sz w:val="18"/>
                <w:szCs w:val="18"/>
                <w:lang w:val="ru-RU"/>
              </w:rPr>
              <w:t>Непрерывное</w:t>
            </w:r>
          </w:p>
        </w:tc>
      </w:tr>
    </w:tbl>
    <w:p w:rsidR="00AB560E" w:rsidRDefault="00AB560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35FFF" w:rsidRPr="00A4114C" w:rsidRDefault="00235FFF" w:rsidP="00264963">
      <w:pPr>
        <w:pStyle w:val="TableNo"/>
        <w:spacing w:before="0"/>
        <w:rPr>
          <w:lang w:val="ru-RU"/>
        </w:rPr>
      </w:pPr>
      <w:r w:rsidRPr="00A4114C">
        <w:rPr>
          <w:lang w:val="ru-RU"/>
        </w:rPr>
        <w:lastRenderedPageBreak/>
        <w:t>ТАБЛИЦА 2 (</w:t>
      </w:r>
      <w:r w:rsidRPr="00A4114C">
        <w:rPr>
          <w:i/>
          <w:lang w:val="ru-RU"/>
        </w:rPr>
        <w:t>окончание</w:t>
      </w:r>
      <w:r w:rsidRPr="00A4114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0"/>
        <w:gridCol w:w="2117"/>
        <w:gridCol w:w="7862"/>
      </w:tblGrid>
      <w:tr w:rsidR="00235FFF" w:rsidRPr="00AB560E" w:rsidTr="00AE516C">
        <w:trPr>
          <w:jc w:val="center"/>
        </w:trPr>
        <w:tc>
          <w:tcPr>
            <w:tcW w:w="4480" w:type="dxa"/>
            <w:tcMar>
              <w:left w:w="57" w:type="dxa"/>
              <w:right w:w="57" w:type="dxa"/>
            </w:tcMar>
          </w:tcPr>
          <w:p w:rsidR="00235FFF" w:rsidRPr="00AB560E" w:rsidRDefault="00235FFF" w:rsidP="00AB560E">
            <w:pPr>
              <w:pStyle w:val="Tablehead"/>
              <w:rPr>
                <w:sz w:val="18"/>
                <w:szCs w:val="18"/>
              </w:rPr>
            </w:pPr>
            <w:proofErr w:type="spellStart"/>
            <w:r w:rsidRPr="00AB560E">
              <w:rPr>
                <w:sz w:val="18"/>
                <w:szCs w:val="18"/>
              </w:rPr>
              <w:t>Характеристики</w:t>
            </w:r>
            <w:proofErr w:type="spellEnd"/>
          </w:p>
        </w:tc>
        <w:tc>
          <w:tcPr>
            <w:tcW w:w="2117" w:type="dxa"/>
          </w:tcPr>
          <w:p w:rsidR="00235FFF" w:rsidRPr="00AB560E" w:rsidRDefault="00235FFF" w:rsidP="00AB560E">
            <w:pPr>
              <w:pStyle w:val="Tablehead"/>
              <w:rPr>
                <w:sz w:val="18"/>
                <w:szCs w:val="18"/>
              </w:rPr>
            </w:pPr>
            <w:proofErr w:type="spellStart"/>
            <w:r w:rsidRPr="00AB560E">
              <w:rPr>
                <w:sz w:val="18"/>
                <w:szCs w:val="18"/>
              </w:rPr>
              <w:t>Ед</w:t>
            </w:r>
            <w:proofErr w:type="spellEnd"/>
            <w:r w:rsidRPr="00AB560E">
              <w:rPr>
                <w:sz w:val="18"/>
                <w:szCs w:val="18"/>
              </w:rPr>
              <w:t xml:space="preserve">. </w:t>
            </w:r>
            <w:proofErr w:type="spellStart"/>
            <w:r w:rsidRPr="00AB560E">
              <w:rPr>
                <w:sz w:val="18"/>
                <w:szCs w:val="18"/>
              </w:rPr>
              <w:t>изм</w:t>
            </w:r>
            <w:proofErr w:type="spellEnd"/>
            <w:r w:rsidRPr="00AB560E">
              <w:rPr>
                <w:sz w:val="18"/>
                <w:szCs w:val="18"/>
              </w:rPr>
              <w:t>.</w:t>
            </w:r>
          </w:p>
        </w:tc>
        <w:tc>
          <w:tcPr>
            <w:tcW w:w="7862" w:type="dxa"/>
          </w:tcPr>
          <w:p w:rsidR="00235FFF" w:rsidRPr="00AB560E" w:rsidRDefault="00235FFF" w:rsidP="00AB560E">
            <w:pPr>
              <w:pStyle w:val="Tablehead"/>
              <w:rPr>
                <w:sz w:val="18"/>
                <w:szCs w:val="18"/>
              </w:rPr>
            </w:pPr>
            <w:proofErr w:type="spellStart"/>
            <w:r w:rsidRPr="00AB560E">
              <w:rPr>
                <w:sz w:val="18"/>
                <w:szCs w:val="18"/>
              </w:rPr>
              <w:t>Система</w:t>
            </w:r>
            <w:proofErr w:type="spellEnd"/>
            <w:r w:rsidRPr="00AB560E">
              <w:rPr>
                <w:sz w:val="18"/>
                <w:szCs w:val="18"/>
              </w:rPr>
              <w:t xml:space="preserve"> S13</w:t>
            </w:r>
          </w:p>
        </w:tc>
      </w:tr>
      <w:tr w:rsidR="00235FFF" w:rsidRPr="00A4114C" w:rsidTr="00AE516C">
        <w:trPr>
          <w:jc w:val="center"/>
        </w:trPr>
        <w:tc>
          <w:tcPr>
            <w:tcW w:w="4480" w:type="dxa"/>
            <w:tcMar>
              <w:left w:w="57" w:type="dxa"/>
              <w:right w:w="57" w:type="dxa"/>
            </w:tcMar>
          </w:tcPr>
          <w:p w:rsidR="00235FFF" w:rsidRPr="00A4114C" w:rsidRDefault="00235FFF" w:rsidP="00AE516C">
            <w:pPr>
              <w:pStyle w:val="Tabletext"/>
              <w:jc w:val="left"/>
              <w:rPr>
                <w:rFonts w:eastAsia="MS Mincho"/>
                <w:sz w:val="18"/>
                <w:szCs w:val="18"/>
                <w:lang w:val="ru-RU"/>
              </w:rPr>
            </w:pPr>
            <w:r w:rsidRPr="00A4114C">
              <w:rPr>
                <w:sz w:val="18"/>
                <w:szCs w:val="18"/>
                <w:lang w:val="ru-RU"/>
              </w:rPr>
              <w:t>Скорость сканирования лучом антенны в вертикальной плоскости</w:t>
            </w:r>
          </w:p>
        </w:tc>
        <w:tc>
          <w:tcPr>
            <w:tcW w:w="2117" w:type="dxa"/>
          </w:tcPr>
          <w:p w:rsidR="00235FFF" w:rsidRPr="00A4114C" w:rsidRDefault="00235FFF" w:rsidP="00AE516C">
            <w:pPr>
              <w:pStyle w:val="Tabletext"/>
              <w:jc w:val="center"/>
              <w:rPr>
                <w:sz w:val="18"/>
                <w:szCs w:val="18"/>
                <w:lang w:val="ru-RU"/>
              </w:rPr>
            </w:pPr>
            <w:r w:rsidRPr="00A4114C">
              <w:rPr>
                <w:sz w:val="18"/>
                <w:szCs w:val="18"/>
                <w:lang w:val="ru-RU"/>
              </w:rPr>
              <w:t>градус/с</w:t>
            </w:r>
          </w:p>
        </w:tc>
        <w:tc>
          <w:tcPr>
            <w:tcW w:w="7862" w:type="dxa"/>
          </w:tcPr>
          <w:p w:rsidR="00235FFF" w:rsidRPr="00A4114C" w:rsidRDefault="00235FFF" w:rsidP="00AE516C">
            <w:pPr>
              <w:pStyle w:val="Tabletext"/>
              <w:jc w:val="left"/>
              <w:rPr>
                <w:sz w:val="18"/>
                <w:szCs w:val="18"/>
                <w:lang w:val="ru-RU"/>
              </w:rPr>
            </w:pPr>
            <w:r w:rsidRPr="00A4114C">
              <w:rPr>
                <w:sz w:val="18"/>
                <w:szCs w:val="18"/>
                <w:lang w:val="ru-RU"/>
              </w:rPr>
              <w:t>Неприменимо</w:t>
            </w:r>
          </w:p>
        </w:tc>
      </w:tr>
      <w:tr w:rsidR="00235FFF" w:rsidRPr="00A4114C" w:rsidTr="00AE516C">
        <w:trPr>
          <w:jc w:val="center"/>
        </w:trPr>
        <w:tc>
          <w:tcPr>
            <w:tcW w:w="4480" w:type="dxa"/>
            <w:tcMar>
              <w:left w:w="57" w:type="dxa"/>
              <w:right w:w="57" w:type="dxa"/>
            </w:tcMar>
          </w:tcPr>
          <w:p w:rsidR="00235FFF" w:rsidRPr="00A4114C" w:rsidRDefault="00235FFF" w:rsidP="00AE516C">
            <w:pPr>
              <w:pStyle w:val="Tabletext"/>
              <w:jc w:val="left"/>
              <w:rPr>
                <w:rFonts w:eastAsia="MS Mincho"/>
                <w:sz w:val="18"/>
                <w:szCs w:val="18"/>
                <w:lang w:val="ru-RU"/>
              </w:rPr>
            </w:pPr>
            <w:r w:rsidRPr="00A4114C">
              <w:rPr>
                <w:sz w:val="18"/>
                <w:szCs w:val="18"/>
                <w:lang w:val="ru-RU"/>
              </w:rPr>
              <w:t>Тип сканирования лучом антенны в вертикальной плоскости</w:t>
            </w:r>
          </w:p>
        </w:tc>
        <w:tc>
          <w:tcPr>
            <w:tcW w:w="2117" w:type="dxa"/>
          </w:tcPr>
          <w:p w:rsidR="00235FFF" w:rsidRPr="00A4114C" w:rsidRDefault="00235FFF" w:rsidP="00AE516C">
            <w:pPr>
              <w:pStyle w:val="Tabletext"/>
              <w:jc w:val="center"/>
              <w:rPr>
                <w:sz w:val="18"/>
                <w:szCs w:val="18"/>
                <w:lang w:val="ru-RU"/>
              </w:rPr>
            </w:pPr>
          </w:p>
        </w:tc>
        <w:tc>
          <w:tcPr>
            <w:tcW w:w="7862" w:type="dxa"/>
          </w:tcPr>
          <w:p w:rsidR="00235FFF" w:rsidRPr="00A4114C" w:rsidRDefault="00235FFF" w:rsidP="00AE516C">
            <w:pPr>
              <w:pStyle w:val="Tabletext"/>
              <w:jc w:val="left"/>
              <w:rPr>
                <w:rFonts w:eastAsia="SimSun" w:cs="Arial"/>
                <w:color w:val="0000FF"/>
                <w:kern w:val="2"/>
                <w:sz w:val="18"/>
                <w:szCs w:val="18"/>
                <w:lang w:val="ru-RU"/>
              </w:rPr>
            </w:pPr>
            <w:r w:rsidRPr="00A4114C">
              <w:rPr>
                <w:sz w:val="18"/>
                <w:szCs w:val="18"/>
                <w:lang w:val="ru-RU"/>
              </w:rPr>
              <w:t>Неприменимо</w:t>
            </w:r>
          </w:p>
        </w:tc>
      </w:tr>
      <w:tr w:rsidR="00235FFF" w:rsidRPr="00952CC6" w:rsidTr="00AE516C">
        <w:trPr>
          <w:jc w:val="center"/>
        </w:trPr>
        <w:tc>
          <w:tcPr>
            <w:tcW w:w="4480" w:type="dxa"/>
            <w:tcMar>
              <w:left w:w="57" w:type="dxa"/>
              <w:right w:w="57" w:type="dxa"/>
            </w:tcMar>
          </w:tcPr>
          <w:p w:rsidR="00235FFF" w:rsidRPr="00A4114C" w:rsidRDefault="00235FFF" w:rsidP="00AE516C">
            <w:pPr>
              <w:pStyle w:val="Tabletext"/>
              <w:jc w:val="left"/>
              <w:rPr>
                <w:rFonts w:eastAsia="MS Mincho"/>
                <w:sz w:val="18"/>
                <w:szCs w:val="18"/>
                <w:lang w:val="ru-RU"/>
              </w:rPr>
            </w:pPr>
            <w:r w:rsidRPr="00A4114C">
              <w:rPr>
                <w:sz w:val="18"/>
                <w:szCs w:val="18"/>
                <w:lang w:val="ru-RU"/>
              </w:rPr>
              <w:t xml:space="preserve">Уровни боковых лепестков (SL) антенны </w:t>
            </w:r>
            <w:r w:rsidR="00952CC6">
              <w:rPr>
                <w:sz w:val="18"/>
                <w:szCs w:val="18"/>
                <w:lang w:val="ru-RU"/>
              </w:rPr>
              <w:br/>
            </w:r>
            <w:r w:rsidRPr="00A4114C">
              <w:rPr>
                <w:sz w:val="18"/>
                <w:szCs w:val="18"/>
                <w:lang w:val="ru-RU"/>
              </w:rPr>
              <w:t xml:space="preserve">(1-й и удаленные лепестки) </w:t>
            </w:r>
          </w:p>
        </w:tc>
        <w:tc>
          <w:tcPr>
            <w:tcW w:w="2117" w:type="dxa"/>
          </w:tcPr>
          <w:p w:rsidR="00235FFF" w:rsidRPr="00A4114C" w:rsidRDefault="00235FFF" w:rsidP="00AE516C">
            <w:pPr>
              <w:pStyle w:val="Tabletext"/>
              <w:jc w:val="center"/>
              <w:rPr>
                <w:sz w:val="18"/>
                <w:szCs w:val="18"/>
                <w:lang w:val="ru-RU"/>
              </w:rPr>
            </w:pPr>
            <w:proofErr w:type="spellStart"/>
            <w:r w:rsidRPr="00A4114C">
              <w:rPr>
                <w:sz w:val="18"/>
                <w:szCs w:val="18"/>
                <w:lang w:val="ru-RU"/>
              </w:rPr>
              <w:t>дБи</w:t>
            </w:r>
            <w:proofErr w:type="spellEnd"/>
          </w:p>
        </w:tc>
        <w:tc>
          <w:tcPr>
            <w:tcW w:w="7862" w:type="dxa"/>
          </w:tcPr>
          <w:p w:rsidR="00235FFF" w:rsidRPr="00A4114C" w:rsidRDefault="00235FFF" w:rsidP="00AE516C">
            <w:pPr>
              <w:pStyle w:val="Tabletext"/>
              <w:jc w:val="left"/>
              <w:rPr>
                <w:sz w:val="18"/>
                <w:szCs w:val="18"/>
                <w:lang w:val="ru-RU"/>
              </w:rPr>
            </w:pPr>
            <w:r w:rsidRPr="00A4114C">
              <w:rPr>
                <w:sz w:val="18"/>
                <w:szCs w:val="18"/>
                <w:lang w:val="ru-RU"/>
              </w:rPr>
              <w:t>26</w:t>
            </w:r>
          </w:p>
        </w:tc>
      </w:tr>
      <w:tr w:rsidR="00235FFF" w:rsidRPr="00952CC6" w:rsidTr="00AE516C">
        <w:trPr>
          <w:trHeight w:val="1104"/>
          <w:jc w:val="center"/>
        </w:trPr>
        <w:tc>
          <w:tcPr>
            <w:tcW w:w="4480" w:type="dxa"/>
            <w:tcMar>
              <w:left w:w="57" w:type="dxa"/>
              <w:right w:w="57" w:type="dxa"/>
            </w:tcMar>
          </w:tcPr>
          <w:p w:rsidR="00235FFF" w:rsidRPr="00A4114C" w:rsidRDefault="00235FFF" w:rsidP="00AE516C">
            <w:pPr>
              <w:pStyle w:val="Tabletext"/>
              <w:jc w:val="left"/>
              <w:rPr>
                <w:rFonts w:eastAsia="MS Mincho"/>
                <w:sz w:val="18"/>
                <w:szCs w:val="18"/>
                <w:lang w:val="ru-RU"/>
              </w:rPr>
            </w:pPr>
            <w:r w:rsidRPr="00A4114C">
              <w:rPr>
                <w:sz w:val="18"/>
                <w:szCs w:val="18"/>
                <w:lang w:val="ru-RU"/>
              </w:rPr>
              <w:t>Высота подвеса антенны</w:t>
            </w:r>
          </w:p>
        </w:tc>
        <w:tc>
          <w:tcPr>
            <w:tcW w:w="2117" w:type="dxa"/>
          </w:tcPr>
          <w:p w:rsidR="00235FFF" w:rsidRPr="00A4114C" w:rsidRDefault="00235FFF" w:rsidP="00AE516C">
            <w:pPr>
              <w:pStyle w:val="Tabletext"/>
              <w:jc w:val="center"/>
              <w:rPr>
                <w:sz w:val="18"/>
                <w:szCs w:val="18"/>
                <w:lang w:val="ru-RU"/>
              </w:rPr>
            </w:pPr>
            <w:r w:rsidRPr="00A4114C">
              <w:rPr>
                <w:sz w:val="18"/>
                <w:szCs w:val="18"/>
                <w:lang w:val="ru-RU"/>
              </w:rPr>
              <w:t>м</w:t>
            </w:r>
          </w:p>
        </w:tc>
        <w:tc>
          <w:tcPr>
            <w:tcW w:w="7862" w:type="dxa"/>
          </w:tcPr>
          <w:p w:rsidR="00235FFF" w:rsidRPr="00A4114C" w:rsidRDefault="00235FFF" w:rsidP="00AE516C">
            <w:pPr>
              <w:pStyle w:val="Tabletext"/>
              <w:jc w:val="left"/>
              <w:rPr>
                <w:rFonts w:eastAsia="SimSun" w:cs="Arial"/>
                <w:color w:val="0000FF"/>
                <w:kern w:val="2"/>
                <w:sz w:val="18"/>
                <w:szCs w:val="18"/>
                <w:lang w:val="ru-RU"/>
              </w:rPr>
            </w:pPr>
            <w:r w:rsidRPr="00A4114C">
              <w:rPr>
                <w:sz w:val="18"/>
                <w:szCs w:val="18"/>
                <w:lang w:val="ru-RU"/>
              </w:rPr>
              <w:t>Зависит от размера судна</w:t>
            </w:r>
          </w:p>
        </w:tc>
      </w:tr>
      <w:tr w:rsidR="00235FFF" w:rsidRPr="00A4114C" w:rsidTr="00AE516C">
        <w:trPr>
          <w:jc w:val="center"/>
        </w:trPr>
        <w:tc>
          <w:tcPr>
            <w:tcW w:w="4480" w:type="dxa"/>
            <w:tcMar>
              <w:left w:w="57" w:type="dxa"/>
              <w:right w:w="57" w:type="dxa"/>
            </w:tcMar>
          </w:tcPr>
          <w:p w:rsidR="00235FFF" w:rsidRPr="00A4114C" w:rsidRDefault="00235FFF" w:rsidP="00AE516C">
            <w:pPr>
              <w:pStyle w:val="Tabletext"/>
              <w:jc w:val="left"/>
              <w:rPr>
                <w:rFonts w:eastAsia="MS Mincho"/>
                <w:sz w:val="18"/>
                <w:szCs w:val="18"/>
                <w:lang w:val="ru-RU"/>
              </w:rPr>
            </w:pPr>
            <w:r w:rsidRPr="00A4114C">
              <w:rPr>
                <w:sz w:val="18"/>
                <w:szCs w:val="18"/>
                <w:lang w:val="ru-RU"/>
              </w:rPr>
              <w:t xml:space="preserve">Полоса пропускания фильтра ПЧ приемника на уровне 3 дБ </w:t>
            </w:r>
          </w:p>
        </w:tc>
        <w:tc>
          <w:tcPr>
            <w:tcW w:w="2117" w:type="dxa"/>
          </w:tcPr>
          <w:p w:rsidR="00235FFF" w:rsidRPr="00A4114C" w:rsidRDefault="00235FFF" w:rsidP="00AE516C">
            <w:pPr>
              <w:pStyle w:val="Tabletext"/>
              <w:jc w:val="center"/>
              <w:rPr>
                <w:sz w:val="18"/>
                <w:szCs w:val="18"/>
                <w:lang w:val="ru-RU"/>
              </w:rPr>
            </w:pPr>
            <w:r w:rsidRPr="00A4114C">
              <w:rPr>
                <w:sz w:val="18"/>
                <w:szCs w:val="18"/>
                <w:lang w:val="ru-RU"/>
              </w:rPr>
              <w:t>МГц</w:t>
            </w:r>
          </w:p>
        </w:tc>
        <w:tc>
          <w:tcPr>
            <w:tcW w:w="7862" w:type="dxa"/>
          </w:tcPr>
          <w:p w:rsidR="00235FFF" w:rsidRPr="00A4114C" w:rsidRDefault="00235FFF" w:rsidP="00AE516C">
            <w:pPr>
              <w:pStyle w:val="Tabletext"/>
              <w:jc w:val="left"/>
              <w:rPr>
                <w:rFonts w:eastAsia="SimSun" w:cs="Arial"/>
                <w:color w:val="0000FF"/>
                <w:kern w:val="2"/>
                <w:sz w:val="18"/>
                <w:szCs w:val="18"/>
                <w:lang w:val="ru-RU"/>
              </w:rPr>
            </w:pPr>
            <w:r w:rsidRPr="00A4114C">
              <w:rPr>
                <w:sz w:val="18"/>
                <w:szCs w:val="18"/>
                <w:lang w:val="ru-RU"/>
              </w:rPr>
              <w:t>15; 0,1875 и 0,0375</w:t>
            </w:r>
          </w:p>
        </w:tc>
      </w:tr>
      <w:tr w:rsidR="00235FFF" w:rsidRPr="00A4114C" w:rsidTr="00AE516C">
        <w:trPr>
          <w:jc w:val="center"/>
        </w:trPr>
        <w:tc>
          <w:tcPr>
            <w:tcW w:w="4480" w:type="dxa"/>
            <w:tcMar>
              <w:left w:w="57" w:type="dxa"/>
              <w:right w:w="57" w:type="dxa"/>
            </w:tcMar>
          </w:tcPr>
          <w:p w:rsidR="00235FFF" w:rsidRPr="00A4114C" w:rsidRDefault="00235FFF" w:rsidP="00AE516C">
            <w:pPr>
              <w:pStyle w:val="Tabletext"/>
              <w:jc w:val="left"/>
              <w:rPr>
                <w:rFonts w:eastAsia="MS Mincho"/>
                <w:sz w:val="18"/>
                <w:szCs w:val="18"/>
                <w:lang w:val="ru-RU"/>
              </w:rPr>
            </w:pPr>
            <w:r w:rsidRPr="00A4114C">
              <w:rPr>
                <w:sz w:val="18"/>
                <w:szCs w:val="18"/>
                <w:lang w:val="ru-RU"/>
              </w:rPr>
              <w:t xml:space="preserve">Коэффициент шума приемника </w:t>
            </w:r>
          </w:p>
        </w:tc>
        <w:tc>
          <w:tcPr>
            <w:tcW w:w="2117" w:type="dxa"/>
          </w:tcPr>
          <w:p w:rsidR="00235FFF" w:rsidRPr="00A4114C" w:rsidRDefault="00235FFF" w:rsidP="00AE516C">
            <w:pPr>
              <w:pStyle w:val="Tabletext"/>
              <w:jc w:val="center"/>
              <w:rPr>
                <w:sz w:val="18"/>
                <w:szCs w:val="18"/>
                <w:lang w:val="ru-RU"/>
              </w:rPr>
            </w:pPr>
            <w:r w:rsidRPr="00A4114C">
              <w:rPr>
                <w:sz w:val="18"/>
                <w:szCs w:val="18"/>
                <w:lang w:val="ru-RU"/>
              </w:rPr>
              <w:t>дБ</w:t>
            </w:r>
          </w:p>
        </w:tc>
        <w:tc>
          <w:tcPr>
            <w:tcW w:w="7862" w:type="dxa"/>
          </w:tcPr>
          <w:p w:rsidR="00235FFF" w:rsidRPr="00A4114C" w:rsidRDefault="00235FFF" w:rsidP="00AE516C">
            <w:pPr>
              <w:pStyle w:val="Tabletext"/>
              <w:jc w:val="left"/>
              <w:rPr>
                <w:sz w:val="18"/>
                <w:szCs w:val="18"/>
                <w:lang w:val="ru-RU"/>
              </w:rPr>
            </w:pPr>
            <w:r w:rsidRPr="00A4114C">
              <w:rPr>
                <w:sz w:val="18"/>
                <w:szCs w:val="18"/>
                <w:lang w:val="ru-RU"/>
              </w:rPr>
              <w:t>5,5</w:t>
            </w:r>
          </w:p>
        </w:tc>
      </w:tr>
      <w:tr w:rsidR="00235FFF" w:rsidRPr="00A4114C" w:rsidTr="00AE516C">
        <w:trPr>
          <w:jc w:val="center"/>
        </w:trPr>
        <w:tc>
          <w:tcPr>
            <w:tcW w:w="4480" w:type="dxa"/>
            <w:tcMar>
              <w:left w:w="57" w:type="dxa"/>
              <w:right w:w="57" w:type="dxa"/>
            </w:tcMar>
          </w:tcPr>
          <w:p w:rsidR="00235FFF" w:rsidRPr="00A4114C" w:rsidRDefault="00235FFF" w:rsidP="00AE516C">
            <w:pPr>
              <w:pStyle w:val="Tabletext"/>
              <w:jc w:val="left"/>
              <w:rPr>
                <w:rFonts w:eastAsia="MS Mincho"/>
                <w:sz w:val="18"/>
                <w:szCs w:val="18"/>
                <w:lang w:val="ru-RU"/>
              </w:rPr>
            </w:pPr>
            <w:r w:rsidRPr="00A4114C">
              <w:rPr>
                <w:sz w:val="18"/>
                <w:szCs w:val="18"/>
                <w:lang w:val="ru-RU"/>
              </w:rPr>
              <w:t xml:space="preserve">Минимальный различимый сигнал </w:t>
            </w:r>
          </w:p>
        </w:tc>
        <w:tc>
          <w:tcPr>
            <w:tcW w:w="2117" w:type="dxa"/>
          </w:tcPr>
          <w:p w:rsidR="00235FFF" w:rsidRPr="00A4114C" w:rsidRDefault="00235FFF" w:rsidP="00AE516C">
            <w:pPr>
              <w:pStyle w:val="Tabletext"/>
              <w:jc w:val="center"/>
              <w:rPr>
                <w:sz w:val="18"/>
                <w:szCs w:val="18"/>
                <w:lang w:val="ru-RU"/>
              </w:rPr>
            </w:pPr>
            <w:proofErr w:type="spellStart"/>
            <w:r w:rsidRPr="00A4114C">
              <w:rPr>
                <w:sz w:val="18"/>
                <w:szCs w:val="18"/>
                <w:lang w:val="ru-RU"/>
              </w:rPr>
              <w:t>дБм</w:t>
            </w:r>
            <w:proofErr w:type="spellEnd"/>
          </w:p>
        </w:tc>
        <w:tc>
          <w:tcPr>
            <w:tcW w:w="7862" w:type="dxa"/>
          </w:tcPr>
          <w:p w:rsidR="00235FFF" w:rsidRPr="00A4114C" w:rsidRDefault="00235FFF" w:rsidP="00AE516C">
            <w:pPr>
              <w:pStyle w:val="Tabletext"/>
              <w:jc w:val="left"/>
              <w:rPr>
                <w:rFonts w:eastAsia="SimSun" w:cs="Arial"/>
                <w:color w:val="0000FF"/>
                <w:kern w:val="2"/>
                <w:sz w:val="18"/>
                <w:szCs w:val="18"/>
                <w:lang w:val="ru-RU"/>
              </w:rPr>
            </w:pPr>
            <w:r w:rsidRPr="00A4114C">
              <w:rPr>
                <w:sz w:val="18"/>
                <w:szCs w:val="18"/>
                <w:lang w:val="ru-RU"/>
              </w:rPr>
              <w:sym w:font="Symbol" w:char="F02D"/>
            </w:r>
            <w:r w:rsidRPr="00A4114C">
              <w:rPr>
                <w:sz w:val="18"/>
                <w:szCs w:val="18"/>
                <w:lang w:val="ru-RU"/>
              </w:rPr>
              <w:t>125</w:t>
            </w:r>
          </w:p>
        </w:tc>
      </w:tr>
      <w:tr w:rsidR="00235FFF" w:rsidRPr="00A4114C" w:rsidTr="00AE516C">
        <w:trPr>
          <w:jc w:val="center"/>
        </w:trPr>
        <w:tc>
          <w:tcPr>
            <w:tcW w:w="4480" w:type="dxa"/>
            <w:tcMar>
              <w:left w:w="57" w:type="dxa"/>
              <w:right w:w="57" w:type="dxa"/>
            </w:tcMar>
          </w:tcPr>
          <w:p w:rsidR="00235FFF" w:rsidRPr="00A4114C" w:rsidRDefault="00235FFF" w:rsidP="00AE516C">
            <w:pPr>
              <w:pStyle w:val="Tabletext"/>
              <w:jc w:val="left"/>
              <w:rPr>
                <w:rFonts w:eastAsia="MS Mincho"/>
                <w:sz w:val="18"/>
                <w:szCs w:val="18"/>
                <w:lang w:val="ru-RU"/>
              </w:rPr>
            </w:pPr>
            <w:r w:rsidRPr="00A4114C">
              <w:rPr>
                <w:sz w:val="18"/>
                <w:szCs w:val="18"/>
                <w:lang w:val="ru-RU"/>
              </w:rPr>
              <w:t xml:space="preserve">Суммарная ширина импульса с ЛЧМ </w:t>
            </w:r>
          </w:p>
        </w:tc>
        <w:tc>
          <w:tcPr>
            <w:tcW w:w="2117" w:type="dxa"/>
          </w:tcPr>
          <w:p w:rsidR="00235FFF" w:rsidRPr="00A4114C" w:rsidRDefault="00235FFF" w:rsidP="00AE516C">
            <w:pPr>
              <w:pStyle w:val="Tabletext"/>
              <w:jc w:val="center"/>
              <w:rPr>
                <w:sz w:val="18"/>
                <w:szCs w:val="18"/>
                <w:lang w:val="ru-RU"/>
              </w:rPr>
            </w:pPr>
            <w:r w:rsidRPr="00A4114C">
              <w:rPr>
                <w:sz w:val="18"/>
                <w:szCs w:val="18"/>
                <w:lang w:val="ru-RU"/>
              </w:rPr>
              <w:t>МГц</w:t>
            </w:r>
          </w:p>
        </w:tc>
        <w:tc>
          <w:tcPr>
            <w:tcW w:w="7862" w:type="dxa"/>
          </w:tcPr>
          <w:p w:rsidR="00235FFF" w:rsidRPr="00A4114C" w:rsidRDefault="00235FFF" w:rsidP="00AE516C">
            <w:pPr>
              <w:pStyle w:val="Tabletext"/>
              <w:jc w:val="left"/>
              <w:rPr>
                <w:rFonts w:eastAsia="SimSun" w:cs="Arial"/>
                <w:color w:val="0000FF"/>
                <w:kern w:val="2"/>
                <w:sz w:val="18"/>
                <w:szCs w:val="18"/>
                <w:lang w:val="ru-RU"/>
              </w:rPr>
            </w:pPr>
            <w:r w:rsidRPr="00A4114C">
              <w:rPr>
                <w:sz w:val="18"/>
                <w:szCs w:val="18"/>
                <w:lang w:val="ru-RU"/>
              </w:rPr>
              <w:t>20</w:t>
            </w:r>
          </w:p>
        </w:tc>
      </w:tr>
      <w:tr w:rsidR="00235FFF" w:rsidRPr="00072EEA" w:rsidTr="00AE516C">
        <w:trPr>
          <w:jc w:val="center"/>
        </w:trPr>
        <w:tc>
          <w:tcPr>
            <w:tcW w:w="4480" w:type="dxa"/>
            <w:tcMar>
              <w:left w:w="57" w:type="dxa"/>
              <w:right w:w="57" w:type="dxa"/>
            </w:tcMar>
          </w:tcPr>
          <w:p w:rsidR="00235FFF" w:rsidRPr="00A4114C" w:rsidRDefault="00235FFF" w:rsidP="00952CC6">
            <w:pPr>
              <w:pStyle w:val="Tabletext"/>
              <w:jc w:val="left"/>
              <w:rPr>
                <w:sz w:val="18"/>
                <w:szCs w:val="18"/>
                <w:lang w:val="ru-RU"/>
              </w:rPr>
            </w:pPr>
            <w:r w:rsidRPr="00A4114C">
              <w:rPr>
                <w:sz w:val="18"/>
                <w:szCs w:val="18"/>
                <w:lang w:val="ru-RU"/>
              </w:rPr>
              <w:t>Ширина полосы РЧ-излучения на уровнях:</w:t>
            </w:r>
          </w:p>
          <w:p w:rsidR="00235FFF" w:rsidRPr="00A4114C" w:rsidRDefault="00235FFF" w:rsidP="00AE516C">
            <w:pPr>
              <w:pStyle w:val="Tabletext"/>
              <w:jc w:val="left"/>
              <w:rPr>
                <w:rFonts w:eastAsia="MS Mincho"/>
                <w:b/>
                <w:sz w:val="18"/>
                <w:szCs w:val="18"/>
                <w:lang w:val="ru-RU"/>
              </w:rPr>
            </w:pPr>
            <w:r w:rsidRPr="00A4114C">
              <w:rPr>
                <w:sz w:val="18"/>
                <w:szCs w:val="18"/>
                <w:lang w:val="ru-RU"/>
              </w:rPr>
              <w:sym w:font="Symbol" w:char="F02D"/>
            </w:r>
            <w:r w:rsidRPr="00A4114C">
              <w:rPr>
                <w:sz w:val="18"/>
                <w:szCs w:val="18"/>
                <w:lang w:val="ru-RU"/>
              </w:rPr>
              <w:t>3 дБ</w:t>
            </w:r>
            <w:r w:rsidRPr="00A4114C">
              <w:rPr>
                <w:sz w:val="18"/>
                <w:szCs w:val="18"/>
                <w:lang w:val="ru-RU"/>
              </w:rPr>
              <w:br/>
            </w:r>
            <w:r w:rsidRPr="00A4114C">
              <w:rPr>
                <w:sz w:val="18"/>
                <w:szCs w:val="18"/>
                <w:lang w:val="ru-RU"/>
              </w:rPr>
              <w:br/>
            </w:r>
            <w:r w:rsidRPr="00A4114C">
              <w:rPr>
                <w:sz w:val="18"/>
                <w:szCs w:val="18"/>
                <w:lang w:val="ru-RU"/>
              </w:rPr>
              <w:br/>
            </w:r>
            <w:r w:rsidRPr="00A4114C">
              <w:rPr>
                <w:sz w:val="18"/>
                <w:szCs w:val="18"/>
                <w:lang w:val="ru-RU"/>
              </w:rPr>
              <w:sym w:font="Symbol" w:char="F02D"/>
            </w:r>
            <w:r w:rsidRPr="00A4114C">
              <w:rPr>
                <w:sz w:val="18"/>
                <w:szCs w:val="18"/>
                <w:lang w:val="ru-RU"/>
              </w:rPr>
              <w:t>20 дБ</w:t>
            </w:r>
          </w:p>
        </w:tc>
        <w:tc>
          <w:tcPr>
            <w:tcW w:w="2117" w:type="dxa"/>
          </w:tcPr>
          <w:p w:rsidR="00235FFF" w:rsidRPr="00A4114C" w:rsidRDefault="00235FFF" w:rsidP="00AE516C">
            <w:pPr>
              <w:pStyle w:val="Tabletext"/>
              <w:jc w:val="center"/>
              <w:rPr>
                <w:sz w:val="18"/>
                <w:szCs w:val="18"/>
                <w:lang w:val="ru-RU"/>
              </w:rPr>
            </w:pPr>
            <w:r w:rsidRPr="00A4114C">
              <w:rPr>
                <w:sz w:val="18"/>
                <w:szCs w:val="18"/>
                <w:lang w:val="ru-RU"/>
              </w:rPr>
              <w:t>МГц</w:t>
            </w:r>
          </w:p>
        </w:tc>
        <w:tc>
          <w:tcPr>
            <w:tcW w:w="7862" w:type="dxa"/>
          </w:tcPr>
          <w:p w:rsidR="00235FFF" w:rsidRPr="00A4114C" w:rsidRDefault="00235FFF" w:rsidP="00AE516C">
            <w:pPr>
              <w:pStyle w:val="Tabletext"/>
              <w:jc w:val="left"/>
              <w:rPr>
                <w:sz w:val="18"/>
                <w:szCs w:val="18"/>
                <w:lang w:val="ru-RU"/>
              </w:rPr>
            </w:pPr>
          </w:p>
          <w:p w:rsidR="00235FFF" w:rsidRPr="00A4114C" w:rsidRDefault="00235FFF" w:rsidP="00AE516C">
            <w:pPr>
              <w:pStyle w:val="Tabletext"/>
              <w:jc w:val="left"/>
              <w:rPr>
                <w:rFonts w:eastAsia="SimSun" w:cs="Arial"/>
                <w:color w:val="0000FF"/>
                <w:kern w:val="2"/>
                <w:sz w:val="18"/>
                <w:szCs w:val="18"/>
                <w:lang w:val="ru-RU"/>
              </w:rPr>
            </w:pPr>
            <w:r w:rsidRPr="00A4114C">
              <w:rPr>
                <w:sz w:val="18"/>
                <w:szCs w:val="18"/>
                <w:lang w:val="ru-RU"/>
              </w:rPr>
              <w:sym w:font="Symbol" w:char="F02D"/>
            </w:r>
            <w:r w:rsidRPr="00A4114C">
              <w:rPr>
                <w:sz w:val="18"/>
                <w:szCs w:val="18"/>
                <w:lang w:val="ru-RU"/>
              </w:rPr>
              <w:t>3 дБ – 15 (малая дальность)</w:t>
            </w:r>
            <w:r w:rsidRPr="00A4114C">
              <w:rPr>
                <w:sz w:val="18"/>
                <w:szCs w:val="18"/>
                <w:lang w:val="ru-RU"/>
              </w:rPr>
              <w:br/>
            </w:r>
            <w:r w:rsidRPr="00A4114C">
              <w:rPr>
                <w:sz w:val="18"/>
                <w:szCs w:val="18"/>
                <w:lang w:val="ru-RU"/>
              </w:rPr>
              <w:sym w:font="Symbol" w:char="F02D"/>
            </w:r>
            <w:r w:rsidRPr="00A4114C">
              <w:rPr>
                <w:sz w:val="18"/>
                <w:szCs w:val="18"/>
                <w:lang w:val="ru-RU"/>
              </w:rPr>
              <w:t>3 дБ – 20 (большая дальность)</w:t>
            </w:r>
            <w:r w:rsidRPr="00A4114C">
              <w:rPr>
                <w:sz w:val="18"/>
                <w:szCs w:val="18"/>
                <w:lang w:val="ru-RU"/>
              </w:rPr>
              <w:br/>
            </w:r>
            <w:r w:rsidRPr="00A4114C">
              <w:rPr>
                <w:sz w:val="18"/>
                <w:szCs w:val="18"/>
                <w:lang w:val="ru-RU"/>
              </w:rPr>
              <w:br/>
            </w:r>
            <w:r w:rsidRPr="00A4114C">
              <w:rPr>
                <w:sz w:val="18"/>
                <w:szCs w:val="18"/>
                <w:lang w:val="ru-RU"/>
              </w:rPr>
              <w:sym w:font="Symbol" w:char="F02D"/>
            </w:r>
            <w:r w:rsidRPr="00A4114C">
              <w:rPr>
                <w:sz w:val="18"/>
                <w:szCs w:val="18"/>
                <w:lang w:val="ru-RU"/>
              </w:rPr>
              <w:t>20 дБ – 18 (малая дальность)</w:t>
            </w:r>
            <w:r w:rsidRPr="00A4114C">
              <w:rPr>
                <w:sz w:val="18"/>
                <w:szCs w:val="18"/>
                <w:lang w:val="ru-RU"/>
              </w:rPr>
              <w:br/>
            </w:r>
            <w:r w:rsidRPr="00A4114C">
              <w:rPr>
                <w:sz w:val="18"/>
                <w:szCs w:val="18"/>
                <w:lang w:val="ru-RU"/>
              </w:rPr>
              <w:sym w:font="Symbol" w:char="F02D"/>
            </w:r>
            <w:r w:rsidRPr="00A4114C">
              <w:rPr>
                <w:sz w:val="18"/>
                <w:szCs w:val="18"/>
                <w:lang w:val="ru-RU"/>
              </w:rPr>
              <w:t>20 дБ – 22 (большая дальность)</w:t>
            </w:r>
          </w:p>
        </w:tc>
      </w:tr>
      <w:tr w:rsidR="00235FFF" w:rsidRPr="00A4114C" w:rsidTr="00AE516C">
        <w:trPr>
          <w:trHeight w:val="564"/>
          <w:jc w:val="center"/>
        </w:trPr>
        <w:tc>
          <w:tcPr>
            <w:tcW w:w="4480" w:type="dxa"/>
            <w:tcMar>
              <w:left w:w="57" w:type="dxa"/>
              <w:right w:w="57" w:type="dxa"/>
            </w:tcMar>
          </w:tcPr>
          <w:p w:rsidR="00235FFF" w:rsidRPr="00A4114C" w:rsidRDefault="00235FFF" w:rsidP="00AE516C">
            <w:pPr>
              <w:pStyle w:val="Tabletext"/>
              <w:jc w:val="left"/>
              <w:rPr>
                <w:rFonts w:eastAsia="MS Mincho"/>
                <w:sz w:val="18"/>
                <w:szCs w:val="18"/>
                <w:lang w:val="ru-RU"/>
              </w:rPr>
            </w:pPr>
            <w:r w:rsidRPr="00A4114C">
              <w:rPr>
                <w:sz w:val="18"/>
                <w:szCs w:val="18"/>
                <w:lang w:val="ru-RU"/>
              </w:rPr>
              <w:t xml:space="preserve">Динамический диапазон </w:t>
            </w:r>
          </w:p>
        </w:tc>
        <w:tc>
          <w:tcPr>
            <w:tcW w:w="2117" w:type="dxa"/>
          </w:tcPr>
          <w:p w:rsidR="00235FFF" w:rsidRPr="00A4114C" w:rsidRDefault="00235FFF" w:rsidP="00AE516C">
            <w:pPr>
              <w:pStyle w:val="Tabletext"/>
              <w:jc w:val="center"/>
              <w:rPr>
                <w:sz w:val="18"/>
                <w:szCs w:val="18"/>
                <w:lang w:val="ru-RU"/>
              </w:rPr>
            </w:pPr>
            <w:r w:rsidRPr="00A4114C">
              <w:rPr>
                <w:sz w:val="18"/>
                <w:szCs w:val="18"/>
                <w:lang w:val="ru-RU"/>
              </w:rPr>
              <w:t>дБ</w:t>
            </w:r>
          </w:p>
        </w:tc>
        <w:tc>
          <w:tcPr>
            <w:tcW w:w="7862" w:type="dxa"/>
          </w:tcPr>
          <w:p w:rsidR="00235FFF" w:rsidRPr="00A4114C" w:rsidRDefault="00235FFF" w:rsidP="00AE516C">
            <w:pPr>
              <w:pStyle w:val="Tabletext"/>
              <w:jc w:val="left"/>
              <w:rPr>
                <w:rFonts w:eastAsia="SimSun" w:cs="Arial"/>
                <w:color w:val="0000FF"/>
                <w:kern w:val="2"/>
                <w:sz w:val="18"/>
                <w:szCs w:val="18"/>
                <w:lang w:val="ru-RU"/>
              </w:rPr>
            </w:pPr>
            <w:r w:rsidRPr="00A4114C">
              <w:rPr>
                <w:sz w:val="18"/>
                <w:szCs w:val="18"/>
                <w:lang w:val="ru-RU"/>
              </w:rPr>
              <w:t>125</w:t>
            </w:r>
          </w:p>
        </w:tc>
      </w:tr>
      <w:tr w:rsidR="00235FFF" w:rsidRPr="00072EEA" w:rsidTr="00AE516C">
        <w:trPr>
          <w:jc w:val="center"/>
        </w:trPr>
        <w:tc>
          <w:tcPr>
            <w:tcW w:w="4480" w:type="dxa"/>
            <w:tcMar>
              <w:left w:w="57" w:type="dxa"/>
              <w:right w:w="57" w:type="dxa"/>
            </w:tcMar>
          </w:tcPr>
          <w:p w:rsidR="00235FFF" w:rsidRPr="00A4114C" w:rsidRDefault="00235FFF" w:rsidP="00AE516C">
            <w:pPr>
              <w:pStyle w:val="Tabletext"/>
              <w:jc w:val="left"/>
              <w:rPr>
                <w:rFonts w:eastAsia="MS Mincho"/>
                <w:sz w:val="18"/>
                <w:szCs w:val="18"/>
                <w:lang w:val="ru-RU"/>
              </w:rPr>
            </w:pPr>
            <w:r w:rsidRPr="00A4114C">
              <w:rPr>
                <w:sz w:val="18"/>
                <w:szCs w:val="18"/>
                <w:lang w:val="ru-RU"/>
              </w:rPr>
              <w:t>Минимальное число обработанных импульсов</w:t>
            </w:r>
          </w:p>
        </w:tc>
        <w:tc>
          <w:tcPr>
            <w:tcW w:w="2117" w:type="dxa"/>
          </w:tcPr>
          <w:p w:rsidR="00235FFF" w:rsidRPr="00A4114C" w:rsidRDefault="00235FFF" w:rsidP="00AE516C">
            <w:pPr>
              <w:pStyle w:val="Tabletext"/>
              <w:jc w:val="center"/>
              <w:rPr>
                <w:sz w:val="18"/>
                <w:szCs w:val="18"/>
                <w:lang w:val="ru-RU"/>
              </w:rPr>
            </w:pPr>
          </w:p>
        </w:tc>
        <w:tc>
          <w:tcPr>
            <w:tcW w:w="7862" w:type="dxa"/>
          </w:tcPr>
          <w:p w:rsidR="00235FFF" w:rsidRPr="00A4114C" w:rsidRDefault="00235FFF" w:rsidP="00AE516C">
            <w:pPr>
              <w:pStyle w:val="Tabletext"/>
              <w:jc w:val="left"/>
              <w:rPr>
                <w:rFonts w:eastAsia="SimSun" w:cs="Arial"/>
                <w:color w:val="0000FF"/>
                <w:kern w:val="2"/>
                <w:sz w:val="18"/>
                <w:szCs w:val="18"/>
                <w:lang w:val="ru-RU"/>
              </w:rPr>
            </w:pPr>
            <w:r w:rsidRPr="00A4114C">
              <w:rPr>
                <w:sz w:val="18"/>
                <w:szCs w:val="18"/>
                <w:lang w:val="ru-RU"/>
              </w:rPr>
              <w:t>32 интегрированных импульса (12 об/мин)</w:t>
            </w:r>
            <w:r w:rsidRPr="00A4114C">
              <w:rPr>
                <w:sz w:val="18"/>
                <w:szCs w:val="18"/>
                <w:lang w:val="ru-RU"/>
              </w:rPr>
              <w:br/>
              <w:t>16 интегрированных импульсов (24 об/мин)</w:t>
            </w:r>
          </w:p>
        </w:tc>
      </w:tr>
    </w:tbl>
    <w:p w:rsidR="00235FFF" w:rsidRPr="00A4114C" w:rsidRDefault="00235FFF" w:rsidP="00235FFF">
      <w:pPr>
        <w:pStyle w:val="Tablefin"/>
        <w:rPr>
          <w:lang w:val="ru-RU"/>
        </w:rPr>
      </w:pPr>
      <w:r w:rsidRPr="00A4114C">
        <w:rPr>
          <w:lang w:val="ru-RU"/>
        </w:rPr>
        <w:br w:type="page"/>
      </w:r>
    </w:p>
    <w:p w:rsidR="00235FFF" w:rsidRPr="00A4114C" w:rsidRDefault="00235FFF" w:rsidP="00235FFF">
      <w:pPr>
        <w:pStyle w:val="TableNo"/>
        <w:rPr>
          <w:lang w:val="ru-RU"/>
        </w:rPr>
      </w:pPr>
      <w:r w:rsidRPr="00A4114C">
        <w:rPr>
          <w:lang w:val="ru-RU"/>
        </w:rPr>
        <w:lastRenderedPageBreak/>
        <w:t>ТАБЛИЦА 3</w:t>
      </w:r>
    </w:p>
    <w:p w:rsidR="00235FFF" w:rsidRPr="00A4114C" w:rsidRDefault="00235FFF" w:rsidP="00235FFF">
      <w:pPr>
        <w:pStyle w:val="Tabletitle"/>
        <w:rPr>
          <w:lang w:val="ru-RU"/>
        </w:rPr>
      </w:pPr>
      <w:r w:rsidRPr="00A4114C">
        <w:rPr>
          <w:bCs/>
          <w:lang w:val="ru-RU"/>
        </w:rPr>
        <w:t xml:space="preserve">Характеристики радиомаяков и наземных радаров </w:t>
      </w:r>
      <w:proofErr w:type="spellStart"/>
      <w:r w:rsidRPr="00A4114C">
        <w:rPr>
          <w:bCs/>
          <w:lang w:val="ru-RU"/>
        </w:rPr>
        <w:t>радиоопределения</w:t>
      </w:r>
      <w:proofErr w:type="spellEnd"/>
      <w:r w:rsidRPr="00A4114C">
        <w:rPr>
          <w:bCs/>
          <w:lang w:val="ru-RU"/>
        </w:rPr>
        <w:t>, работающих в полосе частот 8500–</w:t>
      </w:r>
      <w:r w:rsidRPr="00A4114C">
        <w:rPr>
          <w:lang w:val="ru-RU"/>
        </w:rPr>
        <w:t>10 680 МГц</w:t>
      </w:r>
      <w:r w:rsidRPr="00A4114C">
        <w:rPr>
          <w:b w:val="0"/>
          <w:lang w:val="ru-RU"/>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6"/>
        <w:gridCol w:w="1095"/>
        <w:gridCol w:w="2127"/>
        <w:gridCol w:w="2284"/>
        <w:gridCol w:w="2285"/>
        <w:gridCol w:w="2151"/>
        <w:gridCol w:w="2281"/>
      </w:tblGrid>
      <w:tr w:rsidR="00235FFF" w:rsidRPr="00A4114C" w:rsidTr="00AE516C">
        <w:trPr>
          <w:cantSplit/>
          <w:jc w:val="center"/>
        </w:trPr>
        <w:tc>
          <w:tcPr>
            <w:tcW w:w="2236" w:type="dxa"/>
          </w:tcPr>
          <w:p w:rsidR="00235FFF" w:rsidRPr="00A4114C" w:rsidRDefault="00235FFF" w:rsidP="00AE516C">
            <w:pPr>
              <w:pStyle w:val="Tablehead"/>
              <w:rPr>
                <w:sz w:val="18"/>
                <w:szCs w:val="18"/>
                <w:lang w:val="ru-RU"/>
              </w:rPr>
            </w:pPr>
            <w:r w:rsidRPr="00A4114C">
              <w:rPr>
                <w:sz w:val="18"/>
                <w:szCs w:val="18"/>
                <w:lang w:val="ru-RU"/>
              </w:rPr>
              <w:t>Характеристики</w:t>
            </w:r>
          </w:p>
        </w:tc>
        <w:tc>
          <w:tcPr>
            <w:tcW w:w="1095" w:type="dxa"/>
          </w:tcPr>
          <w:p w:rsidR="00235FFF" w:rsidRPr="00A4114C" w:rsidRDefault="00235FFF" w:rsidP="00AE516C">
            <w:pPr>
              <w:pStyle w:val="Tablehead"/>
              <w:rPr>
                <w:sz w:val="18"/>
                <w:szCs w:val="18"/>
                <w:lang w:val="ru-RU"/>
              </w:rPr>
            </w:pPr>
            <w:r w:rsidRPr="00A4114C">
              <w:rPr>
                <w:sz w:val="18"/>
                <w:szCs w:val="18"/>
                <w:lang w:val="ru-RU"/>
              </w:rPr>
              <w:t>Ед. изм.</w:t>
            </w:r>
          </w:p>
        </w:tc>
        <w:tc>
          <w:tcPr>
            <w:tcW w:w="2127" w:type="dxa"/>
          </w:tcPr>
          <w:p w:rsidR="00235FFF" w:rsidRPr="00A4114C" w:rsidRDefault="00235FFF" w:rsidP="00AE516C">
            <w:pPr>
              <w:pStyle w:val="Tablehead"/>
              <w:rPr>
                <w:sz w:val="18"/>
                <w:szCs w:val="18"/>
                <w:lang w:val="ru-RU"/>
              </w:rPr>
            </w:pPr>
            <w:r w:rsidRPr="00A4114C">
              <w:rPr>
                <w:sz w:val="18"/>
                <w:szCs w:val="18"/>
                <w:lang w:val="ru-RU"/>
              </w:rPr>
              <w:t>Система G1</w:t>
            </w:r>
          </w:p>
        </w:tc>
        <w:tc>
          <w:tcPr>
            <w:tcW w:w="2284" w:type="dxa"/>
          </w:tcPr>
          <w:p w:rsidR="00235FFF" w:rsidRPr="00A4114C" w:rsidRDefault="00235FFF" w:rsidP="00AE516C">
            <w:pPr>
              <w:pStyle w:val="Tablehead"/>
              <w:rPr>
                <w:sz w:val="18"/>
                <w:szCs w:val="18"/>
                <w:lang w:val="ru-RU"/>
              </w:rPr>
            </w:pPr>
            <w:r w:rsidRPr="00A4114C">
              <w:rPr>
                <w:sz w:val="18"/>
                <w:szCs w:val="18"/>
                <w:lang w:val="ru-RU"/>
              </w:rPr>
              <w:t>Система G2</w:t>
            </w:r>
          </w:p>
        </w:tc>
        <w:tc>
          <w:tcPr>
            <w:tcW w:w="2285" w:type="dxa"/>
          </w:tcPr>
          <w:p w:rsidR="00235FFF" w:rsidRPr="00A4114C" w:rsidRDefault="00235FFF" w:rsidP="00AE516C">
            <w:pPr>
              <w:pStyle w:val="Tablehead"/>
              <w:rPr>
                <w:sz w:val="18"/>
                <w:szCs w:val="18"/>
                <w:lang w:val="ru-RU"/>
              </w:rPr>
            </w:pPr>
            <w:r w:rsidRPr="00A4114C">
              <w:rPr>
                <w:sz w:val="18"/>
                <w:szCs w:val="18"/>
                <w:lang w:val="ru-RU"/>
              </w:rPr>
              <w:t>Система G3</w:t>
            </w:r>
          </w:p>
        </w:tc>
        <w:tc>
          <w:tcPr>
            <w:tcW w:w="2151" w:type="dxa"/>
          </w:tcPr>
          <w:p w:rsidR="00235FFF" w:rsidRPr="00A4114C" w:rsidRDefault="00235FFF" w:rsidP="00AE516C">
            <w:pPr>
              <w:pStyle w:val="Tablehead"/>
              <w:rPr>
                <w:sz w:val="18"/>
                <w:szCs w:val="18"/>
                <w:lang w:val="ru-RU"/>
              </w:rPr>
            </w:pPr>
            <w:r w:rsidRPr="00A4114C">
              <w:rPr>
                <w:sz w:val="18"/>
                <w:szCs w:val="18"/>
                <w:lang w:val="ru-RU"/>
              </w:rPr>
              <w:t>Система G4</w:t>
            </w:r>
          </w:p>
        </w:tc>
        <w:tc>
          <w:tcPr>
            <w:tcW w:w="2281" w:type="dxa"/>
          </w:tcPr>
          <w:p w:rsidR="00235FFF" w:rsidRPr="00A4114C" w:rsidRDefault="00235FFF" w:rsidP="00AE516C">
            <w:pPr>
              <w:pStyle w:val="Tablehead"/>
              <w:rPr>
                <w:sz w:val="18"/>
                <w:szCs w:val="18"/>
                <w:lang w:val="ru-RU"/>
              </w:rPr>
            </w:pPr>
            <w:r w:rsidRPr="00A4114C">
              <w:rPr>
                <w:sz w:val="18"/>
                <w:szCs w:val="18"/>
                <w:lang w:val="ru-RU"/>
              </w:rPr>
              <w:t>Система G5</w:t>
            </w:r>
          </w:p>
        </w:tc>
      </w:tr>
      <w:tr w:rsidR="00235FFF" w:rsidRPr="00072EEA"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Назначение</w:t>
            </w:r>
          </w:p>
        </w:tc>
        <w:tc>
          <w:tcPr>
            <w:tcW w:w="1095" w:type="dxa"/>
          </w:tcPr>
          <w:p w:rsidR="00235FFF" w:rsidRPr="00A4114C" w:rsidRDefault="00235FFF" w:rsidP="00AE516C">
            <w:pPr>
              <w:pStyle w:val="Tabletext"/>
              <w:jc w:val="center"/>
              <w:rPr>
                <w:sz w:val="18"/>
                <w:szCs w:val="18"/>
                <w:lang w:val="ru-RU"/>
              </w:rPr>
            </w:pPr>
          </w:p>
        </w:tc>
        <w:tc>
          <w:tcPr>
            <w:tcW w:w="2127"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Радиолокационный маяк-ответчик для встречи</w:t>
            </w:r>
          </w:p>
        </w:tc>
        <w:tc>
          <w:tcPr>
            <w:tcW w:w="2284"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Радиолокационный маяк-ответчик для встречи</w:t>
            </w:r>
          </w:p>
        </w:tc>
        <w:tc>
          <w:tcPr>
            <w:tcW w:w="2285"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РЛС сопровождения</w:t>
            </w:r>
          </w:p>
        </w:tc>
        <w:tc>
          <w:tcPr>
            <w:tcW w:w="215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РЛС сопровождения</w:t>
            </w:r>
          </w:p>
        </w:tc>
        <w:tc>
          <w:tcPr>
            <w:tcW w:w="2281"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 xml:space="preserve">РЛС точного захода </w:t>
            </w:r>
            <w:r w:rsidR="00AB560E">
              <w:rPr>
                <w:sz w:val="18"/>
                <w:szCs w:val="18"/>
                <w:lang w:val="ru-RU"/>
              </w:rPr>
              <w:br/>
            </w:r>
            <w:r w:rsidRPr="00A4114C">
              <w:rPr>
                <w:sz w:val="18"/>
                <w:szCs w:val="18"/>
                <w:lang w:val="ru-RU"/>
              </w:rPr>
              <w:t>на посадку и РЛС управления посадкой</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 xml:space="preserve">Тип платформы </w:t>
            </w:r>
          </w:p>
        </w:tc>
        <w:tc>
          <w:tcPr>
            <w:tcW w:w="1095" w:type="dxa"/>
          </w:tcPr>
          <w:p w:rsidR="00235FFF" w:rsidRPr="00A4114C" w:rsidRDefault="00235FFF" w:rsidP="00AE516C">
            <w:pPr>
              <w:pStyle w:val="Tabletext"/>
              <w:jc w:val="center"/>
              <w:rPr>
                <w:sz w:val="18"/>
                <w:szCs w:val="18"/>
                <w:lang w:val="ru-RU"/>
              </w:rPr>
            </w:pPr>
          </w:p>
        </w:tc>
        <w:tc>
          <w:tcPr>
            <w:tcW w:w="2127"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Воздушного базирования</w:t>
            </w:r>
          </w:p>
        </w:tc>
        <w:tc>
          <w:tcPr>
            <w:tcW w:w="2284"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Наземная (переносной)</w:t>
            </w:r>
          </w:p>
        </w:tc>
        <w:tc>
          <w:tcPr>
            <w:tcW w:w="2285"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Наземная (трейлер)</w:t>
            </w:r>
          </w:p>
        </w:tc>
        <w:tc>
          <w:tcPr>
            <w:tcW w:w="215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Наземная (трейлер)</w:t>
            </w:r>
          </w:p>
        </w:tc>
        <w:tc>
          <w:tcPr>
            <w:tcW w:w="228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Наземная (трейлер)</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 xml:space="preserve">Диапазон настройки </w:t>
            </w:r>
          </w:p>
        </w:tc>
        <w:tc>
          <w:tcPr>
            <w:tcW w:w="1095"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212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8 800–9 500</w:t>
            </w:r>
          </w:p>
        </w:tc>
        <w:tc>
          <w:tcPr>
            <w:tcW w:w="2284"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9 375 и 9 535 (прием);</w:t>
            </w:r>
            <w:r w:rsidRPr="00A4114C">
              <w:rPr>
                <w:sz w:val="18"/>
                <w:szCs w:val="18"/>
                <w:lang w:val="ru-RU"/>
              </w:rPr>
              <w:br/>
              <w:t>9 310 (передача)</w:t>
            </w:r>
          </w:p>
        </w:tc>
        <w:tc>
          <w:tcPr>
            <w:tcW w:w="2285"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9 370–9 990</w:t>
            </w:r>
          </w:p>
        </w:tc>
        <w:tc>
          <w:tcPr>
            <w:tcW w:w="215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10 000–10 500</w:t>
            </w:r>
          </w:p>
        </w:tc>
        <w:tc>
          <w:tcPr>
            <w:tcW w:w="228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9 000–9 200</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Модуляция</w:t>
            </w:r>
          </w:p>
        </w:tc>
        <w:tc>
          <w:tcPr>
            <w:tcW w:w="1095" w:type="dxa"/>
          </w:tcPr>
          <w:p w:rsidR="00235FFF" w:rsidRPr="00A4114C" w:rsidRDefault="00235FFF" w:rsidP="00AE516C">
            <w:pPr>
              <w:pStyle w:val="Tabletext"/>
              <w:jc w:val="center"/>
              <w:rPr>
                <w:sz w:val="18"/>
                <w:szCs w:val="18"/>
                <w:lang w:val="ru-RU"/>
              </w:rPr>
            </w:pPr>
          </w:p>
        </w:tc>
        <w:tc>
          <w:tcPr>
            <w:tcW w:w="2127"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Одиночный и сдвоенный импульс</w:t>
            </w:r>
          </w:p>
        </w:tc>
        <w:tc>
          <w:tcPr>
            <w:tcW w:w="2284"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Импульсная</w:t>
            </w:r>
          </w:p>
        </w:tc>
        <w:tc>
          <w:tcPr>
            <w:tcW w:w="2285" w:type="dxa"/>
          </w:tcPr>
          <w:p w:rsidR="00235FFF" w:rsidRPr="00A4114C" w:rsidRDefault="00235FFF" w:rsidP="00AE516C">
            <w:pPr>
              <w:pStyle w:val="Tabletext"/>
              <w:jc w:val="left"/>
              <w:rPr>
                <w:sz w:val="18"/>
                <w:szCs w:val="18"/>
                <w:lang w:val="ru-RU"/>
              </w:rPr>
            </w:pPr>
            <w:r w:rsidRPr="00A4114C">
              <w:rPr>
                <w:sz w:val="18"/>
                <w:szCs w:val="18"/>
                <w:lang w:val="ru-RU"/>
              </w:rPr>
              <w:t>Импульсная с перестройкой частоты</w:t>
            </w:r>
          </w:p>
        </w:tc>
        <w:tc>
          <w:tcPr>
            <w:tcW w:w="2151" w:type="dxa"/>
          </w:tcPr>
          <w:p w:rsidR="00235FFF" w:rsidRPr="00A4114C" w:rsidRDefault="00235FFF" w:rsidP="00AE516C">
            <w:pPr>
              <w:pStyle w:val="Tabletext"/>
              <w:jc w:val="left"/>
              <w:rPr>
                <w:sz w:val="18"/>
                <w:szCs w:val="18"/>
                <w:lang w:val="ru-RU"/>
              </w:rPr>
            </w:pPr>
            <w:r w:rsidRPr="00A4114C">
              <w:rPr>
                <w:sz w:val="18"/>
                <w:szCs w:val="18"/>
                <w:lang w:val="ru-RU"/>
              </w:rPr>
              <w:t>РЛС непрерывного излучения (CW), РЛС непрерывного излучения с частотной модуляцией (FMCW)</w:t>
            </w:r>
          </w:p>
        </w:tc>
        <w:tc>
          <w:tcPr>
            <w:tcW w:w="2281" w:type="dxa"/>
          </w:tcPr>
          <w:p w:rsidR="00235FFF" w:rsidRPr="00A4114C" w:rsidRDefault="00235FFF" w:rsidP="00AE516C">
            <w:pPr>
              <w:pStyle w:val="Tabletext"/>
              <w:jc w:val="left"/>
              <w:rPr>
                <w:sz w:val="18"/>
                <w:szCs w:val="18"/>
                <w:lang w:val="ru-RU"/>
              </w:rPr>
            </w:pPr>
            <w:r w:rsidRPr="00A4114C">
              <w:rPr>
                <w:sz w:val="18"/>
                <w:szCs w:val="18"/>
                <w:lang w:val="ru-RU"/>
              </w:rPr>
              <w:t>Импульсная с перестройкой частоты</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 xml:space="preserve">Пиковая мощность </w:t>
            </w:r>
            <w:r w:rsidR="00AB560E">
              <w:rPr>
                <w:sz w:val="18"/>
                <w:szCs w:val="18"/>
                <w:lang w:val="ru-RU"/>
              </w:rPr>
              <w:br/>
            </w:r>
            <w:r w:rsidRPr="00A4114C">
              <w:rPr>
                <w:sz w:val="18"/>
                <w:szCs w:val="18"/>
                <w:lang w:val="ru-RU"/>
              </w:rPr>
              <w:t xml:space="preserve">на входе антенны </w:t>
            </w:r>
          </w:p>
        </w:tc>
        <w:tc>
          <w:tcPr>
            <w:tcW w:w="1095"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кВт</w:t>
            </w:r>
          </w:p>
        </w:tc>
        <w:tc>
          <w:tcPr>
            <w:tcW w:w="212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0,300</w:t>
            </w:r>
          </w:p>
        </w:tc>
        <w:tc>
          <w:tcPr>
            <w:tcW w:w="2284"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От 0,020 до 0,040</w:t>
            </w:r>
          </w:p>
        </w:tc>
        <w:tc>
          <w:tcPr>
            <w:tcW w:w="2285"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31</w:t>
            </w:r>
          </w:p>
        </w:tc>
        <w:tc>
          <w:tcPr>
            <w:tcW w:w="215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14</w:t>
            </w:r>
          </w:p>
        </w:tc>
        <w:tc>
          <w:tcPr>
            <w:tcW w:w="228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120</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 xml:space="preserve">Длительность импульса </w:t>
            </w:r>
            <w:r w:rsidRPr="00A4114C">
              <w:rPr>
                <w:sz w:val="18"/>
                <w:szCs w:val="18"/>
                <w:lang w:val="ru-RU"/>
              </w:rPr>
              <w:br/>
              <w:t xml:space="preserve">и частота следования импульсов </w:t>
            </w:r>
          </w:p>
        </w:tc>
        <w:tc>
          <w:tcPr>
            <w:tcW w:w="1095" w:type="dxa"/>
          </w:tcPr>
          <w:p w:rsidR="00235FFF" w:rsidRPr="00A4114C" w:rsidRDefault="00235FFF" w:rsidP="00AE516C">
            <w:pPr>
              <w:pStyle w:val="Tabletext"/>
              <w:keepLines/>
              <w:tabs>
                <w:tab w:val="left" w:leader="dot" w:pos="7938"/>
                <w:tab w:val="center" w:pos="9526"/>
              </w:tabs>
              <w:ind w:left="-57" w:right="-57"/>
              <w:jc w:val="center"/>
              <w:rPr>
                <w:sz w:val="18"/>
                <w:szCs w:val="18"/>
                <w:lang w:val="ru-RU"/>
              </w:rPr>
            </w:pPr>
            <w:proofErr w:type="spellStart"/>
            <w:r w:rsidRPr="00A4114C">
              <w:rPr>
                <w:sz w:val="18"/>
                <w:szCs w:val="18"/>
                <w:lang w:val="ru-RU"/>
              </w:rPr>
              <w:t>мкс</w:t>
            </w:r>
            <w:proofErr w:type="spellEnd"/>
            <w:r w:rsidRPr="00A4114C">
              <w:rPr>
                <w:sz w:val="18"/>
                <w:szCs w:val="18"/>
                <w:lang w:val="ru-RU"/>
              </w:rPr>
              <w:br/>
              <w:t>импульс/с</w:t>
            </w:r>
          </w:p>
        </w:tc>
        <w:tc>
          <w:tcPr>
            <w:tcW w:w="2127"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0,3</w:t>
            </w:r>
            <w:r w:rsidRPr="00A4114C">
              <w:rPr>
                <w:sz w:val="18"/>
                <w:szCs w:val="18"/>
                <w:lang w:val="ru-RU"/>
              </w:rPr>
              <w:br/>
              <w:t>от 10 до 2 600</w:t>
            </w:r>
          </w:p>
        </w:tc>
        <w:tc>
          <w:tcPr>
            <w:tcW w:w="2284"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От 0,3 до 0,4</w:t>
            </w:r>
            <w:r w:rsidRPr="00A4114C">
              <w:rPr>
                <w:sz w:val="18"/>
                <w:szCs w:val="18"/>
                <w:lang w:val="ru-RU"/>
              </w:rPr>
              <w:br/>
              <w:t>Менее 20 000</w:t>
            </w:r>
          </w:p>
        </w:tc>
        <w:tc>
          <w:tcPr>
            <w:tcW w:w="2285"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1</w:t>
            </w:r>
            <w:r w:rsidRPr="00A4114C">
              <w:rPr>
                <w:sz w:val="18"/>
                <w:szCs w:val="18"/>
                <w:lang w:val="ru-RU"/>
              </w:rPr>
              <w:br/>
              <w:t>от 7 690 до 14 700</w:t>
            </w:r>
          </w:p>
        </w:tc>
        <w:tc>
          <w:tcPr>
            <w:tcW w:w="2151"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Неприменимо</w:t>
            </w:r>
            <w:r w:rsidRPr="00A4114C">
              <w:rPr>
                <w:sz w:val="18"/>
                <w:szCs w:val="18"/>
                <w:lang w:val="ru-RU"/>
              </w:rPr>
              <w:br/>
              <w:t>Неприменимо</w:t>
            </w:r>
          </w:p>
        </w:tc>
        <w:tc>
          <w:tcPr>
            <w:tcW w:w="2281"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0,25</w:t>
            </w:r>
            <w:r w:rsidRPr="00A4114C">
              <w:rPr>
                <w:sz w:val="18"/>
                <w:szCs w:val="18"/>
                <w:lang w:val="ru-RU"/>
              </w:rPr>
              <w:br/>
              <w:t>6 000</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Максимальный рабочий цикл</w:t>
            </w:r>
          </w:p>
        </w:tc>
        <w:tc>
          <w:tcPr>
            <w:tcW w:w="1095" w:type="dxa"/>
          </w:tcPr>
          <w:p w:rsidR="00235FFF" w:rsidRPr="00A4114C" w:rsidRDefault="00235FFF" w:rsidP="00AE516C">
            <w:pPr>
              <w:pStyle w:val="Tabletext"/>
              <w:jc w:val="center"/>
              <w:rPr>
                <w:sz w:val="18"/>
                <w:szCs w:val="18"/>
                <w:lang w:val="ru-RU"/>
              </w:rPr>
            </w:pPr>
          </w:p>
        </w:tc>
        <w:tc>
          <w:tcPr>
            <w:tcW w:w="212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0,00078</w:t>
            </w:r>
          </w:p>
        </w:tc>
        <w:tc>
          <w:tcPr>
            <w:tcW w:w="2284"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0,008</w:t>
            </w:r>
          </w:p>
        </w:tc>
        <w:tc>
          <w:tcPr>
            <w:tcW w:w="2285"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0,015</w:t>
            </w:r>
          </w:p>
        </w:tc>
        <w:tc>
          <w:tcPr>
            <w:tcW w:w="215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w:t>
            </w:r>
          </w:p>
        </w:tc>
        <w:tc>
          <w:tcPr>
            <w:tcW w:w="228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0,0015</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 xml:space="preserve">Время нарастания/спада импульса </w:t>
            </w:r>
          </w:p>
        </w:tc>
        <w:tc>
          <w:tcPr>
            <w:tcW w:w="1095"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мкс</w:t>
            </w:r>
            <w:proofErr w:type="spellEnd"/>
          </w:p>
        </w:tc>
        <w:tc>
          <w:tcPr>
            <w:tcW w:w="212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0,1/0,2</w:t>
            </w:r>
          </w:p>
        </w:tc>
        <w:tc>
          <w:tcPr>
            <w:tcW w:w="2284"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0,10/0,15</w:t>
            </w:r>
          </w:p>
        </w:tc>
        <w:tc>
          <w:tcPr>
            <w:tcW w:w="2285"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0,05/0,05</w:t>
            </w:r>
          </w:p>
        </w:tc>
        <w:tc>
          <w:tcPr>
            <w:tcW w:w="215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Неприменимо</w:t>
            </w:r>
          </w:p>
        </w:tc>
        <w:tc>
          <w:tcPr>
            <w:tcW w:w="228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0,02/0,04</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Выходное устройство</w:t>
            </w:r>
          </w:p>
        </w:tc>
        <w:tc>
          <w:tcPr>
            <w:tcW w:w="1095" w:type="dxa"/>
          </w:tcPr>
          <w:p w:rsidR="00235FFF" w:rsidRPr="00A4114C" w:rsidRDefault="00235FFF" w:rsidP="00AE516C">
            <w:pPr>
              <w:pStyle w:val="Tabletext"/>
              <w:jc w:val="center"/>
              <w:rPr>
                <w:sz w:val="18"/>
                <w:szCs w:val="18"/>
                <w:lang w:val="ru-RU"/>
              </w:rPr>
            </w:pPr>
          </w:p>
        </w:tc>
        <w:tc>
          <w:tcPr>
            <w:tcW w:w="212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Магнетрон</w:t>
            </w:r>
          </w:p>
        </w:tc>
        <w:tc>
          <w:tcPr>
            <w:tcW w:w="2284"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Полупроводниковый прибор</w:t>
            </w:r>
          </w:p>
        </w:tc>
        <w:tc>
          <w:tcPr>
            <w:tcW w:w="2285"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Лампа бегущей волны</w:t>
            </w:r>
          </w:p>
        </w:tc>
        <w:tc>
          <w:tcPr>
            <w:tcW w:w="215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Лампа бегущей волны</w:t>
            </w:r>
          </w:p>
        </w:tc>
        <w:tc>
          <w:tcPr>
            <w:tcW w:w="228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Лампа бегущей волны</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Тип диаграммы направленности антенны</w:t>
            </w:r>
          </w:p>
        </w:tc>
        <w:tc>
          <w:tcPr>
            <w:tcW w:w="1095" w:type="dxa"/>
          </w:tcPr>
          <w:p w:rsidR="00235FFF" w:rsidRPr="00A4114C" w:rsidRDefault="00235FFF" w:rsidP="00AE516C">
            <w:pPr>
              <w:pStyle w:val="Tabletext"/>
              <w:jc w:val="center"/>
              <w:rPr>
                <w:sz w:val="18"/>
                <w:szCs w:val="18"/>
                <w:lang w:val="ru-RU"/>
              </w:rPr>
            </w:pPr>
          </w:p>
        </w:tc>
        <w:tc>
          <w:tcPr>
            <w:tcW w:w="212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Всенаправленная</w:t>
            </w:r>
          </w:p>
        </w:tc>
        <w:tc>
          <w:tcPr>
            <w:tcW w:w="2284"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Квадрантная</w:t>
            </w:r>
          </w:p>
        </w:tc>
        <w:tc>
          <w:tcPr>
            <w:tcW w:w="2285"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"Карандаш"</w:t>
            </w:r>
          </w:p>
        </w:tc>
        <w:tc>
          <w:tcPr>
            <w:tcW w:w="215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"Карандаш"</w:t>
            </w:r>
          </w:p>
        </w:tc>
        <w:tc>
          <w:tcPr>
            <w:tcW w:w="228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"Карандаш"/клиновидная</w:t>
            </w:r>
          </w:p>
        </w:tc>
      </w:tr>
      <w:tr w:rsidR="00235FFF" w:rsidRPr="00072EEA"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Тип антенны</w:t>
            </w:r>
          </w:p>
        </w:tc>
        <w:tc>
          <w:tcPr>
            <w:tcW w:w="1095" w:type="dxa"/>
          </w:tcPr>
          <w:p w:rsidR="00235FFF" w:rsidRPr="00A4114C" w:rsidRDefault="00235FFF" w:rsidP="00AE516C">
            <w:pPr>
              <w:pStyle w:val="Tabletext"/>
              <w:jc w:val="center"/>
              <w:rPr>
                <w:sz w:val="18"/>
                <w:szCs w:val="18"/>
                <w:lang w:val="ru-RU"/>
              </w:rPr>
            </w:pPr>
          </w:p>
        </w:tc>
        <w:tc>
          <w:tcPr>
            <w:tcW w:w="2127" w:type="dxa"/>
          </w:tcPr>
          <w:p w:rsidR="00235FFF" w:rsidRPr="00A4114C" w:rsidRDefault="00235FFF" w:rsidP="00AE516C">
            <w:pPr>
              <w:pStyle w:val="Tabletext"/>
              <w:keepLines/>
              <w:tabs>
                <w:tab w:val="left" w:leader="dot" w:pos="7938"/>
                <w:tab w:val="center" w:pos="9526"/>
              </w:tabs>
              <w:jc w:val="left"/>
              <w:rPr>
                <w:sz w:val="18"/>
                <w:szCs w:val="18"/>
                <w:lang w:val="ru-RU"/>
              </w:rPr>
            </w:pPr>
            <w:r w:rsidRPr="00A4114C">
              <w:rPr>
                <w:sz w:val="18"/>
                <w:szCs w:val="18"/>
                <w:lang w:val="ru-RU"/>
              </w:rPr>
              <w:t>Волновод с открытым концом</w:t>
            </w:r>
          </w:p>
        </w:tc>
        <w:tc>
          <w:tcPr>
            <w:tcW w:w="2284" w:type="dxa"/>
          </w:tcPr>
          <w:p w:rsidR="00235FFF" w:rsidRPr="00A4114C" w:rsidRDefault="00235FFF" w:rsidP="00AE516C">
            <w:pPr>
              <w:pStyle w:val="Tabletext"/>
              <w:jc w:val="left"/>
              <w:rPr>
                <w:sz w:val="18"/>
                <w:szCs w:val="18"/>
                <w:lang w:val="ru-RU"/>
              </w:rPr>
            </w:pPr>
            <w:r w:rsidRPr="00A4114C">
              <w:rPr>
                <w:sz w:val="18"/>
                <w:szCs w:val="18"/>
                <w:lang w:val="ru-RU"/>
              </w:rPr>
              <w:t>Антенная решетка с излучателями на печатной плате</w:t>
            </w:r>
          </w:p>
        </w:tc>
        <w:tc>
          <w:tcPr>
            <w:tcW w:w="2285" w:type="dxa"/>
          </w:tcPr>
          <w:p w:rsidR="00235FFF" w:rsidRPr="00A4114C" w:rsidRDefault="00235FFF" w:rsidP="00AE516C">
            <w:pPr>
              <w:pStyle w:val="Tabletext"/>
              <w:jc w:val="left"/>
              <w:rPr>
                <w:sz w:val="18"/>
                <w:szCs w:val="18"/>
                <w:lang w:val="ru-RU"/>
              </w:rPr>
            </w:pPr>
            <w:r w:rsidRPr="00A4114C">
              <w:rPr>
                <w:sz w:val="18"/>
                <w:szCs w:val="18"/>
                <w:lang w:val="ru-RU"/>
              </w:rPr>
              <w:t>Фазированная антенная решетка (линейная волноводно-щелевая)</w:t>
            </w:r>
            <w:r w:rsidRPr="00A4114C">
              <w:rPr>
                <w:sz w:val="18"/>
                <w:szCs w:val="18"/>
                <w:lang w:val="ru-RU"/>
              </w:rPr>
              <w:br/>
            </w:r>
          </w:p>
        </w:tc>
        <w:tc>
          <w:tcPr>
            <w:tcW w:w="2151" w:type="dxa"/>
          </w:tcPr>
          <w:p w:rsidR="00235FFF" w:rsidRPr="00A4114C" w:rsidRDefault="00235FFF" w:rsidP="00AE516C">
            <w:pPr>
              <w:pStyle w:val="Tabletext"/>
              <w:jc w:val="left"/>
              <w:rPr>
                <w:sz w:val="18"/>
                <w:szCs w:val="18"/>
                <w:lang w:val="ru-RU"/>
              </w:rPr>
            </w:pPr>
            <w:r w:rsidRPr="00A4114C">
              <w:rPr>
                <w:sz w:val="18"/>
                <w:szCs w:val="18"/>
                <w:lang w:val="ru-RU"/>
              </w:rPr>
              <w:t>Планарная антенная решетка</w:t>
            </w:r>
          </w:p>
        </w:tc>
        <w:tc>
          <w:tcPr>
            <w:tcW w:w="2281" w:type="dxa"/>
          </w:tcPr>
          <w:p w:rsidR="00235FFF" w:rsidRPr="00A4114C" w:rsidRDefault="00235FFF" w:rsidP="00AE516C">
            <w:pPr>
              <w:pStyle w:val="Tabletext"/>
              <w:jc w:val="left"/>
              <w:rPr>
                <w:sz w:val="18"/>
                <w:szCs w:val="18"/>
                <w:lang w:val="ru-RU"/>
              </w:rPr>
            </w:pPr>
            <w:r w:rsidRPr="00A4114C">
              <w:rPr>
                <w:sz w:val="18"/>
                <w:szCs w:val="18"/>
                <w:lang w:val="ru-RU"/>
              </w:rPr>
              <w:t>Планарная антенная решетка из диполей</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Поляризация антенны</w:t>
            </w:r>
          </w:p>
        </w:tc>
        <w:tc>
          <w:tcPr>
            <w:tcW w:w="1095" w:type="dxa"/>
          </w:tcPr>
          <w:p w:rsidR="00235FFF" w:rsidRPr="00A4114C" w:rsidRDefault="00235FFF" w:rsidP="00AE516C">
            <w:pPr>
              <w:pStyle w:val="Tabletext"/>
              <w:jc w:val="center"/>
              <w:rPr>
                <w:sz w:val="18"/>
                <w:szCs w:val="18"/>
                <w:lang w:val="ru-RU"/>
              </w:rPr>
            </w:pPr>
          </w:p>
        </w:tc>
        <w:tc>
          <w:tcPr>
            <w:tcW w:w="212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Линейная</w:t>
            </w:r>
          </w:p>
        </w:tc>
        <w:tc>
          <w:tcPr>
            <w:tcW w:w="2284"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Круговая</w:t>
            </w:r>
          </w:p>
        </w:tc>
        <w:tc>
          <w:tcPr>
            <w:tcW w:w="2285"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Линейная</w:t>
            </w:r>
          </w:p>
        </w:tc>
        <w:tc>
          <w:tcPr>
            <w:tcW w:w="215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Линейная</w:t>
            </w:r>
          </w:p>
        </w:tc>
        <w:tc>
          <w:tcPr>
            <w:tcW w:w="228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Круговая</w:t>
            </w:r>
          </w:p>
        </w:tc>
      </w:tr>
      <w:tr w:rsidR="00235FFF" w:rsidRPr="00A4114C" w:rsidTr="00AE516C">
        <w:trPr>
          <w:cantSplit/>
          <w:jc w:val="center"/>
        </w:trPr>
        <w:tc>
          <w:tcPr>
            <w:tcW w:w="2236" w:type="dxa"/>
          </w:tcPr>
          <w:p w:rsidR="00235FFF" w:rsidRPr="00A4114C" w:rsidRDefault="00235FFF" w:rsidP="00AE516C">
            <w:pPr>
              <w:pStyle w:val="Tabletext"/>
              <w:jc w:val="left"/>
              <w:rPr>
                <w:sz w:val="18"/>
                <w:szCs w:val="18"/>
                <w:lang w:val="ru-RU"/>
              </w:rPr>
            </w:pPr>
            <w:r w:rsidRPr="00A4114C">
              <w:rPr>
                <w:sz w:val="18"/>
                <w:szCs w:val="18"/>
                <w:lang w:val="ru-RU"/>
              </w:rPr>
              <w:t xml:space="preserve">Коэффициент усиления </w:t>
            </w:r>
            <w:r w:rsidR="00AB560E">
              <w:rPr>
                <w:sz w:val="18"/>
                <w:szCs w:val="18"/>
                <w:lang w:val="ru-RU"/>
              </w:rPr>
              <w:br/>
            </w:r>
            <w:r w:rsidRPr="00A4114C">
              <w:rPr>
                <w:sz w:val="18"/>
                <w:szCs w:val="18"/>
                <w:lang w:val="ru-RU"/>
              </w:rPr>
              <w:t xml:space="preserve">в главном лепестке </w:t>
            </w:r>
          </w:p>
        </w:tc>
        <w:tc>
          <w:tcPr>
            <w:tcW w:w="1095"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дБи</w:t>
            </w:r>
            <w:proofErr w:type="spellEnd"/>
          </w:p>
        </w:tc>
        <w:tc>
          <w:tcPr>
            <w:tcW w:w="2127"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8</w:t>
            </w:r>
          </w:p>
        </w:tc>
        <w:tc>
          <w:tcPr>
            <w:tcW w:w="2284"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13</w:t>
            </w:r>
          </w:p>
        </w:tc>
        <w:tc>
          <w:tcPr>
            <w:tcW w:w="2285"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42,2</w:t>
            </w:r>
          </w:p>
        </w:tc>
        <w:tc>
          <w:tcPr>
            <w:tcW w:w="215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42,2</w:t>
            </w:r>
          </w:p>
        </w:tc>
        <w:tc>
          <w:tcPr>
            <w:tcW w:w="2281" w:type="dxa"/>
          </w:tcPr>
          <w:p w:rsidR="00235FFF" w:rsidRPr="00A4114C" w:rsidRDefault="00235FFF" w:rsidP="00AE516C">
            <w:pPr>
              <w:pStyle w:val="Tabletext"/>
              <w:keepLines/>
              <w:tabs>
                <w:tab w:val="left" w:leader="dot" w:pos="7938"/>
                <w:tab w:val="center" w:pos="9526"/>
              </w:tabs>
              <w:ind w:left="567" w:hanging="567"/>
              <w:jc w:val="left"/>
              <w:rPr>
                <w:sz w:val="18"/>
                <w:szCs w:val="18"/>
                <w:lang w:val="ru-RU"/>
              </w:rPr>
            </w:pPr>
            <w:r w:rsidRPr="00A4114C">
              <w:rPr>
                <w:sz w:val="18"/>
                <w:szCs w:val="18"/>
                <w:lang w:val="ru-RU"/>
              </w:rPr>
              <w:t>40</w:t>
            </w:r>
          </w:p>
        </w:tc>
      </w:tr>
    </w:tbl>
    <w:p w:rsidR="00235FFF" w:rsidRPr="00A4114C" w:rsidRDefault="00235FFF" w:rsidP="00235FFF">
      <w:pPr>
        <w:pStyle w:val="Tablefin"/>
        <w:rPr>
          <w:lang w:val="ru-RU"/>
        </w:rPr>
      </w:pPr>
    </w:p>
    <w:p w:rsidR="00235FFF" w:rsidRPr="00A4114C" w:rsidRDefault="00235FFF" w:rsidP="00AB560E">
      <w:pPr>
        <w:pStyle w:val="TableNo"/>
        <w:spacing w:before="0"/>
        <w:rPr>
          <w:lang w:val="ru-RU"/>
        </w:rPr>
      </w:pPr>
      <w:r w:rsidRPr="00A4114C">
        <w:rPr>
          <w:lang w:val="ru-RU"/>
        </w:rPr>
        <w:br w:type="page"/>
      </w:r>
      <w:r w:rsidRPr="00A4114C">
        <w:rPr>
          <w:lang w:val="ru-RU"/>
        </w:rPr>
        <w:lastRenderedPageBreak/>
        <w:t>ТАБЛИЦА 3 (</w:t>
      </w:r>
      <w:r w:rsidRPr="00A4114C">
        <w:rPr>
          <w:i/>
          <w:lang w:val="ru-RU"/>
        </w:rPr>
        <w:t>продолжение</w:t>
      </w:r>
      <w:r w:rsidRPr="00A4114C">
        <w:rPr>
          <w:lang w:val="ru-RU"/>
        </w:rPr>
        <w:t>)</w:t>
      </w:r>
    </w:p>
    <w:tbl>
      <w:tblPr>
        <w:tblW w:w="14459" w:type="dxa"/>
        <w:jc w:val="center"/>
        <w:tblLayout w:type="fixed"/>
        <w:tblLook w:val="0000" w:firstRow="0" w:lastRow="0" w:firstColumn="0" w:lastColumn="0" w:noHBand="0" w:noVBand="0"/>
      </w:tblPr>
      <w:tblGrid>
        <w:gridCol w:w="2513"/>
        <w:gridCol w:w="1098"/>
        <w:gridCol w:w="1854"/>
        <w:gridCol w:w="2085"/>
        <w:gridCol w:w="2684"/>
        <w:gridCol w:w="1978"/>
        <w:gridCol w:w="2247"/>
      </w:tblGrid>
      <w:tr w:rsidR="00235FFF" w:rsidRPr="00AB560E" w:rsidTr="00AE516C">
        <w:trPr>
          <w:cantSplit/>
          <w:jc w:val="center"/>
        </w:trPr>
        <w:tc>
          <w:tcPr>
            <w:tcW w:w="2513" w:type="dxa"/>
            <w:tcBorders>
              <w:top w:val="single" w:sz="6" w:space="0" w:color="auto"/>
              <w:left w:val="single" w:sz="6" w:space="0" w:color="auto"/>
              <w:bottom w:val="single" w:sz="6" w:space="0" w:color="auto"/>
            </w:tcBorders>
          </w:tcPr>
          <w:p w:rsidR="00235FFF" w:rsidRPr="00AB560E" w:rsidRDefault="00235FFF" w:rsidP="00AB560E">
            <w:pPr>
              <w:pStyle w:val="Tablehead"/>
              <w:rPr>
                <w:sz w:val="18"/>
                <w:szCs w:val="18"/>
              </w:rPr>
            </w:pPr>
            <w:proofErr w:type="spellStart"/>
            <w:r w:rsidRPr="00AB560E">
              <w:rPr>
                <w:sz w:val="18"/>
                <w:szCs w:val="18"/>
              </w:rPr>
              <w:t>Характеристики</w:t>
            </w:r>
            <w:proofErr w:type="spellEnd"/>
          </w:p>
        </w:tc>
        <w:tc>
          <w:tcPr>
            <w:tcW w:w="1098" w:type="dxa"/>
            <w:tcBorders>
              <w:top w:val="single" w:sz="6" w:space="0" w:color="auto"/>
              <w:left w:val="single" w:sz="6" w:space="0" w:color="auto"/>
              <w:bottom w:val="single" w:sz="6" w:space="0" w:color="auto"/>
              <w:right w:val="single" w:sz="6" w:space="0" w:color="auto"/>
            </w:tcBorders>
          </w:tcPr>
          <w:p w:rsidR="00235FFF" w:rsidRPr="00AB560E" w:rsidRDefault="00235FFF" w:rsidP="00AB560E">
            <w:pPr>
              <w:pStyle w:val="Tablehead"/>
              <w:rPr>
                <w:sz w:val="18"/>
                <w:szCs w:val="18"/>
              </w:rPr>
            </w:pPr>
            <w:proofErr w:type="spellStart"/>
            <w:r w:rsidRPr="00AB560E">
              <w:rPr>
                <w:sz w:val="18"/>
                <w:szCs w:val="18"/>
              </w:rPr>
              <w:t>Ед</w:t>
            </w:r>
            <w:proofErr w:type="spellEnd"/>
            <w:r w:rsidRPr="00AB560E">
              <w:rPr>
                <w:sz w:val="18"/>
                <w:szCs w:val="18"/>
              </w:rPr>
              <w:t xml:space="preserve">. </w:t>
            </w:r>
            <w:proofErr w:type="spellStart"/>
            <w:r w:rsidRPr="00AB560E">
              <w:rPr>
                <w:sz w:val="18"/>
                <w:szCs w:val="18"/>
              </w:rPr>
              <w:t>изм</w:t>
            </w:r>
            <w:proofErr w:type="spellEnd"/>
            <w:r w:rsidRPr="00AB560E">
              <w:rPr>
                <w:sz w:val="18"/>
                <w:szCs w:val="18"/>
              </w:rPr>
              <w:t>.</w:t>
            </w:r>
          </w:p>
        </w:tc>
        <w:tc>
          <w:tcPr>
            <w:tcW w:w="1854" w:type="dxa"/>
            <w:tcBorders>
              <w:top w:val="single" w:sz="6" w:space="0" w:color="auto"/>
              <w:left w:val="single" w:sz="6" w:space="0" w:color="auto"/>
              <w:bottom w:val="single" w:sz="6" w:space="0" w:color="auto"/>
            </w:tcBorders>
          </w:tcPr>
          <w:p w:rsidR="00235FFF" w:rsidRPr="00AB560E" w:rsidRDefault="00235FFF" w:rsidP="00AB560E">
            <w:pPr>
              <w:pStyle w:val="Tablehead"/>
              <w:rPr>
                <w:sz w:val="18"/>
                <w:szCs w:val="18"/>
              </w:rPr>
            </w:pPr>
            <w:proofErr w:type="spellStart"/>
            <w:r w:rsidRPr="00AB560E">
              <w:rPr>
                <w:sz w:val="18"/>
                <w:szCs w:val="18"/>
              </w:rPr>
              <w:t>Система</w:t>
            </w:r>
            <w:proofErr w:type="spellEnd"/>
            <w:r w:rsidRPr="00AB560E">
              <w:rPr>
                <w:sz w:val="18"/>
                <w:szCs w:val="18"/>
              </w:rPr>
              <w:t xml:space="preserve"> G1</w:t>
            </w:r>
          </w:p>
        </w:tc>
        <w:tc>
          <w:tcPr>
            <w:tcW w:w="2085" w:type="dxa"/>
            <w:tcBorders>
              <w:top w:val="single" w:sz="6" w:space="0" w:color="auto"/>
              <w:left w:val="single" w:sz="6" w:space="0" w:color="auto"/>
              <w:bottom w:val="single" w:sz="6" w:space="0" w:color="auto"/>
            </w:tcBorders>
          </w:tcPr>
          <w:p w:rsidR="00235FFF" w:rsidRPr="00AB560E" w:rsidRDefault="00235FFF" w:rsidP="00AB560E">
            <w:pPr>
              <w:pStyle w:val="Tablehead"/>
              <w:rPr>
                <w:sz w:val="18"/>
                <w:szCs w:val="18"/>
              </w:rPr>
            </w:pPr>
            <w:proofErr w:type="spellStart"/>
            <w:r w:rsidRPr="00AB560E">
              <w:rPr>
                <w:sz w:val="18"/>
                <w:szCs w:val="18"/>
              </w:rPr>
              <w:t>Система</w:t>
            </w:r>
            <w:proofErr w:type="spellEnd"/>
            <w:r w:rsidRPr="00AB560E">
              <w:rPr>
                <w:sz w:val="18"/>
                <w:szCs w:val="18"/>
              </w:rPr>
              <w:t xml:space="preserve"> G2</w:t>
            </w:r>
          </w:p>
        </w:tc>
        <w:tc>
          <w:tcPr>
            <w:tcW w:w="2684" w:type="dxa"/>
            <w:tcBorders>
              <w:top w:val="single" w:sz="6" w:space="0" w:color="auto"/>
              <w:left w:val="single" w:sz="6" w:space="0" w:color="auto"/>
              <w:bottom w:val="single" w:sz="6" w:space="0" w:color="auto"/>
            </w:tcBorders>
          </w:tcPr>
          <w:p w:rsidR="00235FFF" w:rsidRPr="00AB560E" w:rsidRDefault="00235FFF" w:rsidP="00AB560E">
            <w:pPr>
              <w:pStyle w:val="Tablehead"/>
              <w:rPr>
                <w:sz w:val="18"/>
                <w:szCs w:val="18"/>
              </w:rPr>
            </w:pPr>
            <w:proofErr w:type="spellStart"/>
            <w:r w:rsidRPr="00AB560E">
              <w:rPr>
                <w:sz w:val="18"/>
                <w:szCs w:val="18"/>
              </w:rPr>
              <w:t>Система</w:t>
            </w:r>
            <w:proofErr w:type="spellEnd"/>
            <w:r w:rsidRPr="00AB560E">
              <w:rPr>
                <w:sz w:val="18"/>
                <w:szCs w:val="18"/>
              </w:rPr>
              <w:t xml:space="preserve"> G3</w:t>
            </w:r>
          </w:p>
        </w:tc>
        <w:tc>
          <w:tcPr>
            <w:tcW w:w="1978" w:type="dxa"/>
            <w:tcBorders>
              <w:top w:val="single" w:sz="6" w:space="0" w:color="auto"/>
              <w:left w:val="single" w:sz="6" w:space="0" w:color="auto"/>
              <w:bottom w:val="single" w:sz="6" w:space="0" w:color="auto"/>
            </w:tcBorders>
          </w:tcPr>
          <w:p w:rsidR="00235FFF" w:rsidRPr="00AB560E" w:rsidRDefault="00235FFF" w:rsidP="00AB560E">
            <w:pPr>
              <w:pStyle w:val="Tablehead"/>
              <w:rPr>
                <w:sz w:val="18"/>
                <w:szCs w:val="18"/>
              </w:rPr>
            </w:pPr>
            <w:proofErr w:type="spellStart"/>
            <w:r w:rsidRPr="00AB560E">
              <w:rPr>
                <w:sz w:val="18"/>
                <w:szCs w:val="18"/>
              </w:rPr>
              <w:t>Система</w:t>
            </w:r>
            <w:proofErr w:type="spellEnd"/>
            <w:r w:rsidRPr="00AB560E">
              <w:rPr>
                <w:sz w:val="18"/>
                <w:szCs w:val="18"/>
              </w:rPr>
              <w:t xml:space="preserve"> G4</w:t>
            </w:r>
          </w:p>
        </w:tc>
        <w:tc>
          <w:tcPr>
            <w:tcW w:w="2247" w:type="dxa"/>
            <w:tcBorders>
              <w:top w:val="single" w:sz="6" w:space="0" w:color="auto"/>
              <w:left w:val="single" w:sz="6" w:space="0" w:color="auto"/>
              <w:bottom w:val="single" w:sz="6" w:space="0" w:color="auto"/>
              <w:right w:val="single" w:sz="6" w:space="0" w:color="auto"/>
            </w:tcBorders>
          </w:tcPr>
          <w:p w:rsidR="00235FFF" w:rsidRPr="00AB560E" w:rsidRDefault="00235FFF" w:rsidP="00AB560E">
            <w:pPr>
              <w:pStyle w:val="Tablehead"/>
              <w:rPr>
                <w:sz w:val="18"/>
                <w:szCs w:val="18"/>
              </w:rPr>
            </w:pPr>
            <w:proofErr w:type="spellStart"/>
            <w:r w:rsidRPr="00AB560E">
              <w:rPr>
                <w:sz w:val="18"/>
                <w:szCs w:val="18"/>
              </w:rPr>
              <w:t>Система</w:t>
            </w:r>
            <w:proofErr w:type="spellEnd"/>
            <w:r w:rsidRPr="00AB560E">
              <w:rPr>
                <w:sz w:val="18"/>
                <w:szCs w:val="18"/>
              </w:rPr>
              <w:t xml:space="preserve"> G5</w:t>
            </w:r>
          </w:p>
        </w:tc>
      </w:tr>
      <w:tr w:rsidR="00235FFF" w:rsidRPr="00A4114C" w:rsidTr="00AE516C">
        <w:trPr>
          <w:cantSplit/>
          <w:jc w:val="center"/>
        </w:trPr>
        <w:tc>
          <w:tcPr>
            <w:tcW w:w="2513"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 xml:space="preserve">Ширина луча антенны по углу места </w:t>
            </w:r>
          </w:p>
        </w:tc>
        <w:tc>
          <w:tcPr>
            <w:tcW w:w="1098" w:type="dxa"/>
            <w:tcBorders>
              <w:top w:val="single" w:sz="6" w:space="0" w:color="auto"/>
              <w:left w:val="single" w:sz="6" w:space="0" w:color="auto"/>
              <w:bottom w:val="single" w:sz="6" w:space="0" w:color="auto"/>
              <w:right w:val="single" w:sz="6" w:space="0" w:color="auto"/>
            </w:tcBorders>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1854"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18</w:t>
            </w:r>
          </w:p>
        </w:tc>
        <w:tc>
          <w:tcPr>
            <w:tcW w:w="2085"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20; 3</w:t>
            </w:r>
          </w:p>
        </w:tc>
        <w:tc>
          <w:tcPr>
            <w:tcW w:w="2684"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0,81</w:t>
            </w:r>
          </w:p>
        </w:tc>
        <w:tc>
          <w:tcPr>
            <w:tcW w:w="1978"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1</w:t>
            </w:r>
          </w:p>
        </w:tc>
        <w:tc>
          <w:tcPr>
            <w:tcW w:w="2247" w:type="dxa"/>
            <w:tcBorders>
              <w:top w:val="single" w:sz="6" w:space="0" w:color="auto"/>
              <w:left w:val="single" w:sz="6" w:space="0" w:color="auto"/>
              <w:bottom w:val="single" w:sz="6" w:space="0" w:color="auto"/>
              <w:right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0,7</w:t>
            </w:r>
          </w:p>
        </w:tc>
      </w:tr>
      <w:tr w:rsidR="00235FFF" w:rsidRPr="00A4114C" w:rsidTr="00AE516C">
        <w:trPr>
          <w:cantSplit/>
          <w:jc w:val="center"/>
        </w:trPr>
        <w:tc>
          <w:tcPr>
            <w:tcW w:w="2513"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098" w:type="dxa"/>
            <w:tcBorders>
              <w:top w:val="single" w:sz="6" w:space="0" w:color="auto"/>
              <w:left w:val="single" w:sz="6" w:space="0" w:color="auto"/>
              <w:bottom w:val="single" w:sz="6" w:space="0" w:color="auto"/>
              <w:right w:val="single" w:sz="6" w:space="0" w:color="auto"/>
            </w:tcBorders>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1854"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360</w:t>
            </w:r>
          </w:p>
        </w:tc>
        <w:tc>
          <w:tcPr>
            <w:tcW w:w="2085"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65; 10</w:t>
            </w:r>
          </w:p>
        </w:tc>
        <w:tc>
          <w:tcPr>
            <w:tcW w:w="2684"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1,74</w:t>
            </w:r>
          </w:p>
        </w:tc>
        <w:tc>
          <w:tcPr>
            <w:tcW w:w="1978"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1</w:t>
            </w:r>
          </w:p>
        </w:tc>
        <w:tc>
          <w:tcPr>
            <w:tcW w:w="2247" w:type="dxa"/>
            <w:tcBorders>
              <w:top w:val="single" w:sz="6" w:space="0" w:color="auto"/>
              <w:left w:val="single" w:sz="6" w:space="0" w:color="auto"/>
              <w:bottom w:val="single" w:sz="6" w:space="0" w:color="auto"/>
              <w:right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1,1</w:t>
            </w:r>
          </w:p>
        </w:tc>
      </w:tr>
      <w:tr w:rsidR="00235FFF" w:rsidRPr="00A4114C" w:rsidTr="00AE516C">
        <w:trPr>
          <w:cantSplit/>
          <w:jc w:val="center"/>
        </w:trPr>
        <w:tc>
          <w:tcPr>
            <w:tcW w:w="2513"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 xml:space="preserve">Скорость сканирования лучом антенны в горизонтальной плоскости </w:t>
            </w:r>
          </w:p>
        </w:tc>
        <w:tc>
          <w:tcPr>
            <w:tcW w:w="1098" w:type="dxa"/>
            <w:tcBorders>
              <w:top w:val="single" w:sz="6" w:space="0" w:color="auto"/>
              <w:left w:val="single" w:sz="6" w:space="0" w:color="auto"/>
              <w:bottom w:val="single" w:sz="6" w:space="0" w:color="auto"/>
              <w:right w:val="single" w:sz="6" w:space="0" w:color="auto"/>
            </w:tcBorders>
          </w:tcPr>
          <w:p w:rsidR="00235FFF" w:rsidRPr="00A4114C" w:rsidRDefault="00235FFF" w:rsidP="00AB560E">
            <w:pPr>
              <w:pStyle w:val="Tabletext"/>
              <w:keepLines/>
              <w:tabs>
                <w:tab w:val="left" w:leader="dot" w:pos="7938"/>
                <w:tab w:val="center" w:pos="9526"/>
              </w:tabs>
              <w:ind w:left="567" w:hanging="689"/>
              <w:jc w:val="center"/>
              <w:rPr>
                <w:sz w:val="18"/>
                <w:szCs w:val="18"/>
                <w:lang w:val="ru-RU"/>
              </w:rPr>
            </w:pPr>
            <w:r w:rsidRPr="00A4114C">
              <w:rPr>
                <w:sz w:val="18"/>
                <w:szCs w:val="18"/>
                <w:lang w:val="ru-RU"/>
              </w:rPr>
              <w:t>градус/с</w:t>
            </w:r>
          </w:p>
        </w:tc>
        <w:tc>
          <w:tcPr>
            <w:tcW w:w="1854"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2085"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2684"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Не определено</w:t>
            </w:r>
          </w:p>
        </w:tc>
        <w:tc>
          <w:tcPr>
            <w:tcW w:w="1978"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90</w:t>
            </w:r>
          </w:p>
        </w:tc>
        <w:tc>
          <w:tcPr>
            <w:tcW w:w="2247" w:type="dxa"/>
            <w:tcBorders>
              <w:top w:val="single" w:sz="6" w:space="0" w:color="auto"/>
              <w:left w:val="single" w:sz="6" w:space="0" w:color="auto"/>
              <w:bottom w:val="single" w:sz="6" w:space="0" w:color="auto"/>
              <w:right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От 5 до 30</w:t>
            </w:r>
          </w:p>
        </w:tc>
      </w:tr>
      <w:tr w:rsidR="00235FFF" w:rsidRPr="00A4114C" w:rsidTr="00AE516C">
        <w:trPr>
          <w:cantSplit/>
          <w:jc w:val="center"/>
        </w:trPr>
        <w:tc>
          <w:tcPr>
            <w:tcW w:w="2513" w:type="dxa"/>
            <w:tcBorders>
              <w:top w:val="single" w:sz="6" w:space="0" w:color="auto"/>
              <w:left w:val="single" w:sz="6" w:space="0" w:color="auto"/>
              <w:bottom w:val="single" w:sz="6" w:space="0" w:color="auto"/>
            </w:tcBorders>
            <w:tcMar>
              <w:right w:w="57" w:type="dxa"/>
            </w:tcMar>
          </w:tcPr>
          <w:p w:rsidR="00235FFF" w:rsidRPr="00A4114C" w:rsidRDefault="00235FFF" w:rsidP="00AB560E">
            <w:pPr>
              <w:pStyle w:val="Tabletext"/>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098" w:type="dxa"/>
            <w:tcBorders>
              <w:top w:val="single" w:sz="6" w:space="0" w:color="auto"/>
              <w:left w:val="single" w:sz="6" w:space="0" w:color="auto"/>
              <w:bottom w:val="single" w:sz="6" w:space="0" w:color="auto"/>
              <w:right w:val="single" w:sz="6" w:space="0" w:color="auto"/>
            </w:tcBorders>
          </w:tcPr>
          <w:p w:rsidR="00235FFF" w:rsidRPr="00A4114C" w:rsidRDefault="00235FFF" w:rsidP="00AB560E">
            <w:pPr>
              <w:pStyle w:val="Tabletext"/>
              <w:jc w:val="center"/>
              <w:rPr>
                <w:sz w:val="18"/>
                <w:szCs w:val="18"/>
                <w:lang w:val="ru-RU"/>
              </w:rPr>
            </w:pPr>
          </w:p>
        </w:tc>
        <w:tc>
          <w:tcPr>
            <w:tcW w:w="1854"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2085"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2684"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45</w:t>
            </w:r>
            <w:r w:rsidRPr="00A4114C">
              <w:rPr>
                <w:sz w:val="18"/>
                <w:szCs w:val="18"/>
                <w:lang w:val="ru-RU"/>
              </w:rPr>
              <w:sym w:font="Symbol" w:char="F0B0"/>
            </w:r>
            <w:r w:rsidRPr="00A4114C">
              <w:rPr>
                <w:sz w:val="18"/>
                <w:szCs w:val="18"/>
                <w:lang w:val="ru-RU"/>
              </w:rPr>
              <w:t xml:space="preserve"> </w:t>
            </w:r>
            <w:r w:rsidRPr="00A4114C">
              <w:rPr>
                <w:sz w:val="18"/>
                <w:szCs w:val="18"/>
                <w:lang w:val="ru-RU"/>
              </w:rPr>
              <w:br/>
              <w:t>(с фазовым сканированием)</w:t>
            </w:r>
          </w:p>
        </w:tc>
        <w:tc>
          <w:tcPr>
            <w:tcW w:w="1978" w:type="dxa"/>
            <w:tcBorders>
              <w:top w:val="single" w:sz="6" w:space="0" w:color="auto"/>
              <w:left w:val="single" w:sz="6" w:space="0" w:color="auto"/>
              <w:bottom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360</w:t>
            </w:r>
            <w:r w:rsidRPr="00A4114C">
              <w:rPr>
                <w:sz w:val="18"/>
                <w:szCs w:val="18"/>
                <w:lang w:val="ru-RU"/>
              </w:rPr>
              <w:sym w:font="Symbol" w:char="F0B0"/>
            </w:r>
            <w:r w:rsidRPr="00A4114C">
              <w:rPr>
                <w:sz w:val="18"/>
                <w:szCs w:val="18"/>
                <w:lang w:val="ru-RU"/>
              </w:rPr>
              <w:t xml:space="preserve"> (механическое)</w:t>
            </w:r>
          </w:p>
        </w:tc>
        <w:tc>
          <w:tcPr>
            <w:tcW w:w="2247" w:type="dxa"/>
            <w:tcBorders>
              <w:top w:val="single" w:sz="6" w:space="0" w:color="auto"/>
              <w:left w:val="single" w:sz="6" w:space="0" w:color="auto"/>
              <w:bottom w:val="single" w:sz="6" w:space="0" w:color="auto"/>
              <w:right w:val="single" w:sz="6" w:space="0" w:color="auto"/>
            </w:tcBorders>
          </w:tcPr>
          <w:p w:rsidR="00235FFF" w:rsidRPr="00A4114C" w:rsidRDefault="00235FFF" w:rsidP="00AB560E">
            <w:pPr>
              <w:pStyle w:val="Tabletext"/>
              <w:jc w:val="left"/>
              <w:rPr>
                <w:sz w:val="18"/>
                <w:szCs w:val="18"/>
                <w:lang w:val="ru-RU"/>
              </w:rPr>
            </w:pPr>
            <w:r w:rsidRPr="00A4114C">
              <w:rPr>
                <w:sz w:val="18"/>
                <w:szCs w:val="18"/>
                <w:lang w:val="ru-RU"/>
              </w:rPr>
              <w:t>Секторное +23</w:t>
            </w:r>
            <w:r w:rsidRPr="00A4114C">
              <w:rPr>
                <w:sz w:val="18"/>
                <w:szCs w:val="18"/>
                <w:lang w:val="ru-RU"/>
              </w:rPr>
              <w:sym w:font="Symbol" w:char="F0B0"/>
            </w:r>
            <w:r w:rsidRPr="00A4114C">
              <w:rPr>
                <w:sz w:val="18"/>
                <w:szCs w:val="18"/>
                <w:lang w:val="ru-RU"/>
              </w:rPr>
              <w:t>/+15</w:t>
            </w:r>
            <w:r w:rsidRPr="00A4114C">
              <w:rPr>
                <w:sz w:val="18"/>
                <w:szCs w:val="18"/>
                <w:lang w:val="ru-RU"/>
              </w:rPr>
              <w:sym w:font="Symbol" w:char="F0B0"/>
            </w:r>
            <w:r w:rsidRPr="00A4114C">
              <w:rPr>
                <w:sz w:val="18"/>
                <w:szCs w:val="18"/>
                <w:lang w:val="ru-RU"/>
              </w:rPr>
              <w:br/>
              <w:t>(с фазовым сканированием)</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13" w:type="dxa"/>
          </w:tcPr>
          <w:p w:rsidR="00235FFF" w:rsidRPr="00A4114C" w:rsidRDefault="00235FFF" w:rsidP="00AB560E">
            <w:pPr>
              <w:pStyle w:val="Tabletext"/>
              <w:jc w:val="left"/>
              <w:rPr>
                <w:sz w:val="18"/>
                <w:szCs w:val="18"/>
                <w:lang w:val="ru-RU"/>
              </w:rPr>
            </w:pPr>
            <w:r w:rsidRPr="00A4114C">
              <w:rPr>
                <w:sz w:val="18"/>
                <w:szCs w:val="18"/>
                <w:lang w:val="ru-RU"/>
              </w:rPr>
              <w:t xml:space="preserve">Скорость сканирования лучом антенны в вертикальной плоскости </w:t>
            </w:r>
          </w:p>
        </w:tc>
        <w:tc>
          <w:tcPr>
            <w:tcW w:w="1098" w:type="dxa"/>
          </w:tcPr>
          <w:p w:rsidR="00235FFF" w:rsidRPr="00A4114C" w:rsidRDefault="00235FFF" w:rsidP="00AB560E">
            <w:pPr>
              <w:pStyle w:val="Tabletext"/>
              <w:keepLines/>
              <w:tabs>
                <w:tab w:val="left" w:leader="dot" w:pos="7938"/>
                <w:tab w:val="center" w:pos="9526"/>
              </w:tabs>
              <w:ind w:left="567" w:hanging="689"/>
              <w:jc w:val="center"/>
              <w:rPr>
                <w:sz w:val="18"/>
                <w:szCs w:val="18"/>
                <w:lang w:val="ru-RU"/>
              </w:rPr>
            </w:pPr>
            <w:r w:rsidRPr="00A4114C">
              <w:rPr>
                <w:sz w:val="18"/>
                <w:szCs w:val="18"/>
                <w:lang w:val="ru-RU"/>
              </w:rPr>
              <w:t>градус/с</w:t>
            </w:r>
          </w:p>
        </w:tc>
        <w:tc>
          <w:tcPr>
            <w:tcW w:w="1854" w:type="dxa"/>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2085" w:type="dxa"/>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2684" w:type="dxa"/>
          </w:tcPr>
          <w:p w:rsidR="00235FFF" w:rsidRPr="00A4114C" w:rsidRDefault="00235FFF" w:rsidP="00AB560E">
            <w:pPr>
              <w:pStyle w:val="Tabletext"/>
              <w:jc w:val="left"/>
              <w:rPr>
                <w:sz w:val="18"/>
                <w:szCs w:val="18"/>
                <w:lang w:val="ru-RU"/>
              </w:rPr>
            </w:pPr>
            <w:r w:rsidRPr="00A4114C">
              <w:rPr>
                <w:sz w:val="18"/>
                <w:szCs w:val="18"/>
                <w:lang w:val="ru-RU"/>
              </w:rPr>
              <w:t>Не определено</w:t>
            </w:r>
          </w:p>
        </w:tc>
        <w:tc>
          <w:tcPr>
            <w:tcW w:w="1978" w:type="dxa"/>
          </w:tcPr>
          <w:p w:rsidR="00235FFF" w:rsidRPr="00A4114C" w:rsidRDefault="00235FFF" w:rsidP="00AB560E">
            <w:pPr>
              <w:pStyle w:val="Tabletext"/>
              <w:jc w:val="left"/>
              <w:rPr>
                <w:sz w:val="18"/>
                <w:szCs w:val="18"/>
                <w:lang w:val="ru-RU"/>
              </w:rPr>
            </w:pPr>
            <w:r w:rsidRPr="00A4114C">
              <w:rPr>
                <w:sz w:val="18"/>
                <w:szCs w:val="18"/>
                <w:lang w:val="ru-RU"/>
              </w:rPr>
              <w:t>90</w:t>
            </w:r>
          </w:p>
        </w:tc>
        <w:tc>
          <w:tcPr>
            <w:tcW w:w="2247" w:type="dxa"/>
          </w:tcPr>
          <w:p w:rsidR="00235FFF" w:rsidRPr="00A4114C" w:rsidRDefault="00235FFF" w:rsidP="00AB560E">
            <w:pPr>
              <w:pStyle w:val="Tabletext"/>
              <w:jc w:val="left"/>
              <w:rPr>
                <w:sz w:val="18"/>
                <w:szCs w:val="18"/>
                <w:lang w:val="ru-RU"/>
              </w:rPr>
            </w:pPr>
            <w:r w:rsidRPr="00A4114C">
              <w:rPr>
                <w:sz w:val="18"/>
                <w:szCs w:val="18"/>
                <w:lang w:val="ru-RU"/>
              </w:rPr>
              <w:t>От 5 до 30</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13" w:type="dxa"/>
          </w:tcPr>
          <w:p w:rsidR="00235FFF" w:rsidRPr="00A4114C" w:rsidRDefault="00235FFF" w:rsidP="00AB560E">
            <w:pPr>
              <w:pStyle w:val="Tabletext"/>
              <w:jc w:val="left"/>
              <w:rPr>
                <w:sz w:val="18"/>
                <w:szCs w:val="18"/>
                <w:lang w:val="ru-RU"/>
              </w:rPr>
            </w:pPr>
            <w:r w:rsidRPr="00A4114C">
              <w:rPr>
                <w:sz w:val="18"/>
                <w:szCs w:val="18"/>
                <w:lang w:val="ru-RU"/>
              </w:rPr>
              <w:t>Тип сканирования лучом антенны в вертикальной плоскости</w:t>
            </w:r>
          </w:p>
        </w:tc>
        <w:tc>
          <w:tcPr>
            <w:tcW w:w="1098" w:type="dxa"/>
          </w:tcPr>
          <w:p w:rsidR="00235FFF" w:rsidRPr="00A4114C" w:rsidRDefault="00235FFF" w:rsidP="00AB560E">
            <w:pPr>
              <w:pStyle w:val="Tabletext"/>
              <w:jc w:val="center"/>
              <w:rPr>
                <w:sz w:val="18"/>
                <w:szCs w:val="18"/>
                <w:lang w:val="ru-RU"/>
              </w:rPr>
            </w:pPr>
          </w:p>
        </w:tc>
        <w:tc>
          <w:tcPr>
            <w:tcW w:w="1854" w:type="dxa"/>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2085" w:type="dxa"/>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2684" w:type="dxa"/>
          </w:tcPr>
          <w:p w:rsidR="00235FFF" w:rsidRPr="00A4114C" w:rsidRDefault="00235FFF" w:rsidP="00AB560E">
            <w:pPr>
              <w:pStyle w:val="Tabletext"/>
              <w:jc w:val="left"/>
              <w:rPr>
                <w:sz w:val="18"/>
                <w:szCs w:val="18"/>
                <w:lang w:val="ru-RU"/>
              </w:rPr>
            </w:pPr>
            <w:r w:rsidRPr="00A4114C">
              <w:rPr>
                <w:sz w:val="18"/>
                <w:szCs w:val="18"/>
                <w:lang w:val="ru-RU"/>
              </w:rPr>
              <w:t>Секторное 90</w:t>
            </w:r>
            <w:r w:rsidRPr="00A4114C">
              <w:rPr>
                <w:sz w:val="18"/>
                <w:szCs w:val="18"/>
                <w:lang w:val="ru-RU"/>
              </w:rPr>
              <w:sym w:font="Symbol" w:char="F0B0"/>
            </w:r>
            <w:r w:rsidRPr="00A4114C">
              <w:rPr>
                <w:sz w:val="18"/>
                <w:szCs w:val="18"/>
                <w:lang w:val="ru-RU"/>
              </w:rPr>
              <w:t xml:space="preserve"> </w:t>
            </w:r>
            <w:r w:rsidRPr="00A4114C">
              <w:rPr>
                <w:sz w:val="18"/>
                <w:szCs w:val="18"/>
                <w:lang w:val="ru-RU"/>
              </w:rPr>
              <w:sym w:font="Symbol" w:char="F0B1"/>
            </w:r>
            <w:r w:rsidRPr="00A4114C">
              <w:rPr>
                <w:sz w:val="18"/>
                <w:szCs w:val="18"/>
                <w:lang w:val="ru-RU"/>
              </w:rPr>
              <w:t xml:space="preserve"> наклон антенной решетки (частотное сканирование)</w:t>
            </w:r>
          </w:p>
        </w:tc>
        <w:tc>
          <w:tcPr>
            <w:tcW w:w="1978" w:type="dxa"/>
          </w:tcPr>
          <w:p w:rsidR="00235FFF" w:rsidRPr="00A4114C" w:rsidRDefault="00235FFF" w:rsidP="00AB560E">
            <w:pPr>
              <w:pStyle w:val="Tabletext"/>
              <w:jc w:val="left"/>
              <w:rPr>
                <w:sz w:val="18"/>
                <w:szCs w:val="18"/>
                <w:lang w:val="ru-RU"/>
              </w:rPr>
            </w:pPr>
            <w:r w:rsidRPr="00A4114C">
              <w:rPr>
                <w:sz w:val="18"/>
                <w:szCs w:val="18"/>
                <w:lang w:val="ru-RU"/>
              </w:rPr>
              <w:t>Секторное 90</w:t>
            </w:r>
            <w:r w:rsidRPr="00A4114C">
              <w:rPr>
                <w:sz w:val="18"/>
                <w:szCs w:val="18"/>
                <w:lang w:val="ru-RU"/>
              </w:rPr>
              <w:sym w:font="Symbol" w:char="F0B0"/>
            </w:r>
            <w:r w:rsidRPr="00A4114C">
              <w:rPr>
                <w:sz w:val="18"/>
                <w:szCs w:val="18"/>
                <w:lang w:val="ru-RU"/>
              </w:rPr>
              <w:t xml:space="preserve"> </w:t>
            </w:r>
            <w:r w:rsidRPr="00A4114C">
              <w:rPr>
                <w:sz w:val="18"/>
                <w:szCs w:val="18"/>
                <w:lang w:val="ru-RU"/>
              </w:rPr>
              <w:sym w:font="Symbol" w:char="F0B1"/>
            </w:r>
            <w:r w:rsidRPr="00A4114C">
              <w:rPr>
                <w:sz w:val="18"/>
                <w:szCs w:val="18"/>
                <w:lang w:val="ru-RU"/>
              </w:rPr>
              <w:t xml:space="preserve"> наклон антенной решетки (механическое)</w:t>
            </w:r>
          </w:p>
        </w:tc>
        <w:tc>
          <w:tcPr>
            <w:tcW w:w="2247" w:type="dxa"/>
          </w:tcPr>
          <w:p w:rsidR="00235FFF" w:rsidRPr="00A4114C" w:rsidRDefault="00235FFF" w:rsidP="00AB560E">
            <w:pPr>
              <w:pStyle w:val="Tabletext"/>
              <w:jc w:val="left"/>
              <w:rPr>
                <w:sz w:val="18"/>
                <w:szCs w:val="18"/>
                <w:lang w:val="ru-RU"/>
              </w:rPr>
            </w:pPr>
            <w:r w:rsidRPr="00A4114C">
              <w:rPr>
                <w:sz w:val="18"/>
                <w:szCs w:val="18"/>
                <w:lang w:val="ru-RU"/>
              </w:rPr>
              <w:t>Секторное +7</w:t>
            </w:r>
            <w:r w:rsidRPr="00A4114C">
              <w:rPr>
                <w:sz w:val="18"/>
                <w:szCs w:val="18"/>
                <w:lang w:val="ru-RU"/>
              </w:rPr>
              <w:sym w:font="Symbol" w:char="F0B0"/>
            </w:r>
            <w:r w:rsidRPr="00A4114C">
              <w:rPr>
                <w:sz w:val="18"/>
                <w:szCs w:val="18"/>
                <w:lang w:val="ru-RU"/>
              </w:rPr>
              <w:t>/</w:t>
            </w:r>
            <w:r w:rsidRPr="00A4114C">
              <w:rPr>
                <w:sz w:val="18"/>
                <w:szCs w:val="18"/>
                <w:lang w:val="ru-RU"/>
              </w:rPr>
              <w:sym w:font="Symbol" w:char="F02D"/>
            </w:r>
            <w:r w:rsidRPr="00A4114C">
              <w:rPr>
                <w:sz w:val="18"/>
                <w:szCs w:val="18"/>
                <w:lang w:val="ru-RU"/>
              </w:rPr>
              <w:t>1</w:t>
            </w:r>
            <w:r w:rsidRPr="00A4114C">
              <w:rPr>
                <w:sz w:val="18"/>
                <w:szCs w:val="18"/>
                <w:lang w:val="ru-RU"/>
              </w:rPr>
              <w:sym w:font="Symbol" w:char="F0B0"/>
            </w:r>
            <w:r w:rsidRPr="00A4114C">
              <w:rPr>
                <w:sz w:val="18"/>
                <w:szCs w:val="18"/>
                <w:lang w:val="ru-RU"/>
              </w:rPr>
              <w:br/>
              <w:t>(частотное сканирование)</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13" w:type="dxa"/>
          </w:tcPr>
          <w:p w:rsidR="00235FFF" w:rsidRPr="00A4114C" w:rsidRDefault="00235FFF" w:rsidP="00AB560E">
            <w:pPr>
              <w:pStyle w:val="Tabletext"/>
              <w:jc w:val="left"/>
              <w:rPr>
                <w:sz w:val="18"/>
                <w:szCs w:val="18"/>
                <w:lang w:val="ru-RU"/>
              </w:rPr>
            </w:pPr>
            <w:r w:rsidRPr="00A4114C">
              <w:rPr>
                <w:sz w:val="18"/>
                <w:szCs w:val="18"/>
                <w:lang w:val="ru-RU"/>
              </w:rPr>
              <w:t xml:space="preserve">Уровни боковых лепестков (SL) антенны </w:t>
            </w:r>
            <w:r w:rsidR="00264963">
              <w:rPr>
                <w:sz w:val="18"/>
                <w:szCs w:val="18"/>
                <w:lang w:val="ru-RU"/>
              </w:rPr>
              <w:br/>
            </w:r>
            <w:r w:rsidRPr="00A4114C">
              <w:rPr>
                <w:sz w:val="18"/>
                <w:szCs w:val="18"/>
                <w:lang w:val="ru-RU"/>
              </w:rPr>
              <w:t xml:space="preserve">(1-й и удаленные лепестки) </w:t>
            </w:r>
          </w:p>
        </w:tc>
        <w:tc>
          <w:tcPr>
            <w:tcW w:w="1098"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дБи</w:t>
            </w:r>
            <w:proofErr w:type="spellEnd"/>
          </w:p>
        </w:tc>
        <w:tc>
          <w:tcPr>
            <w:tcW w:w="1854" w:type="dxa"/>
          </w:tcPr>
          <w:p w:rsidR="00235FFF" w:rsidRPr="00A4114C" w:rsidRDefault="00235FFF" w:rsidP="00AB560E">
            <w:pPr>
              <w:pStyle w:val="Tabletext"/>
              <w:jc w:val="left"/>
              <w:rPr>
                <w:sz w:val="18"/>
                <w:szCs w:val="18"/>
                <w:lang w:val="ru-RU"/>
              </w:rPr>
            </w:pPr>
            <w:r w:rsidRPr="00A4114C">
              <w:rPr>
                <w:sz w:val="18"/>
                <w:szCs w:val="18"/>
                <w:lang w:val="ru-RU"/>
              </w:rPr>
              <w:t>Не определено</w:t>
            </w:r>
          </w:p>
        </w:tc>
        <w:tc>
          <w:tcPr>
            <w:tcW w:w="2085" w:type="dxa"/>
          </w:tcPr>
          <w:p w:rsidR="00235FFF" w:rsidRPr="00A4114C" w:rsidRDefault="00235FFF" w:rsidP="00AB560E">
            <w:pPr>
              <w:pStyle w:val="Tabletext"/>
              <w:jc w:val="left"/>
              <w:rPr>
                <w:sz w:val="18"/>
                <w:szCs w:val="18"/>
                <w:lang w:val="ru-RU"/>
              </w:rPr>
            </w:pPr>
            <w:r w:rsidRPr="00A4114C">
              <w:rPr>
                <w:sz w:val="18"/>
                <w:szCs w:val="18"/>
                <w:lang w:val="ru-RU"/>
              </w:rPr>
              <w:t>0 (1-й боковой лепесток)</w:t>
            </w:r>
          </w:p>
        </w:tc>
        <w:tc>
          <w:tcPr>
            <w:tcW w:w="2684" w:type="dxa"/>
          </w:tcPr>
          <w:p w:rsidR="00235FFF" w:rsidRPr="00A4114C" w:rsidRDefault="00235FFF" w:rsidP="00AB560E">
            <w:pPr>
              <w:pStyle w:val="Tabletext"/>
              <w:jc w:val="left"/>
              <w:rPr>
                <w:sz w:val="18"/>
                <w:szCs w:val="18"/>
                <w:lang w:val="ru-RU"/>
              </w:rPr>
            </w:pPr>
            <w:r w:rsidRPr="00A4114C">
              <w:rPr>
                <w:sz w:val="18"/>
                <w:szCs w:val="18"/>
                <w:lang w:val="ru-RU"/>
              </w:rPr>
              <w:t>Не определено</w:t>
            </w:r>
          </w:p>
        </w:tc>
        <w:tc>
          <w:tcPr>
            <w:tcW w:w="1978" w:type="dxa"/>
          </w:tcPr>
          <w:p w:rsidR="00235FFF" w:rsidRPr="00A4114C" w:rsidRDefault="00235FFF" w:rsidP="00AB560E">
            <w:pPr>
              <w:pStyle w:val="Tabletext"/>
              <w:jc w:val="left"/>
              <w:rPr>
                <w:sz w:val="18"/>
                <w:szCs w:val="18"/>
                <w:lang w:val="ru-RU"/>
              </w:rPr>
            </w:pPr>
            <w:r w:rsidRPr="00A4114C">
              <w:rPr>
                <w:sz w:val="18"/>
                <w:szCs w:val="18"/>
                <w:lang w:val="ru-RU"/>
              </w:rPr>
              <w:t>Не определено</w:t>
            </w:r>
          </w:p>
        </w:tc>
        <w:tc>
          <w:tcPr>
            <w:tcW w:w="2247" w:type="dxa"/>
          </w:tcPr>
          <w:p w:rsidR="00235FFF" w:rsidRPr="00A4114C" w:rsidRDefault="00235FFF" w:rsidP="00AB560E">
            <w:pPr>
              <w:pStyle w:val="Tabletext"/>
              <w:jc w:val="left"/>
              <w:rPr>
                <w:sz w:val="18"/>
                <w:szCs w:val="18"/>
                <w:lang w:val="ru-RU"/>
              </w:rPr>
            </w:pPr>
            <w:r w:rsidRPr="00A4114C">
              <w:rPr>
                <w:sz w:val="18"/>
                <w:szCs w:val="18"/>
                <w:lang w:val="ru-RU"/>
              </w:rPr>
              <w:t>Не определено</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13" w:type="dxa"/>
          </w:tcPr>
          <w:p w:rsidR="00235FFF" w:rsidRPr="00A4114C" w:rsidRDefault="00235FFF" w:rsidP="00AB560E">
            <w:pPr>
              <w:pStyle w:val="Tabletext"/>
              <w:jc w:val="left"/>
              <w:rPr>
                <w:sz w:val="18"/>
                <w:szCs w:val="18"/>
                <w:lang w:val="ru-RU"/>
              </w:rPr>
            </w:pPr>
            <w:r w:rsidRPr="00A4114C">
              <w:rPr>
                <w:sz w:val="18"/>
                <w:szCs w:val="18"/>
                <w:lang w:val="ru-RU"/>
              </w:rPr>
              <w:t>Высота подвеса антенны</w:t>
            </w:r>
          </w:p>
        </w:tc>
        <w:tc>
          <w:tcPr>
            <w:tcW w:w="1098" w:type="dxa"/>
          </w:tcPr>
          <w:p w:rsidR="00235FFF" w:rsidRPr="00A4114C" w:rsidRDefault="00235FFF" w:rsidP="00AB560E">
            <w:pPr>
              <w:pStyle w:val="Tabletext"/>
              <w:jc w:val="center"/>
              <w:rPr>
                <w:sz w:val="18"/>
                <w:szCs w:val="18"/>
                <w:lang w:val="ru-RU"/>
              </w:rPr>
            </w:pPr>
          </w:p>
        </w:tc>
        <w:tc>
          <w:tcPr>
            <w:tcW w:w="1854" w:type="dxa"/>
          </w:tcPr>
          <w:p w:rsidR="00235FFF" w:rsidRPr="00A4114C" w:rsidRDefault="00235FFF" w:rsidP="00AB560E">
            <w:pPr>
              <w:pStyle w:val="Tabletext"/>
              <w:jc w:val="left"/>
              <w:rPr>
                <w:sz w:val="18"/>
                <w:szCs w:val="18"/>
                <w:lang w:val="ru-RU"/>
              </w:rPr>
            </w:pPr>
            <w:r w:rsidRPr="00A4114C">
              <w:rPr>
                <w:sz w:val="18"/>
                <w:szCs w:val="18"/>
                <w:lang w:val="ru-RU"/>
              </w:rPr>
              <w:t>Высота полета воздушного судна</w:t>
            </w:r>
          </w:p>
        </w:tc>
        <w:tc>
          <w:tcPr>
            <w:tcW w:w="2085" w:type="dxa"/>
          </w:tcPr>
          <w:p w:rsidR="00235FFF" w:rsidRPr="00A4114C" w:rsidRDefault="00235FFF" w:rsidP="00AB560E">
            <w:pPr>
              <w:pStyle w:val="Tabletext"/>
              <w:jc w:val="left"/>
              <w:rPr>
                <w:sz w:val="18"/>
                <w:szCs w:val="18"/>
                <w:lang w:val="ru-RU"/>
              </w:rPr>
            </w:pPr>
            <w:r w:rsidRPr="00A4114C">
              <w:rPr>
                <w:sz w:val="18"/>
                <w:szCs w:val="18"/>
                <w:lang w:val="ru-RU"/>
              </w:rPr>
              <w:t>Уровень земной поверхности</w:t>
            </w:r>
          </w:p>
        </w:tc>
        <w:tc>
          <w:tcPr>
            <w:tcW w:w="2684" w:type="dxa"/>
          </w:tcPr>
          <w:p w:rsidR="00235FFF" w:rsidRPr="00A4114C" w:rsidRDefault="00235FFF" w:rsidP="00AB560E">
            <w:pPr>
              <w:pStyle w:val="Tabletext"/>
              <w:jc w:val="left"/>
              <w:rPr>
                <w:sz w:val="18"/>
                <w:szCs w:val="18"/>
                <w:lang w:val="ru-RU"/>
              </w:rPr>
            </w:pPr>
            <w:r w:rsidRPr="00A4114C">
              <w:rPr>
                <w:sz w:val="18"/>
                <w:szCs w:val="18"/>
                <w:lang w:val="ru-RU"/>
              </w:rPr>
              <w:t>Уровень земной поверхности</w:t>
            </w:r>
          </w:p>
        </w:tc>
        <w:tc>
          <w:tcPr>
            <w:tcW w:w="1978" w:type="dxa"/>
          </w:tcPr>
          <w:p w:rsidR="00235FFF" w:rsidRPr="00A4114C" w:rsidRDefault="00235FFF" w:rsidP="00AB560E">
            <w:pPr>
              <w:pStyle w:val="Tabletext"/>
              <w:jc w:val="left"/>
              <w:rPr>
                <w:sz w:val="18"/>
                <w:szCs w:val="18"/>
                <w:lang w:val="ru-RU"/>
              </w:rPr>
            </w:pPr>
            <w:r w:rsidRPr="00A4114C">
              <w:rPr>
                <w:sz w:val="18"/>
                <w:szCs w:val="18"/>
                <w:lang w:val="ru-RU"/>
              </w:rPr>
              <w:t>Уровень земной поверхности</w:t>
            </w:r>
          </w:p>
        </w:tc>
        <w:tc>
          <w:tcPr>
            <w:tcW w:w="2247" w:type="dxa"/>
          </w:tcPr>
          <w:p w:rsidR="00235FFF" w:rsidRPr="00A4114C" w:rsidRDefault="00235FFF" w:rsidP="00AB560E">
            <w:pPr>
              <w:pStyle w:val="Tabletext"/>
              <w:jc w:val="left"/>
              <w:rPr>
                <w:sz w:val="18"/>
                <w:szCs w:val="18"/>
                <w:lang w:val="ru-RU"/>
              </w:rPr>
            </w:pPr>
            <w:r w:rsidRPr="00A4114C">
              <w:rPr>
                <w:sz w:val="18"/>
                <w:szCs w:val="18"/>
                <w:lang w:val="ru-RU"/>
              </w:rPr>
              <w:t>Уровень земной поверхности</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13" w:type="dxa"/>
          </w:tcPr>
          <w:p w:rsidR="00235FFF" w:rsidRPr="00A4114C" w:rsidRDefault="00235FFF" w:rsidP="00AB560E">
            <w:pPr>
              <w:pStyle w:val="Tabletext"/>
              <w:ind w:right="-57"/>
              <w:jc w:val="left"/>
              <w:rPr>
                <w:sz w:val="18"/>
                <w:szCs w:val="18"/>
                <w:lang w:val="ru-RU"/>
              </w:rPr>
            </w:pPr>
            <w:r w:rsidRPr="00A4114C">
              <w:rPr>
                <w:sz w:val="18"/>
                <w:szCs w:val="18"/>
                <w:lang w:val="ru-RU"/>
              </w:rPr>
              <w:t xml:space="preserve">Полоса пропускания фильтра ПЧ приемника на уровне 3 дБ </w:t>
            </w:r>
          </w:p>
        </w:tc>
        <w:tc>
          <w:tcPr>
            <w:tcW w:w="1098"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1854" w:type="dxa"/>
          </w:tcPr>
          <w:p w:rsidR="00235FFF" w:rsidRPr="00A4114C" w:rsidRDefault="00235FFF" w:rsidP="00AB560E">
            <w:pPr>
              <w:pStyle w:val="Tabletext"/>
              <w:jc w:val="left"/>
              <w:rPr>
                <w:sz w:val="18"/>
                <w:szCs w:val="18"/>
                <w:lang w:val="ru-RU"/>
              </w:rPr>
            </w:pPr>
            <w:r w:rsidRPr="00A4114C">
              <w:rPr>
                <w:sz w:val="18"/>
                <w:szCs w:val="18"/>
                <w:lang w:val="ru-RU"/>
              </w:rPr>
              <w:t>24</w:t>
            </w:r>
          </w:p>
        </w:tc>
        <w:tc>
          <w:tcPr>
            <w:tcW w:w="2085" w:type="dxa"/>
          </w:tcPr>
          <w:p w:rsidR="00235FFF" w:rsidRPr="00A4114C" w:rsidRDefault="00235FFF" w:rsidP="00AB560E">
            <w:pPr>
              <w:pStyle w:val="Tabletext"/>
              <w:jc w:val="left"/>
              <w:rPr>
                <w:sz w:val="18"/>
                <w:szCs w:val="18"/>
                <w:lang w:val="ru-RU"/>
              </w:rPr>
            </w:pPr>
            <w:r w:rsidRPr="00A4114C">
              <w:rPr>
                <w:sz w:val="18"/>
                <w:szCs w:val="18"/>
                <w:lang w:val="ru-RU"/>
              </w:rPr>
              <w:t>40</w:t>
            </w:r>
          </w:p>
        </w:tc>
        <w:tc>
          <w:tcPr>
            <w:tcW w:w="2684" w:type="dxa"/>
          </w:tcPr>
          <w:p w:rsidR="00235FFF" w:rsidRPr="00A4114C" w:rsidRDefault="00235FFF" w:rsidP="00AB560E">
            <w:pPr>
              <w:pStyle w:val="Tabletext"/>
              <w:jc w:val="left"/>
              <w:rPr>
                <w:sz w:val="18"/>
                <w:szCs w:val="18"/>
                <w:lang w:val="ru-RU"/>
              </w:rPr>
            </w:pPr>
            <w:r w:rsidRPr="00A4114C">
              <w:rPr>
                <w:sz w:val="18"/>
                <w:szCs w:val="18"/>
                <w:lang w:val="ru-RU"/>
              </w:rPr>
              <w:t>1</w:t>
            </w:r>
          </w:p>
        </w:tc>
        <w:tc>
          <w:tcPr>
            <w:tcW w:w="1978" w:type="dxa"/>
          </w:tcPr>
          <w:p w:rsidR="00235FFF" w:rsidRPr="00A4114C" w:rsidRDefault="00235FFF" w:rsidP="00AB560E">
            <w:pPr>
              <w:pStyle w:val="Tabletext"/>
              <w:jc w:val="left"/>
              <w:rPr>
                <w:sz w:val="18"/>
                <w:szCs w:val="18"/>
                <w:lang w:val="ru-RU"/>
              </w:rPr>
            </w:pPr>
            <w:r w:rsidRPr="00A4114C">
              <w:rPr>
                <w:sz w:val="18"/>
                <w:szCs w:val="18"/>
                <w:lang w:val="ru-RU"/>
              </w:rPr>
              <w:t>0,52</w:t>
            </w:r>
          </w:p>
        </w:tc>
        <w:tc>
          <w:tcPr>
            <w:tcW w:w="2247" w:type="dxa"/>
          </w:tcPr>
          <w:p w:rsidR="00235FFF" w:rsidRPr="00A4114C" w:rsidRDefault="00235FFF" w:rsidP="00AB560E">
            <w:pPr>
              <w:pStyle w:val="Tabletext"/>
              <w:jc w:val="left"/>
              <w:rPr>
                <w:sz w:val="18"/>
                <w:szCs w:val="18"/>
                <w:lang w:val="ru-RU"/>
              </w:rPr>
            </w:pPr>
            <w:r w:rsidRPr="00A4114C">
              <w:rPr>
                <w:sz w:val="18"/>
                <w:szCs w:val="18"/>
                <w:lang w:val="ru-RU"/>
              </w:rPr>
              <w:t>2,5</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13" w:type="dxa"/>
          </w:tcPr>
          <w:p w:rsidR="00235FFF" w:rsidRPr="00A4114C" w:rsidRDefault="00235FFF" w:rsidP="00AB560E">
            <w:pPr>
              <w:pStyle w:val="Tabletext"/>
              <w:jc w:val="left"/>
              <w:rPr>
                <w:sz w:val="18"/>
                <w:szCs w:val="18"/>
                <w:lang w:val="ru-RU"/>
              </w:rPr>
            </w:pPr>
            <w:r w:rsidRPr="00A4114C">
              <w:rPr>
                <w:sz w:val="18"/>
                <w:szCs w:val="18"/>
                <w:lang w:val="ru-RU"/>
              </w:rPr>
              <w:t xml:space="preserve">Коэффициент шума приемника </w:t>
            </w:r>
          </w:p>
        </w:tc>
        <w:tc>
          <w:tcPr>
            <w:tcW w:w="1098"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дБ</w:t>
            </w:r>
          </w:p>
        </w:tc>
        <w:tc>
          <w:tcPr>
            <w:tcW w:w="1854" w:type="dxa"/>
          </w:tcPr>
          <w:p w:rsidR="00235FFF" w:rsidRPr="00A4114C" w:rsidRDefault="00235FFF" w:rsidP="00AB560E">
            <w:pPr>
              <w:pStyle w:val="Tabletext"/>
              <w:jc w:val="left"/>
              <w:rPr>
                <w:sz w:val="18"/>
                <w:szCs w:val="18"/>
                <w:lang w:val="ru-RU"/>
              </w:rPr>
            </w:pPr>
            <w:r w:rsidRPr="00A4114C">
              <w:rPr>
                <w:sz w:val="18"/>
                <w:szCs w:val="18"/>
                <w:lang w:val="ru-RU"/>
              </w:rPr>
              <w:t>Не определено</w:t>
            </w:r>
          </w:p>
        </w:tc>
        <w:tc>
          <w:tcPr>
            <w:tcW w:w="2085" w:type="dxa"/>
          </w:tcPr>
          <w:p w:rsidR="00235FFF" w:rsidRPr="00A4114C" w:rsidRDefault="00235FFF" w:rsidP="00AB560E">
            <w:pPr>
              <w:pStyle w:val="Tabletext"/>
              <w:jc w:val="left"/>
              <w:rPr>
                <w:sz w:val="18"/>
                <w:szCs w:val="18"/>
                <w:lang w:val="ru-RU"/>
              </w:rPr>
            </w:pPr>
            <w:r w:rsidRPr="00A4114C">
              <w:rPr>
                <w:sz w:val="18"/>
                <w:szCs w:val="18"/>
                <w:lang w:val="ru-RU"/>
              </w:rPr>
              <w:t>13</w:t>
            </w:r>
          </w:p>
        </w:tc>
        <w:tc>
          <w:tcPr>
            <w:tcW w:w="2684" w:type="dxa"/>
          </w:tcPr>
          <w:p w:rsidR="00235FFF" w:rsidRPr="00A4114C" w:rsidRDefault="00235FFF" w:rsidP="00AB560E">
            <w:pPr>
              <w:pStyle w:val="Tabletext"/>
              <w:jc w:val="left"/>
              <w:rPr>
                <w:sz w:val="18"/>
                <w:szCs w:val="18"/>
                <w:lang w:val="ru-RU"/>
              </w:rPr>
            </w:pPr>
            <w:r w:rsidRPr="00A4114C">
              <w:rPr>
                <w:sz w:val="18"/>
                <w:szCs w:val="18"/>
                <w:lang w:val="ru-RU"/>
              </w:rPr>
              <w:t>Не определено</w:t>
            </w:r>
          </w:p>
        </w:tc>
        <w:tc>
          <w:tcPr>
            <w:tcW w:w="1978" w:type="dxa"/>
          </w:tcPr>
          <w:p w:rsidR="00235FFF" w:rsidRPr="00A4114C" w:rsidRDefault="00235FFF" w:rsidP="00AB560E">
            <w:pPr>
              <w:pStyle w:val="Tabletext"/>
              <w:jc w:val="left"/>
              <w:rPr>
                <w:sz w:val="18"/>
                <w:szCs w:val="18"/>
                <w:lang w:val="ru-RU"/>
              </w:rPr>
            </w:pPr>
            <w:r w:rsidRPr="00A4114C">
              <w:rPr>
                <w:sz w:val="18"/>
                <w:szCs w:val="18"/>
                <w:lang w:val="ru-RU"/>
              </w:rPr>
              <w:t>3,4</w:t>
            </w:r>
          </w:p>
        </w:tc>
        <w:tc>
          <w:tcPr>
            <w:tcW w:w="2247" w:type="dxa"/>
          </w:tcPr>
          <w:p w:rsidR="00235FFF" w:rsidRPr="00A4114C" w:rsidRDefault="00235FFF" w:rsidP="00AB560E">
            <w:pPr>
              <w:pStyle w:val="Tabletext"/>
              <w:jc w:val="left"/>
              <w:rPr>
                <w:sz w:val="18"/>
                <w:szCs w:val="18"/>
                <w:lang w:val="ru-RU"/>
              </w:rPr>
            </w:pPr>
            <w:r w:rsidRPr="00A4114C">
              <w:rPr>
                <w:sz w:val="18"/>
                <w:szCs w:val="18"/>
                <w:lang w:val="ru-RU"/>
              </w:rPr>
              <w:t>Не определено</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13" w:type="dxa"/>
          </w:tcPr>
          <w:p w:rsidR="00235FFF" w:rsidRPr="00A4114C" w:rsidRDefault="00235FFF" w:rsidP="00AB560E">
            <w:pPr>
              <w:pStyle w:val="Tabletext"/>
              <w:jc w:val="left"/>
              <w:rPr>
                <w:sz w:val="18"/>
                <w:szCs w:val="18"/>
                <w:lang w:val="ru-RU"/>
              </w:rPr>
            </w:pPr>
            <w:r w:rsidRPr="00A4114C">
              <w:rPr>
                <w:sz w:val="18"/>
                <w:szCs w:val="18"/>
                <w:lang w:val="ru-RU"/>
              </w:rPr>
              <w:t xml:space="preserve">Минимальный различимый сигнал </w:t>
            </w:r>
          </w:p>
        </w:tc>
        <w:tc>
          <w:tcPr>
            <w:tcW w:w="1098"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дБм</w:t>
            </w:r>
            <w:proofErr w:type="spellEnd"/>
          </w:p>
        </w:tc>
        <w:tc>
          <w:tcPr>
            <w:tcW w:w="1854" w:type="dxa"/>
          </w:tcPr>
          <w:p w:rsidR="00235FFF" w:rsidRPr="00A4114C" w:rsidRDefault="00235FFF" w:rsidP="00AB560E">
            <w:pPr>
              <w:pStyle w:val="Tabletext"/>
              <w:jc w:val="left"/>
              <w:rPr>
                <w:sz w:val="18"/>
                <w:szCs w:val="18"/>
                <w:lang w:val="ru-RU"/>
              </w:rPr>
            </w:pPr>
            <w:r w:rsidRPr="00A4114C">
              <w:rPr>
                <w:sz w:val="18"/>
                <w:szCs w:val="18"/>
                <w:lang w:val="ru-RU"/>
              </w:rPr>
              <w:sym w:font="Symbol" w:char="F02D"/>
            </w:r>
            <w:r w:rsidRPr="00A4114C">
              <w:rPr>
                <w:sz w:val="18"/>
                <w:szCs w:val="18"/>
                <w:lang w:val="ru-RU"/>
              </w:rPr>
              <w:t>99</w:t>
            </w:r>
          </w:p>
        </w:tc>
        <w:tc>
          <w:tcPr>
            <w:tcW w:w="2085" w:type="dxa"/>
          </w:tcPr>
          <w:p w:rsidR="00235FFF" w:rsidRPr="00A4114C" w:rsidRDefault="00235FFF" w:rsidP="00AB560E">
            <w:pPr>
              <w:pStyle w:val="Tabletext"/>
              <w:jc w:val="left"/>
              <w:rPr>
                <w:sz w:val="18"/>
                <w:szCs w:val="18"/>
                <w:lang w:val="ru-RU"/>
              </w:rPr>
            </w:pPr>
            <w:r w:rsidRPr="00A4114C">
              <w:rPr>
                <w:sz w:val="18"/>
                <w:szCs w:val="18"/>
                <w:lang w:val="ru-RU"/>
              </w:rPr>
              <w:sym w:font="Symbol" w:char="F02D"/>
            </w:r>
            <w:r w:rsidRPr="00A4114C">
              <w:rPr>
                <w:sz w:val="18"/>
                <w:szCs w:val="18"/>
                <w:lang w:val="ru-RU"/>
              </w:rPr>
              <w:t>65</w:t>
            </w:r>
          </w:p>
        </w:tc>
        <w:tc>
          <w:tcPr>
            <w:tcW w:w="2684" w:type="dxa"/>
          </w:tcPr>
          <w:p w:rsidR="00235FFF" w:rsidRPr="00A4114C" w:rsidRDefault="00235FFF" w:rsidP="00AB560E">
            <w:pPr>
              <w:pStyle w:val="Tabletext"/>
              <w:jc w:val="left"/>
              <w:rPr>
                <w:sz w:val="18"/>
                <w:szCs w:val="18"/>
                <w:lang w:val="ru-RU"/>
              </w:rPr>
            </w:pPr>
            <w:r w:rsidRPr="00A4114C">
              <w:rPr>
                <w:sz w:val="18"/>
                <w:szCs w:val="18"/>
                <w:lang w:val="ru-RU"/>
              </w:rPr>
              <w:sym w:font="Symbol" w:char="F02D"/>
            </w:r>
            <w:r w:rsidRPr="00A4114C">
              <w:rPr>
                <w:sz w:val="18"/>
                <w:szCs w:val="18"/>
                <w:lang w:val="ru-RU"/>
              </w:rPr>
              <w:t>107</w:t>
            </w:r>
          </w:p>
        </w:tc>
        <w:tc>
          <w:tcPr>
            <w:tcW w:w="1978" w:type="dxa"/>
          </w:tcPr>
          <w:p w:rsidR="00235FFF" w:rsidRPr="00A4114C" w:rsidRDefault="00235FFF" w:rsidP="00AB560E">
            <w:pPr>
              <w:pStyle w:val="Tabletext"/>
              <w:jc w:val="left"/>
              <w:rPr>
                <w:sz w:val="18"/>
                <w:szCs w:val="18"/>
                <w:lang w:val="ru-RU"/>
              </w:rPr>
            </w:pPr>
            <w:r w:rsidRPr="00A4114C">
              <w:rPr>
                <w:sz w:val="18"/>
                <w:szCs w:val="18"/>
                <w:lang w:val="ru-RU"/>
              </w:rPr>
              <w:sym w:font="Symbol" w:char="F02D"/>
            </w:r>
            <w:r w:rsidRPr="00A4114C">
              <w:rPr>
                <w:sz w:val="18"/>
                <w:szCs w:val="18"/>
                <w:lang w:val="ru-RU"/>
              </w:rPr>
              <w:t>113</w:t>
            </w:r>
          </w:p>
        </w:tc>
        <w:tc>
          <w:tcPr>
            <w:tcW w:w="2247" w:type="dxa"/>
          </w:tcPr>
          <w:p w:rsidR="00235FFF" w:rsidRPr="00A4114C" w:rsidRDefault="00235FFF" w:rsidP="00AB560E">
            <w:pPr>
              <w:pStyle w:val="Tabletext"/>
              <w:jc w:val="left"/>
              <w:rPr>
                <w:sz w:val="18"/>
                <w:szCs w:val="18"/>
                <w:lang w:val="ru-RU"/>
              </w:rPr>
            </w:pPr>
            <w:r w:rsidRPr="00A4114C">
              <w:rPr>
                <w:sz w:val="18"/>
                <w:szCs w:val="18"/>
                <w:lang w:val="ru-RU"/>
              </w:rPr>
              <w:sym w:font="Symbol" w:char="F02D"/>
            </w:r>
            <w:r w:rsidRPr="00A4114C">
              <w:rPr>
                <w:sz w:val="18"/>
                <w:szCs w:val="18"/>
                <w:lang w:val="ru-RU"/>
              </w:rPr>
              <w:t>98</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13" w:type="dxa"/>
            <w:tcMar>
              <w:left w:w="85" w:type="dxa"/>
              <w:right w:w="28" w:type="dxa"/>
            </w:tcMar>
          </w:tcPr>
          <w:p w:rsidR="00235FFF" w:rsidRPr="00A4114C" w:rsidRDefault="00235FFF" w:rsidP="00AB560E">
            <w:pPr>
              <w:pStyle w:val="Tabletext"/>
              <w:jc w:val="left"/>
              <w:rPr>
                <w:sz w:val="18"/>
                <w:szCs w:val="18"/>
                <w:lang w:val="ru-RU"/>
              </w:rPr>
            </w:pPr>
            <w:r w:rsidRPr="00A4114C">
              <w:rPr>
                <w:sz w:val="18"/>
                <w:szCs w:val="18"/>
                <w:lang w:val="ru-RU"/>
              </w:rPr>
              <w:t xml:space="preserve">Ширина полосы импульса ЛЧМ </w:t>
            </w:r>
          </w:p>
        </w:tc>
        <w:tc>
          <w:tcPr>
            <w:tcW w:w="1098" w:type="dxa"/>
          </w:tcPr>
          <w:p w:rsidR="00235FFF" w:rsidRPr="00A4114C" w:rsidRDefault="00235FFF" w:rsidP="00AB560E">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1854" w:type="dxa"/>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2085" w:type="dxa"/>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2684" w:type="dxa"/>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c>
          <w:tcPr>
            <w:tcW w:w="1978" w:type="dxa"/>
          </w:tcPr>
          <w:p w:rsidR="00235FFF" w:rsidRPr="00A4114C" w:rsidRDefault="00235FFF" w:rsidP="00AB560E">
            <w:pPr>
              <w:pStyle w:val="Tabletext"/>
              <w:jc w:val="left"/>
              <w:rPr>
                <w:sz w:val="18"/>
                <w:szCs w:val="18"/>
                <w:lang w:val="ru-RU"/>
              </w:rPr>
            </w:pPr>
            <w:r w:rsidRPr="00A4114C">
              <w:rPr>
                <w:sz w:val="18"/>
                <w:szCs w:val="18"/>
                <w:lang w:val="ru-RU"/>
              </w:rPr>
              <w:t>Не определено</w:t>
            </w:r>
          </w:p>
        </w:tc>
        <w:tc>
          <w:tcPr>
            <w:tcW w:w="2247" w:type="dxa"/>
          </w:tcPr>
          <w:p w:rsidR="00235FFF" w:rsidRPr="00A4114C" w:rsidRDefault="00235FFF" w:rsidP="00AB560E">
            <w:pPr>
              <w:pStyle w:val="Tabletext"/>
              <w:jc w:val="left"/>
              <w:rPr>
                <w:sz w:val="18"/>
                <w:szCs w:val="18"/>
                <w:lang w:val="ru-RU"/>
              </w:rPr>
            </w:pPr>
            <w:r w:rsidRPr="00A4114C">
              <w:rPr>
                <w:sz w:val="18"/>
                <w:szCs w:val="18"/>
                <w:lang w:val="ru-RU"/>
              </w:rPr>
              <w:t>Неприменимо</w:t>
            </w:r>
          </w:p>
        </w:tc>
      </w:tr>
      <w:tr w:rsidR="00235FFF" w:rsidRPr="00A4114C" w:rsidTr="00817AB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13" w:type="dxa"/>
          </w:tcPr>
          <w:p w:rsidR="00235FFF" w:rsidRPr="00A4114C" w:rsidRDefault="00235FFF" w:rsidP="00AB560E">
            <w:pPr>
              <w:pStyle w:val="Tabletext"/>
              <w:jc w:val="left"/>
              <w:rPr>
                <w:sz w:val="18"/>
                <w:szCs w:val="18"/>
                <w:lang w:val="ru-RU"/>
              </w:rPr>
            </w:pPr>
            <w:r w:rsidRPr="00A4114C">
              <w:rPr>
                <w:sz w:val="18"/>
                <w:szCs w:val="18"/>
                <w:lang w:val="ru-RU"/>
              </w:rPr>
              <w:t>Ширина полосы РЧ</w:t>
            </w:r>
            <w:r w:rsidRPr="00A4114C">
              <w:rPr>
                <w:sz w:val="18"/>
                <w:szCs w:val="18"/>
                <w:lang w:val="ru-RU"/>
              </w:rPr>
              <w:noBreakHyphen/>
              <w:t>излучения на уровнях:</w:t>
            </w:r>
          </w:p>
          <w:p w:rsidR="00235FFF" w:rsidRPr="00A4114C" w:rsidRDefault="00235FFF" w:rsidP="00AB560E">
            <w:pPr>
              <w:pStyle w:val="Tabletext"/>
              <w:jc w:val="left"/>
              <w:rPr>
                <w:sz w:val="18"/>
                <w:szCs w:val="18"/>
                <w:lang w:val="ru-RU"/>
              </w:rPr>
            </w:pPr>
            <w:r w:rsidRPr="00A4114C">
              <w:rPr>
                <w:sz w:val="18"/>
                <w:szCs w:val="18"/>
                <w:lang w:val="ru-RU"/>
              </w:rPr>
              <w:t>–3 дБ</w:t>
            </w:r>
            <w:r w:rsidRPr="00A4114C">
              <w:rPr>
                <w:sz w:val="18"/>
                <w:szCs w:val="18"/>
                <w:lang w:val="ru-RU"/>
              </w:rPr>
              <w:br/>
              <w:t>–20 дБ</w:t>
            </w:r>
          </w:p>
        </w:tc>
        <w:tc>
          <w:tcPr>
            <w:tcW w:w="1098" w:type="dxa"/>
          </w:tcPr>
          <w:p w:rsidR="00235FFF" w:rsidRPr="00A4114C" w:rsidRDefault="00235FFF" w:rsidP="00817AB0">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1854" w:type="dxa"/>
          </w:tcPr>
          <w:p w:rsidR="00235FFF" w:rsidRPr="00A4114C" w:rsidRDefault="00235FFF" w:rsidP="00AB560E">
            <w:pPr>
              <w:pStyle w:val="Tabletext"/>
              <w:jc w:val="left"/>
              <w:rPr>
                <w:sz w:val="18"/>
                <w:szCs w:val="18"/>
                <w:lang w:val="ru-RU"/>
              </w:rPr>
            </w:pPr>
            <w:r w:rsidRPr="00A4114C">
              <w:rPr>
                <w:sz w:val="18"/>
                <w:szCs w:val="18"/>
                <w:lang w:val="ru-RU"/>
              </w:rPr>
              <w:br/>
            </w:r>
          </w:p>
          <w:p w:rsidR="00235FFF" w:rsidRPr="00A4114C" w:rsidRDefault="00235FFF" w:rsidP="00AB560E">
            <w:pPr>
              <w:pStyle w:val="Tabletext"/>
              <w:jc w:val="left"/>
              <w:rPr>
                <w:sz w:val="18"/>
                <w:szCs w:val="18"/>
                <w:lang w:val="ru-RU"/>
              </w:rPr>
            </w:pPr>
            <w:r w:rsidRPr="00A4114C">
              <w:rPr>
                <w:sz w:val="18"/>
                <w:szCs w:val="18"/>
                <w:lang w:val="ru-RU"/>
              </w:rPr>
              <w:t>2,4</w:t>
            </w:r>
            <w:r w:rsidRPr="00A4114C">
              <w:rPr>
                <w:sz w:val="18"/>
                <w:szCs w:val="18"/>
                <w:lang w:val="ru-RU"/>
              </w:rPr>
              <w:br/>
              <w:t>13,3</w:t>
            </w:r>
          </w:p>
        </w:tc>
        <w:tc>
          <w:tcPr>
            <w:tcW w:w="2085" w:type="dxa"/>
          </w:tcPr>
          <w:p w:rsidR="00235FFF" w:rsidRPr="00A4114C" w:rsidRDefault="00235FFF" w:rsidP="00AB560E">
            <w:pPr>
              <w:pStyle w:val="Tabletext"/>
              <w:jc w:val="left"/>
              <w:rPr>
                <w:sz w:val="18"/>
                <w:szCs w:val="18"/>
                <w:lang w:val="ru-RU"/>
              </w:rPr>
            </w:pPr>
            <w:r w:rsidRPr="00A4114C">
              <w:rPr>
                <w:sz w:val="18"/>
                <w:szCs w:val="18"/>
                <w:lang w:val="ru-RU"/>
              </w:rPr>
              <w:br/>
            </w:r>
          </w:p>
          <w:p w:rsidR="00235FFF" w:rsidRPr="00A4114C" w:rsidRDefault="00235FFF" w:rsidP="00AB560E">
            <w:pPr>
              <w:pStyle w:val="Tabletext"/>
              <w:jc w:val="left"/>
              <w:rPr>
                <w:sz w:val="18"/>
                <w:szCs w:val="18"/>
                <w:lang w:val="ru-RU"/>
              </w:rPr>
            </w:pPr>
            <w:r w:rsidRPr="00A4114C">
              <w:rPr>
                <w:sz w:val="18"/>
                <w:szCs w:val="18"/>
                <w:lang w:val="ru-RU"/>
              </w:rPr>
              <w:t>4,7</w:t>
            </w:r>
            <w:r w:rsidRPr="00A4114C">
              <w:rPr>
                <w:sz w:val="18"/>
                <w:szCs w:val="18"/>
                <w:lang w:val="ru-RU"/>
              </w:rPr>
              <w:br/>
              <w:t>11,2</w:t>
            </w:r>
          </w:p>
        </w:tc>
        <w:tc>
          <w:tcPr>
            <w:tcW w:w="2684" w:type="dxa"/>
          </w:tcPr>
          <w:p w:rsidR="00235FFF" w:rsidRPr="00A4114C" w:rsidRDefault="00235FFF" w:rsidP="00AB560E">
            <w:pPr>
              <w:pStyle w:val="Tabletext"/>
              <w:jc w:val="left"/>
              <w:rPr>
                <w:sz w:val="18"/>
                <w:szCs w:val="18"/>
                <w:lang w:val="ru-RU"/>
              </w:rPr>
            </w:pPr>
            <w:r w:rsidRPr="00A4114C">
              <w:rPr>
                <w:sz w:val="18"/>
                <w:szCs w:val="18"/>
                <w:lang w:val="ru-RU"/>
              </w:rPr>
              <w:br/>
            </w:r>
          </w:p>
          <w:p w:rsidR="00235FFF" w:rsidRPr="00A4114C" w:rsidRDefault="00235FFF" w:rsidP="00AB560E">
            <w:pPr>
              <w:pStyle w:val="Tabletext"/>
              <w:jc w:val="left"/>
              <w:rPr>
                <w:sz w:val="18"/>
                <w:szCs w:val="18"/>
                <w:lang w:val="ru-RU"/>
              </w:rPr>
            </w:pPr>
            <w:r w:rsidRPr="00A4114C">
              <w:rPr>
                <w:sz w:val="18"/>
                <w:szCs w:val="18"/>
                <w:lang w:val="ru-RU"/>
              </w:rPr>
              <w:t>0,85</w:t>
            </w:r>
            <w:r w:rsidRPr="00A4114C">
              <w:rPr>
                <w:sz w:val="18"/>
                <w:szCs w:val="18"/>
                <w:lang w:val="ru-RU"/>
              </w:rPr>
              <w:br/>
              <w:t>5,50</w:t>
            </w:r>
          </w:p>
        </w:tc>
        <w:tc>
          <w:tcPr>
            <w:tcW w:w="1978" w:type="dxa"/>
          </w:tcPr>
          <w:p w:rsidR="00235FFF" w:rsidRPr="00A4114C" w:rsidRDefault="00235FFF" w:rsidP="00AB560E">
            <w:pPr>
              <w:pStyle w:val="Tabletext"/>
              <w:jc w:val="left"/>
              <w:rPr>
                <w:sz w:val="18"/>
                <w:szCs w:val="18"/>
                <w:lang w:val="ru-RU"/>
              </w:rPr>
            </w:pPr>
            <w:r w:rsidRPr="00A4114C">
              <w:rPr>
                <w:sz w:val="18"/>
                <w:szCs w:val="18"/>
                <w:lang w:val="ru-RU"/>
              </w:rPr>
              <w:br/>
            </w:r>
          </w:p>
          <w:p w:rsidR="00235FFF" w:rsidRPr="00A4114C" w:rsidRDefault="00235FFF" w:rsidP="00AB560E">
            <w:pPr>
              <w:pStyle w:val="Tabletext"/>
              <w:jc w:val="left"/>
              <w:rPr>
                <w:sz w:val="18"/>
                <w:szCs w:val="18"/>
                <w:lang w:val="ru-RU"/>
              </w:rPr>
            </w:pPr>
            <w:r w:rsidRPr="00A4114C">
              <w:rPr>
                <w:sz w:val="18"/>
                <w:szCs w:val="18"/>
                <w:lang w:val="ru-RU"/>
              </w:rPr>
              <w:t>Не определено</w:t>
            </w:r>
            <w:r w:rsidRPr="00A4114C">
              <w:rPr>
                <w:sz w:val="18"/>
                <w:szCs w:val="18"/>
                <w:lang w:val="ru-RU"/>
              </w:rPr>
              <w:br/>
              <w:t>Не определено</w:t>
            </w:r>
          </w:p>
        </w:tc>
        <w:tc>
          <w:tcPr>
            <w:tcW w:w="2247" w:type="dxa"/>
          </w:tcPr>
          <w:p w:rsidR="00235FFF" w:rsidRPr="00A4114C" w:rsidRDefault="00235FFF" w:rsidP="00AB560E">
            <w:pPr>
              <w:pStyle w:val="Tabletext"/>
              <w:jc w:val="left"/>
              <w:rPr>
                <w:sz w:val="18"/>
                <w:szCs w:val="18"/>
                <w:lang w:val="ru-RU"/>
              </w:rPr>
            </w:pPr>
            <w:r w:rsidRPr="00A4114C">
              <w:rPr>
                <w:sz w:val="18"/>
                <w:szCs w:val="18"/>
                <w:lang w:val="ru-RU"/>
              </w:rPr>
              <w:br/>
            </w:r>
          </w:p>
          <w:p w:rsidR="00235FFF" w:rsidRPr="00A4114C" w:rsidRDefault="00235FFF" w:rsidP="00AB560E">
            <w:pPr>
              <w:pStyle w:val="Tabletext"/>
              <w:jc w:val="left"/>
              <w:rPr>
                <w:sz w:val="18"/>
                <w:szCs w:val="18"/>
                <w:lang w:val="ru-RU"/>
              </w:rPr>
            </w:pPr>
            <w:r w:rsidRPr="00A4114C">
              <w:rPr>
                <w:sz w:val="18"/>
                <w:szCs w:val="18"/>
                <w:lang w:val="ru-RU"/>
              </w:rPr>
              <w:t>3,6</w:t>
            </w:r>
            <w:r w:rsidRPr="00A4114C">
              <w:rPr>
                <w:sz w:val="18"/>
                <w:szCs w:val="18"/>
                <w:lang w:val="ru-RU"/>
              </w:rPr>
              <w:br/>
              <w:t>25,0</w:t>
            </w:r>
          </w:p>
        </w:tc>
      </w:tr>
    </w:tbl>
    <w:p w:rsidR="00235FFF" w:rsidRPr="00A4114C" w:rsidRDefault="00235FFF" w:rsidP="00235FFF">
      <w:pPr>
        <w:pStyle w:val="TableNo"/>
        <w:rPr>
          <w:lang w:val="ru-RU"/>
        </w:rPr>
      </w:pPr>
      <w:r w:rsidRPr="00A4114C">
        <w:rPr>
          <w:lang w:val="ru-RU"/>
        </w:rPr>
        <w:lastRenderedPageBreak/>
        <w:t>ТАБЛИЦА 3 (</w:t>
      </w:r>
      <w:r w:rsidRPr="00A4114C">
        <w:rPr>
          <w:i/>
          <w:lang w:val="ru-RU"/>
        </w:rPr>
        <w:t>продолжение</w:t>
      </w:r>
      <w:r w:rsidRPr="00A4114C">
        <w:rPr>
          <w:lang w:val="ru-RU"/>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3"/>
        <w:gridCol w:w="1070"/>
        <w:gridCol w:w="3237"/>
        <w:gridCol w:w="3297"/>
        <w:gridCol w:w="3442"/>
      </w:tblGrid>
      <w:tr w:rsidR="00235FFF" w:rsidRPr="00AB560E" w:rsidTr="00952CC6">
        <w:trPr>
          <w:cantSplit/>
          <w:jc w:val="center"/>
        </w:trPr>
        <w:tc>
          <w:tcPr>
            <w:tcW w:w="3413" w:type="dxa"/>
          </w:tcPr>
          <w:p w:rsidR="00235FFF" w:rsidRPr="00AB560E" w:rsidRDefault="00235FFF" w:rsidP="00AB560E">
            <w:pPr>
              <w:pStyle w:val="Tablehead"/>
              <w:rPr>
                <w:sz w:val="18"/>
                <w:szCs w:val="18"/>
              </w:rPr>
            </w:pPr>
            <w:proofErr w:type="spellStart"/>
            <w:r w:rsidRPr="00AB560E">
              <w:rPr>
                <w:sz w:val="18"/>
                <w:szCs w:val="18"/>
              </w:rPr>
              <w:t>Характеристики</w:t>
            </w:r>
            <w:proofErr w:type="spellEnd"/>
          </w:p>
        </w:tc>
        <w:tc>
          <w:tcPr>
            <w:tcW w:w="1070" w:type="dxa"/>
          </w:tcPr>
          <w:p w:rsidR="00235FFF" w:rsidRPr="00AB560E" w:rsidRDefault="00235FFF" w:rsidP="00AB560E">
            <w:pPr>
              <w:pStyle w:val="Tablehead"/>
              <w:rPr>
                <w:sz w:val="18"/>
                <w:szCs w:val="18"/>
              </w:rPr>
            </w:pPr>
            <w:proofErr w:type="spellStart"/>
            <w:r w:rsidRPr="00AB560E">
              <w:rPr>
                <w:sz w:val="18"/>
                <w:szCs w:val="18"/>
              </w:rPr>
              <w:t>Ед</w:t>
            </w:r>
            <w:proofErr w:type="spellEnd"/>
            <w:r w:rsidRPr="00AB560E">
              <w:rPr>
                <w:sz w:val="18"/>
                <w:szCs w:val="18"/>
              </w:rPr>
              <w:t xml:space="preserve">. </w:t>
            </w:r>
            <w:proofErr w:type="spellStart"/>
            <w:r w:rsidRPr="00AB560E">
              <w:rPr>
                <w:sz w:val="18"/>
                <w:szCs w:val="18"/>
              </w:rPr>
              <w:t>изм</w:t>
            </w:r>
            <w:proofErr w:type="spellEnd"/>
            <w:r w:rsidRPr="00AB560E">
              <w:rPr>
                <w:sz w:val="18"/>
                <w:szCs w:val="18"/>
              </w:rPr>
              <w:t>.</w:t>
            </w:r>
          </w:p>
        </w:tc>
        <w:tc>
          <w:tcPr>
            <w:tcW w:w="3237" w:type="dxa"/>
          </w:tcPr>
          <w:p w:rsidR="00235FFF" w:rsidRPr="00AB560E" w:rsidRDefault="00235FFF" w:rsidP="00AB560E">
            <w:pPr>
              <w:pStyle w:val="Tablehead"/>
              <w:rPr>
                <w:sz w:val="18"/>
                <w:szCs w:val="18"/>
              </w:rPr>
            </w:pPr>
            <w:proofErr w:type="spellStart"/>
            <w:r w:rsidRPr="00AB560E">
              <w:rPr>
                <w:sz w:val="18"/>
                <w:szCs w:val="18"/>
              </w:rPr>
              <w:t>Система</w:t>
            </w:r>
            <w:proofErr w:type="spellEnd"/>
            <w:r w:rsidRPr="00AB560E">
              <w:rPr>
                <w:sz w:val="18"/>
                <w:szCs w:val="18"/>
              </w:rPr>
              <w:t xml:space="preserve"> G6</w:t>
            </w:r>
          </w:p>
        </w:tc>
        <w:tc>
          <w:tcPr>
            <w:tcW w:w="3297" w:type="dxa"/>
          </w:tcPr>
          <w:p w:rsidR="00235FFF" w:rsidRPr="00AB560E" w:rsidRDefault="00235FFF" w:rsidP="00AB560E">
            <w:pPr>
              <w:pStyle w:val="Tablehead"/>
              <w:rPr>
                <w:sz w:val="18"/>
                <w:szCs w:val="18"/>
              </w:rPr>
            </w:pPr>
            <w:proofErr w:type="spellStart"/>
            <w:r w:rsidRPr="00AB560E">
              <w:rPr>
                <w:sz w:val="18"/>
                <w:szCs w:val="18"/>
              </w:rPr>
              <w:t>Система</w:t>
            </w:r>
            <w:proofErr w:type="spellEnd"/>
            <w:r w:rsidRPr="00AB560E">
              <w:rPr>
                <w:sz w:val="18"/>
                <w:szCs w:val="18"/>
              </w:rPr>
              <w:t xml:space="preserve"> G7</w:t>
            </w:r>
          </w:p>
        </w:tc>
        <w:tc>
          <w:tcPr>
            <w:tcW w:w="3442" w:type="dxa"/>
          </w:tcPr>
          <w:p w:rsidR="00235FFF" w:rsidRPr="00AB560E" w:rsidRDefault="00235FFF" w:rsidP="00AB560E">
            <w:pPr>
              <w:pStyle w:val="Tablehead"/>
              <w:rPr>
                <w:sz w:val="18"/>
                <w:szCs w:val="18"/>
              </w:rPr>
            </w:pPr>
            <w:proofErr w:type="spellStart"/>
            <w:r w:rsidRPr="00AB560E">
              <w:rPr>
                <w:sz w:val="18"/>
                <w:szCs w:val="18"/>
              </w:rPr>
              <w:t>Система</w:t>
            </w:r>
            <w:proofErr w:type="spellEnd"/>
            <w:r w:rsidRPr="00AB560E">
              <w:rPr>
                <w:sz w:val="18"/>
                <w:szCs w:val="18"/>
              </w:rPr>
              <w:t xml:space="preserve"> G8</w:t>
            </w:r>
          </w:p>
        </w:tc>
      </w:tr>
      <w:tr w:rsidR="00235FFF" w:rsidRPr="00072EEA"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Назначение</w:t>
            </w:r>
          </w:p>
        </w:tc>
        <w:tc>
          <w:tcPr>
            <w:tcW w:w="1070" w:type="dxa"/>
          </w:tcPr>
          <w:p w:rsidR="00235FFF" w:rsidRPr="00A4114C" w:rsidRDefault="00235FFF" w:rsidP="00AE516C">
            <w:pPr>
              <w:pStyle w:val="Tabletext"/>
              <w:jc w:val="center"/>
              <w:rPr>
                <w:sz w:val="18"/>
                <w:szCs w:val="18"/>
                <w:lang w:val="ru-RU"/>
              </w:rPr>
            </w:pP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Аэродромная обзорная РЛС/РЛС управления заходом на посадку</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Радиолокатор точного захода на посадку</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РЛС наблюдения за наземным движением в районе аэропорта и подъездных путей (ASDE)</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 xml:space="preserve">Тип платформы </w:t>
            </w:r>
          </w:p>
        </w:tc>
        <w:tc>
          <w:tcPr>
            <w:tcW w:w="1070" w:type="dxa"/>
          </w:tcPr>
          <w:p w:rsidR="00235FFF" w:rsidRPr="00A4114C" w:rsidRDefault="00235FFF" w:rsidP="00AE516C">
            <w:pPr>
              <w:pStyle w:val="Tabletext"/>
              <w:jc w:val="center"/>
              <w:rPr>
                <w:sz w:val="18"/>
                <w:szCs w:val="18"/>
                <w:lang w:val="ru-RU"/>
              </w:rPr>
            </w:pP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Наземный (мобильный)</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Наземный (фиксированный и перевозимый)</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Наземный</w:t>
            </w:r>
          </w:p>
        </w:tc>
      </w:tr>
      <w:tr w:rsidR="00235FFF" w:rsidRPr="00072EEA"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 xml:space="preserve">Диапазон настройки </w:t>
            </w:r>
          </w:p>
        </w:tc>
        <w:tc>
          <w:tcPr>
            <w:tcW w:w="1070"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9 025</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9 000–9 200</w:t>
            </w:r>
            <w:r w:rsidRPr="00A4114C">
              <w:rPr>
                <w:sz w:val="18"/>
                <w:szCs w:val="18"/>
                <w:lang w:val="ru-RU"/>
              </w:rPr>
              <w:br/>
              <w:t>(4 частоты на систему)</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9 000–9 200; перестройка частоты для каждого импульса – 4 частоты</w:t>
            </w:r>
          </w:p>
        </w:tc>
      </w:tr>
      <w:tr w:rsidR="00235FFF" w:rsidRPr="00072EEA"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Модуляция</w:t>
            </w:r>
          </w:p>
        </w:tc>
        <w:tc>
          <w:tcPr>
            <w:tcW w:w="1070" w:type="dxa"/>
          </w:tcPr>
          <w:p w:rsidR="00235FFF" w:rsidRPr="00A4114C" w:rsidRDefault="00235FFF" w:rsidP="00AE516C">
            <w:pPr>
              <w:pStyle w:val="Tabletext"/>
              <w:jc w:val="center"/>
              <w:rPr>
                <w:sz w:val="18"/>
                <w:szCs w:val="18"/>
                <w:lang w:val="ru-RU"/>
              </w:rPr>
            </w:pP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Простая и нелинейно-импульсная ЧМ</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Простая и нелинейно-импульсная ЧМ</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Простая и линейно-импульсная ЧМ</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 xml:space="preserve">Пиковая мощность на входе антенны </w:t>
            </w:r>
          </w:p>
        </w:tc>
        <w:tc>
          <w:tcPr>
            <w:tcW w:w="1070"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Вт</w:t>
            </w: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310,5</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500</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70</w:t>
            </w:r>
          </w:p>
        </w:tc>
      </w:tr>
      <w:tr w:rsidR="00235FFF" w:rsidRPr="00072EEA"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 xml:space="preserve">Длительность импульса и частота повторения импульсов </w:t>
            </w:r>
          </w:p>
        </w:tc>
        <w:tc>
          <w:tcPr>
            <w:tcW w:w="1070" w:type="dxa"/>
          </w:tcPr>
          <w:p w:rsidR="00235FFF" w:rsidRPr="00A4114C" w:rsidRDefault="00235FFF" w:rsidP="00AE516C">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r w:rsidRPr="00A4114C">
              <w:rPr>
                <w:sz w:val="18"/>
                <w:szCs w:val="18"/>
                <w:lang w:val="ru-RU"/>
              </w:rPr>
              <w:br/>
              <w:t>импульс/с</w:t>
            </w: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 xml:space="preserve">1,2; 30 и 96 </w:t>
            </w:r>
            <w:r w:rsidRPr="00A4114C">
              <w:rPr>
                <w:sz w:val="18"/>
                <w:szCs w:val="18"/>
                <w:lang w:val="ru-RU"/>
              </w:rPr>
              <w:br/>
              <w:t>12 800, 3 200–6 300 и 2 120</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0,65 и 25 парный импульс</w:t>
            </w:r>
            <w:r w:rsidRPr="00A4114C">
              <w:rPr>
                <w:sz w:val="18"/>
                <w:szCs w:val="18"/>
                <w:lang w:val="ru-RU"/>
              </w:rPr>
              <w:br/>
              <w:t>3 470; 3 500; 5 200 и 5 300</w:t>
            </w:r>
          </w:p>
        </w:tc>
        <w:tc>
          <w:tcPr>
            <w:tcW w:w="3442" w:type="dxa"/>
            <w:tcMar>
              <w:right w:w="28" w:type="dxa"/>
            </w:tcMar>
          </w:tcPr>
          <w:p w:rsidR="00235FFF" w:rsidRPr="00A4114C" w:rsidRDefault="00235FFF" w:rsidP="00AE516C">
            <w:pPr>
              <w:pStyle w:val="Tabletext"/>
              <w:jc w:val="left"/>
              <w:rPr>
                <w:sz w:val="18"/>
                <w:szCs w:val="18"/>
                <w:lang w:val="ru-RU"/>
              </w:rPr>
            </w:pPr>
            <w:r w:rsidRPr="00A4114C">
              <w:rPr>
                <w:sz w:val="18"/>
                <w:szCs w:val="18"/>
                <w:lang w:val="ru-RU"/>
              </w:rPr>
              <w:t>0,04 и 4,0 (сжат до 0,040)</w:t>
            </w:r>
            <w:r w:rsidRPr="00A4114C">
              <w:rPr>
                <w:sz w:val="18"/>
                <w:szCs w:val="18"/>
                <w:lang w:val="ru-RU"/>
              </w:rPr>
              <w:br/>
              <w:t>4 096 каждый, 8 192 всего</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Максимальный рабочий цикл</w:t>
            </w:r>
          </w:p>
        </w:tc>
        <w:tc>
          <w:tcPr>
            <w:tcW w:w="1070" w:type="dxa"/>
          </w:tcPr>
          <w:p w:rsidR="00235FFF" w:rsidRPr="00A4114C" w:rsidRDefault="00235FFF" w:rsidP="00AE516C">
            <w:pPr>
              <w:pStyle w:val="Tabletext"/>
              <w:jc w:val="center"/>
              <w:rPr>
                <w:sz w:val="18"/>
                <w:szCs w:val="18"/>
                <w:lang w:val="ru-RU"/>
              </w:rPr>
            </w:pP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0,203</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0,11</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0,017</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 xml:space="preserve">Время нарастания/спада импульса </w:t>
            </w:r>
          </w:p>
        </w:tc>
        <w:tc>
          <w:tcPr>
            <w:tcW w:w="1070"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мкс</w:t>
            </w:r>
            <w:proofErr w:type="spellEnd"/>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Не определено</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0,15/0,15 и 0,15/0,15</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Короткий импульс 0,016/0,018</w:t>
            </w:r>
            <w:r w:rsidRPr="00A4114C">
              <w:rPr>
                <w:sz w:val="18"/>
                <w:szCs w:val="18"/>
                <w:lang w:val="ru-RU"/>
              </w:rPr>
              <w:br/>
              <w:t>Длинный импульс 0,082/0,06</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Выходное устройство</w:t>
            </w:r>
          </w:p>
        </w:tc>
        <w:tc>
          <w:tcPr>
            <w:tcW w:w="1070" w:type="dxa"/>
          </w:tcPr>
          <w:p w:rsidR="00235FFF" w:rsidRPr="00A4114C" w:rsidRDefault="00235FFF" w:rsidP="00AE516C">
            <w:pPr>
              <w:pStyle w:val="Tabletext"/>
              <w:jc w:val="center"/>
              <w:rPr>
                <w:sz w:val="18"/>
                <w:szCs w:val="18"/>
                <w:lang w:val="ru-RU"/>
              </w:rPr>
            </w:pP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Полупроводниковый прибор</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Транзисторы</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 xml:space="preserve">Полупроводниковый прибор </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Тип диаграммы направленности антенны</w:t>
            </w:r>
          </w:p>
        </w:tc>
        <w:tc>
          <w:tcPr>
            <w:tcW w:w="1070" w:type="dxa"/>
          </w:tcPr>
          <w:p w:rsidR="00235FFF" w:rsidRPr="00A4114C" w:rsidRDefault="00235FFF" w:rsidP="00AE516C">
            <w:pPr>
              <w:pStyle w:val="Tabletext"/>
              <w:jc w:val="center"/>
              <w:rPr>
                <w:sz w:val="18"/>
                <w:szCs w:val="18"/>
                <w:lang w:val="ru-RU"/>
              </w:rPr>
            </w:pP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Клиновидная (csc</w:t>
            </w:r>
            <w:r w:rsidRPr="00A4114C">
              <w:rPr>
                <w:sz w:val="18"/>
                <w:szCs w:val="18"/>
                <w:vertAlign w:val="superscript"/>
                <w:lang w:val="ru-RU"/>
              </w:rPr>
              <w:t>2</w:t>
            </w:r>
            <w:r w:rsidRPr="00A4114C">
              <w:rPr>
                <w:sz w:val="18"/>
                <w:szCs w:val="18"/>
                <w:lang w:val="ru-RU"/>
              </w:rPr>
              <w:t>)</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Вертикальная клиновидная и горизонтальная клиновидная</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Обратная csc</w:t>
            </w:r>
            <w:r w:rsidRPr="00A4114C">
              <w:rPr>
                <w:sz w:val="18"/>
                <w:szCs w:val="18"/>
                <w:vertAlign w:val="superscript"/>
                <w:lang w:val="ru-RU"/>
              </w:rPr>
              <w:t>2</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Тип антенны</w:t>
            </w:r>
          </w:p>
        </w:tc>
        <w:tc>
          <w:tcPr>
            <w:tcW w:w="1070" w:type="dxa"/>
          </w:tcPr>
          <w:p w:rsidR="00235FFF" w:rsidRPr="00A4114C" w:rsidRDefault="00235FFF" w:rsidP="00AE516C">
            <w:pPr>
              <w:pStyle w:val="Tabletext"/>
              <w:jc w:val="center"/>
              <w:rPr>
                <w:sz w:val="18"/>
                <w:szCs w:val="18"/>
                <w:lang w:val="ru-RU"/>
              </w:rPr>
            </w:pP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Активная антенная решетка + отражатель</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Две фазированных антенных решетки</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Пассивная антенная решетка</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Поляризация антенны</w:t>
            </w:r>
          </w:p>
        </w:tc>
        <w:tc>
          <w:tcPr>
            <w:tcW w:w="1070" w:type="dxa"/>
          </w:tcPr>
          <w:p w:rsidR="00235FFF" w:rsidRPr="00A4114C" w:rsidRDefault="00235FFF" w:rsidP="00AE516C">
            <w:pPr>
              <w:pStyle w:val="Tabletext"/>
              <w:jc w:val="center"/>
              <w:rPr>
                <w:sz w:val="18"/>
                <w:szCs w:val="18"/>
                <w:lang w:val="ru-RU"/>
              </w:rPr>
            </w:pP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Вертикальная</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Правосторонняя круговая</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Правосторонняя круговая</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 xml:space="preserve">Коэффициент усиления в главном лепестке </w:t>
            </w:r>
          </w:p>
        </w:tc>
        <w:tc>
          <w:tcPr>
            <w:tcW w:w="1070"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дБи</w:t>
            </w:r>
            <w:proofErr w:type="spellEnd"/>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37,5 передача, 37 прием</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Вертикальная клиновидная 36</w:t>
            </w:r>
            <w:r w:rsidRPr="00A4114C">
              <w:rPr>
                <w:sz w:val="18"/>
                <w:szCs w:val="18"/>
                <w:lang w:val="ru-RU"/>
              </w:rPr>
              <w:br/>
              <w:t>Горизонтальная клиновидная 36</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35</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 xml:space="preserve">Ширина луча антенны по углу места </w:t>
            </w:r>
          </w:p>
        </w:tc>
        <w:tc>
          <w:tcPr>
            <w:tcW w:w="1070"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От 3,5 + csc</w:t>
            </w:r>
            <w:r w:rsidRPr="00A4114C">
              <w:rPr>
                <w:sz w:val="18"/>
                <w:szCs w:val="18"/>
                <w:vertAlign w:val="superscript"/>
                <w:lang w:val="ru-RU"/>
              </w:rPr>
              <w:t>2</w:t>
            </w:r>
            <w:r w:rsidRPr="00A4114C">
              <w:rPr>
                <w:sz w:val="18"/>
                <w:szCs w:val="18"/>
                <w:lang w:val="ru-RU"/>
              </w:rPr>
              <w:t xml:space="preserve"> до 20</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Вертикальная клиновидная 9,0</w:t>
            </w:r>
            <w:r w:rsidRPr="00A4114C">
              <w:rPr>
                <w:sz w:val="18"/>
                <w:szCs w:val="18"/>
                <w:lang w:val="ru-RU"/>
              </w:rPr>
              <w:br/>
              <w:t>Горизонтальная клиновидная 0,63</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19</w:t>
            </w:r>
          </w:p>
        </w:tc>
      </w:tr>
      <w:tr w:rsidR="00235FFF" w:rsidRPr="00A4114C" w:rsidTr="00952CC6">
        <w:trPr>
          <w:cantSplit/>
          <w:jc w:val="center"/>
        </w:trPr>
        <w:tc>
          <w:tcPr>
            <w:tcW w:w="3413" w:type="dxa"/>
          </w:tcPr>
          <w:p w:rsidR="00235FFF" w:rsidRPr="00A4114C" w:rsidRDefault="00235FFF" w:rsidP="00AE516C">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070" w:type="dxa"/>
          </w:tcPr>
          <w:p w:rsidR="00235FFF" w:rsidRPr="00A4114C" w:rsidRDefault="00235FFF" w:rsidP="00AE516C">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3237" w:type="dxa"/>
          </w:tcPr>
          <w:p w:rsidR="00235FFF" w:rsidRPr="00A4114C" w:rsidRDefault="00235FFF" w:rsidP="00AE516C">
            <w:pPr>
              <w:pStyle w:val="Tabletext"/>
              <w:jc w:val="left"/>
              <w:rPr>
                <w:sz w:val="18"/>
                <w:szCs w:val="18"/>
                <w:lang w:val="ru-RU"/>
              </w:rPr>
            </w:pPr>
            <w:r w:rsidRPr="00A4114C">
              <w:rPr>
                <w:sz w:val="18"/>
                <w:szCs w:val="18"/>
                <w:lang w:val="ru-RU"/>
              </w:rPr>
              <w:t>1,05</w:t>
            </w:r>
          </w:p>
        </w:tc>
        <w:tc>
          <w:tcPr>
            <w:tcW w:w="3297" w:type="dxa"/>
          </w:tcPr>
          <w:p w:rsidR="00235FFF" w:rsidRPr="00A4114C" w:rsidRDefault="00235FFF" w:rsidP="00AE516C">
            <w:pPr>
              <w:pStyle w:val="Tabletext"/>
              <w:jc w:val="left"/>
              <w:rPr>
                <w:sz w:val="18"/>
                <w:szCs w:val="18"/>
                <w:lang w:val="ru-RU"/>
              </w:rPr>
            </w:pPr>
            <w:r w:rsidRPr="00A4114C">
              <w:rPr>
                <w:sz w:val="18"/>
                <w:szCs w:val="18"/>
                <w:lang w:val="ru-RU"/>
              </w:rPr>
              <w:t>Вертикальная клиновидная 1,04</w:t>
            </w:r>
            <w:r w:rsidRPr="00A4114C">
              <w:rPr>
                <w:sz w:val="18"/>
                <w:szCs w:val="18"/>
                <w:lang w:val="ru-RU"/>
              </w:rPr>
              <w:br/>
              <w:t>Горизонтальная клиновидная 15</w:t>
            </w:r>
          </w:p>
        </w:tc>
        <w:tc>
          <w:tcPr>
            <w:tcW w:w="3442" w:type="dxa"/>
          </w:tcPr>
          <w:p w:rsidR="00235FFF" w:rsidRPr="00A4114C" w:rsidRDefault="00235FFF" w:rsidP="00AE516C">
            <w:pPr>
              <w:pStyle w:val="Tabletext"/>
              <w:jc w:val="left"/>
              <w:rPr>
                <w:sz w:val="18"/>
                <w:szCs w:val="18"/>
                <w:lang w:val="ru-RU"/>
              </w:rPr>
            </w:pPr>
            <w:r w:rsidRPr="00A4114C">
              <w:rPr>
                <w:sz w:val="18"/>
                <w:szCs w:val="18"/>
                <w:lang w:val="ru-RU"/>
              </w:rPr>
              <w:t>0,35</w:t>
            </w:r>
          </w:p>
        </w:tc>
      </w:tr>
    </w:tbl>
    <w:p w:rsidR="00235FFF" w:rsidRPr="00A4114C" w:rsidRDefault="00235FFF" w:rsidP="00235FFF">
      <w:pPr>
        <w:pStyle w:val="Tablefin"/>
        <w:rPr>
          <w:lang w:val="ru-RU"/>
        </w:rPr>
      </w:pPr>
    </w:p>
    <w:p w:rsidR="00B32F88" w:rsidRDefault="00B32F8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35FFF" w:rsidRPr="00A4114C" w:rsidRDefault="00235FFF" w:rsidP="00235FFF">
      <w:pPr>
        <w:pStyle w:val="TableNo"/>
        <w:rPr>
          <w:lang w:val="ru-RU"/>
        </w:rPr>
      </w:pPr>
      <w:r w:rsidRPr="00A4114C">
        <w:rPr>
          <w:lang w:val="ru-RU"/>
        </w:rPr>
        <w:lastRenderedPageBreak/>
        <w:t>ТАБЛИЦА 3 (</w:t>
      </w:r>
      <w:r w:rsidRPr="00A4114C">
        <w:rPr>
          <w:i/>
          <w:lang w:val="ru-RU"/>
        </w:rPr>
        <w:t>продолжение</w:t>
      </w:r>
      <w:r w:rsidRPr="00A4114C">
        <w:rPr>
          <w:lang w:val="ru-RU"/>
        </w:rPr>
        <w:t>)</w:t>
      </w:r>
    </w:p>
    <w:tbl>
      <w:tblPr>
        <w:tblW w:w="14459" w:type="dxa"/>
        <w:jc w:val="center"/>
        <w:tblLayout w:type="fixed"/>
        <w:tblLook w:val="0000" w:firstRow="0" w:lastRow="0" w:firstColumn="0" w:lastColumn="0" w:noHBand="0" w:noVBand="0"/>
      </w:tblPr>
      <w:tblGrid>
        <w:gridCol w:w="3451"/>
        <w:gridCol w:w="1514"/>
        <w:gridCol w:w="2822"/>
        <w:gridCol w:w="3258"/>
        <w:gridCol w:w="3414"/>
      </w:tblGrid>
      <w:tr w:rsidR="00235FFF" w:rsidRPr="00B32F88" w:rsidTr="00AE516C">
        <w:trPr>
          <w:cantSplit/>
          <w:jc w:val="center"/>
        </w:trPr>
        <w:tc>
          <w:tcPr>
            <w:tcW w:w="3451" w:type="dxa"/>
            <w:tcBorders>
              <w:top w:val="single" w:sz="6" w:space="0" w:color="auto"/>
              <w:left w:val="single" w:sz="6" w:space="0" w:color="auto"/>
              <w:bottom w:val="single" w:sz="6" w:space="0" w:color="auto"/>
            </w:tcBorders>
          </w:tcPr>
          <w:p w:rsidR="00235FFF" w:rsidRPr="00B32F88" w:rsidRDefault="00235FFF" w:rsidP="00B32F88">
            <w:pPr>
              <w:pStyle w:val="Tablehead"/>
              <w:rPr>
                <w:sz w:val="18"/>
                <w:szCs w:val="18"/>
              </w:rPr>
            </w:pPr>
            <w:proofErr w:type="spellStart"/>
            <w:r w:rsidRPr="00B32F88">
              <w:rPr>
                <w:sz w:val="18"/>
                <w:szCs w:val="18"/>
              </w:rPr>
              <w:t>Характеристики</w:t>
            </w:r>
            <w:proofErr w:type="spellEnd"/>
          </w:p>
        </w:tc>
        <w:tc>
          <w:tcPr>
            <w:tcW w:w="1514" w:type="dxa"/>
            <w:tcBorders>
              <w:top w:val="single" w:sz="6" w:space="0" w:color="auto"/>
              <w:left w:val="single" w:sz="6" w:space="0" w:color="auto"/>
              <w:bottom w:val="single" w:sz="6" w:space="0" w:color="auto"/>
              <w:right w:val="single" w:sz="6" w:space="0" w:color="auto"/>
            </w:tcBorders>
          </w:tcPr>
          <w:p w:rsidR="00235FFF" w:rsidRPr="00B32F88" w:rsidRDefault="00235FFF" w:rsidP="00B32F88">
            <w:pPr>
              <w:pStyle w:val="Tablehead"/>
              <w:rPr>
                <w:sz w:val="18"/>
                <w:szCs w:val="18"/>
              </w:rPr>
            </w:pPr>
            <w:proofErr w:type="spellStart"/>
            <w:r w:rsidRPr="00B32F88">
              <w:rPr>
                <w:sz w:val="18"/>
                <w:szCs w:val="18"/>
              </w:rPr>
              <w:t>Ед</w:t>
            </w:r>
            <w:proofErr w:type="spellEnd"/>
            <w:r w:rsidRPr="00B32F88">
              <w:rPr>
                <w:sz w:val="18"/>
                <w:szCs w:val="18"/>
              </w:rPr>
              <w:t xml:space="preserve">. </w:t>
            </w:r>
            <w:proofErr w:type="spellStart"/>
            <w:r w:rsidRPr="00B32F88">
              <w:rPr>
                <w:sz w:val="18"/>
                <w:szCs w:val="18"/>
              </w:rPr>
              <w:t>изм</w:t>
            </w:r>
            <w:proofErr w:type="spellEnd"/>
            <w:r w:rsidRPr="00B32F88">
              <w:rPr>
                <w:sz w:val="18"/>
                <w:szCs w:val="18"/>
              </w:rPr>
              <w:t>.</w:t>
            </w:r>
          </w:p>
        </w:tc>
        <w:tc>
          <w:tcPr>
            <w:tcW w:w="2822" w:type="dxa"/>
            <w:tcBorders>
              <w:top w:val="single" w:sz="6" w:space="0" w:color="auto"/>
              <w:left w:val="single" w:sz="6" w:space="0" w:color="auto"/>
              <w:bottom w:val="single" w:sz="6" w:space="0" w:color="auto"/>
            </w:tcBorders>
          </w:tcPr>
          <w:p w:rsidR="00235FFF" w:rsidRPr="00B32F88" w:rsidRDefault="00235FFF" w:rsidP="00B32F88">
            <w:pPr>
              <w:pStyle w:val="Tablehead"/>
              <w:rPr>
                <w:sz w:val="18"/>
                <w:szCs w:val="18"/>
              </w:rPr>
            </w:pPr>
            <w:proofErr w:type="spellStart"/>
            <w:r w:rsidRPr="00B32F88">
              <w:rPr>
                <w:sz w:val="18"/>
                <w:szCs w:val="18"/>
              </w:rPr>
              <w:t>Система</w:t>
            </w:r>
            <w:proofErr w:type="spellEnd"/>
            <w:r w:rsidRPr="00B32F88">
              <w:rPr>
                <w:sz w:val="18"/>
                <w:szCs w:val="18"/>
              </w:rPr>
              <w:t xml:space="preserve"> G6</w:t>
            </w:r>
          </w:p>
        </w:tc>
        <w:tc>
          <w:tcPr>
            <w:tcW w:w="3258" w:type="dxa"/>
            <w:tcBorders>
              <w:top w:val="single" w:sz="6" w:space="0" w:color="auto"/>
              <w:left w:val="single" w:sz="6" w:space="0" w:color="auto"/>
              <w:bottom w:val="single" w:sz="6" w:space="0" w:color="auto"/>
            </w:tcBorders>
          </w:tcPr>
          <w:p w:rsidR="00235FFF" w:rsidRPr="00B32F88" w:rsidRDefault="00235FFF" w:rsidP="00B32F88">
            <w:pPr>
              <w:pStyle w:val="Tablehead"/>
              <w:rPr>
                <w:sz w:val="18"/>
                <w:szCs w:val="18"/>
              </w:rPr>
            </w:pPr>
            <w:proofErr w:type="spellStart"/>
            <w:r w:rsidRPr="00B32F88">
              <w:rPr>
                <w:sz w:val="18"/>
                <w:szCs w:val="18"/>
              </w:rPr>
              <w:t>Система</w:t>
            </w:r>
            <w:proofErr w:type="spellEnd"/>
            <w:r w:rsidRPr="00B32F88">
              <w:rPr>
                <w:sz w:val="18"/>
                <w:szCs w:val="18"/>
              </w:rPr>
              <w:t xml:space="preserve"> G7</w:t>
            </w:r>
          </w:p>
        </w:tc>
        <w:tc>
          <w:tcPr>
            <w:tcW w:w="3414" w:type="dxa"/>
            <w:tcBorders>
              <w:top w:val="single" w:sz="4" w:space="0" w:color="auto"/>
              <w:left w:val="single" w:sz="4" w:space="0" w:color="auto"/>
              <w:bottom w:val="single" w:sz="6" w:space="0" w:color="auto"/>
              <w:right w:val="single" w:sz="4" w:space="0" w:color="auto"/>
            </w:tcBorders>
          </w:tcPr>
          <w:p w:rsidR="00235FFF" w:rsidRPr="00B32F88" w:rsidRDefault="00235FFF" w:rsidP="00B32F88">
            <w:pPr>
              <w:pStyle w:val="Tablehead"/>
              <w:rPr>
                <w:sz w:val="18"/>
                <w:szCs w:val="18"/>
              </w:rPr>
            </w:pPr>
            <w:proofErr w:type="spellStart"/>
            <w:r w:rsidRPr="00B32F88">
              <w:rPr>
                <w:sz w:val="18"/>
                <w:szCs w:val="18"/>
              </w:rPr>
              <w:t>Система</w:t>
            </w:r>
            <w:proofErr w:type="spellEnd"/>
            <w:r w:rsidRPr="00B32F88">
              <w:rPr>
                <w:sz w:val="18"/>
                <w:szCs w:val="18"/>
              </w:rPr>
              <w:t xml:space="preserve"> G8</w:t>
            </w:r>
          </w:p>
        </w:tc>
      </w:tr>
      <w:tr w:rsidR="00235FFF" w:rsidRPr="00A4114C" w:rsidTr="00AE516C">
        <w:trPr>
          <w:cantSplit/>
          <w:jc w:val="center"/>
        </w:trPr>
        <w:tc>
          <w:tcPr>
            <w:tcW w:w="3451" w:type="dxa"/>
            <w:tcBorders>
              <w:top w:val="single" w:sz="6" w:space="0" w:color="auto"/>
              <w:left w:val="single" w:sz="6" w:space="0" w:color="auto"/>
              <w:bottom w:val="single" w:sz="6" w:space="0" w:color="auto"/>
            </w:tcBorders>
          </w:tcPr>
          <w:p w:rsidR="00235FFF" w:rsidRPr="00A4114C" w:rsidRDefault="00235FFF" w:rsidP="00AE516C">
            <w:pPr>
              <w:pStyle w:val="Tabletext"/>
              <w:jc w:val="left"/>
              <w:rPr>
                <w:sz w:val="18"/>
                <w:szCs w:val="18"/>
                <w:lang w:val="ru-RU"/>
              </w:rPr>
            </w:pPr>
            <w:r w:rsidRPr="00A4114C">
              <w:rPr>
                <w:sz w:val="18"/>
                <w:szCs w:val="18"/>
                <w:lang w:val="ru-RU"/>
              </w:rPr>
              <w:t xml:space="preserve">Скорость сканирования лучом антенны </w:t>
            </w:r>
            <w:r w:rsidR="00B32F88">
              <w:rPr>
                <w:sz w:val="18"/>
                <w:szCs w:val="18"/>
                <w:lang w:val="ru-RU"/>
              </w:rPr>
              <w:br/>
            </w:r>
            <w:r w:rsidRPr="00A4114C">
              <w:rPr>
                <w:sz w:val="18"/>
                <w:szCs w:val="18"/>
                <w:lang w:val="ru-RU"/>
              </w:rPr>
              <w:t xml:space="preserve">в горизонтальной плоскости </w:t>
            </w:r>
          </w:p>
        </w:tc>
        <w:tc>
          <w:tcPr>
            <w:tcW w:w="1514" w:type="dxa"/>
            <w:tcBorders>
              <w:top w:val="single" w:sz="6" w:space="0" w:color="auto"/>
              <w:left w:val="single" w:sz="6" w:space="0" w:color="auto"/>
              <w:bottom w:val="single" w:sz="6" w:space="0" w:color="auto"/>
              <w:right w:val="single" w:sz="6" w:space="0" w:color="auto"/>
            </w:tcBorders>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градус/с</w:t>
            </w:r>
          </w:p>
        </w:tc>
        <w:tc>
          <w:tcPr>
            <w:tcW w:w="2822" w:type="dxa"/>
            <w:tcBorders>
              <w:top w:val="single" w:sz="6" w:space="0" w:color="auto"/>
              <w:left w:val="single" w:sz="6" w:space="0" w:color="auto"/>
              <w:bottom w:val="single" w:sz="6" w:space="0" w:color="auto"/>
            </w:tcBorders>
          </w:tcPr>
          <w:p w:rsidR="00235FFF" w:rsidRPr="00A4114C" w:rsidRDefault="00235FFF" w:rsidP="00AE516C">
            <w:pPr>
              <w:pStyle w:val="Tabletext"/>
              <w:jc w:val="left"/>
              <w:rPr>
                <w:sz w:val="18"/>
                <w:szCs w:val="18"/>
                <w:lang w:val="ru-RU"/>
              </w:rPr>
            </w:pPr>
            <w:r w:rsidRPr="00A4114C">
              <w:rPr>
                <w:sz w:val="18"/>
                <w:szCs w:val="18"/>
                <w:lang w:val="ru-RU"/>
              </w:rPr>
              <w:t>12</w:t>
            </w:r>
          </w:p>
        </w:tc>
        <w:tc>
          <w:tcPr>
            <w:tcW w:w="3258" w:type="dxa"/>
            <w:tcBorders>
              <w:top w:val="single" w:sz="6" w:space="0" w:color="auto"/>
              <w:left w:val="single" w:sz="6" w:space="0" w:color="auto"/>
              <w:bottom w:val="single" w:sz="6" w:space="0" w:color="auto"/>
            </w:tcBorders>
          </w:tcPr>
          <w:p w:rsidR="00235FFF" w:rsidRPr="00A4114C" w:rsidRDefault="00235FFF" w:rsidP="00AE516C">
            <w:pPr>
              <w:pStyle w:val="Tabletext"/>
              <w:jc w:val="left"/>
              <w:rPr>
                <w:sz w:val="18"/>
                <w:szCs w:val="18"/>
                <w:lang w:val="ru-RU"/>
              </w:rPr>
            </w:pPr>
            <w:r w:rsidRPr="00A4114C">
              <w:rPr>
                <w:sz w:val="18"/>
                <w:szCs w:val="18"/>
                <w:lang w:val="ru-RU"/>
              </w:rPr>
              <w:t xml:space="preserve">Вертикальная клиновидная 60, половина интервала </w:t>
            </w:r>
            <w:r w:rsidRPr="00A4114C">
              <w:rPr>
                <w:sz w:val="18"/>
                <w:szCs w:val="18"/>
                <w:lang w:val="ru-RU"/>
              </w:rPr>
              <w:br/>
              <w:t>(60 сканирований в минуту)</w:t>
            </w:r>
          </w:p>
        </w:tc>
        <w:tc>
          <w:tcPr>
            <w:tcW w:w="3414" w:type="dxa"/>
            <w:tcBorders>
              <w:top w:val="single" w:sz="6" w:space="0" w:color="auto"/>
              <w:left w:val="single" w:sz="4" w:space="0" w:color="auto"/>
              <w:bottom w:val="single" w:sz="6"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360</w:t>
            </w:r>
          </w:p>
        </w:tc>
      </w:tr>
      <w:tr w:rsidR="00235FFF" w:rsidRPr="00A4114C" w:rsidTr="00AE516C">
        <w:trPr>
          <w:cantSplit/>
          <w:jc w:val="center"/>
        </w:trPr>
        <w:tc>
          <w:tcPr>
            <w:tcW w:w="3451" w:type="dxa"/>
            <w:tcBorders>
              <w:top w:val="single" w:sz="6" w:space="0" w:color="auto"/>
              <w:left w:val="single" w:sz="6" w:space="0" w:color="auto"/>
              <w:bottom w:val="single" w:sz="6" w:space="0" w:color="auto"/>
            </w:tcBorders>
          </w:tcPr>
          <w:p w:rsidR="00235FFF" w:rsidRPr="00A4114C" w:rsidRDefault="00235FFF" w:rsidP="00AE516C">
            <w:pPr>
              <w:pStyle w:val="Tabletext"/>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514" w:type="dxa"/>
            <w:tcBorders>
              <w:top w:val="single" w:sz="6" w:space="0" w:color="auto"/>
              <w:left w:val="single" w:sz="6" w:space="0" w:color="auto"/>
              <w:bottom w:val="single" w:sz="6" w:space="0" w:color="auto"/>
              <w:right w:val="single" w:sz="6" w:space="0" w:color="auto"/>
            </w:tcBorders>
          </w:tcPr>
          <w:p w:rsidR="00235FFF" w:rsidRPr="00A4114C" w:rsidRDefault="00235FFF" w:rsidP="00B32F88">
            <w:pPr>
              <w:pStyle w:val="Tabletext"/>
              <w:jc w:val="center"/>
              <w:rPr>
                <w:sz w:val="18"/>
                <w:szCs w:val="18"/>
                <w:lang w:val="ru-RU"/>
              </w:rPr>
            </w:pPr>
          </w:p>
        </w:tc>
        <w:tc>
          <w:tcPr>
            <w:tcW w:w="2822" w:type="dxa"/>
            <w:tcBorders>
              <w:top w:val="single" w:sz="6" w:space="0" w:color="auto"/>
              <w:left w:val="single" w:sz="6" w:space="0" w:color="auto"/>
              <w:bottom w:val="single" w:sz="6" w:space="0" w:color="auto"/>
            </w:tcBorders>
          </w:tcPr>
          <w:p w:rsidR="00235FFF" w:rsidRPr="00A4114C" w:rsidRDefault="00235FFF" w:rsidP="00AE516C">
            <w:pPr>
              <w:pStyle w:val="Tabletext"/>
              <w:jc w:val="left"/>
              <w:rPr>
                <w:sz w:val="18"/>
                <w:szCs w:val="18"/>
                <w:lang w:val="ru-RU"/>
              </w:rPr>
            </w:pPr>
            <w:r w:rsidRPr="00A4114C">
              <w:rPr>
                <w:sz w:val="18"/>
                <w:szCs w:val="18"/>
                <w:lang w:val="ru-RU"/>
              </w:rPr>
              <w:t>360</w:t>
            </w:r>
            <w:r w:rsidRPr="00A4114C">
              <w:rPr>
                <w:sz w:val="18"/>
                <w:szCs w:val="18"/>
                <w:lang w:val="ru-RU"/>
              </w:rPr>
              <w:sym w:font="Symbol" w:char="F0B0"/>
            </w:r>
          </w:p>
        </w:tc>
        <w:tc>
          <w:tcPr>
            <w:tcW w:w="3258" w:type="dxa"/>
            <w:tcBorders>
              <w:top w:val="single" w:sz="6" w:space="0" w:color="auto"/>
              <w:left w:val="single" w:sz="6" w:space="0" w:color="auto"/>
              <w:bottom w:val="single" w:sz="6" w:space="0" w:color="auto"/>
            </w:tcBorders>
          </w:tcPr>
          <w:p w:rsidR="00235FFF" w:rsidRPr="00A4114C" w:rsidRDefault="00235FFF" w:rsidP="00AE516C">
            <w:pPr>
              <w:pStyle w:val="Tabletext"/>
              <w:jc w:val="left"/>
              <w:rPr>
                <w:sz w:val="18"/>
                <w:szCs w:val="18"/>
                <w:lang w:val="ru-RU"/>
              </w:rPr>
            </w:pPr>
            <w:r w:rsidRPr="00A4114C">
              <w:rPr>
                <w:sz w:val="18"/>
                <w:szCs w:val="18"/>
                <w:lang w:val="ru-RU"/>
              </w:rPr>
              <w:t>30</w:t>
            </w:r>
            <w:r w:rsidRPr="00A4114C">
              <w:rPr>
                <w:sz w:val="18"/>
                <w:szCs w:val="18"/>
                <w:lang w:val="ru-RU"/>
              </w:rPr>
              <w:sym w:font="Symbol" w:char="F0B0"/>
            </w:r>
            <w:r w:rsidRPr="00A4114C">
              <w:rPr>
                <w:sz w:val="18"/>
                <w:szCs w:val="18"/>
                <w:lang w:val="ru-RU"/>
              </w:rPr>
              <w:t xml:space="preserve"> секторное</w:t>
            </w:r>
          </w:p>
        </w:tc>
        <w:tc>
          <w:tcPr>
            <w:tcW w:w="3414" w:type="dxa"/>
            <w:tcBorders>
              <w:top w:val="single" w:sz="6" w:space="0" w:color="auto"/>
              <w:left w:val="single" w:sz="4" w:space="0" w:color="auto"/>
              <w:bottom w:val="single" w:sz="6"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Непрерывное</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 xml:space="preserve">Скорость сканирования лучом антенны </w:t>
            </w:r>
            <w:r w:rsidR="00B32F88">
              <w:rPr>
                <w:sz w:val="18"/>
                <w:szCs w:val="18"/>
                <w:lang w:val="ru-RU"/>
              </w:rPr>
              <w:br/>
            </w:r>
            <w:r w:rsidRPr="00A4114C">
              <w:rPr>
                <w:sz w:val="18"/>
                <w:szCs w:val="18"/>
                <w:lang w:val="ru-RU"/>
              </w:rPr>
              <w:t xml:space="preserve">в вертикальной плоскости </w:t>
            </w:r>
          </w:p>
        </w:tc>
        <w:tc>
          <w:tcPr>
            <w:tcW w:w="151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градус/с</w:t>
            </w:r>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Неприменимо</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Горизонтальная клиновидная 20, половина интервала</w:t>
            </w:r>
            <w:r w:rsidRPr="00A4114C">
              <w:rPr>
                <w:sz w:val="18"/>
                <w:szCs w:val="18"/>
                <w:lang w:val="ru-RU"/>
              </w:rPr>
              <w:br/>
              <w:t>(60 сканирований в минуту)</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Неприменимо</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Тип сканирования лучом антенны в вертикальной плоскости</w:t>
            </w:r>
          </w:p>
        </w:tc>
        <w:tc>
          <w:tcPr>
            <w:tcW w:w="1514" w:type="dxa"/>
          </w:tcPr>
          <w:p w:rsidR="00235FFF" w:rsidRPr="00A4114C" w:rsidRDefault="00235FFF" w:rsidP="00B32F88">
            <w:pPr>
              <w:pStyle w:val="Tabletext"/>
              <w:jc w:val="center"/>
              <w:rPr>
                <w:sz w:val="18"/>
                <w:szCs w:val="18"/>
                <w:lang w:val="ru-RU"/>
              </w:rPr>
            </w:pPr>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Неприменимо</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Сектор 10°</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Неприменимо</w:t>
            </w:r>
          </w:p>
        </w:tc>
      </w:tr>
      <w:tr w:rsidR="00235FFF" w:rsidRPr="00072EEA"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 xml:space="preserve">Уровни боковых лепестков (SL) антенны (1-й и удаленные лепестки) </w:t>
            </w:r>
          </w:p>
        </w:tc>
        <w:tc>
          <w:tcPr>
            <w:tcW w:w="1514"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дБи</w:t>
            </w:r>
            <w:proofErr w:type="spellEnd"/>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7,5 в среднем на передачу</w:t>
            </w:r>
            <w:r w:rsidRPr="00A4114C">
              <w:rPr>
                <w:sz w:val="18"/>
                <w:szCs w:val="18"/>
                <w:lang w:val="ru-RU"/>
              </w:rPr>
              <w:br/>
              <w:t>2,9 в среднем на прием</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 xml:space="preserve">Вертикальная клиновидная 17 </w:t>
            </w:r>
            <w:r w:rsidRPr="00A4114C">
              <w:rPr>
                <w:sz w:val="18"/>
                <w:szCs w:val="18"/>
                <w:lang w:val="ru-RU"/>
              </w:rPr>
              <w:br/>
              <w:t>Горизонтальная клиновидная 18,5</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 xml:space="preserve">Плоскость азимута </w:t>
            </w:r>
            <w:r w:rsidRPr="00A4114C">
              <w:rPr>
                <w:sz w:val="18"/>
                <w:szCs w:val="18"/>
                <w:lang w:val="ru-RU"/>
              </w:rPr>
              <w:sym w:font="Symbol" w:char="F0A3"/>
            </w:r>
            <w:r w:rsidRPr="00A4114C">
              <w:rPr>
                <w:sz w:val="18"/>
                <w:szCs w:val="18"/>
                <w:lang w:val="ru-RU"/>
              </w:rPr>
              <w:t xml:space="preserve"> +10</w:t>
            </w:r>
            <w:r w:rsidRPr="00A4114C">
              <w:rPr>
                <w:sz w:val="18"/>
                <w:szCs w:val="18"/>
                <w:lang w:val="ru-RU"/>
              </w:rPr>
              <w:br/>
              <w:t xml:space="preserve">Плоскость угла места </w:t>
            </w:r>
            <w:r w:rsidRPr="00A4114C">
              <w:rPr>
                <w:sz w:val="18"/>
                <w:szCs w:val="18"/>
                <w:lang w:val="ru-RU"/>
              </w:rPr>
              <w:sym w:font="Symbol" w:char="F0A3"/>
            </w:r>
            <w:r w:rsidRPr="00A4114C">
              <w:rPr>
                <w:sz w:val="18"/>
                <w:szCs w:val="18"/>
                <w:lang w:val="ru-RU"/>
              </w:rPr>
              <w:t xml:space="preserve"> +20</w:t>
            </w:r>
          </w:p>
        </w:tc>
      </w:tr>
      <w:tr w:rsidR="00235FFF" w:rsidRPr="00072EEA"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Высота подвеса антенны</w:t>
            </w:r>
          </w:p>
        </w:tc>
        <w:tc>
          <w:tcPr>
            <w:tcW w:w="1514" w:type="dxa"/>
          </w:tcPr>
          <w:p w:rsidR="00235FFF" w:rsidRPr="00A4114C" w:rsidRDefault="00235FFF" w:rsidP="00B32F88">
            <w:pPr>
              <w:pStyle w:val="Tabletext"/>
              <w:jc w:val="center"/>
              <w:rPr>
                <w:sz w:val="18"/>
                <w:szCs w:val="18"/>
                <w:lang w:val="ru-RU"/>
              </w:rPr>
            </w:pPr>
            <w:r w:rsidRPr="00A4114C">
              <w:rPr>
                <w:sz w:val="18"/>
                <w:szCs w:val="18"/>
                <w:lang w:val="ru-RU"/>
              </w:rPr>
              <w:t>м</w:t>
            </w:r>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Уровень земной поверхности</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Уровень земной поверхности</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От 30 до 100 м над уровнем земли</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 xml:space="preserve">Полоса пропускания фильтра ПЧ приемника на уровне 3 дБ </w:t>
            </w:r>
          </w:p>
        </w:tc>
        <w:tc>
          <w:tcPr>
            <w:tcW w:w="151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Не определено</w:t>
            </w:r>
            <w:r w:rsidRPr="00A4114C">
              <w:rPr>
                <w:sz w:val="18"/>
                <w:szCs w:val="18"/>
                <w:lang w:val="ru-RU"/>
              </w:rPr>
              <w:br/>
              <w:t>0,8 (по оценкам)</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40</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36</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 xml:space="preserve">Коэффициент шума приемника </w:t>
            </w:r>
          </w:p>
        </w:tc>
        <w:tc>
          <w:tcPr>
            <w:tcW w:w="151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дБ</w:t>
            </w:r>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От 5 до 6,5</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7,5</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5,56</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 xml:space="preserve">Минимальный различимый сигнал </w:t>
            </w:r>
          </w:p>
        </w:tc>
        <w:tc>
          <w:tcPr>
            <w:tcW w:w="1514"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дБм</w:t>
            </w:r>
            <w:proofErr w:type="spellEnd"/>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Не определено</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–90 (</w:t>
            </w:r>
            <w:r w:rsidRPr="00A4114C">
              <w:rPr>
                <w:i/>
                <w:iCs/>
                <w:sz w:val="18"/>
                <w:szCs w:val="18"/>
                <w:lang w:val="ru-RU"/>
              </w:rPr>
              <w:t>S</w:t>
            </w:r>
            <w:r w:rsidRPr="00A4114C">
              <w:rPr>
                <w:sz w:val="18"/>
                <w:szCs w:val="18"/>
                <w:lang w:val="ru-RU"/>
              </w:rPr>
              <w:t>/</w:t>
            </w:r>
            <w:r w:rsidRPr="00A4114C">
              <w:rPr>
                <w:i/>
                <w:iCs/>
                <w:sz w:val="18"/>
                <w:szCs w:val="18"/>
                <w:lang w:val="ru-RU"/>
              </w:rPr>
              <w:t>N</w:t>
            </w:r>
            <w:r w:rsidRPr="00A4114C">
              <w:rPr>
                <w:sz w:val="18"/>
                <w:szCs w:val="18"/>
                <w:lang w:val="ru-RU"/>
              </w:rPr>
              <w:t xml:space="preserve"> = 13,5 дБ)</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–96,2</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 xml:space="preserve">Динамический диапазон </w:t>
            </w:r>
          </w:p>
        </w:tc>
        <w:tc>
          <w:tcPr>
            <w:tcW w:w="151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дБ</w:t>
            </w:r>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65 от шума до компрессии 1 дБ</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Не определено</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Не определено</w:t>
            </w:r>
          </w:p>
        </w:tc>
      </w:tr>
      <w:tr w:rsidR="00235FFF" w:rsidRPr="00A4114C"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Минимальное число обработанных импульсов на один CPI</w:t>
            </w:r>
          </w:p>
        </w:tc>
        <w:tc>
          <w:tcPr>
            <w:tcW w:w="1514" w:type="dxa"/>
          </w:tcPr>
          <w:p w:rsidR="00235FFF" w:rsidRPr="00A4114C" w:rsidRDefault="00235FFF" w:rsidP="00B32F88">
            <w:pPr>
              <w:pStyle w:val="Tabletext"/>
              <w:jc w:val="center"/>
              <w:rPr>
                <w:sz w:val="18"/>
                <w:szCs w:val="18"/>
                <w:lang w:val="ru-RU"/>
              </w:rPr>
            </w:pPr>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7</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6</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4-импульсная некогерентная интеграция</w:t>
            </w:r>
          </w:p>
        </w:tc>
      </w:tr>
      <w:tr w:rsidR="00235FFF" w:rsidRPr="00072EEA"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 xml:space="preserve">Суммарная ширина импульса с ЛЧМ </w:t>
            </w:r>
          </w:p>
        </w:tc>
        <w:tc>
          <w:tcPr>
            <w:tcW w:w="151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Не определено</w:t>
            </w:r>
            <w:r w:rsidRPr="00A4114C">
              <w:rPr>
                <w:sz w:val="18"/>
                <w:szCs w:val="18"/>
                <w:lang w:val="ru-RU"/>
              </w:rPr>
              <w:br/>
              <w:t>0,8 (по оценкам)</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2</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Короткого импульса нет</w:t>
            </w:r>
            <w:r w:rsidRPr="00A4114C">
              <w:rPr>
                <w:sz w:val="18"/>
                <w:szCs w:val="18"/>
                <w:lang w:val="ru-RU"/>
              </w:rPr>
              <w:br/>
              <w:t>Длинный импульс 50</w:t>
            </w:r>
          </w:p>
        </w:tc>
      </w:tr>
      <w:tr w:rsidR="00235FFF" w:rsidRPr="00A4114C" w:rsidTr="00817AB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Ширина полосы РЧ-излучения на уровнях:</w:t>
            </w:r>
          </w:p>
          <w:p w:rsidR="00235FFF" w:rsidRPr="00A4114C" w:rsidRDefault="00235FFF" w:rsidP="00AE516C">
            <w:pPr>
              <w:pStyle w:val="Tabletext"/>
              <w:jc w:val="left"/>
              <w:rPr>
                <w:sz w:val="18"/>
                <w:szCs w:val="18"/>
                <w:lang w:val="ru-RU"/>
              </w:rPr>
            </w:pPr>
            <w:r w:rsidRPr="00A4114C">
              <w:rPr>
                <w:sz w:val="18"/>
                <w:szCs w:val="18"/>
                <w:lang w:val="ru-RU"/>
              </w:rPr>
              <w:t>–3 дБ</w:t>
            </w:r>
            <w:r w:rsidRPr="00A4114C">
              <w:rPr>
                <w:sz w:val="18"/>
                <w:szCs w:val="18"/>
                <w:lang w:val="ru-RU"/>
              </w:rPr>
              <w:br/>
              <w:t>–20 дБ</w:t>
            </w:r>
          </w:p>
        </w:tc>
        <w:tc>
          <w:tcPr>
            <w:tcW w:w="1514" w:type="dxa"/>
          </w:tcPr>
          <w:p w:rsidR="00235FFF" w:rsidRPr="00A4114C" w:rsidRDefault="00235FFF" w:rsidP="00817AB0">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br/>
            </w:r>
          </w:p>
          <w:p w:rsidR="00235FFF" w:rsidRPr="00A4114C" w:rsidRDefault="00235FFF" w:rsidP="00AE516C">
            <w:pPr>
              <w:pStyle w:val="Tabletext"/>
              <w:jc w:val="left"/>
              <w:rPr>
                <w:sz w:val="18"/>
                <w:szCs w:val="18"/>
                <w:lang w:val="ru-RU"/>
              </w:rPr>
            </w:pPr>
            <w:r w:rsidRPr="00A4114C">
              <w:rPr>
                <w:sz w:val="18"/>
                <w:szCs w:val="18"/>
                <w:lang w:val="ru-RU"/>
              </w:rPr>
              <w:t>0,8 (по оценкам)</w:t>
            </w:r>
            <w:r w:rsidRPr="00A4114C">
              <w:rPr>
                <w:sz w:val="18"/>
                <w:szCs w:val="18"/>
                <w:lang w:val="ru-RU"/>
              </w:rPr>
              <w:br/>
              <w:t>Неизвестно</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br/>
            </w:r>
          </w:p>
          <w:p w:rsidR="00235FFF" w:rsidRPr="00A4114C" w:rsidRDefault="00235FFF" w:rsidP="00AE516C">
            <w:pPr>
              <w:pStyle w:val="Tabletext"/>
              <w:jc w:val="left"/>
              <w:rPr>
                <w:sz w:val="18"/>
                <w:szCs w:val="18"/>
                <w:lang w:val="ru-RU"/>
              </w:rPr>
            </w:pPr>
            <w:r w:rsidRPr="00A4114C">
              <w:rPr>
                <w:sz w:val="18"/>
                <w:szCs w:val="18"/>
                <w:lang w:val="ru-RU"/>
              </w:rPr>
              <w:t xml:space="preserve">1,1 (простой импульс), 1,8 (NLFM) </w:t>
            </w:r>
            <w:r w:rsidRPr="00A4114C">
              <w:rPr>
                <w:sz w:val="18"/>
                <w:szCs w:val="18"/>
                <w:lang w:val="ru-RU"/>
              </w:rPr>
              <w:br/>
              <w:t>5,8 (простой импульс), 3,15 (NLFM)</w:t>
            </w:r>
          </w:p>
        </w:tc>
        <w:tc>
          <w:tcPr>
            <w:tcW w:w="3414" w:type="dxa"/>
            <w:tcBorders>
              <w:left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br/>
            </w:r>
          </w:p>
          <w:p w:rsidR="00235FFF" w:rsidRPr="00A4114C" w:rsidRDefault="00235FFF" w:rsidP="00AE516C">
            <w:pPr>
              <w:pStyle w:val="Tabletext"/>
              <w:jc w:val="left"/>
              <w:rPr>
                <w:sz w:val="18"/>
                <w:szCs w:val="18"/>
                <w:lang w:val="ru-RU"/>
              </w:rPr>
            </w:pPr>
            <w:r w:rsidRPr="00A4114C">
              <w:rPr>
                <w:sz w:val="18"/>
                <w:szCs w:val="18"/>
                <w:lang w:val="ru-RU"/>
              </w:rPr>
              <w:t>43,2</w:t>
            </w:r>
            <w:r w:rsidRPr="00A4114C">
              <w:rPr>
                <w:sz w:val="18"/>
                <w:szCs w:val="18"/>
                <w:lang w:val="ru-RU"/>
              </w:rPr>
              <w:br/>
              <w:t>70,3</w:t>
            </w:r>
          </w:p>
        </w:tc>
      </w:tr>
      <w:tr w:rsidR="00235FFF" w:rsidRPr="00072EEA" w:rsidTr="00AE51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51" w:type="dxa"/>
          </w:tcPr>
          <w:p w:rsidR="00235FFF" w:rsidRPr="00A4114C" w:rsidRDefault="00235FFF" w:rsidP="00AE516C">
            <w:pPr>
              <w:pStyle w:val="Tabletext"/>
              <w:jc w:val="left"/>
              <w:rPr>
                <w:sz w:val="18"/>
                <w:szCs w:val="18"/>
                <w:lang w:val="ru-RU"/>
              </w:rPr>
            </w:pPr>
            <w:r w:rsidRPr="00A4114C">
              <w:rPr>
                <w:sz w:val="18"/>
                <w:szCs w:val="18"/>
                <w:lang w:val="ru-RU"/>
              </w:rPr>
              <w:t>Возможность подавления помех</w:t>
            </w:r>
          </w:p>
        </w:tc>
        <w:tc>
          <w:tcPr>
            <w:tcW w:w="1514" w:type="dxa"/>
          </w:tcPr>
          <w:p w:rsidR="00235FFF" w:rsidRPr="00A4114C" w:rsidRDefault="00235FFF" w:rsidP="00B32F88">
            <w:pPr>
              <w:pStyle w:val="Tabletext"/>
              <w:jc w:val="center"/>
              <w:rPr>
                <w:sz w:val="18"/>
                <w:szCs w:val="18"/>
                <w:lang w:val="ru-RU"/>
              </w:rPr>
            </w:pPr>
          </w:p>
        </w:tc>
        <w:tc>
          <w:tcPr>
            <w:tcW w:w="2822" w:type="dxa"/>
          </w:tcPr>
          <w:p w:rsidR="00235FFF" w:rsidRPr="00A4114C" w:rsidRDefault="00235FFF" w:rsidP="00AE516C">
            <w:pPr>
              <w:pStyle w:val="Tabletext"/>
              <w:jc w:val="left"/>
              <w:rPr>
                <w:sz w:val="18"/>
                <w:szCs w:val="18"/>
                <w:lang w:val="ru-RU"/>
              </w:rPr>
            </w:pPr>
            <w:r w:rsidRPr="00A4114C">
              <w:rPr>
                <w:sz w:val="18"/>
                <w:szCs w:val="18"/>
                <w:lang w:val="ru-RU"/>
              </w:rPr>
              <w:t>Не определено</w:t>
            </w:r>
          </w:p>
        </w:tc>
        <w:tc>
          <w:tcPr>
            <w:tcW w:w="3258" w:type="dxa"/>
            <w:tcBorders>
              <w:right w:val="nil"/>
            </w:tcBorders>
          </w:tcPr>
          <w:p w:rsidR="00235FFF" w:rsidRPr="00A4114C" w:rsidRDefault="00235FFF" w:rsidP="00AE516C">
            <w:pPr>
              <w:pStyle w:val="Tabletext"/>
              <w:jc w:val="left"/>
              <w:rPr>
                <w:sz w:val="18"/>
                <w:szCs w:val="18"/>
                <w:lang w:val="ru-RU"/>
              </w:rPr>
            </w:pPr>
            <w:r w:rsidRPr="00A4114C">
              <w:rPr>
                <w:sz w:val="18"/>
                <w:szCs w:val="18"/>
                <w:lang w:val="ru-RU"/>
              </w:rPr>
              <w:t>Не определено</w:t>
            </w:r>
          </w:p>
        </w:tc>
        <w:tc>
          <w:tcPr>
            <w:tcW w:w="3414" w:type="dxa"/>
            <w:tcBorders>
              <w:left w:val="single" w:sz="4" w:space="0" w:color="auto"/>
              <w:bottom w:val="single" w:sz="4" w:space="0" w:color="auto"/>
              <w:right w:val="single" w:sz="4" w:space="0" w:color="auto"/>
            </w:tcBorders>
          </w:tcPr>
          <w:p w:rsidR="00235FFF" w:rsidRPr="00A4114C" w:rsidRDefault="00235FFF" w:rsidP="00AE516C">
            <w:pPr>
              <w:pStyle w:val="Tabletext"/>
              <w:jc w:val="left"/>
              <w:rPr>
                <w:sz w:val="18"/>
                <w:szCs w:val="18"/>
                <w:lang w:val="ru-RU"/>
              </w:rPr>
            </w:pPr>
            <w:r w:rsidRPr="00A4114C">
              <w:rPr>
                <w:sz w:val="18"/>
                <w:szCs w:val="18"/>
                <w:lang w:val="ru-RU"/>
              </w:rPr>
              <w:t>Местная CFAR;</w:t>
            </w:r>
            <w:r w:rsidRPr="00A4114C">
              <w:rPr>
                <w:sz w:val="18"/>
                <w:szCs w:val="18"/>
                <w:lang w:val="ru-RU"/>
              </w:rPr>
              <w:br/>
              <w:t>карта помех;</w:t>
            </w:r>
            <w:r w:rsidRPr="00A4114C">
              <w:rPr>
                <w:sz w:val="18"/>
                <w:szCs w:val="18"/>
                <w:lang w:val="ru-RU"/>
              </w:rPr>
              <w:br/>
              <w:t>двумерный пространственный фильтр</w:t>
            </w:r>
          </w:p>
        </w:tc>
      </w:tr>
    </w:tbl>
    <w:p w:rsidR="00235FFF" w:rsidRPr="00A4114C" w:rsidRDefault="00235FFF" w:rsidP="00235FFF">
      <w:pPr>
        <w:pStyle w:val="Tablefin"/>
        <w:rPr>
          <w:lang w:val="ru-RU"/>
        </w:rPr>
      </w:pPr>
    </w:p>
    <w:p w:rsidR="00B32F88" w:rsidRDefault="00B32F8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35FFF" w:rsidRPr="00A4114C" w:rsidRDefault="00235FFF" w:rsidP="00235FFF">
      <w:pPr>
        <w:pStyle w:val="TableNo"/>
        <w:spacing w:before="240"/>
        <w:rPr>
          <w:lang w:val="ru-RU"/>
        </w:rPr>
      </w:pPr>
      <w:r w:rsidRPr="00A4114C">
        <w:rPr>
          <w:lang w:val="ru-RU"/>
        </w:rPr>
        <w:lastRenderedPageBreak/>
        <w:t>ТАБЛИЦА 3 (</w:t>
      </w:r>
      <w:r w:rsidRPr="00A4114C">
        <w:rPr>
          <w:i/>
          <w:lang w:val="ru-RU"/>
        </w:rPr>
        <w:t>продолжение</w:t>
      </w:r>
      <w:r w:rsidRPr="00A4114C">
        <w:rPr>
          <w:lang w:val="ru-RU"/>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19"/>
        <w:gridCol w:w="1966"/>
        <w:gridCol w:w="6574"/>
      </w:tblGrid>
      <w:tr w:rsidR="00235FFF" w:rsidRPr="00B32F88" w:rsidTr="00B32F88">
        <w:trPr>
          <w:cantSplit/>
          <w:jc w:val="center"/>
        </w:trPr>
        <w:tc>
          <w:tcPr>
            <w:tcW w:w="5919" w:type="dxa"/>
          </w:tcPr>
          <w:p w:rsidR="00235FFF" w:rsidRPr="00B32F88" w:rsidRDefault="00235FFF" w:rsidP="00B32F88">
            <w:pPr>
              <w:pStyle w:val="Tablehead"/>
              <w:rPr>
                <w:sz w:val="18"/>
                <w:szCs w:val="18"/>
              </w:rPr>
            </w:pPr>
            <w:proofErr w:type="spellStart"/>
            <w:r w:rsidRPr="00B32F88">
              <w:rPr>
                <w:sz w:val="18"/>
                <w:szCs w:val="18"/>
              </w:rPr>
              <w:t>Характеристики</w:t>
            </w:r>
            <w:proofErr w:type="spellEnd"/>
          </w:p>
        </w:tc>
        <w:tc>
          <w:tcPr>
            <w:tcW w:w="1966" w:type="dxa"/>
          </w:tcPr>
          <w:p w:rsidR="00235FFF" w:rsidRPr="00B32F88" w:rsidRDefault="00235FFF" w:rsidP="00B32F88">
            <w:pPr>
              <w:pStyle w:val="Tablehead"/>
              <w:rPr>
                <w:sz w:val="18"/>
                <w:szCs w:val="18"/>
              </w:rPr>
            </w:pPr>
            <w:proofErr w:type="spellStart"/>
            <w:r w:rsidRPr="00B32F88">
              <w:rPr>
                <w:sz w:val="18"/>
                <w:szCs w:val="18"/>
              </w:rPr>
              <w:t>Ед</w:t>
            </w:r>
            <w:proofErr w:type="spellEnd"/>
            <w:r w:rsidRPr="00B32F88">
              <w:rPr>
                <w:sz w:val="18"/>
                <w:szCs w:val="18"/>
              </w:rPr>
              <w:t xml:space="preserve">. </w:t>
            </w:r>
            <w:proofErr w:type="spellStart"/>
            <w:r w:rsidRPr="00B32F88">
              <w:rPr>
                <w:sz w:val="18"/>
                <w:szCs w:val="18"/>
              </w:rPr>
              <w:t>изм</w:t>
            </w:r>
            <w:proofErr w:type="spellEnd"/>
            <w:r w:rsidRPr="00B32F88">
              <w:rPr>
                <w:sz w:val="18"/>
                <w:szCs w:val="18"/>
              </w:rPr>
              <w:t>.</w:t>
            </w:r>
          </w:p>
        </w:tc>
        <w:tc>
          <w:tcPr>
            <w:tcW w:w="6574" w:type="dxa"/>
          </w:tcPr>
          <w:p w:rsidR="00235FFF" w:rsidRPr="00B32F88" w:rsidRDefault="00235FFF" w:rsidP="00B32F88">
            <w:pPr>
              <w:pStyle w:val="Tablehead"/>
              <w:rPr>
                <w:sz w:val="18"/>
                <w:szCs w:val="18"/>
              </w:rPr>
            </w:pPr>
            <w:proofErr w:type="spellStart"/>
            <w:r w:rsidRPr="00B32F88">
              <w:rPr>
                <w:sz w:val="18"/>
                <w:szCs w:val="18"/>
              </w:rPr>
              <w:t>Система</w:t>
            </w:r>
            <w:proofErr w:type="spellEnd"/>
            <w:r w:rsidRPr="00B32F88">
              <w:rPr>
                <w:sz w:val="18"/>
                <w:szCs w:val="18"/>
              </w:rPr>
              <w:t xml:space="preserve"> G9</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Назначение</w:t>
            </w:r>
          </w:p>
        </w:tc>
        <w:tc>
          <w:tcPr>
            <w:tcW w:w="1966" w:type="dxa"/>
          </w:tcPr>
          <w:p w:rsidR="00235FFF" w:rsidRPr="00A4114C" w:rsidRDefault="00235FFF" w:rsidP="00B32F88">
            <w:pPr>
              <w:pStyle w:val="Tabletext"/>
              <w:jc w:val="center"/>
              <w:rPr>
                <w:sz w:val="18"/>
                <w:szCs w:val="18"/>
                <w:lang w:val="ru-RU"/>
              </w:rPr>
            </w:pPr>
          </w:p>
        </w:tc>
        <w:tc>
          <w:tcPr>
            <w:tcW w:w="6574" w:type="dxa"/>
          </w:tcPr>
          <w:p w:rsidR="00235FFF" w:rsidRPr="00A4114C" w:rsidRDefault="00235FFF" w:rsidP="00B32F88">
            <w:pPr>
              <w:pStyle w:val="Tabletext"/>
              <w:rPr>
                <w:sz w:val="18"/>
                <w:szCs w:val="18"/>
                <w:lang w:val="ru-RU"/>
              </w:rPr>
            </w:pPr>
            <w:r w:rsidRPr="00A4114C">
              <w:rPr>
                <w:sz w:val="18"/>
                <w:szCs w:val="18"/>
                <w:lang w:val="ru-RU"/>
              </w:rPr>
              <w:t>РЛС сопровождения</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 xml:space="preserve">Тип платформы </w:t>
            </w:r>
          </w:p>
        </w:tc>
        <w:tc>
          <w:tcPr>
            <w:tcW w:w="1966" w:type="dxa"/>
          </w:tcPr>
          <w:p w:rsidR="00235FFF" w:rsidRPr="00A4114C" w:rsidRDefault="00235FFF" w:rsidP="00B32F88">
            <w:pPr>
              <w:pStyle w:val="Tabletext"/>
              <w:jc w:val="center"/>
              <w:rPr>
                <w:sz w:val="18"/>
                <w:szCs w:val="18"/>
                <w:lang w:val="ru-RU"/>
              </w:rPr>
            </w:pPr>
          </w:p>
        </w:tc>
        <w:tc>
          <w:tcPr>
            <w:tcW w:w="6574" w:type="dxa"/>
          </w:tcPr>
          <w:p w:rsidR="00235FFF" w:rsidRPr="00A4114C" w:rsidRDefault="00235FFF" w:rsidP="00B32F88">
            <w:pPr>
              <w:pStyle w:val="Tabletext"/>
              <w:rPr>
                <w:sz w:val="18"/>
                <w:szCs w:val="18"/>
                <w:lang w:val="ru-RU"/>
              </w:rPr>
            </w:pPr>
            <w:r w:rsidRPr="00A4114C">
              <w:rPr>
                <w:sz w:val="18"/>
                <w:szCs w:val="18"/>
                <w:lang w:val="ru-RU"/>
              </w:rPr>
              <w:t>Наземный</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 xml:space="preserve">Диапазон настройки </w:t>
            </w:r>
          </w:p>
        </w:tc>
        <w:tc>
          <w:tcPr>
            <w:tcW w:w="1966" w:type="dxa"/>
          </w:tcPr>
          <w:p w:rsidR="00235FFF" w:rsidRPr="00A4114C" w:rsidRDefault="00235FFF" w:rsidP="00B32F88">
            <w:pPr>
              <w:pStyle w:val="Tabletext"/>
              <w:keepLines/>
              <w:tabs>
                <w:tab w:val="left" w:leader="dot" w:pos="7938"/>
                <w:tab w:val="center" w:pos="9526"/>
              </w:tabs>
              <w:ind w:left="567" w:hanging="567"/>
              <w:jc w:val="center"/>
              <w:rPr>
                <w:sz w:val="18"/>
                <w:szCs w:val="18"/>
                <w:lang w:val="ru-RU"/>
              </w:rPr>
            </w:pPr>
            <w:r w:rsidRPr="00A4114C">
              <w:rPr>
                <w:sz w:val="18"/>
                <w:szCs w:val="18"/>
                <w:lang w:val="ru-RU"/>
              </w:rPr>
              <w:t>МГц</w:t>
            </w:r>
          </w:p>
        </w:tc>
        <w:tc>
          <w:tcPr>
            <w:tcW w:w="6574" w:type="dxa"/>
          </w:tcPr>
          <w:p w:rsidR="00235FFF" w:rsidRPr="00A4114C" w:rsidRDefault="00235FFF" w:rsidP="00B32F88">
            <w:pPr>
              <w:pStyle w:val="Tabletext"/>
              <w:rPr>
                <w:sz w:val="18"/>
                <w:szCs w:val="18"/>
                <w:lang w:val="ru-RU"/>
              </w:rPr>
            </w:pPr>
            <w:r w:rsidRPr="00A4114C">
              <w:rPr>
                <w:sz w:val="18"/>
                <w:szCs w:val="18"/>
                <w:lang w:val="ru-RU"/>
              </w:rPr>
              <w:t>От 8 700 до 9 500</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Модуляция</w:t>
            </w:r>
          </w:p>
        </w:tc>
        <w:tc>
          <w:tcPr>
            <w:tcW w:w="1966" w:type="dxa"/>
          </w:tcPr>
          <w:p w:rsidR="00235FFF" w:rsidRPr="00A4114C" w:rsidRDefault="00235FFF" w:rsidP="00B32F88">
            <w:pPr>
              <w:pStyle w:val="Tabletext"/>
              <w:jc w:val="center"/>
              <w:rPr>
                <w:sz w:val="18"/>
                <w:szCs w:val="18"/>
                <w:lang w:val="ru-RU"/>
              </w:rPr>
            </w:pPr>
          </w:p>
        </w:tc>
        <w:tc>
          <w:tcPr>
            <w:tcW w:w="6574" w:type="dxa"/>
          </w:tcPr>
          <w:p w:rsidR="00235FFF" w:rsidRPr="00A4114C" w:rsidRDefault="00235FFF" w:rsidP="00B32F88">
            <w:pPr>
              <w:pStyle w:val="Tabletext"/>
              <w:rPr>
                <w:sz w:val="18"/>
                <w:szCs w:val="18"/>
                <w:lang w:val="ru-RU"/>
              </w:rPr>
            </w:pPr>
            <w:r w:rsidRPr="00A4114C">
              <w:rPr>
                <w:sz w:val="18"/>
                <w:szCs w:val="18"/>
                <w:lang w:val="ru-RU"/>
              </w:rPr>
              <w:t>Линейно-импульсная ЧМ</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 xml:space="preserve">Пиковая мощность на входе антенны </w:t>
            </w:r>
          </w:p>
        </w:tc>
        <w:tc>
          <w:tcPr>
            <w:tcW w:w="1966" w:type="dxa"/>
          </w:tcPr>
          <w:p w:rsidR="00235FFF" w:rsidRPr="00A4114C" w:rsidRDefault="00235FFF" w:rsidP="00B32F88">
            <w:pPr>
              <w:pStyle w:val="Tabletext"/>
              <w:keepLines/>
              <w:tabs>
                <w:tab w:val="left" w:leader="dot" w:pos="7938"/>
                <w:tab w:val="center" w:pos="9526"/>
              </w:tabs>
              <w:ind w:left="567" w:hanging="567"/>
              <w:jc w:val="center"/>
              <w:rPr>
                <w:sz w:val="18"/>
                <w:szCs w:val="18"/>
                <w:lang w:val="ru-RU"/>
              </w:rPr>
            </w:pPr>
            <w:r w:rsidRPr="00A4114C">
              <w:rPr>
                <w:sz w:val="18"/>
                <w:szCs w:val="18"/>
                <w:lang w:val="ru-RU"/>
              </w:rPr>
              <w:t>кВт</w:t>
            </w:r>
          </w:p>
        </w:tc>
        <w:tc>
          <w:tcPr>
            <w:tcW w:w="6574" w:type="dxa"/>
          </w:tcPr>
          <w:p w:rsidR="00235FFF" w:rsidRPr="00A4114C" w:rsidRDefault="00235FFF" w:rsidP="00B32F88">
            <w:pPr>
              <w:pStyle w:val="Tabletext"/>
              <w:rPr>
                <w:sz w:val="18"/>
                <w:szCs w:val="18"/>
                <w:lang w:val="ru-RU"/>
              </w:rPr>
            </w:pPr>
            <w:r w:rsidRPr="00A4114C">
              <w:rPr>
                <w:sz w:val="18"/>
                <w:szCs w:val="18"/>
                <w:lang w:val="ru-RU"/>
              </w:rPr>
              <w:t>150</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 xml:space="preserve">Длительность импульса </w:t>
            </w:r>
            <w:r w:rsidRPr="00A4114C">
              <w:rPr>
                <w:sz w:val="18"/>
                <w:szCs w:val="18"/>
                <w:lang w:val="ru-RU"/>
              </w:rPr>
              <w:br/>
              <w:t xml:space="preserve">и частота следования импульсов </w:t>
            </w:r>
          </w:p>
        </w:tc>
        <w:tc>
          <w:tcPr>
            <w:tcW w:w="1966"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r w:rsidRPr="00A4114C">
              <w:rPr>
                <w:sz w:val="18"/>
                <w:szCs w:val="18"/>
                <w:lang w:val="ru-RU"/>
              </w:rPr>
              <w:br/>
              <w:t>импульс/с</w:t>
            </w:r>
          </w:p>
        </w:tc>
        <w:tc>
          <w:tcPr>
            <w:tcW w:w="6574" w:type="dxa"/>
          </w:tcPr>
          <w:p w:rsidR="00235FFF" w:rsidRPr="00A4114C" w:rsidRDefault="00235FFF" w:rsidP="00B32F88">
            <w:pPr>
              <w:pStyle w:val="Tabletext"/>
              <w:rPr>
                <w:sz w:val="18"/>
                <w:szCs w:val="18"/>
                <w:lang w:val="ru-RU"/>
              </w:rPr>
            </w:pPr>
            <w:r w:rsidRPr="00A4114C">
              <w:rPr>
                <w:sz w:val="18"/>
                <w:szCs w:val="18"/>
                <w:lang w:val="ru-RU"/>
              </w:rPr>
              <w:t>1–15</w:t>
            </w:r>
            <w:r w:rsidRPr="00A4114C">
              <w:rPr>
                <w:sz w:val="18"/>
                <w:szCs w:val="18"/>
                <w:lang w:val="ru-RU"/>
              </w:rPr>
              <w:br/>
              <w:t>500–15 000</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Максимальный рабочий цикл</w:t>
            </w:r>
          </w:p>
        </w:tc>
        <w:tc>
          <w:tcPr>
            <w:tcW w:w="1966" w:type="dxa"/>
          </w:tcPr>
          <w:p w:rsidR="00235FFF" w:rsidRPr="00A4114C" w:rsidRDefault="00235FFF" w:rsidP="00B32F88">
            <w:pPr>
              <w:pStyle w:val="Tabletext"/>
              <w:jc w:val="center"/>
              <w:rPr>
                <w:sz w:val="18"/>
                <w:szCs w:val="18"/>
                <w:lang w:val="ru-RU"/>
              </w:rPr>
            </w:pPr>
          </w:p>
        </w:tc>
        <w:tc>
          <w:tcPr>
            <w:tcW w:w="6574" w:type="dxa"/>
          </w:tcPr>
          <w:p w:rsidR="00235FFF" w:rsidRPr="00A4114C" w:rsidRDefault="00235FFF" w:rsidP="00B32F88">
            <w:pPr>
              <w:pStyle w:val="Tabletext"/>
              <w:rPr>
                <w:sz w:val="18"/>
                <w:szCs w:val="18"/>
                <w:lang w:val="ru-RU"/>
              </w:rPr>
            </w:pPr>
            <w:r w:rsidRPr="00A4114C">
              <w:rPr>
                <w:sz w:val="18"/>
                <w:szCs w:val="18"/>
                <w:lang w:val="ru-RU"/>
              </w:rPr>
              <w:t>Не определено</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 xml:space="preserve">Время нарастания/спада импульса </w:t>
            </w:r>
          </w:p>
        </w:tc>
        <w:tc>
          <w:tcPr>
            <w:tcW w:w="1966" w:type="dxa"/>
          </w:tcPr>
          <w:p w:rsidR="00235FFF" w:rsidRPr="00A4114C" w:rsidRDefault="00235FFF" w:rsidP="00B32F88">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мкс</w:t>
            </w:r>
            <w:proofErr w:type="spellEnd"/>
          </w:p>
        </w:tc>
        <w:tc>
          <w:tcPr>
            <w:tcW w:w="6574" w:type="dxa"/>
          </w:tcPr>
          <w:p w:rsidR="00235FFF" w:rsidRPr="00A4114C" w:rsidRDefault="00235FFF" w:rsidP="00B32F88">
            <w:pPr>
              <w:pStyle w:val="Tabletext"/>
              <w:rPr>
                <w:sz w:val="18"/>
                <w:szCs w:val="18"/>
                <w:lang w:val="ru-RU"/>
              </w:rPr>
            </w:pPr>
            <w:r w:rsidRPr="00A4114C">
              <w:rPr>
                <w:sz w:val="18"/>
                <w:szCs w:val="18"/>
                <w:lang w:val="ru-RU"/>
              </w:rPr>
              <w:t>0,05</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Выходное устройство</w:t>
            </w:r>
          </w:p>
        </w:tc>
        <w:tc>
          <w:tcPr>
            <w:tcW w:w="1966" w:type="dxa"/>
          </w:tcPr>
          <w:p w:rsidR="00235FFF" w:rsidRPr="00A4114C" w:rsidRDefault="00235FFF" w:rsidP="00B32F88">
            <w:pPr>
              <w:pStyle w:val="Tabletext"/>
              <w:jc w:val="center"/>
              <w:rPr>
                <w:sz w:val="18"/>
                <w:szCs w:val="18"/>
                <w:lang w:val="ru-RU"/>
              </w:rPr>
            </w:pPr>
          </w:p>
        </w:tc>
        <w:tc>
          <w:tcPr>
            <w:tcW w:w="6574" w:type="dxa"/>
          </w:tcPr>
          <w:p w:rsidR="00235FFF" w:rsidRPr="00A4114C" w:rsidRDefault="00235FFF" w:rsidP="00B32F88">
            <w:pPr>
              <w:pStyle w:val="Tabletext"/>
              <w:rPr>
                <w:sz w:val="18"/>
                <w:szCs w:val="18"/>
                <w:lang w:val="ru-RU"/>
              </w:rPr>
            </w:pPr>
            <w:r w:rsidRPr="00A4114C">
              <w:rPr>
                <w:sz w:val="18"/>
                <w:szCs w:val="18"/>
                <w:lang w:val="ru-RU"/>
              </w:rPr>
              <w:t>ЛБВ</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Тип диаграммы направленности антенны</w:t>
            </w:r>
          </w:p>
        </w:tc>
        <w:tc>
          <w:tcPr>
            <w:tcW w:w="1966" w:type="dxa"/>
          </w:tcPr>
          <w:p w:rsidR="00235FFF" w:rsidRPr="00A4114C" w:rsidRDefault="00235FFF" w:rsidP="00B32F88">
            <w:pPr>
              <w:pStyle w:val="Tabletext"/>
              <w:jc w:val="center"/>
              <w:rPr>
                <w:sz w:val="18"/>
                <w:szCs w:val="18"/>
                <w:lang w:val="ru-RU"/>
              </w:rPr>
            </w:pPr>
          </w:p>
        </w:tc>
        <w:tc>
          <w:tcPr>
            <w:tcW w:w="6574" w:type="dxa"/>
          </w:tcPr>
          <w:p w:rsidR="00235FFF" w:rsidRPr="00A4114C" w:rsidRDefault="00235FFF" w:rsidP="00B32F88">
            <w:pPr>
              <w:pStyle w:val="Tabletext"/>
              <w:rPr>
                <w:sz w:val="18"/>
                <w:szCs w:val="18"/>
                <w:lang w:val="ru-RU"/>
              </w:rPr>
            </w:pPr>
            <w:r w:rsidRPr="00A4114C">
              <w:rPr>
                <w:sz w:val="18"/>
                <w:szCs w:val="18"/>
                <w:lang w:val="ru-RU"/>
              </w:rPr>
              <w:t>"Карандаш"</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Тип антенны</w:t>
            </w:r>
          </w:p>
        </w:tc>
        <w:tc>
          <w:tcPr>
            <w:tcW w:w="1966" w:type="dxa"/>
          </w:tcPr>
          <w:p w:rsidR="00235FFF" w:rsidRPr="00A4114C" w:rsidRDefault="00235FFF" w:rsidP="00B32F88">
            <w:pPr>
              <w:pStyle w:val="Tabletext"/>
              <w:jc w:val="center"/>
              <w:rPr>
                <w:sz w:val="18"/>
                <w:szCs w:val="18"/>
                <w:lang w:val="ru-RU"/>
              </w:rPr>
            </w:pPr>
          </w:p>
        </w:tc>
        <w:tc>
          <w:tcPr>
            <w:tcW w:w="6574" w:type="dxa"/>
          </w:tcPr>
          <w:p w:rsidR="00235FFF" w:rsidRPr="00A4114C" w:rsidRDefault="00235FFF" w:rsidP="00B32F88">
            <w:pPr>
              <w:pStyle w:val="Tabletext"/>
              <w:rPr>
                <w:sz w:val="18"/>
                <w:szCs w:val="18"/>
                <w:lang w:val="ru-RU"/>
              </w:rPr>
            </w:pPr>
            <w:r w:rsidRPr="00A4114C">
              <w:rPr>
                <w:sz w:val="18"/>
                <w:szCs w:val="18"/>
                <w:lang w:val="ru-RU"/>
              </w:rPr>
              <w:t>Планарная антенная решетка</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Поляризация антенны</w:t>
            </w:r>
          </w:p>
        </w:tc>
        <w:tc>
          <w:tcPr>
            <w:tcW w:w="1966" w:type="dxa"/>
          </w:tcPr>
          <w:p w:rsidR="00235FFF" w:rsidRPr="00A4114C" w:rsidRDefault="00235FFF" w:rsidP="00B32F88">
            <w:pPr>
              <w:pStyle w:val="Tabletext"/>
              <w:jc w:val="center"/>
              <w:rPr>
                <w:sz w:val="18"/>
                <w:szCs w:val="18"/>
                <w:lang w:val="ru-RU"/>
              </w:rPr>
            </w:pPr>
          </w:p>
        </w:tc>
        <w:tc>
          <w:tcPr>
            <w:tcW w:w="6574" w:type="dxa"/>
          </w:tcPr>
          <w:p w:rsidR="00235FFF" w:rsidRPr="00A4114C" w:rsidRDefault="00235FFF" w:rsidP="00B32F88">
            <w:pPr>
              <w:pStyle w:val="Tabletext"/>
              <w:rPr>
                <w:sz w:val="18"/>
                <w:szCs w:val="18"/>
                <w:lang w:val="ru-RU"/>
              </w:rPr>
            </w:pPr>
            <w:r w:rsidRPr="00A4114C">
              <w:rPr>
                <w:sz w:val="18"/>
                <w:szCs w:val="18"/>
                <w:lang w:val="ru-RU"/>
              </w:rPr>
              <w:t>Линейная</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 xml:space="preserve">Коэффициент усиления в главном лепестке </w:t>
            </w:r>
          </w:p>
        </w:tc>
        <w:tc>
          <w:tcPr>
            <w:tcW w:w="1966" w:type="dxa"/>
          </w:tcPr>
          <w:p w:rsidR="00235FFF" w:rsidRPr="00A4114C" w:rsidRDefault="00235FFF" w:rsidP="00B32F88">
            <w:pPr>
              <w:pStyle w:val="Tabletext"/>
              <w:keepLines/>
              <w:tabs>
                <w:tab w:val="left" w:leader="dot" w:pos="7938"/>
                <w:tab w:val="center" w:pos="9526"/>
              </w:tabs>
              <w:ind w:left="567" w:hanging="567"/>
              <w:jc w:val="center"/>
              <w:rPr>
                <w:sz w:val="18"/>
                <w:szCs w:val="18"/>
                <w:lang w:val="ru-RU"/>
              </w:rPr>
            </w:pPr>
            <w:proofErr w:type="spellStart"/>
            <w:r w:rsidRPr="00A4114C">
              <w:rPr>
                <w:sz w:val="18"/>
                <w:szCs w:val="18"/>
                <w:lang w:val="ru-RU"/>
              </w:rPr>
              <w:t>дБи</w:t>
            </w:r>
            <w:proofErr w:type="spellEnd"/>
          </w:p>
        </w:tc>
        <w:tc>
          <w:tcPr>
            <w:tcW w:w="6574" w:type="dxa"/>
          </w:tcPr>
          <w:p w:rsidR="00235FFF" w:rsidRPr="00A4114C" w:rsidRDefault="00235FFF" w:rsidP="00B32F88">
            <w:pPr>
              <w:pStyle w:val="Tabletext"/>
              <w:rPr>
                <w:sz w:val="18"/>
                <w:szCs w:val="18"/>
                <w:lang w:val="ru-RU"/>
              </w:rPr>
            </w:pPr>
            <w:r w:rsidRPr="00A4114C">
              <w:rPr>
                <w:sz w:val="18"/>
                <w:szCs w:val="18"/>
                <w:lang w:val="ru-RU"/>
              </w:rPr>
              <w:t>38</w:t>
            </w:r>
          </w:p>
        </w:tc>
      </w:tr>
      <w:tr w:rsidR="00235FFF" w:rsidRPr="00A4114C" w:rsidTr="00B32F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919" w:type="dxa"/>
            <w:tcBorders>
              <w:top w:val="single" w:sz="6" w:space="0" w:color="auto"/>
              <w:left w:val="single" w:sz="6" w:space="0" w:color="auto"/>
              <w:bottom w:val="single" w:sz="6" w:space="0" w:color="auto"/>
            </w:tcBorders>
          </w:tcPr>
          <w:p w:rsidR="00235FFF" w:rsidRPr="00A4114C" w:rsidRDefault="00235FFF" w:rsidP="00B32F88">
            <w:pPr>
              <w:pStyle w:val="Tabletext"/>
              <w:jc w:val="left"/>
              <w:rPr>
                <w:sz w:val="18"/>
                <w:szCs w:val="18"/>
                <w:lang w:val="ru-RU"/>
              </w:rPr>
            </w:pPr>
            <w:r w:rsidRPr="00A4114C">
              <w:rPr>
                <w:sz w:val="18"/>
                <w:szCs w:val="18"/>
                <w:lang w:val="ru-RU"/>
              </w:rPr>
              <w:br w:type="page"/>
              <w:t xml:space="preserve">Ширина луча антенны по углу места </w:t>
            </w:r>
          </w:p>
        </w:tc>
        <w:tc>
          <w:tcPr>
            <w:tcW w:w="1966" w:type="dxa"/>
            <w:tcBorders>
              <w:top w:val="single" w:sz="6" w:space="0" w:color="auto"/>
              <w:left w:val="single" w:sz="6" w:space="0" w:color="auto"/>
              <w:bottom w:val="single" w:sz="6" w:space="0" w:color="auto"/>
              <w:right w:val="single" w:sz="6" w:space="0" w:color="auto"/>
            </w:tcBorders>
          </w:tcPr>
          <w:p w:rsidR="00235FFF" w:rsidRPr="00A4114C" w:rsidRDefault="00235FFF" w:rsidP="00B32F88">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6574" w:type="dxa"/>
            <w:tcBorders>
              <w:top w:val="single" w:sz="6" w:space="0" w:color="auto"/>
              <w:left w:val="single" w:sz="6" w:space="0" w:color="auto"/>
              <w:bottom w:val="single" w:sz="6" w:space="0" w:color="auto"/>
              <w:right w:val="single" w:sz="6" w:space="0" w:color="auto"/>
            </w:tcBorders>
          </w:tcPr>
          <w:p w:rsidR="00235FFF" w:rsidRPr="00A4114C" w:rsidRDefault="00235FFF" w:rsidP="00B32F88">
            <w:pPr>
              <w:pStyle w:val="Tabletext"/>
              <w:rPr>
                <w:sz w:val="18"/>
                <w:szCs w:val="18"/>
                <w:lang w:val="ru-RU"/>
              </w:rPr>
            </w:pPr>
            <w:r w:rsidRPr="00A4114C">
              <w:rPr>
                <w:sz w:val="18"/>
                <w:szCs w:val="18"/>
                <w:lang w:val="ru-RU"/>
              </w:rPr>
              <w:t>5</w:t>
            </w:r>
          </w:p>
        </w:tc>
      </w:tr>
      <w:tr w:rsidR="00235FFF" w:rsidRPr="00A4114C" w:rsidTr="00B32F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919" w:type="dxa"/>
            <w:tcBorders>
              <w:top w:val="single" w:sz="6" w:space="0" w:color="auto"/>
              <w:left w:val="single" w:sz="6" w:space="0" w:color="auto"/>
              <w:bottom w:val="single" w:sz="6" w:space="0" w:color="auto"/>
            </w:tcBorders>
          </w:tcPr>
          <w:p w:rsidR="00235FFF" w:rsidRPr="00A4114C" w:rsidRDefault="00235FFF" w:rsidP="00B32F88">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966" w:type="dxa"/>
            <w:tcBorders>
              <w:top w:val="single" w:sz="6" w:space="0" w:color="auto"/>
              <w:left w:val="single" w:sz="6" w:space="0" w:color="auto"/>
              <w:bottom w:val="single" w:sz="6" w:space="0" w:color="auto"/>
              <w:right w:val="single" w:sz="6" w:space="0" w:color="auto"/>
            </w:tcBorders>
          </w:tcPr>
          <w:p w:rsidR="00235FFF" w:rsidRPr="00A4114C" w:rsidRDefault="00235FFF" w:rsidP="00B32F88">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6574" w:type="dxa"/>
            <w:tcBorders>
              <w:top w:val="single" w:sz="6" w:space="0" w:color="auto"/>
              <w:left w:val="single" w:sz="6" w:space="0" w:color="auto"/>
              <w:bottom w:val="single" w:sz="6" w:space="0" w:color="auto"/>
              <w:right w:val="single" w:sz="6" w:space="0" w:color="auto"/>
            </w:tcBorders>
          </w:tcPr>
          <w:p w:rsidR="00235FFF" w:rsidRPr="00A4114C" w:rsidRDefault="00235FFF" w:rsidP="00B32F88">
            <w:pPr>
              <w:pStyle w:val="Tabletext"/>
              <w:rPr>
                <w:sz w:val="18"/>
                <w:szCs w:val="18"/>
                <w:lang w:val="ru-RU"/>
              </w:rPr>
            </w:pPr>
            <w:r w:rsidRPr="00A4114C">
              <w:rPr>
                <w:sz w:val="18"/>
                <w:szCs w:val="18"/>
                <w:lang w:val="ru-RU"/>
              </w:rPr>
              <w:t>5</w:t>
            </w:r>
          </w:p>
        </w:tc>
      </w:tr>
      <w:tr w:rsidR="00235FFF" w:rsidRPr="00A4114C" w:rsidTr="00B32F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919" w:type="dxa"/>
            <w:tcBorders>
              <w:top w:val="single" w:sz="6" w:space="0" w:color="auto"/>
              <w:left w:val="single" w:sz="6" w:space="0" w:color="auto"/>
              <w:bottom w:val="single" w:sz="6" w:space="0" w:color="auto"/>
            </w:tcBorders>
          </w:tcPr>
          <w:p w:rsidR="00235FFF" w:rsidRPr="00A4114C" w:rsidRDefault="00235FFF" w:rsidP="00B32F88">
            <w:pPr>
              <w:pStyle w:val="Tabletext"/>
              <w:jc w:val="left"/>
              <w:rPr>
                <w:sz w:val="18"/>
                <w:szCs w:val="18"/>
                <w:lang w:val="ru-RU"/>
              </w:rPr>
            </w:pPr>
            <w:r w:rsidRPr="00A4114C">
              <w:rPr>
                <w:sz w:val="18"/>
                <w:szCs w:val="18"/>
                <w:lang w:val="ru-RU"/>
              </w:rPr>
              <w:t xml:space="preserve">Скорость сканирования лучом антенны в горизонтальной плоскости </w:t>
            </w:r>
          </w:p>
        </w:tc>
        <w:tc>
          <w:tcPr>
            <w:tcW w:w="1966" w:type="dxa"/>
            <w:tcBorders>
              <w:top w:val="single" w:sz="6" w:space="0" w:color="auto"/>
              <w:left w:val="single" w:sz="6" w:space="0" w:color="auto"/>
              <w:bottom w:val="single" w:sz="6" w:space="0" w:color="auto"/>
              <w:right w:val="single" w:sz="6" w:space="0" w:color="auto"/>
            </w:tcBorders>
          </w:tcPr>
          <w:p w:rsidR="00235FFF" w:rsidRPr="00A4114C" w:rsidRDefault="00235FFF" w:rsidP="00B32F88">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градус/с</w:t>
            </w:r>
          </w:p>
        </w:tc>
        <w:tc>
          <w:tcPr>
            <w:tcW w:w="6574" w:type="dxa"/>
            <w:tcBorders>
              <w:top w:val="single" w:sz="6" w:space="0" w:color="auto"/>
              <w:left w:val="single" w:sz="6" w:space="0" w:color="auto"/>
              <w:bottom w:val="single" w:sz="6" w:space="0" w:color="auto"/>
              <w:right w:val="single" w:sz="6" w:space="0" w:color="auto"/>
            </w:tcBorders>
          </w:tcPr>
          <w:p w:rsidR="00235FFF" w:rsidRPr="00A4114C" w:rsidRDefault="00235FFF" w:rsidP="00B32F88">
            <w:pPr>
              <w:pStyle w:val="Tabletext"/>
              <w:rPr>
                <w:sz w:val="18"/>
                <w:szCs w:val="18"/>
                <w:lang w:val="ru-RU"/>
              </w:rPr>
            </w:pPr>
            <w:r w:rsidRPr="00A4114C">
              <w:rPr>
                <w:sz w:val="18"/>
                <w:szCs w:val="18"/>
                <w:lang w:val="ru-RU"/>
              </w:rPr>
              <w:t>300</w:t>
            </w:r>
          </w:p>
        </w:tc>
      </w:tr>
      <w:tr w:rsidR="00235FFF" w:rsidRPr="00A4114C" w:rsidTr="00B32F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919" w:type="dxa"/>
            <w:tcBorders>
              <w:top w:val="single" w:sz="6" w:space="0" w:color="auto"/>
              <w:left w:val="single" w:sz="6" w:space="0" w:color="auto"/>
              <w:bottom w:val="single" w:sz="6" w:space="0" w:color="auto"/>
            </w:tcBorders>
          </w:tcPr>
          <w:p w:rsidR="00235FFF" w:rsidRPr="00A4114C" w:rsidRDefault="00235FFF" w:rsidP="00B32F88">
            <w:pPr>
              <w:pStyle w:val="Tabletext"/>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966" w:type="dxa"/>
            <w:tcBorders>
              <w:top w:val="single" w:sz="6" w:space="0" w:color="auto"/>
              <w:left w:val="single" w:sz="6" w:space="0" w:color="auto"/>
              <w:bottom w:val="single" w:sz="6" w:space="0" w:color="auto"/>
              <w:right w:val="single" w:sz="6" w:space="0" w:color="auto"/>
            </w:tcBorders>
          </w:tcPr>
          <w:p w:rsidR="00235FFF" w:rsidRPr="00A4114C" w:rsidRDefault="00235FFF" w:rsidP="00B32F88">
            <w:pPr>
              <w:pStyle w:val="Tabletext"/>
              <w:jc w:val="center"/>
              <w:rPr>
                <w:sz w:val="18"/>
                <w:szCs w:val="18"/>
                <w:lang w:val="ru-RU"/>
              </w:rPr>
            </w:pPr>
          </w:p>
        </w:tc>
        <w:tc>
          <w:tcPr>
            <w:tcW w:w="6574" w:type="dxa"/>
            <w:tcBorders>
              <w:top w:val="single" w:sz="6" w:space="0" w:color="auto"/>
              <w:left w:val="single" w:sz="6" w:space="0" w:color="auto"/>
              <w:bottom w:val="single" w:sz="6" w:space="0" w:color="auto"/>
              <w:right w:val="single" w:sz="6" w:space="0" w:color="auto"/>
            </w:tcBorders>
          </w:tcPr>
          <w:p w:rsidR="00235FFF" w:rsidRPr="00A4114C" w:rsidRDefault="00235FFF" w:rsidP="00B32F88">
            <w:pPr>
              <w:pStyle w:val="Tabletext"/>
              <w:rPr>
                <w:sz w:val="18"/>
                <w:szCs w:val="18"/>
                <w:lang w:val="ru-RU"/>
              </w:rPr>
            </w:pPr>
            <w:r w:rsidRPr="00A4114C">
              <w:rPr>
                <w:sz w:val="18"/>
                <w:szCs w:val="18"/>
                <w:lang w:val="ru-RU"/>
              </w:rPr>
              <w:t>Непрерывное</w:t>
            </w:r>
          </w:p>
        </w:tc>
      </w:tr>
      <w:tr w:rsidR="00235FFF" w:rsidRPr="00A4114C" w:rsidTr="00B32F88">
        <w:trPr>
          <w:cantSplit/>
          <w:jc w:val="center"/>
        </w:trPr>
        <w:tc>
          <w:tcPr>
            <w:tcW w:w="5919" w:type="dxa"/>
          </w:tcPr>
          <w:p w:rsidR="00235FFF" w:rsidRPr="00A4114C" w:rsidRDefault="00235FFF" w:rsidP="00B32F88">
            <w:pPr>
              <w:pStyle w:val="Tabletext"/>
              <w:jc w:val="left"/>
              <w:rPr>
                <w:sz w:val="18"/>
                <w:szCs w:val="18"/>
                <w:lang w:val="ru-RU"/>
              </w:rPr>
            </w:pPr>
            <w:r w:rsidRPr="00A4114C">
              <w:rPr>
                <w:sz w:val="18"/>
                <w:szCs w:val="18"/>
                <w:lang w:val="ru-RU"/>
              </w:rPr>
              <w:t>Сканирование лучом антенны в вертикальной плоскости</w:t>
            </w:r>
          </w:p>
        </w:tc>
        <w:tc>
          <w:tcPr>
            <w:tcW w:w="1966" w:type="dxa"/>
          </w:tcPr>
          <w:p w:rsidR="00235FFF" w:rsidRPr="00A4114C" w:rsidRDefault="00235FFF" w:rsidP="00B32F88">
            <w:pPr>
              <w:pStyle w:val="Tabletext"/>
              <w:keepLines/>
              <w:tabs>
                <w:tab w:val="left" w:leader="dot" w:pos="7938"/>
                <w:tab w:val="center" w:pos="9526"/>
              </w:tabs>
              <w:ind w:left="567" w:hanging="567"/>
              <w:jc w:val="center"/>
              <w:rPr>
                <w:sz w:val="18"/>
                <w:szCs w:val="18"/>
                <w:lang w:val="ru-RU"/>
              </w:rPr>
            </w:pPr>
            <w:r w:rsidRPr="00A4114C">
              <w:rPr>
                <w:sz w:val="18"/>
                <w:szCs w:val="18"/>
                <w:lang w:val="ru-RU"/>
              </w:rPr>
              <w:t>градус</w:t>
            </w:r>
          </w:p>
        </w:tc>
        <w:tc>
          <w:tcPr>
            <w:tcW w:w="6574" w:type="dxa"/>
          </w:tcPr>
          <w:p w:rsidR="00235FFF" w:rsidRPr="00A4114C" w:rsidRDefault="00235FFF" w:rsidP="00B32F88">
            <w:pPr>
              <w:pStyle w:val="Tabletext"/>
              <w:rPr>
                <w:sz w:val="18"/>
                <w:szCs w:val="18"/>
                <w:lang w:val="ru-RU"/>
              </w:rPr>
            </w:pPr>
            <w:r w:rsidRPr="00A4114C">
              <w:rPr>
                <w:sz w:val="18"/>
                <w:szCs w:val="18"/>
                <w:lang w:val="ru-RU"/>
              </w:rPr>
              <w:t>Неприменимо</w:t>
            </w:r>
          </w:p>
        </w:tc>
      </w:tr>
    </w:tbl>
    <w:p w:rsidR="00B32F88" w:rsidRDefault="00B32F8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35FFF" w:rsidRPr="00A4114C" w:rsidRDefault="00235FFF" w:rsidP="00235FFF">
      <w:pPr>
        <w:pStyle w:val="TableNo"/>
        <w:rPr>
          <w:lang w:val="ru-RU"/>
        </w:rPr>
      </w:pPr>
      <w:r w:rsidRPr="00A4114C">
        <w:rPr>
          <w:lang w:val="ru-RU"/>
        </w:rPr>
        <w:lastRenderedPageBreak/>
        <w:t>ТАБЛИЦА 3 (</w:t>
      </w:r>
      <w:r w:rsidRPr="00A4114C">
        <w:rPr>
          <w:i/>
          <w:lang w:val="ru-RU"/>
        </w:rPr>
        <w:t>окончание</w:t>
      </w:r>
      <w:r w:rsidRPr="00A4114C">
        <w:rPr>
          <w:lang w:val="ru-RU"/>
        </w:rPr>
        <w:t>)</w:t>
      </w:r>
    </w:p>
    <w:tbl>
      <w:tblPr>
        <w:tblW w:w="14459" w:type="dxa"/>
        <w:jc w:val="center"/>
        <w:tblLayout w:type="fixed"/>
        <w:tblLook w:val="0000" w:firstRow="0" w:lastRow="0" w:firstColumn="0" w:lastColumn="0" w:noHBand="0" w:noVBand="0"/>
      </w:tblPr>
      <w:tblGrid>
        <w:gridCol w:w="6481"/>
        <w:gridCol w:w="1688"/>
        <w:gridCol w:w="6290"/>
      </w:tblGrid>
      <w:tr w:rsidR="00235FFF" w:rsidRPr="00B32F88" w:rsidTr="00B32F88">
        <w:trPr>
          <w:cantSplit/>
          <w:jc w:val="center"/>
        </w:trPr>
        <w:tc>
          <w:tcPr>
            <w:tcW w:w="6481" w:type="dxa"/>
            <w:tcBorders>
              <w:top w:val="single" w:sz="6" w:space="0" w:color="auto"/>
              <w:left w:val="single" w:sz="6" w:space="0" w:color="auto"/>
              <w:bottom w:val="single" w:sz="6" w:space="0" w:color="auto"/>
            </w:tcBorders>
          </w:tcPr>
          <w:p w:rsidR="00235FFF" w:rsidRPr="00B32F88" w:rsidRDefault="00235FFF" w:rsidP="00B32F88">
            <w:pPr>
              <w:pStyle w:val="Tablehead"/>
              <w:rPr>
                <w:sz w:val="18"/>
                <w:szCs w:val="18"/>
              </w:rPr>
            </w:pPr>
            <w:proofErr w:type="spellStart"/>
            <w:r w:rsidRPr="00B32F88">
              <w:rPr>
                <w:sz w:val="18"/>
                <w:szCs w:val="18"/>
              </w:rPr>
              <w:t>Характеристики</w:t>
            </w:r>
            <w:proofErr w:type="spellEnd"/>
          </w:p>
        </w:tc>
        <w:tc>
          <w:tcPr>
            <w:tcW w:w="1688" w:type="dxa"/>
            <w:tcBorders>
              <w:top w:val="single" w:sz="6" w:space="0" w:color="auto"/>
              <w:left w:val="single" w:sz="6" w:space="0" w:color="auto"/>
              <w:bottom w:val="single" w:sz="6" w:space="0" w:color="auto"/>
              <w:right w:val="single" w:sz="6" w:space="0" w:color="auto"/>
            </w:tcBorders>
          </w:tcPr>
          <w:p w:rsidR="00235FFF" w:rsidRPr="00B32F88" w:rsidRDefault="00235FFF" w:rsidP="00B32F88">
            <w:pPr>
              <w:pStyle w:val="Tablehead"/>
              <w:rPr>
                <w:sz w:val="18"/>
                <w:szCs w:val="18"/>
              </w:rPr>
            </w:pPr>
            <w:proofErr w:type="spellStart"/>
            <w:r w:rsidRPr="00B32F88">
              <w:rPr>
                <w:sz w:val="18"/>
                <w:szCs w:val="18"/>
              </w:rPr>
              <w:t>Ед</w:t>
            </w:r>
            <w:proofErr w:type="spellEnd"/>
            <w:r w:rsidRPr="00B32F88">
              <w:rPr>
                <w:sz w:val="18"/>
                <w:szCs w:val="18"/>
              </w:rPr>
              <w:t xml:space="preserve">. </w:t>
            </w:r>
            <w:proofErr w:type="spellStart"/>
            <w:r w:rsidRPr="00B32F88">
              <w:rPr>
                <w:sz w:val="18"/>
                <w:szCs w:val="18"/>
              </w:rPr>
              <w:t>изм</w:t>
            </w:r>
            <w:proofErr w:type="spellEnd"/>
            <w:r w:rsidRPr="00B32F88">
              <w:rPr>
                <w:sz w:val="18"/>
                <w:szCs w:val="18"/>
              </w:rPr>
              <w:t>.</w:t>
            </w:r>
          </w:p>
        </w:tc>
        <w:tc>
          <w:tcPr>
            <w:tcW w:w="6290" w:type="dxa"/>
            <w:tcBorders>
              <w:top w:val="single" w:sz="6" w:space="0" w:color="auto"/>
              <w:left w:val="single" w:sz="6" w:space="0" w:color="auto"/>
              <w:bottom w:val="single" w:sz="6" w:space="0" w:color="auto"/>
              <w:right w:val="single" w:sz="6" w:space="0" w:color="auto"/>
            </w:tcBorders>
          </w:tcPr>
          <w:p w:rsidR="00235FFF" w:rsidRPr="00B32F88" w:rsidRDefault="00235FFF" w:rsidP="00B32F88">
            <w:pPr>
              <w:pStyle w:val="Tablehead"/>
              <w:rPr>
                <w:sz w:val="18"/>
                <w:szCs w:val="18"/>
              </w:rPr>
            </w:pPr>
            <w:proofErr w:type="spellStart"/>
            <w:r w:rsidRPr="00B32F88">
              <w:rPr>
                <w:sz w:val="18"/>
                <w:szCs w:val="18"/>
              </w:rPr>
              <w:t>Система</w:t>
            </w:r>
            <w:proofErr w:type="spellEnd"/>
            <w:r w:rsidRPr="00B32F88">
              <w:rPr>
                <w:sz w:val="18"/>
                <w:szCs w:val="18"/>
              </w:rPr>
              <w:t xml:space="preserve"> G9</w:t>
            </w:r>
          </w:p>
        </w:tc>
      </w:tr>
      <w:tr w:rsidR="00235FFF" w:rsidRPr="00A4114C" w:rsidTr="00B32F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481" w:type="dxa"/>
          </w:tcPr>
          <w:p w:rsidR="00235FFF" w:rsidRPr="00A4114C" w:rsidRDefault="00235FFF" w:rsidP="00AE516C">
            <w:pPr>
              <w:pStyle w:val="Tabletext"/>
              <w:spacing w:before="60" w:after="60"/>
              <w:rPr>
                <w:sz w:val="18"/>
                <w:szCs w:val="18"/>
                <w:lang w:val="ru-RU"/>
              </w:rPr>
            </w:pPr>
            <w:r w:rsidRPr="00A4114C">
              <w:rPr>
                <w:sz w:val="18"/>
                <w:szCs w:val="18"/>
                <w:lang w:val="ru-RU"/>
              </w:rPr>
              <w:t>Тип сканирования лучом антенны в вертикальной плоскости</w:t>
            </w:r>
          </w:p>
        </w:tc>
        <w:tc>
          <w:tcPr>
            <w:tcW w:w="1688" w:type="dxa"/>
          </w:tcPr>
          <w:p w:rsidR="00235FFF" w:rsidRPr="00A4114C" w:rsidRDefault="00235FFF" w:rsidP="00AE516C">
            <w:pPr>
              <w:pStyle w:val="Tabletext"/>
              <w:spacing w:before="60" w:after="60"/>
              <w:jc w:val="center"/>
              <w:rPr>
                <w:sz w:val="18"/>
                <w:szCs w:val="18"/>
                <w:lang w:val="ru-RU"/>
              </w:rPr>
            </w:pPr>
          </w:p>
        </w:tc>
        <w:tc>
          <w:tcPr>
            <w:tcW w:w="6290" w:type="dxa"/>
          </w:tcPr>
          <w:p w:rsidR="00235FFF" w:rsidRPr="00A4114C" w:rsidRDefault="00235FFF" w:rsidP="00AE516C">
            <w:pPr>
              <w:pStyle w:val="Tabletext"/>
              <w:spacing w:before="60" w:after="60"/>
              <w:rPr>
                <w:sz w:val="18"/>
                <w:szCs w:val="18"/>
                <w:lang w:val="ru-RU"/>
              </w:rPr>
            </w:pPr>
            <w:r w:rsidRPr="00A4114C">
              <w:rPr>
                <w:sz w:val="18"/>
                <w:szCs w:val="18"/>
                <w:lang w:val="ru-RU"/>
              </w:rPr>
              <w:t>Случайное</w:t>
            </w:r>
          </w:p>
        </w:tc>
      </w:tr>
      <w:tr w:rsidR="00235FFF" w:rsidRPr="00A4114C" w:rsidTr="00B32F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481" w:type="dxa"/>
          </w:tcPr>
          <w:p w:rsidR="00235FFF" w:rsidRPr="00A4114C" w:rsidRDefault="00235FFF" w:rsidP="00AE516C">
            <w:pPr>
              <w:pStyle w:val="Tabletext"/>
              <w:keepLines/>
              <w:tabs>
                <w:tab w:val="left" w:leader="dot" w:pos="7938"/>
                <w:tab w:val="center" w:pos="9526"/>
              </w:tabs>
              <w:spacing w:before="60" w:after="60"/>
              <w:ind w:left="567" w:hanging="567"/>
              <w:rPr>
                <w:sz w:val="18"/>
                <w:szCs w:val="18"/>
                <w:lang w:val="ru-RU"/>
              </w:rPr>
            </w:pPr>
            <w:r w:rsidRPr="00A4114C">
              <w:rPr>
                <w:sz w:val="18"/>
                <w:szCs w:val="18"/>
                <w:lang w:val="ru-RU"/>
              </w:rPr>
              <w:t xml:space="preserve">Уровни боковых лепестков (SL) антенны (1-й и удаленные лепестки) </w:t>
            </w:r>
          </w:p>
        </w:tc>
        <w:tc>
          <w:tcPr>
            <w:tcW w:w="1688" w:type="dxa"/>
          </w:tcPr>
          <w:p w:rsidR="00235FFF" w:rsidRPr="00A4114C" w:rsidRDefault="00235FFF" w:rsidP="00AE516C">
            <w:pPr>
              <w:pStyle w:val="Tabletext"/>
              <w:keepLines/>
              <w:tabs>
                <w:tab w:val="left" w:leader="dot" w:pos="7938"/>
                <w:tab w:val="center" w:pos="9526"/>
              </w:tabs>
              <w:spacing w:before="60" w:after="60"/>
              <w:ind w:left="567" w:hanging="567"/>
              <w:jc w:val="center"/>
              <w:rPr>
                <w:sz w:val="18"/>
                <w:szCs w:val="18"/>
                <w:lang w:val="ru-RU"/>
              </w:rPr>
            </w:pPr>
            <w:proofErr w:type="spellStart"/>
            <w:r w:rsidRPr="00A4114C">
              <w:rPr>
                <w:sz w:val="18"/>
                <w:szCs w:val="18"/>
                <w:lang w:val="ru-RU"/>
              </w:rPr>
              <w:t>дБи</w:t>
            </w:r>
            <w:proofErr w:type="spellEnd"/>
          </w:p>
        </w:tc>
        <w:tc>
          <w:tcPr>
            <w:tcW w:w="6290" w:type="dxa"/>
          </w:tcPr>
          <w:p w:rsidR="00235FFF" w:rsidRPr="00A4114C" w:rsidRDefault="00235FFF" w:rsidP="00AE516C">
            <w:pPr>
              <w:pStyle w:val="Tabletext"/>
              <w:spacing w:before="60" w:after="60"/>
              <w:rPr>
                <w:sz w:val="18"/>
                <w:szCs w:val="18"/>
                <w:lang w:val="ru-RU"/>
              </w:rPr>
            </w:pPr>
            <w:r w:rsidRPr="00A4114C">
              <w:rPr>
                <w:sz w:val="18"/>
                <w:szCs w:val="18"/>
                <w:lang w:val="ru-RU"/>
              </w:rPr>
              <w:t>Не определено</w:t>
            </w:r>
          </w:p>
        </w:tc>
      </w:tr>
      <w:tr w:rsidR="00235FFF" w:rsidRPr="00A4114C" w:rsidTr="00B32F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481" w:type="dxa"/>
          </w:tcPr>
          <w:p w:rsidR="00235FFF" w:rsidRPr="00A4114C" w:rsidRDefault="00235FFF" w:rsidP="00AE516C">
            <w:pPr>
              <w:pStyle w:val="Tabletext"/>
              <w:keepLines/>
              <w:tabs>
                <w:tab w:val="left" w:leader="dot" w:pos="7938"/>
                <w:tab w:val="center" w:pos="9526"/>
              </w:tabs>
              <w:spacing w:before="60" w:after="60"/>
              <w:ind w:left="567" w:hanging="567"/>
              <w:rPr>
                <w:b/>
                <w:sz w:val="18"/>
                <w:szCs w:val="18"/>
                <w:lang w:val="ru-RU"/>
              </w:rPr>
            </w:pPr>
            <w:r w:rsidRPr="00A4114C">
              <w:rPr>
                <w:sz w:val="18"/>
                <w:szCs w:val="18"/>
                <w:lang w:val="ru-RU"/>
              </w:rPr>
              <w:t xml:space="preserve">Высота подвеса антенны </w:t>
            </w:r>
          </w:p>
        </w:tc>
        <w:tc>
          <w:tcPr>
            <w:tcW w:w="1688" w:type="dxa"/>
          </w:tcPr>
          <w:p w:rsidR="00235FFF" w:rsidRPr="00A4114C" w:rsidRDefault="00235FFF" w:rsidP="00AE516C">
            <w:pPr>
              <w:pStyle w:val="Tabletext"/>
              <w:keepLines/>
              <w:tabs>
                <w:tab w:val="left" w:leader="dot" w:pos="7938"/>
                <w:tab w:val="center" w:pos="9526"/>
              </w:tabs>
              <w:spacing w:before="60" w:after="60"/>
              <w:ind w:left="567" w:hanging="567"/>
              <w:jc w:val="center"/>
              <w:rPr>
                <w:sz w:val="18"/>
                <w:szCs w:val="18"/>
                <w:lang w:val="ru-RU"/>
              </w:rPr>
            </w:pPr>
            <w:r w:rsidRPr="00A4114C">
              <w:rPr>
                <w:sz w:val="18"/>
                <w:szCs w:val="18"/>
                <w:lang w:val="ru-RU"/>
              </w:rPr>
              <w:t>м</w:t>
            </w:r>
          </w:p>
        </w:tc>
        <w:tc>
          <w:tcPr>
            <w:tcW w:w="6290" w:type="dxa"/>
          </w:tcPr>
          <w:p w:rsidR="00235FFF" w:rsidRPr="00A4114C" w:rsidRDefault="00235FFF" w:rsidP="00AE516C">
            <w:pPr>
              <w:pStyle w:val="Tabletext"/>
              <w:spacing w:before="60" w:after="60"/>
              <w:rPr>
                <w:sz w:val="18"/>
                <w:szCs w:val="18"/>
                <w:lang w:val="ru-RU"/>
              </w:rPr>
            </w:pPr>
            <w:r w:rsidRPr="00A4114C">
              <w:rPr>
                <w:sz w:val="18"/>
                <w:szCs w:val="18"/>
                <w:lang w:val="ru-RU"/>
              </w:rPr>
              <w:t>Уровень земной поверхности</w:t>
            </w:r>
          </w:p>
        </w:tc>
      </w:tr>
      <w:tr w:rsidR="00235FFF" w:rsidRPr="00A4114C" w:rsidTr="00B32F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481" w:type="dxa"/>
          </w:tcPr>
          <w:p w:rsidR="00235FFF" w:rsidRPr="00A4114C" w:rsidRDefault="00235FFF" w:rsidP="00AE516C">
            <w:pPr>
              <w:pStyle w:val="Tabletext"/>
              <w:keepLines/>
              <w:tabs>
                <w:tab w:val="left" w:leader="dot" w:pos="7938"/>
                <w:tab w:val="center" w:pos="9526"/>
              </w:tabs>
              <w:spacing w:before="60" w:after="60"/>
              <w:ind w:left="567" w:hanging="567"/>
              <w:rPr>
                <w:sz w:val="18"/>
                <w:szCs w:val="18"/>
                <w:lang w:val="ru-RU"/>
              </w:rPr>
            </w:pPr>
            <w:r w:rsidRPr="00A4114C">
              <w:rPr>
                <w:sz w:val="18"/>
                <w:szCs w:val="18"/>
                <w:lang w:val="ru-RU"/>
              </w:rPr>
              <w:t xml:space="preserve">Полоса пропускания фильтра ПЧ приемника на уровне 3 дБ </w:t>
            </w:r>
          </w:p>
        </w:tc>
        <w:tc>
          <w:tcPr>
            <w:tcW w:w="1688" w:type="dxa"/>
          </w:tcPr>
          <w:p w:rsidR="00235FFF" w:rsidRPr="00A4114C" w:rsidRDefault="00235FFF" w:rsidP="00AE516C">
            <w:pPr>
              <w:pStyle w:val="Tabletext"/>
              <w:keepLines/>
              <w:tabs>
                <w:tab w:val="left" w:leader="dot" w:pos="7938"/>
                <w:tab w:val="center" w:pos="9526"/>
              </w:tabs>
              <w:spacing w:before="60" w:after="60"/>
              <w:ind w:left="567" w:hanging="567"/>
              <w:jc w:val="center"/>
              <w:rPr>
                <w:sz w:val="18"/>
                <w:szCs w:val="18"/>
                <w:lang w:val="ru-RU"/>
              </w:rPr>
            </w:pPr>
            <w:r w:rsidRPr="00A4114C">
              <w:rPr>
                <w:sz w:val="18"/>
                <w:szCs w:val="18"/>
                <w:lang w:val="ru-RU"/>
              </w:rPr>
              <w:t>МГц</w:t>
            </w:r>
          </w:p>
        </w:tc>
        <w:tc>
          <w:tcPr>
            <w:tcW w:w="6290" w:type="dxa"/>
          </w:tcPr>
          <w:p w:rsidR="00235FFF" w:rsidRPr="00A4114C" w:rsidRDefault="00235FFF" w:rsidP="00AE516C">
            <w:pPr>
              <w:pStyle w:val="Tabletext"/>
              <w:spacing w:before="60" w:after="60"/>
              <w:rPr>
                <w:sz w:val="18"/>
                <w:szCs w:val="18"/>
                <w:lang w:val="ru-RU"/>
              </w:rPr>
            </w:pPr>
            <w:r w:rsidRPr="00A4114C">
              <w:rPr>
                <w:sz w:val="18"/>
                <w:szCs w:val="18"/>
                <w:lang w:val="ru-RU"/>
              </w:rPr>
              <w:t>3</w:t>
            </w:r>
          </w:p>
        </w:tc>
      </w:tr>
      <w:tr w:rsidR="00235FFF" w:rsidRPr="00A4114C" w:rsidTr="00B32F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481" w:type="dxa"/>
          </w:tcPr>
          <w:p w:rsidR="00235FFF" w:rsidRPr="00A4114C" w:rsidRDefault="00235FFF" w:rsidP="00AE516C">
            <w:pPr>
              <w:pStyle w:val="Tabletext"/>
              <w:keepLines/>
              <w:tabs>
                <w:tab w:val="left" w:leader="dot" w:pos="7938"/>
                <w:tab w:val="center" w:pos="9526"/>
              </w:tabs>
              <w:spacing w:before="60" w:after="60"/>
              <w:ind w:left="567" w:hanging="567"/>
              <w:rPr>
                <w:sz w:val="18"/>
                <w:szCs w:val="18"/>
                <w:lang w:val="ru-RU"/>
              </w:rPr>
            </w:pPr>
            <w:r w:rsidRPr="00A4114C">
              <w:rPr>
                <w:sz w:val="18"/>
                <w:szCs w:val="18"/>
                <w:lang w:val="ru-RU"/>
              </w:rPr>
              <w:t xml:space="preserve">Уровень собственных шумов приемника </w:t>
            </w:r>
          </w:p>
        </w:tc>
        <w:tc>
          <w:tcPr>
            <w:tcW w:w="1688" w:type="dxa"/>
          </w:tcPr>
          <w:p w:rsidR="00235FFF" w:rsidRPr="00A4114C" w:rsidRDefault="00235FFF" w:rsidP="00AE516C">
            <w:pPr>
              <w:pStyle w:val="Tabletext"/>
              <w:keepLines/>
              <w:tabs>
                <w:tab w:val="left" w:leader="dot" w:pos="7938"/>
                <w:tab w:val="center" w:pos="9526"/>
              </w:tabs>
              <w:spacing w:before="60" w:after="60"/>
              <w:ind w:left="567" w:hanging="567"/>
              <w:jc w:val="center"/>
              <w:rPr>
                <w:sz w:val="18"/>
                <w:szCs w:val="18"/>
                <w:lang w:val="ru-RU"/>
              </w:rPr>
            </w:pPr>
            <w:proofErr w:type="spellStart"/>
            <w:r w:rsidRPr="00A4114C">
              <w:rPr>
                <w:sz w:val="18"/>
                <w:szCs w:val="18"/>
                <w:lang w:val="ru-RU"/>
              </w:rPr>
              <w:t>дБм</w:t>
            </w:r>
            <w:proofErr w:type="spellEnd"/>
          </w:p>
        </w:tc>
        <w:tc>
          <w:tcPr>
            <w:tcW w:w="6290" w:type="dxa"/>
          </w:tcPr>
          <w:p w:rsidR="00235FFF" w:rsidRPr="00A4114C" w:rsidRDefault="00235FFF" w:rsidP="00AE516C">
            <w:pPr>
              <w:pStyle w:val="Tabletext"/>
              <w:spacing w:before="60" w:after="60"/>
              <w:rPr>
                <w:sz w:val="18"/>
                <w:szCs w:val="18"/>
                <w:lang w:val="ru-RU"/>
              </w:rPr>
            </w:pPr>
            <w:r w:rsidRPr="00A4114C">
              <w:rPr>
                <w:sz w:val="18"/>
                <w:szCs w:val="18"/>
                <w:lang w:val="ru-RU"/>
              </w:rPr>
              <w:t>–105</w:t>
            </w:r>
          </w:p>
        </w:tc>
      </w:tr>
      <w:tr w:rsidR="00235FFF" w:rsidRPr="00A4114C" w:rsidTr="00B32F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481" w:type="dxa"/>
          </w:tcPr>
          <w:p w:rsidR="00235FFF" w:rsidRPr="00A4114C" w:rsidRDefault="00235FFF" w:rsidP="00AE516C">
            <w:pPr>
              <w:pStyle w:val="Tabletext"/>
              <w:keepLines/>
              <w:tabs>
                <w:tab w:val="left" w:leader="dot" w:pos="7938"/>
                <w:tab w:val="center" w:pos="9526"/>
              </w:tabs>
              <w:spacing w:before="60" w:after="60"/>
              <w:ind w:left="567" w:hanging="567"/>
              <w:rPr>
                <w:sz w:val="18"/>
                <w:szCs w:val="18"/>
                <w:lang w:val="ru-RU"/>
              </w:rPr>
            </w:pPr>
            <w:r w:rsidRPr="00A4114C">
              <w:rPr>
                <w:sz w:val="18"/>
                <w:szCs w:val="18"/>
                <w:lang w:val="ru-RU"/>
              </w:rPr>
              <w:t xml:space="preserve">Потери приема </w:t>
            </w:r>
          </w:p>
        </w:tc>
        <w:tc>
          <w:tcPr>
            <w:tcW w:w="1688" w:type="dxa"/>
          </w:tcPr>
          <w:p w:rsidR="00235FFF" w:rsidRPr="00A4114C" w:rsidRDefault="00235FFF" w:rsidP="00AE516C">
            <w:pPr>
              <w:pStyle w:val="Tabletext"/>
              <w:keepLines/>
              <w:tabs>
                <w:tab w:val="left" w:leader="dot" w:pos="7938"/>
                <w:tab w:val="center" w:pos="9526"/>
              </w:tabs>
              <w:spacing w:before="60" w:after="60"/>
              <w:ind w:left="567" w:hanging="567"/>
              <w:jc w:val="center"/>
              <w:rPr>
                <w:sz w:val="18"/>
                <w:szCs w:val="18"/>
                <w:lang w:val="ru-RU"/>
              </w:rPr>
            </w:pPr>
            <w:r w:rsidRPr="00A4114C">
              <w:rPr>
                <w:sz w:val="18"/>
                <w:szCs w:val="18"/>
                <w:lang w:val="ru-RU"/>
              </w:rPr>
              <w:t>дБ</w:t>
            </w:r>
          </w:p>
        </w:tc>
        <w:tc>
          <w:tcPr>
            <w:tcW w:w="6290" w:type="dxa"/>
          </w:tcPr>
          <w:p w:rsidR="00235FFF" w:rsidRPr="00A4114C" w:rsidRDefault="00235FFF" w:rsidP="00AE516C">
            <w:pPr>
              <w:pStyle w:val="Tabletext"/>
              <w:spacing w:before="60" w:after="60"/>
              <w:rPr>
                <w:sz w:val="18"/>
                <w:szCs w:val="18"/>
                <w:lang w:val="ru-RU"/>
              </w:rPr>
            </w:pPr>
            <w:r w:rsidRPr="00A4114C">
              <w:rPr>
                <w:sz w:val="18"/>
                <w:szCs w:val="18"/>
                <w:lang w:val="ru-RU"/>
              </w:rPr>
              <w:t>Не определено</w:t>
            </w:r>
          </w:p>
        </w:tc>
      </w:tr>
      <w:tr w:rsidR="00235FFF" w:rsidRPr="00A4114C" w:rsidTr="00B32F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481" w:type="dxa"/>
          </w:tcPr>
          <w:p w:rsidR="00235FFF" w:rsidRPr="00A4114C" w:rsidRDefault="00235FFF" w:rsidP="00AE516C">
            <w:pPr>
              <w:pStyle w:val="Tabletext"/>
              <w:keepLines/>
              <w:tabs>
                <w:tab w:val="left" w:leader="dot" w:pos="7938"/>
                <w:tab w:val="center" w:pos="9526"/>
              </w:tabs>
              <w:spacing w:before="60" w:after="60"/>
              <w:ind w:left="567" w:hanging="567"/>
              <w:rPr>
                <w:sz w:val="18"/>
                <w:szCs w:val="18"/>
                <w:lang w:val="ru-RU"/>
              </w:rPr>
            </w:pPr>
            <w:r w:rsidRPr="00A4114C">
              <w:rPr>
                <w:sz w:val="18"/>
                <w:szCs w:val="18"/>
                <w:lang w:val="ru-RU"/>
              </w:rPr>
              <w:t xml:space="preserve">Ширина полосы импульса ЛЧМ </w:t>
            </w:r>
          </w:p>
        </w:tc>
        <w:tc>
          <w:tcPr>
            <w:tcW w:w="1688" w:type="dxa"/>
          </w:tcPr>
          <w:p w:rsidR="00235FFF" w:rsidRPr="00A4114C" w:rsidRDefault="00235FFF" w:rsidP="00AE516C">
            <w:pPr>
              <w:pStyle w:val="Tabletext"/>
              <w:keepLines/>
              <w:tabs>
                <w:tab w:val="left" w:leader="dot" w:pos="7938"/>
                <w:tab w:val="center" w:pos="9526"/>
              </w:tabs>
              <w:spacing w:before="60" w:after="60"/>
              <w:ind w:left="567" w:hanging="567"/>
              <w:jc w:val="center"/>
              <w:rPr>
                <w:sz w:val="18"/>
                <w:szCs w:val="18"/>
                <w:lang w:val="ru-RU"/>
              </w:rPr>
            </w:pPr>
            <w:r w:rsidRPr="00A4114C">
              <w:rPr>
                <w:sz w:val="18"/>
                <w:szCs w:val="18"/>
                <w:lang w:val="ru-RU"/>
              </w:rPr>
              <w:t>МГц</w:t>
            </w:r>
          </w:p>
        </w:tc>
        <w:tc>
          <w:tcPr>
            <w:tcW w:w="6290" w:type="dxa"/>
          </w:tcPr>
          <w:p w:rsidR="00235FFF" w:rsidRPr="00A4114C" w:rsidRDefault="00235FFF" w:rsidP="00AE516C">
            <w:pPr>
              <w:pStyle w:val="Tabletext"/>
              <w:spacing w:before="60" w:after="60"/>
              <w:rPr>
                <w:sz w:val="18"/>
                <w:szCs w:val="18"/>
                <w:lang w:val="ru-RU"/>
              </w:rPr>
            </w:pPr>
            <w:r w:rsidRPr="00A4114C">
              <w:rPr>
                <w:sz w:val="18"/>
                <w:szCs w:val="18"/>
                <w:lang w:val="ru-RU"/>
              </w:rPr>
              <w:t>3</w:t>
            </w:r>
          </w:p>
        </w:tc>
      </w:tr>
      <w:tr w:rsidR="00235FFF" w:rsidRPr="00A4114C" w:rsidTr="00B32F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481" w:type="dxa"/>
            <w:tcBorders>
              <w:bottom w:val="single" w:sz="4" w:space="0" w:color="auto"/>
            </w:tcBorders>
          </w:tcPr>
          <w:p w:rsidR="00235FFF" w:rsidRPr="00A4114C" w:rsidRDefault="00235FFF" w:rsidP="00AE516C">
            <w:pPr>
              <w:pStyle w:val="Tabletext"/>
              <w:keepLines/>
              <w:tabs>
                <w:tab w:val="left" w:leader="dot" w:pos="7938"/>
                <w:tab w:val="center" w:pos="9526"/>
              </w:tabs>
              <w:spacing w:before="60" w:after="60"/>
              <w:ind w:left="567" w:hanging="567"/>
              <w:rPr>
                <w:sz w:val="18"/>
                <w:szCs w:val="18"/>
                <w:lang w:val="ru-RU"/>
              </w:rPr>
            </w:pPr>
            <w:r w:rsidRPr="00A4114C">
              <w:rPr>
                <w:sz w:val="18"/>
                <w:szCs w:val="18"/>
                <w:lang w:val="ru-RU"/>
              </w:rPr>
              <w:t>Ширина полосы РЧ-излучения на уровнях:</w:t>
            </w:r>
          </w:p>
          <w:p w:rsidR="00235FFF" w:rsidRPr="00A4114C" w:rsidRDefault="00235FFF" w:rsidP="00AE516C">
            <w:pPr>
              <w:pStyle w:val="Tabletext"/>
              <w:spacing w:before="60" w:after="60"/>
              <w:rPr>
                <w:sz w:val="18"/>
                <w:szCs w:val="18"/>
                <w:lang w:val="ru-RU"/>
              </w:rPr>
            </w:pPr>
            <w:r w:rsidRPr="00A4114C">
              <w:rPr>
                <w:sz w:val="18"/>
                <w:szCs w:val="18"/>
                <w:lang w:val="ru-RU"/>
              </w:rPr>
              <w:t>–3 дБ</w:t>
            </w:r>
          </w:p>
          <w:p w:rsidR="00235FFF" w:rsidRPr="00A4114C" w:rsidRDefault="00235FFF" w:rsidP="00AE516C">
            <w:pPr>
              <w:pStyle w:val="Tabletext"/>
              <w:spacing w:before="60" w:after="60"/>
              <w:rPr>
                <w:sz w:val="18"/>
                <w:szCs w:val="18"/>
                <w:lang w:val="ru-RU"/>
              </w:rPr>
            </w:pPr>
            <w:r w:rsidRPr="00A4114C">
              <w:rPr>
                <w:sz w:val="18"/>
                <w:szCs w:val="18"/>
                <w:lang w:val="ru-RU"/>
              </w:rPr>
              <w:t>–20 дБ</w:t>
            </w:r>
          </w:p>
        </w:tc>
        <w:tc>
          <w:tcPr>
            <w:tcW w:w="1688" w:type="dxa"/>
            <w:tcBorders>
              <w:bottom w:val="single" w:sz="4" w:space="0" w:color="auto"/>
            </w:tcBorders>
          </w:tcPr>
          <w:p w:rsidR="00235FFF" w:rsidRPr="00A4114C" w:rsidRDefault="00235FFF" w:rsidP="00AE516C">
            <w:pPr>
              <w:pStyle w:val="Tabletext"/>
              <w:keepLines/>
              <w:tabs>
                <w:tab w:val="left" w:leader="dot" w:pos="7938"/>
                <w:tab w:val="center" w:pos="9526"/>
              </w:tabs>
              <w:spacing w:before="60" w:after="140"/>
              <w:ind w:left="567" w:hanging="567"/>
              <w:jc w:val="center"/>
              <w:rPr>
                <w:sz w:val="18"/>
                <w:szCs w:val="18"/>
                <w:lang w:val="ru-RU"/>
              </w:rPr>
            </w:pPr>
          </w:p>
          <w:p w:rsidR="00235FFF" w:rsidRPr="00A4114C" w:rsidRDefault="00235FFF" w:rsidP="00AE516C">
            <w:pPr>
              <w:pStyle w:val="Tabletext"/>
              <w:keepLines/>
              <w:tabs>
                <w:tab w:val="left" w:leader="dot" w:pos="7938"/>
                <w:tab w:val="center" w:pos="9526"/>
              </w:tabs>
              <w:spacing w:before="60" w:after="60"/>
              <w:ind w:left="567" w:hanging="567"/>
              <w:jc w:val="center"/>
              <w:rPr>
                <w:sz w:val="18"/>
                <w:szCs w:val="18"/>
                <w:lang w:val="ru-RU"/>
              </w:rPr>
            </w:pPr>
            <w:r w:rsidRPr="00A4114C">
              <w:rPr>
                <w:sz w:val="18"/>
                <w:szCs w:val="18"/>
                <w:lang w:val="ru-RU"/>
              </w:rPr>
              <w:t>МГц</w:t>
            </w:r>
          </w:p>
        </w:tc>
        <w:tc>
          <w:tcPr>
            <w:tcW w:w="6290" w:type="dxa"/>
            <w:tcBorders>
              <w:bottom w:val="single" w:sz="4" w:space="0" w:color="auto"/>
            </w:tcBorders>
          </w:tcPr>
          <w:p w:rsidR="00235FFF" w:rsidRPr="00A4114C" w:rsidRDefault="00235FFF" w:rsidP="00AE516C">
            <w:pPr>
              <w:pStyle w:val="Tabletext"/>
              <w:spacing w:before="60" w:after="140"/>
              <w:jc w:val="left"/>
              <w:rPr>
                <w:sz w:val="18"/>
                <w:szCs w:val="18"/>
                <w:lang w:val="ru-RU"/>
              </w:rPr>
            </w:pPr>
          </w:p>
          <w:p w:rsidR="00235FFF" w:rsidRPr="00A4114C" w:rsidRDefault="00235FFF" w:rsidP="00AE516C">
            <w:pPr>
              <w:pStyle w:val="Tabletext"/>
              <w:spacing w:before="60" w:after="60"/>
              <w:jc w:val="left"/>
              <w:rPr>
                <w:sz w:val="18"/>
                <w:szCs w:val="18"/>
                <w:lang w:val="ru-RU"/>
              </w:rPr>
            </w:pPr>
            <w:r w:rsidRPr="00A4114C">
              <w:rPr>
                <w:sz w:val="18"/>
                <w:szCs w:val="18"/>
                <w:lang w:val="ru-RU"/>
              </w:rPr>
              <w:t>3</w:t>
            </w:r>
          </w:p>
        </w:tc>
      </w:tr>
      <w:tr w:rsidR="00B32F88" w:rsidRPr="00072EEA" w:rsidTr="00B32F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4459" w:type="dxa"/>
            <w:gridSpan w:val="3"/>
            <w:tcBorders>
              <w:top w:val="single" w:sz="4" w:space="0" w:color="auto"/>
              <w:left w:val="nil"/>
              <w:bottom w:val="nil"/>
              <w:right w:val="nil"/>
            </w:tcBorders>
          </w:tcPr>
          <w:p w:rsidR="00B32F88" w:rsidRPr="00B32F88" w:rsidRDefault="00B32F88" w:rsidP="00B32F88">
            <w:pPr>
              <w:pStyle w:val="Tablelegend"/>
              <w:rPr>
                <w:sz w:val="18"/>
                <w:szCs w:val="18"/>
                <w:lang w:val="ru-RU"/>
              </w:rPr>
            </w:pPr>
            <w:r w:rsidRPr="00B32F88">
              <w:rPr>
                <w:sz w:val="18"/>
                <w:szCs w:val="18"/>
                <w:lang w:val="ru-RU"/>
              </w:rPr>
              <w:t>*</w:t>
            </w:r>
            <w:r w:rsidRPr="00B32F88">
              <w:rPr>
                <w:sz w:val="18"/>
                <w:szCs w:val="18"/>
                <w:lang w:val="ru-RU"/>
              </w:rPr>
              <w:tab/>
              <w:t>Радиолокационные системы с характеристиками, аналогичными тем, что указаны в таблице 2 для морских радионавигационных систем, могут также использоваться для авиационных радаров наземного базирования в аэропортах.</w:t>
            </w:r>
          </w:p>
        </w:tc>
      </w:tr>
    </w:tbl>
    <w:p w:rsidR="00235FFF" w:rsidRPr="00A4114C" w:rsidRDefault="00235FFF" w:rsidP="00235FFF">
      <w:pPr>
        <w:pStyle w:val="Tabletext"/>
        <w:ind w:left="284" w:hanging="284"/>
        <w:rPr>
          <w:sz w:val="18"/>
          <w:szCs w:val="18"/>
          <w:lang w:val="ru-RU"/>
        </w:rPr>
      </w:pPr>
    </w:p>
    <w:p w:rsidR="00235FFF" w:rsidRPr="00A4114C" w:rsidRDefault="00235FFF" w:rsidP="00235FFF">
      <w:pPr>
        <w:overflowPunct/>
        <w:autoSpaceDE/>
        <w:autoSpaceDN/>
        <w:adjustRightInd/>
        <w:spacing w:before="0"/>
        <w:textAlignment w:val="auto"/>
        <w:rPr>
          <w:rFonts w:eastAsia="MS Mincho"/>
          <w:sz w:val="2"/>
          <w:szCs w:val="2"/>
          <w:lang w:val="ru-RU"/>
        </w:rPr>
      </w:pPr>
      <w:r w:rsidRPr="00A4114C">
        <w:rPr>
          <w:sz w:val="2"/>
          <w:szCs w:val="2"/>
          <w:lang w:val="ru-RU"/>
        </w:rPr>
        <w:br w:type="page"/>
      </w:r>
    </w:p>
    <w:p w:rsidR="00235FFF" w:rsidRPr="00A4114C" w:rsidRDefault="00235FFF" w:rsidP="00235FFF">
      <w:pPr>
        <w:pStyle w:val="TableNo"/>
        <w:rPr>
          <w:lang w:val="ru-RU"/>
        </w:rPr>
      </w:pPr>
      <w:r w:rsidRPr="00A4114C">
        <w:rPr>
          <w:lang w:val="ru-RU"/>
        </w:rPr>
        <w:lastRenderedPageBreak/>
        <w:t>ТАБЛИЦА 4</w:t>
      </w:r>
    </w:p>
    <w:p w:rsidR="00235FFF" w:rsidRPr="00A4114C" w:rsidRDefault="00235FFF" w:rsidP="00235FFF">
      <w:pPr>
        <w:pStyle w:val="Tabletitle"/>
        <w:rPr>
          <w:lang w:val="ru-RU"/>
        </w:rPr>
      </w:pPr>
      <w:r w:rsidRPr="00A4114C">
        <w:rPr>
          <w:bCs/>
          <w:lang w:val="ru-RU"/>
        </w:rPr>
        <w:t>Характеристики прочих типов радаров, работающих в полосе частот</w:t>
      </w:r>
      <w:r w:rsidRPr="00A4114C">
        <w:rPr>
          <w:lang w:val="ru-RU"/>
        </w:rPr>
        <w:t xml:space="preserve"> 8500–10 680 МГц</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13"/>
        <w:gridCol w:w="1224"/>
        <w:gridCol w:w="3204"/>
        <w:gridCol w:w="3309"/>
        <w:gridCol w:w="3309"/>
      </w:tblGrid>
      <w:tr w:rsidR="00235FFF" w:rsidRPr="00B32F88" w:rsidTr="00AE516C">
        <w:trPr>
          <w:cantSplit/>
          <w:tblHeader/>
          <w:jc w:val="center"/>
        </w:trPr>
        <w:tc>
          <w:tcPr>
            <w:tcW w:w="3413" w:type="dxa"/>
            <w:vAlign w:val="center"/>
          </w:tcPr>
          <w:p w:rsidR="00235FFF" w:rsidRPr="00B32F88" w:rsidRDefault="00235FFF" w:rsidP="00B32F88">
            <w:pPr>
              <w:pStyle w:val="Tablehead"/>
              <w:rPr>
                <w:sz w:val="18"/>
                <w:szCs w:val="18"/>
              </w:rPr>
            </w:pPr>
            <w:proofErr w:type="spellStart"/>
            <w:r w:rsidRPr="00B32F88">
              <w:rPr>
                <w:sz w:val="18"/>
                <w:szCs w:val="18"/>
              </w:rPr>
              <w:t>Характеристики</w:t>
            </w:r>
            <w:proofErr w:type="spellEnd"/>
          </w:p>
        </w:tc>
        <w:tc>
          <w:tcPr>
            <w:tcW w:w="1224" w:type="dxa"/>
          </w:tcPr>
          <w:p w:rsidR="00235FFF" w:rsidRPr="00B32F88" w:rsidRDefault="00235FFF" w:rsidP="00B32F88">
            <w:pPr>
              <w:pStyle w:val="Tablehead"/>
              <w:rPr>
                <w:sz w:val="18"/>
                <w:szCs w:val="18"/>
              </w:rPr>
            </w:pPr>
            <w:proofErr w:type="spellStart"/>
            <w:r w:rsidRPr="00B32F88">
              <w:rPr>
                <w:sz w:val="18"/>
                <w:szCs w:val="18"/>
              </w:rPr>
              <w:t>Ед</w:t>
            </w:r>
            <w:proofErr w:type="spellEnd"/>
            <w:r w:rsidRPr="00B32F88">
              <w:rPr>
                <w:sz w:val="18"/>
                <w:szCs w:val="18"/>
              </w:rPr>
              <w:t xml:space="preserve">. </w:t>
            </w:r>
            <w:proofErr w:type="spellStart"/>
            <w:r w:rsidRPr="00B32F88">
              <w:rPr>
                <w:sz w:val="18"/>
                <w:szCs w:val="18"/>
              </w:rPr>
              <w:t>изм</w:t>
            </w:r>
            <w:proofErr w:type="spellEnd"/>
            <w:r w:rsidRPr="00B32F88">
              <w:rPr>
                <w:sz w:val="18"/>
                <w:szCs w:val="18"/>
              </w:rPr>
              <w:t>.</w:t>
            </w:r>
          </w:p>
        </w:tc>
        <w:tc>
          <w:tcPr>
            <w:tcW w:w="3204" w:type="dxa"/>
            <w:vAlign w:val="center"/>
          </w:tcPr>
          <w:p w:rsidR="00235FFF" w:rsidRPr="00B32F88" w:rsidRDefault="00235FFF" w:rsidP="00B32F88">
            <w:pPr>
              <w:pStyle w:val="Tablehead"/>
              <w:rPr>
                <w:sz w:val="18"/>
                <w:szCs w:val="18"/>
              </w:rPr>
            </w:pPr>
            <w:proofErr w:type="spellStart"/>
            <w:r w:rsidRPr="00B32F88">
              <w:rPr>
                <w:sz w:val="18"/>
                <w:szCs w:val="18"/>
              </w:rPr>
              <w:t>Система</w:t>
            </w:r>
            <w:proofErr w:type="spellEnd"/>
            <w:r w:rsidRPr="00B32F88">
              <w:rPr>
                <w:sz w:val="18"/>
                <w:szCs w:val="18"/>
              </w:rPr>
              <w:t xml:space="preserve"> G10</w:t>
            </w:r>
          </w:p>
        </w:tc>
        <w:tc>
          <w:tcPr>
            <w:tcW w:w="3309" w:type="dxa"/>
            <w:vAlign w:val="center"/>
          </w:tcPr>
          <w:p w:rsidR="00235FFF" w:rsidRPr="00B32F88" w:rsidRDefault="00235FFF" w:rsidP="00B32F88">
            <w:pPr>
              <w:pStyle w:val="Tablehead"/>
              <w:rPr>
                <w:sz w:val="18"/>
                <w:szCs w:val="18"/>
              </w:rPr>
            </w:pPr>
            <w:proofErr w:type="spellStart"/>
            <w:r w:rsidRPr="00B32F88">
              <w:rPr>
                <w:sz w:val="18"/>
                <w:szCs w:val="18"/>
              </w:rPr>
              <w:t>Система</w:t>
            </w:r>
            <w:proofErr w:type="spellEnd"/>
            <w:r w:rsidRPr="00B32F88">
              <w:rPr>
                <w:sz w:val="18"/>
                <w:szCs w:val="18"/>
              </w:rPr>
              <w:t xml:space="preserve"> G11</w:t>
            </w:r>
          </w:p>
        </w:tc>
        <w:tc>
          <w:tcPr>
            <w:tcW w:w="3309" w:type="dxa"/>
            <w:vAlign w:val="center"/>
          </w:tcPr>
          <w:p w:rsidR="00235FFF" w:rsidRPr="00B32F88" w:rsidRDefault="00235FFF" w:rsidP="00B32F88">
            <w:pPr>
              <w:pStyle w:val="Tablehead"/>
              <w:rPr>
                <w:sz w:val="18"/>
                <w:szCs w:val="18"/>
              </w:rPr>
            </w:pPr>
            <w:proofErr w:type="spellStart"/>
            <w:r w:rsidRPr="00B32F88">
              <w:rPr>
                <w:sz w:val="18"/>
                <w:szCs w:val="18"/>
              </w:rPr>
              <w:t>Система</w:t>
            </w:r>
            <w:proofErr w:type="spellEnd"/>
            <w:r w:rsidRPr="00B32F88">
              <w:rPr>
                <w:sz w:val="18"/>
                <w:szCs w:val="18"/>
              </w:rPr>
              <w:t xml:space="preserve"> G12</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Назначение</w:t>
            </w:r>
          </w:p>
        </w:tc>
        <w:tc>
          <w:tcPr>
            <w:tcW w:w="1224" w:type="dxa"/>
          </w:tcPr>
          <w:p w:rsidR="00235FFF" w:rsidRPr="00A4114C" w:rsidRDefault="00235FFF" w:rsidP="00B32F88">
            <w:pPr>
              <w:pStyle w:val="Tabletext"/>
              <w:jc w:val="center"/>
              <w:rPr>
                <w:sz w:val="18"/>
                <w:szCs w:val="18"/>
                <w:lang w:val="ru-RU"/>
              </w:rPr>
            </w:pP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Обнаружение проникновения</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Обнаружение проникновения</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Измерение скорости</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 xml:space="preserve">Тип платформы </w:t>
            </w:r>
          </w:p>
        </w:tc>
        <w:tc>
          <w:tcPr>
            <w:tcW w:w="1224" w:type="dxa"/>
          </w:tcPr>
          <w:p w:rsidR="00235FFF" w:rsidRPr="00A4114C" w:rsidRDefault="00235FFF" w:rsidP="00B32F88">
            <w:pPr>
              <w:pStyle w:val="Tabletext"/>
              <w:jc w:val="center"/>
              <w:rPr>
                <w:sz w:val="18"/>
                <w:szCs w:val="18"/>
                <w:lang w:val="ru-RU"/>
              </w:rPr>
            </w:pP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Наземная</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Наземная</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Наземная</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 xml:space="preserve">Диапазон настройки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ГГц</w:t>
            </w: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10,525</w:t>
            </w:r>
          </w:p>
        </w:tc>
        <w:tc>
          <w:tcPr>
            <w:tcW w:w="3309" w:type="dxa"/>
            <w:vAlign w:val="center"/>
          </w:tcPr>
          <w:p w:rsidR="00235FFF" w:rsidRPr="00A4114C" w:rsidRDefault="00235FFF" w:rsidP="00B32F88">
            <w:pPr>
              <w:pStyle w:val="Tabletext"/>
              <w:rPr>
                <w:sz w:val="18"/>
                <w:szCs w:val="18"/>
                <w:lang w:val="ru-RU"/>
              </w:rPr>
            </w:pPr>
            <w:r w:rsidRPr="00A4114C">
              <w:rPr>
                <w:caps/>
                <w:sz w:val="18"/>
                <w:szCs w:val="18"/>
                <w:lang w:val="ru-RU"/>
              </w:rPr>
              <w:t>10,15–10,65</w:t>
            </w:r>
          </w:p>
        </w:tc>
        <w:tc>
          <w:tcPr>
            <w:tcW w:w="3309" w:type="dxa"/>
            <w:vAlign w:val="center"/>
          </w:tcPr>
          <w:p w:rsidR="00235FFF" w:rsidRPr="00A4114C" w:rsidRDefault="00235FFF" w:rsidP="00B32F88">
            <w:pPr>
              <w:pStyle w:val="Tabletext"/>
              <w:rPr>
                <w:sz w:val="18"/>
                <w:szCs w:val="18"/>
                <w:lang w:val="ru-RU"/>
              </w:rPr>
            </w:pPr>
            <w:r w:rsidRPr="00A4114C">
              <w:rPr>
                <w:caps/>
                <w:sz w:val="18"/>
                <w:szCs w:val="18"/>
                <w:lang w:val="ru-RU"/>
              </w:rPr>
              <w:t>10,519–10,531</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Модуляция</w:t>
            </w:r>
          </w:p>
        </w:tc>
        <w:tc>
          <w:tcPr>
            <w:tcW w:w="1224" w:type="dxa"/>
          </w:tcPr>
          <w:p w:rsidR="00235FFF" w:rsidRPr="00A4114C" w:rsidRDefault="00235FFF" w:rsidP="00B32F88">
            <w:pPr>
              <w:pStyle w:val="Tabletext"/>
              <w:jc w:val="center"/>
              <w:rPr>
                <w:sz w:val="18"/>
                <w:szCs w:val="18"/>
                <w:lang w:val="ru-RU"/>
              </w:rPr>
            </w:pP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CW</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CW</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CW</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 xml:space="preserve">Пиковая мощность на входе антенны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Вт</w:t>
            </w: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10</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10</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0,5</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 xml:space="preserve">Пиковая мощность на входе антенны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Вт</w:t>
            </w: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Неприменимо</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Неприменимо</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Неприменимо</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 xml:space="preserve">Длительность импульса </w:t>
            </w:r>
            <w:r w:rsidRPr="00A4114C">
              <w:rPr>
                <w:sz w:val="18"/>
                <w:szCs w:val="18"/>
                <w:lang w:val="ru-RU"/>
              </w:rPr>
              <w:br/>
              <w:t xml:space="preserve">и частота следования импульсов </w:t>
            </w:r>
          </w:p>
        </w:tc>
        <w:tc>
          <w:tcPr>
            <w:tcW w:w="1224" w:type="dxa"/>
          </w:tcPr>
          <w:p w:rsidR="00235FFF" w:rsidRPr="00A4114C" w:rsidRDefault="00235FFF" w:rsidP="00B32F88">
            <w:pPr>
              <w:pStyle w:val="Tabletext"/>
              <w:jc w:val="center"/>
              <w:rPr>
                <w:sz w:val="18"/>
                <w:szCs w:val="18"/>
                <w:lang w:val="ru-RU"/>
              </w:rPr>
            </w:pPr>
            <w:proofErr w:type="spellStart"/>
            <w:r w:rsidRPr="00A4114C">
              <w:rPr>
                <w:sz w:val="18"/>
                <w:szCs w:val="18"/>
                <w:lang w:val="ru-RU"/>
              </w:rPr>
              <w:t>мкс</w:t>
            </w:r>
            <w:proofErr w:type="spellEnd"/>
            <w:r w:rsidR="00B32F88">
              <w:rPr>
                <w:sz w:val="18"/>
                <w:szCs w:val="18"/>
                <w:lang w:val="ru-RU"/>
              </w:rPr>
              <w:br/>
            </w:r>
            <w:r w:rsidRPr="00A4114C">
              <w:rPr>
                <w:sz w:val="18"/>
                <w:szCs w:val="18"/>
                <w:lang w:val="ru-RU"/>
              </w:rPr>
              <w:t>импульс/с</w:t>
            </w:r>
          </w:p>
        </w:tc>
        <w:tc>
          <w:tcPr>
            <w:tcW w:w="3204" w:type="dxa"/>
          </w:tcPr>
          <w:p w:rsidR="00235FFF" w:rsidRPr="00A4114C" w:rsidRDefault="00235FFF" w:rsidP="00B32F88">
            <w:pPr>
              <w:pStyle w:val="Tabletext"/>
              <w:jc w:val="left"/>
              <w:rPr>
                <w:sz w:val="18"/>
                <w:szCs w:val="18"/>
                <w:lang w:val="ru-RU"/>
              </w:rPr>
            </w:pPr>
            <w:r w:rsidRPr="00A4114C">
              <w:rPr>
                <w:sz w:val="18"/>
                <w:szCs w:val="18"/>
                <w:lang w:val="ru-RU"/>
              </w:rPr>
              <w:t>Неприменимо</w:t>
            </w:r>
          </w:p>
        </w:tc>
        <w:tc>
          <w:tcPr>
            <w:tcW w:w="3309" w:type="dxa"/>
          </w:tcPr>
          <w:p w:rsidR="00235FFF" w:rsidRPr="00A4114C" w:rsidRDefault="00235FFF" w:rsidP="00B32F88">
            <w:pPr>
              <w:pStyle w:val="Tabletext"/>
              <w:jc w:val="left"/>
              <w:rPr>
                <w:sz w:val="18"/>
                <w:szCs w:val="18"/>
                <w:lang w:val="ru-RU"/>
              </w:rPr>
            </w:pPr>
            <w:r w:rsidRPr="00A4114C">
              <w:rPr>
                <w:sz w:val="18"/>
                <w:szCs w:val="18"/>
                <w:lang w:val="ru-RU"/>
              </w:rPr>
              <w:t>Неприменимо</w:t>
            </w:r>
          </w:p>
        </w:tc>
        <w:tc>
          <w:tcPr>
            <w:tcW w:w="3309" w:type="dxa"/>
          </w:tcPr>
          <w:p w:rsidR="00235FFF" w:rsidRPr="00A4114C" w:rsidRDefault="00235FFF" w:rsidP="00B32F88">
            <w:pPr>
              <w:pStyle w:val="Tabletext"/>
              <w:jc w:val="left"/>
              <w:rPr>
                <w:sz w:val="18"/>
                <w:szCs w:val="18"/>
                <w:lang w:val="ru-RU"/>
              </w:rPr>
            </w:pPr>
            <w:r w:rsidRPr="00A4114C">
              <w:rPr>
                <w:sz w:val="18"/>
                <w:szCs w:val="18"/>
                <w:lang w:val="ru-RU"/>
              </w:rPr>
              <w:t>Неприменимо</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 xml:space="preserve">Максимальный рабочий цикл </w:t>
            </w:r>
          </w:p>
        </w:tc>
        <w:tc>
          <w:tcPr>
            <w:tcW w:w="1224" w:type="dxa"/>
          </w:tcPr>
          <w:p w:rsidR="00235FFF" w:rsidRPr="00A4114C" w:rsidRDefault="00235FFF" w:rsidP="00B32F88">
            <w:pPr>
              <w:pStyle w:val="Tabletext"/>
              <w:jc w:val="center"/>
              <w:rPr>
                <w:sz w:val="18"/>
                <w:szCs w:val="18"/>
                <w:lang w:val="ru-RU"/>
              </w:rPr>
            </w:pP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1</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1</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1</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 xml:space="preserve">Время нарастания/спада импульса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Неприменимо</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Неприменимо</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Неприменимо</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Тип диаграммы направленности антенны</w:t>
            </w:r>
          </w:p>
        </w:tc>
        <w:tc>
          <w:tcPr>
            <w:tcW w:w="1224" w:type="dxa"/>
          </w:tcPr>
          <w:p w:rsidR="00235FFF" w:rsidRPr="00A4114C" w:rsidRDefault="00235FFF" w:rsidP="00B32F88">
            <w:pPr>
              <w:pStyle w:val="Tabletext"/>
              <w:jc w:val="center"/>
              <w:rPr>
                <w:sz w:val="18"/>
                <w:szCs w:val="18"/>
                <w:lang w:val="ru-RU"/>
              </w:rPr>
            </w:pP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Параболическая антенна</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Параболическая антенна</w:t>
            </w:r>
          </w:p>
        </w:tc>
        <w:tc>
          <w:tcPr>
            <w:tcW w:w="3309" w:type="dxa"/>
            <w:vAlign w:val="center"/>
          </w:tcPr>
          <w:p w:rsidR="00235FFF" w:rsidRPr="00A4114C" w:rsidRDefault="00235FFF" w:rsidP="00B32F88">
            <w:pPr>
              <w:pStyle w:val="Tabletext"/>
              <w:rPr>
                <w:b/>
                <w:sz w:val="18"/>
                <w:szCs w:val="18"/>
                <w:lang w:val="ru-RU"/>
              </w:rPr>
            </w:pPr>
            <w:r w:rsidRPr="00A4114C">
              <w:rPr>
                <w:sz w:val="18"/>
                <w:szCs w:val="18"/>
                <w:lang w:val="ru-RU"/>
              </w:rPr>
              <w:t>"Карандаш"</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Тип антенны</w:t>
            </w:r>
          </w:p>
        </w:tc>
        <w:tc>
          <w:tcPr>
            <w:tcW w:w="1224" w:type="dxa"/>
          </w:tcPr>
          <w:p w:rsidR="00235FFF" w:rsidRPr="00A4114C" w:rsidRDefault="00235FFF" w:rsidP="00B32F88">
            <w:pPr>
              <w:pStyle w:val="Tabletext"/>
              <w:jc w:val="center"/>
              <w:rPr>
                <w:sz w:val="18"/>
                <w:szCs w:val="18"/>
                <w:lang w:val="ru-RU"/>
              </w:rPr>
            </w:pP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Параболическая антенна</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Параболическая антенна</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Планарная антенная решетка</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Поляризация антенны</w:t>
            </w:r>
          </w:p>
        </w:tc>
        <w:tc>
          <w:tcPr>
            <w:tcW w:w="1224" w:type="dxa"/>
            <w:vAlign w:val="center"/>
          </w:tcPr>
          <w:p w:rsidR="00235FFF" w:rsidRPr="00A4114C" w:rsidRDefault="00235FFF" w:rsidP="00B32F88">
            <w:pPr>
              <w:pStyle w:val="Tabletext"/>
              <w:jc w:val="center"/>
              <w:rPr>
                <w:sz w:val="18"/>
                <w:szCs w:val="18"/>
                <w:lang w:val="ru-RU"/>
              </w:rPr>
            </w:pP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Вертикальная</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Вертикальная</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Вертикальная</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b/>
                <w:sz w:val="18"/>
                <w:szCs w:val="18"/>
                <w:lang w:val="ru-RU"/>
              </w:rPr>
            </w:pPr>
            <w:r w:rsidRPr="00A4114C">
              <w:rPr>
                <w:sz w:val="18"/>
                <w:szCs w:val="18"/>
                <w:lang w:val="ru-RU"/>
              </w:rPr>
              <w:t xml:space="preserve">Коэффициент усиления в главном лепестке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дБи</w:t>
            </w:r>
            <w:proofErr w:type="spellEnd"/>
          </w:p>
        </w:tc>
        <w:tc>
          <w:tcPr>
            <w:tcW w:w="3204" w:type="dxa"/>
          </w:tcPr>
          <w:p w:rsidR="00235FFF" w:rsidRPr="00A4114C" w:rsidRDefault="00235FFF" w:rsidP="00B32F88">
            <w:pPr>
              <w:pStyle w:val="Tabletext"/>
              <w:jc w:val="center"/>
              <w:rPr>
                <w:sz w:val="18"/>
                <w:szCs w:val="18"/>
                <w:lang w:val="ru-RU"/>
              </w:rPr>
            </w:pPr>
            <w:r w:rsidRPr="00A4114C">
              <w:rPr>
                <w:sz w:val="18"/>
                <w:szCs w:val="18"/>
                <w:lang w:val="ru-RU"/>
              </w:rPr>
              <w:t>38</w:t>
            </w:r>
          </w:p>
        </w:tc>
        <w:tc>
          <w:tcPr>
            <w:tcW w:w="3309" w:type="dxa"/>
          </w:tcPr>
          <w:p w:rsidR="00235FFF" w:rsidRPr="00A4114C" w:rsidRDefault="00235FFF" w:rsidP="00B32F88">
            <w:pPr>
              <w:pStyle w:val="Tabletext"/>
              <w:jc w:val="center"/>
              <w:rPr>
                <w:sz w:val="18"/>
                <w:szCs w:val="18"/>
                <w:lang w:val="ru-RU"/>
              </w:rPr>
            </w:pPr>
            <w:r w:rsidRPr="00A4114C">
              <w:rPr>
                <w:sz w:val="18"/>
                <w:szCs w:val="18"/>
                <w:lang w:val="ru-RU"/>
              </w:rPr>
              <w:t>42</w:t>
            </w:r>
          </w:p>
        </w:tc>
        <w:tc>
          <w:tcPr>
            <w:tcW w:w="3309" w:type="dxa"/>
          </w:tcPr>
          <w:p w:rsidR="00235FFF" w:rsidRPr="00A4114C" w:rsidRDefault="00235FFF" w:rsidP="00B32F88">
            <w:pPr>
              <w:pStyle w:val="Tabletext"/>
              <w:jc w:val="center"/>
              <w:rPr>
                <w:sz w:val="18"/>
                <w:szCs w:val="18"/>
                <w:lang w:val="ru-RU"/>
              </w:rPr>
            </w:pPr>
            <w:r w:rsidRPr="00A4114C">
              <w:rPr>
                <w:sz w:val="18"/>
                <w:szCs w:val="18"/>
                <w:lang w:val="ru-RU"/>
              </w:rPr>
              <w:t>21</w:t>
            </w:r>
          </w:p>
        </w:tc>
      </w:tr>
      <w:tr w:rsidR="00235FFF" w:rsidRPr="00A4114C" w:rsidTr="00AE516C">
        <w:trPr>
          <w:cantSplit/>
          <w:jc w:val="center"/>
        </w:trPr>
        <w:tc>
          <w:tcPr>
            <w:tcW w:w="3413" w:type="dxa"/>
            <w:tcBorders>
              <w:right w:val="nil"/>
            </w:tcBorders>
            <w:vAlign w:val="center"/>
          </w:tcPr>
          <w:p w:rsidR="00235FFF" w:rsidRPr="00A4114C" w:rsidRDefault="00235FFF" w:rsidP="00B32F88">
            <w:pPr>
              <w:pStyle w:val="Tabletext"/>
              <w:jc w:val="left"/>
              <w:rPr>
                <w:sz w:val="18"/>
                <w:szCs w:val="18"/>
                <w:lang w:val="ru-RU"/>
              </w:rPr>
            </w:pPr>
            <w:r w:rsidRPr="00A4114C">
              <w:rPr>
                <w:sz w:val="18"/>
                <w:szCs w:val="18"/>
                <w:lang w:val="ru-RU"/>
              </w:rPr>
              <w:br w:type="page"/>
              <w:t xml:space="preserve">Ширина луча антенны по углу места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градус</w:t>
            </w:r>
          </w:p>
        </w:tc>
        <w:tc>
          <w:tcPr>
            <w:tcW w:w="3204" w:type="dxa"/>
            <w:tcBorders>
              <w:right w:val="nil"/>
            </w:tcBorders>
            <w:vAlign w:val="center"/>
          </w:tcPr>
          <w:p w:rsidR="00235FFF" w:rsidRPr="00A4114C" w:rsidRDefault="00235FFF" w:rsidP="00B32F88">
            <w:pPr>
              <w:pStyle w:val="Tabletext"/>
              <w:rPr>
                <w:sz w:val="18"/>
                <w:szCs w:val="18"/>
                <w:lang w:val="ru-RU"/>
              </w:rPr>
            </w:pPr>
            <w:r w:rsidRPr="00A4114C">
              <w:rPr>
                <w:sz w:val="18"/>
                <w:szCs w:val="18"/>
                <w:lang w:val="ru-RU"/>
              </w:rPr>
              <w:t>1,9</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2</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20</w:t>
            </w:r>
          </w:p>
        </w:tc>
      </w:tr>
      <w:tr w:rsidR="00235FFF" w:rsidRPr="00A4114C" w:rsidTr="00AE516C">
        <w:trPr>
          <w:cantSplit/>
          <w:jc w:val="center"/>
        </w:trPr>
        <w:tc>
          <w:tcPr>
            <w:tcW w:w="3413" w:type="dxa"/>
            <w:tcBorders>
              <w:right w:val="nil"/>
            </w:tcBorders>
            <w:vAlign w:val="center"/>
          </w:tcPr>
          <w:p w:rsidR="00235FFF" w:rsidRPr="00A4114C" w:rsidRDefault="00235FFF" w:rsidP="00B32F88">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градус</w:t>
            </w:r>
          </w:p>
        </w:tc>
        <w:tc>
          <w:tcPr>
            <w:tcW w:w="3204" w:type="dxa"/>
            <w:tcBorders>
              <w:right w:val="nil"/>
            </w:tcBorders>
            <w:vAlign w:val="center"/>
          </w:tcPr>
          <w:p w:rsidR="00235FFF" w:rsidRPr="00A4114C" w:rsidRDefault="00235FFF" w:rsidP="00B32F88">
            <w:pPr>
              <w:pStyle w:val="Tabletext"/>
              <w:rPr>
                <w:sz w:val="18"/>
                <w:szCs w:val="18"/>
                <w:lang w:val="ru-RU"/>
              </w:rPr>
            </w:pPr>
            <w:r w:rsidRPr="00A4114C">
              <w:rPr>
                <w:sz w:val="18"/>
                <w:szCs w:val="18"/>
                <w:lang w:val="ru-RU"/>
              </w:rPr>
              <w:t>1,9</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1,2</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10</w:t>
            </w:r>
          </w:p>
        </w:tc>
      </w:tr>
      <w:tr w:rsidR="00235FFF" w:rsidRPr="00A4114C" w:rsidTr="00AE516C">
        <w:trPr>
          <w:cantSplit/>
          <w:jc w:val="center"/>
        </w:trPr>
        <w:tc>
          <w:tcPr>
            <w:tcW w:w="3413" w:type="dxa"/>
            <w:tcBorders>
              <w:right w:val="nil"/>
            </w:tcBorders>
            <w:vAlign w:val="center"/>
          </w:tcPr>
          <w:p w:rsidR="00235FFF" w:rsidRPr="00A4114C" w:rsidRDefault="00235FFF" w:rsidP="00B32F88">
            <w:pPr>
              <w:pStyle w:val="Tabletext"/>
              <w:jc w:val="left"/>
              <w:rPr>
                <w:sz w:val="18"/>
                <w:szCs w:val="18"/>
                <w:lang w:val="ru-RU"/>
              </w:rPr>
            </w:pPr>
            <w:r w:rsidRPr="00A4114C">
              <w:rPr>
                <w:sz w:val="18"/>
                <w:szCs w:val="18"/>
                <w:lang w:val="ru-RU"/>
              </w:rPr>
              <w:t>Скорость сканирования лучом антенны в горизонтальной плоскости</w:t>
            </w:r>
          </w:p>
        </w:tc>
        <w:tc>
          <w:tcPr>
            <w:tcW w:w="1224" w:type="dxa"/>
          </w:tcPr>
          <w:p w:rsidR="00235FFF" w:rsidRPr="00A4114C" w:rsidRDefault="00235FFF" w:rsidP="00B32F88">
            <w:pPr>
              <w:pStyle w:val="Tabletext"/>
              <w:jc w:val="center"/>
              <w:rPr>
                <w:sz w:val="18"/>
                <w:szCs w:val="18"/>
                <w:lang w:val="ru-RU"/>
              </w:rPr>
            </w:pPr>
          </w:p>
        </w:tc>
        <w:tc>
          <w:tcPr>
            <w:tcW w:w="3204" w:type="dxa"/>
            <w:tcBorders>
              <w:right w:val="nil"/>
            </w:tcBorders>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3309" w:type="dxa"/>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3309" w:type="dxa"/>
          </w:tcPr>
          <w:p w:rsidR="00235FFF" w:rsidRPr="00A4114C" w:rsidRDefault="00235FFF" w:rsidP="00B32F88">
            <w:pPr>
              <w:pStyle w:val="Tabletext"/>
              <w:rPr>
                <w:sz w:val="18"/>
                <w:szCs w:val="18"/>
                <w:lang w:val="ru-RU"/>
              </w:rPr>
            </w:pPr>
            <w:r w:rsidRPr="00A4114C">
              <w:rPr>
                <w:sz w:val="18"/>
                <w:szCs w:val="18"/>
                <w:lang w:val="ru-RU"/>
              </w:rPr>
              <w:t>Не определено</w:t>
            </w:r>
          </w:p>
        </w:tc>
      </w:tr>
      <w:tr w:rsidR="00235FFF" w:rsidRPr="00A4114C" w:rsidTr="00AE516C">
        <w:trPr>
          <w:cantSplit/>
          <w:jc w:val="center"/>
        </w:trPr>
        <w:tc>
          <w:tcPr>
            <w:tcW w:w="3413" w:type="dxa"/>
            <w:tcBorders>
              <w:right w:val="nil"/>
            </w:tcBorders>
            <w:vAlign w:val="center"/>
          </w:tcPr>
          <w:p w:rsidR="00235FFF" w:rsidRPr="00A4114C" w:rsidRDefault="00235FFF" w:rsidP="00B32F88">
            <w:pPr>
              <w:pStyle w:val="Tabletext"/>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224" w:type="dxa"/>
          </w:tcPr>
          <w:p w:rsidR="00235FFF" w:rsidRPr="00A4114C" w:rsidRDefault="00235FFF" w:rsidP="00B32F88">
            <w:pPr>
              <w:pStyle w:val="Tabletext"/>
              <w:jc w:val="center"/>
              <w:rPr>
                <w:sz w:val="18"/>
                <w:szCs w:val="18"/>
                <w:lang w:val="ru-RU"/>
              </w:rPr>
            </w:pPr>
          </w:p>
        </w:tc>
        <w:tc>
          <w:tcPr>
            <w:tcW w:w="3204" w:type="dxa"/>
            <w:tcBorders>
              <w:right w:val="nil"/>
            </w:tcBorders>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3309" w:type="dxa"/>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3309" w:type="dxa"/>
          </w:tcPr>
          <w:p w:rsidR="00235FFF" w:rsidRPr="00A4114C" w:rsidRDefault="00235FFF" w:rsidP="00B32F88">
            <w:pPr>
              <w:pStyle w:val="Tabletext"/>
              <w:rPr>
                <w:sz w:val="18"/>
                <w:szCs w:val="18"/>
                <w:lang w:val="ru-RU"/>
              </w:rPr>
            </w:pPr>
            <w:r w:rsidRPr="00A4114C">
              <w:rPr>
                <w:sz w:val="18"/>
                <w:szCs w:val="18"/>
                <w:lang w:val="ru-RU"/>
              </w:rPr>
              <w:t>Не определено</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Антенна вертикального сканирования</w:t>
            </w:r>
          </w:p>
        </w:tc>
        <w:tc>
          <w:tcPr>
            <w:tcW w:w="1224" w:type="dxa"/>
          </w:tcPr>
          <w:p w:rsidR="00235FFF" w:rsidRPr="00A4114C" w:rsidRDefault="00235FFF" w:rsidP="00B32F88">
            <w:pPr>
              <w:pStyle w:val="Tabletext"/>
              <w:jc w:val="center"/>
              <w:rPr>
                <w:sz w:val="18"/>
                <w:szCs w:val="18"/>
                <w:lang w:val="ru-RU"/>
              </w:rPr>
            </w:pP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Не определено</w:t>
            </w:r>
          </w:p>
        </w:tc>
      </w:tr>
      <w:tr w:rsidR="00235FFF" w:rsidRPr="00A4114C" w:rsidTr="00817AB0">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Тип сканирования лучом антенны в вертикальной плоскости</w:t>
            </w:r>
          </w:p>
        </w:tc>
        <w:tc>
          <w:tcPr>
            <w:tcW w:w="1224" w:type="dxa"/>
          </w:tcPr>
          <w:p w:rsidR="00235FFF" w:rsidRPr="00A4114C" w:rsidRDefault="00235FFF" w:rsidP="00B32F88">
            <w:pPr>
              <w:pStyle w:val="Tabletext"/>
              <w:jc w:val="center"/>
              <w:rPr>
                <w:sz w:val="18"/>
                <w:szCs w:val="18"/>
                <w:lang w:val="ru-RU"/>
              </w:rPr>
            </w:pPr>
          </w:p>
        </w:tc>
        <w:tc>
          <w:tcPr>
            <w:tcW w:w="3204" w:type="dxa"/>
          </w:tcPr>
          <w:p w:rsidR="00235FFF" w:rsidRPr="00A4114C" w:rsidRDefault="00235FFF" w:rsidP="00817AB0">
            <w:pPr>
              <w:pStyle w:val="Tabletext"/>
              <w:jc w:val="left"/>
              <w:rPr>
                <w:sz w:val="18"/>
                <w:szCs w:val="18"/>
                <w:lang w:val="ru-RU"/>
              </w:rPr>
            </w:pPr>
            <w:r w:rsidRPr="00A4114C">
              <w:rPr>
                <w:sz w:val="18"/>
                <w:szCs w:val="18"/>
                <w:lang w:val="ru-RU"/>
              </w:rPr>
              <w:t>Не определено</w:t>
            </w:r>
          </w:p>
        </w:tc>
        <w:tc>
          <w:tcPr>
            <w:tcW w:w="3309" w:type="dxa"/>
          </w:tcPr>
          <w:p w:rsidR="00235FFF" w:rsidRPr="00A4114C" w:rsidRDefault="00235FFF" w:rsidP="00817AB0">
            <w:pPr>
              <w:pStyle w:val="Tabletext"/>
              <w:jc w:val="left"/>
              <w:rPr>
                <w:sz w:val="18"/>
                <w:szCs w:val="18"/>
                <w:lang w:val="ru-RU"/>
              </w:rPr>
            </w:pPr>
            <w:r w:rsidRPr="00A4114C">
              <w:rPr>
                <w:sz w:val="18"/>
                <w:szCs w:val="18"/>
                <w:lang w:val="ru-RU"/>
              </w:rPr>
              <w:t>Не определено</w:t>
            </w:r>
          </w:p>
        </w:tc>
        <w:tc>
          <w:tcPr>
            <w:tcW w:w="3309" w:type="dxa"/>
          </w:tcPr>
          <w:p w:rsidR="00235FFF" w:rsidRPr="00A4114C" w:rsidRDefault="00235FFF" w:rsidP="00817AB0">
            <w:pPr>
              <w:pStyle w:val="Tabletext"/>
              <w:jc w:val="left"/>
              <w:rPr>
                <w:sz w:val="18"/>
                <w:szCs w:val="18"/>
                <w:lang w:val="ru-RU"/>
              </w:rPr>
            </w:pPr>
            <w:r w:rsidRPr="00A4114C">
              <w:rPr>
                <w:sz w:val="18"/>
                <w:szCs w:val="18"/>
                <w:lang w:val="ru-RU"/>
              </w:rPr>
              <w:t>Не определено</w:t>
            </w:r>
          </w:p>
        </w:tc>
      </w:tr>
    </w:tbl>
    <w:p w:rsidR="00235FFF" w:rsidRPr="00A4114C" w:rsidRDefault="00235FFF" w:rsidP="00235FFF">
      <w:pPr>
        <w:pStyle w:val="TableNo"/>
        <w:rPr>
          <w:lang w:val="ru-RU"/>
        </w:rPr>
      </w:pPr>
      <w:r w:rsidRPr="00A4114C">
        <w:rPr>
          <w:lang w:val="ru-RU"/>
        </w:rPr>
        <w:lastRenderedPageBreak/>
        <w:t>ТАБЛИЦА 4 (</w:t>
      </w:r>
      <w:r w:rsidRPr="00A4114C">
        <w:rPr>
          <w:i/>
          <w:lang w:val="ru-RU"/>
        </w:rPr>
        <w:t>продолжение</w:t>
      </w:r>
      <w:r w:rsidRPr="00A4114C">
        <w:rPr>
          <w:lang w:val="ru-RU"/>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13"/>
        <w:gridCol w:w="1224"/>
        <w:gridCol w:w="3204"/>
        <w:gridCol w:w="3309"/>
        <w:gridCol w:w="3309"/>
      </w:tblGrid>
      <w:tr w:rsidR="00235FFF" w:rsidRPr="00A4114C" w:rsidTr="00AE516C">
        <w:trPr>
          <w:cantSplit/>
          <w:jc w:val="center"/>
        </w:trPr>
        <w:tc>
          <w:tcPr>
            <w:tcW w:w="3413" w:type="dxa"/>
            <w:vAlign w:val="center"/>
          </w:tcPr>
          <w:p w:rsidR="00235FFF" w:rsidRPr="00A4114C" w:rsidRDefault="00235FFF" w:rsidP="00B32F88">
            <w:pPr>
              <w:pStyle w:val="Tablehead"/>
              <w:rPr>
                <w:sz w:val="18"/>
                <w:szCs w:val="18"/>
                <w:lang w:val="ru-RU"/>
              </w:rPr>
            </w:pPr>
            <w:r w:rsidRPr="00A4114C">
              <w:rPr>
                <w:sz w:val="18"/>
                <w:szCs w:val="18"/>
                <w:lang w:val="ru-RU"/>
              </w:rPr>
              <w:t>Характеристики</w:t>
            </w:r>
          </w:p>
        </w:tc>
        <w:tc>
          <w:tcPr>
            <w:tcW w:w="1224" w:type="dxa"/>
          </w:tcPr>
          <w:p w:rsidR="00235FFF" w:rsidRPr="00A4114C" w:rsidRDefault="00235FFF" w:rsidP="00B32F88">
            <w:pPr>
              <w:pStyle w:val="Tablehead"/>
              <w:rPr>
                <w:sz w:val="18"/>
                <w:szCs w:val="18"/>
                <w:lang w:val="ru-RU"/>
              </w:rPr>
            </w:pPr>
            <w:r w:rsidRPr="00A4114C">
              <w:rPr>
                <w:sz w:val="18"/>
                <w:szCs w:val="18"/>
                <w:lang w:val="ru-RU"/>
              </w:rPr>
              <w:t>Ед. изм.</w:t>
            </w:r>
          </w:p>
        </w:tc>
        <w:tc>
          <w:tcPr>
            <w:tcW w:w="3204" w:type="dxa"/>
            <w:vAlign w:val="center"/>
          </w:tcPr>
          <w:p w:rsidR="00235FFF" w:rsidRPr="00A4114C" w:rsidRDefault="00235FFF" w:rsidP="00B32F88">
            <w:pPr>
              <w:pStyle w:val="Tablehead"/>
              <w:rPr>
                <w:sz w:val="18"/>
                <w:szCs w:val="18"/>
                <w:lang w:val="ru-RU"/>
              </w:rPr>
            </w:pPr>
            <w:r w:rsidRPr="00A4114C">
              <w:rPr>
                <w:sz w:val="18"/>
                <w:szCs w:val="18"/>
                <w:lang w:val="ru-RU"/>
              </w:rPr>
              <w:t>Система G10</w:t>
            </w:r>
          </w:p>
        </w:tc>
        <w:tc>
          <w:tcPr>
            <w:tcW w:w="3309" w:type="dxa"/>
            <w:vAlign w:val="center"/>
          </w:tcPr>
          <w:p w:rsidR="00235FFF" w:rsidRPr="00A4114C" w:rsidRDefault="00235FFF" w:rsidP="00B32F88">
            <w:pPr>
              <w:pStyle w:val="Tablehead"/>
              <w:rPr>
                <w:sz w:val="18"/>
                <w:szCs w:val="18"/>
                <w:lang w:val="ru-RU"/>
              </w:rPr>
            </w:pPr>
            <w:r w:rsidRPr="00A4114C">
              <w:rPr>
                <w:sz w:val="18"/>
                <w:szCs w:val="18"/>
                <w:lang w:val="ru-RU"/>
              </w:rPr>
              <w:t>Система G11</w:t>
            </w:r>
          </w:p>
        </w:tc>
        <w:tc>
          <w:tcPr>
            <w:tcW w:w="3309" w:type="dxa"/>
            <w:vAlign w:val="center"/>
          </w:tcPr>
          <w:p w:rsidR="00235FFF" w:rsidRPr="00A4114C" w:rsidRDefault="00235FFF" w:rsidP="00B32F88">
            <w:pPr>
              <w:pStyle w:val="Tablehead"/>
              <w:rPr>
                <w:sz w:val="18"/>
                <w:szCs w:val="18"/>
                <w:lang w:val="ru-RU"/>
              </w:rPr>
            </w:pPr>
            <w:r w:rsidRPr="00A4114C">
              <w:rPr>
                <w:sz w:val="18"/>
                <w:szCs w:val="18"/>
                <w:lang w:val="ru-RU"/>
              </w:rPr>
              <w:t>Система G12</w:t>
            </w:r>
          </w:p>
        </w:tc>
      </w:tr>
      <w:tr w:rsidR="00235FFF" w:rsidRPr="00A4114C" w:rsidTr="00AE516C">
        <w:trPr>
          <w:cantSplit/>
          <w:jc w:val="center"/>
        </w:trPr>
        <w:tc>
          <w:tcPr>
            <w:tcW w:w="3413" w:type="dxa"/>
            <w:vAlign w:val="center"/>
          </w:tcPr>
          <w:p w:rsidR="00235FFF" w:rsidRPr="00A4114C" w:rsidRDefault="00235FFF" w:rsidP="00B32F88">
            <w:pPr>
              <w:pStyle w:val="Tabletext"/>
              <w:rPr>
                <w:rFonts w:eastAsia="SimSun"/>
                <w:sz w:val="18"/>
                <w:szCs w:val="18"/>
                <w:lang w:val="ru-RU"/>
              </w:rPr>
            </w:pPr>
            <w:r w:rsidRPr="00A4114C">
              <w:rPr>
                <w:sz w:val="18"/>
                <w:szCs w:val="18"/>
                <w:lang w:val="ru-RU"/>
              </w:rPr>
              <w:t xml:space="preserve">Уровни боковых лепестков (SL) антенны (1-й и удаленные лепестки)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дБи</w:t>
            </w:r>
            <w:proofErr w:type="spellEnd"/>
          </w:p>
        </w:tc>
        <w:tc>
          <w:tcPr>
            <w:tcW w:w="3204" w:type="dxa"/>
          </w:tcPr>
          <w:p w:rsidR="00235FFF" w:rsidRPr="00A4114C" w:rsidRDefault="00235FFF" w:rsidP="00B32F88">
            <w:pPr>
              <w:pStyle w:val="Tabletext"/>
              <w:jc w:val="left"/>
              <w:rPr>
                <w:sz w:val="18"/>
                <w:szCs w:val="18"/>
                <w:lang w:val="ru-RU"/>
              </w:rPr>
            </w:pPr>
            <w:r w:rsidRPr="00A4114C">
              <w:rPr>
                <w:sz w:val="18"/>
                <w:szCs w:val="18"/>
                <w:lang w:val="ru-RU"/>
              </w:rPr>
              <w:t>28</w:t>
            </w:r>
          </w:p>
        </w:tc>
        <w:tc>
          <w:tcPr>
            <w:tcW w:w="3309" w:type="dxa"/>
          </w:tcPr>
          <w:p w:rsidR="00235FFF" w:rsidRPr="00A4114C" w:rsidRDefault="00235FFF" w:rsidP="00B32F88">
            <w:pPr>
              <w:pStyle w:val="Tabletext"/>
              <w:jc w:val="left"/>
              <w:rPr>
                <w:sz w:val="18"/>
                <w:szCs w:val="18"/>
                <w:lang w:val="ru-RU"/>
              </w:rPr>
            </w:pPr>
            <w:r w:rsidRPr="00A4114C">
              <w:rPr>
                <w:sz w:val="18"/>
                <w:szCs w:val="18"/>
                <w:lang w:val="ru-RU"/>
              </w:rPr>
              <w:t>22 для угла 3</w:t>
            </w:r>
            <w:r w:rsidRPr="00A4114C">
              <w:rPr>
                <w:sz w:val="18"/>
                <w:szCs w:val="18"/>
                <w:lang w:val="ru-RU"/>
              </w:rPr>
              <w:sym w:font="Symbol" w:char="F0B0"/>
            </w:r>
          </w:p>
        </w:tc>
        <w:tc>
          <w:tcPr>
            <w:tcW w:w="3309" w:type="dxa"/>
          </w:tcPr>
          <w:p w:rsidR="00235FFF" w:rsidRPr="00A4114C" w:rsidRDefault="00235FFF" w:rsidP="00B32F88">
            <w:pPr>
              <w:pStyle w:val="Tabletext"/>
              <w:jc w:val="left"/>
              <w:rPr>
                <w:sz w:val="18"/>
                <w:szCs w:val="18"/>
                <w:lang w:val="ru-RU"/>
              </w:rPr>
            </w:pPr>
            <w:r w:rsidRPr="00A4114C">
              <w:rPr>
                <w:sz w:val="18"/>
                <w:szCs w:val="18"/>
                <w:lang w:val="ru-RU"/>
              </w:rPr>
              <w:t>9 для угла 14</w:t>
            </w:r>
            <w:r w:rsidRPr="00A4114C">
              <w:rPr>
                <w:sz w:val="18"/>
                <w:szCs w:val="18"/>
                <w:lang w:val="ru-RU"/>
              </w:rPr>
              <w:sym w:font="Symbol" w:char="F0B0"/>
            </w:r>
          </w:p>
        </w:tc>
      </w:tr>
      <w:tr w:rsidR="00235FFF" w:rsidRPr="00A4114C" w:rsidTr="00AE516C">
        <w:trPr>
          <w:cantSplit/>
          <w:jc w:val="center"/>
        </w:trPr>
        <w:tc>
          <w:tcPr>
            <w:tcW w:w="3413" w:type="dxa"/>
            <w:vAlign w:val="center"/>
          </w:tcPr>
          <w:p w:rsidR="00235FFF" w:rsidRPr="00A4114C" w:rsidRDefault="00235FFF" w:rsidP="00B32F88">
            <w:pPr>
              <w:pStyle w:val="Tabletext"/>
              <w:rPr>
                <w:sz w:val="18"/>
                <w:szCs w:val="18"/>
                <w:lang w:val="ru-RU"/>
              </w:rPr>
            </w:pPr>
            <w:r w:rsidRPr="00A4114C">
              <w:rPr>
                <w:sz w:val="18"/>
                <w:szCs w:val="18"/>
                <w:lang w:val="ru-RU"/>
              </w:rPr>
              <w:t>Высота подвеса антенны</w:t>
            </w:r>
          </w:p>
        </w:tc>
        <w:tc>
          <w:tcPr>
            <w:tcW w:w="1224" w:type="dxa"/>
          </w:tcPr>
          <w:p w:rsidR="00235FFF" w:rsidRPr="00A4114C" w:rsidRDefault="00235FFF" w:rsidP="00B32F88">
            <w:pPr>
              <w:pStyle w:val="Tabletext"/>
              <w:jc w:val="center"/>
              <w:rPr>
                <w:sz w:val="18"/>
                <w:szCs w:val="18"/>
                <w:lang w:val="ru-RU"/>
              </w:rPr>
            </w:pPr>
          </w:p>
        </w:tc>
        <w:tc>
          <w:tcPr>
            <w:tcW w:w="3204" w:type="dxa"/>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Не определено</w:t>
            </w:r>
          </w:p>
        </w:tc>
      </w:tr>
      <w:tr w:rsidR="00235FFF" w:rsidRPr="00A4114C" w:rsidTr="00AE516C">
        <w:trPr>
          <w:cantSplit/>
          <w:jc w:val="center"/>
        </w:trPr>
        <w:tc>
          <w:tcPr>
            <w:tcW w:w="3413" w:type="dxa"/>
            <w:vAlign w:val="center"/>
          </w:tcPr>
          <w:p w:rsidR="00235FFF" w:rsidRPr="00A4114C" w:rsidRDefault="00235FFF" w:rsidP="00B32F88">
            <w:pPr>
              <w:pStyle w:val="Tabletext"/>
              <w:jc w:val="left"/>
              <w:rPr>
                <w:sz w:val="18"/>
                <w:szCs w:val="18"/>
                <w:lang w:val="ru-RU"/>
              </w:rPr>
            </w:pPr>
            <w:r w:rsidRPr="00A4114C">
              <w:rPr>
                <w:sz w:val="18"/>
                <w:szCs w:val="18"/>
                <w:lang w:val="ru-RU"/>
              </w:rPr>
              <w:t xml:space="preserve">Полоса пропускания фильтра ПЧ приемника на уровне 3 дБ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3204" w:type="dxa"/>
          </w:tcPr>
          <w:p w:rsidR="00235FFF" w:rsidRPr="00A4114C" w:rsidRDefault="00235FFF" w:rsidP="00B32F88">
            <w:pPr>
              <w:pStyle w:val="Tabletext"/>
              <w:rPr>
                <w:sz w:val="18"/>
                <w:szCs w:val="18"/>
                <w:lang w:val="ru-RU"/>
              </w:rPr>
            </w:pPr>
            <w:r w:rsidRPr="00A4114C">
              <w:rPr>
                <w:sz w:val="18"/>
                <w:szCs w:val="18"/>
                <w:lang w:val="ru-RU"/>
              </w:rPr>
              <w:t>Неприменимо</w:t>
            </w:r>
          </w:p>
        </w:tc>
        <w:tc>
          <w:tcPr>
            <w:tcW w:w="3309" w:type="dxa"/>
          </w:tcPr>
          <w:p w:rsidR="00235FFF" w:rsidRPr="00A4114C" w:rsidRDefault="00235FFF" w:rsidP="00B32F88">
            <w:pPr>
              <w:pStyle w:val="Tabletext"/>
              <w:rPr>
                <w:sz w:val="18"/>
                <w:szCs w:val="18"/>
                <w:lang w:val="ru-RU"/>
              </w:rPr>
            </w:pPr>
            <w:r w:rsidRPr="00A4114C">
              <w:rPr>
                <w:sz w:val="18"/>
                <w:szCs w:val="18"/>
                <w:lang w:val="ru-RU"/>
              </w:rPr>
              <w:t>Неприменимо</w:t>
            </w:r>
          </w:p>
        </w:tc>
        <w:tc>
          <w:tcPr>
            <w:tcW w:w="3309" w:type="dxa"/>
          </w:tcPr>
          <w:p w:rsidR="00235FFF" w:rsidRPr="00A4114C" w:rsidRDefault="00235FFF" w:rsidP="00B32F88">
            <w:pPr>
              <w:pStyle w:val="Tabletext"/>
              <w:rPr>
                <w:sz w:val="18"/>
                <w:szCs w:val="18"/>
                <w:lang w:val="ru-RU"/>
              </w:rPr>
            </w:pPr>
            <w:r w:rsidRPr="00A4114C">
              <w:rPr>
                <w:sz w:val="18"/>
                <w:szCs w:val="18"/>
                <w:lang w:val="ru-RU"/>
              </w:rPr>
              <w:t>Неприменимо</w:t>
            </w:r>
          </w:p>
        </w:tc>
      </w:tr>
      <w:tr w:rsidR="00235FFF" w:rsidRPr="00A4114C" w:rsidTr="00AE516C">
        <w:trPr>
          <w:cantSplit/>
          <w:jc w:val="center"/>
        </w:trPr>
        <w:tc>
          <w:tcPr>
            <w:tcW w:w="3413" w:type="dxa"/>
            <w:vAlign w:val="center"/>
          </w:tcPr>
          <w:p w:rsidR="00235FFF" w:rsidRPr="00A4114C" w:rsidRDefault="00235FFF" w:rsidP="00B32F88">
            <w:pPr>
              <w:pStyle w:val="Tabletext"/>
              <w:rPr>
                <w:sz w:val="18"/>
                <w:szCs w:val="18"/>
                <w:lang w:val="ru-RU"/>
              </w:rPr>
            </w:pPr>
            <w:r w:rsidRPr="00A4114C">
              <w:rPr>
                <w:sz w:val="18"/>
                <w:szCs w:val="18"/>
                <w:lang w:val="ru-RU"/>
              </w:rPr>
              <w:t xml:space="preserve">Чувствительность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дБм</w:t>
            </w:r>
            <w:proofErr w:type="spellEnd"/>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–100</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–152</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–136</w:t>
            </w:r>
          </w:p>
        </w:tc>
      </w:tr>
      <w:tr w:rsidR="00235FFF" w:rsidRPr="00A4114C" w:rsidTr="00AE516C">
        <w:trPr>
          <w:cantSplit/>
          <w:jc w:val="center"/>
        </w:trPr>
        <w:tc>
          <w:tcPr>
            <w:tcW w:w="3413" w:type="dxa"/>
            <w:vAlign w:val="center"/>
          </w:tcPr>
          <w:p w:rsidR="00235FFF" w:rsidRPr="00A4114C" w:rsidRDefault="00235FFF" w:rsidP="00B32F88">
            <w:pPr>
              <w:pStyle w:val="Tabletext"/>
              <w:rPr>
                <w:sz w:val="18"/>
                <w:szCs w:val="18"/>
                <w:lang w:val="ru-RU"/>
              </w:rPr>
            </w:pPr>
            <w:r w:rsidRPr="00A4114C">
              <w:rPr>
                <w:sz w:val="18"/>
                <w:szCs w:val="18"/>
                <w:lang w:val="ru-RU"/>
              </w:rPr>
              <w:t xml:space="preserve">Коэффициент шума приемника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дБ</w:t>
            </w: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13</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3,6</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7</w:t>
            </w:r>
          </w:p>
        </w:tc>
      </w:tr>
      <w:tr w:rsidR="00235FFF" w:rsidRPr="00A4114C" w:rsidTr="00AE516C">
        <w:trPr>
          <w:cantSplit/>
          <w:jc w:val="center"/>
        </w:trPr>
        <w:tc>
          <w:tcPr>
            <w:tcW w:w="3413" w:type="dxa"/>
            <w:vAlign w:val="center"/>
          </w:tcPr>
          <w:p w:rsidR="00235FFF" w:rsidRPr="00A4114C" w:rsidRDefault="00235FFF" w:rsidP="00B32F88">
            <w:pPr>
              <w:pStyle w:val="Tabletext"/>
              <w:rPr>
                <w:sz w:val="18"/>
                <w:szCs w:val="18"/>
                <w:lang w:val="ru-RU"/>
              </w:rPr>
            </w:pPr>
            <w:r w:rsidRPr="00A4114C">
              <w:rPr>
                <w:sz w:val="18"/>
                <w:szCs w:val="18"/>
                <w:lang w:val="ru-RU"/>
              </w:rPr>
              <w:t xml:space="preserve">Ширина полосы импульса ЛЧМ </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3204" w:type="dxa"/>
            <w:vAlign w:val="center"/>
          </w:tcPr>
          <w:p w:rsidR="00235FFF" w:rsidRPr="00A4114C" w:rsidRDefault="00235FFF" w:rsidP="00B32F88">
            <w:pPr>
              <w:pStyle w:val="Tabletext"/>
              <w:rPr>
                <w:sz w:val="18"/>
                <w:szCs w:val="18"/>
                <w:lang w:val="ru-RU"/>
              </w:rPr>
            </w:pPr>
            <w:r w:rsidRPr="00A4114C">
              <w:rPr>
                <w:sz w:val="18"/>
                <w:szCs w:val="18"/>
                <w:lang w:val="ru-RU"/>
              </w:rPr>
              <w:t>Неприменимо</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Неприменимо</w:t>
            </w:r>
          </w:p>
        </w:tc>
        <w:tc>
          <w:tcPr>
            <w:tcW w:w="3309" w:type="dxa"/>
            <w:vAlign w:val="center"/>
          </w:tcPr>
          <w:p w:rsidR="00235FFF" w:rsidRPr="00A4114C" w:rsidRDefault="00235FFF" w:rsidP="00B32F88">
            <w:pPr>
              <w:pStyle w:val="Tabletext"/>
              <w:rPr>
                <w:sz w:val="18"/>
                <w:szCs w:val="18"/>
                <w:lang w:val="ru-RU"/>
              </w:rPr>
            </w:pPr>
            <w:r w:rsidRPr="00A4114C">
              <w:rPr>
                <w:sz w:val="18"/>
                <w:szCs w:val="18"/>
                <w:lang w:val="ru-RU"/>
              </w:rPr>
              <w:t>Неприменимо</w:t>
            </w:r>
          </w:p>
        </w:tc>
      </w:tr>
      <w:tr w:rsidR="00235FFF" w:rsidRPr="00A4114C" w:rsidTr="00AE516C">
        <w:trPr>
          <w:cantSplit/>
          <w:jc w:val="center"/>
        </w:trPr>
        <w:tc>
          <w:tcPr>
            <w:tcW w:w="3413" w:type="dxa"/>
            <w:vAlign w:val="center"/>
          </w:tcPr>
          <w:p w:rsidR="00235FFF" w:rsidRPr="00A4114C" w:rsidRDefault="00235FFF" w:rsidP="00B32F88">
            <w:pPr>
              <w:pStyle w:val="Tabletext"/>
              <w:rPr>
                <w:sz w:val="18"/>
                <w:szCs w:val="18"/>
                <w:lang w:val="ru-RU"/>
              </w:rPr>
            </w:pPr>
            <w:r w:rsidRPr="00A4114C">
              <w:rPr>
                <w:sz w:val="18"/>
                <w:szCs w:val="18"/>
                <w:lang w:val="ru-RU"/>
              </w:rPr>
              <w:t>Ширина полосы РЧ-излучения на уровне</w:t>
            </w:r>
          </w:p>
          <w:p w:rsidR="00235FFF" w:rsidRPr="00A4114C" w:rsidRDefault="00235FFF" w:rsidP="00B32F88">
            <w:pPr>
              <w:pStyle w:val="Tabletext"/>
              <w:rPr>
                <w:sz w:val="18"/>
                <w:szCs w:val="18"/>
                <w:lang w:val="ru-RU"/>
              </w:rPr>
            </w:pPr>
            <w:r w:rsidRPr="00A4114C">
              <w:rPr>
                <w:sz w:val="18"/>
                <w:szCs w:val="18"/>
                <w:lang w:val="ru-RU"/>
              </w:rPr>
              <w:t>–40 дБ</w:t>
            </w:r>
          </w:p>
        </w:tc>
        <w:tc>
          <w:tcPr>
            <w:tcW w:w="1224"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3204" w:type="dxa"/>
          </w:tcPr>
          <w:p w:rsidR="00235FFF" w:rsidRPr="00A4114C" w:rsidRDefault="00235FFF" w:rsidP="00B32F88">
            <w:pPr>
              <w:pStyle w:val="Tabletext"/>
              <w:rPr>
                <w:sz w:val="18"/>
                <w:szCs w:val="18"/>
                <w:lang w:val="ru-RU"/>
              </w:rPr>
            </w:pPr>
            <w:r w:rsidRPr="00A4114C">
              <w:rPr>
                <w:sz w:val="18"/>
                <w:szCs w:val="18"/>
                <w:lang w:val="ru-RU"/>
              </w:rPr>
              <w:t>3,2</w:t>
            </w:r>
          </w:p>
        </w:tc>
        <w:tc>
          <w:tcPr>
            <w:tcW w:w="3309" w:type="dxa"/>
          </w:tcPr>
          <w:p w:rsidR="00235FFF" w:rsidRPr="00A4114C" w:rsidRDefault="00235FFF" w:rsidP="00B32F88">
            <w:pPr>
              <w:pStyle w:val="Tabletext"/>
              <w:rPr>
                <w:sz w:val="18"/>
                <w:szCs w:val="18"/>
                <w:lang w:val="ru-RU"/>
              </w:rPr>
            </w:pPr>
            <w:r w:rsidRPr="00A4114C">
              <w:rPr>
                <w:sz w:val="18"/>
                <w:szCs w:val="18"/>
                <w:lang w:val="ru-RU"/>
              </w:rPr>
              <w:t>3,2</w:t>
            </w:r>
          </w:p>
        </w:tc>
        <w:tc>
          <w:tcPr>
            <w:tcW w:w="3309" w:type="dxa"/>
          </w:tcPr>
          <w:p w:rsidR="00235FFF" w:rsidRPr="00A4114C" w:rsidRDefault="00235FFF" w:rsidP="00B32F88">
            <w:pPr>
              <w:pStyle w:val="Tabletext"/>
              <w:rPr>
                <w:sz w:val="18"/>
                <w:szCs w:val="18"/>
                <w:lang w:val="ru-RU"/>
              </w:rPr>
            </w:pPr>
            <w:r w:rsidRPr="00A4114C">
              <w:rPr>
                <w:sz w:val="18"/>
                <w:szCs w:val="18"/>
                <w:lang w:val="ru-RU"/>
              </w:rPr>
              <w:t>3,2</w:t>
            </w:r>
          </w:p>
        </w:tc>
      </w:tr>
    </w:tbl>
    <w:p w:rsidR="00235FFF" w:rsidRPr="00A4114C" w:rsidRDefault="00235FFF" w:rsidP="00235FFF">
      <w:pPr>
        <w:pStyle w:val="Tablefin"/>
        <w:rPr>
          <w:lang w:val="ru-RU"/>
        </w:rPr>
      </w:pPr>
    </w:p>
    <w:p w:rsidR="00235FFF" w:rsidRPr="00A4114C" w:rsidRDefault="00235FFF" w:rsidP="00235FFF">
      <w:pPr>
        <w:rPr>
          <w:sz w:val="20"/>
          <w:lang w:val="ru-RU"/>
        </w:rPr>
      </w:pPr>
      <w:r w:rsidRPr="00A4114C">
        <w:rPr>
          <w:lang w:val="ru-RU"/>
        </w:rPr>
        <w:br w:type="page"/>
      </w:r>
    </w:p>
    <w:p w:rsidR="00235FFF" w:rsidRPr="00A4114C" w:rsidRDefault="00235FFF" w:rsidP="00235FFF">
      <w:pPr>
        <w:pStyle w:val="TableNo"/>
        <w:spacing w:before="120"/>
        <w:rPr>
          <w:lang w:val="ru-RU"/>
        </w:rPr>
      </w:pPr>
      <w:r w:rsidRPr="00A4114C">
        <w:rPr>
          <w:lang w:val="ru-RU"/>
        </w:rPr>
        <w:lastRenderedPageBreak/>
        <w:t>ТАБЛИЦА 4 (</w:t>
      </w:r>
      <w:r w:rsidRPr="00A4114C">
        <w:rPr>
          <w:i/>
          <w:lang w:val="ru-RU"/>
        </w:rPr>
        <w:t>продолжение</w:t>
      </w:r>
      <w:r w:rsidRPr="00A4114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4"/>
        <w:gridCol w:w="1065"/>
        <w:gridCol w:w="2633"/>
        <w:gridCol w:w="2655"/>
        <w:gridCol w:w="2577"/>
        <w:gridCol w:w="2555"/>
      </w:tblGrid>
      <w:tr w:rsidR="00235FFF" w:rsidRPr="00A4114C" w:rsidTr="00AE516C">
        <w:trPr>
          <w:jc w:val="center"/>
        </w:trPr>
        <w:tc>
          <w:tcPr>
            <w:tcW w:w="2974" w:type="dxa"/>
          </w:tcPr>
          <w:p w:rsidR="00235FFF" w:rsidRPr="00A4114C" w:rsidRDefault="00235FFF" w:rsidP="00B32F88">
            <w:pPr>
              <w:pStyle w:val="Tablehead"/>
              <w:rPr>
                <w:sz w:val="18"/>
                <w:szCs w:val="18"/>
                <w:lang w:val="ru-RU"/>
              </w:rPr>
            </w:pPr>
            <w:r w:rsidRPr="00A4114C">
              <w:rPr>
                <w:sz w:val="18"/>
                <w:szCs w:val="18"/>
                <w:lang w:val="ru-RU"/>
              </w:rPr>
              <w:t>Характеристики</w:t>
            </w:r>
          </w:p>
        </w:tc>
        <w:tc>
          <w:tcPr>
            <w:tcW w:w="1065" w:type="dxa"/>
          </w:tcPr>
          <w:p w:rsidR="00235FFF" w:rsidRPr="00A4114C" w:rsidRDefault="00235FFF" w:rsidP="00B32F88">
            <w:pPr>
              <w:pStyle w:val="Tablehead"/>
              <w:rPr>
                <w:sz w:val="18"/>
                <w:szCs w:val="18"/>
                <w:lang w:val="ru-RU"/>
              </w:rPr>
            </w:pPr>
            <w:r w:rsidRPr="00A4114C">
              <w:rPr>
                <w:sz w:val="18"/>
                <w:szCs w:val="18"/>
                <w:lang w:val="ru-RU"/>
              </w:rPr>
              <w:t>Ед. изм.</w:t>
            </w:r>
          </w:p>
        </w:tc>
        <w:tc>
          <w:tcPr>
            <w:tcW w:w="2633" w:type="dxa"/>
          </w:tcPr>
          <w:p w:rsidR="00235FFF" w:rsidRPr="00A4114C" w:rsidRDefault="00235FFF" w:rsidP="00B32F88">
            <w:pPr>
              <w:pStyle w:val="Tablehead"/>
              <w:rPr>
                <w:sz w:val="18"/>
                <w:szCs w:val="18"/>
                <w:lang w:val="ru-RU"/>
              </w:rPr>
            </w:pPr>
            <w:r w:rsidRPr="00A4114C">
              <w:rPr>
                <w:sz w:val="18"/>
                <w:szCs w:val="18"/>
                <w:lang w:val="ru-RU"/>
              </w:rPr>
              <w:t>Система G13</w:t>
            </w:r>
          </w:p>
        </w:tc>
        <w:tc>
          <w:tcPr>
            <w:tcW w:w="2655" w:type="dxa"/>
          </w:tcPr>
          <w:p w:rsidR="00235FFF" w:rsidRPr="00A4114C" w:rsidRDefault="00235FFF" w:rsidP="00B32F88">
            <w:pPr>
              <w:pStyle w:val="Tablehead"/>
              <w:rPr>
                <w:sz w:val="18"/>
                <w:szCs w:val="18"/>
                <w:lang w:val="ru-RU"/>
              </w:rPr>
            </w:pPr>
            <w:r w:rsidRPr="00A4114C">
              <w:rPr>
                <w:sz w:val="18"/>
                <w:szCs w:val="18"/>
                <w:lang w:val="ru-RU"/>
              </w:rPr>
              <w:t>Система G14</w:t>
            </w:r>
          </w:p>
        </w:tc>
        <w:tc>
          <w:tcPr>
            <w:tcW w:w="2577" w:type="dxa"/>
          </w:tcPr>
          <w:p w:rsidR="00235FFF" w:rsidRPr="00A4114C" w:rsidRDefault="00235FFF" w:rsidP="00B32F88">
            <w:pPr>
              <w:pStyle w:val="Tablehead"/>
              <w:rPr>
                <w:sz w:val="18"/>
                <w:szCs w:val="18"/>
                <w:lang w:val="ru-RU"/>
              </w:rPr>
            </w:pPr>
            <w:r w:rsidRPr="00A4114C">
              <w:rPr>
                <w:sz w:val="18"/>
                <w:szCs w:val="18"/>
                <w:lang w:val="ru-RU"/>
              </w:rPr>
              <w:t>Система G15</w:t>
            </w:r>
          </w:p>
        </w:tc>
        <w:tc>
          <w:tcPr>
            <w:tcW w:w="2555" w:type="dxa"/>
          </w:tcPr>
          <w:p w:rsidR="00235FFF" w:rsidRPr="00A4114C" w:rsidRDefault="00235FFF" w:rsidP="00B32F88">
            <w:pPr>
              <w:pStyle w:val="Tablehead"/>
              <w:rPr>
                <w:sz w:val="18"/>
                <w:szCs w:val="18"/>
                <w:lang w:val="ru-RU"/>
              </w:rPr>
            </w:pPr>
            <w:r w:rsidRPr="00A4114C">
              <w:rPr>
                <w:sz w:val="18"/>
                <w:szCs w:val="18"/>
                <w:lang w:val="ru-RU"/>
              </w:rPr>
              <w:t>Система G16</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Назначение</w:t>
            </w:r>
          </w:p>
        </w:tc>
        <w:tc>
          <w:tcPr>
            <w:tcW w:w="1065" w:type="dxa"/>
          </w:tcPr>
          <w:p w:rsidR="00235FFF" w:rsidRPr="00A4114C" w:rsidRDefault="00235FFF" w:rsidP="00B32F88">
            <w:pPr>
              <w:pStyle w:val="Tabletext"/>
              <w:jc w:val="center"/>
              <w:rPr>
                <w:sz w:val="18"/>
                <w:szCs w:val="18"/>
                <w:lang w:val="ru-RU"/>
              </w:rPr>
            </w:pP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РЛС сопровождения</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РЛС сопровождения</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РЛС сопровождения</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РЛС сопровождения</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 xml:space="preserve">Тип платформы </w:t>
            </w:r>
          </w:p>
        </w:tc>
        <w:tc>
          <w:tcPr>
            <w:tcW w:w="1065" w:type="dxa"/>
          </w:tcPr>
          <w:p w:rsidR="00235FFF" w:rsidRPr="00A4114C" w:rsidRDefault="00235FFF" w:rsidP="00B32F88">
            <w:pPr>
              <w:pStyle w:val="Tabletext"/>
              <w:keepNext/>
              <w:jc w:val="center"/>
              <w:rPr>
                <w:sz w:val="18"/>
                <w:szCs w:val="18"/>
                <w:lang w:val="ru-RU"/>
              </w:rPr>
            </w:pP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Воздушного базирования</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Судовая</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Наземная (трейлер)</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Наземная и судовая</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 xml:space="preserve">Диапазон настройки </w:t>
            </w:r>
          </w:p>
        </w:tc>
        <w:tc>
          <w:tcPr>
            <w:tcW w:w="1065" w:type="dxa"/>
          </w:tcPr>
          <w:p w:rsidR="00235FFF" w:rsidRPr="00A4114C" w:rsidRDefault="00235FFF" w:rsidP="00B32F88">
            <w:pPr>
              <w:pStyle w:val="Tabletext"/>
              <w:keepLines/>
              <w:tabs>
                <w:tab w:val="left" w:leader="dot" w:pos="7938"/>
                <w:tab w:val="center" w:pos="9526"/>
              </w:tabs>
              <w:jc w:val="center"/>
              <w:rPr>
                <w:caps/>
                <w:sz w:val="18"/>
                <w:szCs w:val="18"/>
                <w:lang w:val="ru-RU"/>
              </w:rPr>
            </w:pPr>
            <w:r w:rsidRPr="00A4114C">
              <w:rPr>
                <w:sz w:val="18"/>
                <w:szCs w:val="18"/>
                <w:lang w:val="ru-RU"/>
              </w:rPr>
              <w:t>ГГц</w:t>
            </w:r>
          </w:p>
        </w:tc>
        <w:tc>
          <w:tcPr>
            <w:tcW w:w="2633" w:type="dxa"/>
          </w:tcPr>
          <w:p w:rsidR="00235FFF" w:rsidRPr="00A4114C" w:rsidRDefault="00235FFF" w:rsidP="00B32F88">
            <w:pPr>
              <w:pStyle w:val="Tabletext"/>
              <w:jc w:val="left"/>
              <w:rPr>
                <w:sz w:val="18"/>
                <w:szCs w:val="18"/>
                <w:lang w:val="ru-RU"/>
              </w:rPr>
            </w:pPr>
            <w:r w:rsidRPr="00A4114C">
              <w:rPr>
                <w:caps/>
                <w:sz w:val="18"/>
                <w:szCs w:val="18"/>
                <w:lang w:val="ru-RU"/>
              </w:rPr>
              <w:t>10,5–10,6</w:t>
            </w:r>
          </w:p>
        </w:tc>
        <w:tc>
          <w:tcPr>
            <w:tcW w:w="2655" w:type="dxa"/>
          </w:tcPr>
          <w:p w:rsidR="00235FFF" w:rsidRPr="00A4114C" w:rsidRDefault="00235FFF" w:rsidP="00B32F88">
            <w:pPr>
              <w:pStyle w:val="Tabletext"/>
              <w:jc w:val="left"/>
              <w:rPr>
                <w:sz w:val="18"/>
                <w:szCs w:val="18"/>
                <w:lang w:val="ru-RU"/>
              </w:rPr>
            </w:pPr>
            <w:r w:rsidRPr="00A4114C">
              <w:rPr>
                <w:caps/>
                <w:sz w:val="18"/>
                <w:szCs w:val="18"/>
                <w:lang w:val="ru-RU"/>
              </w:rPr>
              <w:t>10,5–10,6</w:t>
            </w:r>
          </w:p>
        </w:tc>
        <w:tc>
          <w:tcPr>
            <w:tcW w:w="2577" w:type="dxa"/>
          </w:tcPr>
          <w:p w:rsidR="00235FFF" w:rsidRPr="00A4114C" w:rsidRDefault="00235FFF" w:rsidP="00B32F88">
            <w:pPr>
              <w:pStyle w:val="Tabletext"/>
              <w:jc w:val="left"/>
              <w:rPr>
                <w:sz w:val="18"/>
                <w:szCs w:val="18"/>
                <w:lang w:val="ru-RU"/>
              </w:rPr>
            </w:pPr>
            <w:r w:rsidRPr="00A4114C">
              <w:rPr>
                <w:caps/>
                <w:sz w:val="18"/>
                <w:szCs w:val="18"/>
                <w:lang w:val="ru-RU"/>
              </w:rPr>
              <w:t>10,5–10,6</w:t>
            </w:r>
          </w:p>
        </w:tc>
        <w:tc>
          <w:tcPr>
            <w:tcW w:w="2555" w:type="dxa"/>
          </w:tcPr>
          <w:p w:rsidR="00235FFF" w:rsidRPr="00A4114C" w:rsidRDefault="00235FFF" w:rsidP="00B32F88">
            <w:pPr>
              <w:pStyle w:val="Tabletext"/>
              <w:jc w:val="left"/>
              <w:rPr>
                <w:sz w:val="18"/>
                <w:szCs w:val="18"/>
                <w:lang w:val="ru-RU"/>
              </w:rPr>
            </w:pPr>
            <w:r w:rsidRPr="00A4114C">
              <w:rPr>
                <w:caps/>
                <w:sz w:val="18"/>
                <w:szCs w:val="18"/>
                <w:lang w:val="ru-RU"/>
              </w:rPr>
              <w:t>10,5–10,68</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Модуляция</w:t>
            </w:r>
          </w:p>
        </w:tc>
        <w:tc>
          <w:tcPr>
            <w:tcW w:w="1065" w:type="dxa"/>
          </w:tcPr>
          <w:p w:rsidR="00235FFF" w:rsidRPr="00A4114C" w:rsidRDefault="00235FFF" w:rsidP="00B32F88">
            <w:pPr>
              <w:pStyle w:val="Tabletext"/>
              <w:jc w:val="center"/>
              <w:rPr>
                <w:sz w:val="18"/>
                <w:szCs w:val="18"/>
                <w:lang w:val="ru-RU"/>
              </w:rPr>
            </w:pP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РЛС непрерывного излучения (CW), РЛС непрерывного излучения с частотной модуляцией (FMCW)</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РЛС непрерывного излучения (CW), РЛС непрерывного излучения с частотной модуляцией (FMCW)</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РЛС непрерывного излучения (CW), РЛС непрерывного излучения с частотной модуляцией (FMCW)</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Линейно-импульсная</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 xml:space="preserve">Пиковая мощность на входе антенны </w:t>
            </w:r>
          </w:p>
        </w:tc>
        <w:tc>
          <w:tcPr>
            <w:tcW w:w="1065"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кВт</w:t>
            </w: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1,5</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13,3</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14</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70</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 xml:space="preserve">Средняя мощность на входе антенны </w:t>
            </w:r>
          </w:p>
        </w:tc>
        <w:tc>
          <w:tcPr>
            <w:tcW w:w="1065"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Вт</w:t>
            </w: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20 000</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 xml:space="preserve">Длительность импульса и частота следования импульсов </w:t>
            </w:r>
          </w:p>
        </w:tc>
        <w:tc>
          <w:tcPr>
            <w:tcW w:w="1065"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r w:rsidR="00B32F88">
              <w:rPr>
                <w:sz w:val="18"/>
                <w:szCs w:val="18"/>
                <w:lang w:val="ru-RU"/>
              </w:rPr>
              <w:br/>
            </w:r>
            <w:r w:rsidRPr="00A4114C">
              <w:rPr>
                <w:sz w:val="18"/>
                <w:szCs w:val="18"/>
                <w:lang w:val="ru-RU"/>
              </w:rPr>
              <w:t>импульс/с</w:t>
            </w: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Неприменимо</w:t>
            </w:r>
            <w:r w:rsidRPr="00A4114C">
              <w:rPr>
                <w:sz w:val="18"/>
                <w:szCs w:val="18"/>
                <w:lang w:val="ru-RU"/>
              </w:rPr>
              <w:br/>
              <w:t>Неприменимо</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Неприменимо</w:t>
            </w:r>
            <w:r w:rsidRPr="00A4114C">
              <w:rPr>
                <w:sz w:val="18"/>
                <w:szCs w:val="18"/>
                <w:lang w:val="ru-RU"/>
              </w:rPr>
              <w:br/>
              <w:t>Неприменимо</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Неприменимо</w:t>
            </w:r>
            <w:r w:rsidRPr="00A4114C">
              <w:rPr>
                <w:sz w:val="18"/>
                <w:szCs w:val="18"/>
                <w:lang w:val="ru-RU"/>
              </w:rPr>
              <w:br/>
              <w:t>Неприменимо</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2–15</w:t>
            </w:r>
          </w:p>
          <w:p w:rsidR="00235FFF" w:rsidRPr="00A4114C" w:rsidRDefault="00235FFF" w:rsidP="00B32F88">
            <w:pPr>
              <w:pStyle w:val="Tabletext"/>
              <w:jc w:val="left"/>
              <w:rPr>
                <w:sz w:val="18"/>
                <w:szCs w:val="18"/>
                <w:lang w:val="ru-RU"/>
              </w:rPr>
            </w:pPr>
            <w:r w:rsidRPr="00A4114C">
              <w:rPr>
                <w:sz w:val="18"/>
                <w:szCs w:val="18"/>
                <w:lang w:val="ru-RU"/>
              </w:rPr>
              <w:t>5–140 K</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 xml:space="preserve">Максимальный рабочий цикл </w:t>
            </w:r>
          </w:p>
        </w:tc>
        <w:tc>
          <w:tcPr>
            <w:tcW w:w="1065" w:type="dxa"/>
          </w:tcPr>
          <w:p w:rsidR="00235FFF" w:rsidRPr="00A4114C" w:rsidRDefault="00235FFF" w:rsidP="00B32F88">
            <w:pPr>
              <w:pStyle w:val="Tabletext"/>
              <w:keepNext/>
              <w:jc w:val="center"/>
              <w:rPr>
                <w:caps/>
                <w:sz w:val="18"/>
                <w:szCs w:val="18"/>
                <w:lang w:val="ru-RU"/>
              </w:rPr>
            </w:pPr>
          </w:p>
        </w:tc>
        <w:tc>
          <w:tcPr>
            <w:tcW w:w="2633" w:type="dxa"/>
          </w:tcPr>
          <w:p w:rsidR="00235FFF" w:rsidRPr="00A4114C" w:rsidRDefault="00235FFF" w:rsidP="00B32F88">
            <w:pPr>
              <w:pStyle w:val="Tabletext"/>
              <w:jc w:val="left"/>
              <w:rPr>
                <w:sz w:val="18"/>
                <w:szCs w:val="18"/>
                <w:lang w:val="ru-RU"/>
              </w:rPr>
            </w:pPr>
            <w:r w:rsidRPr="00A4114C">
              <w:rPr>
                <w:caps/>
                <w:sz w:val="18"/>
                <w:szCs w:val="18"/>
                <w:lang w:val="ru-RU"/>
              </w:rPr>
              <w:t>1</w:t>
            </w:r>
          </w:p>
        </w:tc>
        <w:tc>
          <w:tcPr>
            <w:tcW w:w="2655" w:type="dxa"/>
          </w:tcPr>
          <w:p w:rsidR="00235FFF" w:rsidRPr="00A4114C" w:rsidRDefault="00235FFF" w:rsidP="00B32F88">
            <w:pPr>
              <w:pStyle w:val="Tabletext"/>
              <w:jc w:val="left"/>
              <w:rPr>
                <w:sz w:val="18"/>
                <w:szCs w:val="18"/>
                <w:lang w:val="ru-RU"/>
              </w:rPr>
            </w:pPr>
            <w:r w:rsidRPr="00A4114C">
              <w:rPr>
                <w:caps/>
                <w:sz w:val="18"/>
                <w:szCs w:val="18"/>
                <w:lang w:val="ru-RU"/>
              </w:rPr>
              <w:t>1</w:t>
            </w:r>
          </w:p>
        </w:tc>
        <w:tc>
          <w:tcPr>
            <w:tcW w:w="2577" w:type="dxa"/>
          </w:tcPr>
          <w:p w:rsidR="00235FFF" w:rsidRPr="00A4114C" w:rsidRDefault="00235FFF" w:rsidP="00B32F88">
            <w:pPr>
              <w:pStyle w:val="Tabletext"/>
              <w:jc w:val="left"/>
              <w:rPr>
                <w:sz w:val="18"/>
                <w:szCs w:val="18"/>
                <w:lang w:val="ru-RU"/>
              </w:rPr>
            </w:pPr>
            <w:r w:rsidRPr="00A4114C">
              <w:rPr>
                <w:caps/>
                <w:sz w:val="18"/>
                <w:szCs w:val="18"/>
                <w:lang w:val="ru-RU"/>
              </w:rPr>
              <w:t>1</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0,28</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 xml:space="preserve">Время нарастания/спада импульса </w:t>
            </w:r>
          </w:p>
        </w:tc>
        <w:tc>
          <w:tcPr>
            <w:tcW w:w="1065"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Неприменимо</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Неприменимо</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Неприменимо</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0,005</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Тип диаграммы направленности антенны</w:t>
            </w:r>
          </w:p>
        </w:tc>
        <w:tc>
          <w:tcPr>
            <w:tcW w:w="1065" w:type="dxa"/>
          </w:tcPr>
          <w:p w:rsidR="00235FFF" w:rsidRPr="00A4114C" w:rsidRDefault="00235FFF" w:rsidP="00B32F88">
            <w:pPr>
              <w:pStyle w:val="Tabletext"/>
              <w:jc w:val="center"/>
              <w:rPr>
                <w:sz w:val="18"/>
                <w:szCs w:val="18"/>
                <w:lang w:val="ru-RU"/>
              </w:rPr>
            </w:pP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"Карандаш"</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"Карандаш"</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"Карандаш"</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"Карандаш"</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Тип антенны</w:t>
            </w:r>
          </w:p>
        </w:tc>
        <w:tc>
          <w:tcPr>
            <w:tcW w:w="1065" w:type="dxa"/>
          </w:tcPr>
          <w:p w:rsidR="00235FFF" w:rsidRPr="00A4114C" w:rsidRDefault="00235FFF" w:rsidP="00B32F88">
            <w:pPr>
              <w:pStyle w:val="Tabletext"/>
              <w:jc w:val="center"/>
              <w:rPr>
                <w:sz w:val="18"/>
                <w:szCs w:val="18"/>
                <w:lang w:val="ru-RU"/>
              </w:rPr>
            </w:pP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Планарная антенная решетка</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Планарная антенная решетка</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Планарная антенная решетка</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Планарная антенная решетка</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Поляризация антенны</w:t>
            </w:r>
          </w:p>
        </w:tc>
        <w:tc>
          <w:tcPr>
            <w:tcW w:w="1065" w:type="dxa"/>
          </w:tcPr>
          <w:p w:rsidR="00235FFF" w:rsidRPr="00A4114C" w:rsidRDefault="00235FFF" w:rsidP="00B32F88">
            <w:pPr>
              <w:pStyle w:val="Tabletext"/>
              <w:jc w:val="center"/>
              <w:rPr>
                <w:sz w:val="18"/>
                <w:szCs w:val="18"/>
                <w:lang w:val="ru-RU"/>
              </w:rPr>
            </w:pP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Линейная</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Линейная</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Линейная</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Линейная</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 xml:space="preserve">Коэффициент усиления в главном лепестке </w:t>
            </w:r>
          </w:p>
        </w:tc>
        <w:tc>
          <w:tcPr>
            <w:tcW w:w="1065"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дБи</w:t>
            </w:r>
            <w:proofErr w:type="spellEnd"/>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35,5</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43</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42,2</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46</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br w:type="page"/>
              <w:t xml:space="preserve">Ширина луча антенны по углу места </w:t>
            </w:r>
          </w:p>
        </w:tc>
        <w:tc>
          <w:tcPr>
            <w:tcW w:w="1065"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градус</w:t>
            </w: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2,5</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1</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1</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2</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065"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градус</w:t>
            </w: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2,5</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1</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1</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2</w:t>
            </w:r>
          </w:p>
        </w:tc>
      </w:tr>
      <w:tr w:rsidR="00235FFF" w:rsidRPr="00A4114C" w:rsidTr="00AE516C">
        <w:trPr>
          <w:jc w:val="center"/>
        </w:trPr>
        <w:tc>
          <w:tcPr>
            <w:tcW w:w="2974" w:type="dxa"/>
          </w:tcPr>
          <w:p w:rsidR="00235FFF" w:rsidRPr="00A4114C" w:rsidRDefault="00235FFF" w:rsidP="00B32F88">
            <w:pPr>
              <w:pStyle w:val="Tabletext"/>
              <w:keepNext/>
              <w:jc w:val="left"/>
              <w:rPr>
                <w:sz w:val="18"/>
                <w:szCs w:val="18"/>
                <w:lang w:val="ru-RU"/>
              </w:rPr>
            </w:pPr>
            <w:r w:rsidRPr="00A4114C">
              <w:rPr>
                <w:sz w:val="18"/>
                <w:szCs w:val="18"/>
                <w:lang w:val="ru-RU"/>
              </w:rPr>
              <w:t xml:space="preserve">Скорость сканирования лучом антенны в горизонтальной плоскости </w:t>
            </w:r>
          </w:p>
        </w:tc>
        <w:tc>
          <w:tcPr>
            <w:tcW w:w="1065" w:type="dxa"/>
          </w:tcPr>
          <w:p w:rsidR="00235FFF" w:rsidRPr="00A4114C" w:rsidRDefault="00235FFF" w:rsidP="00B32F88">
            <w:pPr>
              <w:pStyle w:val="Tabletext"/>
              <w:keepNext/>
              <w:keepLines/>
              <w:tabs>
                <w:tab w:val="left" w:leader="dot" w:pos="7938"/>
                <w:tab w:val="center" w:pos="9526"/>
              </w:tabs>
              <w:jc w:val="center"/>
              <w:rPr>
                <w:sz w:val="18"/>
                <w:szCs w:val="18"/>
                <w:lang w:val="ru-RU"/>
              </w:rPr>
            </w:pPr>
            <w:r w:rsidRPr="00A4114C">
              <w:rPr>
                <w:sz w:val="18"/>
                <w:szCs w:val="18"/>
                <w:lang w:val="ru-RU"/>
              </w:rPr>
              <w:t>градус/с</w:t>
            </w:r>
          </w:p>
        </w:tc>
        <w:tc>
          <w:tcPr>
            <w:tcW w:w="2633" w:type="dxa"/>
          </w:tcPr>
          <w:p w:rsidR="00235FFF" w:rsidRPr="00A4114C" w:rsidRDefault="00235FFF" w:rsidP="00B32F88">
            <w:pPr>
              <w:pStyle w:val="Tabletext"/>
              <w:keepNext/>
              <w:jc w:val="left"/>
              <w:rPr>
                <w:sz w:val="18"/>
                <w:szCs w:val="18"/>
                <w:lang w:val="ru-RU"/>
              </w:rPr>
            </w:pPr>
            <w:r w:rsidRPr="00A4114C">
              <w:rPr>
                <w:sz w:val="18"/>
                <w:szCs w:val="18"/>
                <w:lang w:val="ru-RU"/>
              </w:rPr>
              <w:t>90</w:t>
            </w:r>
          </w:p>
        </w:tc>
        <w:tc>
          <w:tcPr>
            <w:tcW w:w="2655" w:type="dxa"/>
          </w:tcPr>
          <w:p w:rsidR="00235FFF" w:rsidRPr="00A4114C" w:rsidRDefault="00235FFF" w:rsidP="00B32F88">
            <w:pPr>
              <w:pStyle w:val="Tabletext"/>
              <w:keepNext/>
              <w:jc w:val="left"/>
              <w:rPr>
                <w:sz w:val="18"/>
                <w:szCs w:val="18"/>
                <w:lang w:val="ru-RU"/>
              </w:rPr>
            </w:pPr>
            <w:r w:rsidRPr="00A4114C">
              <w:rPr>
                <w:sz w:val="18"/>
                <w:szCs w:val="18"/>
                <w:lang w:val="ru-RU"/>
              </w:rPr>
              <w:t>90</w:t>
            </w:r>
          </w:p>
        </w:tc>
        <w:tc>
          <w:tcPr>
            <w:tcW w:w="2577" w:type="dxa"/>
          </w:tcPr>
          <w:p w:rsidR="00235FFF" w:rsidRPr="00A4114C" w:rsidRDefault="00235FFF" w:rsidP="00B32F88">
            <w:pPr>
              <w:pStyle w:val="Tabletext"/>
              <w:keepNext/>
              <w:jc w:val="left"/>
              <w:rPr>
                <w:sz w:val="18"/>
                <w:szCs w:val="18"/>
                <w:lang w:val="ru-RU"/>
              </w:rPr>
            </w:pPr>
            <w:r w:rsidRPr="00A4114C">
              <w:rPr>
                <w:sz w:val="18"/>
                <w:szCs w:val="18"/>
                <w:lang w:val="ru-RU"/>
              </w:rPr>
              <w:t>90</w:t>
            </w:r>
          </w:p>
        </w:tc>
        <w:tc>
          <w:tcPr>
            <w:tcW w:w="2555" w:type="dxa"/>
          </w:tcPr>
          <w:p w:rsidR="00235FFF" w:rsidRPr="00A4114C" w:rsidRDefault="00235FFF" w:rsidP="00B32F88">
            <w:pPr>
              <w:pStyle w:val="Tabletext"/>
              <w:keepNext/>
              <w:jc w:val="left"/>
              <w:rPr>
                <w:sz w:val="18"/>
                <w:szCs w:val="18"/>
                <w:lang w:val="ru-RU"/>
              </w:rPr>
            </w:pPr>
            <w:r w:rsidRPr="00A4114C">
              <w:rPr>
                <w:sz w:val="18"/>
                <w:szCs w:val="18"/>
                <w:lang w:val="ru-RU"/>
              </w:rPr>
              <w:t>Неприменимо</w:t>
            </w:r>
          </w:p>
        </w:tc>
      </w:tr>
      <w:tr w:rsidR="00235FFF" w:rsidRPr="00A4114C" w:rsidTr="00AE516C">
        <w:trPr>
          <w:jc w:val="center"/>
        </w:trPr>
        <w:tc>
          <w:tcPr>
            <w:tcW w:w="2974" w:type="dxa"/>
          </w:tcPr>
          <w:p w:rsidR="00235FFF" w:rsidRPr="00A4114C" w:rsidRDefault="00235FFF" w:rsidP="00B32F88">
            <w:pPr>
              <w:pStyle w:val="Tabletext"/>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065" w:type="dxa"/>
          </w:tcPr>
          <w:p w:rsidR="00235FFF" w:rsidRPr="00A4114C" w:rsidRDefault="00235FFF" w:rsidP="00B32F88">
            <w:pPr>
              <w:pStyle w:val="Tabletext"/>
              <w:jc w:val="center"/>
              <w:rPr>
                <w:sz w:val="18"/>
                <w:szCs w:val="18"/>
                <w:lang w:val="ru-RU"/>
              </w:rPr>
            </w:pPr>
          </w:p>
        </w:tc>
        <w:tc>
          <w:tcPr>
            <w:tcW w:w="2633" w:type="dxa"/>
          </w:tcPr>
          <w:p w:rsidR="00235FFF" w:rsidRPr="00A4114C" w:rsidRDefault="00235FFF" w:rsidP="00B32F88">
            <w:pPr>
              <w:pStyle w:val="Tabletext"/>
              <w:jc w:val="left"/>
              <w:rPr>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60</w:t>
            </w:r>
            <w:r w:rsidRPr="00A4114C">
              <w:rPr>
                <w:sz w:val="18"/>
                <w:szCs w:val="18"/>
                <w:lang w:val="ru-RU"/>
              </w:rPr>
              <w:sym w:font="Symbol" w:char="F0B0"/>
            </w:r>
            <w:r w:rsidRPr="00A4114C">
              <w:rPr>
                <w:sz w:val="18"/>
                <w:szCs w:val="18"/>
                <w:lang w:val="ru-RU"/>
              </w:rPr>
              <w:t xml:space="preserve"> (механическое)</w:t>
            </w:r>
          </w:p>
        </w:tc>
        <w:tc>
          <w:tcPr>
            <w:tcW w:w="2655" w:type="dxa"/>
          </w:tcPr>
          <w:p w:rsidR="00235FFF" w:rsidRPr="00A4114C" w:rsidRDefault="00235FFF" w:rsidP="00B32F88">
            <w:pPr>
              <w:pStyle w:val="Tabletext"/>
              <w:jc w:val="left"/>
              <w:rPr>
                <w:sz w:val="18"/>
                <w:szCs w:val="18"/>
                <w:lang w:val="ru-RU"/>
              </w:rPr>
            </w:pPr>
            <w:r w:rsidRPr="00A4114C">
              <w:rPr>
                <w:sz w:val="18"/>
                <w:szCs w:val="18"/>
                <w:lang w:val="ru-RU"/>
              </w:rPr>
              <w:t>360</w:t>
            </w:r>
            <w:r w:rsidRPr="00A4114C">
              <w:rPr>
                <w:sz w:val="18"/>
                <w:szCs w:val="18"/>
                <w:lang w:val="ru-RU"/>
              </w:rPr>
              <w:sym w:font="Symbol" w:char="F0B0"/>
            </w:r>
            <w:r w:rsidRPr="00A4114C">
              <w:rPr>
                <w:sz w:val="18"/>
                <w:szCs w:val="18"/>
                <w:lang w:val="ru-RU"/>
              </w:rPr>
              <w:t xml:space="preserve"> (механическое)</w:t>
            </w:r>
          </w:p>
        </w:tc>
        <w:tc>
          <w:tcPr>
            <w:tcW w:w="2577" w:type="dxa"/>
          </w:tcPr>
          <w:p w:rsidR="00235FFF" w:rsidRPr="00A4114C" w:rsidRDefault="00235FFF" w:rsidP="00B32F88">
            <w:pPr>
              <w:pStyle w:val="Tabletext"/>
              <w:jc w:val="left"/>
              <w:rPr>
                <w:sz w:val="18"/>
                <w:szCs w:val="18"/>
                <w:lang w:val="ru-RU"/>
              </w:rPr>
            </w:pPr>
            <w:r w:rsidRPr="00A4114C">
              <w:rPr>
                <w:sz w:val="18"/>
                <w:szCs w:val="18"/>
                <w:lang w:val="ru-RU"/>
              </w:rPr>
              <w:t>360</w:t>
            </w:r>
            <w:r w:rsidRPr="00A4114C">
              <w:rPr>
                <w:sz w:val="18"/>
                <w:szCs w:val="18"/>
                <w:lang w:val="ru-RU"/>
              </w:rPr>
              <w:sym w:font="Symbol" w:char="F0B0"/>
            </w:r>
            <w:r w:rsidRPr="00A4114C">
              <w:rPr>
                <w:sz w:val="18"/>
                <w:szCs w:val="18"/>
                <w:lang w:val="ru-RU"/>
              </w:rPr>
              <w:t xml:space="preserve"> (механическое)</w:t>
            </w:r>
          </w:p>
        </w:tc>
        <w:tc>
          <w:tcPr>
            <w:tcW w:w="2555" w:type="dxa"/>
          </w:tcPr>
          <w:p w:rsidR="00235FFF" w:rsidRPr="00A4114C" w:rsidRDefault="00235FFF" w:rsidP="00B32F88">
            <w:pPr>
              <w:pStyle w:val="Tabletext"/>
              <w:jc w:val="left"/>
              <w:rPr>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90</w:t>
            </w:r>
            <w:r w:rsidRPr="00A4114C">
              <w:rPr>
                <w:sz w:val="18"/>
                <w:szCs w:val="18"/>
                <w:lang w:val="ru-RU"/>
              </w:rPr>
              <w:sym w:font="Symbol" w:char="F0B0"/>
            </w:r>
            <w:r w:rsidRPr="00A4114C">
              <w:rPr>
                <w:sz w:val="18"/>
                <w:szCs w:val="18"/>
                <w:lang w:val="ru-RU"/>
              </w:rPr>
              <w:t xml:space="preserve"> (механическое)</w:t>
            </w:r>
          </w:p>
        </w:tc>
      </w:tr>
    </w:tbl>
    <w:p w:rsidR="00B32F88" w:rsidRDefault="00B32F88">
      <w:pPr>
        <w:tabs>
          <w:tab w:val="clear" w:pos="794"/>
          <w:tab w:val="clear" w:pos="1191"/>
          <w:tab w:val="clear" w:pos="1588"/>
          <w:tab w:val="clear" w:pos="1985"/>
        </w:tabs>
        <w:overflowPunct/>
        <w:autoSpaceDE/>
        <w:autoSpaceDN/>
        <w:adjustRightInd/>
        <w:spacing w:before="0"/>
        <w:jc w:val="left"/>
        <w:textAlignment w:val="auto"/>
        <w:rPr>
          <w:sz w:val="20"/>
          <w:lang w:val="ru-RU"/>
        </w:rPr>
      </w:pPr>
      <w:r>
        <w:rPr>
          <w:lang w:val="ru-RU"/>
        </w:rPr>
        <w:br w:type="page"/>
      </w:r>
    </w:p>
    <w:p w:rsidR="00235FFF" w:rsidRPr="00A4114C" w:rsidRDefault="00235FFF" w:rsidP="00235FFF">
      <w:pPr>
        <w:pStyle w:val="Tabletext"/>
        <w:spacing w:before="0" w:after="120"/>
        <w:jc w:val="center"/>
        <w:rPr>
          <w:lang w:val="ru-RU"/>
        </w:rPr>
      </w:pPr>
      <w:r w:rsidRPr="00A4114C">
        <w:rPr>
          <w:lang w:val="ru-RU"/>
        </w:rPr>
        <w:lastRenderedPageBreak/>
        <w:t>ТАБЛИЦА 4 (</w:t>
      </w:r>
      <w:r w:rsidRPr="00A4114C">
        <w:rPr>
          <w:i/>
          <w:lang w:val="ru-RU"/>
        </w:rPr>
        <w:t>продолжение</w:t>
      </w:r>
      <w:r w:rsidRPr="00A4114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9"/>
        <w:gridCol w:w="1154"/>
        <w:gridCol w:w="2602"/>
        <w:gridCol w:w="2603"/>
        <w:gridCol w:w="2604"/>
        <w:gridCol w:w="2657"/>
      </w:tblGrid>
      <w:tr w:rsidR="00235FFF" w:rsidRPr="00A4114C" w:rsidTr="00B32F88">
        <w:trPr>
          <w:jc w:val="center"/>
        </w:trPr>
        <w:tc>
          <w:tcPr>
            <w:tcW w:w="2836" w:type="dxa"/>
          </w:tcPr>
          <w:p w:rsidR="00235FFF" w:rsidRPr="00A4114C" w:rsidRDefault="00235FFF" w:rsidP="00B32F88">
            <w:pPr>
              <w:pStyle w:val="Tablehead"/>
              <w:rPr>
                <w:sz w:val="18"/>
                <w:szCs w:val="18"/>
                <w:lang w:val="ru-RU"/>
              </w:rPr>
            </w:pPr>
            <w:r w:rsidRPr="00A4114C">
              <w:rPr>
                <w:sz w:val="18"/>
                <w:szCs w:val="18"/>
                <w:lang w:val="ru-RU"/>
              </w:rPr>
              <w:t>Характеристики</w:t>
            </w:r>
          </w:p>
        </w:tc>
        <w:tc>
          <w:tcPr>
            <w:tcW w:w="1155" w:type="dxa"/>
          </w:tcPr>
          <w:p w:rsidR="00235FFF" w:rsidRPr="00A4114C" w:rsidRDefault="00235FFF" w:rsidP="00B32F88">
            <w:pPr>
              <w:pStyle w:val="Tablehead"/>
              <w:rPr>
                <w:sz w:val="18"/>
                <w:szCs w:val="18"/>
                <w:lang w:val="ru-RU"/>
              </w:rPr>
            </w:pPr>
            <w:r w:rsidRPr="00A4114C">
              <w:rPr>
                <w:sz w:val="18"/>
                <w:szCs w:val="18"/>
                <w:lang w:val="ru-RU"/>
              </w:rPr>
              <w:t>Ед. изм.</w:t>
            </w:r>
          </w:p>
        </w:tc>
        <w:tc>
          <w:tcPr>
            <w:tcW w:w="2603" w:type="dxa"/>
          </w:tcPr>
          <w:p w:rsidR="00235FFF" w:rsidRPr="00A4114C" w:rsidRDefault="00235FFF" w:rsidP="00B32F88">
            <w:pPr>
              <w:pStyle w:val="Tablehead"/>
              <w:rPr>
                <w:sz w:val="18"/>
                <w:szCs w:val="18"/>
                <w:lang w:val="ru-RU"/>
              </w:rPr>
            </w:pPr>
            <w:r w:rsidRPr="00A4114C">
              <w:rPr>
                <w:sz w:val="18"/>
                <w:szCs w:val="18"/>
                <w:lang w:val="ru-RU"/>
              </w:rPr>
              <w:t>Система G13</w:t>
            </w:r>
          </w:p>
        </w:tc>
        <w:tc>
          <w:tcPr>
            <w:tcW w:w="2604" w:type="dxa"/>
          </w:tcPr>
          <w:p w:rsidR="00235FFF" w:rsidRPr="00A4114C" w:rsidRDefault="00235FFF" w:rsidP="00B32F88">
            <w:pPr>
              <w:pStyle w:val="Tablehead"/>
              <w:rPr>
                <w:sz w:val="18"/>
                <w:szCs w:val="18"/>
                <w:lang w:val="ru-RU"/>
              </w:rPr>
            </w:pPr>
            <w:r w:rsidRPr="00A4114C">
              <w:rPr>
                <w:sz w:val="18"/>
                <w:szCs w:val="18"/>
                <w:lang w:val="ru-RU"/>
              </w:rPr>
              <w:t>Система G14</w:t>
            </w:r>
          </w:p>
        </w:tc>
        <w:tc>
          <w:tcPr>
            <w:tcW w:w="2603" w:type="dxa"/>
          </w:tcPr>
          <w:p w:rsidR="00235FFF" w:rsidRPr="00A4114C" w:rsidRDefault="00235FFF" w:rsidP="00B32F88">
            <w:pPr>
              <w:pStyle w:val="Tablehead"/>
              <w:rPr>
                <w:sz w:val="18"/>
                <w:szCs w:val="18"/>
                <w:lang w:val="ru-RU"/>
              </w:rPr>
            </w:pPr>
            <w:r w:rsidRPr="00A4114C">
              <w:rPr>
                <w:sz w:val="18"/>
                <w:szCs w:val="18"/>
                <w:lang w:val="ru-RU"/>
              </w:rPr>
              <w:t>Система G15</w:t>
            </w:r>
          </w:p>
        </w:tc>
        <w:tc>
          <w:tcPr>
            <w:tcW w:w="2658" w:type="dxa"/>
          </w:tcPr>
          <w:p w:rsidR="00235FFF" w:rsidRPr="00A4114C" w:rsidRDefault="00235FFF" w:rsidP="00B32F88">
            <w:pPr>
              <w:pStyle w:val="Tablehead"/>
              <w:rPr>
                <w:sz w:val="18"/>
                <w:szCs w:val="18"/>
                <w:lang w:val="ru-RU"/>
              </w:rPr>
            </w:pPr>
            <w:r w:rsidRPr="00A4114C">
              <w:rPr>
                <w:sz w:val="18"/>
                <w:szCs w:val="18"/>
                <w:lang w:val="ru-RU"/>
              </w:rPr>
              <w:t>Система G16</w:t>
            </w:r>
          </w:p>
        </w:tc>
      </w:tr>
      <w:tr w:rsidR="00B32F88" w:rsidRPr="00A4114C" w:rsidTr="00B32F88">
        <w:trPr>
          <w:jc w:val="center"/>
        </w:trPr>
        <w:tc>
          <w:tcPr>
            <w:tcW w:w="2841" w:type="dxa"/>
          </w:tcPr>
          <w:p w:rsidR="00B32F88" w:rsidRPr="00A4114C" w:rsidRDefault="00B32F88" w:rsidP="00645914">
            <w:pPr>
              <w:pStyle w:val="Tabletext"/>
              <w:jc w:val="left"/>
              <w:rPr>
                <w:sz w:val="18"/>
                <w:szCs w:val="18"/>
                <w:lang w:val="ru-RU"/>
              </w:rPr>
            </w:pPr>
            <w:r w:rsidRPr="00A4114C">
              <w:rPr>
                <w:sz w:val="18"/>
                <w:szCs w:val="18"/>
                <w:lang w:val="ru-RU"/>
              </w:rPr>
              <w:t xml:space="preserve">Антенна вертикального сканирования </w:t>
            </w:r>
          </w:p>
        </w:tc>
        <w:tc>
          <w:tcPr>
            <w:tcW w:w="1150" w:type="dxa"/>
          </w:tcPr>
          <w:p w:rsidR="00B32F88" w:rsidRPr="00A4114C" w:rsidRDefault="00B32F88" w:rsidP="00B32F88">
            <w:pPr>
              <w:pStyle w:val="Tabletext"/>
              <w:keepLines/>
              <w:tabs>
                <w:tab w:val="left" w:leader="dot" w:pos="7938"/>
                <w:tab w:val="center" w:pos="9526"/>
              </w:tabs>
              <w:jc w:val="center"/>
              <w:rPr>
                <w:sz w:val="18"/>
                <w:szCs w:val="18"/>
                <w:lang w:val="ru-RU"/>
              </w:rPr>
            </w:pPr>
            <w:r w:rsidRPr="00A4114C">
              <w:rPr>
                <w:sz w:val="18"/>
                <w:szCs w:val="18"/>
                <w:lang w:val="ru-RU"/>
              </w:rPr>
              <w:t>градус/с</w:t>
            </w:r>
          </w:p>
        </w:tc>
        <w:tc>
          <w:tcPr>
            <w:tcW w:w="2603" w:type="dxa"/>
          </w:tcPr>
          <w:p w:rsidR="00B32F88" w:rsidRPr="00A4114C" w:rsidRDefault="00B32F88" w:rsidP="00645914">
            <w:pPr>
              <w:pStyle w:val="Tabletext"/>
              <w:jc w:val="left"/>
              <w:rPr>
                <w:sz w:val="18"/>
                <w:szCs w:val="18"/>
                <w:lang w:val="ru-RU"/>
              </w:rPr>
            </w:pPr>
            <w:r w:rsidRPr="00A4114C">
              <w:rPr>
                <w:sz w:val="18"/>
                <w:szCs w:val="18"/>
                <w:lang w:val="ru-RU"/>
              </w:rPr>
              <w:t>90</w:t>
            </w:r>
          </w:p>
        </w:tc>
        <w:tc>
          <w:tcPr>
            <w:tcW w:w="2604" w:type="dxa"/>
          </w:tcPr>
          <w:p w:rsidR="00B32F88" w:rsidRPr="00A4114C" w:rsidRDefault="00B32F88" w:rsidP="00645914">
            <w:pPr>
              <w:pStyle w:val="Tabletext"/>
              <w:jc w:val="left"/>
              <w:rPr>
                <w:sz w:val="18"/>
                <w:szCs w:val="18"/>
                <w:lang w:val="ru-RU"/>
              </w:rPr>
            </w:pPr>
            <w:r w:rsidRPr="00A4114C">
              <w:rPr>
                <w:sz w:val="18"/>
                <w:szCs w:val="18"/>
                <w:lang w:val="ru-RU"/>
              </w:rPr>
              <w:t>90</w:t>
            </w:r>
          </w:p>
        </w:tc>
        <w:tc>
          <w:tcPr>
            <w:tcW w:w="2605" w:type="dxa"/>
          </w:tcPr>
          <w:p w:rsidR="00B32F88" w:rsidRPr="00A4114C" w:rsidRDefault="00B32F88" w:rsidP="00645914">
            <w:pPr>
              <w:pStyle w:val="Tabletext"/>
              <w:jc w:val="left"/>
              <w:rPr>
                <w:sz w:val="18"/>
                <w:szCs w:val="18"/>
                <w:lang w:val="ru-RU"/>
              </w:rPr>
            </w:pPr>
            <w:r w:rsidRPr="00A4114C">
              <w:rPr>
                <w:sz w:val="18"/>
                <w:szCs w:val="18"/>
                <w:lang w:val="ru-RU"/>
              </w:rPr>
              <w:t>90</w:t>
            </w:r>
          </w:p>
        </w:tc>
        <w:tc>
          <w:tcPr>
            <w:tcW w:w="2656" w:type="dxa"/>
          </w:tcPr>
          <w:p w:rsidR="00B32F88" w:rsidRPr="00A4114C" w:rsidRDefault="00B32F88" w:rsidP="00645914">
            <w:pPr>
              <w:pStyle w:val="Tabletext"/>
              <w:jc w:val="left"/>
              <w:rPr>
                <w:sz w:val="18"/>
                <w:szCs w:val="18"/>
                <w:lang w:val="ru-RU"/>
              </w:rPr>
            </w:pPr>
            <w:r w:rsidRPr="00A4114C">
              <w:rPr>
                <w:sz w:val="18"/>
                <w:szCs w:val="18"/>
                <w:lang w:val="ru-RU"/>
              </w:rPr>
              <w:t>Неприменимо</w:t>
            </w:r>
          </w:p>
        </w:tc>
      </w:tr>
      <w:tr w:rsidR="00B32F88" w:rsidRPr="00A4114C" w:rsidTr="00B32F88">
        <w:trPr>
          <w:jc w:val="center"/>
        </w:trPr>
        <w:tc>
          <w:tcPr>
            <w:tcW w:w="2841" w:type="dxa"/>
          </w:tcPr>
          <w:p w:rsidR="00B32F88" w:rsidRPr="00A4114C" w:rsidRDefault="00B32F88" w:rsidP="00645914">
            <w:pPr>
              <w:pStyle w:val="Tabletext"/>
              <w:jc w:val="left"/>
              <w:rPr>
                <w:sz w:val="18"/>
                <w:szCs w:val="18"/>
                <w:lang w:val="ru-RU"/>
              </w:rPr>
            </w:pPr>
            <w:r w:rsidRPr="00A4114C">
              <w:rPr>
                <w:sz w:val="18"/>
                <w:szCs w:val="18"/>
                <w:lang w:val="ru-RU"/>
              </w:rPr>
              <w:t>Тип сканирования лучом антенны в вертикальной плоскости</w:t>
            </w:r>
          </w:p>
        </w:tc>
        <w:tc>
          <w:tcPr>
            <w:tcW w:w="1150" w:type="dxa"/>
          </w:tcPr>
          <w:p w:rsidR="00B32F88" w:rsidRPr="00A4114C" w:rsidRDefault="00B32F88" w:rsidP="00B32F88">
            <w:pPr>
              <w:pStyle w:val="Tabletext"/>
              <w:jc w:val="center"/>
              <w:rPr>
                <w:sz w:val="18"/>
                <w:szCs w:val="18"/>
                <w:lang w:val="ru-RU"/>
              </w:rPr>
            </w:pPr>
          </w:p>
        </w:tc>
        <w:tc>
          <w:tcPr>
            <w:tcW w:w="2603" w:type="dxa"/>
          </w:tcPr>
          <w:p w:rsidR="00B32F88" w:rsidRPr="00A4114C" w:rsidRDefault="00B32F88" w:rsidP="00645914">
            <w:pPr>
              <w:pStyle w:val="Tabletext"/>
              <w:jc w:val="left"/>
              <w:rPr>
                <w:sz w:val="18"/>
                <w:szCs w:val="18"/>
                <w:lang w:val="ru-RU"/>
              </w:rPr>
            </w:pPr>
            <w:r w:rsidRPr="00A4114C">
              <w:rPr>
                <w:sz w:val="18"/>
                <w:szCs w:val="18"/>
                <w:lang w:val="ru-RU"/>
              </w:rPr>
              <w:t xml:space="preserve">Секторное </w:t>
            </w:r>
            <w:r w:rsidRPr="00A4114C">
              <w:rPr>
                <w:sz w:val="18"/>
                <w:szCs w:val="18"/>
                <w:lang w:val="ru-RU"/>
              </w:rPr>
              <w:sym w:font="Symbol" w:char="F0B1"/>
            </w:r>
            <w:r w:rsidRPr="00A4114C">
              <w:rPr>
                <w:sz w:val="18"/>
                <w:szCs w:val="18"/>
                <w:lang w:val="ru-RU"/>
              </w:rPr>
              <w:t>60</w:t>
            </w:r>
            <w:r w:rsidRPr="00A4114C">
              <w:rPr>
                <w:sz w:val="18"/>
                <w:szCs w:val="18"/>
                <w:lang w:val="ru-RU"/>
              </w:rPr>
              <w:sym w:font="Symbol" w:char="F0B0"/>
            </w:r>
            <w:r w:rsidRPr="00A4114C">
              <w:rPr>
                <w:sz w:val="18"/>
                <w:szCs w:val="18"/>
                <w:lang w:val="ru-RU"/>
              </w:rPr>
              <w:t xml:space="preserve"> (механическое)</w:t>
            </w:r>
          </w:p>
        </w:tc>
        <w:tc>
          <w:tcPr>
            <w:tcW w:w="2604" w:type="dxa"/>
          </w:tcPr>
          <w:p w:rsidR="00B32F88" w:rsidRPr="00A4114C" w:rsidRDefault="00B32F88" w:rsidP="00645914">
            <w:pPr>
              <w:pStyle w:val="Tabletext"/>
              <w:jc w:val="left"/>
              <w:rPr>
                <w:sz w:val="18"/>
                <w:szCs w:val="18"/>
                <w:lang w:val="ru-RU"/>
              </w:rPr>
            </w:pPr>
            <w:r w:rsidRPr="00A4114C">
              <w:rPr>
                <w:sz w:val="18"/>
                <w:szCs w:val="18"/>
                <w:lang w:val="ru-RU"/>
              </w:rPr>
              <w:t>Секторное +83</w:t>
            </w:r>
            <w:r w:rsidRPr="00A4114C">
              <w:rPr>
                <w:sz w:val="18"/>
                <w:szCs w:val="18"/>
                <w:lang w:val="ru-RU"/>
              </w:rPr>
              <w:sym w:font="Symbol" w:char="F0B0"/>
            </w:r>
            <w:r w:rsidRPr="00A4114C">
              <w:rPr>
                <w:sz w:val="18"/>
                <w:szCs w:val="18"/>
                <w:lang w:val="ru-RU"/>
              </w:rPr>
              <w:t>/–30</w:t>
            </w:r>
            <w:r w:rsidRPr="00A4114C">
              <w:rPr>
                <w:sz w:val="18"/>
                <w:szCs w:val="18"/>
                <w:lang w:val="ru-RU"/>
              </w:rPr>
              <w:sym w:font="Symbol" w:char="F0B0"/>
            </w:r>
            <w:r w:rsidRPr="00A4114C">
              <w:rPr>
                <w:sz w:val="18"/>
                <w:szCs w:val="18"/>
                <w:lang w:val="ru-RU"/>
              </w:rPr>
              <w:t xml:space="preserve"> (механическое)</w:t>
            </w:r>
          </w:p>
        </w:tc>
        <w:tc>
          <w:tcPr>
            <w:tcW w:w="2605" w:type="dxa"/>
          </w:tcPr>
          <w:p w:rsidR="00B32F88" w:rsidRPr="00A4114C" w:rsidRDefault="00B32F88" w:rsidP="00645914">
            <w:pPr>
              <w:pStyle w:val="Tabletext"/>
              <w:jc w:val="left"/>
              <w:rPr>
                <w:sz w:val="18"/>
                <w:szCs w:val="18"/>
                <w:lang w:val="ru-RU"/>
              </w:rPr>
            </w:pPr>
            <w:r w:rsidRPr="00A4114C">
              <w:rPr>
                <w:sz w:val="18"/>
                <w:szCs w:val="18"/>
                <w:lang w:val="ru-RU"/>
              </w:rPr>
              <w:t>Секторное 90</w:t>
            </w:r>
            <w:r w:rsidRPr="00A4114C">
              <w:rPr>
                <w:sz w:val="18"/>
                <w:szCs w:val="18"/>
                <w:lang w:val="ru-RU"/>
              </w:rPr>
              <w:sym w:font="Symbol" w:char="F0B0"/>
            </w:r>
            <w:r w:rsidRPr="00A4114C">
              <w:rPr>
                <w:sz w:val="18"/>
                <w:szCs w:val="18"/>
                <w:lang w:val="ru-RU"/>
              </w:rPr>
              <w:t xml:space="preserve"> </w:t>
            </w:r>
            <w:r w:rsidRPr="00A4114C">
              <w:rPr>
                <w:sz w:val="18"/>
                <w:szCs w:val="18"/>
                <w:lang w:val="ru-RU"/>
              </w:rPr>
              <w:sym w:font="Symbol" w:char="F0B1"/>
            </w:r>
            <w:r w:rsidRPr="00A4114C">
              <w:rPr>
                <w:sz w:val="18"/>
                <w:szCs w:val="18"/>
                <w:lang w:val="ru-RU"/>
              </w:rPr>
              <w:t xml:space="preserve"> наклон антенной решетки (механическое)</w:t>
            </w:r>
          </w:p>
        </w:tc>
        <w:tc>
          <w:tcPr>
            <w:tcW w:w="2656" w:type="dxa"/>
          </w:tcPr>
          <w:p w:rsidR="00B32F88" w:rsidRPr="00A4114C" w:rsidRDefault="00B32F88" w:rsidP="00645914">
            <w:pPr>
              <w:pStyle w:val="Tabletext"/>
              <w:jc w:val="left"/>
              <w:rPr>
                <w:sz w:val="18"/>
                <w:szCs w:val="18"/>
                <w:lang w:val="ru-RU"/>
              </w:rPr>
            </w:pPr>
            <w:r w:rsidRPr="00A4114C">
              <w:rPr>
                <w:sz w:val="18"/>
                <w:szCs w:val="18"/>
                <w:lang w:val="ru-RU"/>
              </w:rPr>
              <w:t>Секторное +85</w:t>
            </w:r>
            <w:r w:rsidRPr="00A4114C">
              <w:rPr>
                <w:sz w:val="18"/>
                <w:szCs w:val="18"/>
                <w:lang w:val="ru-RU"/>
              </w:rPr>
              <w:sym w:font="Symbol" w:char="F0B0"/>
            </w:r>
            <w:r w:rsidRPr="00A4114C">
              <w:rPr>
                <w:sz w:val="18"/>
                <w:szCs w:val="18"/>
                <w:lang w:val="ru-RU"/>
              </w:rPr>
              <w:t>/–10</w:t>
            </w:r>
            <w:r w:rsidRPr="00A4114C">
              <w:rPr>
                <w:sz w:val="18"/>
                <w:szCs w:val="18"/>
                <w:lang w:val="ru-RU"/>
              </w:rPr>
              <w:sym w:font="Symbol" w:char="F0B0"/>
            </w:r>
            <w:r w:rsidRPr="00A4114C">
              <w:rPr>
                <w:sz w:val="18"/>
                <w:szCs w:val="18"/>
                <w:lang w:val="ru-RU"/>
              </w:rPr>
              <w:t xml:space="preserve"> (механическое)</w:t>
            </w:r>
          </w:p>
        </w:tc>
      </w:tr>
      <w:tr w:rsidR="00235FFF" w:rsidRPr="00A4114C" w:rsidTr="00B32F88">
        <w:trPr>
          <w:jc w:val="center"/>
        </w:trPr>
        <w:tc>
          <w:tcPr>
            <w:tcW w:w="2836"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left"/>
              <w:rPr>
                <w:sz w:val="18"/>
                <w:szCs w:val="18"/>
                <w:lang w:val="ru-RU"/>
              </w:rPr>
            </w:pPr>
            <w:r w:rsidRPr="00A4114C">
              <w:rPr>
                <w:sz w:val="18"/>
                <w:szCs w:val="18"/>
                <w:lang w:val="ru-RU"/>
              </w:rPr>
              <w:t xml:space="preserve">Уровни боковых лепестков (SL) антенны (1-й и удаленные лепестки) </w:t>
            </w:r>
          </w:p>
        </w:tc>
        <w:tc>
          <w:tcPr>
            <w:tcW w:w="1155"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center"/>
              <w:rPr>
                <w:sz w:val="18"/>
                <w:szCs w:val="18"/>
                <w:lang w:val="ru-RU"/>
              </w:rPr>
            </w:pPr>
            <w:proofErr w:type="spellStart"/>
            <w:r w:rsidRPr="00A4114C">
              <w:rPr>
                <w:sz w:val="18"/>
                <w:szCs w:val="18"/>
                <w:lang w:val="ru-RU"/>
              </w:rPr>
              <w:t>дБи</w:t>
            </w:r>
            <w:proofErr w:type="spellEnd"/>
          </w:p>
        </w:tc>
        <w:tc>
          <w:tcPr>
            <w:tcW w:w="2603"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left"/>
              <w:rPr>
                <w:sz w:val="18"/>
                <w:szCs w:val="18"/>
                <w:lang w:val="ru-RU"/>
              </w:rPr>
            </w:pPr>
            <w:r w:rsidRPr="00A4114C">
              <w:rPr>
                <w:sz w:val="18"/>
                <w:szCs w:val="18"/>
                <w:lang w:val="ru-RU"/>
              </w:rPr>
              <w:t>Не определено</w:t>
            </w:r>
          </w:p>
        </w:tc>
        <w:tc>
          <w:tcPr>
            <w:tcW w:w="2604"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left"/>
              <w:rPr>
                <w:sz w:val="18"/>
                <w:szCs w:val="18"/>
                <w:lang w:val="ru-RU"/>
              </w:rPr>
            </w:pPr>
            <w:r w:rsidRPr="00A4114C">
              <w:rPr>
                <w:sz w:val="18"/>
                <w:szCs w:val="18"/>
                <w:lang w:val="ru-RU"/>
              </w:rPr>
              <w:t>23 (1-й боковой лепесток)</w:t>
            </w:r>
          </w:p>
        </w:tc>
        <w:tc>
          <w:tcPr>
            <w:tcW w:w="2603"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left"/>
              <w:rPr>
                <w:sz w:val="18"/>
                <w:szCs w:val="18"/>
                <w:lang w:val="ru-RU"/>
              </w:rPr>
            </w:pPr>
            <w:r w:rsidRPr="00A4114C">
              <w:rPr>
                <w:sz w:val="18"/>
                <w:szCs w:val="18"/>
                <w:lang w:val="ru-RU"/>
              </w:rPr>
              <w:t>Не определено</w:t>
            </w:r>
          </w:p>
        </w:tc>
        <w:tc>
          <w:tcPr>
            <w:tcW w:w="2658"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left"/>
              <w:rPr>
                <w:sz w:val="18"/>
                <w:szCs w:val="18"/>
                <w:lang w:val="ru-RU"/>
              </w:rPr>
            </w:pPr>
            <w:r w:rsidRPr="00A4114C">
              <w:rPr>
                <w:sz w:val="18"/>
                <w:szCs w:val="18"/>
                <w:lang w:val="ru-RU"/>
              </w:rPr>
              <w:t>Не определено</w:t>
            </w:r>
          </w:p>
        </w:tc>
      </w:tr>
      <w:tr w:rsidR="00235FFF" w:rsidRPr="00A4114C" w:rsidTr="00B32F88">
        <w:trPr>
          <w:jc w:val="center"/>
        </w:trPr>
        <w:tc>
          <w:tcPr>
            <w:tcW w:w="2836"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left"/>
              <w:rPr>
                <w:sz w:val="18"/>
                <w:szCs w:val="18"/>
                <w:lang w:val="ru-RU"/>
              </w:rPr>
            </w:pPr>
            <w:r w:rsidRPr="00A4114C">
              <w:rPr>
                <w:sz w:val="18"/>
                <w:szCs w:val="18"/>
                <w:lang w:val="ru-RU"/>
              </w:rPr>
              <w:t>Высота подвеса антенны</w:t>
            </w:r>
          </w:p>
        </w:tc>
        <w:tc>
          <w:tcPr>
            <w:tcW w:w="1155"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center"/>
              <w:rPr>
                <w:sz w:val="18"/>
                <w:szCs w:val="18"/>
                <w:lang w:val="ru-RU"/>
              </w:rPr>
            </w:pPr>
          </w:p>
        </w:tc>
        <w:tc>
          <w:tcPr>
            <w:tcW w:w="2603"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left"/>
              <w:rPr>
                <w:sz w:val="18"/>
                <w:szCs w:val="18"/>
                <w:lang w:val="ru-RU"/>
              </w:rPr>
            </w:pPr>
            <w:r w:rsidRPr="00A4114C">
              <w:rPr>
                <w:sz w:val="18"/>
                <w:szCs w:val="18"/>
                <w:lang w:val="ru-RU"/>
              </w:rPr>
              <w:t>Высота полета воздушного судна</w:t>
            </w:r>
          </w:p>
        </w:tc>
        <w:tc>
          <w:tcPr>
            <w:tcW w:w="2604"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left"/>
              <w:rPr>
                <w:sz w:val="18"/>
                <w:szCs w:val="18"/>
                <w:lang w:val="ru-RU"/>
              </w:rPr>
            </w:pPr>
            <w:r w:rsidRPr="00A4114C">
              <w:rPr>
                <w:sz w:val="18"/>
                <w:szCs w:val="18"/>
                <w:lang w:val="ru-RU"/>
              </w:rPr>
              <w:t>Монтируется на мачте/палубе</w:t>
            </w:r>
          </w:p>
        </w:tc>
        <w:tc>
          <w:tcPr>
            <w:tcW w:w="2603"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left"/>
              <w:rPr>
                <w:sz w:val="18"/>
                <w:szCs w:val="18"/>
                <w:lang w:val="ru-RU"/>
              </w:rPr>
            </w:pPr>
            <w:r w:rsidRPr="00A4114C">
              <w:rPr>
                <w:sz w:val="18"/>
                <w:szCs w:val="18"/>
                <w:lang w:val="ru-RU"/>
              </w:rPr>
              <w:t>Уровень земной поверхности</w:t>
            </w:r>
          </w:p>
        </w:tc>
        <w:tc>
          <w:tcPr>
            <w:tcW w:w="2658" w:type="dxa"/>
            <w:tcBorders>
              <w:top w:val="single" w:sz="4" w:space="0" w:color="auto"/>
              <w:left w:val="single" w:sz="4" w:space="0" w:color="auto"/>
              <w:bottom w:val="single" w:sz="4" w:space="0" w:color="auto"/>
              <w:right w:val="single" w:sz="4" w:space="0" w:color="auto"/>
            </w:tcBorders>
          </w:tcPr>
          <w:p w:rsidR="00235FFF" w:rsidRPr="00A4114C" w:rsidRDefault="00235FFF" w:rsidP="00B32F88">
            <w:pPr>
              <w:pStyle w:val="Tabletext"/>
              <w:jc w:val="left"/>
              <w:rPr>
                <w:sz w:val="18"/>
                <w:szCs w:val="18"/>
                <w:lang w:val="ru-RU"/>
              </w:rPr>
            </w:pPr>
            <w:r w:rsidRPr="00A4114C">
              <w:rPr>
                <w:sz w:val="18"/>
                <w:szCs w:val="18"/>
                <w:lang w:val="ru-RU"/>
              </w:rPr>
              <w:t>Монтируется на мачте/палубе</w:t>
            </w:r>
          </w:p>
        </w:tc>
      </w:tr>
      <w:tr w:rsidR="00235FFF" w:rsidRPr="00A4114C" w:rsidTr="00B32F88">
        <w:trPr>
          <w:jc w:val="center"/>
        </w:trPr>
        <w:tc>
          <w:tcPr>
            <w:tcW w:w="2836" w:type="dxa"/>
          </w:tcPr>
          <w:p w:rsidR="00235FFF" w:rsidRPr="00A4114C" w:rsidRDefault="00235FFF" w:rsidP="00B32F88">
            <w:pPr>
              <w:pStyle w:val="Tabletext"/>
              <w:rPr>
                <w:rFonts w:eastAsia="SimSun"/>
                <w:sz w:val="18"/>
                <w:szCs w:val="18"/>
                <w:lang w:val="ru-RU"/>
              </w:rPr>
            </w:pPr>
            <w:r w:rsidRPr="00A4114C">
              <w:rPr>
                <w:sz w:val="18"/>
                <w:szCs w:val="18"/>
                <w:lang w:val="ru-RU"/>
              </w:rPr>
              <w:t xml:space="preserve">Полоса пропускания фильтра ПЧ приемника на уровне 3 дБ </w:t>
            </w:r>
          </w:p>
        </w:tc>
        <w:tc>
          <w:tcPr>
            <w:tcW w:w="1155"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2603" w:type="dxa"/>
          </w:tcPr>
          <w:p w:rsidR="00235FFF" w:rsidRPr="00A4114C" w:rsidRDefault="00235FFF" w:rsidP="00B32F88">
            <w:pPr>
              <w:pStyle w:val="Tabletext"/>
              <w:rPr>
                <w:sz w:val="18"/>
                <w:szCs w:val="18"/>
                <w:lang w:val="ru-RU"/>
              </w:rPr>
            </w:pPr>
            <w:r w:rsidRPr="00A4114C">
              <w:rPr>
                <w:sz w:val="18"/>
                <w:szCs w:val="18"/>
                <w:lang w:val="ru-RU"/>
              </w:rPr>
              <w:t>0,48</w:t>
            </w:r>
          </w:p>
        </w:tc>
        <w:tc>
          <w:tcPr>
            <w:tcW w:w="2604" w:type="dxa"/>
          </w:tcPr>
          <w:p w:rsidR="00235FFF" w:rsidRPr="00A4114C" w:rsidRDefault="00235FFF" w:rsidP="00B32F88">
            <w:pPr>
              <w:pStyle w:val="Tabletext"/>
              <w:rPr>
                <w:sz w:val="18"/>
                <w:szCs w:val="18"/>
                <w:lang w:val="ru-RU"/>
              </w:rPr>
            </w:pPr>
            <w:r w:rsidRPr="00A4114C">
              <w:rPr>
                <w:sz w:val="18"/>
                <w:szCs w:val="18"/>
                <w:lang w:val="ru-RU"/>
              </w:rPr>
              <w:t>0,5</w:t>
            </w:r>
          </w:p>
        </w:tc>
        <w:tc>
          <w:tcPr>
            <w:tcW w:w="2603" w:type="dxa"/>
          </w:tcPr>
          <w:p w:rsidR="00235FFF" w:rsidRPr="00A4114C" w:rsidRDefault="00235FFF" w:rsidP="00B32F88">
            <w:pPr>
              <w:pStyle w:val="Tabletext"/>
              <w:rPr>
                <w:sz w:val="18"/>
                <w:szCs w:val="18"/>
                <w:lang w:val="ru-RU"/>
              </w:rPr>
            </w:pPr>
            <w:r w:rsidRPr="00A4114C">
              <w:rPr>
                <w:sz w:val="18"/>
                <w:szCs w:val="18"/>
                <w:lang w:val="ru-RU"/>
              </w:rPr>
              <w:t>0,52</w:t>
            </w:r>
          </w:p>
        </w:tc>
        <w:tc>
          <w:tcPr>
            <w:tcW w:w="2658" w:type="dxa"/>
          </w:tcPr>
          <w:p w:rsidR="00235FFF" w:rsidRPr="00A4114C" w:rsidRDefault="00235FFF" w:rsidP="00B32F88">
            <w:pPr>
              <w:pStyle w:val="Tabletext"/>
              <w:rPr>
                <w:sz w:val="18"/>
                <w:szCs w:val="18"/>
                <w:lang w:val="ru-RU"/>
              </w:rPr>
            </w:pPr>
            <w:r w:rsidRPr="00A4114C">
              <w:rPr>
                <w:sz w:val="18"/>
                <w:szCs w:val="18"/>
                <w:lang w:val="ru-RU"/>
              </w:rPr>
              <w:t>10</w:t>
            </w:r>
          </w:p>
        </w:tc>
      </w:tr>
      <w:tr w:rsidR="00235FFF" w:rsidRPr="00A4114C" w:rsidTr="00B32F88">
        <w:trPr>
          <w:jc w:val="center"/>
        </w:trPr>
        <w:tc>
          <w:tcPr>
            <w:tcW w:w="2836" w:type="dxa"/>
          </w:tcPr>
          <w:p w:rsidR="00235FFF" w:rsidRPr="00A4114C" w:rsidRDefault="00235FFF" w:rsidP="00B32F88">
            <w:pPr>
              <w:pStyle w:val="Tabletext"/>
              <w:rPr>
                <w:sz w:val="18"/>
                <w:szCs w:val="18"/>
                <w:lang w:val="ru-RU"/>
              </w:rPr>
            </w:pPr>
            <w:r w:rsidRPr="00A4114C">
              <w:rPr>
                <w:sz w:val="18"/>
                <w:szCs w:val="18"/>
                <w:lang w:val="ru-RU"/>
              </w:rPr>
              <w:t xml:space="preserve">Чувствительность </w:t>
            </w:r>
          </w:p>
        </w:tc>
        <w:tc>
          <w:tcPr>
            <w:tcW w:w="1155"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дБм</w:t>
            </w:r>
            <w:proofErr w:type="spellEnd"/>
          </w:p>
        </w:tc>
        <w:tc>
          <w:tcPr>
            <w:tcW w:w="2603" w:type="dxa"/>
          </w:tcPr>
          <w:p w:rsidR="00235FFF" w:rsidRPr="00A4114C" w:rsidRDefault="00235FFF" w:rsidP="00B32F88">
            <w:pPr>
              <w:pStyle w:val="Tabletext"/>
              <w:rPr>
                <w:sz w:val="18"/>
                <w:szCs w:val="18"/>
                <w:lang w:val="ru-RU"/>
              </w:rPr>
            </w:pPr>
            <w:r w:rsidRPr="00A4114C">
              <w:rPr>
                <w:sz w:val="18"/>
                <w:szCs w:val="18"/>
                <w:lang w:val="ru-RU"/>
              </w:rPr>
              <w:t>–</w:t>
            </w:r>
          </w:p>
        </w:tc>
        <w:tc>
          <w:tcPr>
            <w:tcW w:w="2604" w:type="dxa"/>
          </w:tcPr>
          <w:p w:rsidR="00235FFF" w:rsidRPr="00A4114C" w:rsidRDefault="00235FFF" w:rsidP="00B32F88">
            <w:pPr>
              <w:pStyle w:val="Tabletext"/>
              <w:rPr>
                <w:sz w:val="18"/>
                <w:szCs w:val="18"/>
                <w:lang w:val="ru-RU"/>
              </w:rPr>
            </w:pPr>
            <w:r w:rsidRPr="00A4114C">
              <w:rPr>
                <w:sz w:val="18"/>
                <w:szCs w:val="18"/>
                <w:lang w:val="ru-RU"/>
              </w:rPr>
              <w:sym w:font="Symbol" w:char="F02D"/>
            </w:r>
            <w:r w:rsidRPr="00A4114C">
              <w:rPr>
                <w:sz w:val="18"/>
                <w:szCs w:val="18"/>
                <w:lang w:val="ru-RU"/>
              </w:rPr>
              <w:t>113</w:t>
            </w:r>
          </w:p>
        </w:tc>
        <w:tc>
          <w:tcPr>
            <w:tcW w:w="2603" w:type="dxa"/>
          </w:tcPr>
          <w:p w:rsidR="00235FFF" w:rsidRPr="00A4114C" w:rsidRDefault="00235FFF" w:rsidP="00B32F88">
            <w:pPr>
              <w:pStyle w:val="Tabletext"/>
              <w:rPr>
                <w:sz w:val="18"/>
                <w:szCs w:val="18"/>
                <w:lang w:val="ru-RU"/>
              </w:rPr>
            </w:pPr>
            <w:r w:rsidRPr="00A4114C">
              <w:rPr>
                <w:sz w:val="18"/>
                <w:szCs w:val="18"/>
                <w:lang w:val="ru-RU"/>
              </w:rPr>
              <w:sym w:font="Symbol" w:char="F02D"/>
            </w:r>
            <w:r w:rsidRPr="00A4114C">
              <w:rPr>
                <w:sz w:val="18"/>
                <w:szCs w:val="18"/>
                <w:lang w:val="ru-RU"/>
              </w:rPr>
              <w:t>113</w:t>
            </w:r>
          </w:p>
        </w:tc>
        <w:tc>
          <w:tcPr>
            <w:tcW w:w="2658" w:type="dxa"/>
          </w:tcPr>
          <w:p w:rsidR="00235FFF" w:rsidRPr="00A4114C" w:rsidRDefault="00235FFF" w:rsidP="00B32F88">
            <w:pPr>
              <w:pStyle w:val="Tabletext"/>
              <w:rPr>
                <w:sz w:val="18"/>
                <w:szCs w:val="18"/>
                <w:lang w:val="ru-RU"/>
              </w:rPr>
            </w:pPr>
            <w:r w:rsidRPr="00A4114C">
              <w:rPr>
                <w:sz w:val="18"/>
                <w:szCs w:val="18"/>
                <w:lang w:val="ru-RU"/>
              </w:rPr>
              <w:sym w:font="Symbol" w:char="F02D"/>
            </w:r>
            <w:r w:rsidRPr="00A4114C">
              <w:rPr>
                <w:sz w:val="18"/>
                <w:szCs w:val="18"/>
                <w:lang w:val="ru-RU"/>
              </w:rPr>
              <w:t>112</w:t>
            </w:r>
          </w:p>
        </w:tc>
      </w:tr>
      <w:tr w:rsidR="00235FFF" w:rsidRPr="00A4114C" w:rsidTr="00B32F88">
        <w:trPr>
          <w:jc w:val="center"/>
        </w:trPr>
        <w:tc>
          <w:tcPr>
            <w:tcW w:w="2836" w:type="dxa"/>
          </w:tcPr>
          <w:p w:rsidR="00235FFF" w:rsidRPr="00A4114C" w:rsidRDefault="00235FFF" w:rsidP="00B32F88">
            <w:pPr>
              <w:pStyle w:val="Tabletext"/>
              <w:rPr>
                <w:sz w:val="18"/>
                <w:szCs w:val="18"/>
                <w:lang w:val="ru-RU"/>
              </w:rPr>
            </w:pPr>
            <w:r w:rsidRPr="00A4114C">
              <w:rPr>
                <w:sz w:val="18"/>
                <w:szCs w:val="18"/>
                <w:lang w:val="ru-RU"/>
              </w:rPr>
              <w:t xml:space="preserve">Мощность шума </w:t>
            </w:r>
          </w:p>
        </w:tc>
        <w:tc>
          <w:tcPr>
            <w:tcW w:w="1155"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дБм</w:t>
            </w:r>
            <w:proofErr w:type="spellEnd"/>
          </w:p>
        </w:tc>
        <w:tc>
          <w:tcPr>
            <w:tcW w:w="2603" w:type="dxa"/>
          </w:tcPr>
          <w:p w:rsidR="00235FFF" w:rsidRPr="00A4114C" w:rsidRDefault="00235FFF" w:rsidP="00B32F88">
            <w:pPr>
              <w:pStyle w:val="Tabletext"/>
              <w:rPr>
                <w:sz w:val="18"/>
                <w:szCs w:val="18"/>
                <w:lang w:val="ru-RU"/>
              </w:rPr>
            </w:pPr>
            <w:r w:rsidRPr="00A4114C">
              <w:rPr>
                <w:sz w:val="18"/>
                <w:szCs w:val="18"/>
                <w:lang w:val="ru-RU"/>
              </w:rPr>
              <w:t>–</w:t>
            </w:r>
          </w:p>
        </w:tc>
        <w:tc>
          <w:tcPr>
            <w:tcW w:w="2604" w:type="dxa"/>
          </w:tcPr>
          <w:p w:rsidR="00235FFF" w:rsidRPr="00A4114C" w:rsidRDefault="00235FFF" w:rsidP="00B32F88">
            <w:pPr>
              <w:pStyle w:val="Tabletext"/>
              <w:rPr>
                <w:sz w:val="18"/>
                <w:szCs w:val="18"/>
                <w:lang w:val="ru-RU"/>
              </w:rPr>
            </w:pPr>
            <w:r w:rsidRPr="00A4114C">
              <w:rPr>
                <w:sz w:val="18"/>
                <w:szCs w:val="18"/>
                <w:lang w:val="ru-RU"/>
              </w:rPr>
              <w:t>–</w:t>
            </w:r>
          </w:p>
        </w:tc>
        <w:tc>
          <w:tcPr>
            <w:tcW w:w="2603" w:type="dxa"/>
          </w:tcPr>
          <w:p w:rsidR="00235FFF" w:rsidRPr="00A4114C" w:rsidRDefault="00235FFF" w:rsidP="00B32F88">
            <w:pPr>
              <w:pStyle w:val="Tabletext"/>
              <w:rPr>
                <w:sz w:val="18"/>
                <w:szCs w:val="18"/>
                <w:lang w:val="ru-RU"/>
              </w:rPr>
            </w:pPr>
            <w:r w:rsidRPr="00A4114C">
              <w:rPr>
                <w:sz w:val="18"/>
                <w:szCs w:val="18"/>
                <w:lang w:val="ru-RU"/>
              </w:rPr>
              <w:t>–</w:t>
            </w:r>
          </w:p>
        </w:tc>
        <w:tc>
          <w:tcPr>
            <w:tcW w:w="2658" w:type="dxa"/>
          </w:tcPr>
          <w:p w:rsidR="00235FFF" w:rsidRPr="00A4114C" w:rsidRDefault="00235FFF" w:rsidP="00B32F88">
            <w:pPr>
              <w:pStyle w:val="Tabletext"/>
              <w:rPr>
                <w:sz w:val="18"/>
                <w:szCs w:val="18"/>
                <w:lang w:val="ru-RU"/>
              </w:rPr>
            </w:pPr>
          </w:p>
        </w:tc>
      </w:tr>
      <w:tr w:rsidR="00235FFF" w:rsidRPr="00A4114C" w:rsidTr="00B32F88">
        <w:trPr>
          <w:jc w:val="center"/>
        </w:trPr>
        <w:tc>
          <w:tcPr>
            <w:tcW w:w="2836" w:type="dxa"/>
          </w:tcPr>
          <w:p w:rsidR="00235FFF" w:rsidRPr="00A4114C" w:rsidRDefault="00235FFF" w:rsidP="00B32F88">
            <w:pPr>
              <w:pStyle w:val="Tabletext"/>
              <w:rPr>
                <w:sz w:val="18"/>
                <w:szCs w:val="18"/>
                <w:lang w:val="ru-RU"/>
              </w:rPr>
            </w:pPr>
            <w:r w:rsidRPr="00A4114C">
              <w:rPr>
                <w:sz w:val="18"/>
                <w:szCs w:val="18"/>
                <w:lang w:val="ru-RU"/>
              </w:rPr>
              <w:t xml:space="preserve">Коэффициент шума приемника </w:t>
            </w:r>
          </w:p>
        </w:tc>
        <w:tc>
          <w:tcPr>
            <w:tcW w:w="1155"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дБ</w:t>
            </w:r>
          </w:p>
        </w:tc>
        <w:tc>
          <w:tcPr>
            <w:tcW w:w="2603" w:type="dxa"/>
          </w:tcPr>
          <w:p w:rsidR="00235FFF" w:rsidRPr="00A4114C" w:rsidRDefault="00235FFF" w:rsidP="00B32F88">
            <w:pPr>
              <w:pStyle w:val="Tabletext"/>
              <w:rPr>
                <w:sz w:val="18"/>
                <w:szCs w:val="18"/>
                <w:lang w:val="ru-RU"/>
              </w:rPr>
            </w:pPr>
            <w:r w:rsidRPr="00A4114C">
              <w:rPr>
                <w:sz w:val="18"/>
                <w:szCs w:val="18"/>
                <w:lang w:val="ru-RU"/>
              </w:rPr>
              <w:t>3,6</w:t>
            </w:r>
          </w:p>
        </w:tc>
        <w:tc>
          <w:tcPr>
            <w:tcW w:w="2604" w:type="dxa"/>
          </w:tcPr>
          <w:p w:rsidR="00235FFF" w:rsidRPr="00A4114C" w:rsidRDefault="00235FFF" w:rsidP="00B32F88">
            <w:pPr>
              <w:pStyle w:val="Tabletext"/>
              <w:rPr>
                <w:sz w:val="18"/>
                <w:szCs w:val="18"/>
                <w:lang w:val="ru-RU"/>
              </w:rPr>
            </w:pPr>
            <w:r w:rsidRPr="00A4114C">
              <w:rPr>
                <w:sz w:val="18"/>
                <w:szCs w:val="18"/>
                <w:lang w:val="ru-RU"/>
              </w:rPr>
              <w:t>3,5</w:t>
            </w:r>
          </w:p>
        </w:tc>
        <w:tc>
          <w:tcPr>
            <w:tcW w:w="2603" w:type="dxa"/>
          </w:tcPr>
          <w:p w:rsidR="00235FFF" w:rsidRPr="00A4114C" w:rsidRDefault="00235FFF" w:rsidP="00B32F88">
            <w:pPr>
              <w:pStyle w:val="Tabletext"/>
              <w:rPr>
                <w:sz w:val="18"/>
                <w:szCs w:val="18"/>
                <w:lang w:val="ru-RU"/>
              </w:rPr>
            </w:pPr>
            <w:r w:rsidRPr="00A4114C">
              <w:rPr>
                <w:sz w:val="18"/>
                <w:szCs w:val="18"/>
                <w:lang w:val="ru-RU"/>
              </w:rPr>
              <w:t>3,4</w:t>
            </w:r>
          </w:p>
        </w:tc>
        <w:tc>
          <w:tcPr>
            <w:tcW w:w="2658" w:type="dxa"/>
          </w:tcPr>
          <w:p w:rsidR="00235FFF" w:rsidRPr="00A4114C" w:rsidRDefault="00235FFF" w:rsidP="00B32F88">
            <w:pPr>
              <w:pStyle w:val="Tabletext"/>
              <w:rPr>
                <w:sz w:val="18"/>
                <w:szCs w:val="18"/>
                <w:lang w:val="ru-RU"/>
              </w:rPr>
            </w:pPr>
            <w:r w:rsidRPr="00A4114C">
              <w:rPr>
                <w:sz w:val="18"/>
                <w:szCs w:val="18"/>
                <w:lang w:val="ru-RU"/>
              </w:rPr>
              <w:t>4,5</w:t>
            </w:r>
          </w:p>
        </w:tc>
      </w:tr>
      <w:tr w:rsidR="00235FFF" w:rsidRPr="00A4114C" w:rsidTr="00B32F88">
        <w:trPr>
          <w:jc w:val="center"/>
        </w:trPr>
        <w:tc>
          <w:tcPr>
            <w:tcW w:w="2836" w:type="dxa"/>
          </w:tcPr>
          <w:p w:rsidR="00235FFF" w:rsidRPr="00A4114C" w:rsidRDefault="00235FFF" w:rsidP="00B32F88">
            <w:pPr>
              <w:pStyle w:val="Tabletext"/>
              <w:rPr>
                <w:sz w:val="18"/>
                <w:szCs w:val="18"/>
                <w:lang w:val="ru-RU"/>
              </w:rPr>
            </w:pPr>
            <w:r w:rsidRPr="00A4114C">
              <w:rPr>
                <w:sz w:val="18"/>
                <w:szCs w:val="18"/>
                <w:lang w:val="ru-RU"/>
              </w:rPr>
              <w:t xml:space="preserve">Ширина полосы импульса ЛЧМ </w:t>
            </w:r>
          </w:p>
        </w:tc>
        <w:tc>
          <w:tcPr>
            <w:tcW w:w="1155"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2603" w:type="dxa"/>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2604" w:type="dxa"/>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2603" w:type="dxa"/>
          </w:tcPr>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2658" w:type="dxa"/>
          </w:tcPr>
          <w:p w:rsidR="00235FFF" w:rsidRPr="00A4114C" w:rsidRDefault="00235FFF" w:rsidP="00B32F88">
            <w:pPr>
              <w:pStyle w:val="Tabletext"/>
              <w:rPr>
                <w:sz w:val="18"/>
                <w:szCs w:val="18"/>
                <w:lang w:val="ru-RU"/>
              </w:rPr>
            </w:pPr>
            <w:r w:rsidRPr="00A4114C">
              <w:rPr>
                <w:sz w:val="18"/>
                <w:szCs w:val="18"/>
                <w:lang w:val="ru-RU"/>
              </w:rPr>
              <w:t>10</w:t>
            </w:r>
          </w:p>
        </w:tc>
      </w:tr>
      <w:tr w:rsidR="00235FFF" w:rsidRPr="00A4114C" w:rsidTr="00B32F88">
        <w:trPr>
          <w:jc w:val="center"/>
        </w:trPr>
        <w:tc>
          <w:tcPr>
            <w:tcW w:w="2836" w:type="dxa"/>
          </w:tcPr>
          <w:p w:rsidR="00235FFF" w:rsidRPr="00A4114C" w:rsidRDefault="00235FFF" w:rsidP="00B32F88">
            <w:pPr>
              <w:pStyle w:val="Tabletext"/>
              <w:rPr>
                <w:sz w:val="18"/>
                <w:szCs w:val="18"/>
                <w:lang w:val="ru-RU"/>
              </w:rPr>
            </w:pPr>
            <w:r w:rsidRPr="00A4114C">
              <w:rPr>
                <w:sz w:val="18"/>
                <w:szCs w:val="18"/>
                <w:lang w:val="ru-RU"/>
              </w:rPr>
              <w:t>Ширина полосы РЧ-излучения на  уровнях:</w:t>
            </w:r>
          </w:p>
          <w:p w:rsidR="00235FFF" w:rsidRPr="00A4114C" w:rsidRDefault="00235FFF" w:rsidP="00B32F88">
            <w:pPr>
              <w:pStyle w:val="Tabletext"/>
              <w:rPr>
                <w:sz w:val="18"/>
                <w:szCs w:val="18"/>
                <w:lang w:val="ru-RU"/>
              </w:rPr>
            </w:pPr>
            <w:r w:rsidRPr="00A4114C">
              <w:rPr>
                <w:sz w:val="18"/>
                <w:szCs w:val="18"/>
                <w:lang w:val="ru-RU"/>
              </w:rPr>
              <w:t>–3 дБ</w:t>
            </w:r>
          </w:p>
          <w:p w:rsidR="00235FFF" w:rsidRPr="00A4114C" w:rsidRDefault="00235FFF" w:rsidP="00B32F88">
            <w:pPr>
              <w:pStyle w:val="Tabletext"/>
              <w:rPr>
                <w:sz w:val="18"/>
                <w:szCs w:val="18"/>
                <w:lang w:val="ru-RU"/>
              </w:rPr>
            </w:pPr>
            <w:r w:rsidRPr="00A4114C">
              <w:rPr>
                <w:sz w:val="18"/>
                <w:szCs w:val="18"/>
                <w:lang w:val="ru-RU"/>
              </w:rPr>
              <w:t>–20 дБ</w:t>
            </w:r>
          </w:p>
        </w:tc>
        <w:tc>
          <w:tcPr>
            <w:tcW w:w="1155"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2603" w:type="dxa"/>
          </w:tcPr>
          <w:p w:rsidR="00235FFF" w:rsidRPr="00A4114C" w:rsidRDefault="00361D26" w:rsidP="00B32F88">
            <w:pPr>
              <w:pStyle w:val="Tabletext"/>
              <w:rPr>
                <w:sz w:val="18"/>
                <w:szCs w:val="18"/>
                <w:lang w:val="ru-RU"/>
              </w:rPr>
            </w:pPr>
            <w:r>
              <w:rPr>
                <w:sz w:val="18"/>
                <w:szCs w:val="18"/>
                <w:lang w:val="ru-RU"/>
              </w:rPr>
              <w:br/>
            </w:r>
          </w:p>
          <w:p w:rsidR="00235FFF" w:rsidRPr="00A4114C" w:rsidRDefault="00235FFF" w:rsidP="00B32F88">
            <w:pPr>
              <w:pStyle w:val="Tabletext"/>
              <w:rPr>
                <w:sz w:val="18"/>
                <w:szCs w:val="18"/>
                <w:lang w:val="ru-RU"/>
              </w:rPr>
            </w:pPr>
            <w:r w:rsidRPr="00A4114C">
              <w:rPr>
                <w:sz w:val="18"/>
                <w:szCs w:val="18"/>
                <w:lang w:val="ru-RU"/>
              </w:rPr>
              <w:t>Не определено</w:t>
            </w:r>
          </w:p>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2604" w:type="dxa"/>
          </w:tcPr>
          <w:p w:rsidR="00235FFF" w:rsidRPr="00A4114C" w:rsidRDefault="00361D26" w:rsidP="00B32F88">
            <w:pPr>
              <w:pStyle w:val="Tabletext"/>
              <w:rPr>
                <w:sz w:val="18"/>
                <w:szCs w:val="18"/>
                <w:lang w:val="ru-RU"/>
              </w:rPr>
            </w:pPr>
            <w:r>
              <w:rPr>
                <w:sz w:val="18"/>
                <w:szCs w:val="18"/>
                <w:lang w:val="ru-RU"/>
              </w:rPr>
              <w:br/>
            </w:r>
          </w:p>
          <w:p w:rsidR="00235FFF" w:rsidRPr="00A4114C" w:rsidRDefault="00235FFF" w:rsidP="00B32F88">
            <w:pPr>
              <w:pStyle w:val="Tabletext"/>
              <w:rPr>
                <w:sz w:val="18"/>
                <w:szCs w:val="18"/>
                <w:lang w:val="ru-RU"/>
              </w:rPr>
            </w:pPr>
            <w:r w:rsidRPr="00A4114C">
              <w:rPr>
                <w:sz w:val="18"/>
                <w:szCs w:val="18"/>
                <w:lang w:val="ru-RU"/>
              </w:rPr>
              <w:t>Не определено</w:t>
            </w:r>
          </w:p>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2603" w:type="dxa"/>
          </w:tcPr>
          <w:p w:rsidR="00235FFF" w:rsidRPr="00A4114C" w:rsidRDefault="00361D26" w:rsidP="00B32F88">
            <w:pPr>
              <w:pStyle w:val="Tabletext"/>
              <w:rPr>
                <w:sz w:val="18"/>
                <w:szCs w:val="18"/>
                <w:lang w:val="ru-RU"/>
              </w:rPr>
            </w:pPr>
            <w:r>
              <w:rPr>
                <w:sz w:val="18"/>
                <w:szCs w:val="18"/>
                <w:lang w:val="ru-RU"/>
              </w:rPr>
              <w:br/>
            </w:r>
          </w:p>
          <w:p w:rsidR="00235FFF" w:rsidRPr="00A4114C" w:rsidRDefault="00235FFF" w:rsidP="00B32F88">
            <w:pPr>
              <w:pStyle w:val="Tabletext"/>
              <w:rPr>
                <w:sz w:val="18"/>
                <w:szCs w:val="18"/>
                <w:lang w:val="ru-RU"/>
              </w:rPr>
            </w:pPr>
            <w:r w:rsidRPr="00A4114C">
              <w:rPr>
                <w:sz w:val="18"/>
                <w:szCs w:val="18"/>
                <w:lang w:val="ru-RU"/>
              </w:rPr>
              <w:t>Не определено</w:t>
            </w:r>
          </w:p>
          <w:p w:rsidR="00235FFF" w:rsidRPr="00A4114C" w:rsidRDefault="00235FFF" w:rsidP="00B32F88">
            <w:pPr>
              <w:pStyle w:val="Tabletext"/>
              <w:rPr>
                <w:sz w:val="18"/>
                <w:szCs w:val="18"/>
                <w:lang w:val="ru-RU"/>
              </w:rPr>
            </w:pPr>
            <w:r w:rsidRPr="00A4114C">
              <w:rPr>
                <w:sz w:val="18"/>
                <w:szCs w:val="18"/>
                <w:lang w:val="ru-RU"/>
              </w:rPr>
              <w:t>Не определено</w:t>
            </w:r>
          </w:p>
        </w:tc>
        <w:tc>
          <w:tcPr>
            <w:tcW w:w="2658" w:type="dxa"/>
          </w:tcPr>
          <w:p w:rsidR="00235FFF" w:rsidRPr="00A4114C" w:rsidRDefault="00361D26" w:rsidP="00B32F88">
            <w:pPr>
              <w:pStyle w:val="Tabletext"/>
              <w:rPr>
                <w:sz w:val="18"/>
                <w:szCs w:val="18"/>
                <w:lang w:val="ru-RU"/>
              </w:rPr>
            </w:pPr>
            <w:r>
              <w:rPr>
                <w:sz w:val="18"/>
                <w:szCs w:val="18"/>
                <w:lang w:val="ru-RU"/>
              </w:rPr>
              <w:br/>
            </w:r>
          </w:p>
          <w:p w:rsidR="00235FFF" w:rsidRPr="00A4114C" w:rsidRDefault="00235FFF" w:rsidP="00B32F88">
            <w:pPr>
              <w:pStyle w:val="Tabletext"/>
              <w:rPr>
                <w:sz w:val="18"/>
                <w:szCs w:val="18"/>
                <w:lang w:val="ru-RU"/>
              </w:rPr>
            </w:pPr>
            <w:r w:rsidRPr="00A4114C">
              <w:rPr>
                <w:sz w:val="18"/>
                <w:szCs w:val="18"/>
                <w:lang w:val="ru-RU"/>
              </w:rPr>
              <w:t>5,5</w:t>
            </w:r>
          </w:p>
          <w:p w:rsidR="00235FFF" w:rsidRPr="00A4114C" w:rsidRDefault="00235FFF" w:rsidP="00B32F88">
            <w:pPr>
              <w:pStyle w:val="Tabletext"/>
              <w:rPr>
                <w:sz w:val="18"/>
                <w:szCs w:val="18"/>
                <w:lang w:val="ru-RU"/>
              </w:rPr>
            </w:pPr>
            <w:r w:rsidRPr="00A4114C">
              <w:rPr>
                <w:sz w:val="18"/>
                <w:szCs w:val="18"/>
                <w:lang w:val="ru-RU"/>
              </w:rPr>
              <w:t>11</w:t>
            </w:r>
          </w:p>
        </w:tc>
      </w:tr>
    </w:tbl>
    <w:p w:rsidR="00235FFF" w:rsidRPr="00A4114C" w:rsidRDefault="00235FFF" w:rsidP="00235FFF">
      <w:pPr>
        <w:tabs>
          <w:tab w:val="clear" w:pos="794"/>
          <w:tab w:val="clear" w:pos="1191"/>
          <w:tab w:val="clear" w:pos="1588"/>
          <w:tab w:val="clear" w:pos="1985"/>
        </w:tabs>
        <w:overflowPunct/>
        <w:autoSpaceDE/>
        <w:autoSpaceDN/>
        <w:adjustRightInd/>
        <w:spacing w:before="0"/>
        <w:jc w:val="left"/>
        <w:textAlignment w:val="auto"/>
        <w:rPr>
          <w:lang w:val="ru-RU"/>
        </w:rPr>
      </w:pPr>
      <w:r w:rsidRPr="00A4114C">
        <w:rPr>
          <w:lang w:val="ru-RU"/>
        </w:rPr>
        <w:br w:type="page"/>
      </w:r>
    </w:p>
    <w:p w:rsidR="00235FFF" w:rsidRPr="00A4114C" w:rsidRDefault="00235FFF" w:rsidP="00235FFF">
      <w:pPr>
        <w:pStyle w:val="TableNo"/>
        <w:rPr>
          <w:lang w:val="ru-RU"/>
        </w:rPr>
      </w:pPr>
      <w:r w:rsidRPr="00A4114C">
        <w:rPr>
          <w:lang w:val="ru-RU"/>
        </w:rPr>
        <w:lastRenderedPageBreak/>
        <w:t>ТАБЛИЦА 4 (</w:t>
      </w:r>
      <w:r w:rsidRPr="00A4114C">
        <w:rPr>
          <w:i/>
          <w:lang w:val="ru-RU"/>
        </w:rPr>
        <w:t>продолжение</w:t>
      </w:r>
      <w:r w:rsidRPr="00A4114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1023"/>
        <w:gridCol w:w="3119"/>
        <w:gridCol w:w="3301"/>
        <w:gridCol w:w="4170"/>
      </w:tblGrid>
      <w:tr w:rsidR="00235FFF" w:rsidRPr="00A4114C" w:rsidTr="00AE516C">
        <w:trPr>
          <w:jc w:val="center"/>
        </w:trPr>
        <w:tc>
          <w:tcPr>
            <w:tcW w:w="2846" w:type="dxa"/>
          </w:tcPr>
          <w:p w:rsidR="00235FFF" w:rsidRPr="00A4114C" w:rsidRDefault="00235FFF" w:rsidP="00AE516C">
            <w:pPr>
              <w:pStyle w:val="Tablehead"/>
              <w:rPr>
                <w:sz w:val="18"/>
                <w:szCs w:val="18"/>
                <w:lang w:val="ru-RU"/>
              </w:rPr>
            </w:pPr>
            <w:r w:rsidRPr="00A4114C">
              <w:rPr>
                <w:sz w:val="18"/>
                <w:szCs w:val="18"/>
                <w:lang w:val="ru-RU"/>
              </w:rPr>
              <w:t>Характеристики</w:t>
            </w:r>
          </w:p>
        </w:tc>
        <w:tc>
          <w:tcPr>
            <w:tcW w:w="1023" w:type="dxa"/>
          </w:tcPr>
          <w:p w:rsidR="00235FFF" w:rsidRPr="00A4114C" w:rsidRDefault="00235FFF" w:rsidP="00B32F88">
            <w:pPr>
              <w:pStyle w:val="Tablehead"/>
              <w:rPr>
                <w:sz w:val="18"/>
                <w:szCs w:val="18"/>
                <w:lang w:val="ru-RU"/>
              </w:rPr>
            </w:pPr>
            <w:r w:rsidRPr="00A4114C">
              <w:rPr>
                <w:sz w:val="18"/>
                <w:szCs w:val="18"/>
                <w:lang w:val="ru-RU"/>
              </w:rPr>
              <w:t>Ед. изм.</w:t>
            </w:r>
          </w:p>
        </w:tc>
        <w:tc>
          <w:tcPr>
            <w:tcW w:w="3119" w:type="dxa"/>
          </w:tcPr>
          <w:p w:rsidR="00235FFF" w:rsidRPr="00A4114C" w:rsidRDefault="00235FFF" w:rsidP="00AE516C">
            <w:pPr>
              <w:pStyle w:val="Tablehead"/>
              <w:rPr>
                <w:sz w:val="18"/>
                <w:szCs w:val="18"/>
                <w:lang w:val="ru-RU"/>
              </w:rPr>
            </w:pPr>
            <w:r w:rsidRPr="00A4114C">
              <w:rPr>
                <w:sz w:val="18"/>
                <w:szCs w:val="18"/>
                <w:lang w:val="ru-RU"/>
              </w:rPr>
              <w:t>Система G17</w:t>
            </w:r>
          </w:p>
        </w:tc>
        <w:tc>
          <w:tcPr>
            <w:tcW w:w="3301" w:type="dxa"/>
          </w:tcPr>
          <w:p w:rsidR="00235FFF" w:rsidRPr="00A4114C" w:rsidRDefault="00235FFF" w:rsidP="00AE516C">
            <w:pPr>
              <w:pStyle w:val="Tablehead"/>
              <w:rPr>
                <w:sz w:val="18"/>
                <w:szCs w:val="18"/>
                <w:lang w:val="ru-RU"/>
              </w:rPr>
            </w:pPr>
            <w:r w:rsidRPr="00A4114C">
              <w:rPr>
                <w:sz w:val="18"/>
                <w:szCs w:val="18"/>
                <w:lang w:val="ru-RU"/>
              </w:rPr>
              <w:t>Система G18</w:t>
            </w:r>
          </w:p>
        </w:tc>
        <w:tc>
          <w:tcPr>
            <w:tcW w:w="4170" w:type="dxa"/>
          </w:tcPr>
          <w:p w:rsidR="00235FFF" w:rsidRPr="00A4114C" w:rsidRDefault="00235FFF" w:rsidP="00AE516C">
            <w:pPr>
              <w:pStyle w:val="Tablehead"/>
              <w:rPr>
                <w:sz w:val="18"/>
                <w:szCs w:val="18"/>
                <w:lang w:val="ru-RU"/>
              </w:rPr>
            </w:pPr>
            <w:r w:rsidRPr="00A4114C">
              <w:rPr>
                <w:sz w:val="18"/>
                <w:szCs w:val="18"/>
                <w:lang w:val="ru-RU"/>
              </w:rPr>
              <w:t>Система G19</w:t>
            </w:r>
          </w:p>
        </w:tc>
      </w:tr>
      <w:tr w:rsidR="00235FFF" w:rsidRPr="00072EEA"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Назначение</w:t>
            </w:r>
          </w:p>
        </w:tc>
        <w:tc>
          <w:tcPr>
            <w:tcW w:w="1023" w:type="dxa"/>
          </w:tcPr>
          <w:p w:rsidR="00235FFF" w:rsidRPr="00A4114C" w:rsidRDefault="00235FFF" w:rsidP="00B32F88">
            <w:pPr>
              <w:pStyle w:val="Tabletext"/>
              <w:jc w:val="center"/>
              <w:rPr>
                <w:sz w:val="18"/>
                <w:szCs w:val="18"/>
                <w:lang w:val="ru-RU"/>
              </w:rPr>
            </w:pP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Многоцелевой обзор, сканирование, слежение</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Оборудование для контроля наземного движения в аэропорту</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Оборудование для контроля наземного движения в аэропорту</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 xml:space="preserve">Тип платформы </w:t>
            </w:r>
          </w:p>
        </w:tc>
        <w:tc>
          <w:tcPr>
            <w:tcW w:w="1023" w:type="dxa"/>
          </w:tcPr>
          <w:p w:rsidR="00235FFF" w:rsidRPr="00A4114C" w:rsidRDefault="00235FFF" w:rsidP="00B32F88">
            <w:pPr>
              <w:pStyle w:val="Tabletext"/>
              <w:jc w:val="center"/>
              <w:rPr>
                <w:sz w:val="18"/>
                <w:szCs w:val="18"/>
                <w:lang w:val="ru-RU"/>
              </w:rPr>
            </w:pP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Наземная (трейлер)</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Наземная</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Наземная</w:t>
            </w:r>
          </w:p>
        </w:tc>
      </w:tr>
      <w:tr w:rsidR="00235FFF" w:rsidRPr="00072EEA"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 xml:space="preserve">Диапазон настройки </w:t>
            </w:r>
          </w:p>
        </w:tc>
        <w:tc>
          <w:tcPr>
            <w:tcW w:w="1023"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9 200–9 900</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 xml:space="preserve">9 000–9 200; перестройка частоты для каждого импульса – 16 частот с предварительно заданной быстрой перестройкой частоты </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9 000–9 200; перестройка частоты для каждого импульса – 4 частоты с предварительно заданной быстрой перестройкой частоты</w:t>
            </w:r>
          </w:p>
        </w:tc>
      </w:tr>
      <w:tr w:rsidR="00235FFF" w:rsidRPr="00072EEA"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Модуляция</w:t>
            </w:r>
          </w:p>
        </w:tc>
        <w:tc>
          <w:tcPr>
            <w:tcW w:w="1023" w:type="dxa"/>
          </w:tcPr>
          <w:p w:rsidR="00235FFF" w:rsidRPr="00A4114C" w:rsidRDefault="00235FFF" w:rsidP="00B32F88">
            <w:pPr>
              <w:pStyle w:val="Tabletext"/>
              <w:jc w:val="center"/>
              <w:rPr>
                <w:sz w:val="18"/>
                <w:szCs w:val="18"/>
                <w:lang w:val="ru-RU"/>
              </w:rPr>
            </w:pP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Адаптивная импульсная, ЧМ</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Простая и линейно-импульсная ЧМ</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Два импульса с ЛЧМ определяют пару импульсов</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Пиковая мощность на входе антенны</w:t>
            </w:r>
          </w:p>
        </w:tc>
        <w:tc>
          <w:tcPr>
            <w:tcW w:w="1023" w:type="dxa"/>
          </w:tcPr>
          <w:p w:rsidR="00235FFF" w:rsidRPr="00A4114C" w:rsidDel="00E4294F"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Вт</w:t>
            </w: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30–10 000</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170</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50</w:t>
            </w:r>
          </w:p>
        </w:tc>
      </w:tr>
      <w:tr w:rsidR="00235FFF" w:rsidRPr="00072EEA"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 xml:space="preserve">Длительность импульса и частота повторения импульсов </w:t>
            </w:r>
          </w:p>
        </w:tc>
        <w:tc>
          <w:tcPr>
            <w:tcW w:w="1023"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r w:rsidR="00B32F88">
              <w:rPr>
                <w:sz w:val="18"/>
                <w:szCs w:val="18"/>
                <w:lang w:val="ru-RU"/>
              </w:rPr>
              <w:br/>
            </w:r>
            <w:r w:rsidRPr="00A4114C">
              <w:rPr>
                <w:sz w:val="18"/>
                <w:szCs w:val="18"/>
                <w:lang w:val="ru-RU"/>
              </w:rPr>
              <w:t>импульс/с</w:t>
            </w: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0,15–30 адаптивная</w:t>
            </w:r>
          </w:p>
          <w:p w:rsidR="00235FFF" w:rsidRPr="00A4114C" w:rsidRDefault="00235FFF" w:rsidP="00AE516C">
            <w:pPr>
              <w:pStyle w:val="Tabletext"/>
              <w:jc w:val="left"/>
              <w:rPr>
                <w:sz w:val="18"/>
                <w:szCs w:val="18"/>
                <w:lang w:val="ru-RU"/>
              </w:rPr>
            </w:pPr>
            <w:r w:rsidRPr="00A4114C">
              <w:rPr>
                <w:sz w:val="18"/>
                <w:szCs w:val="18"/>
                <w:lang w:val="ru-RU"/>
              </w:rPr>
              <w:t>1 000–20 000 адаптивная</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 xml:space="preserve">0,040 и 4,0 (сжаты до 0,040) </w:t>
            </w:r>
            <w:r w:rsidRPr="00A4114C">
              <w:rPr>
                <w:sz w:val="18"/>
                <w:szCs w:val="18"/>
                <w:lang w:val="ru-RU"/>
              </w:rPr>
              <w:br/>
              <w:t>16 384 каждый</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10,0 и 0,15 при 7 500 (оба сжаты до 0,040); максимальное среднее значение в системе 15 000</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Максимальный рабочий цикл</w:t>
            </w:r>
          </w:p>
        </w:tc>
        <w:tc>
          <w:tcPr>
            <w:tcW w:w="1023" w:type="dxa"/>
          </w:tcPr>
          <w:p w:rsidR="00235FFF" w:rsidRPr="00A4114C" w:rsidRDefault="00235FFF" w:rsidP="00B32F88">
            <w:pPr>
              <w:pStyle w:val="Tabletext"/>
              <w:jc w:val="center"/>
              <w:rPr>
                <w:sz w:val="18"/>
                <w:szCs w:val="18"/>
                <w:lang w:val="ru-RU"/>
              </w:rPr>
            </w:pP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0,60 (импульс) 1 (ЧМ)</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0,07</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0,15</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 xml:space="preserve">Время нарастания/спада импульса </w:t>
            </w:r>
          </w:p>
        </w:tc>
        <w:tc>
          <w:tcPr>
            <w:tcW w:w="1023"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мкс</w:t>
            </w:r>
            <w:proofErr w:type="spellEnd"/>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Не определено</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Короткий импульс 0,016/0,023</w:t>
            </w:r>
          </w:p>
          <w:p w:rsidR="00235FFF" w:rsidRPr="00A4114C" w:rsidRDefault="00235FFF" w:rsidP="00AE516C">
            <w:pPr>
              <w:pStyle w:val="Tabletext"/>
              <w:jc w:val="left"/>
              <w:rPr>
                <w:sz w:val="18"/>
                <w:szCs w:val="18"/>
                <w:lang w:val="ru-RU"/>
              </w:rPr>
            </w:pPr>
            <w:r w:rsidRPr="00A4114C">
              <w:rPr>
                <w:sz w:val="18"/>
                <w:szCs w:val="18"/>
                <w:lang w:val="ru-RU"/>
              </w:rPr>
              <w:t>Длинный импульс 0,038/0,056</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Короткий импульс 0,020/0,020</w:t>
            </w:r>
          </w:p>
          <w:p w:rsidR="00235FFF" w:rsidRPr="00A4114C" w:rsidRDefault="00235FFF" w:rsidP="00AE516C">
            <w:pPr>
              <w:pStyle w:val="Tabletext"/>
              <w:jc w:val="left"/>
              <w:rPr>
                <w:sz w:val="18"/>
                <w:szCs w:val="18"/>
                <w:lang w:val="ru-RU"/>
              </w:rPr>
            </w:pPr>
            <w:r w:rsidRPr="00A4114C">
              <w:rPr>
                <w:sz w:val="18"/>
                <w:szCs w:val="18"/>
                <w:lang w:val="ru-RU"/>
              </w:rPr>
              <w:t>Длинный импульс 0,020/0,020</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Выходное устройство</w:t>
            </w:r>
          </w:p>
        </w:tc>
        <w:tc>
          <w:tcPr>
            <w:tcW w:w="1023" w:type="dxa"/>
          </w:tcPr>
          <w:p w:rsidR="00235FFF" w:rsidRPr="00A4114C" w:rsidRDefault="00235FFF" w:rsidP="00B32F88">
            <w:pPr>
              <w:pStyle w:val="Tabletext"/>
              <w:jc w:val="center"/>
              <w:rPr>
                <w:sz w:val="18"/>
                <w:szCs w:val="18"/>
                <w:lang w:val="ru-RU"/>
              </w:rPr>
            </w:pP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Полупроводниковый прибор</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Полупроводниковый прибор</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Полупроводниковый прибор</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Тип диаграммы направленности антенны</w:t>
            </w:r>
          </w:p>
        </w:tc>
        <w:tc>
          <w:tcPr>
            <w:tcW w:w="1023" w:type="dxa"/>
          </w:tcPr>
          <w:p w:rsidR="00235FFF" w:rsidRPr="00A4114C" w:rsidRDefault="00235FFF" w:rsidP="00B32F88">
            <w:pPr>
              <w:pStyle w:val="Tabletext"/>
              <w:jc w:val="center"/>
              <w:rPr>
                <w:sz w:val="18"/>
                <w:szCs w:val="18"/>
                <w:lang w:val="ru-RU"/>
              </w:rPr>
            </w:pP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Цифровое формирование луча</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Обратная csc</w:t>
            </w:r>
            <w:r w:rsidRPr="00A4114C">
              <w:rPr>
                <w:sz w:val="18"/>
                <w:szCs w:val="18"/>
                <w:vertAlign w:val="superscript"/>
                <w:lang w:val="ru-RU"/>
              </w:rPr>
              <w:t>2</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Обратная csc</w:t>
            </w:r>
            <w:r w:rsidRPr="00A4114C">
              <w:rPr>
                <w:sz w:val="18"/>
                <w:szCs w:val="18"/>
                <w:vertAlign w:val="superscript"/>
                <w:lang w:val="ru-RU"/>
              </w:rPr>
              <w:t>2</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Тип антенны</w:t>
            </w:r>
          </w:p>
        </w:tc>
        <w:tc>
          <w:tcPr>
            <w:tcW w:w="1023" w:type="dxa"/>
          </w:tcPr>
          <w:p w:rsidR="00235FFF" w:rsidRPr="00A4114C" w:rsidRDefault="00235FFF" w:rsidP="00B32F88">
            <w:pPr>
              <w:pStyle w:val="Tabletext"/>
              <w:jc w:val="center"/>
              <w:rPr>
                <w:sz w:val="18"/>
                <w:szCs w:val="18"/>
                <w:lang w:val="ru-RU"/>
              </w:rPr>
            </w:pP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Активная планарная антенная решетка</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Пассивная антенная решетка</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Волноводно-щелевая</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Поляризация антенны</w:t>
            </w:r>
          </w:p>
        </w:tc>
        <w:tc>
          <w:tcPr>
            <w:tcW w:w="1023" w:type="dxa"/>
          </w:tcPr>
          <w:p w:rsidR="00235FFF" w:rsidRPr="00A4114C" w:rsidRDefault="00235FFF" w:rsidP="00B32F88">
            <w:pPr>
              <w:pStyle w:val="Tabletext"/>
              <w:jc w:val="center"/>
              <w:rPr>
                <w:sz w:val="18"/>
                <w:szCs w:val="18"/>
                <w:lang w:val="ru-RU"/>
              </w:rPr>
            </w:pP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Линейная/круговая</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Правосторонняя круговая</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Правосторонняя круговая</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Коэффициент усиления в главном лепестке</w:t>
            </w:r>
          </w:p>
        </w:tc>
        <w:tc>
          <w:tcPr>
            <w:tcW w:w="1023"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дБи</w:t>
            </w:r>
            <w:proofErr w:type="spellEnd"/>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36–42</w:t>
            </w:r>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37,6</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37,6</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 xml:space="preserve">Ширина луча антенны по углу места </w:t>
            </w:r>
          </w:p>
        </w:tc>
        <w:tc>
          <w:tcPr>
            <w:tcW w:w="1023"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градус</w:t>
            </w: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 xml:space="preserve">4 при 36 </w:t>
            </w:r>
            <w:proofErr w:type="spellStart"/>
            <w:r w:rsidRPr="00A4114C">
              <w:rPr>
                <w:sz w:val="18"/>
                <w:szCs w:val="18"/>
                <w:lang w:val="ru-RU"/>
              </w:rPr>
              <w:t>дБи</w:t>
            </w:r>
            <w:proofErr w:type="spellEnd"/>
          </w:p>
          <w:p w:rsidR="00235FFF" w:rsidRPr="00A4114C" w:rsidRDefault="00235FFF" w:rsidP="00AE516C">
            <w:pPr>
              <w:pStyle w:val="Tabletext"/>
              <w:jc w:val="left"/>
              <w:rPr>
                <w:sz w:val="18"/>
                <w:szCs w:val="18"/>
                <w:lang w:val="ru-RU"/>
              </w:rPr>
            </w:pPr>
            <w:r w:rsidRPr="00A4114C">
              <w:rPr>
                <w:sz w:val="18"/>
                <w:szCs w:val="18"/>
                <w:lang w:val="ru-RU"/>
              </w:rPr>
              <w:t xml:space="preserve">2 при 42 </w:t>
            </w:r>
            <w:proofErr w:type="spellStart"/>
            <w:r w:rsidRPr="00A4114C">
              <w:rPr>
                <w:sz w:val="18"/>
                <w:szCs w:val="18"/>
                <w:lang w:val="ru-RU"/>
              </w:rPr>
              <w:t>дБи</w:t>
            </w:r>
            <w:proofErr w:type="spellEnd"/>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9,91</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9,91</w:t>
            </w:r>
          </w:p>
        </w:tc>
      </w:tr>
      <w:tr w:rsidR="00235FFF" w:rsidRPr="00A4114C" w:rsidTr="00AE516C">
        <w:trPr>
          <w:jc w:val="center"/>
        </w:trPr>
        <w:tc>
          <w:tcPr>
            <w:tcW w:w="2846" w:type="dxa"/>
          </w:tcPr>
          <w:p w:rsidR="00235FFF" w:rsidRPr="00A4114C" w:rsidRDefault="00235FFF" w:rsidP="00AE516C">
            <w:pPr>
              <w:pStyle w:val="Tabletext"/>
              <w:jc w:val="left"/>
              <w:rPr>
                <w:sz w:val="18"/>
                <w:szCs w:val="18"/>
                <w:lang w:val="ru-RU"/>
              </w:rPr>
            </w:pPr>
            <w:r w:rsidRPr="00A4114C">
              <w:rPr>
                <w:sz w:val="18"/>
                <w:szCs w:val="18"/>
                <w:lang w:val="ru-RU"/>
              </w:rPr>
              <w:t xml:space="preserve">Ширина луча антенны по углу азимута </w:t>
            </w:r>
          </w:p>
        </w:tc>
        <w:tc>
          <w:tcPr>
            <w:tcW w:w="1023"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градус</w:t>
            </w:r>
          </w:p>
        </w:tc>
        <w:tc>
          <w:tcPr>
            <w:tcW w:w="3119" w:type="dxa"/>
          </w:tcPr>
          <w:p w:rsidR="00235FFF" w:rsidRPr="00A4114C" w:rsidRDefault="00235FFF" w:rsidP="00AE516C">
            <w:pPr>
              <w:pStyle w:val="Tabletext"/>
              <w:jc w:val="left"/>
              <w:rPr>
                <w:sz w:val="18"/>
                <w:szCs w:val="18"/>
                <w:lang w:val="ru-RU"/>
              </w:rPr>
            </w:pPr>
            <w:r w:rsidRPr="00A4114C">
              <w:rPr>
                <w:sz w:val="18"/>
                <w:szCs w:val="18"/>
                <w:lang w:val="ru-RU"/>
              </w:rPr>
              <w:t xml:space="preserve">2,5 при 36 </w:t>
            </w:r>
            <w:proofErr w:type="spellStart"/>
            <w:r w:rsidRPr="00A4114C">
              <w:rPr>
                <w:sz w:val="18"/>
                <w:szCs w:val="18"/>
                <w:lang w:val="ru-RU"/>
              </w:rPr>
              <w:t>дБи</w:t>
            </w:r>
            <w:proofErr w:type="spellEnd"/>
          </w:p>
          <w:p w:rsidR="00235FFF" w:rsidRPr="00A4114C" w:rsidRDefault="00235FFF" w:rsidP="00AE516C">
            <w:pPr>
              <w:pStyle w:val="Tabletext"/>
              <w:jc w:val="left"/>
              <w:rPr>
                <w:sz w:val="18"/>
                <w:szCs w:val="18"/>
                <w:lang w:val="ru-RU"/>
              </w:rPr>
            </w:pPr>
            <w:r w:rsidRPr="00A4114C">
              <w:rPr>
                <w:sz w:val="18"/>
                <w:szCs w:val="18"/>
                <w:lang w:val="ru-RU"/>
              </w:rPr>
              <w:t xml:space="preserve">1,3 при 42 </w:t>
            </w:r>
            <w:proofErr w:type="spellStart"/>
            <w:r w:rsidRPr="00A4114C">
              <w:rPr>
                <w:sz w:val="18"/>
                <w:szCs w:val="18"/>
                <w:lang w:val="ru-RU"/>
              </w:rPr>
              <w:t>дБи</w:t>
            </w:r>
            <w:proofErr w:type="spellEnd"/>
          </w:p>
        </w:tc>
        <w:tc>
          <w:tcPr>
            <w:tcW w:w="3301" w:type="dxa"/>
          </w:tcPr>
          <w:p w:rsidR="00235FFF" w:rsidRPr="00A4114C" w:rsidRDefault="00235FFF" w:rsidP="00AE516C">
            <w:pPr>
              <w:pStyle w:val="Tabletext"/>
              <w:jc w:val="left"/>
              <w:rPr>
                <w:sz w:val="18"/>
                <w:szCs w:val="18"/>
                <w:lang w:val="ru-RU"/>
              </w:rPr>
            </w:pPr>
            <w:r w:rsidRPr="00A4114C">
              <w:rPr>
                <w:sz w:val="18"/>
                <w:szCs w:val="18"/>
                <w:lang w:val="ru-RU"/>
              </w:rPr>
              <w:t>0,37</w:t>
            </w:r>
          </w:p>
        </w:tc>
        <w:tc>
          <w:tcPr>
            <w:tcW w:w="4170" w:type="dxa"/>
          </w:tcPr>
          <w:p w:rsidR="00235FFF" w:rsidRPr="00A4114C" w:rsidRDefault="00235FFF" w:rsidP="00AE516C">
            <w:pPr>
              <w:pStyle w:val="Tabletext"/>
              <w:jc w:val="left"/>
              <w:rPr>
                <w:sz w:val="18"/>
                <w:szCs w:val="18"/>
                <w:lang w:val="ru-RU"/>
              </w:rPr>
            </w:pPr>
            <w:r w:rsidRPr="00A4114C">
              <w:rPr>
                <w:sz w:val="18"/>
                <w:szCs w:val="18"/>
                <w:lang w:val="ru-RU"/>
              </w:rPr>
              <w:t>0,37</w:t>
            </w:r>
          </w:p>
        </w:tc>
      </w:tr>
    </w:tbl>
    <w:p w:rsidR="00235FFF" w:rsidRPr="00A4114C" w:rsidRDefault="00235FFF" w:rsidP="00235FFF">
      <w:pPr>
        <w:pStyle w:val="Tablefin"/>
        <w:rPr>
          <w:lang w:val="ru-RU"/>
        </w:rPr>
      </w:pPr>
    </w:p>
    <w:p w:rsidR="00235FFF" w:rsidRPr="00A4114C" w:rsidRDefault="00235FFF" w:rsidP="00235FFF">
      <w:pPr>
        <w:overflowPunct/>
        <w:autoSpaceDE/>
        <w:autoSpaceDN/>
        <w:adjustRightInd/>
        <w:spacing w:before="0"/>
        <w:textAlignment w:val="auto"/>
        <w:rPr>
          <w:lang w:val="ru-RU"/>
        </w:rPr>
      </w:pPr>
      <w:r w:rsidRPr="00A4114C">
        <w:rPr>
          <w:lang w:val="ru-RU"/>
        </w:rPr>
        <w:br w:type="page"/>
      </w:r>
    </w:p>
    <w:p w:rsidR="00235FFF" w:rsidRPr="00A4114C" w:rsidRDefault="00235FFF" w:rsidP="00235FFF">
      <w:pPr>
        <w:pStyle w:val="TableNo"/>
        <w:rPr>
          <w:lang w:val="ru-RU"/>
        </w:rPr>
      </w:pPr>
      <w:r w:rsidRPr="00A4114C">
        <w:rPr>
          <w:lang w:val="ru-RU"/>
        </w:rPr>
        <w:lastRenderedPageBreak/>
        <w:t>ТАБЛИЦА 4 (</w:t>
      </w:r>
      <w:r w:rsidRPr="00A4114C">
        <w:rPr>
          <w:i/>
          <w:lang w:val="ru-RU"/>
        </w:rPr>
        <w:t>окончание</w:t>
      </w:r>
      <w:r w:rsidRPr="00A4114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7"/>
        <w:gridCol w:w="1083"/>
        <w:gridCol w:w="3073"/>
        <w:gridCol w:w="3513"/>
        <w:gridCol w:w="3513"/>
      </w:tblGrid>
      <w:tr w:rsidR="00235FFF" w:rsidRPr="00A4114C" w:rsidTr="00AE516C">
        <w:trPr>
          <w:jc w:val="center"/>
        </w:trPr>
        <w:tc>
          <w:tcPr>
            <w:tcW w:w="3277" w:type="dxa"/>
          </w:tcPr>
          <w:p w:rsidR="00235FFF" w:rsidRPr="00A4114C" w:rsidRDefault="00235FFF" w:rsidP="00B32F88">
            <w:pPr>
              <w:pStyle w:val="Tablehead"/>
              <w:rPr>
                <w:sz w:val="18"/>
                <w:szCs w:val="18"/>
                <w:lang w:val="ru-RU"/>
              </w:rPr>
            </w:pPr>
            <w:r w:rsidRPr="00A4114C">
              <w:rPr>
                <w:sz w:val="18"/>
                <w:szCs w:val="18"/>
                <w:lang w:val="ru-RU"/>
              </w:rPr>
              <w:t>Характеристики</w:t>
            </w:r>
          </w:p>
        </w:tc>
        <w:tc>
          <w:tcPr>
            <w:tcW w:w="1083" w:type="dxa"/>
          </w:tcPr>
          <w:p w:rsidR="00235FFF" w:rsidRPr="00A4114C" w:rsidRDefault="00235FFF" w:rsidP="00B32F88">
            <w:pPr>
              <w:pStyle w:val="Tablehead"/>
              <w:rPr>
                <w:sz w:val="18"/>
                <w:szCs w:val="18"/>
                <w:lang w:val="ru-RU"/>
              </w:rPr>
            </w:pPr>
            <w:r w:rsidRPr="00A4114C">
              <w:rPr>
                <w:sz w:val="18"/>
                <w:szCs w:val="18"/>
                <w:lang w:val="ru-RU"/>
              </w:rPr>
              <w:t>Ед. изм.</w:t>
            </w:r>
          </w:p>
        </w:tc>
        <w:tc>
          <w:tcPr>
            <w:tcW w:w="3073" w:type="dxa"/>
          </w:tcPr>
          <w:p w:rsidR="00235FFF" w:rsidRPr="00A4114C" w:rsidRDefault="00235FFF" w:rsidP="00B32F88">
            <w:pPr>
              <w:pStyle w:val="Tablehead"/>
              <w:rPr>
                <w:sz w:val="18"/>
                <w:szCs w:val="18"/>
                <w:lang w:val="ru-RU"/>
              </w:rPr>
            </w:pPr>
            <w:r w:rsidRPr="00A4114C">
              <w:rPr>
                <w:sz w:val="18"/>
                <w:szCs w:val="18"/>
                <w:lang w:val="ru-RU"/>
              </w:rPr>
              <w:t>Система G17</w:t>
            </w:r>
          </w:p>
        </w:tc>
        <w:tc>
          <w:tcPr>
            <w:tcW w:w="3513" w:type="dxa"/>
          </w:tcPr>
          <w:p w:rsidR="00235FFF" w:rsidRPr="00A4114C" w:rsidRDefault="00235FFF" w:rsidP="00B32F88">
            <w:pPr>
              <w:pStyle w:val="Tablehead"/>
              <w:rPr>
                <w:sz w:val="18"/>
                <w:szCs w:val="18"/>
                <w:lang w:val="ru-RU"/>
              </w:rPr>
            </w:pPr>
            <w:r w:rsidRPr="00A4114C">
              <w:rPr>
                <w:sz w:val="18"/>
                <w:szCs w:val="18"/>
                <w:lang w:val="ru-RU"/>
              </w:rPr>
              <w:t>Система G18</w:t>
            </w:r>
          </w:p>
        </w:tc>
        <w:tc>
          <w:tcPr>
            <w:tcW w:w="3513" w:type="dxa"/>
          </w:tcPr>
          <w:p w:rsidR="00235FFF" w:rsidRPr="00A4114C" w:rsidRDefault="00235FFF" w:rsidP="00B32F88">
            <w:pPr>
              <w:pStyle w:val="Tablehead"/>
              <w:rPr>
                <w:sz w:val="18"/>
                <w:szCs w:val="18"/>
                <w:lang w:val="ru-RU"/>
              </w:rPr>
            </w:pPr>
            <w:r w:rsidRPr="00A4114C">
              <w:rPr>
                <w:sz w:val="18"/>
                <w:szCs w:val="18"/>
                <w:lang w:val="ru-RU"/>
              </w:rPr>
              <w:t>Система G19</w:t>
            </w:r>
          </w:p>
        </w:tc>
      </w:tr>
      <w:tr w:rsidR="00235FFF" w:rsidRPr="00A4114C" w:rsidTr="00AE516C">
        <w:trPr>
          <w:jc w:val="center"/>
        </w:trPr>
        <w:tc>
          <w:tcPr>
            <w:tcW w:w="3277" w:type="dxa"/>
          </w:tcPr>
          <w:p w:rsidR="00235FFF" w:rsidRPr="00A4114C" w:rsidRDefault="00235FFF" w:rsidP="00B32F88">
            <w:pPr>
              <w:pStyle w:val="Tabletext"/>
              <w:jc w:val="left"/>
              <w:rPr>
                <w:sz w:val="18"/>
                <w:szCs w:val="18"/>
                <w:lang w:val="ru-RU"/>
              </w:rPr>
            </w:pPr>
            <w:r w:rsidRPr="00A4114C">
              <w:rPr>
                <w:sz w:val="18"/>
                <w:szCs w:val="18"/>
                <w:lang w:val="ru-RU"/>
              </w:rPr>
              <w:t>Скорость сканирования лучом антенны в горизонтальной плоскости</w:t>
            </w:r>
          </w:p>
        </w:tc>
        <w:tc>
          <w:tcPr>
            <w:tcW w:w="1083"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градус/с</w:t>
            </w:r>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Неприменимо</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360</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360</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Тип сканирования лучом антенны в горизонтальной плоскости (непрерывное, случайное, секторное и т. д.)</w:t>
            </w:r>
          </w:p>
        </w:tc>
        <w:tc>
          <w:tcPr>
            <w:tcW w:w="1083" w:type="dxa"/>
          </w:tcPr>
          <w:p w:rsidR="00235FFF" w:rsidRPr="00A4114C" w:rsidRDefault="00235FFF" w:rsidP="00B32F88">
            <w:pPr>
              <w:pStyle w:val="Tabletext"/>
              <w:jc w:val="center"/>
              <w:rPr>
                <w:sz w:val="18"/>
                <w:szCs w:val="18"/>
                <w:lang w:val="ru-RU"/>
              </w:rPr>
            </w:pPr>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±60° электронное сканирование</w:t>
            </w:r>
          </w:p>
          <w:p w:rsidR="00235FFF" w:rsidRPr="00A4114C" w:rsidRDefault="00235FFF" w:rsidP="00B32F88">
            <w:pPr>
              <w:pStyle w:val="Tabletext"/>
              <w:jc w:val="left"/>
              <w:rPr>
                <w:sz w:val="18"/>
                <w:szCs w:val="18"/>
                <w:lang w:val="ru-RU"/>
              </w:rPr>
            </w:pPr>
            <w:r w:rsidRPr="00A4114C">
              <w:rPr>
                <w:sz w:val="18"/>
                <w:szCs w:val="18"/>
                <w:lang w:val="ru-RU"/>
              </w:rPr>
              <w:t>N*360° механическое</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Непрерывное</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Непрерывное</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Скорость сканирования лучом антенны в вертикальной плоскости</w:t>
            </w:r>
          </w:p>
        </w:tc>
        <w:tc>
          <w:tcPr>
            <w:tcW w:w="1083"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градус/с</w:t>
            </w:r>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Неприменимо</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Неприменимо</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Неприменимо</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Тип сканирования лучом антенны в вертикальной плоскости</w:t>
            </w:r>
          </w:p>
        </w:tc>
        <w:tc>
          <w:tcPr>
            <w:tcW w:w="1083" w:type="dxa"/>
          </w:tcPr>
          <w:p w:rsidR="00235FFF" w:rsidRPr="00A4114C" w:rsidRDefault="00235FFF" w:rsidP="00B32F88">
            <w:pPr>
              <w:pStyle w:val="Tabletext"/>
              <w:jc w:val="center"/>
              <w:rPr>
                <w:sz w:val="18"/>
                <w:szCs w:val="18"/>
                <w:lang w:val="ru-RU"/>
              </w:rPr>
            </w:pPr>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±40° электронное</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Неприменимо</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Неприменимо</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 xml:space="preserve">Уровни боковых лепестков (SL) антенны (1-й и удаленные лепестки) </w:t>
            </w:r>
          </w:p>
        </w:tc>
        <w:tc>
          <w:tcPr>
            <w:tcW w:w="1083"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дБи</w:t>
            </w:r>
            <w:proofErr w:type="spellEnd"/>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В зависимости от формирования луча</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9,15</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9,15</w:t>
            </w:r>
          </w:p>
        </w:tc>
      </w:tr>
      <w:tr w:rsidR="00235FFF" w:rsidRPr="00072EEA" w:rsidTr="00AE516C">
        <w:trPr>
          <w:jc w:val="center"/>
        </w:trPr>
        <w:tc>
          <w:tcPr>
            <w:tcW w:w="3277" w:type="dxa"/>
          </w:tcPr>
          <w:p w:rsidR="00235FFF" w:rsidRPr="00A4114C" w:rsidRDefault="00235FFF" w:rsidP="00B32F88">
            <w:pPr>
              <w:pStyle w:val="Tabletext"/>
              <w:keepLines/>
              <w:tabs>
                <w:tab w:val="left" w:leader="dot" w:pos="7938"/>
                <w:tab w:val="center" w:pos="9526"/>
              </w:tabs>
              <w:ind w:hanging="567"/>
              <w:jc w:val="left"/>
              <w:rPr>
                <w:sz w:val="18"/>
                <w:szCs w:val="18"/>
                <w:lang w:val="ru-RU"/>
              </w:rPr>
            </w:pPr>
            <w:r w:rsidRPr="00A4114C">
              <w:rPr>
                <w:sz w:val="18"/>
                <w:szCs w:val="18"/>
                <w:lang w:val="ru-RU"/>
              </w:rPr>
              <w:t>Высота подвеса антенны</w:t>
            </w:r>
          </w:p>
        </w:tc>
        <w:tc>
          <w:tcPr>
            <w:tcW w:w="1083" w:type="dxa"/>
          </w:tcPr>
          <w:p w:rsidR="00235FFF" w:rsidRPr="00A4114C" w:rsidRDefault="00235FFF" w:rsidP="00B32F88">
            <w:pPr>
              <w:pStyle w:val="Tabletext"/>
              <w:jc w:val="center"/>
              <w:rPr>
                <w:sz w:val="18"/>
                <w:szCs w:val="18"/>
                <w:lang w:val="ru-RU"/>
              </w:rPr>
            </w:pPr>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 10 м</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от 10 до 100 м над уровнем земли</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от 10 до 100 м над уровнем земли</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 xml:space="preserve">Полоса пропускания фильтра ПЧ приемника на уровне 3 дБ </w:t>
            </w:r>
          </w:p>
        </w:tc>
        <w:tc>
          <w:tcPr>
            <w:tcW w:w="1083"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 определено</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50</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180</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ind w:hanging="567"/>
              <w:jc w:val="left"/>
              <w:rPr>
                <w:sz w:val="18"/>
                <w:szCs w:val="18"/>
                <w:lang w:val="ru-RU"/>
              </w:rPr>
            </w:pPr>
            <w:r w:rsidRPr="00A4114C">
              <w:rPr>
                <w:sz w:val="18"/>
                <w:szCs w:val="18"/>
                <w:lang w:val="ru-RU"/>
              </w:rPr>
              <w:t xml:space="preserve">Коэффициент шума приемника </w:t>
            </w:r>
          </w:p>
        </w:tc>
        <w:tc>
          <w:tcPr>
            <w:tcW w:w="1083"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дБ</w:t>
            </w:r>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6</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5,25</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5,0</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 xml:space="preserve">Минимальный различимый сигнал </w:t>
            </w:r>
          </w:p>
        </w:tc>
        <w:tc>
          <w:tcPr>
            <w:tcW w:w="1083" w:type="dxa"/>
          </w:tcPr>
          <w:p w:rsidR="00235FFF" w:rsidRPr="00A4114C" w:rsidRDefault="00235FFF" w:rsidP="00B32F88">
            <w:pPr>
              <w:pStyle w:val="Tabletext"/>
              <w:keepLines/>
              <w:tabs>
                <w:tab w:val="left" w:leader="dot" w:pos="7938"/>
                <w:tab w:val="center" w:pos="9526"/>
              </w:tabs>
              <w:jc w:val="center"/>
              <w:rPr>
                <w:sz w:val="18"/>
                <w:szCs w:val="18"/>
                <w:lang w:val="ru-RU"/>
              </w:rPr>
            </w:pPr>
            <w:proofErr w:type="spellStart"/>
            <w:r w:rsidRPr="00A4114C">
              <w:rPr>
                <w:sz w:val="18"/>
                <w:szCs w:val="18"/>
                <w:lang w:val="ru-RU"/>
              </w:rPr>
              <w:t>дБм</w:t>
            </w:r>
            <w:proofErr w:type="spellEnd"/>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sym w:font="Symbol" w:char="F02D"/>
            </w:r>
            <w:r w:rsidRPr="00A4114C">
              <w:rPr>
                <w:sz w:val="18"/>
                <w:szCs w:val="18"/>
                <w:lang w:val="ru-RU"/>
              </w:rPr>
              <w:t>122</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–102</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–115</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ind w:hanging="567"/>
              <w:jc w:val="left"/>
              <w:rPr>
                <w:sz w:val="18"/>
                <w:szCs w:val="18"/>
                <w:lang w:val="ru-RU"/>
              </w:rPr>
            </w:pPr>
            <w:r w:rsidRPr="00A4114C">
              <w:rPr>
                <w:sz w:val="18"/>
                <w:szCs w:val="18"/>
                <w:lang w:val="ru-RU"/>
              </w:rPr>
              <w:t>Динамический диапазон</w:t>
            </w:r>
          </w:p>
        </w:tc>
        <w:tc>
          <w:tcPr>
            <w:tcW w:w="1083"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дБ</w:t>
            </w:r>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 определено</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 определено</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 определено</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Минимальное число обработанных импульсов на один CPI</w:t>
            </w:r>
          </w:p>
        </w:tc>
        <w:tc>
          <w:tcPr>
            <w:tcW w:w="1083" w:type="dxa"/>
          </w:tcPr>
          <w:p w:rsidR="00235FFF" w:rsidRPr="00A4114C" w:rsidRDefault="00235FFF" w:rsidP="00B32F88">
            <w:pPr>
              <w:pStyle w:val="Tabletext"/>
              <w:jc w:val="center"/>
              <w:rPr>
                <w:sz w:val="18"/>
                <w:szCs w:val="18"/>
                <w:lang w:val="ru-RU"/>
              </w:rPr>
            </w:pPr>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 определено</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 определено</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 определено</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 xml:space="preserve">Суммарная ширина импульса с ЛЧМ </w:t>
            </w:r>
          </w:p>
        </w:tc>
        <w:tc>
          <w:tcPr>
            <w:tcW w:w="1083"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307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Не определено</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Короткий импульс нет</w:t>
            </w:r>
            <w:r w:rsidRPr="00A4114C">
              <w:rPr>
                <w:sz w:val="18"/>
                <w:szCs w:val="18"/>
                <w:lang w:val="ru-RU"/>
              </w:rPr>
              <w:br/>
              <w:t>Длинный импульс 50</w:t>
            </w:r>
          </w:p>
        </w:tc>
        <w:tc>
          <w:tcPr>
            <w:tcW w:w="3513"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Короткий импульс 35</w:t>
            </w:r>
          </w:p>
          <w:p w:rsidR="00235FFF" w:rsidRPr="00A4114C" w:rsidRDefault="00235FFF" w:rsidP="00B32F88">
            <w:pPr>
              <w:pStyle w:val="Tabletext"/>
              <w:jc w:val="left"/>
              <w:rPr>
                <w:sz w:val="18"/>
                <w:szCs w:val="18"/>
                <w:lang w:val="ru-RU"/>
              </w:rPr>
            </w:pPr>
            <w:r w:rsidRPr="00A4114C">
              <w:rPr>
                <w:sz w:val="18"/>
                <w:szCs w:val="18"/>
                <w:lang w:val="ru-RU"/>
              </w:rPr>
              <w:t>Длинный импульс 35</w:t>
            </w:r>
          </w:p>
        </w:tc>
      </w:tr>
      <w:tr w:rsidR="00235FFF" w:rsidRPr="00A4114C" w:rsidTr="00AE516C">
        <w:trPr>
          <w:jc w:val="center"/>
        </w:trPr>
        <w:tc>
          <w:tcPr>
            <w:tcW w:w="3277" w:type="dxa"/>
          </w:tcPr>
          <w:p w:rsidR="00235FFF" w:rsidRPr="00A4114C" w:rsidRDefault="00235FFF" w:rsidP="00B32F88">
            <w:pPr>
              <w:pStyle w:val="Tabletext"/>
              <w:keepLines/>
              <w:tabs>
                <w:tab w:val="left" w:leader="dot" w:pos="7938"/>
                <w:tab w:val="center" w:pos="9526"/>
              </w:tabs>
              <w:jc w:val="left"/>
              <w:rPr>
                <w:sz w:val="18"/>
                <w:szCs w:val="18"/>
                <w:lang w:val="ru-RU"/>
              </w:rPr>
            </w:pPr>
            <w:r w:rsidRPr="00A4114C">
              <w:rPr>
                <w:sz w:val="18"/>
                <w:szCs w:val="18"/>
                <w:lang w:val="ru-RU"/>
              </w:rPr>
              <w:t>Ширина полосы РЧ-излучения на уровнях:</w:t>
            </w:r>
          </w:p>
          <w:p w:rsidR="00235FFF" w:rsidRPr="00A4114C" w:rsidRDefault="00235FFF" w:rsidP="00B32F88">
            <w:pPr>
              <w:pStyle w:val="Tabletext"/>
              <w:jc w:val="left"/>
              <w:rPr>
                <w:sz w:val="18"/>
                <w:szCs w:val="18"/>
                <w:lang w:val="ru-RU"/>
              </w:rPr>
            </w:pPr>
            <w:r w:rsidRPr="00A4114C">
              <w:rPr>
                <w:sz w:val="18"/>
                <w:szCs w:val="18"/>
                <w:lang w:val="ru-RU"/>
              </w:rPr>
              <w:t>–3 дБ</w:t>
            </w:r>
            <w:r w:rsidRPr="00A4114C">
              <w:rPr>
                <w:sz w:val="18"/>
                <w:szCs w:val="18"/>
                <w:lang w:val="ru-RU"/>
              </w:rPr>
              <w:br/>
              <w:t>–20 дБ</w:t>
            </w:r>
          </w:p>
        </w:tc>
        <w:tc>
          <w:tcPr>
            <w:tcW w:w="1083" w:type="dxa"/>
          </w:tcPr>
          <w:p w:rsidR="00235FFF" w:rsidRPr="00A4114C" w:rsidRDefault="00235FFF" w:rsidP="00B32F88">
            <w:pPr>
              <w:pStyle w:val="Tabletext"/>
              <w:keepLines/>
              <w:tabs>
                <w:tab w:val="left" w:leader="dot" w:pos="7938"/>
                <w:tab w:val="center" w:pos="9526"/>
              </w:tabs>
              <w:jc w:val="center"/>
              <w:rPr>
                <w:sz w:val="18"/>
                <w:szCs w:val="18"/>
                <w:lang w:val="ru-RU"/>
              </w:rPr>
            </w:pPr>
            <w:r w:rsidRPr="00A4114C">
              <w:rPr>
                <w:sz w:val="18"/>
                <w:szCs w:val="18"/>
                <w:lang w:val="ru-RU"/>
              </w:rPr>
              <w:t>МГц</w:t>
            </w:r>
          </w:p>
        </w:tc>
        <w:tc>
          <w:tcPr>
            <w:tcW w:w="3073" w:type="dxa"/>
          </w:tcPr>
          <w:p w:rsidR="00235FFF" w:rsidRPr="00A4114C" w:rsidRDefault="00361D26" w:rsidP="00B32F88">
            <w:pPr>
              <w:pStyle w:val="Tabletext"/>
              <w:jc w:val="left"/>
              <w:rPr>
                <w:sz w:val="18"/>
                <w:szCs w:val="18"/>
                <w:lang w:val="ru-RU"/>
              </w:rPr>
            </w:pPr>
            <w:r>
              <w:rPr>
                <w:sz w:val="18"/>
                <w:szCs w:val="18"/>
                <w:lang w:val="ru-RU"/>
              </w:rPr>
              <w:br/>
            </w:r>
          </w:p>
          <w:p w:rsidR="00235FFF" w:rsidRPr="00A4114C" w:rsidRDefault="00235FFF" w:rsidP="00B32F88">
            <w:pPr>
              <w:pStyle w:val="Tabletext"/>
              <w:jc w:val="left"/>
              <w:rPr>
                <w:sz w:val="18"/>
                <w:szCs w:val="18"/>
                <w:lang w:val="ru-RU"/>
              </w:rPr>
            </w:pPr>
            <w:r w:rsidRPr="00A4114C">
              <w:rPr>
                <w:sz w:val="18"/>
                <w:szCs w:val="18"/>
                <w:lang w:val="ru-RU"/>
              </w:rPr>
              <w:t>Адаптивная</w:t>
            </w:r>
            <w:r w:rsidRPr="00A4114C">
              <w:rPr>
                <w:sz w:val="18"/>
                <w:szCs w:val="18"/>
                <w:lang w:val="ru-RU"/>
              </w:rPr>
              <w:br/>
              <w:t>Адаптивная</w:t>
            </w:r>
          </w:p>
        </w:tc>
        <w:tc>
          <w:tcPr>
            <w:tcW w:w="3513" w:type="dxa"/>
          </w:tcPr>
          <w:p w:rsidR="00235FFF" w:rsidRPr="00A4114C" w:rsidRDefault="00361D26" w:rsidP="00B32F88">
            <w:pPr>
              <w:pStyle w:val="Tabletext"/>
              <w:jc w:val="left"/>
              <w:rPr>
                <w:sz w:val="18"/>
                <w:szCs w:val="18"/>
                <w:lang w:val="ru-RU"/>
              </w:rPr>
            </w:pPr>
            <w:r>
              <w:rPr>
                <w:sz w:val="18"/>
                <w:szCs w:val="18"/>
                <w:lang w:val="ru-RU"/>
              </w:rPr>
              <w:br/>
            </w:r>
          </w:p>
          <w:p w:rsidR="00235FFF" w:rsidRPr="00A4114C" w:rsidRDefault="00235FFF" w:rsidP="00B32F88">
            <w:pPr>
              <w:pStyle w:val="Tabletext"/>
              <w:jc w:val="left"/>
              <w:rPr>
                <w:sz w:val="18"/>
                <w:szCs w:val="18"/>
                <w:lang w:val="ru-RU"/>
              </w:rPr>
            </w:pPr>
            <w:r w:rsidRPr="00A4114C">
              <w:rPr>
                <w:sz w:val="18"/>
                <w:szCs w:val="18"/>
                <w:lang w:val="ru-RU"/>
              </w:rPr>
              <w:t>50</w:t>
            </w:r>
            <w:r w:rsidRPr="00A4114C">
              <w:rPr>
                <w:sz w:val="18"/>
                <w:szCs w:val="18"/>
                <w:lang w:val="ru-RU"/>
              </w:rPr>
              <w:br/>
              <w:t>59</w:t>
            </w:r>
          </w:p>
        </w:tc>
        <w:tc>
          <w:tcPr>
            <w:tcW w:w="3513" w:type="dxa"/>
          </w:tcPr>
          <w:p w:rsidR="00235FFF" w:rsidRPr="00A4114C" w:rsidRDefault="00361D26" w:rsidP="00B32F88">
            <w:pPr>
              <w:pStyle w:val="Tabletext"/>
              <w:jc w:val="left"/>
              <w:rPr>
                <w:sz w:val="18"/>
                <w:szCs w:val="18"/>
                <w:lang w:val="ru-RU"/>
              </w:rPr>
            </w:pPr>
            <w:r>
              <w:rPr>
                <w:sz w:val="18"/>
                <w:szCs w:val="18"/>
                <w:lang w:val="ru-RU"/>
              </w:rPr>
              <w:br/>
            </w:r>
          </w:p>
          <w:p w:rsidR="00235FFF" w:rsidRPr="00A4114C" w:rsidRDefault="00235FFF" w:rsidP="00B32F88">
            <w:pPr>
              <w:pStyle w:val="Tabletext"/>
              <w:jc w:val="left"/>
              <w:rPr>
                <w:sz w:val="18"/>
                <w:szCs w:val="18"/>
                <w:lang w:val="ru-RU"/>
              </w:rPr>
            </w:pPr>
            <w:r w:rsidRPr="00A4114C">
              <w:rPr>
                <w:sz w:val="18"/>
                <w:szCs w:val="18"/>
                <w:lang w:val="ru-RU"/>
              </w:rPr>
              <w:t>35</w:t>
            </w:r>
            <w:r w:rsidRPr="00A4114C">
              <w:rPr>
                <w:sz w:val="18"/>
                <w:szCs w:val="18"/>
                <w:lang w:val="ru-RU"/>
              </w:rPr>
              <w:br/>
              <w:t>42</w:t>
            </w:r>
          </w:p>
        </w:tc>
      </w:tr>
    </w:tbl>
    <w:p w:rsidR="00235FFF" w:rsidRPr="00A4114C" w:rsidRDefault="00235FFF" w:rsidP="00235FFF">
      <w:pPr>
        <w:rPr>
          <w:lang w:val="ru-RU"/>
        </w:rPr>
        <w:sectPr w:rsidR="00235FFF" w:rsidRPr="00A4114C" w:rsidSect="00CA7F05">
          <w:headerReference w:type="even" r:id="rId19"/>
          <w:headerReference w:type="default" r:id="rId20"/>
          <w:footerReference w:type="even" r:id="rId21"/>
          <w:footerReference w:type="default" r:id="rId22"/>
          <w:pgSz w:w="16834" w:h="11907" w:orient="landscape" w:code="9"/>
          <w:pgMar w:top="1418" w:right="1134" w:bottom="1134" w:left="1134" w:header="720" w:footer="482" w:gutter="0"/>
          <w:cols w:space="720"/>
        </w:sectPr>
      </w:pPr>
    </w:p>
    <w:p w:rsidR="00235FFF" w:rsidRPr="00A4114C" w:rsidRDefault="00235FFF" w:rsidP="00060B3E">
      <w:pPr>
        <w:pStyle w:val="Heading2"/>
        <w:rPr>
          <w:lang w:val="ru-RU"/>
        </w:rPr>
      </w:pPr>
      <w:r w:rsidRPr="00A4114C">
        <w:rPr>
          <w:lang w:val="ru-RU"/>
        </w:rPr>
        <w:lastRenderedPageBreak/>
        <w:t>2.1</w:t>
      </w:r>
      <w:r w:rsidRPr="00A4114C">
        <w:rPr>
          <w:lang w:val="ru-RU"/>
        </w:rPr>
        <w:tab/>
        <w:t xml:space="preserve">Передатчики </w:t>
      </w:r>
    </w:p>
    <w:p w:rsidR="00235FFF" w:rsidRPr="00A4114C" w:rsidRDefault="00235FFF" w:rsidP="00235FFF">
      <w:pPr>
        <w:rPr>
          <w:lang w:val="ru-RU"/>
        </w:rPr>
      </w:pPr>
      <w:r w:rsidRPr="00A4114C">
        <w:rPr>
          <w:lang w:val="ru-RU"/>
        </w:rPr>
        <w:t xml:space="preserve">Радары, работающие в полосе частот 8500–10 680 МГц, используют разные виды модуляции, включая немодулированные импульсы, непрерывное излучение (РЛС непрерывного излучения (CW)), частотно-модулированные (ЛЧМ) импульсы и </w:t>
      </w:r>
      <w:proofErr w:type="spellStart"/>
      <w:r w:rsidRPr="00A4114C">
        <w:rPr>
          <w:lang w:val="ru-RU"/>
        </w:rPr>
        <w:t>фазокодированные</w:t>
      </w:r>
      <w:proofErr w:type="spellEnd"/>
      <w:r w:rsidRPr="00A4114C">
        <w:rPr>
          <w:lang w:val="ru-RU"/>
        </w:rPr>
        <w:t xml:space="preserve"> импульсы. Некоторые современные радары с цифровой обработкой сигналов могут использовать различные схемы адаптивной модуляции с переменной длительностью и частотой повторения импульсов. В выходных каскадах передатчиков используются магнетронные, полупрово</w:t>
      </w:r>
      <w:r w:rsidR="00060B3E" w:rsidRPr="00A4114C">
        <w:rPr>
          <w:lang w:val="ru-RU"/>
        </w:rPr>
        <w:t>дниковые выходные устройства, а </w:t>
      </w:r>
      <w:r w:rsidRPr="00A4114C">
        <w:rPr>
          <w:lang w:val="ru-RU"/>
        </w:rPr>
        <w:t>также устройства на базе ЛБВ. В новых радиолокационных системах из-за требований по обработке доплеровского сигнала наблюдается тенденция применения полупроводниковых и выходных устройств на базе ЛБВ. Кроме того, радары, использующие полупроводниковые выходные устройства, имеют меньшую пиковую выходную мощность передатчика и более интенсивные рабочие циклы импульсов. В четырех случаях (системы A4, S2, S5 и G4) рабочий цикл составляет 100%, причем высокомощные радиолокационные станции непрерывного излучения работают только на частотах выше 10 ГГц. Наблюдается также тенденция внедрения радарных систем с перестройкой частоты, которые будут подавлять или уменьшать помехи лучше, чем это делают современные системы связи. Перестройка частоты иногда используется для того, чтобы избежать отражений, неоднозначного измерения диапазона. Случайные (или псевдослучайные) излучения на одной несущей частоте могут возникать на интервале когерентной обработки или даже на всех положениях луча антенны либо в промежутке времени, когда передается множество импульсов, либо когда передается только один импульс. Эти возможности аналогичны "медленным скачкам частоты" и "быстрым скачкам частоты" в системе электросвязи. Эти важнейшие аспекты радиолокационных систем должны учитываться при проведении исследований совместимости.</w:t>
      </w:r>
    </w:p>
    <w:p w:rsidR="00235FFF" w:rsidRPr="00A4114C" w:rsidRDefault="00235FFF" w:rsidP="00235FFF">
      <w:pPr>
        <w:rPr>
          <w:lang w:val="ru-RU"/>
        </w:rPr>
      </w:pPr>
      <w:r w:rsidRPr="00A4114C">
        <w:rPr>
          <w:lang w:val="ru-RU"/>
        </w:rPr>
        <w:t>Типичные значения ширины полосы РЧ</w:t>
      </w:r>
      <w:r w:rsidRPr="00A4114C">
        <w:rPr>
          <w:lang w:val="ru-RU"/>
        </w:rPr>
        <w:noBreakHyphen/>
        <w:t>излучения передатчика (на уровне 3 дБ) радаров, работающих в полосе частот 8500–10 680 МГц, составляют от 45 кГц до 637 МГц. Выходные пиковые мощности передатчиков лежат в пределах от 1 мВт (0 </w:t>
      </w:r>
      <w:proofErr w:type="spellStart"/>
      <w:r w:rsidRPr="00A4114C">
        <w:rPr>
          <w:lang w:val="ru-RU"/>
        </w:rPr>
        <w:t>дБм</w:t>
      </w:r>
      <w:proofErr w:type="spellEnd"/>
      <w:r w:rsidRPr="00A4114C">
        <w:rPr>
          <w:lang w:val="ru-RU"/>
        </w:rPr>
        <w:t>) для полупроводниковых передатчиков до 220 кВт (83,4 </w:t>
      </w:r>
      <w:proofErr w:type="spellStart"/>
      <w:r w:rsidRPr="00A4114C">
        <w:rPr>
          <w:lang w:val="ru-RU"/>
        </w:rPr>
        <w:t>дБм</w:t>
      </w:r>
      <w:proofErr w:type="spellEnd"/>
      <w:r w:rsidRPr="00A4114C">
        <w:rPr>
          <w:lang w:val="ru-RU"/>
        </w:rPr>
        <w:t>) для высокомощных радаров, использующих устройства со скрещенными полями (магнетрон).</w:t>
      </w:r>
    </w:p>
    <w:p w:rsidR="00235FFF" w:rsidRPr="00A4114C" w:rsidRDefault="00235FFF" w:rsidP="00235FFF">
      <w:pPr>
        <w:rPr>
          <w:lang w:val="ru-RU"/>
        </w:rPr>
      </w:pPr>
      <w:r w:rsidRPr="00A4114C">
        <w:rPr>
          <w:lang w:val="ru-RU"/>
        </w:rPr>
        <w:t>Характеристики нежелательных излучений в настоящей Рекомендации не рассматриваются.</w:t>
      </w:r>
    </w:p>
    <w:p w:rsidR="00235FFF" w:rsidRPr="00A4114C" w:rsidRDefault="00235FFF" w:rsidP="00060B3E">
      <w:pPr>
        <w:pStyle w:val="Heading2"/>
        <w:rPr>
          <w:lang w:val="ru-RU"/>
        </w:rPr>
      </w:pPr>
      <w:r w:rsidRPr="00A4114C">
        <w:rPr>
          <w:lang w:val="ru-RU"/>
        </w:rPr>
        <w:t>2.2</w:t>
      </w:r>
      <w:r w:rsidRPr="00A4114C">
        <w:rPr>
          <w:lang w:val="ru-RU"/>
        </w:rPr>
        <w:tab/>
        <w:t>Приемники</w:t>
      </w:r>
    </w:p>
    <w:p w:rsidR="00235FFF" w:rsidRPr="00A4114C" w:rsidRDefault="00235FFF" w:rsidP="00235FFF">
      <w:pPr>
        <w:rPr>
          <w:lang w:val="ru-RU"/>
        </w:rPr>
      </w:pPr>
      <w:r w:rsidRPr="00A4114C">
        <w:rPr>
          <w:lang w:val="ru-RU"/>
        </w:rPr>
        <w:t>В радиолокационных системах новых поколений после определения расстояния и азимута используется цифровая и доплеровская обработка сигналов. Как правило, обработка сигнала включает в себя методы, которые используются для улучшения обнаружения целей и для формирования символов целей на дисплее. Методы обработки сигнала, используемые для улучшения и идентификации целей, также приводят к некоторому подавлению помех с малым рабочим циклом (менее 5%), которые являются асинхронными относительно полезного сигнала.</w:t>
      </w:r>
    </w:p>
    <w:p w:rsidR="00235FFF" w:rsidRPr="00A4114C" w:rsidRDefault="00235FFF" w:rsidP="00235FFF">
      <w:pPr>
        <w:rPr>
          <w:lang w:val="ru-RU"/>
        </w:rPr>
      </w:pPr>
      <w:r w:rsidRPr="00A4114C">
        <w:rPr>
          <w:lang w:val="ru-RU"/>
        </w:rPr>
        <w:t xml:space="preserve">Для обработки сигнала в радиолокационных системах новых поколений используются импульсы с линейной частотной модуляцией (ЛЧМ) и </w:t>
      </w:r>
      <w:proofErr w:type="spellStart"/>
      <w:r w:rsidRPr="00A4114C">
        <w:rPr>
          <w:lang w:val="ru-RU"/>
        </w:rPr>
        <w:t>фазокодированные</w:t>
      </w:r>
      <w:proofErr w:type="spellEnd"/>
      <w:r w:rsidRPr="00A4114C">
        <w:rPr>
          <w:lang w:val="ru-RU"/>
        </w:rPr>
        <w:t xml:space="preserve"> импульсы для получения нужного коэффициента обработки полезного сигнал, они также могут приводить к подавлению нежелательных сигналов.</w:t>
      </w:r>
    </w:p>
    <w:p w:rsidR="00235FFF" w:rsidRPr="00A4114C" w:rsidRDefault="00235FFF" w:rsidP="00235FFF">
      <w:pPr>
        <w:rPr>
          <w:lang w:val="ru-RU"/>
        </w:rPr>
      </w:pPr>
      <w:r w:rsidRPr="00A4114C">
        <w:rPr>
          <w:lang w:val="ru-RU"/>
        </w:rPr>
        <w:t>Некоторые новые маломощные полупроводниковые радары используют многоканальную обработку сигнала и интенсивный рабочий цикл для того, чтобы усилить отраженные полезные сигналы. Некоторые радиолокационные приемники способны идентифицировать РЧ-каналы, в которых малы уровни мешающих сигналов, и дать команду передатчику вести передачу в этих каналах.</w:t>
      </w:r>
    </w:p>
    <w:p w:rsidR="00235FFF" w:rsidRPr="00A4114C" w:rsidRDefault="00235FFF" w:rsidP="00235FFF">
      <w:pPr>
        <w:rPr>
          <w:lang w:val="ru-RU"/>
        </w:rPr>
      </w:pPr>
      <w:r w:rsidRPr="00A4114C">
        <w:rPr>
          <w:lang w:val="ru-RU"/>
        </w:rPr>
        <w:t>В радарах нового образца часто используются широкополосные входные каскады с максимально широким по возможности диапазоном частот. ПЧ-фильтры также спроектированы с относительно широкой полосой частот. Это позволяет задействовать такие функции, как скачкообразное изменение полосы и адаптивная модуляция с переменной шириной полосы. Окончательная обработка, включая адаптивную фильтрацию, выполняется в процессе обработки модулирующих сигналов.</w:t>
      </w:r>
    </w:p>
    <w:p w:rsidR="00235FFF" w:rsidRPr="00A4114C" w:rsidRDefault="00235FFF" w:rsidP="00060B3E">
      <w:pPr>
        <w:pStyle w:val="Heading2"/>
        <w:rPr>
          <w:lang w:val="ru-RU"/>
        </w:rPr>
      </w:pPr>
      <w:r w:rsidRPr="00A4114C">
        <w:rPr>
          <w:lang w:val="ru-RU"/>
        </w:rPr>
        <w:lastRenderedPageBreak/>
        <w:t>2.3</w:t>
      </w:r>
      <w:r w:rsidRPr="00A4114C">
        <w:rPr>
          <w:lang w:val="ru-RU"/>
        </w:rPr>
        <w:tab/>
        <w:t>Антенны</w:t>
      </w:r>
    </w:p>
    <w:p w:rsidR="00235FFF" w:rsidRPr="00A4114C" w:rsidRDefault="00235FFF" w:rsidP="00235FFF">
      <w:pPr>
        <w:rPr>
          <w:lang w:val="ru-RU"/>
        </w:rPr>
      </w:pPr>
      <w:r w:rsidRPr="00A4114C">
        <w:rPr>
          <w:lang w:val="ru-RU"/>
        </w:rPr>
        <w:t>В радарах, работающих в полосе частот 8500–10 680 МГц, исполь</w:t>
      </w:r>
      <w:r w:rsidR="00060B3E" w:rsidRPr="00A4114C">
        <w:rPr>
          <w:lang w:val="ru-RU"/>
        </w:rPr>
        <w:t>зуются различные типы антенн. В </w:t>
      </w:r>
      <w:r w:rsidRPr="00A4114C">
        <w:rPr>
          <w:lang w:val="ru-RU"/>
        </w:rPr>
        <w:t>этой полосе частот антенны, как правило, имеют удобный для эксплуатации размер и поэтому их используют при выполнении прикладных задач, в которых мобильность и небольшой вес более важны, чем дальность действия. Многие типы радаров в полосе частот 8500–10 680 МГц работают в различных режимах, включая поиск и навигацию (метеорологические наблюдения). Диапазон сканирования в горизонтальной плоскости для таких антенн составляет, как правило, 360</w:t>
      </w:r>
      <w:r w:rsidRPr="00A4114C">
        <w:rPr>
          <w:vertAlign w:val="superscript"/>
          <w:lang w:val="ru-RU"/>
        </w:rPr>
        <w:t>o</w:t>
      </w:r>
      <w:r w:rsidRPr="00A4114C">
        <w:rPr>
          <w:lang w:val="ru-RU"/>
        </w:rPr>
        <w:t xml:space="preserve">. </w:t>
      </w:r>
    </w:p>
    <w:p w:rsidR="00235FFF" w:rsidRPr="00A4114C" w:rsidRDefault="00235FFF" w:rsidP="00235FFF">
      <w:pPr>
        <w:rPr>
          <w:lang w:val="ru-RU"/>
        </w:rPr>
      </w:pPr>
      <w:r w:rsidRPr="00A4114C">
        <w:rPr>
          <w:lang w:val="ru-RU"/>
        </w:rPr>
        <w:t>Новейшие разработки в технологии производства радаров (например, низкотемпературная совместно обжигаемая керамика, уменьшение размеров РЧ-модулей, повышенная производительность при обработке данных) позволяют обрабатывать модулирующие сигналы для каждого элемента антенны фазовой антенной решетки.</w:t>
      </w:r>
    </w:p>
    <w:p w:rsidR="00235FFF" w:rsidRPr="00A4114C" w:rsidRDefault="00235FFF" w:rsidP="00235FFF">
      <w:pPr>
        <w:rPr>
          <w:lang w:val="ru-RU"/>
        </w:rPr>
      </w:pPr>
      <w:r w:rsidRPr="00A4114C">
        <w:rPr>
          <w:lang w:val="ru-RU"/>
        </w:rPr>
        <w:t>Направленность отдельных элементов активной фазовой решетки невелика, и луч формируется путем использования большого количества отдельных элементов с переменным фазовым сдвигом. Как следствие, механизмы помех и подавления помех отличаются от антенн предыдущих поколений (например, с параболическими отражателями).</w:t>
      </w:r>
    </w:p>
    <w:p w:rsidR="00235FFF" w:rsidRPr="00A4114C" w:rsidRDefault="00235FFF" w:rsidP="00235FFF">
      <w:pPr>
        <w:rPr>
          <w:lang w:val="ru-RU"/>
        </w:rPr>
      </w:pPr>
      <w:r w:rsidRPr="00A4114C">
        <w:rPr>
          <w:lang w:val="ru-RU"/>
        </w:rPr>
        <w:t>Эти радары обладают возможностью одновременного выполнения различных задач радиолокации (например, слежения и сканирования, а также отслеживания нескольких целей). Построчное сканирование или круговое сканирование лучом карандашного типа заменяется обработкой сигнала с адаптивным слежением и сканированием.</w:t>
      </w:r>
    </w:p>
    <w:p w:rsidR="00235FFF" w:rsidRPr="00A4114C" w:rsidRDefault="00235FFF" w:rsidP="00060B3E">
      <w:pPr>
        <w:tabs>
          <w:tab w:val="clear" w:pos="794"/>
          <w:tab w:val="clear" w:pos="1191"/>
          <w:tab w:val="clear" w:pos="1588"/>
          <w:tab w:val="right" w:pos="1418"/>
          <w:tab w:val="left" w:pos="1701"/>
        </w:tabs>
        <w:ind w:left="1701" w:hanging="1701"/>
        <w:rPr>
          <w:lang w:val="ru-RU"/>
        </w:rPr>
      </w:pPr>
      <w:r w:rsidRPr="00A4114C">
        <w:rPr>
          <w:lang w:val="ru-RU"/>
        </w:rPr>
        <w:t>Передатчик</w:t>
      </w:r>
      <w:r w:rsidR="00060B3E" w:rsidRPr="00A4114C">
        <w:rPr>
          <w:lang w:val="ru-RU"/>
        </w:rPr>
        <w:tab/>
      </w:r>
      <w:r w:rsidRPr="00A4114C">
        <w:rPr>
          <w:lang w:val="ru-RU"/>
        </w:rPr>
        <w:t>–</w:t>
      </w:r>
      <w:r w:rsidRPr="00A4114C">
        <w:rPr>
          <w:lang w:val="ru-RU"/>
        </w:rPr>
        <w:tab/>
        <w:t>передача сигналов осуществляется при помощи коммутируемого с высокой скоростью луча.</w:t>
      </w:r>
    </w:p>
    <w:p w:rsidR="00235FFF" w:rsidRPr="00A4114C" w:rsidRDefault="00060B3E" w:rsidP="00060B3E">
      <w:pPr>
        <w:tabs>
          <w:tab w:val="clear" w:pos="794"/>
          <w:tab w:val="clear" w:pos="1191"/>
          <w:tab w:val="clear" w:pos="1588"/>
          <w:tab w:val="right" w:pos="1418"/>
          <w:tab w:val="left" w:pos="1701"/>
        </w:tabs>
        <w:ind w:left="1701" w:hanging="1701"/>
        <w:rPr>
          <w:lang w:val="ru-RU"/>
        </w:rPr>
      </w:pPr>
      <w:r w:rsidRPr="00A4114C">
        <w:rPr>
          <w:lang w:val="ru-RU"/>
        </w:rPr>
        <w:t>Прием</w:t>
      </w:r>
      <w:r w:rsidRPr="00A4114C">
        <w:rPr>
          <w:lang w:val="ru-RU"/>
        </w:rPr>
        <w:tab/>
      </w:r>
      <w:r w:rsidR="00235FFF" w:rsidRPr="00A4114C">
        <w:rPr>
          <w:lang w:val="ru-RU"/>
        </w:rPr>
        <w:t>–</w:t>
      </w:r>
      <w:r w:rsidR="00235FFF" w:rsidRPr="00A4114C">
        <w:rPr>
          <w:lang w:val="ru-RU"/>
        </w:rPr>
        <w:tab/>
        <w:t>в зависимости от применяемого метода цифровой обработки сигнала прием в принципе может осуществляться двумя способами:</w:t>
      </w:r>
    </w:p>
    <w:p w:rsidR="00235FFF" w:rsidRPr="00A4114C" w:rsidRDefault="00235FFF" w:rsidP="00235FFF">
      <w:pPr>
        <w:pStyle w:val="enumlev1"/>
        <w:rPr>
          <w:lang w:val="ru-RU"/>
        </w:rPr>
      </w:pPr>
      <w:r w:rsidRPr="00A4114C">
        <w:rPr>
          <w:lang w:val="ru-RU"/>
        </w:rPr>
        <w:t>1)</w:t>
      </w:r>
      <w:r w:rsidRPr="00A4114C">
        <w:rPr>
          <w:lang w:val="ru-RU"/>
        </w:rPr>
        <w:tab/>
        <w:t>луч, сформированный цифровым способом, может синхронизироваться с передатчиком;</w:t>
      </w:r>
    </w:p>
    <w:p w:rsidR="00235FFF" w:rsidRPr="00A4114C" w:rsidRDefault="00235FFF" w:rsidP="00235FFF">
      <w:pPr>
        <w:pStyle w:val="enumlev1"/>
        <w:rPr>
          <w:lang w:val="ru-RU"/>
        </w:rPr>
      </w:pPr>
      <w:r w:rsidRPr="00A4114C">
        <w:rPr>
          <w:lang w:val="ru-RU"/>
        </w:rPr>
        <w:t>2)</w:t>
      </w:r>
      <w:r w:rsidRPr="00A4114C">
        <w:rPr>
          <w:lang w:val="ru-RU"/>
        </w:rPr>
        <w:tab/>
        <w:t>помимо этого, существует возможность одновременного обнаружения и приема нескольких сигналов других передатчиков (например, радаров других самолетов) при помощи многолучевой антенны (подробнее см. ниже).</w:t>
      </w:r>
    </w:p>
    <w:p w:rsidR="00235FFF" w:rsidRPr="00A4114C" w:rsidRDefault="00235FFF" w:rsidP="00235FFF">
      <w:pPr>
        <w:rPr>
          <w:lang w:val="ru-RU"/>
        </w:rPr>
      </w:pPr>
      <w:r w:rsidRPr="00A4114C">
        <w:rPr>
          <w:lang w:val="ru-RU"/>
        </w:rPr>
        <w:t>Это означает, что механизмы развязки отличаются от таких механизмов для радаров с обычными антеннами.</w:t>
      </w:r>
    </w:p>
    <w:p w:rsidR="00235FFF" w:rsidRPr="00A4114C" w:rsidRDefault="00235FFF" w:rsidP="00235FFF">
      <w:pPr>
        <w:rPr>
          <w:lang w:val="ru-RU"/>
        </w:rPr>
      </w:pPr>
      <w:r w:rsidRPr="00A4114C">
        <w:rPr>
          <w:lang w:val="ru-RU"/>
        </w:rPr>
        <w:t>Многолучевые антенны (см. рисунок 1)</w:t>
      </w:r>
    </w:p>
    <w:p w:rsidR="00235FFF" w:rsidRPr="00A4114C" w:rsidRDefault="00235FFF" w:rsidP="00235FFF">
      <w:pPr>
        <w:rPr>
          <w:lang w:val="ru-RU"/>
        </w:rPr>
      </w:pPr>
      <w:r w:rsidRPr="00A4114C">
        <w:rPr>
          <w:lang w:val="ru-RU"/>
        </w:rPr>
        <w:t>Каждый элемент антенны выдает модулирующий сигнал, который может быть взвешен по фазе и амплитуде (</w:t>
      </w:r>
      <w:proofErr w:type="spellStart"/>
      <w:r w:rsidRPr="00A4114C">
        <w:rPr>
          <w:i/>
          <w:iCs/>
          <w:lang w:val="ru-RU"/>
        </w:rPr>
        <w:t>W</w:t>
      </w:r>
      <w:r w:rsidRPr="00A4114C">
        <w:rPr>
          <w:i/>
          <w:iCs/>
          <w:vertAlign w:val="subscript"/>
          <w:lang w:val="ru-RU"/>
        </w:rPr>
        <w:t>i,n</w:t>
      </w:r>
      <w:proofErr w:type="spellEnd"/>
      <w:r w:rsidRPr="00A4114C">
        <w:rPr>
          <w:lang w:val="ru-RU"/>
        </w:rPr>
        <w:t>) с взвешенными модулирующими сигналами (</w:t>
      </w:r>
      <w:proofErr w:type="spellStart"/>
      <w:r w:rsidRPr="00A4114C">
        <w:rPr>
          <w:i/>
          <w:iCs/>
          <w:lang w:val="ru-RU"/>
        </w:rPr>
        <w:t>W</w:t>
      </w:r>
      <w:r w:rsidRPr="00A4114C">
        <w:rPr>
          <w:i/>
          <w:iCs/>
          <w:vertAlign w:val="subscript"/>
          <w:lang w:val="ru-RU"/>
        </w:rPr>
        <w:t>j,n</w:t>
      </w:r>
      <w:proofErr w:type="spellEnd"/>
      <w:r w:rsidRPr="00A4114C">
        <w:rPr>
          <w:lang w:val="ru-RU"/>
        </w:rPr>
        <w:t>) других элементов. Этот процесс представлен вектором управления для одного направления. Результатом данной математической операции является сигнал, полученный в определенном направлении </w:t>
      </w:r>
      <w:proofErr w:type="spellStart"/>
      <w:r w:rsidRPr="00A4114C">
        <w:rPr>
          <w:lang w:val="ru-RU"/>
        </w:rPr>
        <w:t>θ</w:t>
      </w:r>
      <w:r w:rsidRPr="00A4114C">
        <w:rPr>
          <w:i/>
          <w:iCs/>
          <w:vertAlign w:val="subscript"/>
          <w:lang w:val="ru-RU"/>
        </w:rPr>
        <w:t>n</w:t>
      </w:r>
      <w:proofErr w:type="spellEnd"/>
      <w:r w:rsidRPr="00A4114C">
        <w:rPr>
          <w:lang w:val="ru-RU"/>
        </w:rPr>
        <w:t xml:space="preserve">. Совмещая различные векторы управления в матрице управления с определенным количеством </w:t>
      </w:r>
      <w:r w:rsidRPr="00A4114C">
        <w:rPr>
          <w:i/>
          <w:iCs/>
          <w:lang w:val="ru-RU"/>
        </w:rPr>
        <w:t>N</w:t>
      </w:r>
      <w:r w:rsidRPr="00A4114C">
        <w:rPr>
          <w:lang w:val="ru-RU"/>
        </w:rPr>
        <w:t xml:space="preserve"> различных векторов управления, антенна может принимать сигналы одновременно в различных направлениях от θ</w:t>
      </w:r>
      <w:r w:rsidRPr="00A4114C">
        <w:rPr>
          <w:vertAlign w:val="subscript"/>
          <w:lang w:val="ru-RU"/>
        </w:rPr>
        <w:t>1</w:t>
      </w:r>
      <w:r w:rsidRPr="00A4114C">
        <w:rPr>
          <w:lang w:val="ru-RU"/>
        </w:rPr>
        <w:t xml:space="preserve"> до </w:t>
      </w:r>
      <w:proofErr w:type="spellStart"/>
      <w:r w:rsidRPr="00A4114C">
        <w:rPr>
          <w:lang w:val="ru-RU"/>
        </w:rPr>
        <w:t>θ</w:t>
      </w:r>
      <w:r w:rsidRPr="00A4114C">
        <w:rPr>
          <w:i/>
          <w:iCs/>
          <w:vertAlign w:val="subscript"/>
          <w:lang w:val="ru-RU"/>
        </w:rPr>
        <w:t>N</w:t>
      </w:r>
      <w:proofErr w:type="spellEnd"/>
      <w:r w:rsidRPr="00A4114C">
        <w:rPr>
          <w:lang w:val="ru-RU"/>
        </w:rPr>
        <w:t>. Следует заметить, что производительность процессоров современных радаров составляет более одной TFLOPS (10</w:t>
      </w:r>
      <w:r w:rsidRPr="00A4114C">
        <w:rPr>
          <w:color w:val="000000"/>
          <w:vertAlign w:val="superscript"/>
          <w:lang w:val="ru-RU"/>
        </w:rPr>
        <w:t>12</w:t>
      </w:r>
      <w:r w:rsidRPr="00A4114C">
        <w:rPr>
          <w:color w:val="000000"/>
          <w:lang w:val="ru-RU"/>
        </w:rPr>
        <w:t xml:space="preserve"> </w:t>
      </w:r>
      <w:r w:rsidRPr="00A4114C">
        <w:rPr>
          <w:lang w:val="ru-RU"/>
        </w:rPr>
        <w:t>операций с плавающей запятой в секунду), что дает возможность применения и более крупных антенных решеток. Примером использования может служить формирование луча при помощи БПФ, а также пространственно-временная обработка сигналов.</w:t>
      </w:r>
    </w:p>
    <w:p w:rsidR="00235FFF" w:rsidRPr="00A4114C" w:rsidRDefault="00235FFF" w:rsidP="00235FFF">
      <w:pPr>
        <w:pStyle w:val="FigureNo"/>
        <w:rPr>
          <w:lang w:val="ru-RU"/>
        </w:rPr>
      </w:pPr>
      <w:r w:rsidRPr="00A4114C">
        <w:rPr>
          <w:lang w:val="ru-RU"/>
        </w:rPr>
        <w:lastRenderedPageBreak/>
        <w:t>РИСУНОК 1</w:t>
      </w:r>
    </w:p>
    <w:p w:rsidR="00235FFF" w:rsidRPr="00A4114C" w:rsidRDefault="00235FFF" w:rsidP="00235FFF">
      <w:pPr>
        <w:pStyle w:val="Figuretitle"/>
        <w:rPr>
          <w:lang w:val="ru-RU"/>
        </w:rPr>
      </w:pPr>
      <w:r w:rsidRPr="00A4114C">
        <w:rPr>
          <w:bCs/>
          <w:lang w:val="ru-RU"/>
        </w:rPr>
        <w:t>Многолучевая антенна</w:t>
      </w:r>
    </w:p>
    <w:p w:rsidR="00235FFF" w:rsidRPr="00A4114C" w:rsidRDefault="00235FFF" w:rsidP="00235FFF">
      <w:pPr>
        <w:pStyle w:val="Figure"/>
        <w:rPr>
          <w:lang w:val="ru-RU"/>
        </w:rPr>
      </w:pPr>
      <w:r w:rsidRPr="00A4114C">
        <w:rPr>
          <w:lang w:val="ru-RU"/>
        </w:rPr>
        <w:object w:dxaOrig="6930" w:dyaOrig="3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165.75pt" o:ole="">
            <v:imagedata r:id="rId23" o:title="" cropleft="-1712f"/>
          </v:shape>
          <o:OLEObject Type="Embed" ProgID="CorelDRAW.Graphic.14" ShapeID="_x0000_i1025" DrawAspect="Content" ObjectID="_1495954663" r:id="rId24"/>
        </w:object>
      </w:r>
    </w:p>
    <w:p w:rsidR="00235FFF" w:rsidRPr="00A4114C" w:rsidRDefault="00235FFF" w:rsidP="00235FFF">
      <w:pPr>
        <w:rPr>
          <w:lang w:val="ru-RU"/>
        </w:rPr>
      </w:pPr>
      <w:r w:rsidRPr="00A4114C">
        <w:rPr>
          <w:lang w:val="ru-RU"/>
        </w:rPr>
        <w:t>Другие радары в этой полосе частот являются более специализированными, и сканирование в таких радарах ограничивается фиксированным сектором. В большинстве радаров, работающих в полосе частот 8500–10 680 МГц, используется механическое сканирование, однако в некоторых радарах нового поколения используются антенные решетки с электронным сканированием, как описывается далее. Используется горизонтальная, вертикальная и круговая поляризация. Типичные значения высоты подвеса антенн для радаров наземного базирования и судовых радаров составляют 8 м и 30 м над уровнем поверхности соответственно, хотя многие морские радионавигационные РЛС располагаются ниже 30 м.</w:t>
      </w:r>
    </w:p>
    <w:p w:rsidR="00235FFF" w:rsidRPr="00A4114C" w:rsidRDefault="00235FFF" w:rsidP="00060B3E">
      <w:pPr>
        <w:pStyle w:val="Heading1"/>
        <w:rPr>
          <w:lang w:val="ru-RU"/>
        </w:rPr>
      </w:pPr>
      <w:r w:rsidRPr="00A4114C">
        <w:rPr>
          <w:lang w:val="ru-RU"/>
        </w:rPr>
        <w:t>3</w:t>
      </w:r>
      <w:r w:rsidRPr="00A4114C">
        <w:rPr>
          <w:lang w:val="ru-RU"/>
        </w:rPr>
        <w:tab/>
        <w:t>Дополнительные технические и эксплуатационные характеристики судовых радионавигационных систем в полосе частот 9200–9500 МГц</w:t>
      </w:r>
    </w:p>
    <w:p w:rsidR="00235FFF" w:rsidRPr="00A4114C" w:rsidRDefault="00235FFF" w:rsidP="00235FFF">
      <w:pPr>
        <w:rPr>
          <w:lang w:val="ru-RU"/>
        </w:rPr>
      </w:pPr>
      <w:r w:rsidRPr="00A4114C">
        <w:rPr>
          <w:lang w:val="ru-RU"/>
        </w:rPr>
        <w:t>В общем случае можно сделать четкое различие между радарами, которые соответствуют требованиям международной морской организации (IMO) (включая те из них, что используются на рыболовецких судах), и теми, что используются на внутренних водных путях (на реках), и теми, что добровольно устанавливаются на прогулочных судах в целях безопасности.</w:t>
      </w:r>
    </w:p>
    <w:p w:rsidR="00235FFF" w:rsidRPr="00A4114C" w:rsidRDefault="00235FFF" w:rsidP="00235FFF">
      <w:pPr>
        <w:rPr>
          <w:lang w:val="ru-RU"/>
        </w:rPr>
      </w:pPr>
      <w:r w:rsidRPr="00A4114C">
        <w:rPr>
          <w:lang w:val="ru-RU"/>
        </w:rPr>
        <w:t>В таблице 5 сделаны сравнения уровней мощности передатчиков и количества радаров для трех вышеприведенных категорий.</w:t>
      </w:r>
    </w:p>
    <w:p w:rsidR="00235FFF" w:rsidRPr="00A4114C" w:rsidRDefault="00235FFF" w:rsidP="00235FFF">
      <w:pPr>
        <w:pStyle w:val="TableNo"/>
        <w:spacing w:before="240"/>
        <w:rPr>
          <w:lang w:val="ru-RU"/>
        </w:rPr>
      </w:pPr>
      <w:r w:rsidRPr="00A4114C">
        <w:rPr>
          <w:lang w:val="ru-RU"/>
        </w:rPr>
        <w:t>ТАБЛИЦА 5</w:t>
      </w:r>
    </w:p>
    <w:p w:rsidR="00235FFF" w:rsidRPr="00A4114C" w:rsidRDefault="00235FFF" w:rsidP="00235FFF">
      <w:pPr>
        <w:pStyle w:val="Tabletitle"/>
        <w:rPr>
          <w:lang w:val="ru-RU"/>
        </w:rPr>
      </w:pPr>
      <w:r w:rsidRPr="00A4114C">
        <w:rPr>
          <w:bCs/>
          <w:lang w:val="ru-RU"/>
        </w:rPr>
        <w:t>Категории судовых радионавигационных радаров</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1"/>
        <w:gridCol w:w="3431"/>
        <w:gridCol w:w="3267"/>
      </w:tblGrid>
      <w:tr w:rsidR="00235FFF" w:rsidRPr="00A4114C" w:rsidTr="00AE516C">
        <w:trPr>
          <w:jc w:val="center"/>
        </w:trPr>
        <w:tc>
          <w:tcPr>
            <w:tcW w:w="2941" w:type="dxa"/>
            <w:vAlign w:val="center"/>
          </w:tcPr>
          <w:p w:rsidR="00235FFF" w:rsidRPr="00A4114C" w:rsidRDefault="00235FFF" w:rsidP="00AE516C">
            <w:pPr>
              <w:pStyle w:val="Tablehead"/>
              <w:rPr>
                <w:lang w:val="ru-RU"/>
              </w:rPr>
            </w:pPr>
            <w:r w:rsidRPr="00A4114C">
              <w:rPr>
                <w:bCs/>
                <w:lang w:val="ru-RU"/>
              </w:rPr>
              <w:t>Категория радара</w:t>
            </w:r>
          </w:p>
        </w:tc>
        <w:tc>
          <w:tcPr>
            <w:tcW w:w="3431" w:type="dxa"/>
            <w:vAlign w:val="center"/>
          </w:tcPr>
          <w:p w:rsidR="00235FFF" w:rsidRPr="00A4114C" w:rsidRDefault="00235FFF" w:rsidP="00AE516C">
            <w:pPr>
              <w:pStyle w:val="Tablehead"/>
              <w:rPr>
                <w:lang w:val="ru-RU"/>
              </w:rPr>
            </w:pPr>
            <w:r w:rsidRPr="00A4114C">
              <w:rPr>
                <w:bCs/>
                <w:lang w:val="ru-RU"/>
              </w:rPr>
              <w:t xml:space="preserve">Пиковая мощность </w:t>
            </w:r>
            <w:r w:rsidRPr="00A4114C">
              <w:rPr>
                <w:b w:val="0"/>
                <w:lang w:val="ru-RU"/>
              </w:rPr>
              <w:br/>
            </w:r>
            <w:r w:rsidRPr="00A4114C">
              <w:rPr>
                <w:bCs/>
                <w:lang w:val="ru-RU"/>
              </w:rPr>
              <w:t>(кВт)</w:t>
            </w:r>
          </w:p>
        </w:tc>
        <w:tc>
          <w:tcPr>
            <w:tcW w:w="3267" w:type="dxa"/>
            <w:vAlign w:val="center"/>
          </w:tcPr>
          <w:p w:rsidR="00235FFF" w:rsidRPr="00A4114C" w:rsidRDefault="00235FFF" w:rsidP="00AE516C">
            <w:pPr>
              <w:pStyle w:val="Tablehead"/>
              <w:rPr>
                <w:lang w:val="ru-RU"/>
              </w:rPr>
            </w:pPr>
            <w:r w:rsidRPr="00A4114C">
              <w:rPr>
                <w:bCs/>
                <w:lang w:val="ru-RU"/>
              </w:rPr>
              <w:t>Общемировая численность</w:t>
            </w:r>
          </w:p>
        </w:tc>
      </w:tr>
      <w:tr w:rsidR="00235FFF" w:rsidRPr="00A4114C" w:rsidTr="00AE516C">
        <w:trPr>
          <w:jc w:val="center"/>
        </w:trPr>
        <w:tc>
          <w:tcPr>
            <w:tcW w:w="2941" w:type="dxa"/>
          </w:tcPr>
          <w:p w:rsidR="00235FFF" w:rsidRPr="00A4114C" w:rsidRDefault="00235FFF" w:rsidP="00AE516C">
            <w:pPr>
              <w:pStyle w:val="Tabletext"/>
              <w:jc w:val="center"/>
              <w:rPr>
                <w:lang w:val="ru-RU"/>
              </w:rPr>
            </w:pPr>
            <w:r w:rsidRPr="00A4114C">
              <w:rPr>
                <w:lang w:val="ru-RU"/>
              </w:rPr>
              <w:t>IMO и рыболовецкие</w:t>
            </w:r>
          </w:p>
        </w:tc>
        <w:tc>
          <w:tcPr>
            <w:tcW w:w="3431"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sym w:font="Symbol" w:char="F0A3"/>
            </w:r>
            <w:r w:rsidRPr="00A4114C">
              <w:rPr>
                <w:lang w:val="ru-RU"/>
              </w:rPr>
              <w:t xml:space="preserve"> 75</w:t>
            </w:r>
          </w:p>
        </w:tc>
        <w:tc>
          <w:tcPr>
            <w:tcW w:w="3267" w:type="dxa"/>
          </w:tcPr>
          <w:p w:rsidR="00235FFF" w:rsidRPr="00A4114C" w:rsidRDefault="00235FFF" w:rsidP="00AE516C">
            <w:pPr>
              <w:pStyle w:val="Tabletext"/>
              <w:keepLines/>
              <w:tabs>
                <w:tab w:val="left" w:leader="dot" w:pos="7938"/>
                <w:tab w:val="center" w:pos="9526"/>
              </w:tabs>
              <w:ind w:left="567" w:right="1021" w:hanging="567"/>
              <w:jc w:val="right"/>
              <w:rPr>
                <w:lang w:val="ru-RU"/>
              </w:rPr>
            </w:pPr>
            <w:r w:rsidRPr="00A4114C">
              <w:rPr>
                <w:lang w:val="ru-RU"/>
              </w:rPr>
              <w:t>&gt; 300 000</w:t>
            </w:r>
          </w:p>
        </w:tc>
      </w:tr>
      <w:tr w:rsidR="00235FFF" w:rsidRPr="00A4114C" w:rsidTr="00AE516C">
        <w:trPr>
          <w:jc w:val="center"/>
        </w:trPr>
        <w:tc>
          <w:tcPr>
            <w:tcW w:w="2941"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Речные</w:t>
            </w:r>
          </w:p>
        </w:tc>
        <w:tc>
          <w:tcPr>
            <w:tcW w:w="3431"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&lt; 10</w:t>
            </w:r>
          </w:p>
        </w:tc>
        <w:tc>
          <w:tcPr>
            <w:tcW w:w="3267" w:type="dxa"/>
          </w:tcPr>
          <w:p w:rsidR="00235FFF" w:rsidRPr="00A4114C" w:rsidRDefault="00235FFF" w:rsidP="00AE516C">
            <w:pPr>
              <w:pStyle w:val="Tabletext"/>
              <w:keepLines/>
              <w:tabs>
                <w:tab w:val="left" w:leader="dot" w:pos="7938"/>
                <w:tab w:val="center" w:pos="9526"/>
              </w:tabs>
              <w:ind w:left="567" w:right="1021" w:hanging="567"/>
              <w:jc w:val="right"/>
              <w:rPr>
                <w:lang w:val="ru-RU"/>
              </w:rPr>
            </w:pPr>
            <w:r w:rsidRPr="00A4114C">
              <w:rPr>
                <w:lang w:val="ru-RU"/>
              </w:rPr>
              <w:t>&lt; 20 000</w:t>
            </w:r>
          </w:p>
        </w:tc>
      </w:tr>
      <w:tr w:rsidR="00235FFF" w:rsidRPr="00A4114C" w:rsidTr="00AE516C">
        <w:trPr>
          <w:jc w:val="center"/>
        </w:trPr>
        <w:tc>
          <w:tcPr>
            <w:tcW w:w="2941"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Прогулочные</w:t>
            </w:r>
          </w:p>
        </w:tc>
        <w:tc>
          <w:tcPr>
            <w:tcW w:w="3431"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&lt; 5</w:t>
            </w:r>
          </w:p>
        </w:tc>
        <w:tc>
          <w:tcPr>
            <w:tcW w:w="3267" w:type="dxa"/>
          </w:tcPr>
          <w:p w:rsidR="00235FFF" w:rsidRPr="00A4114C" w:rsidRDefault="00235FFF" w:rsidP="00AE516C">
            <w:pPr>
              <w:pStyle w:val="Tabletext"/>
              <w:keepLines/>
              <w:tabs>
                <w:tab w:val="left" w:leader="dot" w:pos="7938"/>
                <w:tab w:val="center" w:pos="9526"/>
              </w:tabs>
              <w:ind w:left="567" w:right="1021" w:hanging="567"/>
              <w:jc w:val="right"/>
              <w:rPr>
                <w:lang w:val="ru-RU"/>
              </w:rPr>
            </w:pPr>
            <w:r w:rsidRPr="00A4114C">
              <w:rPr>
                <w:lang w:val="ru-RU"/>
              </w:rPr>
              <w:t>&gt; 2 000 000</w:t>
            </w:r>
          </w:p>
        </w:tc>
      </w:tr>
    </w:tbl>
    <w:p w:rsidR="00235FFF" w:rsidRPr="00A4114C" w:rsidRDefault="00235FFF" w:rsidP="00235FFF">
      <w:pPr>
        <w:pStyle w:val="Tablefin"/>
        <w:rPr>
          <w:lang w:val="ru-RU"/>
        </w:rPr>
      </w:pPr>
    </w:p>
    <w:p w:rsidR="00235FFF" w:rsidRPr="00A4114C" w:rsidRDefault="00235FFF" w:rsidP="00060B3E">
      <w:pPr>
        <w:rPr>
          <w:lang w:val="ru-RU"/>
        </w:rPr>
      </w:pPr>
      <w:r w:rsidRPr="00A4114C">
        <w:rPr>
          <w:lang w:val="ru-RU"/>
        </w:rPr>
        <w:t>Почти все радары, используемые на речных и прогулочных судах, работают в полосе частот 9200</w:t>
      </w:r>
      <w:r w:rsidR="00060B3E" w:rsidRPr="00A4114C">
        <w:rPr>
          <w:lang w:val="ru-RU"/>
        </w:rPr>
        <w:t>−</w:t>
      </w:r>
      <w:r w:rsidRPr="00A4114C">
        <w:rPr>
          <w:lang w:val="ru-RU"/>
        </w:rPr>
        <w:t>9500 МГц. Большая часть радаров IMO и радаров рыболовецких судов также работают в этой полосе частот, хотя значительное число радаров IMO работает в полосе частот 2900–3100 МГц.</w:t>
      </w:r>
    </w:p>
    <w:p w:rsidR="00235FFF" w:rsidRPr="00A4114C" w:rsidRDefault="00235FFF" w:rsidP="00235FFF">
      <w:pPr>
        <w:rPr>
          <w:lang w:val="ru-RU"/>
        </w:rPr>
      </w:pPr>
      <w:r w:rsidRPr="00A4114C">
        <w:rPr>
          <w:lang w:val="ru-RU"/>
        </w:rPr>
        <w:t>Характеристики радара, которые влияют на эффективность использования спектра, включая защитные отношения, – это характеристики антенны радара и его передатчика/приемника. В большинстве морских радаров применяются щелевые антенные решетки, однако в радарах на некоторых прогулочных судах используются коммутируемые антенные решетки или рупорные антенны.</w:t>
      </w:r>
    </w:p>
    <w:p w:rsidR="00235FFF" w:rsidRPr="00A4114C" w:rsidRDefault="00235FFF" w:rsidP="00235FFF">
      <w:pPr>
        <w:pStyle w:val="Heading1"/>
        <w:rPr>
          <w:lang w:val="ru-RU"/>
        </w:rPr>
      </w:pPr>
      <w:r w:rsidRPr="00A4114C">
        <w:rPr>
          <w:lang w:val="ru-RU"/>
        </w:rPr>
        <w:lastRenderedPageBreak/>
        <w:t>4</w:t>
      </w:r>
      <w:r w:rsidRPr="00A4114C">
        <w:rPr>
          <w:lang w:val="ru-RU"/>
        </w:rPr>
        <w:tab/>
      </w:r>
      <w:r w:rsidRPr="00A4114C">
        <w:rPr>
          <w:bCs/>
          <w:lang w:val="ru-RU"/>
        </w:rPr>
        <w:t>Дополнительная информация, относящаяся к морским навигационным РЛС</w:t>
      </w:r>
    </w:p>
    <w:p w:rsidR="00235FFF" w:rsidRPr="00A4114C" w:rsidRDefault="00235FFF" w:rsidP="00235FFF">
      <w:pPr>
        <w:pStyle w:val="Heading2"/>
        <w:rPr>
          <w:lang w:val="ru-RU"/>
        </w:rPr>
      </w:pPr>
      <w:r w:rsidRPr="00A4114C">
        <w:rPr>
          <w:lang w:val="ru-RU"/>
        </w:rPr>
        <w:t>4.1</w:t>
      </w:r>
      <w:r w:rsidRPr="00A4114C">
        <w:rPr>
          <w:lang w:val="ru-RU"/>
        </w:rPr>
        <w:tab/>
      </w:r>
      <w:r w:rsidRPr="00A4114C">
        <w:rPr>
          <w:bCs/>
          <w:lang w:val="ru-RU"/>
        </w:rPr>
        <w:t>Требования к качественным показателям и влияние помех</w:t>
      </w:r>
    </w:p>
    <w:p w:rsidR="00235FFF" w:rsidRPr="00A4114C" w:rsidRDefault="00235FFF" w:rsidP="00235FFF">
      <w:pPr>
        <w:rPr>
          <w:lang w:val="ru-RU"/>
        </w:rPr>
      </w:pPr>
      <w:r w:rsidRPr="00A4114C">
        <w:rPr>
          <w:lang w:val="ru-RU"/>
        </w:rPr>
        <w:t>Радионавигационные системы могут не удовлетворять требованиям к качественным показателям, если мешающие сигналы приводят к различным видам и различным степеням ухудшения помеховой ситуации. В зависимости от конкретных взаимодействующих систем и сценариев работы типы ухудшения помеховой ситуации могут включать в себя:</w:t>
      </w:r>
    </w:p>
    <w:p w:rsidR="00235FFF" w:rsidRPr="00A4114C" w:rsidRDefault="00235FFF" w:rsidP="00235FFF">
      <w:pPr>
        <w:pStyle w:val="enumlev1"/>
        <w:rPr>
          <w:lang w:val="ru-RU"/>
        </w:rPr>
      </w:pPr>
      <w:r w:rsidRPr="00A4114C">
        <w:rPr>
          <w:lang w:val="ru-RU"/>
        </w:rPr>
        <w:t>–</w:t>
      </w:r>
      <w:r w:rsidRPr="00A4114C">
        <w:rPr>
          <w:lang w:val="ru-RU"/>
        </w:rPr>
        <w:tab/>
        <w:t>эффекты рассеяния, например потерю чувствительности или уменьшение расстояния обнаружения, пропадание цели и уменьшение скорости обновления;</w:t>
      </w:r>
    </w:p>
    <w:p w:rsidR="00235FFF" w:rsidRPr="00A4114C" w:rsidRDefault="00235FFF" w:rsidP="00235FFF">
      <w:pPr>
        <w:pStyle w:val="enumlev1"/>
        <w:rPr>
          <w:lang w:val="ru-RU"/>
        </w:rPr>
      </w:pPr>
      <w:r w:rsidRPr="00A4114C">
        <w:rPr>
          <w:lang w:val="ru-RU"/>
        </w:rPr>
        <w:t>–</w:t>
      </w:r>
      <w:r w:rsidRPr="00A4114C">
        <w:rPr>
          <w:lang w:val="ru-RU"/>
        </w:rPr>
        <w:tab/>
        <w:t>дискретные эффекты, например обнаруженную помеху, увеличение частоты ложных тревог.</w:t>
      </w:r>
    </w:p>
    <w:p w:rsidR="00235FFF" w:rsidRPr="00A4114C" w:rsidRDefault="00235FFF" w:rsidP="00235FFF">
      <w:pPr>
        <w:rPr>
          <w:lang w:val="ru-RU"/>
        </w:rPr>
      </w:pPr>
      <w:r w:rsidRPr="00A4114C">
        <w:rPr>
          <w:lang w:val="ru-RU"/>
        </w:rPr>
        <w:t>Для этих типов ухудшения защитные отношения определяются пороговыми значениями параметров, например для системы предотвращения столкновений:</w:t>
      </w:r>
    </w:p>
    <w:p w:rsidR="00235FFF" w:rsidRPr="00A4114C" w:rsidRDefault="00235FFF" w:rsidP="00235FFF">
      <w:pPr>
        <w:pStyle w:val="enumlev1"/>
        <w:rPr>
          <w:lang w:val="ru-RU"/>
        </w:rPr>
      </w:pPr>
      <w:r w:rsidRPr="00A4114C">
        <w:rPr>
          <w:lang w:val="ru-RU"/>
        </w:rPr>
        <w:t>–</w:t>
      </w:r>
      <w:r w:rsidRPr="00A4114C">
        <w:rPr>
          <w:lang w:val="ru-RU"/>
        </w:rPr>
        <w:tab/>
        <w:t>допустимое уменьшение расстояния обнаружения и связанная с ним потеря чувствительности;</w:t>
      </w:r>
    </w:p>
    <w:p w:rsidR="00235FFF" w:rsidRPr="00A4114C" w:rsidRDefault="00235FFF" w:rsidP="00235FFF">
      <w:pPr>
        <w:pStyle w:val="enumlev1"/>
        <w:rPr>
          <w:lang w:val="ru-RU"/>
        </w:rPr>
      </w:pPr>
      <w:r w:rsidRPr="00A4114C">
        <w:rPr>
          <w:lang w:val="ru-RU"/>
        </w:rPr>
        <w:t>–</w:t>
      </w:r>
      <w:r w:rsidRPr="00A4114C">
        <w:rPr>
          <w:lang w:val="ru-RU"/>
        </w:rPr>
        <w:tab/>
        <w:t>допустимое число пропущенных сканирований;</w:t>
      </w:r>
    </w:p>
    <w:p w:rsidR="00235FFF" w:rsidRPr="00A4114C" w:rsidRDefault="00235FFF" w:rsidP="00235FFF">
      <w:pPr>
        <w:pStyle w:val="enumlev1"/>
        <w:rPr>
          <w:lang w:val="ru-RU"/>
        </w:rPr>
      </w:pPr>
      <w:r w:rsidRPr="00A4114C">
        <w:rPr>
          <w:lang w:val="ru-RU"/>
        </w:rPr>
        <w:t>–</w:t>
      </w:r>
      <w:r w:rsidRPr="00A4114C">
        <w:rPr>
          <w:lang w:val="ru-RU"/>
        </w:rPr>
        <w:tab/>
        <w:t>допустимая максимальная частота ложных тревог;</w:t>
      </w:r>
    </w:p>
    <w:p w:rsidR="00235FFF" w:rsidRPr="00A4114C" w:rsidRDefault="00235FFF" w:rsidP="00235FFF">
      <w:pPr>
        <w:pStyle w:val="enumlev1"/>
        <w:rPr>
          <w:lang w:val="ru-RU"/>
        </w:rPr>
      </w:pPr>
      <w:r w:rsidRPr="00A4114C">
        <w:rPr>
          <w:lang w:val="ru-RU"/>
        </w:rPr>
        <w:t>–</w:t>
      </w:r>
      <w:r w:rsidRPr="00A4114C">
        <w:rPr>
          <w:lang w:val="ru-RU"/>
        </w:rPr>
        <w:tab/>
        <w:t>допустимое число потерь реальных целей;</w:t>
      </w:r>
    </w:p>
    <w:p w:rsidR="00235FFF" w:rsidRPr="00A4114C" w:rsidRDefault="00235FFF" w:rsidP="00235FFF">
      <w:pPr>
        <w:pStyle w:val="enumlev1"/>
        <w:rPr>
          <w:lang w:val="ru-RU"/>
        </w:rPr>
      </w:pPr>
      <w:r w:rsidRPr="00A4114C">
        <w:rPr>
          <w:lang w:val="ru-RU"/>
        </w:rPr>
        <w:t>–</w:t>
      </w:r>
      <w:r w:rsidRPr="00A4114C">
        <w:rPr>
          <w:lang w:val="ru-RU"/>
        </w:rPr>
        <w:tab/>
        <w:t>допустимое число ошибок оценки позиции цели.</w:t>
      </w:r>
    </w:p>
    <w:p w:rsidR="00235FFF" w:rsidRPr="00A4114C" w:rsidRDefault="00235FFF" w:rsidP="00235FFF">
      <w:pPr>
        <w:rPr>
          <w:lang w:val="ru-RU"/>
        </w:rPr>
      </w:pPr>
      <w:r w:rsidRPr="00A4114C">
        <w:rPr>
          <w:lang w:val="ru-RU"/>
        </w:rPr>
        <w:t>Эксплуатационное требование для морских радаров зависит от сценария работы. Оно связано с расстоянием до берега и морских препятствий. Проще говоря, можно описать океанский, прибрежный и портовый сценарии работы.</w:t>
      </w:r>
    </w:p>
    <w:p w:rsidR="00235FFF" w:rsidRPr="00A4114C" w:rsidRDefault="00235FFF" w:rsidP="00235FFF">
      <w:pPr>
        <w:rPr>
          <w:lang w:val="ru-RU"/>
        </w:rPr>
      </w:pPr>
      <w:r w:rsidRPr="00A4114C">
        <w:rPr>
          <w:lang w:val="ru-RU"/>
        </w:rPr>
        <w:t>IMO приняла пересмотренный вариант стандартов эксплуатационных характеристик для морских радаров</w:t>
      </w:r>
      <w:r w:rsidRPr="00A4114C">
        <w:rPr>
          <w:sz w:val="18"/>
          <w:szCs w:val="18"/>
          <w:vertAlign w:val="superscript"/>
          <w:lang w:val="ru-RU"/>
        </w:rPr>
        <w:footnoteReference w:id="2"/>
      </w:r>
      <w:r w:rsidRPr="00A4114C">
        <w:rPr>
          <w:lang w:val="ru-RU"/>
        </w:rPr>
        <w:t xml:space="preserve">. В этом варианте IMO впервые признает возможность помех от других </w:t>
      </w:r>
      <w:proofErr w:type="spellStart"/>
      <w:r w:rsidRPr="00A4114C">
        <w:rPr>
          <w:lang w:val="ru-RU"/>
        </w:rPr>
        <w:t>радиослужб</w:t>
      </w:r>
      <w:proofErr w:type="spellEnd"/>
      <w:r w:rsidRPr="00A4114C">
        <w:rPr>
          <w:lang w:val="ru-RU"/>
        </w:rPr>
        <w:t>.</w:t>
      </w:r>
    </w:p>
    <w:p w:rsidR="00235FFF" w:rsidRPr="00A4114C" w:rsidRDefault="00235FFF" w:rsidP="00235FFF">
      <w:pPr>
        <w:rPr>
          <w:lang w:val="ru-RU"/>
        </w:rPr>
      </w:pPr>
      <w:r w:rsidRPr="00A4114C">
        <w:rPr>
          <w:lang w:val="ru-RU"/>
        </w:rPr>
        <w:t>Наиболее важно, что международные морские власти заявили, без каких-либо оговорок, в своем последнем обновлении Международной конвенции по охране человеческой жизни на море, что радары остаются основным датчиком для предотвращения столкновений.</w:t>
      </w:r>
    </w:p>
    <w:p w:rsidR="00235FFF" w:rsidRPr="00A4114C" w:rsidRDefault="00235FFF" w:rsidP="00235FFF">
      <w:pPr>
        <w:rPr>
          <w:lang w:val="ru-RU"/>
        </w:rPr>
      </w:pPr>
      <w:r w:rsidRPr="00A4114C">
        <w:rPr>
          <w:lang w:val="ru-RU"/>
        </w:rPr>
        <w:t>Это заявление следует рассматривать в контексте обязательной установки на некоторых классах судов систем автоматической идентификации (АИС). Эти системы используют внешние источники данных, например GPS, для проверки относительного положения в целях реализации сценариев предотвращения столкновений.</w:t>
      </w:r>
    </w:p>
    <w:p w:rsidR="00235FFF" w:rsidRPr="00A4114C" w:rsidRDefault="00235FFF" w:rsidP="00235FFF">
      <w:pPr>
        <w:rPr>
          <w:lang w:val="ru-RU"/>
        </w:rPr>
      </w:pPr>
      <w:r w:rsidRPr="00A4114C">
        <w:rPr>
          <w:lang w:val="ru-RU"/>
        </w:rPr>
        <w:t>Однако установка таких систем никогда не учитывает многие морские объекты, например айсберги, плавучие обломки, остатки кораблекрушений и т. д., которые не оборудованы системой АИС. Эти объекты имеют возможность столкнуться с судами, и их требуется обнаруживать при помощи судовых радаров. Следовательно, в обозримом будущем основной системой для предотвращения столкновений останутся радары.</w:t>
      </w:r>
    </w:p>
    <w:p w:rsidR="00235FFF" w:rsidRPr="00A4114C" w:rsidRDefault="00235FFF" w:rsidP="00235FFF">
      <w:pPr>
        <w:keepNext/>
        <w:keepLines/>
        <w:rPr>
          <w:lang w:val="ru-RU"/>
        </w:rPr>
      </w:pPr>
      <w:r w:rsidRPr="00A4114C">
        <w:rPr>
          <w:lang w:val="ru-RU"/>
        </w:rPr>
        <w:lastRenderedPageBreak/>
        <w:t>Среди других задач радиолокации в стандартах IMO упоминается необходимость обнаружения небольших плавучих и фиксированных объектов и содействие навигации. В стандартах требуется, чтобы различные конкретные цели обнаруживались как минимум за восемь из десяти интервалов сканирования и чтобы частота ложных тревог не превышала 10</w:t>
      </w:r>
      <w:r w:rsidRPr="00A4114C">
        <w:rPr>
          <w:vertAlign w:val="superscript"/>
          <w:lang w:val="ru-RU"/>
        </w:rPr>
        <w:t>−4</w:t>
      </w:r>
      <w:r w:rsidRPr="00A4114C">
        <w:rPr>
          <w:lang w:val="ru-RU"/>
        </w:rPr>
        <w:t>. Определенные в этой спецификации цели включают в себя малые суда с радиолокационным отражателем, соответствующим стандартам эксплуатационных характеристик IMO, а также навигационные буи и малые суда без радиолокационного отражателя, каждый такой объект должен обнаруживаться на определенных расстояниях</w:t>
      </w:r>
      <w:r w:rsidRPr="00A4114C">
        <w:rPr>
          <w:rStyle w:val="FootnoteReference"/>
          <w:lang w:val="ru-RU"/>
        </w:rPr>
        <w:footnoteReference w:id="3"/>
      </w:r>
      <w:r w:rsidRPr="00A4114C">
        <w:rPr>
          <w:lang w:val="ru-RU"/>
        </w:rPr>
        <w:t>. В этих стандартах требуется также, чтобы точность определения расстояния и точность пеленгации находились в пределах 30 м и 1</w:t>
      </w:r>
      <w:r w:rsidRPr="00A4114C">
        <w:rPr>
          <w:szCs w:val="24"/>
          <w:lang w:val="ru-RU"/>
        </w:rPr>
        <w:sym w:font="Symbol" w:char="F0B0"/>
      </w:r>
      <w:r w:rsidRPr="00A4114C">
        <w:rPr>
          <w:lang w:val="ru-RU"/>
        </w:rPr>
        <w:t xml:space="preserve"> соответственно и чтобы были предусмотрены средства для адекватного уменьшения помех от других радаров. В стандартах требуется обеспечить возможность различения на дисплее двух точечных объектов в одном направлении, расположенных на расстоянии 40 м друг от друга, а также возможность различения на дисплее двух точечных объектов, разнесенных по углу на 2,5</w:t>
      </w:r>
      <w:r w:rsidRPr="00A4114C">
        <w:rPr>
          <w:szCs w:val="24"/>
          <w:lang w:val="ru-RU"/>
        </w:rPr>
        <w:sym w:font="Symbol" w:char="F0B0"/>
      </w:r>
      <w:r w:rsidRPr="00A4114C">
        <w:rPr>
          <w:lang w:val="ru-RU"/>
        </w:rPr>
        <w:t xml:space="preserve">. В них требуется также минимизировать вероятность слежения за одной целью вместо другой ("замена цели") и формировать аварийный сигнал при потере отслеживаемой цели, все это также связано с разрешением определения цели и ошибками определения местоположения, которые могут быть увеличены под действием помех. </w:t>
      </w:r>
    </w:p>
    <w:p w:rsidR="00235FFF" w:rsidRPr="00A4114C" w:rsidRDefault="00235FFF" w:rsidP="00235FFF">
      <w:pPr>
        <w:pStyle w:val="Heading2"/>
        <w:rPr>
          <w:lang w:val="ru-RU"/>
        </w:rPr>
      </w:pPr>
      <w:r w:rsidRPr="00A4114C">
        <w:rPr>
          <w:lang w:val="ru-RU"/>
        </w:rPr>
        <w:t>4.2</w:t>
      </w:r>
      <w:r w:rsidRPr="00A4114C">
        <w:rPr>
          <w:lang w:val="ru-RU"/>
        </w:rPr>
        <w:tab/>
      </w:r>
      <w:r w:rsidRPr="00A4114C">
        <w:rPr>
          <w:bCs/>
          <w:lang w:val="ru-RU"/>
        </w:rPr>
        <w:t>Отдельное описание нового морского навигационного радара S13</w:t>
      </w:r>
    </w:p>
    <w:p w:rsidR="00235FFF" w:rsidRPr="00A4114C" w:rsidRDefault="00235FFF" w:rsidP="00235FFF">
      <w:pPr>
        <w:rPr>
          <w:lang w:val="ru-RU"/>
        </w:rPr>
      </w:pPr>
      <w:r w:rsidRPr="00A4114C">
        <w:rPr>
          <w:lang w:val="ru-RU"/>
        </w:rPr>
        <w:t>Передатчик радара S13 – это полупроводниковое устройство, использующее импульсный радиосигнал с ЛЧМ и соответствующее минимальным эксплуатационным техническим требованиям IMO (IEC 6227388, новый стандарт для радаров, июль 2008 г.). Такой радар может работать в нескольких режимах, каждый из которых оптимизирован для выполнения конкретных эксплуатационных требований. Режимы работы: обзор рек/каналов, обзор устьев рек, обзор береговых линий, режим пониженного энергопотребления, а также наведение вертолетов при проведении поисково-спасательных операций. Радар S13 обладает рядом важных характеристик:</w:t>
      </w:r>
    </w:p>
    <w:p w:rsidR="00235FFF" w:rsidRPr="00A4114C" w:rsidRDefault="00235FFF" w:rsidP="00235FFF">
      <w:pPr>
        <w:pStyle w:val="enumlev1"/>
        <w:rPr>
          <w:lang w:val="ru-RU"/>
        </w:rPr>
      </w:pPr>
      <w:r w:rsidRPr="00A4114C">
        <w:rPr>
          <w:lang w:val="ru-RU"/>
        </w:rPr>
        <w:t>–</w:t>
      </w:r>
      <w:r w:rsidRPr="00A4114C">
        <w:rPr>
          <w:lang w:val="ru-RU"/>
        </w:rPr>
        <w:tab/>
        <w:t>полупроводниковый передатчик, в котором вместо магнетрона используются транзисторы;</w:t>
      </w:r>
    </w:p>
    <w:p w:rsidR="00235FFF" w:rsidRPr="00A4114C" w:rsidRDefault="00235FFF" w:rsidP="00235FFF">
      <w:pPr>
        <w:pStyle w:val="enumlev1"/>
        <w:rPr>
          <w:lang w:val="ru-RU"/>
        </w:rPr>
      </w:pPr>
      <w:r w:rsidRPr="00A4114C">
        <w:rPr>
          <w:lang w:val="ru-RU"/>
        </w:rPr>
        <w:t>–</w:t>
      </w:r>
      <w:r w:rsidRPr="00A4114C">
        <w:rPr>
          <w:lang w:val="ru-RU"/>
        </w:rPr>
        <w:tab/>
        <w:t>когерентные передатчик и приемник;</w:t>
      </w:r>
    </w:p>
    <w:p w:rsidR="00235FFF" w:rsidRPr="00A4114C" w:rsidRDefault="00235FFF" w:rsidP="00235FFF">
      <w:pPr>
        <w:pStyle w:val="enumlev1"/>
        <w:rPr>
          <w:lang w:val="ru-RU"/>
        </w:rPr>
      </w:pPr>
      <w:r w:rsidRPr="00A4114C">
        <w:rPr>
          <w:lang w:val="ru-RU"/>
        </w:rPr>
        <w:t>–</w:t>
      </w:r>
      <w:r w:rsidRPr="00A4114C">
        <w:rPr>
          <w:lang w:val="ru-RU"/>
        </w:rPr>
        <w:tab/>
        <w:t>для восстановления разрешения по дальности применяется линейно-частотная модуляция и сжатие импульсов;</w:t>
      </w:r>
    </w:p>
    <w:p w:rsidR="00235FFF" w:rsidRPr="00A4114C" w:rsidRDefault="00235FFF" w:rsidP="00235FFF">
      <w:pPr>
        <w:pStyle w:val="enumlev1"/>
        <w:rPr>
          <w:lang w:val="ru-RU"/>
        </w:rPr>
      </w:pPr>
      <w:r w:rsidRPr="00A4114C">
        <w:rPr>
          <w:lang w:val="ru-RU"/>
        </w:rPr>
        <w:t>–</w:t>
      </w:r>
      <w:r w:rsidRPr="00A4114C">
        <w:rPr>
          <w:lang w:val="ru-RU"/>
        </w:rPr>
        <w:tab/>
        <w:t>присутствие цели определяется при помощи цифровой обработки сигнала с использованием обработки доплеровских сигналов и переменного порогового значения постоянной частоты ложных тревог (CFAR);</w:t>
      </w:r>
    </w:p>
    <w:p w:rsidR="00235FFF" w:rsidRPr="00A4114C" w:rsidRDefault="00235FFF" w:rsidP="00235FFF">
      <w:pPr>
        <w:pStyle w:val="enumlev1"/>
        <w:rPr>
          <w:lang w:val="ru-RU"/>
        </w:rPr>
      </w:pPr>
      <w:r w:rsidRPr="00A4114C">
        <w:rPr>
          <w:lang w:val="ru-RU"/>
        </w:rPr>
        <w:t>–</w:t>
      </w:r>
      <w:r w:rsidRPr="00A4114C">
        <w:rPr>
          <w:lang w:val="ru-RU"/>
        </w:rPr>
        <w:tab/>
        <w:t>размер антенны в длину составляет 3,7 или 5,5 м, ширина луча по горизонтали менее 0,7</w:t>
      </w:r>
      <w:r w:rsidRPr="00A4114C">
        <w:rPr>
          <w:szCs w:val="24"/>
          <w:lang w:val="ru-RU"/>
        </w:rPr>
        <w:sym w:font="Symbol" w:char="F0B0"/>
      </w:r>
      <w:r w:rsidRPr="00A4114C">
        <w:rPr>
          <w:lang w:val="ru-RU"/>
        </w:rPr>
        <w:t xml:space="preserve"> (для антенн длиной 3,7 м) или менее 0,45</w:t>
      </w:r>
      <w:r w:rsidRPr="00A4114C">
        <w:rPr>
          <w:szCs w:val="24"/>
          <w:lang w:val="ru-RU"/>
        </w:rPr>
        <w:sym w:font="Symbol" w:char="F0B0"/>
      </w:r>
      <w:r w:rsidRPr="00A4114C">
        <w:rPr>
          <w:lang w:val="ru-RU"/>
        </w:rPr>
        <w:t xml:space="preserve"> (для антенн длиной 5,5 м);</w:t>
      </w:r>
    </w:p>
    <w:p w:rsidR="00235FFF" w:rsidRPr="00A4114C" w:rsidRDefault="00235FFF" w:rsidP="00235FFF">
      <w:pPr>
        <w:pStyle w:val="enumlev1"/>
        <w:rPr>
          <w:lang w:val="ru-RU"/>
        </w:rPr>
      </w:pPr>
      <w:r w:rsidRPr="00A4114C">
        <w:rPr>
          <w:lang w:val="ru-RU"/>
        </w:rPr>
        <w:t>–</w:t>
      </w:r>
      <w:r w:rsidRPr="00A4114C">
        <w:rPr>
          <w:lang w:val="ru-RU"/>
        </w:rPr>
        <w:tab/>
        <w:t>работа при низком напряжении;</w:t>
      </w:r>
    </w:p>
    <w:p w:rsidR="00235FFF" w:rsidRPr="00A4114C" w:rsidRDefault="00235FFF" w:rsidP="00235FFF">
      <w:pPr>
        <w:pStyle w:val="enumlev1"/>
        <w:rPr>
          <w:lang w:val="ru-RU"/>
        </w:rPr>
      </w:pPr>
      <w:r w:rsidRPr="00A4114C">
        <w:rPr>
          <w:lang w:val="ru-RU"/>
        </w:rPr>
        <w:t>–</w:t>
      </w:r>
      <w:r w:rsidRPr="00A4114C">
        <w:rPr>
          <w:lang w:val="ru-RU"/>
        </w:rPr>
        <w:tab/>
        <w:t>избирательность по частоте повторения импульсов. В радаре используются три кадра передачи импульсов с короткими импульсами, обеспечивающими минимальную дальность 30 м, а импульсы средней и большой длины обеспечивают характеристики обнаружения, при которых эффективная частота повторения импульсов (PFR) равна 2268 Гц;</w:t>
      </w:r>
    </w:p>
    <w:p w:rsidR="00235FFF" w:rsidRPr="00A4114C" w:rsidRDefault="00235FFF" w:rsidP="00235FFF">
      <w:pPr>
        <w:pStyle w:val="enumlev1"/>
        <w:rPr>
          <w:lang w:val="ru-RU"/>
        </w:rPr>
      </w:pPr>
      <w:r w:rsidRPr="00A4114C">
        <w:rPr>
          <w:lang w:val="ru-RU"/>
        </w:rPr>
        <w:t>–</w:t>
      </w:r>
      <w:r w:rsidRPr="00A4114C">
        <w:rPr>
          <w:lang w:val="ru-RU"/>
        </w:rPr>
        <w:tab/>
        <w:t>радар использует несколько кадров для обнаружения цели в пределах ширины луча антенны;</w:t>
      </w:r>
    </w:p>
    <w:p w:rsidR="00235FFF" w:rsidRPr="00A4114C" w:rsidRDefault="00235FFF" w:rsidP="00235FFF">
      <w:pPr>
        <w:pStyle w:val="enumlev1"/>
        <w:rPr>
          <w:lang w:val="ru-RU"/>
        </w:rPr>
      </w:pPr>
      <w:r w:rsidRPr="00A4114C">
        <w:rPr>
          <w:lang w:val="ru-RU"/>
        </w:rPr>
        <w:t>–</w:t>
      </w:r>
      <w:r w:rsidRPr="00A4114C">
        <w:rPr>
          <w:lang w:val="ru-RU"/>
        </w:rPr>
        <w:tab/>
        <w:t>применение методов обработки доплеровских сигналов;</w:t>
      </w:r>
    </w:p>
    <w:p w:rsidR="00235FFF" w:rsidRPr="00A4114C" w:rsidRDefault="00235FFF" w:rsidP="00235FFF">
      <w:pPr>
        <w:pStyle w:val="enumlev1"/>
        <w:rPr>
          <w:lang w:val="ru-RU"/>
        </w:rPr>
      </w:pPr>
      <w:r w:rsidRPr="00A4114C">
        <w:rPr>
          <w:lang w:val="ru-RU"/>
        </w:rPr>
        <w:t>–</w:t>
      </w:r>
      <w:r w:rsidRPr="00A4114C">
        <w:rPr>
          <w:lang w:val="ru-RU"/>
        </w:rPr>
        <w:tab/>
        <w:t>пиковая мощность, равная 200 ватт, а минимальная мощность – 170 ватт при рабочем цикле 13%;</w:t>
      </w:r>
    </w:p>
    <w:p w:rsidR="00235FFF" w:rsidRPr="00A4114C" w:rsidRDefault="00235FFF" w:rsidP="00235FFF">
      <w:pPr>
        <w:pStyle w:val="enumlev1"/>
        <w:rPr>
          <w:lang w:val="ru-RU"/>
        </w:rPr>
      </w:pPr>
      <w:r w:rsidRPr="00A4114C">
        <w:rPr>
          <w:lang w:val="ru-RU"/>
        </w:rPr>
        <w:t>–</w:t>
      </w:r>
      <w:r w:rsidRPr="00A4114C">
        <w:rPr>
          <w:lang w:val="ru-RU"/>
        </w:rPr>
        <w:tab/>
        <w:t>управляемый спектр радиочастот, соответствующий данным МСЭ, и выбор из 12 радиочастот для передачи, что обеспечивает разнесение по частоте для повышения эффективности обнаружения цели;</w:t>
      </w:r>
    </w:p>
    <w:p w:rsidR="00235FFF" w:rsidRPr="00A4114C" w:rsidRDefault="00235FFF" w:rsidP="00235FFF">
      <w:pPr>
        <w:pStyle w:val="enumlev1"/>
        <w:rPr>
          <w:lang w:val="ru-RU"/>
        </w:rPr>
      </w:pPr>
      <w:r w:rsidRPr="00A4114C">
        <w:rPr>
          <w:lang w:val="ru-RU"/>
        </w:rPr>
        <w:t>–</w:t>
      </w:r>
      <w:r w:rsidRPr="00A4114C">
        <w:rPr>
          <w:lang w:val="ru-RU"/>
        </w:rPr>
        <w:tab/>
        <w:t>цифровой способ формирования радиосигналов радара;</w:t>
      </w:r>
    </w:p>
    <w:p w:rsidR="00235FFF" w:rsidRPr="00A4114C" w:rsidRDefault="00235FFF" w:rsidP="00235FFF">
      <w:pPr>
        <w:pStyle w:val="enumlev1"/>
        <w:rPr>
          <w:lang w:val="ru-RU"/>
        </w:rPr>
      </w:pPr>
      <w:r w:rsidRPr="00A4114C">
        <w:rPr>
          <w:lang w:val="ru-RU"/>
        </w:rPr>
        <w:lastRenderedPageBreak/>
        <w:t>–</w:t>
      </w:r>
      <w:r w:rsidRPr="00A4114C">
        <w:rPr>
          <w:lang w:val="ru-RU"/>
        </w:rPr>
        <w:tab/>
        <w:t>обработка сигналов, обеспечивающая защиту от многократно отраженных сигналов;</w:t>
      </w:r>
    </w:p>
    <w:p w:rsidR="00235FFF" w:rsidRPr="00A4114C" w:rsidRDefault="00235FFF" w:rsidP="00235FFF">
      <w:pPr>
        <w:pStyle w:val="enumlev1"/>
        <w:rPr>
          <w:lang w:val="ru-RU"/>
        </w:rPr>
      </w:pPr>
      <w:r w:rsidRPr="00A4114C">
        <w:rPr>
          <w:lang w:val="ru-RU"/>
        </w:rPr>
        <w:t>–</w:t>
      </w:r>
      <w:r w:rsidRPr="00A4114C">
        <w:rPr>
          <w:lang w:val="ru-RU"/>
        </w:rPr>
        <w:tab/>
        <w:t>эффективное обнаружение и подавление помех, возникающих из-за отражения волн от дождя и поверхности моря;</w:t>
      </w:r>
    </w:p>
    <w:p w:rsidR="00235FFF" w:rsidRPr="00A4114C" w:rsidRDefault="00235FFF" w:rsidP="00235FFF">
      <w:pPr>
        <w:pStyle w:val="enumlev1"/>
        <w:rPr>
          <w:lang w:val="ru-RU"/>
        </w:rPr>
      </w:pPr>
      <w:r w:rsidRPr="00A4114C">
        <w:rPr>
          <w:lang w:val="ru-RU"/>
        </w:rPr>
        <w:t>–</w:t>
      </w:r>
      <w:r w:rsidRPr="00A4114C">
        <w:rPr>
          <w:lang w:val="ru-RU"/>
        </w:rPr>
        <w:tab/>
        <w:t>энергоснабжение для обнаружения цели и соответствие минимальным требованиям IMO по дальности;</w:t>
      </w:r>
    </w:p>
    <w:p w:rsidR="00235FFF" w:rsidRPr="00A4114C" w:rsidRDefault="00235FFF" w:rsidP="00235FFF">
      <w:pPr>
        <w:pStyle w:val="enumlev1"/>
        <w:rPr>
          <w:lang w:val="ru-RU"/>
        </w:rPr>
      </w:pPr>
      <w:r w:rsidRPr="00A4114C">
        <w:rPr>
          <w:lang w:val="ru-RU"/>
        </w:rPr>
        <w:t>–</w:t>
      </w:r>
      <w:r w:rsidRPr="00A4114C">
        <w:rPr>
          <w:lang w:val="ru-RU"/>
        </w:rPr>
        <w:tab/>
        <w:t>размер ячейки при определении дальности действия радара, поддерживаемый по всему инструментальному радиусу действия;</w:t>
      </w:r>
    </w:p>
    <w:p w:rsidR="00235FFF" w:rsidRPr="00A4114C" w:rsidRDefault="00235FFF" w:rsidP="00235FFF">
      <w:pPr>
        <w:pStyle w:val="enumlev1"/>
        <w:spacing w:before="40"/>
        <w:rPr>
          <w:lang w:val="ru-RU"/>
        </w:rPr>
      </w:pPr>
      <w:r w:rsidRPr="00A4114C">
        <w:rPr>
          <w:lang w:val="ru-RU"/>
        </w:rPr>
        <w:t>–</w:t>
      </w:r>
      <w:r w:rsidRPr="00A4114C">
        <w:rPr>
          <w:lang w:val="ru-RU"/>
        </w:rPr>
        <w:tab/>
        <w:t>режим пониженного энергопотребления, в котором мощность передатчика снижается на 7 дБ.</w:t>
      </w:r>
    </w:p>
    <w:p w:rsidR="00235FFF" w:rsidRPr="00A4114C" w:rsidRDefault="00235FFF" w:rsidP="00235FFF">
      <w:pPr>
        <w:pStyle w:val="Heading1"/>
        <w:spacing w:before="240"/>
        <w:rPr>
          <w:lang w:val="ru-RU"/>
        </w:rPr>
      </w:pPr>
      <w:r w:rsidRPr="00A4114C">
        <w:rPr>
          <w:lang w:val="ru-RU"/>
        </w:rPr>
        <w:t>5</w:t>
      </w:r>
      <w:r w:rsidRPr="00A4114C">
        <w:rPr>
          <w:lang w:val="ru-RU"/>
        </w:rPr>
        <w:tab/>
      </w:r>
      <w:r w:rsidRPr="00A4114C">
        <w:rPr>
          <w:bCs/>
          <w:lang w:val="ru-RU"/>
        </w:rPr>
        <w:t>Дополнительная информация, относящаяся к РЛС обнаружения и предотвращения столкновений с беспилотными воздушными судами</w:t>
      </w:r>
    </w:p>
    <w:p w:rsidR="00235FFF" w:rsidRPr="00A4114C" w:rsidRDefault="00235FFF" w:rsidP="00235FFF">
      <w:pPr>
        <w:rPr>
          <w:lang w:val="ru-RU"/>
        </w:rPr>
      </w:pPr>
      <w:r w:rsidRPr="00A4114C">
        <w:rPr>
          <w:lang w:val="ru-RU"/>
        </w:rPr>
        <w:t>В настоящее время разрабатывается новый класс радаров воздушного базирования под названием "РЛС обнаружения и предотвращения столкновений" (DAA). Новые радары должны повысить уровень безопасности полетов путем предупреждения о потенциально возможных столкновениях или конфликтных ситуациях с невзаимодействующими воздушными судами. (В данном контексте под "невзаимодействующими" следует понимать воздушные суда, не оборудованные ответчиками системы радиолокационных маяков управления воздушным движением (ATCRBS), системой вещательного автоматического зависимого наблюдения (ADS-В), системой предупреждения столкновений самолетов в воздухе (TCAS) или системой предотвращения столкновений самолетов в воздухе (ACAS).) Круг задач этого класса радаров воздушного базирования включает в себя частично пересекающиеся функции: "предотвращение столкновений", "предотвращение конфликтных ситуаций", "</w:t>
      </w:r>
      <w:proofErr w:type="spellStart"/>
      <w:r w:rsidRPr="00A4114C">
        <w:rPr>
          <w:lang w:val="ru-RU"/>
        </w:rPr>
        <w:t>самоэшелонирование</w:t>
      </w:r>
      <w:proofErr w:type="spellEnd"/>
      <w:r w:rsidRPr="00A4114C">
        <w:rPr>
          <w:lang w:val="ru-RU"/>
        </w:rPr>
        <w:t>", "безопасное эшелонирование", "обнаружение и предотвращение столкновений в воздухе" (</w:t>
      </w:r>
      <w:proofErr w:type="spellStart"/>
      <w:r w:rsidRPr="00A4114C">
        <w:rPr>
          <w:lang w:val="ru-RU"/>
        </w:rPr>
        <w:t>Sense</w:t>
      </w:r>
      <w:proofErr w:type="spellEnd"/>
      <w:r w:rsidRPr="00A4114C">
        <w:rPr>
          <w:lang w:val="ru-RU"/>
        </w:rPr>
        <w:t xml:space="preserve"> </w:t>
      </w:r>
      <w:proofErr w:type="spellStart"/>
      <w:r w:rsidRPr="00A4114C">
        <w:rPr>
          <w:lang w:val="ru-RU"/>
        </w:rPr>
        <w:t>And</w:t>
      </w:r>
      <w:proofErr w:type="spellEnd"/>
      <w:r w:rsidRPr="00A4114C">
        <w:rPr>
          <w:lang w:val="ru-RU"/>
        </w:rPr>
        <w:t xml:space="preserve"> </w:t>
      </w:r>
      <w:proofErr w:type="spellStart"/>
      <w:r w:rsidRPr="00A4114C">
        <w:rPr>
          <w:lang w:val="ru-RU"/>
        </w:rPr>
        <w:t>Avoid</w:t>
      </w:r>
      <w:proofErr w:type="spellEnd"/>
      <w:r w:rsidRPr="00A4114C">
        <w:rPr>
          <w:lang w:val="ru-RU"/>
        </w:rPr>
        <w:t>) и "должное внимание". Особый интерес этот класс радаров представляет для эксплуатации беспилотных воздушных судов (БВС), не имеющих на борту пилота, способного визуально следить за безопасностью полета.</w:t>
      </w:r>
    </w:p>
    <w:p w:rsidR="00235FFF" w:rsidRPr="00A4114C" w:rsidRDefault="00235FFF" w:rsidP="00235FFF">
      <w:pPr>
        <w:rPr>
          <w:lang w:val="ru-RU"/>
        </w:rPr>
      </w:pPr>
      <w:r w:rsidRPr="00A4114C">
        <w:rPr>
          <w:lang w:val="ru-RU"/>
        </w:rPr>
        <w:t xml:space="preserve">РЛС обнаружения и предотвращения столкновений самолетов в воздухе должны отслеживать в своем поле зрения все воздушные суда, представляющие потенциальную угрозу (самолеты-нарушители), и одновременно с этим вести поиск новых потенциально опасных целей. В связи с тем что в поле зрения радара часто попадает несколько воздушных судов-нарушителей, необходимо обеспечить возможность одновременного сопровождения нескольких целей. Для этого требуется либо довольно быстрый режим слежения в процессе сканирования, либо чередующиеся функции поиска и слежения в режиме, который называется поиск во время сопровождения, в котором корректировки слежения планируются по мере необходимости. Скорость сканирования луча, необходимая для этого режима работы, превышает возможности антенны с механическим сканированием. По этой причине во всех радарах DAA воздушного базирования, которые разрабатываются на данный момент, используются либо антенны с электронным сканированием, либо методы формирования луча, обеспечивающие необходимые функции поиска и слежения. </w:t>
      </w:r>
    </w:p>
    <w:p w:rsidR="00235FFF" w:rsidRPr="00A4114C" w:rsidRDefault="00235FFF" w:rsidP="00947407">
      <w:pPr>
        <w:rPr>
          <w:lang w:val="ru-RU"/>
        </w:rPr>
      </w:pPr>
      <w:r w:rsidRPr="00A4114C">
        <w:rPr>
          <w:lang w:val="ru-RU"/>
        </w:rPr>
        <w:t>Радиус действия, необходимый для обнаружения и слежения, зависит от требуемого времени предупреждения. Это время в свою очередь зависит от скор</w:t>
      </w:r>
      <w:r w:rsidR="00947407" w:rsidRPr="00A4114C">
        <w:rPr>
          <w:lang w:val="ru-RU"/>
        </w:rPr>
        <w:t>ости платформы базирования (так </w:t>
      </w:r>
      <w:r w:rsidRPr="00A4114C">
        <w:rPr>
          <w:lang w:val="ru-RU"/>
        </w:rPr>
        <w:t>называемого "своего" в системе "свой</w:t>
      </w:r>
      <w:r w:rsidR="00947407" w:rsidRPr="00A4114C">
        <w:rPr>
          <w:lang w:val="ru-RU"/>
        </w:rPr>
        <w:t>-</w:t>
      </w:r>
      <w:r w:rsidRPr="00A4114C">
        <w:rPr>
          <w:lang w:val="ru-RU"/>
        </w:rPr>
        <w:t xml:space="preserve">чужой"), скорости потенциально опасных объектов, маневренности "своего" объекта, вида маневра, выполняемого для предотвращения столкновения (например, горизонтальный или вертикальный), и временной задержки при начале и выполнении маневра предотвращения столкновения. Для относительно быстроходных БВС с ограниченной маневренностью требуются датчики с </w:t>
      </w:r>
      <w:proofErr w:type="spellStart"/>
      <w:r w:rsidRPr="00A4114C">
        <w:rPr>
          <w:lang w:val="ru-RU"/>
        </w:rPr>
        <w:t>бóльшим</w:t>
      </w:r>
      <w:proofErr w:type="spellEnd"/>
      <w:r w:rsidRPr="00A4114C">
        <w:rPr>
          <w:lang w:val="ru-RU"/>
        </w:rPr>
        <w:t xml:space="preserve"> радиусом действия, чем для более медленных и более маневренных БВС. Расстояние, на которое должно выдаваться предупреждение об угрозе столкновения, как правило, составляет 2,5–20 км в зависимости от характеристик платформы базирования, характеристик воздушного судна, создающего опасность столкновения, необходимого расстояния расхождения и погрешностей измерения. Слежение за целью должно устанавливаться на </w:t>
      </w:r>
      <w:proofErr w:type="spellStart"/>
      <w:r w:rsidRPr="00A4114C">
        <w:rPr>
          <w:lang w:val="ru-RU"/>
        </w:rPr>
        <w:t>бóльшем</w:t>
      </w:r>
      <w:proofErr w:type="spellEnd"/>
      <w:r w:rsidRPr="00A4114C">
        <w:rPr>
          <w:lang w:val="ru-RU"/>
        </w:rPr>
        <w:t xml:space="preserve"> расстоянии, что позволит обеспечить своевременное предупреждение.</w:t>
      </w:r>
    </w:p>
    <w:p w:rsidR="00235FFF" w:rsidRPr="00A4114C" w:rsidRDefault="00235FFF" w:rsidP="00235FFF">
      <w:pPr>
        <w:rPr>
          <w:lang w:val="ru-RU"/>
        </w:rPr>
      </w:pPr>
      <w:r w:rsidRPr="00A4114C">
        <w:rPr>
          <w:lang w:val="ru-RU"/>
        </w:rPr>
        <w:t xml:space="preserve">Для этого класса радаров представляет интерес диапазон частот 8500–10 500 МГц, обеспечивающий разумный компромисс между точностью слежения и способностью функционировать в условиях дождя (с интенсивностью от слабого до умеренного). Несмотря на то что высокие частоты </w:t>
      </w:r>
      <w:r w:rsidRPr="00A4114C">
        <w:rPr>
          <w:lang w:val="ru-RU"/>
        </w:rPr>
        <w:lastRenderedPageBreak/>
        <w:t>обеспечивают более высокую точность угловых измерений при заданном размере антенны, ослабление радиоволн в дожде с увеличением частоты возрастает намного быстрее, чем повышение точности угловых измерений. На более низких частотах влияние осадков значительно меньше, однако в этом случае необходимая апертура антенны может превышать возможности транспортного средства базирования, на котором устанавливается радар. Особый интерес в данном диапазоне частот представляют две полосы (8750–8850 МГц и 9300–9500 МГц), которые были определены в Отчете МСЭ-R M.2204 как подходящие для данного вида задач и которые распределены воздушной радионавигационной службе (ВРНС).</w:t>
      </w:r>
    </w:p>
    <w:p w:rsidR="00235FFF" w:rsidRPr="00A4114C" w:rsidRDefault="00235FFF" w:rsidP="00235FFF">
      <w:pPr>
        <w:rPr>
          <w:lang w:val="ru-RU"/>
        </w:rPr>
      </w:pPr>
      <w:r w:rsidRPr="00A4114C">
        <w:rPr>
          <w:lang w:val="ru-RU"/>
        </w:rPr>
        <w:t>Прочие характеристики радаров DAA перечисляются ниже.</w:t>
      </w:r>
    </w:p>
    <w:p w:rsidR="00235FFF" w:rsidRPr="00A4114C" w:rsidRDefault="00235FFF" w:rsidP="00235FFF">
      <w:pPr>
        <w:pStyle w:val="enumlev1"/>
        <w:rPr>
          <w:lang w:val="ru-RU"/>
        </w:rPr>
      </w:pPr>
      <w:r w:rsidRPr="00A4114C">
        <w:rPr>
          <w:lang w:val="ru-RU"/>
        </w:rPr>
        <w:t>–</w:t>
      </w:r>
      <w:r w:rsidRPr="00A4114C">
        <w:rPr>
          <w:lang w:val="ru-RU"/>
        </w:rPr>
        <w:tab/>
        <w:t>Для обеспечения покрытия по азимуту в пределах ±110</w:t>
      </w:r>
      <w:r w:rsidRPr="00A4114C">
        <w:rPr>
          <w:szCs w:val="24"/>
          <w:lang w:val="ru-RU"/>
        </w:rPr>
        <w:sym w:font="Symbol" w:char="F0B0"/>
      </w:r>
      <w:r w:rsidRPr="00A4114C">
        <w:rPr>
          <w:lang w:val="ru-RU"/>
        </w:rPr>
        <w:t>, как правило, используются два или три зеркала антенны с электронным сканированием.</w:t>
      </w:r>
    </w:p>
    <w:p w:rsidR="00235FFF" w:rsidRPr="00A4114C" w:rsidRDefault="00235FFF" w:rsidP="00235FFF">
      <w:pPr>
        <w:pStyle w:val="enumlev1"/>
        <w:rPr>
          <w:lang w:val="ru-RU"/>
        </w:rPr>
      </w:pPr>
      <w:r w:rsidRPr="00A4114C">
        <w:rPr>
          <w:lang w:val="ru-RU"/>
        </w:rPr>
        <w:t>–</w:t>
      </w:r>
      <w:r w:rsidRPr="00A4114C">
        <w:rPr>
          <w:lang w:val="ru-RU"/>
        </w:rPr>
        <w:tab/>
        <w:t>Сигналы со средней (MPRF) и/или высокой (HPRF) частотой повторения импульсов, лежащей в диапазоне 5–60 кГц, используются для подавления пассивных помех в зоне нижнего обзора в целях исключения возможных столкновений. Сигналы с низкой частотой повторения импульсов (LPRF), равной приблизительно 1–2 кГц, могут использоваться для обеспечения четко определенных характеристик по радиусу действия в зоне верхнего обзора в целях исключения возможных столкновений.</w:t>
      </w:r>
    </w:p>
    <w:p w:rsidR="00235FFF" w:rsidRPr="00A4114C" w:rsidRDefault="00235FFF" w:rsidP="00235FFF">
      <w:pPr>
        <w:pStyle w:val="enumlev1"/>
        <w:rPr>
          <w:lang w:val="ru-RU"/>
        </w:rPr>
      </w:pPr>
      <w:r w:rsidRPr="00A4114C">
        <w:rPr>
          <w:lang w:val="ru-RU"/>
        </w:rPr>
        <w:t>–</w:t>
      </w:r>
      <w:r w:rsidRPr="00A4114C">
        <w:rPr>
          <w:lang w:val="ru-RU"/>
        </w:rPr>
        <w:tab/>
        <w:t>Используются полупроводниковые усилители мощности РЧ-сигналов с коэффициентами заполнения периода импульса, составляющими, как правило, от 4 до 20%.</w:t>
      </w:r>
    </w:p>
    <w:p w:rsidR="00235FFF" w:rsidRPr="00A4114C" w:rsidRDefault="00235FFF" w:rsidP="00235FFF">
      <w:pPr>
        <w:pStyle w:val="enumlev1"/>
        <w:rPr>
          <w:lang w:val="ru-RU"/>
        </w:rPr>
      </w:pPr>
      <w:r w:rsidRPr="00A4114C">
        <w:rPr>
          <w:lang w:val="ru-RU"/>
        </w:rPr>
        <w:t>–</w:t>
      </w:r>
      <w:r w:rsidRPr="00A4114C">
        <w:rPr>
          <w:lang w:val="ru-RU"/>
        </w:rPr>
        <w:tab/>
        <w:t xml:space="preserve">Сжатие импульсов с использованием внутриимпульсного фазового кодирования (например, кодов </w:t>
      </w:r>
      <w:proofErr w:type="spellStart"/>
      <w:r w:rsidRPr="00A4114C">
        <w:rPr>
          <w:lang w:val="ru-RU"/>
        </w:rPr>
        <w:t>Баркера</w:t>
      </w:r>
      <w:proofErr w:type="spellEnd"/>
      <w:r w:rsidRPr="00A4114C">
        <w:rPr>
          <w:lang w:val="ru-RU"/>
        </w:rPr>
        <w:t xml:space="preserve">, </w:t>
      </w:r>
      <w:proofErr w:type="spellStart"/>
      <w:r w:rsidRPr="00A4114C">
        <w:rPr>
          <w:lang w:val="ru-RU"/>
        </w:rPr>
        <w:t>псевдошумовых</w:t>
      </w:r>
      <w:proofErr w:type="spellEnd"/>
      <w:r w:rsidRPr="00A4114C">
        <w:rPr>
          <w:lang w:val="ru-RU"/>
        </w:rPr>
        <w:t xml:space="preserve"> кодов, P-кодов Льюиса-</w:t>
      </w:r>
      <w:proofErr w:type="spellStart"/>
      <w:r w:rsidRPr="00A4114C">
        <w:rPr>
          <w:lang w:val="ru-RU"/>
        </w:rPr>
        <w:t>Кречмера</w:t>
      </w:r>
      <w:proofErr w:type="spellEnd"/>
      <w:r w:rsidRPr="00A4114C">
        <w:rPr>
          <w:lang w:val="ru-RU"/>
        </w:rPr>
        <w:t xml:space="preserve"> и т. д.) или внутриимпульсной линейно-частотной модуляции (ЛЧМ) часто применяется для сокращения размера ячейки дальности, позволяющего увеличить соотношение цель – пассивная помеха с одновременным сохранением высокого коэффициента заполнения периода импульса.</w:t>
      </w:r>
    </w:p>
    <w:p w:rsidR="00235FFF" w:rsidRPr="00A4114C" w:rsidRDefault="00235FFF" w:rsidP="00235FFF">
      <w:pPr>
        <w:pStyle w:val="enumlev1"/>
        <w:rPr>
          <w:lang w:val="ru-RU"/>
        </w:rPr>
      </w:pPr>
      <w:r w:rsidRPr="00A4114C">
        <w:rPr>
          <w:lang w:val="ru-RU"/>
        </w:rPr>
        <w:t>–</w:t>
      </w:r>
      <w:r w:rsidRPr="00A4114C">
        <w:rPr>
          <w:lang w:val="ru-RU"/>
        </w:rPr>
        <w:tab/>
        <w:t>Цифровая обработка сигналов дает ширину полосы фильтра доплеровских частот в диапазоне 50–500 Гц, обеспечивая опознавание цели на основе значения скорости, а также подавление пассивных помех.</w:t>
      </w:r>
    </w:p>
    <w:p w:rsidR="00235FFF" w:rsidRPr="00A4114C" w:rsidRDefault="00235FFF" w:rsidP="00235FFF">
      <w:pPr>
        <w:pStyle w:val="enumlev1"/>
        <w:rPr>
          <w:lang w:val="ru-RU"/>
        </w:rPr>
      </w:pPr>
      <w:r w:rsidRPr="00A4114C">
        <w:rPr>
          <w:lang w:val="ru-RU"/>
        </w:rPr>
        <w:t>–</w:t>
      </w:r>
      <w:r w:rsidRPr="00A4114C">
        <w:rPr>
          <w:lang w:val="ru-RU"/>
        </w:rPr>
        <w:tab/>
        <w:t>Моноимпульсное угловое измерение позволяет осуществлять точное угловое слежение по сигналам, отраженным от флуктуирующих целей.</w:t>
      </w:r>
    </w:p>
    <w:p w:rsidR="00235FFF" w:rsidRPr="00A4114C" w:rsidRDefault="00235FFF" w:rsidP="00235FFF">
      <w:pPr>
        <w:pStyle w:val="enumlev1"/>
        <w:rPr>
          <w:lang w:val="ru-RU"/>
        </w:rPr>
      </w:pPr>
      <w:r w:rsidRPr="00A4114C">
        <w:rPr>
          <w:lang w:val="ru-RU"/>
        </w:rPr>
        <w:t>–</w:t>
      </w:r>
      <w:r w:rsidRPr="00A4114C">
        <w:rPr>
          <w:lang w:val="ru-RU"/>
        </w:rPr>
        <w:tab/>
        <w:t xml:space="preserve">Перестройка частоты может использоваться для </w:t>
      </w:r>
      <w:proofErr w:type="spellStart"/>
      <w:r w:rsidRPr="00A4114C">
        <w:rPr>
          <w:lang w:val="ru-RU"/>
        </w:rPr>
        <w:t>декорреляции</w:t>
      </w:r>
      <w:proofErr w:type="spellEnd"/>
      <w:r w:rsidRPr="00A4114C">
        <w:rPr>
          <w:lang w:val="ru-RU"/>
        </w:rPr>
        <w:t xml:space="preserve"> флуктуаций цели, повышая вероятность обнаружения и качество слежения.</w:t>
      </w:r>
    </w:p>
    <w:p w:rsidR="00235FFF" w:rsidRPr="00A4114C" w:rsidRDefault="00235FFF" w:rsidP="00235FFF">
      <w:pPr>
        <w:pStyle w:val="enumlev1"/>
        <w:rPr>
          <w:lang w:val="ru-RU"/>
        </w:rPr>
      </w:pPr>
      <w:r w:rsidRPr="00A4114C">
        <w:rPr>
          <w:lang w:val="ru-RU"/>
        </w:rPr>
        <w:t>–</w:t>
      </w:r>
      <w:r w:rsidRPr="00A4114C">
        <w:rPr>
          <w:lang w:val="ru-RU"/>
        </w:rPr>
        <w:tab/>
        <w:t>Для ослабления влияния сигналов, отраженных от наземных целей, и помех, принимаемых боковыми лепестками антенн, может применяться защитная антенна (которую также называют устройством подавления боковых лепестков).</w:t>
      </w:r>
    </w:p>
    <w:p w:rsidR="00235FFF" w:rsidRPr="00A4114C" w:rsidRDefault="00235FFF" w:rsidP="00235FFF">
      <w:pPr>
        <w:spacing w:after="120"/>
        <w:rPr>
          <w:lang w:val="ru-RU"/>
        </w:rPr>
      </w:pPr>
      <w:r w:rsidRPr="00A4114C">
        <w:rPr>
          <w:lang w:val="ru-RU"/>
        </w:rPr>
        <w:t>Характеристики типового радара DAA представлены в таблице 1 (Система A13).</w:t>
      </w:r>
    </w:p>
    <w:p w:rsidR="00235FFF" w:rsidRPr="00A4114C" w:rsidRDefault="00235FFF" w:rsidP="00235FFF">
      <w:pPr>
        <w:pStyle w:val="Heading1"/>
        <w:spacing w:before="240" w:after="120"/>
        <w:rPr>
          <w:lang w:val="ru-RU"/>
        </w:rPr>
      </w:pPr>
      <w:r w:rsidRPr="00A4114C">
        <w:rPr>
          <w:lang w:val="ru-RU"/>
        </w:rPr>
        <w:t>6</w:t>
      </w:r>
      <w:r w:rsidRPr="00A4114C">
        <w:rPr>
          <w:lang w:val="ru-RU"/>
        </w:rPr>
        <w:tab/>
      </w:r>
      <w:r w:rsidRPr="00A4114C">
        <w:rPr>
          <w:bCs/>
          <w:lang w:val="ru-RU"/>
        </w:rPr>
        <w:t xml:space="preserve">Будущие системы </w:t>
      </w:r>
      <w:proofErr w:type="spellStart"/>
      <w:r w:rsidRPr="00A4114C">
        <w:rPr>
          <w:bCs/>
          <w:lang w:val="ru-RU"/>
        </w:rPr>
        <w:t>радиоопределения</w:t>
      </w:r>
      <w:proofErr w:type="spellEnd"/>
    </w:p>
    <w:p w:rsidR="00235FFF" w:rsidRPr="00A4114C" w:rsidRDefault="00235FFF" w:rsidP="00235FFF">
      <w:pPr>
        <w:rPr>
          <w:lang w:val="ru-RU"/>
        </w:rPr>
      </w:pPr>
      <w:r w:rsidRPr="00A4114C">
        <w:rPr>
          <w:lang w:val="ru-RU"/>
        </w:rPr>
        <w:t xml:space="preserve">В общих чертах радары </w:t>
      </w:r>
      <w:proofErr w:type="spellStart"/>
      <w:r w:rsidRPr="00A4114C">
        <w:rPr>
          <w:lang w:val="ru-RU"/>
        </w:rPr>
        <w:t>радиоопределения</w:t>
      </w:r>
      <w:proofErr w:type="spellEnd"/>
      <w:r w:rsidRPr="00A4114C">
        <w:rPr>
          <w:lang w:val="ru-RU"/>
        </w:rPr>
        <w:t xml:space="preserve">, которые могут быть разработаны в будущем для функционирования в полосе частот 8500–10 680 МГц, по всей вероятности будут похожи на описываемые здесь существующие радары. В дополнение к возможности обеспечения объемной выборки по всей тропосфере с высоким разрешением будет разработана распределенная сеть доплеровских метеорологических РЛС для их эффективного использования за счет работы маломощных полупроводниковых устройств. Другие технические параметры, такие как диаметр антенны 1 м и режимы с малыми рабочими циклами, соответствуют существующим радарам </w:t>
      </w:r>
      <w:proofErr w:type="spellStart"/>
      <w:r w:rsidRPr="00A4114C">
        <w:rPr>
          <w:lang w:val="ru-RU"/>
        </w:rPr>
        <w:t>радиоопределения</w:t>
      </w:r>
      <w:proofErr w:type="spellEnd"/>
      <w:r w:rsidRPr="00A4114C">
        <w:rPr>
          <w:lang w:val="ru-RU"/>
        </w:rPr>
        <w:t xml:space="preserve">, работающим в полосе частот 8500–10 680 МГц. Будущие радары </w:t>
      </w:r>
      <w:proofErr w:type="spellStart"/>
      <w:r w:rsidRPr="00A4114C">
        <w:rPr>
          <w:lang w:val="ru-RU"/>
        </w:rPr>
        <w:t>радиоопределения</w:t>
      </w:r>
      <w:proofErr w:type="spellEnd"/>
      <w:r w:rsidRPr="00A4114C">
        <w:rPr>
          <w:lang w:val="ru-RU"/>
        </w:rPr>
        <w:t>, вероятно, также будут иметь как минимум такую же гибкость, как и уже описанные радары, включая возможность работать по-разному в различных секторах азимута и угла места.</w:t>
      </w:r>
    </w:p>
    <w:p w:rsidR="00235FFF" w:rsidRPr="00A4114C" w:rsidRDefault="00235FFF" w:rsidP="00235FFF">
      <w:pPr>
        <w:rPr>
          <w:lang w:val="ru-RU"/>
        </w:rPr>
      </w:pPr>
      <w:r w:rsidRPr="00A4114C">
        <w:rPr>
          <w:lang w:val="ru-RU"/>
        </w:rPr>
        <w:t>Вполне можно ожидать, что некоторые будущие проекты будут иметь возможность работы в широкой полосе частот, простирающейся как минимум до пределов полосы частот, использованных в данном исследовании.</w:t>
      </w:r>
    </w:p>
    <w:p w:rsidR="00235FFF" w:rsidRPr="00A4114C" w:rsidRDefault="00235FFF" w:rsidP="00235FFF">
      <w:pPr>
        <w:rPr>
          <w:lang w:val="ru-RU"/>
        </w:rPr>
      </w:pPr>
      <w:r w:rsidRPr="00A4114C">
        <w:rPr>
          <w:lang w:val="ru-RU"/>
        </w:rPr>
        <w:lastRenderedPageBreak/>
        <w:t xml:space="preserve">Будущие радары </w:t>
      </w:r>
      <w:proofErr w:type="spellStart"/>
      <w:r w:rsidRPr="00A4114C">
        <w:rPr>
          <w:lang w:val="ru-RU"/>
        </w:rPr>
        <w:t>радиоопределения</w:t>
      </w:r>
      <w:proofErr w:type="spellEnd"/>
      <w:r w:rsidRPr="00A4114C">
        <w:rPr>
          <w:lang w:val="ru-RU"/>
        </w:rPr>
        <w:t xml:space="preserve">, вероятно, будут иметь антенны с </w:t>
      </w:r>
      <w:proofErr w:type="spellStart"/>
      <w:r w:rsidRPr="00A4114C">
        <w:rPr>
          <w:lang w:val="ru-RU"/>
        </w:rPr>
        <w:t>электронно</w:t>
      </w:r>
      <w:proofErr w:type="spellEnd"/>
      <w:r w:rsidRPr="00A4114C">
        <w:rPr>
          <w:lang w:val="ru-RU"/>
        </w:rPr>
        <w:t xml:space="preserve"> управляемой диаграммой направленности. Современные технологии превратили управление фазой в практичную и удобную альтернативу частотному управлению частотой, и в последние годы разработано множество радаров </w:t>
      </w:r>
      <w:proofErr w:type="spellStart"/>
      <w:r w:rsidRPr="00A4114C">
        <w:rPr>
          <w:lang w:val="ru-RU"/>
        </w:rPr>
        <w:t>радиоопределения</w:t>
      </w:r>
      <w:proofErr w:type="spellEnd"/>
      <w:r w:rsidRPr="00A4114C">
        <w:rPr>
          <w:lang w:val="ru-RU"/>
        </w:rPr>
        <w:t>, используемых в других полосах частот, в которых применяется управление фазой как по углу места, так и по азимуту. В отличие от радаров с управлением частотой (например, Системы 15 и 17), новые радары с фазированной антенной решеткой могут управляться на любой основной частоте в полосе рабочих частот радара, с охватом любого произвольного азимута и угла места в пределах угловой зоны обслуживания радара. Помимо других преимуществ эта возможность во многих случаях упростит электромагнитную совместимость.</w:t>
      </w:r>
    </w:p>
    <w:p w:rsidR="006B72B7" w:rsidRDefault="00235FFF" w:rsidP="00235FFF">
      <w:pPr>
        <w:rPr>
          <w:lang w:val="ru-RU"/>
        </w:rPr>
      </w:pPr>
      <w:r w:rsidRPr="00A4114C">
        <w:rPr>
          <w:lang w:val="ru-RU"/>
        </w:rPr>
        <w:t xml:space="preserve">Ожидается, что некоторые будущие радары будут иметь средние мощности, по крайней мере не меньше средних мощностей описываемых здесь радаров. Однако можно ожидать, что разработчики будущих радаров будут стремиться уменьшить широкополосные излучения шумов до уровней ниже тех, что обеспечиваются в существующих радарах, использующих магнетроны или усилители со скрещенными полями. Ожидается, что такое шумоподавление будет достигнуто за счет полупроводниковых передатчиков/антенных систем. В этом случае излучаемые импульсы будут иметь </w:t>
      </w:r>
      <w:proofErr w:type="spellStart"/>
      <w:r w:rsidRPr="00A4114C">
        <w:rPr>
          <w:lang w:val="ru-RU"/>
        </w:rPr>
        <w:t>бóльшую</w:t>
      </w:r>
      <w:proofErr w:type="spellEnd"/>
      <w:r w:rsidRPr="00A4114C">
        <w:rPr>
          <w:lang w:val="ru-RU"/>
        </w:rPr>
        <w:t xml:space="preserve"> длительность, а рабочие циклы передачи будут существенно интенсивнее, чем у современных ламповых радиолокационных передатчиков.</w:t>
      </w:r>
    </w:p>
    <w:p w:rsidR="006B72B7" w:rsidRDefault="006B72B7" w:rsidP="00235FFF">
      <w:pPr>
        <w:rPr>
          <w:lang w:val="ru-RU"/>
        </w:rPr>
      </w:pPr>
    </w:p>
    <w:p w:rsidR="006B72B7" w:rsidRDefault="006B72B7" w:rsidP="00235FFF">
      <w:pPr>
        <w:rPr>
          <w:lang w:val="ru-RU"/>
        </w:rPr>
      </w:pPr>
    </w:p>
    <w:p w:rsidR="006B72B7" w:rsidRDefault="006B72B7" w:rsidP="00235FFF">
      <w:pPr>
        <w:rPr>
          <w:lang w:val="ru-RU"/>
        </w:rPr>
      </w:pPr>
    </w:p>
    <w:p w:rsidR="00235FFF" w:rsidRPr="00A4114C" w:rsidRDefault="00235FFF" w:rsidP="00235FFF">
      <w:pPr>
        <w:pStyle w:val="AnnexNoTitle"/>
        <w:rPr>
          <w:lang w:val="ru-RU"/>
        </w:rPr>
      </w:pPr>
      <w:r w:rsidRPr="00A4114C">
        <w:rPr>
          <w:bCs/>
          <w:lang w:val="ru-RU"/>
        </w:rPr>
        <w:t>Приложение</w:t>
      </w:r>
      <w:r w:rsidRPr="00A4114C">
        <w:rPr>
          <w:lang w:val="ru-RU"/>
        </w:rPr>
        <w:t xml:space="preserve"> 2</w:t>
      </w:r>
      <w:r w:rsidRPr="00A4114C">
        <w:rPr>
          <w:lang w:val="ru-RU"/>
        </w:rPr>
        <w:br/>
      </w:r>
      <w:r w:rsidRPr="00A4114C">
        <w:rPr>
          <w:lang w:val="ru-RU"/>
        </w:rPr>
        <w:br/>
      </w:r>
      <w:r w:rsidRPr="00A4114C">
        <w:rPr>
          <w:bCs/>
          <w:lang w:val="ru-RU"/>
        </w:rPr>
        <w:t>Защитные отношения для радаров</w:t>
      </w:r>
    </w:p>
    <w:p w:rsidR="00235FFF" w:rsidRPr="00A4114C" w:rsidRDefault="00235FFF" w:rsidP="00235FFF">
      <w:pPr>
        <w:pStyle w:val="Heading1"/>
        <w:rPr>
          <w:lang w:val="ru-RU"/>
        </w:rPr>
      </w:pPr>
      <w:r w:rsidRPr="00A4114C">
        <w:rPr>
          <w:lang w:val="ru-RU"/>
        </w:rPr>
        <w:t>1</w:t>
      </w:r>
      <w:r w:rsidRPr="00A4114C">
        <w:rPr>
          <w:lang w:val="ru-RU"/>
        </w:rPr>
        <w:tab/>
      </w:r>
      <w:r w:rsidRPr="00A4114C">
        <w:rPr>
          <w:bCs/>
          <w:lang w:val="ru-RU"/>
        </w:rPr>
        <w:t>Защитные отношения</w:t>
      </w:r>
    </w:p>
    <w:p w:rsidR="00235FFF" w:rsidRPr="00A4114C" w:rsidRDefault="00235FFF" w:rsidP="00235FFF">
      <w:pPr>
        <w:pStyle w:val="Heading2"/>
        <w:rPr>
          <w:lang w:val="ru-RU"/>
        </w:rPr>
      </w:pPr>
      <w:r w:rsidRPr="00A4114C">
        <w:rPr>
          <w:lang w:val="ru-RU"/>
        </w:rPr>
        <w:t>1.1</w:t>
      </w:r>
      <w:r w:rsidRPr="00A4114C">
        <w:rPr>
          <w:lang w:val="ru-RU"/>
        </w:rPr>
        <w:tab/>
      </w:r>
      <w:r w:rsidRPr="00A4114C">
        <w:rPr>
          <w:bCs/>
          <w:lang w:val="ru-RU"/>
        </w:rPr>
        <w:t xml:space="preserve">Непрерывная </w:t>
      </w:r>
      <w:proofErr w:type="spellStart"/>
      <w:r w:rsidRPr="00A4114C">
        <w:rPr>
          <w:bCs/>
          <w:lang w:val="ru-RU"/>
        </w:rPr>
        <w:t>шумоподобная</w:t>
      </w:r>
      <w:proofErr w:type="spellEnd"/>
      <w:r w:rsidRPr="00A4114C">
        <w:rPr>
          <w:bCs/>
          <w:lang w:val="ru-RU"/>
        </w:rPr>
        <w:t xml:space="preserve"> помеха</w:t>
      </w:r>
    </w:p>
    <w:p w:rsidR="00235FFF" w:rsidRPr="00A4114C" w:rsidRDefault="00235FFF" w:rsidP="00235FFF">
      <w:pPr>
        <w:rPr>
          <w:lang w:val="ru-RU"/>
        </w:rPr>
      </w:pPr>
      <w:r w:rsidRPr="00A4114C">
        <w:rPr>
          <w:lang w:val="ru-RU"/>
        </w:rPr>
        <w:t xml:space="preserve">Мешающие сигналы различных форм оказывают влияние на работу радаров самыми разными способами, особенно сильно сказывается разница формы импульсов, в частности различаются результаты воздействия непрерывной шумовой энергии и импульсов. Непрерывная </w:t>
      </w:r>
      <w:proofErr w:type="spellStart"/>
      <w:r w:rsidRPr="00A4114C">
        <w:rPr>
          <w:lang w:val="ru-RU"/>
        </w:rPr>
        <w:t>шумоподобная</w:t>
      </w:r>
      <w:proofErr w:type="spellEnd"/>
      <w:r w:rsidRPr="00A4114C">
        <w:rPr>
          <w:lang w:val="ru-RU"/>
        </w:rPr>
        <w:t xml:space="preserve"> помеха снижает чувствительность радаров </w:t>
      </w:r>
      <w:proofErr w:type="spellStart"/>
      <w:r w:rsidRPr="00A4114C">
        <w:rPr>
          <w:lang w:val="ru-RU"/>
        </w:rPr>
        <w:t>радиоопределения</w:t>
      </w:r>
      <w:proofErr w:type="spellEnd"/>
      <w:r w:rsidRPr="00A4114C">
        <w:rPr>
          <w:lang w:val="ru-RU"/>
        </w:rPr>
        <w:t xml:space="preserve">, и степень этого влияния связана с ее интенсивностью. В пределах любого азимутального сектора, в котором возникает такая помеха, ее спектральная плотность мощности может, до разумного приближения, быть добавлена к спектральной плотности мощности теплового шума радиолокационной системы. Если мощность шума радиолокационной системы в отсутствие помех обозначается символом </w:t>
      </w:r>
      <w:r w:rsidRPr="00A4114C">
        <w:rPr>
          <w:i/>
          <w:iCs/>
          <w:lang w:val="ru-RU"/>
        </w:rPr>
        <w:t>N</w:t>
      </w:r>
      <w:r w:rsidRPr="00A4114C">
        <w:rPr>
          <w:lang w:val="ru-RU"/>
        </w:rPr>
        <w:t xml:space="preserve">, а мощность </w:t>
      </w:r>
      <w:proofErr w:type="spellStart"/>
      <w:r w:rsidRPr="00A4114C">
        <w:rPr>
          <w:lang w:val="ru-RU"/>
        </w:rPr>
        <w:t>шумоподобной</w:t>
      </w:r>
      <w:proofErr w:type="spellEnd"/>
      <w:r w:rsidRPr="00A4114C">
        <w:rPr>
          <w:lang w:val="ru-RU"/>
        </w:rPr>
        <w:t xml:space="preserve"> помехи – символом </w:t>
      </w:r>
      <w:r w:rsidRPr="00A4114C">
        <w:rPr>
          <w:i/>
          <w:iCs/>
          <w:lang w:val="ru-RU"/>
        </w:rPr>
        <w:t>I</w:t>
      </w:r>
      <w:r w:rsidRPr="00A4114C">
        <w:rPr>
          <w:lang w:val="ru-RU"/>
        </w:rPr>
        <w:t xml:space="preserve">, то результирующая эффективная мощность шума становится равной </w:t>
      </w:r>
      <w:r w:rsidRPr="00A4114C">
        <w:rPr>
          <w:i/>
          <w:lang w:val="ru-RU"/>
        </w:rPr>
        <w:t>I</w:t>
      </w:r>
      <w:r w:rsidRPr="00A4114C">
        <w:rPr>
          <w:lang w:val="ru-RU"/>
        </w:rPr>
        <w:t> + </w:t>
      </w:r>
      <w:r w:rsidRPr="00A4114C">
        <w:rPr>
          <w:i/>
          <w:lang w:val="ru-RU"/>
        </w:rPr>
        <w:t>N</w:t>
      </w:r>
      <w:r w:rsidRPr="00A4114C">
        <w:rPr>
          <w:lang w:val="ru-RU"/>
        </w:rPr>
        <w:t>.</w:t>
      </w:r>
    </w:p>
    <w:p w:rsidR="00235FFF" w:rsidRPr="00A4114C" w:rsidRDefault="00235FFF" w:rsidP="00235FFF">
      <w:pPr>
        <w:rPr>
          <w:lang w:val="ru-RU"/>
        </w:rPr>
      </w:pPr>
      <w:r w:rsidRPr="00A4114C">
        <w:rPr>
          <w:lang w:val="ru-RU"/>
        </w:rPr>
        <w:t>Учитывая, что защитные отношения для радаров, традиционно устанавливаемые МСЭ</w:t>
      </w:r>
      <w:r w:rsidRPr="00A4114C">
        <w:rPr>
          <w:lang w:val="ru-RU"/>
        </w:rPr>
        <w:noBreakHyphen/>
        <w:t xml:space="preserve">R, основаны на степени отрицательного воздействия на возможность поддержания требуемого отношения отраженного от цели сигнала и шума в присутствии помех, при котором мощность увеличивалась бы пропорционально увеличению мощности шума от </w:t>
      </w:r>
      <w:r w:rsidRPr="00A4114C">
        <w:rPr>
          <w:i/>
          <w:iCs/>
          <w:lang w:val="ru-RU"/>
        </w:rPr>
        <w:t>N</w:t>
      </w:r>
      <w:r w:rsidRPr="00A4114C">
        <w:rPr>
          <w:lang w:val="ru-RU"/>
        </w:rPr>
        <w:t xml:space="preserve"> до </w:t>
      </w:r>
      <w:r w:rsidRPr="00A4114C">
        <w:rPr>
          <w:i/>
          <w:iCs/>
          <w:lang w:val="ru-RU"/>
        </w:rPr>
        <w:t>I </w:t>
      </w:r>
      <w:r w:rsidRPr="00A4114C">
        <w:rPr>
          <w:lang w:val="ru-RU"/>
        </w:rPr>
        <w:t>+ </w:t>
      </w:r>
      <w:r w:rsidRPr="00A4114C">
        <w:rPr>
          <w:i/>
          <w:iCs/>
          <w:lang w:val="ru-RU"/>
        </w:rPr>
        <w:t>N</w:t>
      </w:r>
      <w:r w:rsidRPr="00A4114C">
        <w:rPr>
          <w:lang w:val="ru-RU"/>
        </w:rPr>
        <w:t>. Это может быть достигнуто, если только согласиться на меньшие максимальные расстояния до целей, пожертвовав возможностью наблюдать малые цели, или изменить радар, повысив мощность его передатчика и произведение мощности на апертуру. (В современных радарах шум приемной системы обычно уже приближен к минимальному значению, которое невозможно уменьшить, и почти оптимальная обработка сигнала становится обычным делом.)</w:t>
      </w:r>
    </w:p>
    <w:p w:rsidR="00235FFF" w:rsidRPr="00A4114C" w:rsidRDefault="00235FFF" w:rsidP="00235FFF">
      <w:pPr>
        <w:rPr>
          <w:lang w:val="ru-RU"/>
        </w:rPr>
      </w:pPr>
      <w:r w:rsidRPr="00A4114C">
        <w:rPr>
          <w:lang w:val="ru-RU"/>
        </w:rPr>
        <w:t xml:space="preserve">Эти отрицательные воздействия меняются в зависимости от назначения радара и природы его целей. Для большинства радаров повышение уровня эффективного шума примерно на 1 дБ приведет к максимально допустимому ухудшению качественных показателей. Для дискретной цели с заданной </w:t>
      </w:r>
      <w:r w:rsidRPr="00A4114C">
        <w:rPr>
          <w:lang w:val="ru-RU"/>
        </w:rPr>
        <w:lastRenderedPageBreak/>
        <w:t xml:space="preserve">средней или медианной величиной RCS подобное увеличение приведет к снижению дальности обнаружения примерно на 6% вне зависимости от любых </w:t>
      </w:r>
      <w:proofErr w:type="spellStart"/>
      <w:r w:rsidRPr="00A4114C">
        <w:rPr>
          <w:lang w:val="ru-RU"/>
        </w:rPr>
        <w:t>флуктуационных</w:t>
      </w:r>
      <w:proofErr w:type="spellEnd"/>
      <w:r w:rsidRPr="00A4114C">
        <w:rPr>
          <w:lang w:val="ru-RU"/>
        </w:rPr>
        <w:t xml:space="preserve"> характеристик RCS, которыми может обладать цель. Этот эффект является результатом того факта, что в соответствии с наиболее часто применяемой формой основного энергетического уравнения радиолокации дальность, достигаемая в свободном пространстве, пропорциональна корню четвертой степени от результирующего отношения мощности сигнала к мощности шума (SNR). Увеличение эффективной мощности шума на 1 дБ соответствует умножению мощности на коэффициент 1,26, поэтому если его не компенсировать, то максимальная дальность до данного дискретного объекта в свободном пространстве будет уменьшена в 1/(1,26</w:t>
      </w:r>
      <w:r w:rsidRPr="00A4114C">
        <w:rPr>
          <w:sz w:val="18"/>
          <w:szCs w:val="18"/>
          <w:vertAlign w:val="superscript"/>
          <w:lang w:val="ru-RU"/>
        </w:rPr>
        <w:t>1/4</w:t>
      </w:r>
      <w:r w:rsidRPr="00A4114C">
        <w:rPr>
          <w:lang w:val="ru-RU"/>
        </w:rPr>
        <w:t>) раза, то есть ее следует умножить на коэффициент 1/1,06; при этом уменьшение дальности работы составит примерно 6%. В энергетическом уравнении радиолокации величина SNR также прямо пропорциональна излучаемой мощности, произведению мощности на площадь апертуры (для обзорных РЛС) и эффективной поверхности рассеяния радара для данной цели. Следовательно, увеличение эффективной мощности шума на 1 дБ может быть компенсировано отказом от обнаружения всех целей, кроме тех, для которых эффективная средняя поверхность рассеяния радара в 1,26 раза превышает эффективную среднюю поверхность рассеяния цели минимального размера, которая могла быть обнаружена в отсутствие помех или за счет увеличения излучаемой мощности радара или произведения мощности на площадь апертуры на 26%. Применение любой из этих возможностей для большинства видов радаров ограничено, поскольку модификация системы может стоить чересчур дорого, будет практически нецелесообразной или невозможной, особенно в мобильных РЛС. Для дискретных целей это понижение качества скажется и на вероятности обнаружения, и на частоте ложных тревог, и на любых характеристиках флуктуации цели.</w:t>
      </w:r>
    </w:p>
    <w:p w:rsidR="00235FFF" w:rsidRPr="00A4114C" w:rsidRDefault="00235FFF" w:rsidP="00235FFF">
      <w:pPr>
        <w:rPr>
          <w:lang w:val="ru-RU"/>
        </w:rPr>
      </w:pPr>
      <w:r w:rsidRPr="00A4114C">
        <w:rPr>
          <w:lang w:val="ru-RU"/>
        </w:rPr>
        <w:t>РЛС воздушного базирования для предупреждения о неблагоприятных погодных условиях и радары метеорологических наблюдений отличаются от радаров с дискретными целями тем, что их целями являются протяженные области осадков, которые зачастую заполняют весь луч радара (который обычно достаточно узок). В соответствующей форме энергетического уравнения радиолокации величина SNR обратно пропорциональна квадрату обратной величины расстояния, а не четвертой степени обратной ему величины. Для метеорологической РЛС, наблюдающей дождь, полностью заполняющий луч радара, уменьшение расстояния, необходимого для данной степени точности оценки интенсивности дождя будет равно корню квадратному из коэффициента, на который следует умножить мощность, при ее изменении на 1 дБ; то есть (1,26)</w:t>
      </w:r>
      <w:r w:rsidRPr="00A4114C">
        <w:rPr>
          <w:vertAlign w:val="superscript"/>
          <w:lang w:val="ru-RU"/>
        </w:rPr>
        <w:t>1/2</w:t>
      </w:r>
      <w:r w:rsidRPr="00A4114C">
        <w:rPr>
          <w:lang w:val="ru-RU"/>
        </w:rPr>
        <w:t xml:space="preserve">, или 1,12. Таким образом, при наличии таких помех потери дальности обнаружения составляют 12%, что также соответствует уменьшению области покрытия на 21%. Наоборот, для данной дальности помехи будут увеличивать (то есть ухудшать качество) минимальные погодные параметры, которые могут быть измерены в данных условиях, примерно на 26%, опять же без учета характеристик флуктуации отображения погоды. </w:t>
      </w:r>
    </w:p>
    <w:p w:rsidR="00235FFF" w:rsidRPr="00A4114C" w:rsidRDefault="00235FFF" w:rsidP="00235FFF">
      <w:pPr>
        <w:rPr>
          <w:lang w:val="ru-RU"/>
        </w:rPr>
      </w:pPr>
      <w:r w:rsidRPr="00A4114C">
        <w:rPr>
          <w:lang w:val="ru-RU"/>
        </w:rPr>
        <w:t>РЛС с синтезированной апертурой (SAR) для получения изображений выполняют когерентное интегрирование отраженных импульсов в течение времени, необходимого для того, чтобы РЧ-луч антенны просканировал каждый пиксел наблюдаемой картинки за счет движения радиолокационной платформы. Поскольку ширина засветки такого луча на поверхности земли прямо пропорциональна расстоянию (обычно пропорциональна высоте размещения радара и растет также с увеличением угла полосы обзора), то число импульсов, доступных для интегрирования и, следовательно, отношение коэффициента обработки к шуму также пропорционально расстоянию. Следовательно, насколько позволяет гибкость проекта, выходное (после обработки) отношение SNR меняется и уже не является прямо пропорциональным обратной величине корня четвертой степени из расстояния, которая характерна для наблюдения дискретных целей при помощи РЛС с реальной апертурой, и становится прямо пропорциональной обратной величине корня третьей степени из расстояния. Следовательно, при увеличении эффективной мощности шума на 1 дБ, то есть при увеличении мощности шума в 1,26 раза, потребуется уменьшить расстояние от SAR до данной отображаемой местности на коэффициент 1/(1,26</w:t>
      </w:r>
      <w:r w:rsidRPr="00A4114C">
        <w:rPr>
          <w:vertAlign w:val="superscript"/>
          <w:lang w:val="ru-RU"/>
        </w:rPr>
        <w:t>1/3</w:t>
      </w:r>
      <w:r w:rsidRPr="00A4114C">
        <w:rPr>
          <w:lang w:val="ru-RU"/>
        </w:rPr>
        <w:t xml:space="preserve">), что равно 1/1,077; то есть потеря в расстоянии составит 7,7%. При условии что эксплуатационные ограничения позволяют такое уменьшение дальности, оно в свою очередь приведет к снижению скорости сбора изобразительной информации. Это опять-таки зависит от допустимого предела. Еще одной возможностью является увеличение на 26% средней мощности передатчика SAR, что также зависит от допустимых пределов. </w:t>
      </w:r>
    </w:p>
    <w:p w:rsidR="00235FFF" w:rsidRPr="00A4114C" w:rsidRDefault="00235FFF" w:rsidP="00235FFF">
      <w:pPr>
        <w:pStyle w:val="Heading3"/>
        <w:rPr>
          <w:lang w:val="ru-RU"/>
        </w:rPr>
      </w:pPr>
      <w:r w:rsidRPr="00A4114C">
        <w:rPr>
          <w:lang w:val="ru-RU"/>
        </w:rPr>
        <w:lastRenderedPageBreak/>
        <w:t>1.1.1</w:t>
      </w:r>
      <w:r w:rsidRPr="00A4114C">
        <w:rPr>
          <w:lang w:val="ru-RU"/>
        </w:rPr>
        <w:tab/>
      </w:r>
      <w:r w:rsidRPr="00A4114C">
        <w:rPr>
          <w:bCs/>
          <w:lang w:val="ru-RU"/>
        </w:rPr>
        <w:t>Агрегатное воздействие помех</w:t>
      </w:r>
    </w:p>
    <w:p w:rsidR="00235FFF" w:rsidRPr="00A4114C" w:rsidRDefault="00235FFF" w:rsidP="00235FFF">
      <w:pPr>
        <w:rPr>
          <w:lang w:val="ru-RU"/>
        </w:rPr>
      </w:pPr>
      <w:r w:rsidRPr="00A4114C">
        <w:rPr>
          <w:lang w:val="ru-RU"/>
        </w:rPr>
        <w:t>Увеличение на 1 дБ, упоминаемое в предыдущих параграфах, соответствует отношению (</w:t>
      </w:r>
      <w:r w:rsidRPr="00A4114C">
        <w:rPr>
          <w:i/>
          <w:iCs/>
          <w:lang w:val="ru-RU"/>
        </w:rPr>
        <w:t>I</w:t>
      </w:r>
      <w:r w:rsidRPr="00A4114C">
        <w:rPr>
          <w:lang w:val="ru-RU"/>
        </w:rPr>
        <w:t> +</w:t>
      </w:r>
      <w:r w:rsidRPr="00A4114C">
        <w:rPr>
          <w:i/>
          <w:iCs/>
          <w:lang w:val="ru-RU"/>
        </w:rPr>
        <w:t>N</w:t>
      </w:r>
      <w:r w:rsidRPr="00A4114C">
        <w:rPr>
          <w:lang w:val="ru-RU"/>
        </w:rPr>
        <w:t>)/</w:t>
      </w:r>
      <w:r w:rsidRPr="00A4114C">
        <w:rPr>
          <w:i/>
          <w:iCs/>
          <w:lang w:val="ru-RU"/>
        </w:rPr>
        <w:t>N</w:t>
      </w:r>
      <w:r w:rsidRPr="00A4114C">
        <w:rPr>
          <w:lang w:val="ru-RU"/>
        </w:rPr>
        <w:t xml:space="preserve">, равному 1,26, или отношению </w:t>
      </w:r>
      <w:r w:rsidRPr="00A4114C">
        <w:rPr>
          <w:i/>
          <w:iCs/>
          <w:lang w:val="ru-RU"/>
        </w:rPr>
        <w:t>I</w:t>
      </w:r>
      <w:r w:rsidRPr="00A4114C">
        <w:rPr>
          <w:lang w:val="ru-RU"/>
        </w:rPr>
        <w:t>/</w:t>
      </w:r>
      <w:r w:rsidRPr="00A4114C">
        <w:rPr>
          <w:i/>
          <w:iCs/>
          <w:lang w:val="ru-RU"/>
        </w:rPr>
        <w:t>N</w:t>
      </w:r>
      <w:r w:rsidRPr="00A4114C">
        <w:rPr>
          <w:lang w:val="ru-RU"/>
        </w:rPr>
        <w:t xml:space="preserve">, равному примерно –6 дБ. Эта величина представляет собой допустимое суммарное воздействие всех источников помехи. Она применяется для сигнала, принимаемого в основном лепестке антенны РЛС, а также для сигнала, одновременно принимаемого в боковых лепестках. Допустимое значение отношения </w:t>
      </w:r>
      <w:r w:rsidRPr="00A4114C">
        <w:rPr>
          <w:i/>
          <w:iCs/>
          <w:lang w:val="ru-RU"/>
        </w:rPr>
        <w:t>I/N</w:t>
      </w:r>
      <w:r w:rsidRPr="00A4114C">
        <w:rPr>
          <w:lang w:val="ru-RU"/>
        </w:rPr>
        <w:t xml:space="preserve"> для отдельного источника </w:t>
      </w:r>
      <w:proofErr w:type="spellStart"/>
      <w:r w:rsidRPr="00A4114C">
        <w:rPr>
          <w:lang w:val="ru-RU"/>
        </w:rPr>
        <w:t>шумоподобной</w:t>
      </w:r>
      <w:proofErr w:type="spellEnd"/>
      <w:r w:rsidRPr="00A4114C">
        <w:rPr>
          <w:lang w:val="ru-RU"/>
        </w:rPr>
        <w:t xml:space="preserve"> помехи, следовательно, зависит от числа источников помех, а также геометрии их расположения, и оно должно быть оценено при анализе рассматриваемого сценария работы. Это является следствием того факта, что почти все радары в этой полосе частот обслуживают программы, управляемые событиями, контролируют невзаимодействующие цели и не используют преимущества избыточности информации, включая повторную передачу пакетов, которая все чаще используется в технологиях связи. Обычно при зондировании, включая радиолокационное зондирование, радиочастотный спектр используется совершенно иным способом, чем при радиосвязи, и к нему неприменимы те же правила защиты от помех.</w:t>
      </w:r>
    </w:p>
    <w:p w:rsidR="00235FFF" w:rsidRPr="00A4114C" w:rsidRDefault="00235FFF" w:rsidP="00235FFF">
      <w:pPr>
        <w:pStyle w:val="Heading2"/>
        <w:rPr>
          <w:lang w:val="ru-RU"/>
        </w:rPr>
      </w:pPr>
      <w:r w:rsidRPr="00A4114C">
        <w:rPr>
          <w:lang w:val="ru-RU"/>
        </w:rPr>
        <w:t>1.2</w:t>
      </w:r>
      <w:r w:rsidRPr="00A4114C">
        <w:rPr>
          <w:lang w:val="ru-RU"/>
        </w:rPr>
        <w:tab/>
      </w:r>
      <w:r w:rsidRPr="00A4114C">
        <w:rPr>
          <w:bCs/>
          <w:lang w:val="ru-RU"/>
        </w:rPr>
        <w:t>Импульсная помеха</w:t>
      </w:r>
    </w:p>
    <w:p w:rsidR="00235FFF" w:rsidRPr="00A4114C" w:rsidRDefault="00235FFF" w:rsidP="00235FFF">
      <w:pPr>
        <w:rPr>
          <w:iCs/>
          <w:lang w:val="ru-RU"/>
        </w:rPr>
      </w:pPr>
      <w:r w:rsidRPr="00A4114C">
        <w:rPr>
          <w:lang w:val="ru-RU"/>
        </w:rPr>
        <w:t xml:space="preserve">Степень влияния импульсных помех оценить труднее, и оно во многом зависит от используемых приемника и блока обработки, а также от режима работы системы. В частности, выигрыш в отношении сигнал-помеха при дифференциальной обработке сигналов отражения от важных целей (которые являются синхронными импульсами) и импульсных помех (которые, как правило, асинхронные) часто приводит к существенному изменению уровня импульсных помех. Действие таких помех может привести к нескольким различным формам ухудшения качественных показателей. Их оценка может быть целью анализа и/или тестирования взаимодействия между радарами конкретных типов. Обычно можно ожидать, что многие возможности радаров описываемых здесь типов будут способствовать снижению импульсных помех с малыми рабочими циклами, особенно помех от малочисленных изолированных источников. Методы подавления импульсных помех с малыми рабочими циклами описываются в Рекомендации МСЭ-R M.1372 "Эффективное использование радиочастотного спектра радиолокационными станциями службы </w:t>
      </w:r>
      <w:proofErr w:type="spellStart"/>
      <w:r w:rsidRPr="00A4114C">
        <w:rPr>
          <w:lang w:val="ru-RU"/>
        </w:rPr>
        <w:t>радиоопределения</w:t>
      </w:r>
      <w:proofErr w:type="spellEnd"/>
      <w:r w:rsidRPr="00A4114C">
        <w:rPr>
          <w:lang w:val="ru-RU"/>
        </w:rPr>
        <w:t>"</w:t>
      </w:r>
      <w:r w:rsidRPr="00A4114C">
        <w:rPr>
          <w:iCs/>
          <w:lang w:val="ru-RU"/>
        </w:rPr>
        <w:t>.</w:t>
      </w:r>
    </w:p>
    <w:p w:rsidR="00235FFF" w:rsidRPr="00A4114C" w:rsidRDefault="00235FFF" w:rsidP="00A4114C">
      <w:pPr>
        <w:pStyle w:val="Heading1"/>
        <w:rPr>
          <w:lang w:val="ru-RU"/>
        </w:rPr>
      </w:pPr>
      <w:r w:rsidRPr="00A4114C">
        <w:rPr>
          <w:lang w:val="ru-RU"/>
        </w:rPr>
        <w:t>2</w:t>
      </w:r>
      <w:r w:rsidRPr="00A4114C">
        <w:rPr>
          <w:lang w:val="ru-RU"/>
        </w:rPr>
        <w:tab/>
        <w:t>Защитные отношения для судовых радионавигационных радаров</w:t>
      </w:r>
    </w:p>
    <w:p w:rsidR="00235FFF" w:rsidRPr="00A4114C" w:rsidRDefault="00235FFF" w:rsidP="00235FFF">
      <w:pPr>
        <w:rPr>
          <w:lang w:val="ru-RU"/>
        </w:rPr>
      </w:pPr>
      <w:r w:rsidRPr="00A4114C">
        <w:rPr>
          <w:lang w:val="ru-RU"/>
        </w:rPr>
        <w:t>Сегодня пока еще не существует международного соглашения по защитным отношениям, требуемым в определенных выше сценариях для радаров, установленных в настоящее время на судах. Однако в Рекомендации МСЭ-R M.1461 указан общий уровень помехи/шума, равный –6 дБ.</w:t>
      </w:r>
    </w:p>
    <w:p w:rsidR="00235FFF" w:rsidRPr="00A4114C" w:rsidRDefault="00235FFF" w:rsidP="00235FFF">
      <w:pPr>
        <w:rPr>
          <w:lang w:val="ru-RU"/>
        </w:rPr>
      </w:pPr>
      <w:r w:rsidRPr="00A4114C">
        <w:rPr>
          <w:lang w:val="ru-RU"/>
        </w:rPr>
        <w:t xml:space="preserve">IMO приняла пересмотренный вариант стандартов эксплуатационных характеристик для судовых РЛС, и этот пересмотр учитывает современные требования МСЭ к нежелательным излучениям. </w:t>
      </w:r>
      <w:r w:rsidR="00A4114C" w:rsidRPr="00A4114C">
        <w:rPr>
          <w:lang w:val="ru-RU"/>
        </w:rPr>
        <w:t>В </w:t>
      </w:r>
      <w:r w:rsidRPr="00A4114C">
        <w:rPr>
          <w:lang w:val="ru-RU"/>
        </w:rPr>
        <w:t>этом варианте IMO впервые признает возможность помех от других служб радиосвязи, а также он включает новые требования по обнаружению конкретных целей с точки зрения RCS (флуктуации) и требуемой дальности как функции полосы рабочих частот радара. Обнаружение цели основано на появлении ее, как минимум, в восьми из десяти сканирований, а вероятность ложной тревоги составляет 10</w:t>
      </w:r>
      <w:r w:rsidRPr="00A4114C">
        <w:rPr>
          <w:sz w:val="18"/>
          <w:szCs w:val="18"/>
          <w:vertAlign w:val="superscript"/>
          <w:lang w:val="ru-RU"/>
        </w:rPr>
        <w:t>−4</w:t>
      </w:r>
      <w:r w:rsidRPr="00A4114C">
        <w:rPr>
          <w:lang w:val="ru-RU"/>
        </w:rPr>
        <w:t>. Эти требования по обнаружению указаны для случая отсутствия отражений от поверхности моря, осадков и приповерхностных испарений, для высоты подвеса антенны 15 м над уровнем моря.</w:t>
      </w:r>
    </w:p>
    <w:p w:rsidR="00235FFF" w:rsidRPr="00A4114C" w:rsidRDefault="00235FFF" w:rsidP="00235FFF">
      <w:pPr>
        <w:rPr>
          <w:lang w:val="ru-RU"/>
        </w:rPr>
      </w:pPr>
      <w:r w:rsidRPr="00A4114C">
        <w:rPr>
          <w:lang w:val="ru-RU"/>
        </w:rPr>
        <w:t>Наиболее важно, что международные морские власти заявили, без каких-либо оговорок, в своем последнем обновлении Международной конвенции об охране человеческой жизни на море, что радары остаются основным датчиком для предотвращения столкновений.</w:t>
      </w:r>
    </w:p>
    <w:p w:rsidR="00235FFF" w:rsidRPr="00A4114C" w:rsidRDefault="00235FFF" w:rsidP="00235FFF">
      <w:pPr>
        <w:rPr>
          <w:lang w:val="ru-RU"/>
        </w:rPr>
      </w:pPr>
      <w:r w:rsidRPr="00A4114C">
        <w:rPr>
          <w:lang w:val="ru-RU"/>
        </w:rPr>
        <w:t>Это заявление следует рассматривать в контексте обязательной установки на некоторых классах судов систем автоматической идентификации. Эти системы используют внешние источники данных, например GPS, для проверки относительного положения в целях реализации сценариев предотвращения столкновений.</w:t>
      </w:r>
    </w:p>
    <w:p w:rsidR="00235FFF" w:rsidRPr="00A4114C" w:rsidRDefault="00235FFF" w:rsidP="006B72B7">
      <w:pPr>
        <w:keepNext/>
        <w:keepLines/>
        <w:rPr>
          <w:lang w:val="ru-RU"/>
        </w:rPr>
      </w:pPr>
      <w:r w:rsidRPr="00A4114C">
        <w:rPr>
          <w:lang w:val="ru-RU"/>
        </w:rPr>
        <w:lastRenderedPageBreak/>
        <w:t>Однако установка таких систем никогда не учитывает многие морские объекты, например айсберги, плавучие обломки, остатки кораблекрушений и т. д., которые не оборудованы системой АИС. Эти объекты имеют возможность столкнуться с судами, и их требуется обнаруживать при помощи судовых радаров. Следовательно, в обозримом будущем основной системой для предотвращения столкновений останутся радары.</w:t>
      </w:r>
    </w:p>
    <w:p w:rsidR="00235FFF" w:rsidRPr="00A4114C" w:rsidRDefault="00235FFF" w:rsidP="00235FFF">
      <w:pPr>
        <w:rPr>
          <w:lang w:val="ru-RU"/>
        </w:rPr>
      </w:pPr>
      <w:r w:rsidRPr="00A4114C">
        <w:rPr>
          <w:lang w:val="ru-RU"/>
        </w:rPr>
        <w:t>Интенсивные дискуссии с морскими властями и пользователями привели к созданию эксплуатационного требования, согласно которому во время мореплавания никакие помехи не являются приемлемыми, если их уровень можно регулировать.</w:t>
      </w:r>
    </w:p>
    <w:p w:rsidR="00235FFF" w:rsidRPr="00A4114C" w:rsidRDefault="00235FFF" w:rsidP="00235FFF">
      <w:pPr>
        <w:rPr>
          <w:lang w:val="ru-RU"/>
        </w:rPr>
      </w:pPr>
      <w:r w:rsidRPr="00A4114C">
        <w:rPr>
          <w:lang w:val="ru-RU"/>
        </w:rPr>
        <w:t>В настоящее время проведены испытания для данного подхода и определено, что для современных судовых РЛС допустимыми являются отношения помехи к шуму (</w:t>
      </w:r>
      <w:r w:rsidRPr="00A4114C">
        <w:rPr>
          <w:i/>
          <w:iCs/>
          <w:lang w:val="ru-RU"/>
        </w:rPr>
        <w:t>I</w:t>
      </w:r>
      <w:r w:rsidRPr="00A4114C">
        <w:rPr>
          <w:lang w:val="ru-RU"/>
        </w:rPr>
        <w:t>/</w:t>
      </w:r>
      <w:r w:rsidRPr="00A4114C">
        <w:rPr>
          <w:i/>
          <w:iCs/>
          <w:lang w:val="ru-RU"/>
        </w:rPr>
        <w:t>N</w:t>
      </w:r>
      <w:r w:rsidRPr="00A4114C">
        <w:rPr>
          <w:lang w:val="ru-RU"/>
        </w:rPr>
        <w:t>), зависящие от вероятности обнаружения (см. Приложение 3).</w:t>
      </w:r>
    </w:p>
    <w:p w:rsidR="00235FFF" w:rsidRDefault="00235FFF" w:rsidP="00235FFF">
      <w:pPr>
        <w:rPr>
          <w:lang w:val="ru-RU"/>
        </w:rPr>
      </w:pPr>
    </w:p>
    <w:p w:rsidR="006B72B7" w:rsidRDefault="006B72B7" w:rsidP="00235FFF">
      <w:pPr>
        <w:rPr>
          <w:lang w:val="ru-RU"/>
        </w:rPr>
      </w:pPr>
    </w:p>
    <w:p w:rsidR="006B72B7" w:rsidRPr="00A4114C" w:rsidRDefault="006B72B7" w:rsidP="00235FFF">
      <w:pPr>
        <w:rPr>
          <w:lang w:val="ru-RU"/>
        </w:rPr>
      </w:pPr>
      <w:bookmarkStart w:id="3" w:name="_GoBack"/>
      <w:bookmarkEnd w:id="3"/>
    </w:p>
    <w:p w:rsidR="00235FFF" w:rsidRPr="00A4114C" w:rsidRDefault="00235FFF" w:rsidP="00235FFF">
      <w:pPr>
        <w:pStyle w:val="AnnexNoTitle"/>
        <w:rPr>
          <w:lang w:val="ru-RU"/>
        </w:rPr>
      </w:pPr>
      <w:r w:rsidRPr="00A4114C">
        <w:rPr>
          <w:bCs/>
          <w:lang w:val="ru-RU"/>
        </w:rPr>
        <w:t>Приложение</w:t>
      </w:r>
      <w:r w:rsidRPr="00A4114C">
        <w:rPr>
          <w:lang w:val="ru-RU"/>
        </w:rPr>
        <w:t xml:space="preserve"> 3</w:t>
      </w:r>
      <w:r w:rsidRPr="00A4114C">
        <w:rPr>
          <w:lang w:val="ru-RU"/>
        </w:rPr>
        <w:br/>
      </w:r>
      <w:r w:rsidRPr="00A4114C">
        <w:rPr>
          <w:lang w:val="ru-RU"/>
        </w:rPr>
        <w:br/>
      </w:r>
      <w:r w:rsidRPr="00A4114C">
        <w:rPr>
          <w:bCs/>
          <w:lang w:val="ru-RU"/>
        </w:rPr>
        <w:t>Результаты измерений помех</w:t>
      </w:r>
    </w:p>
    <w:p w:rsidR="00235FFF" w:rsidRPr="00A4114C" w:rsidRDefault="00235FFF" w:rsidP="00235FFF">
      <w:pPr>
        <w:pStyle w:val="Heading1"/>
        <w:spacing w:before="420"/>
        <w:rPr>
          <w:lang w:val="ru-RU"/>
        </w:rPr>
      </w:pPr>
      <w:r w:rsidRPr="00A4114C">
        <w:rPr>
          <w:lang w:val="ru-RU"/>
        </w:rPr>
        <w:t>1</w:t>
      </w:r>
      <w:r w:rsidRPr="00A4114C">
        <w:rPr>
          <w:lang w:val="ru-RU"/>
        </w:rPr>
        <w:tab/>
      </w:r>
      <w:r w:rsidRPr="00A4114C">
        <w:rPr>
          <w:bCs/>
          <w:lang w:val="ru-RU"/>
        </w:rPr>
        <w:t>Измерения отношения помех к шумам (</w:t>
      </w:r>
      <w:r w:rsidRPr="00A4114C">
        <w:rPr>
          <w:bCs/>
          <w:i/>
          <w:iCs/>
          <w:lang w:val="ru-RU"/>
        </w:rPr>
        <w:t>I</w:t>
      </w:r>
      <w:r w:rsidRPr="00A4114C">
        <w:rPr>
          <w:bCs/>
          <w:lang w:val="ru-RU"/>
        </w:rPr>
        <w:t>/</w:t>
      </w:r>
      <w:r w:rsidRPr="00A4114C">
        <w:rPr>
          <w:bCs/>
          <w:i/>
          <w:iCs/>
          <w:lang w:val="ru-RU"/>
        </w:rPr>
        <w:t>N</w:t>
      </w:r>
      <w:r w:rsidRPr="00A4114C">
        <w:rPr>
          <w:bCs/>
          <w:lang w:val="ru-RU"/>
        </w:rPr>
        <w:t>) для радаров</w:t>
      </w:r>
    </w:p>
    <w:p w:rsidR="00235FFF" w:rsidRPr="00A4114C" w:rsidRDefault="00235FFF" w:rsidP="00235FFF">
      <w:pPr>
        <w:rPr>
          <w:lang w:val="ru-RU"/>
        </w:rPr>
      </w:pPr>
      <w:r w:rsidRPr="00A4114C">
        <w:rPr>
          <w:lang w:val="ru-RU"/>
        </w:rPr>
        <w:t>До принятия пересмотренных стандартов IMO в США и Соединенном Королевстве были проведены испытания радаров в целях определения уязвимости современных морских радаров для различных видов помех.</w:t>
      </w:r>
    </w:p>
    <w:p w:rsidR="00235FFF" w:rsidRPr="00A4114C" w:rsidRDefault="00235FFF" w:rsidP="00A4114C">
      <w:pPr>
        <w:rPr>
          <w:lang w:val="ru-RU"/>
        </w:rPr>
      </w:pPr>
      <w:r w:rsidRPr="00A4114C">
        <w:rPr>
          <w:lang w:val="ru-RU"/>
        </w:rPr>
        <w:t>В испытаниях использовались радары, работающие в полосах частот 2900–3100 МГц и 9200</w:t>
      </w:r>
      <w:r w:rsidR="00A4114C" w:rsidRPr="00A4114C">
        <w:rPr>
          <w:lang w:val="ru-RU"/>
        </w:rPr>
        <w:t>−</w:t>
      </w:r>
      <w:r w:rsidRPr="00A4114C">
        <w:rPr>
          <w:lang w:val="ru-RU"/>
        </w:rPr>
        <w:t xml:space="preserve">9500 МГц. В настоящем документе рассматриваются только испытания, проведенные в полосе частот 9200–9500 МГц. Результаты испытаний представлены в виде вероятности обнаружения как функции от </w:t>
      </w:r>
      <w:r w:rsidRPr="00A4114C">
        <w:rPr>
          <w:i/>
          <w:iCs/>
          <w:lang w:val="ru-RU"/>
        </w:rPr>
        <w:t>I</w:t>
      </w:r>
      <w:r w:rsidRPr="00A4114C">
        <w:rPr>
          <w:lang w:val="ru-RU"/>
        </w:rPr>
        <w:t>/</w:t>
      </w:r>
      <w:r w:rsidRPr="00A4114C">
        <w:rPr>
          <w:i/>
          <w:iCs/>
          <w:lang w:val="ru-RU"/>
        </w:rPr>
        <w:t>N</w:t>
      </w:r>
      <w:r w:rsidRPr="00A4114C">
        <w:rPr>
          <w:lang w:val="ru-RU"/>
        </w:rPr>
        <w:t xml:space="preserve"> для каждого типа источников помехи.</w:t>
      </w:r>
    </w:p>
    <w:p w:rsidR="00235FFF" w:rsidRPr="00A4114C" w:rsidRDefault="00235FFF" w:rsidP="00235FFF">
      <w:pPr>
        <w:keepNext/>
        <w:keepLines/>
        <w:rPr>
          <w:lang w:val="ru-RU"/>
        </w:rPr>
      </w:pPr>
      <w:r w:rsidRPr="00A4114C">
        <w:rPr>
          <w:lang w:val="ru-RU"/>
        </w:rPr>
        <w:t>Следует отметить, что не существует ни спецификаций МСЭ, ни какой-либо иной согласованной на международном уровне спецификации приемников для морских радаров и, следовательно, вовсе не удивительно, что имеется широкий диапазон характеристик приемников, используемых в рассматриваемых условиях эксплуатации. Результаты испытаний отражают это многообразие характеристик и показывают непрерывное снижение вероятности обнаружения с ростом уровня помех, также эффект "запирания", при котором приемник более не способен работать при данном уровне помех.</w:t>
      </w:r>
    </w:p>
    <w:p w:rsidR="00235FFF" w:rsidRPr="00A4114C" w:rsidRDefault="00235FFF" w:rsidP="00235FFF">
      <w:pPr>
        <w:rPr>
          <w:lang w:val="ru-RU"/>
        </w:rPr>
      </w:pPr>
      <w:r w:rsidRPr="00A4114C">
        <w:rPr>
          <w:lang w:val="ru-RU"/>
        </w:rPr>
        <w:t>Эти различия вполне реальны и действительно существуют в современных эксплуатируемых радарах.</w:t>
      </w:r>
    </w:p>
    <w:p w:rsidR="00235FFF" w:rsidRPr="00A4114C" w:rsidRDefault="00235FFF" w:rsidP="00235FFF">
      <w:pPr>
        <w:pStyle w:val="Heading2"/>
        <w:rPr>
          <w:lang w:val="ru-RU"/>
        </w:rPr>
      </w:pPr>
      <w:r w:rsidRPr="00A4114C">
        <w:rPr>
          <w:lang w:val="ru-RU"/>
        </w:rPr>
        <w:t>1.1</w:t>
      </w:r>
      <w:r w:rsidRPr="00A4114C">
        <w:rPr>
          <w:lang w:val="ru-RU"/>
        </w:rPr>
        <w:tab/>
      </w:r>
      <w:r w:rsidRPr="00A4114C">
        <w:rPr>
          <w:bCs/>
          <w:lang w:val="ru-RU"/>
        </w:rPr>
        <w:t>Характеристики конкретных испытываемых радаров</w:t>
      </w:r>
    </w:p>
    <w:p w:rsidR="00235FFF" w:rsidRPr="00A4114C" w:rsidRDefault="00235FFF" w:rsidP="00235FFF">
      <w:pPr>
        <w:rPr>
          <w:lang w:val="ru-RU"/>
        </w:rPr>
      </w:pPr>
      <w:r w:rsidRPr="00A4114C">
        <w:rPr>
          <w:lang w:val="ru-RU"/>
        </w:rPr>
        <w:t>Оба типа радаров, обозначенные как D и E, относятся к категории радаров IMO. Испытания радаров прогулочных судов не производились. Номинальные значения основных параметров радаров были получены из официальных документов одобрения типа рекламных буклетов и технических руководств. В приемнике радара E используется логарифмический усилитель/детектор, а в радаре D используется логарифмический усилитель, после которого стоит отдельный видеодетектор. Во всех радарах на время испытаний отключались схемы временной автоматической регулировки усиления в зависимости от чувствительности (STC) и схемы селекции с малой постоянной времени (FTC).</w:t>
      </w:r>
    </w:p>
    <w:p w:rsidR="00235FFF" w:rsidRPr="00A4114C" w:rsidRDefault="00235FFF" w:rsidP="00235FFF">
      <w:pPr>
        <w:rPr>
          <w:lang w:val="ru-RU"/>
        </w:rPr>
      </w:pPr>
      <w:r w:rsidRPr="00A4114C">
        <w:rPr>
          <w:lang w:val="ru-RU"/>
        </w:rPr>
        <w:t>Характеристики радаров D и E представлены ниже в таблицах  6 и 7.</w:t>
      </w:r>
    </w:p>
    <w:p w:rsidR="00235FFF" w:rsidRPr="00A4114C" w:rsidRDefault="00235FFF" w:rsidP="00235FFF">
      <w:pPr>
        <w:pStyle w:val="TableNo"/>
        <w:rPr>
          <w:lang w:val="ru-RU"/>
        </w:rPr>
      </w:pPr>
      <w:r w:rsidRPr="00A4114C">
        <w:rPr>
          <w:lang w:val="ru-RU"/>
        </w:rPr>
        <w:lastRenderedPageBreak/>
        <w:t>ТАБЛИЦА 6</w:t>
      </w:r>
    </w:p>
    <w:p w:rsidR="00235FFF" w:rsidRPr="00A4114C" w:rsidRDefault="00235FFF" w:rsidP="00235FFF">
      <w:pPr>
        <w:pStyle w:val="Tabletitle"/>
        <w:rPr>
          <w:lang w:val="ru-RU"/>
        </w:rPr>
      </w:pPr>
      <w:r w:rsidRPr="00A4114C">
        <w:rPr>
          <w:lang w:val="ru-RU"/>
        </w:rPr>
        <w:t>Параметры радара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1842"/>
        <w:gridCol w:w="1110"/>
        <w:gridCol w:w="1071"/>
        <w:gridCol w:w="1071"/>
        <w:gridCol w:w="1071"/>
      </w:tblGrid>
      <w:tr w:rsidR="00235FFF" w:rsidRPr="00A4114C" w:rsidTr="00AE516C">
        <w:trPr>
          <w:jc w:val="center"/>
        </w:trPr>
        <w:tc>
          <w:tcPr>
            <w:tcW w:w="3474" w:type="dxa"/>
          </w:tcPr>
          <w:p w:rsidR="00235FFF" w:rsidRPr="00A4114C" w:rsidRDefault="00235FFF" w:rsidP="00AE516C">
            <w:pPr>
              <w:pStyle w:val="Tablehead"/>
              <w:spacing w:before="40" w:after="40"/>
              <w:rPr>
                <w:lang w:val="ru-RU"/>
              </w:rPr>
            </w:pPr>
            <w:r w:rsidRPr="00A4114C">
              <w:rPr>
                <w:lang w:val="ru-RU"/>
              </w:rPr>
              <w:t>Параметр</w:t>
            </w:r>
          </w:p>
        </w:tc>
        <w:tc>
          <w:tcPr>
            <w:tcW w:w="1842" w:type="dxa"/>
          </w:tcPr>
          <w:p w:rsidR="00235FFF" w:rsidRPr="00A4114C" w:rsidRDefault="00235FFF" w:rsidP="00AE516C">
            <w:pPr>
              <w:pStyle w:val="Tablehead"/>
              <w:spacing w:before="40" w:after="40"/>
              <w:rPr>
                <w:lang w:val="ru-RU"/>
              </w:rPr>
            </w:pPr>
            <w:r w:rsidRPr="00A4114C">
              <w:rPr>
                <w:lang w:val="ru-RU"/>
              </w:rPr>
              <w:t>Ед. изм.</w:t>
            </w:r>
          </w:p>
        </w:tc>
        <w:tc>
          <w:tcPr>
            <w:tcW w:w="4323" w:type="dxa"/>
            <w:gridSpan w:val="4"/>
          </w:tcPr>
          <w:p w:rsidR="00235FFF" w:rsidRPr="00A4114C" w:rsidRDefault="00235FFF" w:rsidP="00AE516C">
            <w:pPr>
              <w:pStyle w:val="Tablehead"/>
              <w:spacing w:before="40" w:after="40"/>
              <w:rPr>
                <w:lang w:val="ru-RU"/>
              </w:rPr>
            </w:pPr>
            <w:r w:rsidRPr="00A4114C">
              <w:rPr>
                <w:lang w:val="ru-RU"/>
              </w:rPr>
              <w:t>Значение</w:t>
            </w:r>
          </w:p>
        </w:tc>
      </w:tr>
      <w:tr w:rsidR="00235FFF" w:rsidRPr="00A4114C" w:rsidTr="00AE516C">
        <w:trPr>
          <w:jc w:val="center"/>
        </w:trPr>
        <w:tc>
          <w:tcPr>
            <w:tcW w:w="3474" w:type="dxa"/>
          </w:tcPr>
          <w:p w:rsidR="00235FFF" w:rsidRPr="00A4114C" w:rsidRDefault="00235FFF" w:rsidP="00AE516C">
            <w:pPr>
              <w:pStyle w:val="Tabletext"/>
              <w:jc w:val="left"/>
              <w:rPr>
                <w:rFonts w:eastAsia="SimSun"/>
                <w:lang w:val="ru-RU"/>
              </w:rPr>
            </w:pPr>
            <w:r w:rsidRPr="00A4114C">
              <w:rPr>
                <w:lang w:val="ru-RU"/>
              </w:rPr>
              <w:t xml:space="preserve">Частота </w:t>
            </w:r>
          </w:p>
        </w:tc>
        <w:tc>
          <w:tcPr>
            <w:tcW w:w="1842"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МГц</w:t>
            </w:r>
          </w:p>
        </w:tc>
        <w:tc>
          <w:tcPr>
            <w:tcW w:w="4323" w:type="dxa"/>
            <w:gridSpan w:val="4"/>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9 410 ± 10</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 xml:space="preserve">Импульсная мощность </w:t>
            </w:r>
          </w:p>
        </w:tc>
        <w:tc>
          <w:tcPr>
            <w:tcW w:w="1842"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кВт</w:t>
            </w:r>
          </w:p>
        </w:tc>
        <w:tc>
          <w:tcPr>
            <w:tcW w:w="4323" w:type="dxa"/>
            <w:gridSpan w:val="4"/>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30</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 xml:space="preserve">Дальность </w:t>
            </w:r>
          </w:p>
        </w:tc>
        <w:tc>
          <w:tcPr>
            <w:tcW w:w="1842"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морская миля</w:t>
            </w:r>
          </w:p>
        </w:tc>
        <w:tc>
          <w:tcPr>
            <w:tcW w:w="1110"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0,125–1,5</w:t>
            </w:r>
          </w:p>
        </w:tc>
        <w:tc>
          <w:tcPr>
            <w:tcW w:w="1071"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3–24</w:t>
            </w:r>
          </w:p>
        </w:tc>
        <w:tc>
          <w:tcPr>
            <w:tcW w:w="1071" w:type="dxa"/>
          </w:tcPr>
          <w:p w:rsidR="00235FFF" w:rsidRPr="00A4114C" w:rsidRDefault="00235FFF" w:rsidP="00AE516C">
            <w:pPr>
              <w:pStyle w:val="Tabletext"/>
              <w:keepNext/>
              <w:keepLines/>
              <w:jc w:val="center"/>
              <w:rPr>
                <w:lang w:val="ru-RU"/>
              </w:rPr>
            </w:pPr>
            <w:r w:rsidRPr="00A4114C">
              <w:rPr>
                <w:lang w:val="ru-RU"/>
              </w:rPr>
              <w:t>48</w:t>
            </w:r>
          </w:p>
        </w:tc>
        <w:tc>
          <w:tcPr>
            <w:tcW w:w="1071" w:type="dxa"/>
          </w:tcPr>
          <w:p w:rsidR="00235FFF" w:rsidRPr="00A4114C" w:rsidRDefault="00235FFF" w:rsidP="00AE516C">
            <w:pPr>
              <w:pStyle w:val="Tabletext"/>
              <w:keepNext/>
              <w:keepLines/>
              <w:jc w:val="center"/>
              <w:rPr>
                <w:lang w:val="ru-RU"/>
              </w:rPr>
            </w:pPr>
            <w:r w:rsidRPr="00A4114C">
              <w:rPr>
                <w:lang w:val="ru-RU"/>
              </w:rPr>
              <w:t>96</w:t>
            </w:r>
          </w:p>
        </w:tc>
      </w:tr>
      <w:tr w:rsidR="00235FFF" w:rsidRPr="00A4114C" w:rsidTr="00AE516C">
        <w:trPr>
          <w:jc w:val="center"/>
        </w:trPr>
        <w:tc>
          <w:tcPr>
            <w:tcW w:w="3474" w:type="dxa"/>
          </w:tcPr>
          <w:p w:rsidR="00235FFF" w:rsidRPr="00A4114C" w:rsidRDefault="00235FFF" w:rsidP="00AE516C">
            <w:pPr>
              <w:pStyle w:val="Tabletext"/>
              <w:jc w:val="left"/>
              <w:rPr>
                <w:rFonts w:eastAsia="SimSun"/>
                <w:b/>
                <w:lang w:val="ru-RU"/>
              </w:rPr>
            </w:pPr>
            <w:r w:rsidRPr="00A4114C">
              <w:rPr>
                <w:lang w:val="ru-RU"/>
              </w:rPr>
              <w:t xml:space="preserve">Длительность импульса </w:t>
            </w:r>
          </w:p>
        </w:tc>
        <w:tc>
          <w:tcPr>
            <w:tcW w:w="1842" w:type="dxa"/>
          </w:tcPr>
          <w:p w:rsidR="00235FFF" w:rsidRPr="00A4114C" w:rsidRDefault="00235FFF" w:rsidP="00AE516C">
            <w:pPr>
              <w:pStyle w:val="Tabletext"/>
              <w:keepNext/>
              <w:keepLines/>
              <w:tabs>
                <w:tab w:val="left" w:leader="dot" w:pos="7938"/>
                <w:tab w:val="center" w:pos="9526"/>
              </w:tabs>
              <w:ind w:left="567" w:hanging="567"/>
              <w:jc w:val="center"/>
              <w:rPr>
                <w:lang w:val="ru-RU"/>
              </w:rPr>
            </w:pPr>
            <w:proofErr w:type="spellStart"/>
            <w:r w:rsidRPr="00A4114C">
              <w:rPr>
                <w:lang w:val="ru-RU"/>
              </w:rPr>
              <w:t>мкс</w:t>
            </w:r>
            <w:proofErr w:type="spellEnd"/>
          </w:p>
        </w:tc>
        <w:tc>
          <w:tcPr>
            <w:tcW w:w="1110"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0,070</w:t>
            </w:r>
          </w:p>
        </w:tc>
        <w:tc>
          <w:tcPr>
            <w:tcW w:w="1071"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0,175</w:t>
            </w:r>
          </w:p>
        </w:tc>
        <w:tc>
          <w:tcPr>
            <w:tcW w:w="1071"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0,85</w:t>
            </w:r>
          </w:p>
        </w:tc>
        <w:tc>
          <w:tcPr>
            <w:tcW w:w="1071"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1,0</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 xml:space="preserve">Частота следования импульсов </w:t>
            </w:r>
          </w:p>
        </w:tc>
        <w:tc>
          <w:tcPr>
            <w:tcW w:w="1842"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Гц</w:t>
            </w:r>
          </w:p>
        </w:tc>
        <w:tc>
          <w:tcPr>
            <w:tcW w:w="1110"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3 100</w:t>
            </w:r>
          </w:p>
        </w:tc>
        <w:tc>
          <w:tcPr>
            <w:tcW w:w="1071"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1 550</w:t>
            </w:r>
          </w:p>
        </w:tc>
        <w:tc>
          <w:tcPr>
            <w:tcW w:w="1071"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775</w:t>
            </w:r>
          </w:p>
        </w:tc>
        <w:tc>
          <w:tcPr>
            <w:tcW w:w="1071"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390</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 xml:space="preserve">Ширина полосы ПЧ </w:t>
            </w:r>
          </w:p>
        </w:tc>
        <w:tc>
          <w:tcPr>
            <w:tcW w:w="1842"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МГц</w:t>
            </w:r>
          </w:p>
        </w:tc>
        <w:tc>
          <w:tcPr>
            <w:tcW w:w="1110"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22</w:t>
            </w:r>
          </w:p>
        </w:tc>
        <w:tc>
          <w:tcPr>
            <w:tcW w:w="1071"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22</w:t>
            </w:r>
          </w:p>
        </w:tc>
        <w:tc>
          <w:tcPr>
            <w:tcW w:w="1071"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6</w:t>
            </w:r>
          </w:p>
        </w:tc>
        <w:tc>
          <w:tcPr>
            <w:tcW w:w="1071"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6</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 xml:space="preserve">Подавление побочных каналов приема </w:t>
            </w:r>
          </w:p>
        </w:tc>
        <w:tc>
          <w:tcPr>
            <w:tcW w:w="1842"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дБ</w:t>
            </w:r>
          </w:p>
        </w:tc>
        <w:tc>
          <w:tcPr>
            <w:tcW w:w="4323" w:type="dxa"/>
            <w:gridSpan w:val="4"/>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Неизвестно</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 xml:space="preserve">Коэффициент шума системы </w:t>
            </w:r>
          </w:p>
        </w:tc>
        <w:tc>
          <w:tcPr>
            <w:tcW w:w="1842"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дБ</w:t>
            </w:r>
          </w:p>
        </w:tc>
        <w:tc>
          <w:tcPr>
            <w:tcW w:w="4323" w:type="dxa"/>
            <w:gridSpan w:val="4"/>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5,5</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 xml:space="preserve">Ширина полосы РЧ </w:t>
            </w:r>
          </w:p>
        </w:tc>
        <w:tc>
          <w:tcPr>
            <w:tcW w:w="1842"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МГц</w:t>
            </w:r>
          </w:p>
        </w:tc>
        <w:tc>
          <w:tcPr>
            <w:tcW w:w="4323" w:type="dxa"/>
            <w:gridSpan w:val="4"/>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Неизвестно</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 xml:space="preserve">Скорость сканирования лучом антенны </w:t>
            </w:r>
          </w:p>
        </w:tc>
        <w:tc>
          <w:tcPr>
            <w:tcW w:w="1842" w:type="dxa"/>
          </w:tcPr>
          <w:p w:rsidR="00235FFF" w:rsidRPr="00A4114C" w:rsidRDefault="00235FFF" w:rsidP="00AE516C">
            <w:pPr>
              <w:pStyle w:val="Tabletext"/>
              <w:keepLines/>
              <w:tabs>
                <w:tab w:val="left" w:leader="dot" w:pos="7938"/>
                <w:tab w:val="center" w:pos="9526"/>
              </w:tabs>
              <w:jc w:val="center"/>
              <w:rPr>
                <w:lang w:val="ru-RU"/>
              </w:rPr>
            </w:pPr>
            <w:r w:rsidRPr="00A4114C">
              <w:rPr>
                <w:lang w:val="ru-RU"/>
              </w:rPr>
              <w:t>оборотов в минуту</w:t>
            </w:r>
          </w:p>
        </w:tc>
        <w:tc>
          <w:tcPr>
            <w:tcW w:w="4323" w:type="dxa"/>
            <w:gridSpan w:val="4"/>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24/48</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 xml:space="preserve">Ширина луча антенны в горизонтальной плоскости </w:t>
            </w:r>
          </w:p>
        </w:tc>
        <w:tc>
          <w:tcPr>
            <w:tcW w:w="1842"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градус</w:t>
            </w:r>
          </w:p>
        </w:tc>
        <w:tc>
          <w:tcPr>
            <w:tcW w:w="4323" w:type="dxa"/>
            <w:gridSpan w:val="4"/>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1,2</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 xml:space="preserve">Ширина луча антенны в вертикальной плоскости </w:t>
            </w:r>
          </w:p>
        </w:tc>
        <w:tc>
          <w:tcPr>
            <w:tcW w:w="1842"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градус</w:t>
            </w:r>
          </w:p>
        </w:tc>
        <w:tc>
          <w:tcPr>
            <w:tcW w:w="4323" w:type="dxa"/>
            <w:gridSpan w:val="4"/>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25</w:t>
            </w:r>
          </w:p>
        </w:tc>
      </w:tr>
      <w:tr w:rsidR="00235FFF" w:rsidRPr="00A4114C" w:rsidTr="00AE516C">
        <w:trPr>
          <w:jc w:val="center"/>
        </w:trPr>
        <w:tc>
          <w:tcPr>
            <w:tcW w:w="3474" w:type="dxa"/>
          </w:tcPr>
          <w:p w:rsidR="00235FFF" w:rsidRPr="00A4114C" w:rsidRDefault="00235FFF" w:rsidP="00AE516C">
            <w:pPr>
              <w:pStyle w:val="Tabletext"/>
              <w:jc w:val="left"/>
              <w:rPr>
                <w:lang w:val="ru-RU"/>
              </w:rPr>
            </w:pPr>
            <w:r w:rsidRPr="00A4114C">
              <w:rPr>
                <w:lang w:val="ru-RU"/>
              </w:rPr>
              <w:t>Поляризация</w:t>
            </w:r>
          </w:p>
        </w:tc>
        <w:tc>
          <w:tcPr>
            <w:tcW w:w="1842" w:type="dxa"/>
          </w:tcPr>
          <w:p w:rsidR="00235FFF" w:rsidRPr="00A4114C" w:rsidRDefault="00235FFF" w:rsidP="00AE516C">
            <w:pPr>
              <w:pStyle w:val="Tabletext"/>
              <w:jc w:val="center"/>
              <w:rPr>
                <w:lang w:val="ru-RU"/>
              </w:rPr>
            </w:pPr>
          </w:p>
        </w:tc>
        <w:tc>
          <w:tcPr>
            <w:tcW w:w="4323" w:type="dxa"/>
            <w:gridSpan w:val="4"/>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Горизонтальная</w:t>
            </w:r>
          </w:p>
        </w:tc>
      </w:tr>
    </w:tbl>
    <w:p w:rsidR="00235FFF" w:rsidRPr="00A4114C" w:rsidRDefault="00235FFF" w:rsidP="00235FFF">
      <w:pPr>
        <w:pStyle w:val="Tablefin"/>
        <w:rPr>
          <w:sz w:val="2"/>
          <w:szCs w:val="2"/>
          <w:lang w:val="ru-RU"/>
        </w:rPr>
      </w:pPr>
    </w:p>
    <w:p w:rsidR="00235FFF" w:rsidRPr="00A4114C" w:rsidRDefault="00235FFF" w:rsidP="00235FFF">
      <w:pPr>
        <w:pStyle w:val="Tablefin"/>
        <w:rPr>
          <w:lang w:val="ru-RU"/>
        </w:rPr>
      </w:pPr>
    </w:p>
    <w:p w:rsidR="00235FFF" w:rsidRPr="00A4114C" w:rsidRDefault="00235FFF" w:rsidP="00235FFF">
      <w:pPr>
        <w:pStyle w:val="TableNo"/>
        <w:keepLines/>
        <w:spacing w:before="240"/>
        <w:rPr>
          <w:lang w:val="ru-RU"/>
        </w:rPr>
      </w:pPr>
      <w:r w:rsidRPr="00A4114C">
        <w:rPr>
          <w:lang w:val="ru-RU"/>
        </w:rPr>
        <w:t>ТАБЛИЦА 7</w:t>
      </w:r>
    </w:p>
    <w:p w:rsidR="00235FFF" w:rsidRPr="00A4114C" w:rsidRDefault="00235FFF" w:rsidP="00235FFF">
      <w:pPr>
        <w:pStyle w:val="Tabletitle"/>
        <w:keepLines/>
        <w:rPr>
          <w:lang w:val="ru-RU"/>
        </w:rPr>
      </w:pPr>
      <w:r w:rsidRPr="00A4114C">
        <w:rPr>
          <w:lang w:val="ru-RU"/>
        </w:rPr>
        <w:t>Параметры радара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7"/>
        <w:gridCol w:w="1786"/>
        <w:gridCol w:w="1433"/>
        <w:gridCol w:w="1637"/>
        <w:gridCol w:w="1246"/>
      </w:tblGrid>
      <w:tr w:rsidR="00235FFF" w:rsidRPr="00A4114C" w:rsidTr="00AE516C">
        <w:trPr>
          <w:jc w:val="center"/>
        </w:trPr>
        <w:tc>
          <w:tcPr>
            <w:tcW w:w="3537" w:type="dxa"/>
          </w:tcPr>
          <w:p w:rsidR="00235FFF" w:rsidRPr="00A4114C" w:rsidRDefault="00235FFF" w:rsidP="00AE516C">
            <w:pPr>
              <w:pStyle w:val="Tablehead"/>
              <w:keepLines/>
              <w:rPr>
                <w:sz w:val="21"/>
                <w:szCs w:val="21"/>
                <w:lang w:val="ru-RU"/>
              </w:rPr>
            </w:pPr>
            <w:r w:rsidRPr="00A4114C">
              <w:rPr>
                <w:sz w:val="21"/>
                <w:szCs w:val="21"/>
                <w:lang w:val="ru-RU"/>
              </w:rPr>
              <w:t>Параметр</w:t>
            </w:r>
          </w:p>
        </w:tc>
        <w:tc>
          <w:tcPr>
            <w:tcW w:w="1786" w:type="dxa"/>
          </w:tcPr>
          <w:p w:rsidR="00235FFF" w:rsidRPr="00A4114C" w:rsidRDefault="00235FFF" w:rsidP="00AE516C">
            <w:pPr>
              <w:pStyle w:val="Tablehead"/>
              <w:keepLines/>
              <w:rPr>
                <w:sz w:val="21"/>
                <w:szCs w:val="21"/>
                <w:lang w:val="ru-RU"/>
              </w:rPr>
            </w:pPr>
            <w:r w:rsidRPr="00A4114C">
              <w:rPr>
                <w:sz w:val="21"/>
                <w:szCs w:val="21"/>
                <w:lang w:val="ru-RU"/>
              </w:rPr>
              <w:t>Ед. изм.</w:t>
            </w:r>
          </w:p>
        </w:tc>
        <w:tc>
          <w:tcPr>
            <w:tcW w:w="4316" w:type="dxa"/>
            <w:gridSpan w:val="3"/>
          </w:tcPr>
          <w:p w:rsidR="00235FFF" w:rsidRPr="00A4114C" w:rsidRDefault="00235FFF" w:rsidP="00AE516C">
            <w:pPr>
              <w:pStyle w:val="Tablehead"/>
              <w:keepLines/>
              <w:rPr>
                <w:sz w:val="21"/>
                <w:szCs w:val="21"/>
                <w:lang w:val="ru-RU"/>
              </w:rPr>
            </w:pPr>
            <w:r w:rsidRPr="00A4114C">
              <w:rPr>
                <w:sz w:val="21"/>
                <w:szCs w:val="21"/>
                <w:lang w:val="ru-RU"/>
              </w:rPr>
              <w:t>Значение</w:t>
            </w:r>
          </w:p>
        </w:tc>
      </w:tr>
      <w:tr w:rsidR="00235FFF" w:rsidRPr="00A4114C" w:rsidTr="00AE516C">
        <w:trPr>
          <w:jc w:val="center"/>
        </w:trPr>
        <w:tc>
          <w:tcPr>
            <w:tcW w:w="3537" w:type="dxa"/>
          </w:tcPr>
          <w:p w:rsidR="00235FFF" w:rsidRPr="00A4114C" w:rsidRDefault="00235FFF" w:rsidP="00AE516C">
            <w:pPr>
              <w:pStyle w:val="Tabletext"/>
              <w:jc w:val="left"/>
              <w:rPr>
                <w:rFonts w:eastAsia="SimSun"/>
                <w:sz w:val="21"/>
                <w:szCs w:val="21"/>
                <w:lang w:val="ru-RU"/>
              </w:rPr>
            </w:pPr>
            <w:r w:rsidRPr="00A4114C">
              <w:rPr>
                <w:sz w:val="21"/>
                <w:szCs w:val="21"/>
                <w:lang w:val="ru-RU"/>
              </w:rPr>
              <w:t xml:space="preserve">Частота </w:t>
            </w:r>
          </w:p>
        </w:tc>
        <w:tc>
          <w:tcPr>
            <w:tcW w:w="1786"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МГц</w:t>
            </w:r>
          </w:p>
        </w:tc>
        <w:tc>
          <w:tcPr>
            <w:tcW w:w="4316" w:type="dxa"/>
            <w:gridSpan w:val="3"/>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9 410 ± 10</w:t>
            </w:r>
          </w:p>
        </w:tc>
      </w:tr>
      <w:tr w:rsidR="00235FFF" w:rsidRPr="00A4114C" w:rsidTr="00AE516C">
        <w:trPr>
          <w:jc w:val="center"/>
        </w:trPr>
        <w:tc>
          <w:tcPr>
            <w:tcW w:w="3537" w:type="dxa"/>
          </w:tcPr>
          <w:p w:rsidR="00235FFF" w:rsidRPr="00A4114C" w:rsidRDefault="00235FFF" w:rsidP="00AE516C">
            <w:pPr>
              <w:pStyle w:val="Tabletext"/>
              <w:jc w:val="left"/>
              <w:rPr>
                <w:sz w:val="21"/>
                <w:szCs w:val="21"/>
                <w:lang w:val="ru-RU"/>
              </w:rPr>
            </w:pPr>
            <w:r w:rsidRPr="00A4114C">
              <w:rPr>
                <w:sz w:val="21"/>
                <w:szCs w:val="21"/>
                <w:lang w:val="ru-RU"/>
              </w:rPr>
              <w:t xml:space="preserve">Импульсная мощность </w:t>
            </w:r>
          </w:p>
        </w:tc>
        <w:tc>
          <w:tcPr>
            <w:tcW w:w="1786"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кВт</w:t>
            </w:r>
          </w:p>
        </w:tc>
        <w:tc>
          <w:tcPr>
            <w:tcW w:w="4316" w:type="dxa"/>
            <w:gridSpan w:val="3"/>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30</w:t>
            </w:r>
          </w:p>
        </w:tc>
      </w:tr>
      <w:tr w:rsidR="00235FFF" w:rsidRPr="00A4114C" w:rsidTr="00AE516C">
        <w:trPr>
          <w:jc w:val="center"/>
        </w:trPr>
        <w:tc>
          <w:tcPr>
            <w:tcW w:w="3537" w:type="dxa"/>
          </w:tcPr>
          <w:p w:rsidR="00235FFF" w:rsidRPr="00A4114C" w:rsidRDefault="00235FFF" w:rsidP="00AE516C">
            <w:pPr>
              <w:pStyle w:val="Tabletext"/>
              <w:jc w:val="left"/>
              <w:rPr>
                <w:sz w:val="21"/>
                <w:szCs w:val="21"/>
                <w:lang w:val="ru-RU"/>
              </w:rPr>
            </w:pPr>
            <w:r w:rsidRPr="00A4114C">
              <w:rPr>
                <w:sz w:val="21"/>
                <w:szCs w:val="21"/>
                <w:lang w:val="ru-RU"/>
              </w:rPr>
              <w:t xml:space="preserve">Дальность </w:t>
            </w:r>
          </w:p>
        </w:tc>
        <w:tc>
          <w:tcPr>
            <w:tcW w:w="1786" w:type="dxa"/>
          </w:tcPr>
          <w:p w:rsidR="00235FFF" w:rsidRPr="00A4114C" w:rsidRDefault="00A4114C"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 xml:space="preserve">Морская </w:t>
            </w:r>
            <w:r w:rsidR="00235FFF" w:rsidRPr="00A4114C">
              <w:rPr>
                <w:sz w:val="21"/>
                <w:szCs w:val="21"/>
                <w:lang w:val="ru-RU"/>
              </w:rPr>
              <w:t>миля</w:t>
            </w:r>
          </w:p>
        </w:tc>
        <w:tc>
          <w:tcPr>
            <w:tcW w:w="1433"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0,125–3</w:t>
            </w:r>
          </w:p>
        </w:tc>
        <w:tc>
          <w:tcPr>
            <w:tcW w:w="1637"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6–24</w:t>
            </w:r>
          </w:p>
        </w:tc>
        <w:tc>
          <w:tcPr>
            <w:tcW w:w="1246" w:type="dxa"/>
          </w:tcPr>
          <w:p w:rsidR="00235FFF" w:rsidRPr="00A4114C" w:rsidRDefault="00235FFF" w:rsidP="00AE516C">
            <w:pPr>
              <w:pStyle w:val="Tabletext"/>
              <w:keepNext/>
              <w:keepLines/>
              <w:jc w:val="center"/>
              <w:rPr>
                <w:sz w:val="21"/>
                <w:szCs w:val="21"/>
                <w:lang w:val="ru-RU"/>
              </w:rPr>
            </w:pPr>
            <w:r w:rsidRPr="00A4114C">
              <w:rPr>
                <w:sz w:val="21"/>
                <w:szCs w:val="21"/>
                <w:lang w:val="ru-RU"/>
              </w:rPr>
              <w:t>48–96</w:t>
            </w:r>
          </w:p>
        </w:tc>
      </w:tr>
      <w:tr w:rsidR="00235FFF" w:rsidRPr="00A4114C" w:rsidTr="00AE516C">
        <w:trPr>
          <w:jc w:val="center"/>
        </w:trPr>
        <w:tc>
          <w:tcPr>
            <w:tcW w:w="3537" w:type="dxa"/>
          </w:tcPr>
          <w:p w:rsidR="00235FFF" w:rsidRPr="00A4114C" w:rsidRDefault="00235FFF" w:rsidP="00AE516C">
            <w:pPr>
              <w:pStyle w:val="Tabletext"/>
              <w:jc w:val="left"/>
              <w:rPr>
                <w:rFonts w:eastAsia="SimSun"/>
                <w:b/>
                <w:sz w:val="21"/>
                <w:szCs w:val="21"/>
                <w:lang w:val="ru-RU"/>
              </w:rPr>
            </w:pPr>
            <w:r w:rsidRPr="00A4114C">
              <w:rPr>
                <w:sz w:val="21"/>
                <w:szCs w:val="21"/>
                <w:lang w:val="ru-RU"/>
              </w:rPr>
              <w:t xml:space="preserve">Длительность импульса </w:t>
            </w:r>
          </w:p>
        </w:tc>
        <w:tc>
          <w:tcPr>
            <w:tcW w:w="1786"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proofErr w:type="spellStart"/>
            <w:r w:rsidRPr="00A4114C">
              <w:rPr>
                <w:sz w:val="21"/>
                <w:szCs w:val="21"/>
                <w:lang w:val="ru-RU"/>
              </w:rPr>
              <w:t>мкс</w:t>
            </w:r>
            <w:proofErr w:type="spellEnd"/>
          </w:p>
        </w:tc>
        <w:tc>
          <w:tcPr>
            <w:tcW w:w="1433"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0,050</w:t>
            </w:r>
          </w:p>
        </w:tc>
        <w:tc>
          <w:tcPr>
            <w:tcW w:w="1637"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0,25</w:t>
            </w:r>
          </w:p>
        </w:tc>
        <w:tc>
          <w:tcPr>
            <w:tcW w:w="1246"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0,80</w:t>
            </w:r>
          </w:p>
        </w:tc>
      </w:tr>
      <w:tr w:rsidR="00235FFF" w:rsidRPr="00A4114C" w:rsidTr="00AE516C">
        <w:trPr>
          <w:jc w:val="center"/>
        </w:trPr>
        <w:tc>
          <w:tcPr>
            <w:tcW w:w="3537" w:type="dxa"/>
          </w:tcPr>
          <w:p w:rsidR="00235FFF" w:rsidRPr="00A4114C" w:rsidRDefault="00235FFF" w:rsidP="00AE516C">
            <w:pPr>
              <w:pStyle w:val="Tabletext"/>
              <w:jc w:val="left"/>
              <w:rPr>
                <w:sz w:val="21"/>
                <w:szCs w:val="21"/>
                <w:lang w:val="ru-RU"/>
              </w:rPr>
            </w:pPr>
            <w:r w:rsidRPr="00A4114C">
              <w:rPr>
                <w:sz w:val="21"/>
                <w:szCs w:val="21"/>
                <w:lang w:val="ru-RU"/>
              </w:rPr>
              <w:t xml:space="preserve">Частота следования импульсов </w:t>
            </w:r>
          </w:p>
        </w:tc>
        <w:tc>
          <w:tcPr>
            <w:tcW w:w="1786"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Гц</w:t>
            </w:r>
          </w:p>
        </w:tc>
        <w:tc>
          <w:tcPr>
            <w:tcW w:w="3070" w:type="dxa"/>
            <w:gridSpan w:val="2"/>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1 800</w:t>
            </w:r>
          </w:p>
        </w:tc>
        <w:tc>
          <w:tcPr>
            <w:tcW w:w="1246"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785</w:t>
            </w:r>
          </w:p>
        </w:tc>
      </w:tr>
      <w:tr w:rsidR="00235FFF" w:rsidRPr="00A4114C" w:rsidTr="00AE516C">
        <w:trPr>
          <w:jc w:val="center"/>
        </w:trPr>
        <w:tc>
          <w:tcPr>
            <w:tcW w:w="3537" w:type="dxa"/>
          </w:tcPr>
          <w:p w:rsidR="00235FFF" w:rsidRPr="00A4114C" w:rsidRDefault="00235FFF" w:rsidP="00AE516C">
            <w:pPr>
              <w:pStyle w:val="Tabletext"/>
              <w:jc w:val="left"/>
              <w:rPr>
                <w:sz w:val="21"/>
                <w:szCs w:val="21"/>
                <w:lang w:val="ru-RU"/>
              </w:rPr>
            </w:pPr>
            <w:r w:rsidRPr="00A4114C">
              <w:rPr>
                <w:sz w:val="21"/>
                <w:szCs w:val="21"/>
                <w:lang w:val="ru-RU"/>
              </w:rPr>
              <w:t xml:space="preserve">Ширина полосы ПЧ </w:t>
            </w:r>
          </w:p>
        </w:tc>
        <w:tc>
          <w:tcPr>
            <w:tcW w:w="1786"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МГц</w:t>
            </w:r>
          </w:p>
        </w:tc>
        <w:tc>
          <w:tcPr>
            <w:tcW w:w="1433"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20</w:t>
            </w:r>
          </w:p>
        </w:tc>
        <w:tc>
          <w:tcPr>
            <w:tcW w:w="1637"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20</w:t>
            </w:r>
          </w:p>
        </w:tc>
        <w:tc>
          <w:tcPr>
            <w:tcW w:w="1246"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3</w:t>
            </w:r>
          </w:p>
        </w:tc>
      </w:tr>
      <w:tr w:rsidR="00235FFF" w:rsidRPr="00A4114C" w:rsidTr="00AE516C">
        <w:trPr>
          <w:jc w:val="center"/>
        </w:trPr>
        <w:tc>
          <w:tcPr>
            <w:tcW w:w="3537" w:type="dxa"/>
          </w:tcPr>
          <w:p w:rsidR="00235FFF" w:rsidRPr="00A4114C" w:rsidRDefault="00235FFF" w:rsidP="00AE516C">
            <w:pPr>
              <w:pStyle w:val="Tabletext"/>
              <w:jc w:val="left"/>
              <w:rPr>
                <w:sz w:val="21"/>
                <w:szCs w:val="21"/>
                <w:lang w:val="ru-RU"/>
              </w:rPr>
            </w:pPr>
            <w:r w:rsidRPr="00A4114C">
              <w:rPr>
                <w:sz w:val="21"/>
                <w:szCs w:val="21"/>
                <w:lang w:val="ru-RU"/>
              </w:rPr>
              <w:t xml:space="preserve">Подавление побочных каналов приема </w:t>
            </w:r>
          </w:p>
        </w:tc>
        <w:tc>
          <w:tcPr>
            <w:tcW w:w="1786"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дБ</w:t>
            </w:r>
          </w:p>
        </w:tc>
        <w:tc>
          <w:tcPr>
            <w:tcW w:w="4316" w:type="dxa"/>
            <w:gridSpan w:val="3"/>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Неизвестно</w:t>
            </w:r>
          </w:p>
        </w:tc>
      </w:tr>
      <w:tr w:rsidR="00235FFF" w:rsidRPr="00A4114C" w:rsidTr="00AE516C">
        <w:trPr>
          <w:jc w:val="center"/>
        </w:trPr>
        <w:tc>
          <w:tcPr>
            <w:tcW w:w="3537" w:type="dxa"/>
          </w:tcPr>
          <w:p w:rsidR="00235FFF" w:rsidRPr="00A4114C" w:rsidRDefault="00235FFF" w:rsidP="00AE516C">
            <w:pPr>
              <w:pStyle w:val="Tabletext"/>
              <w:jc w:val="left"/>
              <w:rPr>
                <w:sz w:val="21"/>
                <w:szCs w:val="21"/>
                <w:lang w:val="ru-RU"/>
              </w:rPr>
            </w:pPr>
            <w:r w:rsidRPr="00A4114C">
              <w:rPr>
                <w:sz w:val="21"/>
                <w:szCs w:val="21"/>
                <w:lang w:val="ru-RU"/>
              </w:rPr>
              <w:t xml:space="preserve">Коэффициент шума системы </w:t>
            </w:r>
          </w:p>
        </w:tc>
        <w:tc>
          <w:tcPr>
            <w:tcW w:w="1786" w:type="dxa"/>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дБ</w:t>
            </w:r>
          </w:p>
        </w:tc>
        <w:tc>
          <w:tcPr>
            <w:tcW w:w="4316" w:type="dxa"/>
            <w:gridSpan w:val="3"/>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4</w:t>
            </w:r>
          </w:p>
        </w:tc>
      </w:tr>
      <w:tr w:rsidR="00235FFF" w:rsidRPr="00A4114C" w:rsidTr="00AE516C">
        <w:trPr>
          <w:jc w:val="center"/>
        </w:trPr>
        <w:tc>
          <w:tcPr>
            <w:tcW w:w="3537" w:type="dxa"/>
          </w:tcPr>
          <w:p w:rsidR="00235FFF" w:rsidRPr="00A4114C" w:rsidRDefault="00235FFF" w:rsidP="00AE516C">
            <w:pPr>
              <w:pStyle w:val="Tabletext"/>
              <w:jc w:val="left"/>
              <w:rPr>
                <w:sz w:val="21"/>
                <w:szCs w:val="21"/>
                <w:lang w:val="ru-RU"/>
              </w:rPr>
            </w:pPr>
            <w:r w:rsidRPr="00A4114C">
              <w:rPr>
                <w:sz w:val="21"/>
                <w:szCs w:val="21"/>
                <w:lang w:val="ru-RU"/>
              </w:rPr>
              <w:t xml:space="preserve">Ширина полосы РЧ </w:t>
            </w:r>
          </w:p>
        </w:tc>
        <w:tc>
          <w:tcPr>
            <w:tcW w:w="1786" w:type="dxa"/>
          </w:tcPr>
          <w:p w:rsidR="00235FFF" w:rsidRPr="00A4114C" w:rsidRDefault="00235FFF" w:rsidP="00AE516C">
            <w:pPr>
              <w:pStyle w:val="Tabletext"/>
              <w:keepLines/>
              <w:tabs>
                <w:tab w:val="left" w:leader="dot" w:pos="7938"/>
                <w:tab w:val="center" w:pos="9526"/>
              </w:tabs>
              <w:ind w:left="567" w:hanging="567"/>
              <w:jc w:val="center"/>
              <w:rPr>
                <w:sz w:val="21"/>
                <w:szCs w:val="21"/>
                <w:lang w:val="ru-RU"/>
              </w:rPr>
            </w:pPr>
            <w:r w:rsidRPr="00A4114C">
              <w:rPr>
                <w:sz w:val="21"/>
                <w:szCs w:val="21"/>
                <w:lang w:val="ru-RU"/>
              </w:rPr>
              <w:t>МГц</w:t>
            </w:r>
          </w:p>
        </w:tc>
        <w:tc>
          <w:tcPr>
            <w:tcW w:w="4316" w:type="dxa"/>
            <w:gridSpan w:val="3"/>
          </w:tcPr>
          <w:p w:rsidR="00235FFF" w:rsidRPr="00A4114C" w:rsidRDefault="00235FFF" w:rsidP="00AE516C">
            <w:pPr>
              <w:pStyle w:val="Tabletext"/>
              <w:keepNext/>
              <w:keepLines/>
              <w:tabs>
                <w:tab w:val="left" w:leader="dot" w:pos="7938"/>
                <w:tab w:val="center" w:pos="9526"/>
              </w:tabs>
              <w:ind w:left="567" w:hanging="567"/>
              <w:jc w:val="center"/>
              <w:rPr>
                <w:sz w:val="21"/>
                <w:szCs w:val="21"/>
                <w:lang w:val="ru-RU"/>
              </w:rPr>
            </w:pPr>
            <w:r w:rsidRPr="00A4114C">
              <w:rPr>
                <w:sz w:val="21"/>
                <w:szCs w:val="21"/>
                <w:lang w:val="ru-RU"/>
              </w:rPr>
              <w:t>Неизвестно</w:t>
            </w:r>
          </w:p>
        </w:tc>
      </w:tr>
      <w:tr w:rsidR="00235FFF" w:rsidRPr="00A4114C" w:rsidTr="00AE516C">
        <w:trPr>
          <w:jc w:val="center"/>
        </w:trPr>
        <w:tc>
          <w:tcPr>
            <w:tcW w:w="3537" w:type="dxa"/>
          </w:tcPr>
          <w:p w:rsidR="00235FFF" w:rsidRPr="00A4114C" w:rsidRDefault="00235FFF" w:rsidP="00AE516C">
            <w:pPr>
              <w:pStyle w:val="Tabletext"/>
              <w:jc w:val="left"/>
              <w:rPr>
                <w:sz w:val="21"/>
                <w:szCs w:val="21"/>
                <w:lang w:val="ru-RU"/>
              </w:rPr>
            </w:pPr>
            <w:r w:rsidRPr="00A4114C">
              <w:rPr>
                <w:sz w:val="21"/>
                <w:szCs w:val="21"/>
                <w:lang w:val="ru-RU"/>
              </w:rPr>
              <w:t xml:space="preserve">Скорость сканирования лучом антенны </w:t>
            </w:r>
          </w:p>
        </w:tc>
        <w:tc>
          <w:tcPr>
            <w:tcW w:w="1786" w:type="dxa"/>
          </w:tcPr>
          <w:p w:rsidR="00235FFF" w:rsidRPr="00A4114C" w:rsidRDefault="00A4114C" w:rsidP="00AE516C">
            <w:pPr>
              <w:pStyle w:val="Tabletext"/>
              <w:keepLines/>
              <w:tabs>
                <w:tab w:val="left" w:leader="dot" w:pos="7938"/>
                <w:tab w:val="center" w:pos="9526"/>
              </w:tabs>
              <w:jc w:val="center"/>
              <w:rPr>
                <w:sz w:val="21"/>
                <w:szCs w:val="21"/>
                <w:lang w:val="ru-RU"/>
              </w:rPr>
            </w:pPr>
            <w:r w:rsidRPr="00A4114C">
              <w:rPr>
                <w:sz w:val="21"/>
                <w:szCs w:val="21"/>
                <w:lang w:val="ru-RU"/>
              </w:rPr>
              <w:t xml:space="preserve">Оборотов </w:t>
            </w:r>
            <w:r w:rsidR="00235FFF" w:rsidRPr="00A4114C">
              <w:rPr>
                <w:sz w:val="21"/>
                <w:szCs w:val="21"/>
                <w:lang w:val="ru-RU"/>
              </w:rPr>
              <w:t>в минуту</w:t>
            </w:r>
          </w:p>
        </w:tc>
        <w:tc>
          <w:tcPr>
            <w:tcW w:w="4316" w:type="dxa"/>
            <w:gridSpan w:val="3"/>
          </w:tcPr>
          <w:p w:rsidR="00235FFF" w:rsidRPr="00A4114C" w:rsidRDefault="00235FFF" w:rsidP="00AE516C">
            <w:pPr>
              <w:pStyle w:val="Tabletext"/>
              <w:keepLines/>
              <w:tabs>
                <w:tab w:val="left" w:leader="dot" w:pos="7938"/>
                <w:tab w:val="center" w:pos="9526"/>
              </w:tabs>
              <w:ind w:left="567" w:hanging="567"/>
              <w:jc w:val="center"/>
              <w:rPr>
                <w:sz w:val="21"/>
                <w:szCs w:val="21"/>
                <w:lang w:val="ru-RU"/>
              </w:rPr>
            </w:pPr>
            <w:r w:rsidRPr="00A4114C">
              <w:rPr>
                <w:sz w:val="21"/>
                <w:szCs w:val="21"/>
                <w:lang w:val="ru-RU"/>
              </w:rPr>
              <w:t>25/48</w:t>
            </w:r>
          </w:p>
        </w:tc>
      </w:tr>
      <w:tr w:rsidR="00235FFF" w:rsidRPr="00A4114C" w:rsidTr="00AE516C">
        <w:trPr>
          <w:jc w:val="center"/>
        </w:trPr>
        <w:tc>
          <w:tcPr>
            <w:tcW w:w="3537" w:type="dxa"/>
          </w:tcPr>
          <w:p w:rsidR="00235FFF" w:rsidRPr="00A4114C" w:rsidRDefault="00235FFF" w:rsidP="00AE516C">
            <w:pPr>
              <w:pStyle w:val="Tabletext"/>
              <w:keepLines/>
              <w:tabs>
                <w:tab w:val="left" w:leader="dot" w:pos="7938"/>
                <w:tab w:val="center" w:pos="9526"/>
              </w:tabs>
              <w:jc w:val="left"/>
              <w:rPr>
                <w:sz w:val="21"/>
                <w:szCs w:val="21"/>
                <w:highlight w:val="yellow"/>
                <w:lang w:val="ru-RU"/>
              </w:rPr>
            </w:pPr>
            <w:r w:rsidRPr="00A4114C">
              <w:rPr>
                <w:sz w:val="21"/>
                <w:szCs w:val="21"/>
                <w:lang w:val="ru-RU"/>
              </w:rPr>
              <w:t>Время сканирования лучом антенны</w:t>
            </w:r>
          </w:p>
        </w:tc>
        <w:tc>
          <w:tcPr>
            <w:tcW w:w="1786" w:type="dxa"/>
          </w:tcPr>
          <w:p w:rsidR="00235FFF" w:rsidRPr="00A4114C" w:rsidRDefault="00235FFF" w:rsidP="00AE516C">
            <w:pPr>
              <w:pStyle w:val="Tabletext"/>
              <w:keepLines/>
              <w:tabs>
                <w:tab w:val="left" w:leader="dot" w:pos="7938"/>
                <w:tab w:val="center" w:pos="9526"/>
              </w:tabs>
              <w:ind w:left="567" w:hanging="567"/>
              <w:jc w:val="center"/>
              <w:rPr>
                <w:sz w:val="21"/>
                <w:szCs w:val="21"/>
                <w:highlight w:val="yellow"/>
                <w:lang w:val="ru-RU"/>
              </w:rPr>
            </w:pPr>
            <w:r w:rsidRPr="00A4114C">
              <w:rPr>
                <w:sz w:val="21"/>
                <w:szCs w:val="21"/>
                <w:lang w:val="ru-RU"/>
              </w:rPr>
              <w:t>с</w:t>
            </w:r>
          </w:p>
        </w:tc>
        <w:tc>
          <w:tcPr>
            <w:tcW w:w="4316" w:type="dxa"/>
            <w:gridSpan w:val="3"/>
          </w:tcPr>
          <w:p w:rsidR="00235FFF" w:rsidRPr="00A4114C" w:rsidRDefault="00235FFF" w:rsidP="00AE516C">
            <w:pPr>
              <w:pStyle w:val="Tabletext"/>
              <w:keepLines/>
              <w:tabs>
                <w:tab w:val="left" w:leader="dot" w:pos="7938"/>
                <w:tab w:val="center" w:pos="9526"/>
              </w:tabs>
              <w:ind w:left="567" w:hanging="567"/>
              <w:jc w:val="center"/>
              <w:rPr>
                <w:sz w:val="21"/>
                <w:szCs w:val="21"/>
                <w:lang w:val="ru-RU"/>
              </w:rPr>
            </w:pPr>
            <w:r w:rsidRPr="00A4114C">
              <w:rPr>
                <w:sz w:val="21"/>
                <w:szCs w:val="21"/>
                <w:lang w:val="ru-RU"/>
              </w:rPr>
              <w:t>2,4/1,25</w:t>
            </w:r>
          </w:p>
        </w:tc>
      </w:tr>
      <w:tr w:rsidR="00235FFF" w:rsidRPr="00A4114C" w:rsidTr="00AE516C">
        <w:trPr>
          <w:jc w:val="center"/>
        </w:trPr>
        <w:tc>
          <w:tcPr>
            <w:tcW w:w="3537" w:type="dxa"/>
          </w:tcPr>
          <w:p w:rsidR="00235FFF" w:rsidRPr="00A4114C" w:rsidRDefault="00235FFF" w:rsidP="00AE516C">
            <w:pPr>
              <w:pStyle w:val="Tabletext"/>
              <w:jc w:val="left"/>
              <w:rPr>
                <w:sz w:val="21"/>
                <w:szCs w:val="21"/>
                <w:lang w:val="ru-RU"/>
              </w:rPr>
            </w:pPr>
            <w:r w:rsidRPr="00A4114C">
              <w:rPr>
                <w:sz w:val="21"/>
                <w:szCs w:val="21"/>
                <w:lang w:val="ru-RU"/>
              </w:rPr>
              <w:t xml:space="preserve">Ширина луча антенны в горизонтальной плоскости </w:t>
            </w:r>
          </w:p>
        </w:tc>
        <w:tc>
          <w:tcPr>
            <w:tcW w:w="1786" w:type="dxa"/>
          </w:tcPr>
          <w:p w:rsidR="00235FFF" w:rsidRPr="00A4114C" w:rsidRDefault="00A4114C" w:rsidP="00AE516C">
            <w:pPr>
              <w:pStyle w:val="Tabletext"/>
              <w:keepLines/>
              <w:tabs>
                <w:tab w:val="left" w:leader="dot" w:pos="7938"/>
                <w:tab w:val="center" w:pos="9526"/>
              </w:tabs>
              <w:ind w:left="567" w:hanging="567"/>
              <w:jc w:val="center"/>
              <w:rPr>
                <w:sz w:val="21"/>
                <w:szCs w:val="21"/>
                <w:lang w:val="ru-RU"/>
              </w:rPr>
            </w:pPr>
            <w:r w:rsidRPr="00A4114C">
              <w:rPr>
                <w:sz w:val="21"/>
                <w:szCs w:val="21"/>
                <w:lang w:val="ru-RU"/>
              </w:rPr>
              <w:t>Градус</w:t>
            </w:r>
          </w:p>
        </w:tc>
        <w:tc>
          <w:tcPr>
            <w:tcW w:w="4316" w:type="dxa"/>
            <w:gridSpan w:val="3"/>
          </w:tcPr>
          <w:p w:rsidR="00235FFF" w:rsidRPr="00A4114C" w:rsidRDefault="00235FFF" w:rsidP="00AE516C">
            <w:pPr>
              <w:pStyle w:val="Tabletext"/>
              <w:keepLines/>
              <w:tabs>
                <w:tab w:val="left" w:leader="dot" w:pos="7938"/>
                <w:tab w:val="center" w:pos="9526"/>
              </w:tabs>
              <w:ind w:left="567" w:hanging="567"/>
              <w:jc w:val="center"/>
              <w:rPr>
                <w:sz w:val="21"/>
                <w:szCs w:val="21"/>
                <w:lang w:val="ru-RU"/>
              </w:rPr>
            </w:pPr>
            <w:r w:rsidRPr="00A4114C">
              <w:rPr>
                <w:sz w:val="21"/>
                <w:szCs w:val="21"/>
                <w:lang w:val="ru-RU"/>
              </w:rPr>
              <w:t>2,0</w:t>
            </w:r>
          </w:p>
        </w:tc>
      </w:tr>
      <w:tr w:rsidR="00235FFF" w:rsidRPr="00A4114C" w:rsidTr="00AE516C">
        <w:trPr>
          <w:jc w:val="center"/>
        </w:trPr>
        <w:tc>
          <w:tcPr>
            <w:tcW w:w="3537" w:type="dxa"/>
          </w:tcPr>
          <w:p w:rsidR="00235FFF" w:rsidRPr="00A4114C" w:rsidRDefault="00235FFF" w:rsidP="00AE516C">
            <w:pPr>
              <w:pStyle w:val="Tabletext"/>
              <w:jc w:val="left"/>
              <w:rPr>
                <w:sz w:val="21"/>
                <w:szCs w:val="21"/>
                <w:lang w:val="ru-RU"/>
              </w:rPr>
            </w:pPr>
            <w:r w:rsidRPr="00A4114C">
              <w:rPr>
                <w:sz w:val="21"/>
                <w:szCs w:val="21"/>
                <w:lang w:val="ru-RU"/>
              </w:rPr>
              <w:t xml:space="preserve">Ширина луча антенны в вертикальной плоскости </w:t>
            </w:r>
          </w:p>
        </w:tc>
        <w:tc>
          <w:tcPr>
            <w:tcW w:w="1786" w:type="dxa"/>
          </w:tcPr>
          <w:p w:rsidR="00235FFF" w:rsidRPr="00A4114C" w:rsidRDefault="00A4114C" w:rsidP="00AE516C">
            <w:pPr>
              <w:pStyle w:val="Tabletext"/>
              <w:keepLines/>
              <w:tabs>
                <w:tab w:val="left" w:leader="dot" w:pos="7938"/>
                <w:tab w:val="center" w:pos="9526"/>
              </w:tabs>
              <w:ind w:left="567" w:hanging="567"/>
              <w:jc w:val="center"/>
              <w:rPr>
                <w:sz w:val="21"/>
                <w:szCs w:val="21"/>
                <w:lang w:val="ru-RU"/>
              </w:rPr>
            </w:pPr>
            <w:r w:rsidRPr="00A4114C">
              <w:rPr>
                <w:sz w:val="21"/>
                <w:szCs w:val="21"/>
                <w:lang w:val="ru-RU"/>
              </w:rPr>
              <w:t>Градус</w:t>
            </w:r>
          </w:p>
        </w:tc>
        <w:tc>
          <w:tcPr>
            <w:tcW w:w="4316" w:type="dxa"/>
            <w:gridSpan w:val="3"/>
          </w:tcPr>
          <w:p w:rsidR="00235FFF" w:rsidRPr="00A4114C" w:rsidRDefault="00235FFF" w:rsidP="00AE516C">
            <w:pPr>
              <w:pStyle w:val="Tabletext"/>
              <w:keepLines/>
              <w:tabs>
                <w:tab w:val="left" w:leader="dot" w:pos="7938"/>
                <w:tab w:val="center" w:pos="9526"/>
              </w:tabs>
              <w:ind w:left="567" w:hanging="567"/>
              <w:jc w:val="center"/>
              <w:rPr>
                <w:sz w:val="21"/>
                <w:szCs w:val="21"/>
                <w:lang w:val="ru-RU"/>
              </w:rPr>
            </w:pPr>
            <w:r w:rsidRPr="00A4114C">
              <w:rPr>
                <w:sz w:val="21"/>
                <w:szCs w:val="21"/>
                <w:lang w:val="ru-RU"/>
              </w:rPr>
              <w:t>30,0</w:t>
            </w:r>
          </w:p>
        </w:tc>
      </w:tr>
      <w:tr w:rsidR="00235FFF" w:rsidRPr="00A4114C" w:rsidTr="00AE516C">
        <w:trPr>
          <w:jc w:val="center"/>
        </w:trPr>
        <w:tc>
          <w:tcPr>
            <w:tcW w:w="3537" w:type="dxa"/>
          </w:tcPr>
          <w:p w:rsidR="00235FFF" w:rsidRPr="00A4114C" w:rsidRDefault="00235FFF" w:rsidP="00AE516C">
            <w:pPr>
              <w:pStyle w:val="Tabletext"/>
              <w:keepLines/>
              <w:tabs>
                <w:tab w:val="left" w:leader="dot" w:pos="7938"/>
                <w:tab w:val="center" w:pos="9526"/>
              </w:tabs>
              <w:ind w:left="567" w:hanging="567"/>
              <w:jc w:val="left"/>
              <w:rPr>
                <w:sz w:val="21"/>
                <w:szCs w:val="21"/>
                <w:lang w:val="ru-RU"/>
              </w:rPr>
            </w:pPr>
            <w:r w:rsidRPr="00A4114C">
              <w:rPr>
                <w:sz w:val="21"/>
                <w:szCs w:val="21"/>
                <w:lang w:val="ru-RU"/>
              </w:rPr>
              <w:t>Поляризация</w:t>
            </w:r>
          </w:p>
        </w:tc>
        <w:tc>
          <w:tcPr>
            <w:tcW w:w="1786" w:type="dxa"/>
          </w:tcPr>
          <w:p w:rsidR="00235FFF" w:rsidRPr="00A4114C" w:rsidRDefault="00235FFF" w:rsidP="00AE516C">
            <w:pPr>
              <w:pStyle w:val="Tabletext"/>
              <w:jc w:val="center"/>
              <w:rPr>
                <w:sz w:val="21"/>
                <w:szCs w:val="21"/>
                <w:lang w:val="ru-RU"/>
              </w:rPr>
            </w:pPr>
          </w:p>
        </w:tc>
        <w:tc>
          <w:tcPr>
            <w:tcW w:w="4316" w:type="dxa"/>
            <w:gridSpan w:val="3"/>
          </w:tcPr>
          <w:p w:rsidR="00235FFF" w:rsidRPr="00A4114C" w:rsidRDefault="00235FFF" w:rsidP="00AE516C">
            <w:pPr>
              <w:pStyle w:val="Tabletext"/>
              <w:keepLines/>
              <w:tabs>
                <w:tab w:val="left" w:leader="dot" w:pos="7938"/>
                <w:tab w:val="center" w:pos="9526"/>
              </w:tabs>
              <w:ind w:left="567" w:hanging="567"/>
              <w:jc w:val="center"/>
              <w:rPr>
                <w:sz w:val="21"/>
                <w:szCs w:val="21"/>
                <w:lang w:val="ru-RU"/>
              </w:rPr>
            </w:pPr>
            <w:r w:rsidRPr="00A4114C">
              <w:rPr>
                <w:sz w:val="21"/>
                <w:szCs w:val="21"/>
                <w:lang w:val="ru-RU"/>
              </w:rPr>
              <w:t>Горизонтальная</w:t>
            </w:r>
          </w:p>
        </w:tc>
      </w:tr>
    </w:tbl>
    <w:p w:rsidR="00235FFF" w:rsidRPr="00A4114C" w:rsidRDefault="00235FFF" w:rsidP="00235FFF">
      <w:pPr>
        <w:pStyle w:val="Tablefin"/>
        <w:rPr>
          <w:lang w:val="ru-RU"/>
        </w:rPr>
      </w:pPr>
    </w:p>
    <w:p w:rsidR="00235FFF" w:rsidRPr="00A4114C" w:rsidRDefault="00235FFF" w:rsidP="00235FFF">
      <w:pPr>
        <w:pStyle w:val="Heading2"/>
        <w:rPr>
          <w:lang w:val="ru-RU"/>
        </w:rPr>
      </w:pPr>
      <w:r w:rsidRPr="00A4114C">
        <w:rPr>
          <w:lang w:val="ru-RU"/>
        </w:rPr>
        <w:lastRenderedPageBreak/>
        <w:t>1.2</w:t>
      </w:r>
      <w:r w:rsidRPr="00A4114C">
        <w:rPr>
          <w:lang w:val="ru-RU"/>
        </w:rPr>
        <w:tab/>
      </w:r>
      <w:r w:rsidRPr="00A4114C">
        <w:rPr>
          <w:bCs/>
          <w:lang w:val="ru-RU"/>
        </w:rPr>
        <w:t>Возможности подавления помех в приемнике РЛС</w:t>
      </w:r>
    </w:p>
    <w:p w:rsidR="00235FFF" w:rsidRPr="00A4114C" w:rsidRDefault="00235FFF" w:rsidP="00235FFF">
      <w:pPr>
        <w:rPr>
          <w:lang w:val="ru-RU"/>
        </w:rPr>
      </w:pPr>
      <w:r w:rsidRPr="00A4114C">
        <w:rPr>
          <w:lang w:val="ru-RU"/>
        </w:rPr>
        <w:t xml:space="preserve">Оба типа радаров используют и схемные решения, и обработку сигнала для уменьшения помех от других радаров, расположенных в том же месте. Для уменьшения помех от других РЛС в радарах D и E используются </w:t>
      </w:r>
      <w:proofErr w:type="spellStart"/>
      <w:r w:rsidRPr="00A4114C">
        <w:rPr>
          <w:lang w:val="ru-RU"/>
        </w:rPr>
        <w:t>межимпульсные</w:t>
      </w:r>
      <w:proofErr w:type="spellEnd"/>
      <w:r w:rsidRPr="00A4114C">
        <w:rPr>
          <w:lang w:val="ru-RU"/>
        </w:rPr>
        <w:t xml:space="preserve"> и </w:t>
      </w:r>
      <w:proofErr w:type="spellStart"/>
      <w:r w:rsidRPr="00A4114C">
        <w:rPr>
          <w:lang w:val="ru-RU"/>
        </w:rPr>
        <w:t>межкадровые</w:t>
      </w:r>
      <w:proofErr w:type="spellEnd"/>
      <w:r w:rsidRPr="00A4114C">
        <w:rPr>
          <w:lang w:val="ru-RU"/>
        </w:rPr>
        <w:t xml:space="preserve"> схемы корреляции. Однако схема поддержания постоянной частоты ложных тревог (CFAR) в них не применяется. Описание этих методов подавления помех содержится в Рекомендации МСЭ</w:t>
      </w:r>
      <w:r w:rsidRPr="00A4114C">
        <w:rPr>
          <w:lang w:val="ru-RU"/>
        </w:rPr>
        <w:noBreakHyphen/>
        <w:t>R M.1372.</w:t>
      </w:r>
    </w:p>
    <w:p w:rsidR="00235FFF" w:rsidRPr="00A4114C" w:rsidRDefault="00235FFF" w:rsidP="00235FFF">
      <w:pPr>
        <w:pStyle w:val="Heading2"/>
        <w:rPr>
          <w:lang w:val="ru-RU"/>
        </w:rPr>
      </w:pPr>
      <w:r w:rsidRPr="00A4114C">
        <w:rPr>
          <w:lang w:val="ru-RU"/>
        </w:rPr>
        <w:t>1.3</w:t>
      </w:r>
      <w:r w:rsidRPr="00A4114C">
        <w:rPr>
          <w:lang w:val="ru-RU"/>
        </w:rPr>
        <w:tab/>
      </w:r>
      <w:r w:rsidRPr="00A4114C">
        <w:rPr>
          <w:bCs/>
          <w:lang w:val="ru-RU"/>
        </w:rPr>
        <w:t>Мешающие сигналы и сигналы целей</w:t>
      </w:r>
    </w:p>
    <w:p w:rsidR="00235FFF" w:rsidRPr="00A4114C" w:rsidRDefault="00235FFF" w:rsidP="00235FFF">
      <w:pPr>
        <w:rPr>
          <w:lang w:val="ru-RU"/>
        </w:rPr>
      </w:pPr>
      <w:r w:rsidRPr="00A4114C">
        <w:rPr>
          <w:lang w:val="ru-RU"/>
        </w:rPr>
        <w:t>В качестве мешающих сигналов рассматривались импульсные сигналы и цифровые сигналы подвижной телефонии. Источник импульсных помех создавал на входе РЛС импульсный сигнал. Использовались импульсы длительностью 1 </w:t>
      </w:r>
      <w:proofErr w:type="spellStart"/>
      <w:r w:rsidRPr="00A4114C">
        <w:rPr>
          <w:lang w:val="ru-RU"/>
        </w:rPr>
        <w:t>мкс</w:t>
      </w:r>
      <w:proofErr w:type="spellEnd"/>
      <w:r w:rsidRPr="00A4114C">
        <w:rPr>
          <w:lang w:val="ru-RU"/>
        </w:rPr>
        <w:t xml:space="preserve"> и 2 </w:t>
      </w:r>
      <w:proofErr w:type="spellStart"/>
      <w:r w:rsidRPr="00A4114C">
        <w:rPr>
          <w:lang w:val="ru-RU"/>
        </w:rPr>
        <w:t>мкс</w:t>
      </w:r>
      <w:proofErr w:type="spellEnd"/>
      <w:r w:rsidRPr="00A4114C">
        <w:rPr>
          <w:lang w:val="ru-RU"/>
        </w:rPr>
        <w:t xml:space="preserve"> с частотами следования, соответствующими рабочим циклам 0,1% и 1%. Источник цифровых сигналов подвижной телефонии создавал два обычных сигнала CDMA – один с шириной полосы 5 МГц и второй с шириной полосы 1,25 МГц.</w:t>
      </w:r>
    </w:p>
    <w:p w:rsidR="00235FFF" w:rsidRPr="00A4114C" w:rsidRDefault="00235FFF" w:rsidP="00235FFF">
      <w:pPr>
        <w:rPr>
          <w:lang w:val="ru-RU"/>
        </w:rPr>
      </w:pPr>
      <w:r w:rsidRPr="00A4114C">
        <w:rPr>
          <w:lang w:val="ru-RU"/>
        </w:rPr>
        <w:t>Эти излучения были настроены в соответствии с рабочей частотой и появлялись вместе с появлением моделированных целей. Спектры излучений мешающих сигналов CDMA показаны ниже, на рисунке 2.</w:t>
      </w:r>
    </w:p>
    <w:p w:rsidR="00235FFF" w:rsidRPr="00A4114C" w:rsidRDefault="00235FFF" w:rsidP="00235FFF">
      <w:pPr>
        <w:pStyle w:val="FigureNo"/>
        <w:rPr>
          <w:lang w:val="ru-RU"/>
        </w:rPr>
      </w:pPr>
      <w:r w:rsidRPr="00A4114C">
        <w:rPr>
          <w:lang w:val="ru-RU"/>
        </w:rPr>
        <w:t>РИСУНОК 2</w:t>
      </w:r>
    </w:p>
    <w:p w:rsidR="00235FFF" w:rsidRPr="00A4114C" w:rsidRDefault="00235FFF" w:rsidP="00235FFF">
      <w:pPr>
        <w:pStyle w:val="Figuretitle"/>
        <w:rPr>
          <w:lang w:val="ru-RU"/>
        </w:rPr>
      </w:pPr>
      <w:r w:rsidRPr="00A4114C">
        <w:rPr>
          <w:lang w:val="ru-RU"/>
        </w:rPr>
        <w:t>Типичные сигналы CDMA</w:t>
      </w:r>
    </w:p>
    <w:p w:rsidR="00235FFF" w:rsidRPr="00A4114C" w:rsidRDefault="00235FFF" w:rsidP="00235FFF">
      <w:pPr>
        <w:pStyle w:val="FigureNo"/>
        <w:rPr>
          <w:noProof/>
          <w:lang w:val="ru-RU" w:eastAsia="zh-CN"/>
        </w:rPr>
      </w:pPr>
      <w:r w:rsidRPr="00A4114C">
        <w:rPr>
          <w:noProof/>
          <w:lang w:val="ru-RU"/>
        </w:rPr>
        <w:object w:dxaOrig="6065" w:dyaOrig="3886">
          <v:shape id="_x0000_i1026" type="#_x0000_t75" style="width:337.4pt;height:216.85pt" o:ole="">
            <v:imagedata r:id="rId25" o:title=""/>
          </v:shape>
          <o:OLEObject Type="Embed" ProgID="CorelDRAW.Graphic.14" ShapeID="_x0000_i1026" DrawAspect="Content" ObjectID="_1495954664" r:id="rId26"/>
        </w:object>
      </w:r>
    </w:p>
    <w:p w:rsidR="00235FFF" w:rsidRPr="00A4114C" w:rsidRDefault="00235FFF" w:rsidP="00A4114C">
      <w:pPr>
        <w:pStyle w:val="Heading2"/>
        <w:rPr>
          <w:lang w:val="ru-RU"/>
        </w:rPr>
      </w:pPr>
      <w:r w:rsidRPr="00A4114C">
        <w:rPr>
          <w:lang w:val="ru-RU"/>
        </w:rPr>
        <w:t>1.4</w:t>
      </w:r>
      <w:r w:rsidRPr="00A4114C">
        <w:rPr>
          <w:lang w:val="ru-RU"/>
        </w:rPr>
        <w:tab/>
        <w:t xml:space="preserve">Генерирование </w:t>
      </w:r>
      <w:proofErr w:type="spellStart"/>
      <w:r w:rsidRPr="00A4114C">
        <w:rPr>
          <w:lang w:val="ru-RU"/>
        </w:rPr>
        <w:t>нефлуктуирующей</w:t>
      </w:r>
      <w:proofErr w:type="spellEnd"/>
      <w:r w:rsidRPr="00A4114C">
        <w:rPr>
          <w:lang w:val="ru-RU"/>
        </w:rPr>
        <w:t xml:space="preserve"> цели</w:t>
      </w:r>
    </w:p>
    <w:p w:rsidR="00235FFF" w:rsidRPr="00A4114C" w:rsidRDefault="00235FFF" w:rsidP="00A4114C">
      <w:pPr>
        <w:rPr>
          <w:lang w:val="ru-RU"/>
        </w:rPr>
      </w:pPr>
      <w:r w:rsidRPr="00A4114C">
        <w:rPr>
          <w:lang w:val="ru-RU"/>
        </w:rPr>
        <w:t>Для создания десяти целей, равномерно распределенных в зоне радиусом 3 морских мили (~ 5,6 км) с одинаковым уровнем РЧ-мощности, использовалась комбинация генераторов сигналов произвольной формы, генераторов РЧ-сигналов, дискретные схемы, портативный компьютер и другие РЧ</w:t>
      </w:r>
      <w:r w:rsidR="00A4114C" w:rsidRPr="00A4114C">
        <w:rPr>
          <w:lang w:val="ru-RU"/>
        </w:rPr>
        <w:noBreakHyphen/>
      </w:r>
      <w:r w:rsidRPr="00A4114C">
        <w:rPr>
          <w:lang w:val="ru-RU"/>
        </w:rPr>
        <w:t xml:space="preserve">компоненты (кабели, разветвители, сумматоры и т. д.). Уровень мощности моделированных целей был подобран таким, чтобы вероятность обнаружения цели составляла примерно 90%. Эти десять импульсов целей включались триггерами каждой РЛС так, чтобы все они возникали во время обратного хода луча по одной из шкал радара малого радиуса действия, то есть "одним махом". Следовательно, импульсы моделировали десять целей на одном радиальном направлении, то есть по одному пеленгу. Для регулировки установок экрана РЧ-мощность генератора цели была установлена равной такому уровню, при котором все десять целей были бы видны вдоль радиуса на дисплее индикатора кругового обзора (ИКО), когда регулировки изображения радара установлены в положения, соответствующие нормальной работе. Базовые значения для программных функций, которые регулируют яркость цели и фона, цветность и контраст, были экспериментально подобраны </w:t>
      </w:r>
      <w:r w:rsidRPr="00A4114C">
        <w:rPr>
          <w:lang w:val="ru-RU"/>
        </w:rPr>
        <w:lastRenderedPageBreak/>
        <w:t>персоналом, проводившим испытания с помощью производителей и профессиональных моряков, имеющих опыт работы с радарами такого типа на судах различных размеров. После того как эти значения были определены, они использовались на протяжении всей программы испытаний для этого радара.</w:t>
      </w:r>
    </w:p>
    <w:p w:rsidR="00235FFF" w:rsidRPr="00A4114C" w:rsidRDefault="00235FFF" w:rsidP="00A4114C">
      <w:pPr>
        <w:pStyle w:val="Heading2"/>
        <w:rPr>
          <w:lang w:val="ru-RU"/>
        </w:rPr>
      </w:pPr>
      <w:r w:rsidRPr="00A4114C">
        <w:rPr>
          <w:lang w:val="ru-RU"/>
        </w:rPr>
        <w:t>1.5</w:t>
      </w:r>
      <w:r w:rsidRPr="00A4114C">
        <w:rPr>
          <w:lang w:val="ru-RU"/>
        </w:rPr>
        <w:tab/>
        <w:t>Результаты испытаний</w:t>
      </w:r>
    </w:p>
    <w:p w:rsidR="00235FFF" w:rsidRPr="00A4114C" w:rsidRDefault="00235FFF" w:rsidP="00A4114C">
      <w:pPr>
        <w:pStyle w:val="Heading3"/>
        <w:rPr>
          <w:lang w:val="ru-RU"/>
        </w:rPr>
      </w:pPr>
      <w:r w:rsidRPr="00A4114C">
        <w:rPr>
          <w:lang w:val="ru-RU"/>
        </w:rPr>
        <w:t>1.5.1</w:t>
      </w:r>
      <w:r w:rsidRPr="00A4114C">
        <w:rPr>
          <w:lang w:val="ru-RU"/>
        </w:rPr>
        <w:tab/>
        <w:t>Радар D</w:t>
      </w:r>
    </w:p>
    <w:p w:rsidR="00235FFF" w:rsidRPr="00A4114C" w:rsidRDefault="00235FFF" w:rsidP="00235FFF">
      <w:pPr>
        <w:rPr>
          <w:lang w:val="ru-RU"/>
        </w:rPr>
      </w:pPr>
      <w:r w:rsidRPr="00A4114C">
        <w:rPr>
          <w:lang w:val="ru-RU"/>
        </w:rPr>
        <w:t xml:space="preserve">Для радара D можно было наблюдать влияние мешающих сигналов на отдельные цели. Для каждого мешающего сигнала можно было подсчитать уменьшение числа целей, видимых на индикаторе кругового обзора (ИКО), с увеличением уровня </w:t>
      </w:r>
      <w:r w:rsidRPr="00A4114C">
        <w:rPr>
          <w:i/>
          <w:iCs/>
          <w:lang w:val="ru-RU"/>
        </w:rPr>
        <w:t>I</w:t>
      </w:r>
      <w:r w:rsidRPr="00A4114C">
        <w:rPr>
          <w:lang w:val="ru-RU"/>
        </w:rPr>
        <w:t>/</w:t>
      </w:r>
      <w:r w:rsidRPr="00A4114C">
        <w:rPr>
          <w:i/>
          <w:iCs/>
          <w:lang w:val="ru-RU"/>
        </w:rPr>
        <w:t>N</w:t>
      </w:r>
      <w:r w:rsidRPr="00A4114C">
        <w:rPr>
          <w:lang w:val="ru-RU"/>
        </w:rPr>
        <w:t>. Подсчет целей выполнялся для каждого уровня </w:t>
      </w:r>
      <w:r w:rsidRPr="00A4114C">
        <w:rPr>
          <w:i/>
          <w:iCs/>
          <w:lang w:val="ru-RU"/>
        </w:rPr>
        <w:t>I</w:t>
      </w:r>
      <w:r w:rsidRPr="00A4114C">
        <w:rPr>
          <w:lang w:val="ru-RU"/>
        </w:rPr>
        <w:t>/</w:t>
      </w:r>
      <w:r w:rsidRPr="00A4114C">
        <w:rPr>
          <w:i/>
          <w:iCs/>
          <w:lang w:val="ru-RU"/>
        </w:rPr>
        <w:t>N</w:t>
      </w:r>
      <w:r w:rsidRPr="00A4114C">
        <w:rPr>
          <w:lang w:val="ru-RU"/>
        </w:rPr>
        <w:t xml:space="preserve"> в отношении каждого типа помехи. Расчет базового значения вероятности обнаружения </w:t>
      </w:r>
      <w:proofErr w:type="spellStart"/>
      <w:r w:rsidRPr="00A4114C">
        <w:rPr>
          <w:i/>
          <w:iCs/>
          <w:lang w:val="ru-RU"/>
        </w:rPr>
        <w:t>P</w:t>
      </w:r>
      <w:r w:rsidRPr="00A4114C">
        <w:rPr>
          <w:i/>
          <w:iCs/>
          <w:vertAlign w:val="subscript"/>
          <w:lang w:val="ru-RU"/>
        </w:rPr>
        <w:t>d</w:t>
      </w:r>
      <w:proofErr w:type="spellEnd"/>
      <w:r w:rsidRPr="00A4114C">
        <w:rPr>
          <w:lang w:val="ru-RU"/>
        </w:rPr>
        <w:t xml:space="preserve"> выполнялся перед началом каждого испытания. Результаты испытаний для радара D показаны ниже, на рисунке 3, где изображена зависимость вероятности обнаружения цели </w:t>
      </w:r>
      <w:proofErr w:type="spellStart"/>
      <w:r w:rsidRPr="00A4114C">
        <w:rPr>
          <w:i/>
          <w:iCs/>
          <w:lang w:val="ru-RU"/>
        </w:rPr>
        <w:t>P</w:t>
      </w:r>
      <w:r w:rsidRPr="00A4114C">
        <w:rPr>
          <w:i/>
          <w:iCs/>
          <w:vertAlign w:val="subscript"/>
          <w:lang w:val="ru-RU"/>
        </w:rPr>
        <w:t>d</w:t>
      </w:r>
      <w:proofErr w:type="spellEnd"/>
      <w:r w:rsidRPr="00A4114C">
        <w:rPr>
          <w:lang w:val="ru-RU"/>
        </w:rPr>
        <w:t xml:space="preserve"> от уровня </w:t>
      </w:r>
      <w:r w:rsidRPr="00A4114C">
        <w:rPr>
          <w:i/>
          <w:iCs/>
          <w:lang w:val="ru-RU"/>
        </w:rPr>
        <w:t>I</w:t>
      </w:r>
      <w:r w:rsidRPr="00A4114C">
        <w:rPr>
          <w:lang w:val="ru-RU"/>
        </w:rPr>
        <w:t>/</w:t>
      </w:r>
      <w:r w:rsidRPr="00A4114C">
        <w:rPr>
          <w:i/>
          <w:iCs/>
          <w:lang w:val="ru-RU"/>
        </w:rPr>
        <w:t>N</w:t>
      </w:r>
      <w:r w:rsidRPr="00A4114C">
        <w:rPr>
          <w:lang w:val="ru-RU"/>
        </w:rPr>
        <w:t xml:space="preserve"> для каждого типа помех. Базовое значение </w:t>
      </w:r>
      <w:proofErr w:type="spellStart"/>
      <w:r w:rsidRPr="00A4114C">
        <w:rPr>
          <w:i/>
          <w:iCs/>
          <w:lang w:val="ru-RU"/>
        </w:rPr>
        <w:t>P</w:t>
      </w:r>
      <w:r w:rsidRPr="00A4114C">
        <w:rPr>
          <w:i/>
          <w:iCs/>
          <w:vertAlign w:val="subscript"/>
          <w:lang w:val="ru-RU"/>
        </w:rPr>
        <w:t>d</w:t>
      </w:r>
      <w:proofErr w:type="spellEnd"/>
      <w:r w:rsidRPr="00A4114C">
        <w:rPr>
          <w:lang w:val="ru-RU"/>
        </w:rPr>
        <w:t xml:space="preserve"> на рисунке 3 составляет 0,92 с погрешностью 0,016 выше и ниже 1 сигмы. Отметим, что каждая точка на рисунке 3 изображает результаты для 500 полезных целей.</w:t>
      </w:r>
    </w:p>
    <w:p w:rsidR="00235FFF" w:rsidRPr="00A4114C" w:rsidRDefault="00235FFF" w:rsidP="00D70A0B">
      <w:pPr>
        <w:pStyle w:val="FigureNo"/>
        <w:keepNext w:val="0"/>
        <w:keepLines w:val="0"/>
        <w:rPr>
          <w:lang w:val="ru-RU"/>
        </w:rPr>
      </w:pPr>
      <w:r w:rsidRPr="00A4114C">
        <w:rPr>
          <w:lang w:val="ru-RU"/>
        </w:rPr>
        <w:t>РИСУНОК 3</w:t>
      </w:r>
    </w:p>
    <w:p w:rsidR="00235FFF" w:rsidRPr="00A4114C" w:rsidRDefault="00235FFF" w:rsidP="00D70A0B">
      <w:pPr>
        <w:pStyle w:val="Figuretitle"/>
        <w:keepNext w:val="0"/>
        <w:rPr>
          <w:lang w:val="ru-RU"/>
        </w:rPr>
      </w:pPr>
      <w:r w:rsidRPr="00A4114C">
        <w:rPr>
          <w:lang w:val="ru-RU"/>
        </w:rPr>
        <w:t>Кривые вероятности обнаружения для радара D</w:t>
      </w:r>
    </w:p>
    <w:p w:rsidR="00235FFF" w:rsidRPr="00A4114C" w:rsidRDefault="00235FFF" w:rsidP="00D70A0B">
      <w:pPr>
        <w:pStyle w:val="Figure"/>
        <w:keepLines w:val="0"/>
        <w:rPr>
          <w:lang w:val="ru-RU"/>
        </w:rPr>
      </w:pPr>
      <w:r w:rsidRPr="00A4114C">
        <w:rPr>
          <w:noProof/>
          <w:lang w:val="ru-RU"/>
        </w:rPr>
        <w:object w:dxaOrig="6142" w:dyaOrig="5519">
          <v:shape id="_x0000_i1027" type="#_x0000_t75" style="width:293pt;height:264.55pt" o:ole="">
            <v:imagedata r:id="rId27" o:title=""/>
          </v:shape>
          <o:OLEObject Type="Embed" ProgID="CorelDRAW.Graphic.14" ShapeID="_x0000_i1027" DrawAspect="Content" ObjectID="_1495954665" r:id="rId28"/>
        </w:object>
      </w:r>
    </w:p>
    <w:p w:rsidR="00235FFF" w:rsidRPr="00A4114C" w:rsidRDefault="00235FFF" w:rsidP="00235FFF">
      <w:pPr>
        <w:rPr>
          <w:lang w:val="ru-RU"/>
        </w:rPr>
      </w:pPr>
      <w:r w:rsidRPr="00A4114C">
        <w:rPr>
          <w:lang w:val="ru-RU"/>
        </w:rPr>
        <w:t xml:space="preserve">На рисунке 3 показано, что, за исключением случая импульсных помех, вероятность обнаружения цели </w:t>
      </w:r>
      <w:proofErr w:type="spellStart"/>
      <w:r w:rsidRPr="00A4114C">
        <w:rPr>
          <w:i/>
          <w:iCs/>
          <w:lang w:val="ru-RU"/>
        </w:rPr>
        <w:t>P</w:t>
      </w:r>
      <w:r w:rsidRPr="00A4114C">
        <w:rPr>
          <w:i/>
          <w:iCs/>
          <w:vertAlign w:val="subscript"/>
          <w:lang w:val="ru-RU"/>
        </w:rPr>
        <w:t>d</w:t>
      </w:r>
      <w:proofErr w:type="spellEnd"/>
      <w:r w:rsidRPr="00A4114C">
        <w:rPr>
          <w:lang w:val="ru-RU"/>
        </w:rPr>
        <w:t xml:space="preserve"> уменьшилась ниже базового значения </w:t>
      </w:r>
      <w:proofErr w:type="spellStart"/>
      <w:r w:rsidRPr="00A4114C">
        <w:rPr>
          <w:i/>
          <w:iCs/>
          <w:lang w:val="ru-RU"/>
        </w:rPr>
        <w:t>P</w:t>
      </w:r>
      <w:r w:rsidRPr="00A4114C">
        <w:rPr>
          <w:i/>
          <w:iCs/>
          <w:vertAlign w:val="subscript"/>
          <w:lang w:val="ru-RU"/>
        </w:rPr>
        <w:t>d</w:t>
      </w:r>
      <w:proofErr w:type="spellEnd"/>
      <w:r w:rsidRPr="00A4114C">
        <w:rPr>
          <w:iCs/>
          <w:lang w:val="ru-RU"/>
        </w:rPr>
        <w:t xml:space="preserve">, </w:t>
      </w:r>
      <w:r w:rsidRPr="00A4114C">
        <w:rPr>
          <w:lang w:val="ru-RU"/>
        </w:rPr>
        <w:t xml:space="preserve">используемого в этих испытаниях, минус стандартная девиация для значений </w:t>
      </w:r>
      <w:r w:rsidRPr="00A4114C">
        <w:rPr>
          <w:i/>
          <w:iCs/>
          <w:lang w:val="ru-RU"/>
        </w:rPr>
        <w:t>I</w:t>
      </w:r>
      <w:r w:rsidRPr="00A4114C">
        <w:rPr>
          <w:lang w:val="ru-RU"/>
        </w:rPr>
        <w:t>/</w:t>
      </w:r>
      <w:r w:rsidRPr="00A4114C">
        <w:rPr>
          <w:i/>
          <w:iCs/>
          <w:lang w:val="ru-RU"/>
        </w:rPr>
        <w:t>N</w:t>
      </w:r>
      <w:r w:rsidRPr="00A4114C">
        <w:rPr>
          <w:lang w:val="ru-RU"/>
        </w:rPr>
        <w:t xml:space="preserve"> выше −12 дБ для мешающего сигнала CDMA.</w:t>
      </w:r>
    </w:p>
    <w:p w:rsidR="00235FFF" w:rsidRPr="00A4114C" w:rsidRDefault="00235FFF" w:rsidP="00235FFF">
      <w:pPr>
        <w:pStyle w:val="Heading3"/>
        <w:rPr>
          <w:lang w:val="ru-RU"/>
        </w:rPr>
      </w:pPr>
      <w:r w:rsidRPr="00A4114C">
        <w:rPr>
          <w:lang w:val="ru-RU"/>
        </w:rPr>
        <w:t>1.5.2</w:t>
      </w:r>
      <w:r w:rsidRPr="00A4114C">
        <w:rPr>
          <w:lang w:val="ru-RU"/>
        </w:rPr>
        <w:tab/>
        <w:t>Радар E</w:t>
      </w:r>
    </w:p>
    <w:p w:rsidR="00235FFF" w:rsidRPr="00A4114C" w:rsidRDefault="00235FFF" w:rsidP="00235FFF">
      <w:pPr>
        <w:rPr>
          <w:lang w:val="ru-RU"/>
        </w:rPr>
      </w:pPr>
      <w:r w:rsidRPr="00A4114C">
        <w:rPr>
          <w:lang w:val="ru-RU"/>
        </w:rPr>
        <w:t xml:space="preserve">Для радара E подсчет ухудшения вероятности обнаружения цели </w:t>
      </w:r>
      <w:proofErr w:type="spellStart"/>
      <w:r w:rsidRPr="00A4114C">
        <w:rPr>
          <w:i/>
          <w:iCs/>
          <w:lang w:val="ru-RU"/>
        </w:rPr>
        <w:t>P</w:t>
      </w:r>
      <w:r w:rsidRPr="00A4114C">
        <w:rPr>
          <w:i/>
          <w:iCs/>
          <w:vertAlign w:val="subscript"/>
          <w:lang w:val="ru-RU"/>
        </w:rPr>
        <w:t>d</w:t>
      </w:r>
      <w:proofErr w:type="spellEnd"/>
      <w:r w:rsidRPr="00A4114C">
        <w:rPr>
          <w:lang w:val="ru-RU"/>
        </w:rPr>
        <w:t xml:space="preserve"> был затруднен, так как помехи подавались непосредственно на приемник радара. Помехи приводили к тому, что все цели ослаблялись в одинаковой степени, вне зависимости от того, в какой части строки целей они располагались. Было невозможно добиться того, чтобы с увеличением мощности помех отдельные цели "исчезли", и затем подсчитать число потерянных целей для вычисления </w:t>
      </w:r>
      <w:proofErr w:type="spellStart"/>
      <w:r w:rsidRPr="00A4114C">
        <w:rPr>
          <w:i/>
          <w:iCs/>
          <w:lang w:val="ru-RU"/>
        </w:rPr>
        <w:t>P</w:t>
      </w:r>
      <w:r w:rsidRPr="00A4114C">
        <w:rPr>
          <w:i/>
          <w:iCs/>
          <w:vertAlign w:val="subscript"/>
          <w:lang w:val="ru-RU"/>
        </w:rPr>
        <w:t>d</w:t>
      </w:r>
      <w:proofErr w:type="spellEnd"/>
      <w:r w:rsidRPr="00A4114C">
        <w:rPr>
          <w:lang w:val="ru-RU"/>
        </w:rPr>
        <w:t xml:space="preserve">. Следовательно, данные, полученные для радара E, показывают, как влияет каждый уровень </w:t>
      </w:r>
      <w:r w:rsidRPr="00A4114C">
        <w:rPr>
          <w:i/>
          <w:iCs/>
          <w:lang w:val="ru-RU"/>
        </w:rPr>
        <w:t>I</w:t>
      </w:r>
      <w:r w:rsidRPr="00A4114C">
        <w:rPr>
          <w:lang w:val="ru-RU"/>
        </w:rPr>
        <w:t>/</w:t>
      </w:r>
      <w:r w:rsidRPr="00A4114C">
        <w:rPr>
          <w:i/>
          <w:iCs/>
          <w:lang w:val="ru-RU"/>
        </w:rPr>
        <w:t>N</w:t>
      </w:r>
      <w:r w:rsidRPr="00A4114C">
        <w:rPr>
          <w:lang w:val="ru-RU"/>
        </w:rPr>
        <w:t xml:space="preserve"> для каждого типа помех на появление всех целей. Данные для радара E показаны ниже, в таблице 8.</w:t>
      </w:r>
    </w:p>
    <w:p w:rsidR="00235FFF" w:rsidRPr="00A4114C" w:rsidRDefault="00235FFF" w:rsidP="00DC092B">
      <w:pPr>
        <w:pStyle w:val="TableNo"/>
        <w:rPr>
          <w:lang w:val="ru-RU"/>
        </w:rPr>
      </w:pPr>
      <w:r w:rsidRPr="00A4114C">
        <w:rPr>
          <w:lang w:val="ru-RU"/>
        </w:rPr>
        <w:lastRenderedPageBreak/>
        <w:t>ТАБЛИЦА 8</w:t>
      </w:r>
    </w:p>
    <w:p w:rsidR="00235FFF" w:rsidRPr="00A4114C" w:rsidRDefault="00235FFF" w:rsidP="00235FFF">
      <w:pPr>
        <w:pStyle w:val="Tabletitle"/>
        <w:keepLines/>
        <w:rPr>
          <w:lang w:val="ru-RU"/>
        </w:rPr>
      </w:pPr>
      <w:r w:rsidRPr="00A4114C">
        <w:rPr>
          <w:bCs/>
          <w:lang w:val="ru-RU"/>
        </w:rPr>
        <w:t>Радар Е с импульсными мешающими сигналами CDMA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3402"/>
      </w:tblGrid>
      <w:tr w:rsidR="00235FFF" w:rsidRPr="00A4114C" w:rsidTr="00AE516C">
        <w:trPr>
          <w:jc w:val="center"/>
        </w:trPr>
        <w:tc>
          <w:tcPr>
            <w:tcW w:w="2835" w:type="dxa"/>
          </w:tcPr>
          <w:p w:rsidR="00235FFF" w:rsidRPr="00A4114C" w:rsidRDefault="00235FFF" w:rsidP="00AE516C">
            <w:pPr>
              <w:pStyle w:val="Tablehead"/>
              <w:keepLines/>
              <w:rPr>
                <w:lang w:val="ru-RU"/>
              </w:rPr>
            </w:pPr>
            <w:r w:rsidRPr="00A4114C">
              <w:rPr>
                <w:bCs/>
                <w:lang w:val="ru-RU"/>
              </w:rPr>
              <w:t>Отношение</w:t>
            </w:r>
            <w:r w:rsidRPr="00A4114C">
              <w:rPr>
                <w:bCs/>
                <w:i/>
                <w:iCs/>
                <w:lang w:val="ru-RU"/>
              </w:rPr>
              <w:t xml:space="preserve"> I</w:t>
            </w:r>
            <w:r w:rsidRPr="00A4114C">
              <w:rPr>
                <w:bCs/>
                <w:lang w:val="ru-RU"/>
              </w:rPr>
              <w:t>/</w:t>
            </w:r>
            <w:r w:rsidRPr="00A4114C">
              <w:rPr>
                <w:bCs/>
                <w:i/>
                <w:iCs/>
                <w:lang w:val="ru-RU"/>
              </w:rPr>
              <w:t>N</w:t>
            </w:r>
            <w:r w:rsidRPr="00A4114C">
              <w:rPr>
                <w:bCs/>
                <w:lang w:val="ru-RU"/>
              </w:rPr>
              <w:t xml:space="preserve"> (дБ</w:t>
            </w:r>
            <w:r w:rsidRPr="00A4114C">
              <w:rPr>
                <w:lang w:val="ru-RU"/>
              </w:rPr>
              <w:t>)</w:t>
            </w:r>
          </w:p>
        </w:tc>
        <w:tc>
          <w:tcPr>
            <w:tcW w:w="3402" w:type="dxa"/>
          </w:tcPr>
          <w:p w:rsidR="00235FFF" w:rsidRPr="00A4114C" w:rsidRDefault="00235FFF" w:rsidP="00AE516C">
            <w:pPr>
              <w:pStyle w:val="Tablehead"/>
              <w:keepLines/>
              <w:rPr>
                <w:lang w:val="ru-RU"/>
              </w:rPr>
            </w:pPr>
            <w:r w:rsidRPr="00A4114C">
              <w:rPr>
                <w:lang w:val="ru-RU"/>
              </w:rPr>
              <w:t>CDMA</w:t>
            </w:r>
            <w:r w:rsidRPr="00A4114C">
              <w:rPr>
                <w:bCs/>
                <w:lang w:val="ru-RU"/>
              </w:rPr>
              <w:t xml:space="preserve"> шириной 5 МГц</w:t>
            </w:r>
          </w:p>
        </w:tc>
        <w:tc>
          <w:tcPr>
            <w:tcW w:w="3402" w:type="dxa"/>
          </w:tcPr>
          <w:p w:rsidR="00235FFF" w:rsidRPr="00A4114C" w:rsidRDefault="00235FFF" w:rsidP="00AE516C">
            <w:pPr>
              <w:pStyle w:val="Tablehead"/>
              <w:keepLines/>
              <w:rPr>
                <w:lang w:val="ru-RU"/>
              </w:rPr>
            </w:pPr>
            <w:r w:rsidRPr="00A4114C">
              <w:rPr>
                <w:lang w:val="ru-RU"/>
              </w:rPr>
              <w:t xml:space="preserve">CDMA </w:t>
            </w:r>
            <w:r w:rsidRPr="00A4114C">
              <w:rPr>
                <w:bCs/>
                <w:lang w:val="ru-RU"/>
              </w:rPr>
              <w:t>2000 шириной 1,25 МГц</w:t>
            </w:r>
          </w:p>
        </w:tc>
      </w:tr>
      <w:tr w:rsidR="00235FFF" w:rsidRPr="00A4114C" w:rsidTr="00AE516C">
        <w:trPr>
          <w:jc w:val="center"/>
        </w:trPr>
        <w:tc>
          <w:tcPr>
            <w:tcW w:w="2835" w:type="dxa"/>
          </w:tcPr>
          <w:p w:rsidR="00235FFF" w:rsidRPr="00A4114C" w:rsidRDefault="00235FFF" w:rsidP="00AE516C">
            <w:pPr>
              <w:pStyle w:val="Tabletext"/>
              <w:keepNext/>
              <w:keepLines/>
              <w:jc w:val="center"/>
              <w:rPr>
                <w:lang w:val="ru-RU"/>
              </w:rPr>
            </w:pPr>
            <w:r w:rsidRPr="00A4114C">
              <w:rPr>
                <w:lang w:val="ru-RU"/>
              </w:rPr>
              <w:t>–12</w:t>
            </w:r>
          </w:p>
        </w:tc>
        <w:tc>
          <w:tcPr>
            <w:tcW w:w="3402" w:type="dxa"/>
          </w:tcPr>
          <w:p w:rsidR="00235FFF" w:rsidRPr="00A4114C" w:rsidRDefault="00235FFF" w:rsidP="00AE516C">
            <w:pPr>
              <w:pStyle w:val="Tabletext"/>
              <w:keepNext/>
              <w:keepLines/>
              <w:tabs>
                <w:tab w:val="left" w:leader="dot" w:pos="7938"/>
                <w:tab w:val="center" w:pos="9526"/>
              </w:tabs>
              <w:ind w:left="567" w:hanging="567"/>
              <w:rPr>
                <w:lang w:val="ru-RU"/>
              </w:rPr>
            </w:pPr>
            <w:r w:rsidRPr="00A4114C">
              <w:rPr>
                <w:lang w:val="ru-RU"/>
              </w:rPr>
              <w:t>Не влияет</w:t>
            </w:r>
          </w:p>
        </w:tc>
        <w:tc>
          <w:tcPr>
            <w:tcW w:w="3402" w:type="dxa"/>
          </w:tcPr>
          <w:p w:rsidR="00235FFF" w:rsidRPr="00A4114C" w:rsidRDefault="00235FFF" w:rsidP="00AE516C">
            <w:pPr>
              <w:pStyle w:val="Tabletext"/>
              <w:keepNext/>
              <w:keepLines/>
              <w:tabs>
                <w:tab w:val="left" w:leader="dot" w:pos="7938"/>
                <w:tab w:val="center" w:pos="9526"/>
              </w:tabs>
              <w:ind w:left="567" w:hanging="567"/>
              <w:rPr>
                <w:lang w:val="ru-RU"/>
              </w:rPr>
            </w:pPr>
            <w:r w:rsidRPr="00A4114C">
              <w:rPr>
                <w:lang w:val="ru-RU"/>
              </w:rPr>
              <w:t>Не влияет</w:t>
            </w:r>
          </w:p>
        </w:tc>
      </w:tr>
      <w:tr w:rsidR="00235FFF" w:rsidRPr="00A4114C" w:rsidTr="00AE516C">
        <w:trPr>
          <w:jc w:val="center"/>
        </w:trPr>
        <w:tc>
          <w:tcPr>
            <w:tcW w:w="2835"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–10</w:t>
            </w:r>
          </w:p>
        </w:tc>
        <w:tc>
          <w:tcPr>
            <w:tcW w:w="3402" w:type="dxa"/>
          </w:tcPr>
          <w:p w:rsidR="00235FFF" w:rsidRPr="00A4114C" w:rsidRDefault="00235FFF" w:rsidP="00AE516C">
            <w:pPr>
              <w:pStyle w:val="Tabletext"/>
              <w:keepNext/>
              <w:keepLines/>
              <w:tabs>
                <w:tab w:val="left" w:leader="dot" w:pos="7938"/>
                <w:tab w:val="center" w:pos="9526"/>
              </w:tabs>
              <w:ind w:left="567" w:hanging="567"/>
              <w:rPr>
                <w:lang w:val="ru-RU"/>
              </w:rPr>
            </w:pPr>
            <w:r w:rsidRPr="00A4114C">
              <w:rPr>
                <w:lang w:val="ru-RU"/>
              </w:rPr>
              <w:t>Не влияет</w:t>
            </w:r>
          </w:p>
        </w:tc>
        <w:tc>
          <w:tcPr>
            <w:tcW w:w="3402" w:type="dxa"/>
          </w:tcPr>
          <w:p w:rsidR="00235FFF" w:rsidRPr="00A4114C" w:rsidRDefault="00235FFF" w:rsidP="00AE516C">
            <w:pPr>
              <w:pStyle w:val="Tabletext"/>
              <w:keepNext/>
              <w:keepLines/>
              <w:tabs>
                <w:tab w:val="left" w:leader="dot" w:pos="7938"/>
                <w:tab w:val="center" w:pos="9526"/>
              </w:tabs>
              <w:ind w:left="567" w:hanging="567"/>
              <w:rPr>
                <w:lang w:val="ru-RU"/>
              </w:rPr>
            </w:pPr>
            <w:r w:rsidRPr="00A4114C">
              <w:rPr>
                <w:lang w:val="ru-RU"/>
              </w:rPr>
              <w:t>Не влияет</w:t>
            </w:r>
          </w:p>
        </w:tc>
      </w:tr>
      <w:tr w:rsidR="00235FFF" w:rsidRPr="00A4114C" w:rsidTr="00AE516C">
        <w:trPr>
          <w:jc w:val="center"/>
        </w:trPr>
        <w:tc>
          <w:tcPr>
            <w:tcW w:w="2835"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–9</w:t>
            </w:r>
          </w:p>
        </w:tc>
        <w:tc>
          <w:tcPr>
            <w:tcW w:w="3402" w:type="dxa"/>
          </w:tcPr>
          <w:p w:rsidR="00235FFF" w:rsidRPr="00A4114C" w:rsidRDefault="00235FFF" w:rsidP="00AE516C">
            <w:pPr>
              <w:pStyle w:val="Tabletext"/>
              <w:keepNext/>
              <w:keepLines/>
              <w:tabs>
                <w:tab w:val="left" w:leader="dot" w:pos="7938"/>
                <w:tab w:val="center" w:pos="9526"/>
              </w:tabs>
              <w:ind w:left="567" w:hanging="567"/>
              <w:rPr>
                <w:lang w:val="ru-RU"/>
              </w:rPr>
            </w:pPr>
            <w:r w:rsidRPr="00A4114C">
              <w:rPr>
                <w:lang w:val="ru-RU"/>
              </w:rPr>
              <w:t>Не влияет</w:t>
            </w:r>
          </w:p>
        </w:tc>
        <w:tc>
          <w:tcPr>
            <w:tcW w:w="3402" w:type="dxa"/>
          </w:tcPr>
          <w:p w:rsidR="00235FFF" w:rsidRPr="00A4114C" w:rsidRDefault="00235FFF" w:rsidP="00AE516C">
            <w:pPr>
              <w:pStyle w:val="Tabletext"/>
              <w:keepNext/>
              <w:keepLines/>
              <w:tabs>
                <w:tab w:val="left" w:leader="dot" w:pos="7938"/>
                <w:tab w:val="center" w:pos="9526"/>
              </w:tabs>
              <w:ind w:left="567" w:hanging="567"/>
              <w:rPr>
                <w:lang w:val="ru-RU"/>
              </w:rPr>
            </w:pPr>
            <w:r w:rsidRPr="00A4114C">
              <w:rPr>
                <w:lang w:val="ru-RU"/>
              </w:rPr>
              <w:t>Не влияет</w:t>
            </w:r>
          </w:p>
        </w:tc>
      </w:tr>
      <w:tr w:rsidR="00235FFF" w:rsidRPr="00A4114C" w:rsidTr="00AE516C">
        <w:trPr>
          <w:jc w:val="center"/>
        </w:trPr>
        <w:tc>
          <w:tcPr>
            <w:tcW w:w="2835" w:type="dxa"/>
          </w:tcPr>
          <w:p w:rsidR="00235FFF" w:rsidRPr="00A4114C" w:rsidRDefault="00235FFF" w:rsidP="00AE516C">
            <w:pPr>
              <w:pStyle w:val="Tabletext"/>
              <w:keepNext/>
              <w:keepLines/>
              <w:tabs>
                <w:tab w:val="left" w:leader="dot" w:pos="7938"/>
                <w:tab w:val="center" w:pos="9526"/>
              </w:tabs>
              <w:ind w:left="567" w:hanging="567"/>
              <w:jc w:val="center"/>
              <w:rPr>
                <w:lang w:val="ru-RU"/>
              </w:rPr>
            </w:pPr>
            <w:r w:rsidRPr="00A4114C">
              <w:rPr>
                <w:lang w:val="ru-RU"/>
              </w:rPr>
              <w:t>–6</w:t>
            </w:r>
          </w:p>
        </w:tc>
        <w:tc>
          <w:tcPr>
            <w:tcW w:w="3402" w:type="dxa"/>
          </w:tcPr>
          <w:p w:rsidR="00235FFF" w:rsidRPr="00A4114C" w:rsidRDefault="00235FFF" w:rsidP="00AE516C">
            <w:pPr>
              <w:pStyle w:val="Tabletext"/>
              <w:keepNext/>
              <w:keepLines/>
              <w:tabs>
                <w:tab w:val="left" w:leader="dot" w:pos="7938"/>
                <w:tab w:val="center" w:pos="9526"/>
              </w:tabs>
              <w:ind w:left="567" w:hanging="567"/>
              <w:rPr>
                <w:lang w:val="ru-RU"/>
              </w:rPr>
            </w:pPr>
            <w:r w:rsidRPr="00A4114C">
              <w:rPr>
                <w:lang w:val="ru-RU"/>
              </w:rPr>
              <w:t>Цели тускнеют</w:t>
            </w:r>
          </w:p>
        </w:tc>
        <w:tc>
          <w:tcPr>
            <w:tcW w:w="3402" w:type="dxa"/>
          </w:tcPr>
          <w:p w:rsidR="00235FFF" w:rsidRPr="00A4114C" w:rsidRDefault="00235FFF" w:rsidP="00AE516C">
            <w:pPr>
              <w:pStyle w:val="Tabletext"/>
              <w:keepNext/>
              <w:keepLines/>
              <w:tabs>
                <w:tab w:val="left" w:leader="dot" w:pos="7938"/>
                <w:tab w:val="center" w:pos="9526"/>
              </w:tabs>
              <w:ind w:left="567" w:hanging="567"/>
              <w:rPr>
                <w:lang w:val="ru-RU"/>
              </w:rPr>
            </w:pPr>
            <w:r w:rsidRPr="00A4114C">
              <w:rPr>
                <w:lang w:val="ru-RU"/>
              </w:rPr>
              <w:t>Цели тускнеют</w:t>
            </w:r>
          </w:p>
        </w:tc>
      </w:tr>
      <w:tr w:rsidR="00235FFF" w:rsidRPr="00A4114C" w:rsidTr="00AE516C">
        <w:trPr>
          <w:jc w:val="center"/>
        </w:trPr>
        <w:tc>
          <w:tcPr>
            <w:tcW w:w="2835"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–3</w:t>
            </w:r>
          </w:p>
        </w:tc>
        <w:tc>
          <w:tcPr>
            <w:tcW w:w="3402" w:type="dxa"/>
          </w:tcPr>
          <w:p w:rsidR="00235FFF" w:rsidRPr="00A4114C" w:rsidRDefault="00235FFF" w:rsidP="00AE516C">
            <w:pPr>
              <w:pStyle w:val="Tabletext"/>
              <w:keepLines/>
              <w:tabs>
                <w:tab w:val="left" w:leader="dot" w:pos="7938"/>
                <w:tab w:val="center" w:pos="9526"/>
              </w:tabs>
              <w:ind w:left="567" w:hanging="567"/>
              <w:rPr>
                <w:lang w:val="ru-RU"/>
              </w:rPr>
            </w:pPr>
            <w:r w:rsidRPr="00A4114C">
              <w:rPr>
                <w:lang w:val="ru-RU"/>
              </w:rPr>
              <w:t>Цели тускнеют</w:t>
            </w:r>
          </w:p>
        </w:tc>
        <w:tc>
          <w:tcPr>
            <w:tcW w:w="3402" w:type="dxa"/>
          </w:tcPr>
          <w:p w:rsidR="00235FFF" w:rsidRPr="00A4114C" w:rsidRDefault="00235FFF" w:rsidP="00AE516C">
            <w:pPr>
              <w:pStyle w:val="Tabletext"/>
              <w:keepLines/>
              <w:tabs>
                <w:tab w:val="left" w:leader="dot" w:pos="7938"/>
                <w:tab w:val="center" w:pos="9526"/>
              </w:tabs>
              <w:ind w:left="567" w:hanging="567"/>
              <w:rPr>
                <w:lang w:val="ru-RU"/>
              </w:rPr>
            </w:pPr>
            <w:r w:rsidRPr="00A4114C">
              <w:rPr>
                <w:lang w:val="ru-RU"/>
              </w:rPr>
              <w:t>Цели тускнеют</w:t>
            </w:r>
          </w:p>
        </w:tc>
      </w:tr>
      <w:tr w:rsidR="00235FFF" w:rsidRPr="00A4114C" w:rsidTr="00AE516C">
        <w:trPr>
          <w:jc w:val="center"/>
        </w:trPr>
        <w:tc>
          <w:tcPr>
            <w:tcW w:w="2835"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0</w:t>
            </w:r>
          </w:p>
        </w:tc>
        <w:tc>
          <w:tcPr>
            <w:tcW w:w="3402" w:type="dxa"/>
          </w:tcPr>
          <w:p w:rsidR="00235FFF" w:rsidRPr="00A4114C" w:rsidRDefault="00235FFF" w:rsidP="00AE516C">
            <w:pPr>
              <w:pStyle w:val="Tabletext"/>
              <w:keepLines/>
              <w:tabs>
                <w:tab w:val="left" w:leader="dot" w:pos="7938"/>
                <w:tab w:val="center" w:pos="9526"/>
              </w:tabs>
              <w:ind w:left="567" w:hanging="567"/>
              <w:rPr>
                <w:lang w:val="ru-RU"/>
              </w:rPr>
            </w:pPr>
            <w:r w:rsidRPr="00A4114C">
              <w:rPr>
                <w:lang w:val="ru-RU"/>
              </w:rPr>
              <w:t>Цели не видны</w:t>
            </w:r>
          </w:p>
        </w:tc>
        <w:tc>
          <w:tcPr>
            <w:tcW w:w="3402" w:type="dxa"/>
          </w:tcPr>
          <w:p w:rsidR="00235FFF" w:rsidRPr="00A4114C" w:rsidRDefault="00235FFF" w:rsidP="00AE516C">
            <w:pPr>
              <w:pStyle w:val="Tabletext"/>
              <w:keepLines/>
              <w:tabs>
                <w:tab w:val="left" w:leader="dot" w:pos="7938"/>
                <w:tab w:val="center" w:pos="9526"/>
              </w:tabs>
              <w:ind w:left="567" w:hanging="567"/>
              <w:rPr>
                <w:lang w:val="ru-RU"/>
              </w:rPr>
            </w:pPr>
            <w:r w:rsidRPr="00A4114C">
              <w:rPr>
                <w:lang w:val="ru-RU"/>
              </w:rPr>
              <w:t>Цели не видны</w:t>
            </w:r>
          </w:p>
        </w:tc>
      </w:tr>
      <w:tr w:rsidR="00235FFF" w:rsidRPr="00A4114C" w:rsidTr="00AE516C">
        <w:trPr>
          <w:jc w:val="center"/>
        </w:trPr>
        <w:tc>
          <w:tcPr>
            <w:tcW w:w="2835"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3</w:t>
            </w:r>
          </w:p>
        </w:tc>
        <w:tc>
          <w:tcPr>
            <w:tcW w:w="3402" w:type="dxa"/>
          </w:tcPr>
          <w:p w:rsidR="00235FFF" w:rsidRPr="00A4114C" w:rsidRDefault="00235FFF" w:rsidP="00AE516C">
            <w:pPr>
              <w:pStyle w:val="Tabletext"/>
              <w:keepLines/>
              <w:tabs>
                <w:tab w:val="left" w:leader="dot" w:pos="7938"/>
                <w:tab w:val="center" w:pos="9526"/>
              </w:tabs>
              <w:ind w:left="567" w:hanging="567"/>
              <w:rPr>
                <w:lang w:val="ru-RU"/>
              </w:rPr>
            </w:pPr>
            <w:r w:rsidRPr="00A4114C">
              <w:rPr>
                <w:lang w:val="ru-RU"/>
              </w:rPr>
              <w:t>Цели не видны</w:t>
            </w:r>
          </w:p>
        </w:tc>
        <w:tc>
          <w:tcPr>
            <w:tcW w:w="3402" w:type="dxa"/>
          </w:tcPr>
          <w:p w:rsidR="00235FFF" w:rsidRPr="00A4114C" w:rsidRDefault="00235FFF" w:rsidP="00AE516C">
            <w:pPr>
              <w:pStyle w:val="Tabletext"/>
              <w:keepLines/>
              <w:tabs>
                <w:tab w:val="left" w:leader="dot" w:pos="7938"/>
                <w:tab w:val="center" w:pos="9526"/>
              </w:tabs>
              <w:ind w:left="567" w:hanging="567"/>
              <w:rPr>
                <w:lang w:val="ru-RU"/>
              </w:rPr>
            </w:pPr>
            <w:r w:rsidRPr="00A4114C">
              <w:rPr>
                <w:lang w:val="ru-RU"/>
              </w:rPr>
              <w:t>Цели не видны</w:t>
            </w:r>
          </w:p>
        </w:tc>
      </w:tr>
      <w:tr w:rsidR="00235FFF" w:rsidRPr="00A4114C" w:rsidTr="00AE516C">
        <w:trPr>
          <w:jc w:val="center"/>
        </w:trPr>
        <w:tc>
          <w:tcPr>
            <w:tcW w:w="2835" w:type="dxa"/>
          </w:tcPr>
          <w:p w:rsidR="00235FFF" w:rsidRPr="00A4114C" w:rsidRDefault="00235FFF" w:rsidP="00AE516C">
            <w:pPr>
              <w:pStyle w:val="Tabletext"/>
              <w:keepLines/>
              <w:tabs>
                <w:tab w:val="left" w:leader="dot" w:pos="7938"/>
                <w:tab w:val="center" w:pos="9526"/>
              </w:tabs>
              <w:ind w:left="567" w:hanging="567"/>
              <w:jc w:val="center"/>
              <w:rPr>
                <w:lang w:val="ru-RU"/>
              </w:rPr>
            </w:pPr>
            <w:r w:rsidRPr="00A4114C">
              <w:rPr>
                <w:lang w:val="ru-RU"/>
              </w:rPr>
              <w:t>6</w:t>
            </w:r>
          </w:p>
        </w:tc>
        <w:tc>
          <w:tcPr>
            <w:tcW w:w="3402" w:type="dxa"/>
          </w:tcPr>
          <w:p w:rsidR="00235FFF" w:rsidRPr="00A4114C" w:rsidRDefault="00235FFF" w:rsidP="00AE516C">
            <w:pPr>
              <w:pStyle w:val="Tabletext"/>
              <w:keepLines/>
              <w:tabs>
                <w:tab w:val="left" w:leader="dot" w:pos="7938"/>
                <w:tab w:val="center" w:pos="9526"/>
              </w:tabs>
              <w:ind w:left="567" w:hanging="567"/>
              <w:rPr>
                <w:lang w:val="ru-RU"/>
              </w:rPr>
            </w:pPr>
            <w:r w:rsidRPr="00A4114C">
              <w:rPr>
                <w:lang w:val="ru-RU"/>
              </w:rPr>
              <w:t>Цели не видны</w:t>
            </w:r>
          </w:p>
        </w:tc>
        <w:tc>
          <w:tcPr>
            <w:tcW w:w="3402" w:type="dxa"/>
          </w:tcPr>
          <w:p w:rsidR="00235FFF" w:rsidRPr="00A4114C" w:rsidRDefault="00235FFF" w:rsidP="00AE516C">
            <w:pPr>
              <w:pStyle w:val="Tabletext"/>
              <w:keepLines/>
              <w:tabs>
                <w:tab w:val="left" w:leader="dot" w:pos="7938"/>
                <w:tab w:val="center" w:pos="9526"/>
              </w:tabs>
              <w:ind w:left="567" w:hanging="567"/>
              <w:rPr>
                <w:lang w:val="ru-RU"/>
              </w:rPr>
            </w:pPr>
            <w:r w:rsidRPr="00A4114C">
              <w:rPr>
                <w:lang w:val="ru-RU"/>
              </w:rPr>
              <w:t>Цели не видны</w:t>
            </w:r>
          </w:p>
        </w:tc>
      </w:tr>
    </w:tbl>
    <w:p w:rsidR="00D70A0B" w:rsidRDefault="00D70A0B" w:rsidP="00D70A0B">
      <w:pPr>
        <w:pStyle w:val="Tablefin"/>
      </w:pPr>
    </w:p>
    <w:p w:rsidR="00235FFF" w:rsidRPr="00A4114C" w:rsidRDefault="00235FFF" w:rsidP="00DC092B">
      <w:pPr>
        <w:keepNext/>
        <w:keepLines/>
        <w:rPr>
          <w:lang w:val="ru-RU"/>
        </w:rPr>
      </w:pPr>
      <w:r w:rsidRPr="00A4114C">
        <w:rPr>
          <w:lang w:val="ru-RU"/>
        </w:rPr>
        <w:t xml:space="preserve">Данные в таблице 8 показывают, что мешающие сигналы CDMA влияют на видимость целей на индикаторе кругового обзора (ИКО) радара E при уровне </w:t>
      </w:r>
      <w:r w:rsidRPr="00A4114C">
        <w:rPr>
          <w:i/>
          <w:iCs/>
          <w:lang w:val="ru-RU"/>
        </w:rPr>
        <w:t>I</w:t>
      </w:r>
      <w:r w:rsidRPr="00A4114C">
        <w:rPr>
          <w:lang w:val="ru-RU"/>
        </w:rPr>
        <w:t>/</w:t>
      </w:r>
      <w:r w:rsidRPr="00A4114C">
        <w:rPr>
          <w:i/>
          <w:iCs/>
          <w:lang w:val="ru-RU"/>
        </w:rPr>
        <w:t>N</w:t>
      </w:r>
      <w:r w:rsidRPr="00A4114C">
        <w:rPr>
          <w:lang w:val="ru-RU"/>
        </w:rPr>
        <w:t xml:space="preserve"> = –6 дБ. На этом уровне яркость целей ИКО заметно падает по отношению к исходному состоянию. На уровнях </w:t>
      </w:r>
      <w:r w:rsidRPr="00A4114C">
        <w:rPr>
          <w:i/>
          <w:iCs/>
          <w:lang w:val="ru-RU"/>
        </w:rPr>
        <w:t>I</w:t>
      </w:r>
      <w:r w:rsidRPr="00A4114C">
        <w:rPr>
          <w:lang w:val="ru-RU"/>
        </w:rPr>
        <w:t>/</w:t>
      </w:r>
      <w:r w:rsidRPr="00A4114C">
        <w:rPr>
          <w:i/>
          <w:iCs/>
          <w:lang w:val="ru-RU"/>
        </w:rPr>
        <w:t>N</w:t>
      </w:r>
      <w:r w:rsidRPr="00A4114C">
        <w:rPr>
          <w:lang w:val="ru-RU"/>
        </w:rPr>
        <w:t> = 0 дБ и выше цели тускнеют настолько, что их более не видно на ИКО.</w:t>
      </w:r>
    </w:p>
    <w:p w:rsidR="00235FFF" w:rsidRPr="00A4114C" w:rsidRDefault="00235FFF" w:rsidP="00235FFF">
      <w:pPr>
        <w:rPr>
          <w:lang w:val="ru-RU"/>
        </w:rPr>
      </w:pPr>
      <w:r w:rsidRPr="00A4114C">
        <w:rPr>
          <w:lang w:val="ru-RU"/>
        </w:rPr>
        <w:t>Для радара E импульсные мешающие сигналы длительностью 2,0 и 1,0 </w:t>
      </w:r>
      <w:proofErr w:type="spellStart"/>
      <w:r w:rsidRPr="00A4114C">
        <w:rPr>
          <w:lang w:val="ru-RU"/>
        </w:rPr>
        <w:t>мкс</w:t>
      </w:r>
      <w:proofErr w:type="spellEnd"/>
      <w:r w:rsidRPr="00A4114C">
        <w:rPr>
          <w:lang w:val="ru-RU"/>
        </w:rPr>
        <w:t xml:space="preserve"> с рабочими циклами 0,1 и 1,0% никак не влияют на видимость целей на ИКО при самом большом уровне </w:t>
      </w:r>
      <w:r w:rsidRPr="00A4114C">
        <w:rPr>
          <w:i/>
          <w:iCs/>
          <w:lang w:val="ru-RU"/>
        </w:rPr>
        <w:t>I</w:t>
      </w:r>
      <w:r w:rsidRPr="00A4114C">
        <w:rPr>
          <w:lang w:val="ru-RU"/>
        </w:rPr>
        <w:t>/</w:t>
      </w:r>
      <w:r w:rsidRPr="00A4114C">
        <w:rPr>
          <w:i/>
          <w:iCs/>
          <w:lang w:val="ru-RU"/>
        </w:rPr>
        <w:t>N</w:t>
      </w:r>
      <w:r w:rsidRPr="00A4114C">
        <w:rPr>
          <w:lang w:val="ru-RU"/>
        </w:rPr>
        <w:t>, который был равен 40 дБ.</w:t>
      </w:r>
    </w:p>
    <w:p w:rsidR="00235FFF" w:rsidRPr="00A4114C" w:rsidRDefault="00235FFF" w:rsidP="00235FFF">
      <w:pPr>
        <w:pStyle w:val="Heading2"/>
        <w:rPr>
          <w:lang w:val="ru-RU"/>
        </w:rPr>
      </w:pPr>
      <w:r w:rsidRPr="00A4114C">
        <w:rPr>
          <w:lang w:val="ru-RU"/>
        </w:rPr>
        <w:t>1.6</w:t>
      </w:r>
      <w:r w:rsidRPr="00A4114C">
        <w:rPr>
          <w:lang w:val="ru-RU"/>
        </w:rPr>
        <w:tab/>
      </w:r>
      <w:r w:rsidRPr="00A4114C">
        <w:rPr>
          <w:bCs/>
          <w:lang w:val="ru-RU"/>
        </w:rPr>
        <w:t>Обзор результатов испытаний</w:t>
      </w:r>
    </w:p>
    <w:p w:rsidR="00235FFF" w:rsidRPr="00A4114C" w:rsidRDefault="00235FFF" w:rsidP="00235FFF">
      <w:pPr>
        <w:rPr>
          <w:lang w:val="ru-RU"/>
        </w:rPr>
      </w:pPr>
      <w:r w:rsidRPr="00A4114C">
        <w:rPr>
          <w:lang w:val="ru-RU"/>
        </w:rPr>
        <w:t xml:space="preserve">Испытания радаров были выполнены для того, чтобы для конкретных радаров и источников помех определить уровень </w:t>
      </w:r>
      <w:r w:rsidRPr="00A4114C">
        <w:rPr>
          <w:i/>
          <w:iCs/>
          <w:lang w:val="ru-RU"/>
        </w:rPr>
        <w:t>I</w:t>
      </w:r>
      <w:r w:rsidRPr="00A4114C">
        <w:rPr>
          <w:lang w:val="ru-RU"/>
        </w:rPr>
        <w:t>/</w:t>
      </w:r>
      <w:r w:rsidRPr="00A4114C">
        <w:rPr>
          <w:i/>
          <w:iCs/>
          <w:lang w:val="ru-RU"/>
        </w:rPr>
        <w:t>N</w:t>
      </w:r>
      <w:r w:rsidRPr="00A4114C">
        <w:rPr>
          <w:lang w:val="ru-RU"/>
        </w:rPr>
        <w:t>, при котором помехи "не оказывают влияния" (то есть радар работает как в базовых условиях). Необработанные отраженные сигналы радара, которые обычно называют "метками" или "сырым изображением", в этих испытаниях наблюдались и/или подсчитывались как цели.</w:t>
      </w:r>
    </w:p>
    <w:p w:rsidR="00235FFF" w:rsidRPr="00A4114C" w:rsidRDefault="00235FFF" w:rsidP="00235FFF">
      <w:pPr>
        <w:rPr>
          <w:lang w:val="ru-RU"/>
        </w:rPr>
      </w:pPr>
      <w:r w:rsidRPr="00A4114C">
        <w:rPr>
          <w:lang w:val="ru-RU"/>
        </w:rPr>
        <w:t xml:space="preserve">Уровень "не влияет" определяется как уровень, соответствующий 90% вероятности обнаружения за один сканирующий проход и показан ниже в единицах </w:t>
      </w:r>
      <w:r w:rsidRPr="00A4114C">
        <w:rPr>
          <w:i/>
          <w:iCs/>
          <w:lang w:val="ru-RU"/>
        </w:rPr>
        <w:t>I</w:t>
      </w:r>
      <w:r w:rsidRPr="00A4114C">
        <w:rPr>
          <w:lang w:val="ru-RU"/>
        </w:rPr>
        <w:t>/</w:t>
      </w:r>
      <w:r w:rsidRPr="00A4114C">
        <w:rPr>
          <w:i/>
          <w:iCs/>
          <w:lang w:val="ru-RU"/>
        </w:rPr>
        <w:t>N</w:t>
      </w:r>
      <w:r w:rsidRPr="00A4114C">
        <w:rPr>
          <w:lang w:val="ru-RU"/>
        </w:rPr>
        <w:t xml:space="preserve"> для каждого радара и каждого источника помех. Краткое изложение результатов показано в таблице 9. Определение приемлемого уровня помех для этих типов радаров было несколько субъективным и зависело от остроты зрения и опытности операторов радаров, наблюдающих цели на ИКО, подсчитывающих цели и оценивающих яркость этих целей. Однако конструкция радара не позволяет выполнить эти испытания иным способом – без оператора/испытателя, наблюдающего цели на экране ИКО.</w:t>
      </w:r>
    </w:p>
    <w:p w:rsidR="00235FFF" w:rsidRPr="00A4114C" w:rsidRDefault="00235FFF" w:rsidP="00D70A0B">
      <w:pPr>
        <w:pStyle w:val="TableNo"/>
        <w:keepNext w:val="0"/>
        <w:rPr>
          <w:lang w:val="ru-RU"/>
        </w:rPr>
      </w:pPr>
      <w:r w:rsidRPr="00A4114C">
        <w:rPr>
          <w:lang w:val="ru-RU"/>
        </w:rPr>
        <w:t>ТАБЛИЦА 9</w:t>
      </w:r>
    </w:p>
    <w:p w:rsidR="00235FFF" w:rsidRPr="00A4114C" w:rsidRDefault="00235FFF" w:rsidP="00D70A0B">
      <w:pPr>
        <w:pStyle w:val="Tabletitle"/>
        <w:keepNext w:val="0"/>
        <w:rPr>
          <w:lang w:val="ru-RU"/>
        </w:rPr>
      </w:pPr>
      <w:r w:rsidRPr="00A4114C">
        <w:rPr>
          <w:bCs/>
          <w:lang w:val="ru-RU"/>
        </w:rPr>
        <w:t>Краткое изложение результатов</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893"/>
        <w:gridCol w:w="2966"/>
        <w:gridCol w:w="2780"/>
      </w:tblGrid>
      <w:tr w:rsidR="00235FFF" w:rsidRPr="00A4114C" w:rsidTr="00AE516C">
        <w:trPr>
          <w:jc w:val="center"/>
        </w:trPr>
        <w:tc>
          <w:tcPr>
            <w:tcW w:w="2977" w:type="dxa"/>
            <w:vAlign w:val="center"/>
          </w:tcPr>
          <w:p w:rsidR="00235FFF" w:rsidRPr="00A4114C" w:rsidRDefault="00235FFF" w:rsidP="00D70A0B">
            <w:pPr>
              <w:pStyle w:val="Tablehead"/>
              <w:keepNext w:val="0"/>
              <w:rPr>
                <w:lang w:val="ru-RU"/>
              </w:rPr>
            </w:pPr>
            <w:r w:rsidRPr="00A4114C">
              <w:rPr>
                <w:bCs/>
                <w:lang w:val="ru-RU"/>
              </w:rPr>
              <w:t>Источник помех</w:t>
            </w:r>
          </w:p>
        </w:tc>
        <w:tc>
          <w:tcPr>
            <w:tcW w:w="2268" w:type="dxa"/>
            <w:vAlign w:val="center"/>
          </w:tcPr>
          <w:p w:rsidR="00235FFF" w:rsidRPr="00A4114C" w:rsidRDefault="00235FFF" w:rsidP="00D70A0B">
            <w:pPr>
              <w:pStyle w:val="Tablehead"/>
              <w:keepNext w:val="0"/>
              <w:rPr>
                <w:lang w:val="ru-RU"/>
              </w:rPr>
            </w:pPr>
            <w:r w:rsidRPr="00A4114C">
              <w:rPr>
                <w:lang w:val="ru-RU"/>
              </w:rPr>
              <w:t>Радар D</w:t>
            </w:r>
          </w:p>
        </w:tc>
        <w:tc>
          <w:tcPr>
            <w:tcW w:w="2126" w:type="dxa"/>
            <w:vAlign w:val="center"/>
          </w:tcPr>
          <w:p w:rsidR="00235FFF" w:rsidRPr="00A4114C" w:rsidRDefault="00235FFF" w:rsidP="00D70A0B">
            <w:pPr>
              <w:pStyle w:val="Tablehead"/>
              <w:keepNext w:val="0"/>
              <w:rPr>
                <w:lang w:val="ru-RU"/>
              </w:rPr>
            </w:pPr>
            <w:r w:rsidRPr="00A4114C">
              <w:rPr>
                <w:lang w:val="ru-RU"/>
              </w:rPr>
              <w:t>Радар E</w:t>
            </w:r>
          </w:p>
        </w:tc>
      </w:tr>
      <w:tr w:rsidR="00235FFF" w:rsidRPr="00A4114C" w:rsidTr="00AE516C">
        <w:trPr>
          <w:jc w:val="center"/>
        </w:trPr>
        <w:tc>
          <w:tcPr>
            <w:tcW w:w="2977" w:type="dxa"/>
          </w:tcPr>
          <w:p w:rsidR="00235FFF" w:rsidRPr="00A4114C" w:rsidRDefault="00235FFF" w:rsidP="00D70A0B">
            <w:pPr>
              <w:pStyle w:val="Tabletext"/>
              <w:rPr>
                <w:lang w:val="ru-RU"/>
              </w:rPr>
            </w:pPr>
            <w:r w:rsidRPr="00A4114C">
              <w:rPr>
                <w:lang w:val="ru-RU"/>
              </w:rPr>
              <w:t>Импульсный 0,1</w:t>
            </w:r>
          </w:p>
        </w:tc>
        <w:tc>
          <w:tcPr>
            <w:tcW w:w="2268" w:type="dxa"/>
          </w:tcPr>
          <w:p w:rsidR="00235FFF" w:rsidRPr="00A4114C" w:rsidRDefault="00235FFF" w:rsidP="00D70A0B">
            <w:pPr>
              <w:pStyle w:val="Tabletext"/>
              <w:tabs>
                <w:tab w:val="left" w:leader="dot" w:pos="7938"/>
                <w:tab w:val="center" w:pos="9526"/>
              </w:tabs>
              <w:ind w:left="567" w:hanging="567"/>
              <w:jc w:val="center"/>
              <w:rPr>
                <w:lang w:val="ru-RU"/>
              </w:rPr>
            </w:pPr>
            <w:r w:rsidRPr="00A4114C">
              <w:rPr>
                <w:lang w:val="ru-RU"/>
              </w:rPr>
              <w:t>+40</w:t>
            </w:r>
          </w:p>
        </w:tc>
        <w:tc>
          <w:tcPr>
            <w:tcW w:w="2126" w:type="dxa"/>
          </w:tcPr>
          <w:p w:rsidR="00235FFF" w:rsidRPr="00A4114C" w:rsidRDefault="00235FFF" w:rsidP="00D70A0B">
            <w:pPr>
              <w:pStyle w:val="Tabletext"/>
              <w:tabs>
                <w:tab w:val="left" w:leader="dot" w:pos="7938"/>
                <w:tab w:val="center" w:pos="9526"/>
              </w:tabs>
              <w:ind w:left="567" w:hanging="567"/>
              <w:jc w:val="center"/>
              <w:rPr>
                <w:lang w:val="ru-RU"/>
              </w:rPr>
            </w:pPr>
            <w:r w:rsidRPr="00A4114C">
              <w:rPr>
                <w:lang w:val="ru-RU"/>
              </w:rPr>
              <w:t>+40</w:t>
            </w:r>
          </w:p>
        </w:tc>
      </w:tr>
      <w:tr w:rsidR="00235FFF" w:rsidRPr="00A4114C" w:rsidTr="00AE516C">
        <w:trPr>
          <w:jc w:val="center"/>
        </w:trPr>
        <w:tc>
          <w:tcPr>
            <w:tcW w:w="2977" w:type="dxa"/>
          </w:tcPr>
          <w:p w:rsidR="00235FFF" w:rsidRPr="00A4114C" w:rsidRDefault="00235FFF" w:rsidP="00D70A0B">
            <w:pPr>
              <w:pStyle w:val="Tabletext"/>
              <w:tabs>
                <w:tab w:val="left" w:leader="dot" w:pos="7938"/>
                <w:tab w:val="center" w:pos="9526"/>
              </w:tabs>
              <w:ind w:left="567" w:hanging="567"/>
              <w:rPr>
                <w:lang w:val="ru-RU"/>
              </w:rPr>
            </w:pPr>
            <w:r w:rsidRPr="00A4114C">
              <w:rPr>
                <w:lang w:val="ru-RU"/>
              </w:rPr>
              <w:t>Импульсный 1,0</w:t>
            </w:r>
          </w:p>
        </w:tc>
        <w:tc>
          <w:tcPr>
            <w:tcW w:w="2268" w:type="dxa"/>
          </w:tcPr>
          <w:p w:rsidR="00235FFF" w:rsidRPr="00A4114C" w:rsidRDefault="00235FFF" w:rsidP="00D70A0B">
            <w:pPr>
              <w:pStyle w:val="Tabletext"/>
              <w:tabs>
                <w:tab w:val="left" w:leader="dot" w:pos="7938"/>
                <w:tab w:val="center" w:pos="9526"/>
              </w:tabs>
              <w:ind w:left="567" w:hanging="567"/>
              <w:jc w:val="center"/>
              <w:rPr>
                <w:lang w:val="ru-RU"/>
              </w:rPr>
            </w:pPr>
            <w:r w:rsidRPr="00A4114C">
              <w:rPr>
                <w:lang w:val="ru-RU"/>
              </w:rPr>
              <w:t>+40</w:t>
            </w:r>
          </w:p>
        </w:tc>
        <w:tc>
          <w:tcPr>
            <w:tcW w:w="2126" w:type="dxa"/>
          </w:tcPr>
          <w:p w:rsidR="00235FFF" w:rsidRPr="00A4114C" w:rsidRDefault="00235FFF" w:rsidP="00D70A0B">
            <w:pPr>
              <w:pStyle w:val="Tabletext"/>
              <w:tabs>
                <w:tab w:val="left" w:leader="dot" w:pos="7938"/>
                <w:tab w:val="center" w:pos="9526"/>
              </w:tabs>
              <w:ind w:left="567" w:hanging="567"/>
              <w:jc w:val="center"/>
              <w:rPr>
                <w:lang w:val="ru-RU"/>
              </w:rPr>
            </w:pPr>
            <w:r w:rsidRPr="00A4114C">
              <w:rPr>
                <w:lang w:val="ru-RU"/>
              </w:rPr>
              <w:t>+40</w:t>
            </w:r>
          </w:p>
        </w:tc>
      </w:tr>
      <w:tr w:rsidR="00235FFF" w:rsidRPr="00A4114C" w:rsidTr="00AE516C">
        <w:trPr>
          <w:jc w:val="center"/>
        </w:trPr>
        <w:tc>
          <w:tcPr>
            <w:tcW w:w="2977" w:type="dxa"/>
          </w:tcPr>
          <w:p w:rsidR="00235FFF" w:rsidRPr="00A4114C" w:rsidRDefault="00235FFF" w:rsidP="00D70A0B">
            <w:pPr>
              <w:pStyle w:val="Tabletext"/>
              <w:tabs>
                <w:tab w:val="left" w:leader="dot" w:pos="7938"/>
                <w:tab w:val="center" w:pos="9526"/>
              </w:tabs>
              <w:ind w:left="567" w:hanging="567"/>
              <w:rPr>
                <w:lang w:val="ru-RU"/>
              </w:rPr>
            </w:pPr>
            <w:r w:rsidRPr="00A4114C">
              <w:rPr>
                <w:lang w:val="ru-RU"/>
              </w:rPr>
              <w:t>CDMA 2000 шириной 1,25 МГц</w:t>
            </w:r>
          </w:p>
        </w:tc>
        <w:tc>
          <w:tcPr>
            <w:tcW w:w="2268" w:type="dxa"/>
          </w:tcPr>
          <w:p w:rsidR="00235FFF" w:rsidRPr="00A4114C" w:rsidRDefault="00235FFF" w:rsidP="00D70A0B">
            <w:pPr>
              <w:pStyle w:val="Tabletext"/>
              <w:tabs>
                <w:tab w:val="left" w:leader="dot" w:pos="7938"/>
                <w:tab w:val="center" w:pos="9526"/>
              </w:tabs>
              <w:ind w:left="567" w:hanging="567"/>
              <w:jc w:val="center"/>
              <w:rPr>
                <w:lang w:val="ru-RU"/>
              </w:rPr>
            </w:pPr>
            <w:r w:rsidRPr="00A4114C">
              <w:rPr>
                <w:lang w:val="ru-RU"/>
              </w:rPr>
              <w:t>–10</w:t>
            </w:r>
          </w:p>
        </w:tc>
        <w:tc>
          <w:tcPr>
            <w:tcW w:w="2126" w:type="dxa"/>
          </w:tcPr>
          <w:p w:rsidR="00235FFF" w:rsidRPr="00A4114C" w:rsidRDefault="00235FFF" w:rsidP="00D70A0B">
            <w:pPr>
              <w:pStyle w:val="Tabletext"/>
              <w:tabs>
                <w:tab w:val="left" w:leader="dot" w:pos="7938"/>
                <w:tab w:val="center" w:pos="9526"/>
              </w:tabs>
              <w:ind w:left="567" w:hanging="567"/>
              <w:jc w:val="center"/>
              <w:rPr>
                <w:lang w:val="ru-RU"/>
              </w:rPr>
            </w:pPr>
            <w:r w:rsidRPr="00A4114C">
              <w:rPr>
                <w:lang w:val="ru-RU"/>
              </w:rPr>
              <w:t>–9</w:t>
            </w:r>
          </w:p>
        </w:tc>
      </w:tr>
      <w:tr w:rsidR="00235FFF" w:rsidRPr="00A4114C" w:rsidTr="00AE516C">
        <w:trPr>
          <w:jc w:val="center"/>
        </w:trPr>
        <w:tc>
          <w:tcPr>
            <w:tcW w:w="2977" w:type="dxa"/>
          </w:tcPr>
          <w:p w:rsidR="00235FFF" w:rsidRPr="00A4114C" w:rsidRDefault="00235FFF" w:rsidP="00D70A0B">
            <w:pPr>
              <w:pStyle w:val="Tabletext"/>
              <w:tabs>
                <w:tab w:val="left" w:leader="dot" w:pos="7938"/>
                <w:tab w:val="center" w:pos="9526"/>
              </w:tabs>
              <w:ind w:left="567" w:hanging="567"/>
              <w:rPr>
                <w:lang w:val="ru-RU"/>
              </w:rPr>
            </w:pPr>
            <w:r w:rsidRPr="00A4114C">
              <w:rPr>
                <w:lang w:val="ru-RU"/>
              </w:rPr>
              <w:t>CDMA шириной 5 МГц</w:t>
            </w:r>
          </w:p>
        </w:tc>
        <w:tc>
          <w:tcPr>
            <w:tcW w:w="2268" w:type="dxa"/>
          </w:tcPr>
          <w:p w:rsidR="00235FFF" w:rsidRPr="00A4114C" w:rsidRDefault="00235FFF" w:rsidP="00D70A0B">
            <w:pPr>
              <w:pStyle w:val="Tabletext"/>
              <w:tabs>
                <w:tab w:val="left" w:leader="dot" w:pos="7938"/>
                <w:tab w:val="center" w:pos="9526"/>
              </w:tabs>
              <w:ind w:left="567" w:hanging="567"/>
              <w:jc w:val="center"/>
              <w:rPr>
                <w:lang w:val="ru-RU"/>
              </w:rPr>
            </w:pPr>
            <w:r w:rsidRPr="00A4114C">
              <w:rPr>
                <w:lang w:val="ru-RU"/>
              </w:rPr>
              <w:t>–12</w:t>
            </w:r>
          </w:p>
        </w:tc>
        <w:tc>
          <w:tcPr>
            <w:tcW w:w="2126" w:type="dxa"/>
          </w:tcPr>
          <w:p w:rsidR="00235FFF" w:rsidRPr="00A4114C" w:rsidRDefault="00235FFF" w:rsidP="00D70A0B">
            <w:pPr>
              <w:pStyle w:val="Tabletext"/>
              <w:tabs>
                <w:tab w:val="left" w:leader="dot" w:pos="7938"/>
                <w:tab w:val="center" w:pos="9526"/>
              </w:tabs>
              <w:ind w:left="567" w:hanging="567"/>
              <w:jc w:val="center"/>
              <w:rPr>
                <w:lang w:val="ru-RU"/>
              </w:rPr>
            </w:pPr>
            <w:r w:rsidRPr="00A4114C">
              <w:rPr>
                <w:lang w:val="ru-RU"/>
              </w:rPr>
              <w:t>–9</w:t>
            </w:r>
          </w:p>
        </w:tc>
      </w:tr>
    </w:tbl>
    <w:p w:rsidR="00235FFF" w:rsidRPr="00A4114C" w:rsidRDefault="00235FFF" w:rsidP="00D70A0B">
      <w:pPr>
        <w:pStyle w:val="Tablefin"/>
        <w:rPr>
          <w:lang w:val="ru-RU"/>
        </w:rPr>
      </w:pPr>
    </w:p>
    <w:p w:rsidR="00235FFF" w:rsidRPr="00A4114C" w:rsidRDefault="00235FFF" w:rsidP="00D70A0B">
      <w:pPr>
        <w:rPr>
          <w:lang w:val="ru-RU"/>
        </w:rPr>
      </w:pPr>
      <w:r w:rsidRPr="00A4114C">
        <w:rPr>
          <w:lang w:val="ru-RU"/>
        </w:rPr>
        <w:t>Следует отметить, что возможно другое влияние помех, которое снижает эффективность работы радара. Примером является создание "фальшивых целей". Испытываемые морские радары, как правило, не имеют в своем составе блока обработки CFAR.</w:t>
      </w:r>
    </w:p>
    <w:p w:rsidR="00235FFF" w:rsidRPr="00A4114C" w:rsidRDefault="00235FFF" w:rsidP="00235FFF">
      <w:pPr>
        <w:rPr>
          <w:lang w:val="ru-RU"/>
        </w:rPr>
      </w:pPr>
      <w:r w:rsidRPr="00A4114C">
        <w:rPr>
          <w:lang w:val="ru-RU"/>
        </w:rPr>
        <w:lastRenderedPageBreak/>
        <w:t xml:space="preserve">Результаты этих испытаний показывают, что, когда отношение </w:t>
      </w:r>
      <w:r w:rsidRPr="00A4114C">
        <w:rPr>
          <w:i/>
          <w:iCs/>
          <w:lang w:val="ru-RU"/>
        </w:rPr>
        <w:t>I</w:t>
      </w:r>
      <w:r w:rsidRPr="00A4114C">
        <w:rPr>
          <w:lang w:val="ru-RU"/>
        </w:rPr>
        <w:t>/</w:t>
      </w:r>
      <w:r w:rsidRPr="00A4114C">
        <w:rPr>
          <w:i/>
          <w:iCs/>
          <w:lang w:val="ru-RU"/>
        </w:rPr>
        <w:t>N</w:t>
      </w:r>
      <w:r w:rsidRPr="00A4114C">
        <w:rPr>
          <w:lang w:val="ru-RU"/>
        </w:rPr>
        <w:t xml:space="preserve"> для излучений устройств с цифровой модуляцией, направленных в сторону радара того типа, для которых проводились испытания, превышает значение –6 дБ, цели на некоторых радарах начинают тускнеть, радары их начинают терять или генерировать фальшивые цели. Для других радаров при таком уровне </w:t>
      </w:r>
      <w:r w:rsidRPr="00A4114C">
        <w:rPr>
          <w:i/>
          <w:iCs/>
          <w:lang w:val="ru-RU"/>
        </w:rPr>
        <w:t>I</w:t>
      </w:r>
      <w:r w:rsidRPr="00A4114C">
        <w:rPr>
          <w:lang w:val="ru-RU"/>
        </w:rPr>
        <w:t>/</w:t>
      </w:r>
      <w:r w:rsidRPr="00A4114C">
        <w:rPr>
          <w:i/>
          <w:iCs/>
          <w:lang w:val="ru-RU"/>
        </w:rPr>
        <w:t>N</w:t>
      </w:r>
      <w:r w:rsidRPr="00A4114C">
        <w:rPr>
          <w:lang w:val="ru-RU"/>
        </w:rPr>
        <w:t xml:space="preserve"> эти эффекты уже были указаны. На настоящий момент еще не разработано никаких рекомендаций относительно того, какая величина </w:t>
      </w:r>
      <w:r w:rsidRPr="00A4114C">
        <w:rPr>
          <w:i/>
          <w:iCs/>
          <w:lang w:val="ru-RU"/>
        </w:rPr>
        <w:t>I</w:t>
      </w:r>
      <w:r w:rsidRPr="00A4114C">
        <w:rPr>
          <w:lang w:val="ru-RU"/>
        </w:rPr>
        <w:t>/</w:t>
      </w:r>
      <w:r w:rsidRPr="00A4114C">
        <w:rPr>
          <w:i/>
          <w:iCs/>
          <w:lang w:val="ru-RU"/>
        </w:rPr>
        <w:t>N</w:t>
      </w:r>
      <w:r w:rsidRPr="00A4114C">
        <w:rPr>
          <w:lang w:val="ru-RU"/>
        </w:rPr>
        <w:t xml:space="preserve"> требуется в каждом конкретном сценарии, отличная от уже указанной ранее (</w:t>
      </w:r>
      <w:r w:rsidRPr="00A4114C">
        <w:rPr>
          <w:i/>
          <w:lang w:val="ru-RU"/>
        </w:rPr>
        <w:t>I</w:t>
      </w:r>
      <w:r w:rsidRPr="00A4114C">
        <w:rPr>
          <w:lang w:val="ru-RU"/>
        </w:rPr>
        <w:t>/</w:t>
      </w:r>
      <w:r w:rsidRPr="00A4114C">
        <w:rPr>
          <w:i/>
          <w:lang w:val="ru-RU"/>
        </w:rPr>
        <w:t>N</w:t>
      </w:r>
      <w:r w:rsidRPr="00A4114C">
        <w:rPr>
          <w:lang w:val="ru-RU"/>
        </w:rPr>
        <w:t> = −6 дБ).</w:t>
      </w:r>
    </w:p>
    <w:p w:rsidR="00235FFF" w:rsidRPr="00A4114C" w:rsidRDefault="00235FFF" w:rsidP="00235FFF">
      <w:pPr>
        <w:rPr>
          <w:lang w:val="ru-RU"/>
        </w:rPr>
      </w:pPr>
      <w:r w:rsidRPr="00A4114C">
        <w:rPr>
          <w:lang w:val="ru-RU"/>
        </w:rPr>
        <w:t>Ни один из протестированных радаров не попадал в категорию радаров для прогулочных судов. Эти радары составляют наибольшую численность (в настоящее время &gt; 2 000 000 единиц по всему миру). В таких радарах нет устройств подавления помех, имеющихся в радарах D и E, и для удовлетворения требований по предотвращению столкновений они могут требовать более высокого уровня защиты.</w:t>
      </w:r>
    </w:p>
    <w:p w:rsidR="00235FFF" w:rsidRPr="00A4114C" w:rsidRDefault="00235FFF" w:rsidP="00DC092B">
      <w:pPr>
        <w:keepNext/>
        <w:keepLines/>
        <w:rPr>
          <w:lang w:val="ru-RU"/>
        </w:rPr>
      </w:pPr>
      <w:r w:rsidRPr="00A4114C">
        <w:rPr>
          <w:lang w:val="ru-RU"/>
        </w:rPr>
        <w:t xml:space="preserve">Испытания показали, что радары могут противостоять импульсным помехам с малым рабочим циклом при высоких уровнях </w:t>
      </w:r>
      <w:r w:rsidRPr="00A4114C">
        <w:rPr>
          <w:i/>
          <w:iCs/>
          <w:lang w:val="ru-RU"/>
        </w:rPr>
        <w:t>I</w:t>
      </w:r>
      <w:r w:rsidRPr="00A4114C">
        <w:rPr>
          <w:lang w:val="ru-RU"/>
        </w:rPr>
        <w:t>/</w:t>
      </w:r>
      <w:r w:rsidRPr="00A4114C">
        <w:rPr>
          <w:i/>
          <w:iCs/>
          <w:lang w:val="ru-RU"/>
        </w:rPr>
        <w:t>N</w:t>
      </w:r>
      <w:r w:rsidRPr="00A4114C">
        <w:rPr>
          <w:lang w:val="ru-RU"/>
        </w:rPr>
        <w:t xml:space="preserve"> благодаря введению в их состав цепей подавления помех между радарами и/или цепей обработки сигналов. Было показано, что методы подавления помех между радарами с применением </w:t>
      </w:r>
      <w:proofErr w:type="spellStart"/>
      <w:r w:rsidRPr="00A4114C">
        <w:rPr>
          <w:lang w:val="ru-RU"/>
        </w:rPr>
        <w:t>межимпульсных</w:t>
      </w:r>
      <w:proofErr w:type="spellEnd"/>
      <w:r w:rsidRPr="00A4114C">
        <w:rPr>
          <w:lang w:val="ru-RU"/>
        </w:rPr>
        <w:t xml:space="preserve"> и </w:t>
      </w:r>
      <w:proofErr w:type="spellStart"/>
      <w:r w:rsidRPr="00A4114C">
        <w:rPr>
          <w:lang w:val="ru-RU"/>
        </w:rPr>
        <w:t>межкадровых</w:t>
      </w:r>
      <w:proofErr w:type="spellEnd"/>
      <w:r w:rsidRPr="00A4114C">
        <w:rPr>
          <w:lang w:val="ru-RU"/>
        </w:rPr>
        <w:t xml:space="preserve"> схем корреляции и схем обработки постоянной частоты ложных тревог (CFAR), описанных в Рекомендации МСЭ-R M.1372, работают достаточно хорошо. Однако те же самые методы не работают для подавления непрерывного излучения или излучения с интенсивным рабочим циклом, которое воспринимается как шум на приемнике радара. </w:t>
      </w:r>
    </w:p>
    <w:p w:rsidR="00235FFF" w:rsidRPr="00A4114C" w:rsidRDefault="00235FFF" w:rsidP="00D70A0B">
      <w:pPr>
        <w:rPr>
          <w:lang w:val="ru-RU"/>
        </w:rPr>
      </w:pPr>
      <w:r w:rsidRPr="00A4114C">
        <w:rPr>
          <w:lang w:val="ru-RU"/>
        </w:rPr>
        <w:t>Поскольку большинство морских радаров, работающих в полосе частот 9200–9500 МГц, схожи по конструкции и режимам работы, то существенных отклонений от критериев защиты для радаров, которые использовались в данных испытаниях, не ожидается. Следовательно, результаты испытаний могут быть применены для других аналогичных радаров, которые работают в полосе частот 9200</w:t>
      </w:r>
      <w:r w:rsidR="00D70A0B">
        <w:rPr>
          <w:lang w:val="ru-RU"/>
        </w:rPr>
        <w:t>−</w:t>
      </w:r>
      <w:r w:rsidRPr="00A4114C">
        <w:rPr>
          <w:lang w:val="ru-RU"/>
        </w:rPr>
        <w:t>9500 МГц.</w:t>
      </w:r>
    </w:p>
    <w:p w:rsidR="00235FFF" w:rsidRPr="00A4114C" w:rsidRDefault="00235FFF" w:rsidP="00235FFF">
      <w:pPr>
        <w:rPr>
          <w:lang w:val="ru-RU"/>
        </w:rPr>
      </w:pPr>
      <w:r w:rsidRPr="00A4114C">
        <w:rPr>
          <w:lang w:val="ru-RU"/>
        </w:rPr>
        <w:t xml:space="preserve">Администрации, желающие выполнить исследования совместимости в целях определения возможности совместной работы в указанной полосе частот, должны использовать эти результаты в качестве руководства при своих исследованиях, зная, что результаты испытаний, представленные в параграфах 1.5 и 1.6 и особенно в таблице 9, были получены для </w:t>
      </w:r>
      <w:proofErr w:type="spellStart"/>
      <w:r w:rsidRPr="00A4114C">
        <w:rPr>
          <w:lang w:val="ru-RU"/>
        </w:rPr>
        <w:t>нефлуктуирующих</w:t>
      </w:r>
      <w:proofErr w:type="spellEnd"/>
      <w:r w:rsidRPr="00A4114C">
        <w:rPr>
          <w:lang w:val="ru-RU"/>
        </w:rPr>
        <w:t xml:space="preserve"> целей. Если бы испытания были выполнены с флуктуирующими целями, то, вероятно, были бы получены другие результаты. </w:t>
      </w:r>
    </w:p>
    <w:p w:rsidR="00FE7783" w:rsidRPr="00A4114C" w:rsidRDefault="00FE7783" w:rsidP="00FE7783">
      <w:pPr>
        <w:spacing w:before="720"/>
        <w:jc w:val="center"/>
        <w:rPr>
          <w:lang w:val="ru-RU"/>
        </w:rPr>
      </w:pPr>
      <w:r w:rsidRPr="00A4114C">
        <w:rPr>
          <w:lang w:val="ru-RU"/>
        </w:rPr>
        <w:t>______________</w:t>
      </w:r>
    </w:p>
    <w:sectPr w:rsidR="00FE7783" w:rsidRPr="00A4114C" w:rsidSect="00FE7783">
      <w:headerReference w:type="even" r:id="rId29"/>
      <w:headerReference w:type="default" r:id="rId30"/>
      <w:headerReference w:type="first" r:id="rId31"/>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EEA" w:rsidRDefault="00072EEA">
      <w:r>
        <w:separator/>
      </w:r>
    </w:p>
  </w:endnote>
  <w:endnote w:type="continuationSeparator" w:id="0">
    <w:p w:rsidR="00072EEA" w:rsidRDefault="00072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Pr="0081281D" w:rsidRDefault="00072EEA" w:rsidP="00AE51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Pr="0081281D" w:rsidRDefault="00072EEA" w:rsidP="00AE51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Default="00072E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Pr="0081281D" w:rsidRDefault="00072EEA" w:rsidP="00AE5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EEA" w:rsidRDefault="00072EEA">
      <w:r>
        <w:separator/>
      </w:r>
    </w:p>
  </w:footnote>
  <w:footnote w:type="continuationSeparator" w:id="0">
    <w:p w:rsidR="00072EEA" w:rsidRDefault="00072EEA">
      <w:r>
        <w:continuationSeparator/>
      </w:r>
    </w:p>
  </w:footnote>
  <w:footnote w:id="1">
    <w:p w:rsidR="00072EEA" w:rsidRPr="004E00E9" w:rsidRDefault="00072EEA" w:rsidP="00CA7F05">
      <w:pPr>
        <w:pStyle w:val="FootnoteText"/>
        <w:rPr>
          <w:lang w:val="ru-RU"/>
        </w:rPr>
      </w:pPr>
      <w:r w:rsidRPr="00CA7F05">
        <w:rPr>
          <w:rStyle w:val="FootnoteReference"/>
          <w:lang w:val="ru-RU"/>
        </w:rPr>
        <w:t xml:space="preserve">* </w:t>
      </w:r>
      <w:r w:rsidRPr="004E00E9">
        <w:rPr>
          <w:lang w:val="ru-RU"/>
        </w:rPr>
        <w:tab/>
      </w:r>
      <w:r w:rsidRPr="00953FDA">
        <w:rPr>
          <w:lang w:val="ru"/>
        </w:rPr>
        <w:t xml:space="preserve">Характеристики наземных </w:t>
      </w:r>
      <w:r w:rsidRPr="00CA7F05">
        <w:rPr>
          <w:lang w:val="ru-RU"/>
        </w:rPr>
        <w:t>метеорологических</w:t>
      </w:r>
      <w:r w:rsidRPr="00953FDA">
        <w:rPr>
          <w:lang w:val="ru"/>
        </w:rPr>
        <w:t xml:space="preserve"> радаров, работающих в дан</w:t>
      </w:r>
      <w:r>
        <w:rPr>
          <w:lang w:val="ru"/>
        </w:rPr>
        <w:t>ной полосе частот, содержатся в</w:t>
      </w:r>
      <w:r>
        <w:rPr>
          <w:lang w:val="en-GB"/>
        </w:rPr>
        <w:t> </w:t>
      </w:r>
      <w:r w:rsidRPr="00953FDA">
        <w:rPr>
          <w:lang w:val="ru"/>
        </w:rPr>
        <w:t>Рекомендации МСЭ-</w:t>
      </w:r>
      <w:r w:rsidRPr="00D43998">
        <w:rPr>
          <w:lang w:val="en-US"/>
        </w:rPr>
        <w:t>R</w:t>
      </w:r>
      <w:r w:rsidRPr="004E00E9">
        <w:rPr>
          <w:lang w:val="ru-RU"/>
        </w:rPr>
        <w:t xml:space="preserve"> </w:t>
      </w:r>
      <w:r w:rsidRPr="00D43998">
        <w:rPr>
          <w:lang w:val="en-US"/>
        </w:rPr>
        <w:t>M</w:t>
      </w:r>
      <w:r w:rsidRPr="004E00E9">
        <w:rPr>
          <w:lang w:val="ru-RU"/>
        </w:rPr>
        <w:t>.1849.</w:t>
      </w:r>
    </w:p>
  </w:footnote>
  <w:footnote w:id="2">
    <w:p w:rsidR="00072EEA" w:rsidRPr="00953FDA" w:rsidRDefault="00072EEA" w:rsidP="00235FFF">
      <w:pPr>
        <w:pStyle w:val="FootnoteText"/>
        <w:rPr>
          <w:lang w:val="ru-RU"/>
        </w:rPr>
      </w:pPr>
      <w:r w:rsidRPr="00BE4082">
        <w:rPr>
          <w:sz w:val="18"/>
          <w:szCs w:val="18"/>
          <w:vertAlign w:val="superscript"/>
          <w:lang w:val="ru"/>
        </w:rPr>
        <w:footnoteRef/>
      </w:r>
      <w:r w:rsidRPr="00953FDA">
        <w:rPr>
          <w:lang w:val="ru"/>
        </w:rPr>
        <w:tab/>
        <w:t xml:space="preserve">Резолюция </w:t>
      </w:r>
      <w:r>
        <w:rPr>
          <w:lang w:val="en-US"/>
        </w:rPr>
        <w:t>IMO</w:t>
      </w:r>
      <w:r w:rsidRPr="00953FDA">
        <w:rPr>
          <w:lang w:val="ru"/>
        </w:rPr>
        <w:t xml:space="preserve"> MSC.192(79) "</w:t>
      </w:r>
      <w:r>
        <w:rPr>
          <w:lang w:val="ru"/>
        </w:rPr>
        <w:t>Принят</w:t>
      </w:r>
      <w:r w:rsidRPr="00953FDA">
        <w:rPr>
          <w:lang w:val="ru"/>
        </w:rPr>
        <w:t xml:space="preserve">ие пересмотренных стандартов </w:t>
      </w:r>
      <w:r>
        <w:rPr>
          <w:lang w:val="ru"/>
        </w:rPr>
        <w:t>эксплуатационных характеристи</w:t>
      </w:r>
      <w:r w:rsidRPr="00953FDA">
        <w:rPr>
          <w:lang w:val="ru"/>
        </w:rPr>
        <w:t>к</w:t>
      </w:r>
      <w:r>
        <w:rPr>
          <w:lang w:val="ru"/>
        </w:rPr>
        <w:t xml:space="preserve"> </w:t>
      </w:r>
      <w:r w:rsidRPr="00953FDA">
        <w:rPr>
          <w:lang w:val="ru"/>
        </w:rPr>
        <w:t xml:space="preserve">для радиолокационного оборудования" </w:t>
      </w:r>
      <w:r>
        <w:rPr>
          <w:lang w:val="ru"/>
        </w:rPr>
        <w:t>принят</w:t>
      </w:r>
      <w:r w:rsidRPr="00953FDA">
        <w:rPr>
          <w:lang w:val="ru"/>
        </w:rPr>
        <w:t>а 10 декабря 2004 года.</w:t>
      </w:r>
    </w:p>
  </w:footnote>
  <w:footnote w:id="3">
    <w:p w:rsidR="00072EEA" w:rsidRPr="00E541E6" w:rsidRDefault="00072EEA" w:rsidP="00235FFF">
      <w:pPr>
        <w:pStyle w:val="FootnoteText"/>
        <w:rPr>
          <w:lang w:val="ru-RU"/>
        </w:rPr>
      </w:pPr>
      <w:r w:rsidRPr="00BE4082">
        <w:rPr>
          <w:sz w:val="18"/>
          <w:szCs w:val="18"/>
          <w:vertAlign w:val="superscript"/>
          <w:lang w:val="ru"/>
        </w:rPr>
        <w:footnoteRef/>
      </w:r>
      <w:r w:rsidRPr="00953FDA">
        <w:rPr>
          <w:lang w:val="ru"/>
        </w:rPr>
        <w:tab/>
        <w:t xml:space="preserve">Пересмотренные </w:t>
      </w:r>
      <w:r>
        <w:rPr>
          <w:lang w:val="en-US"/>
        </w:rPr>
        <w:t>IMO</w:t>
      </w:r>
      <w:r w:rsidRPr="00953FDA">
        <w:rPr>
          <w:lang w:val="ru"/>
        </w:rPr>
        <w:t xml:space="preserve"> стандарты </w:t>
      </w:r>
      <w:r>
        <w:rPr>
          <w:lang w:val="ru"/>
        </w:rPr>
        <w:t>эксплуатационных характеристи</w:t>
      </w:r>
      <w:r w:rsidRPr="00953FDA">
        <w:rPr>
          <w:lang w:val="ru"/>
        </w:rPr>
        <w:t>к</w:t>
      </w:r>
      <w:r>
        <w:rPr>
          <w:lang w:val="ru"/>
        </w:rPr>
        <w:t xml:space="preserve"> </w:t>
      </w:r>
      <w:r w:rsidRPr="00953FDA">
        <w:rPr>
          <w:lang w:val="ru"/>
        </w:rPr>
        <w:t>для радиолокационных отражателей (Резолюция</w:t>
      </w:r>
      <w:r>
        <w:rPr>
          <w:lang w:val="ru"/>
        </w:rPr>
        <w:t> </w:t>
      </w:r>
      <w:r w:rsidRPr="00953FDA">
        <w:rPr>
          <w:lang w:val="ru"/>
        </w:rPr>
        <w:t>MSC.164(78)).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Default="00072EE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Pr="00FE7783" w:rsidRDefault="00072EEA" w:rsidP="00FE7783">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6B72B7">
      <w:rPr>
        <w:rStyle w:val="PageNumber"/>
        <w:b/>
        <w:bCs/>
        <w:noProof/>
        <w:szCs w:val="22"/>
      </w:rPr>
      <w:t>50</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B72B7">
      <w:rPr>
        <w:b/>
        <w:bCs/>
        <w:noProof/>
        <w:szCs w:val="22"/>
        <w:lang w:val="en-US"/>
      </w:rPr>
      <w:t>МСЭ-R  M.1796-2</w:t>
    </w:r>
    <w:r w:rsidRPr="00553C5F">
      <w:rPr>
        <w:b/>
        <w:bCs/>
        <w:szCs w:val="22"/>
        <w:lang w:val="en-US"/>
      </w:rPr>
      <w:fldChar w:fldCharType="end"/>
    </w:r>
    <w:r w:rsidRPr="00553C5F">
      <w:rPr>
        <w:szCs w:val="22"/>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Pr="00FE7783" w:rsidRDefault="00072EEA" w:rsidP="00FE7783">
    <w:pPr>
      <w:pStyle w:val="Header"/>
      <w:rPr>
        <w:rStyle w:val="PageNumbe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B72B7">
      <w:rPr>
        <w:b/>
        <w:bCs/>
        <w:noProof/>
        <w:szCs w:val="22"/>
        <w:lang w:val="en-US"/>
      </w:rPr>
      <w:t>МСЭ-R  M.1796-2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6B72B7">
      <w:rPr>
        <w:rStyle w:val="PageNumber"/>
        <w:b/>
        <w:bCs/>
        <w:noProof/>
        <w:szCs w:val="22"/>
      </w:rPr>
      <w:t>49</w:t>
    </w:r>
    <w:r w:rsidRPr="00553C5F">
      <w:rPr>
        <w:rStyle w:val="PageNumber"/>
        <w:b/>
        <w:bCs/>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Pr="00C906E6" w:rsidRDefault="00072EEA" w:rsidP="00FE7783">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6B72B7">
      <w:rPr>
        <w:rStyle w:val="PageNumber"/>
        <w:b/>
        <w:bCs/>
        <w:noProof/>
        <w:szCs w:val="22"/>
      </w:rPr>
      <w:t>35</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B72B7">
      <w:rPr>
        <w:b/>
        <w:bCs/>
        <w:noProof/>
        <w:szCs w:val="22"/>
        <w:lang w:val="en-US"/>
      </w:rPr>
      <w:t>МСЭ-R  M.1796-2</w:t>
    </w:r>
    <w:r w:rsidRPr="00553C5F">
      <w:rPr>
        <w:b/>
        <w:bCs/>
        <w:szCs w:val="22"/>
        <w:lang w:val="en-US"/>
      </w:rPr>
      <w:fldChar w:fldCharType="end"/>
    </w:r>
    <w:r w:rsidRPr="00553C5F">
      <w:rPr>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Default="00072EEA" w:rsidP="003C38BA">
    <w:pPr>
      <w:pStyle w:val="Header"/>
      <w:ind w:right="360" w:firstLine="360"/>
      <w:jc w:val="left"/>
    </w:pPr>
    <w:r>
      <w:rPr>
        <w:noProof/>
        <w:lang w:val="en-GB" w:eastAsia="zh-CN"/>
      </w:rPr>
      <w:drawing>
        <wp:anchor distT="0" distB="0" distL="114300" distR="114300" simplePos="0" relativeHeight="25216307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192"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Default="00072EEA"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B72B7">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B72B7">
      <w:rPr>
        <w:b/>
        <w:bCs/>
        <w:noProof/>
        <w:szCs w:val="22"/>
        <w:lang w:val="en-US"/>
      </w:rPr>
      <w:t>МСЭ-R  M.1796-2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Default="00072EEA">
    <w:pPr>
      <w:pStyle w:val="Header"/>
    </w:pPr>
    <w:r>
      <w:tab/>
    </w:r>
    <w:fldSimple w:instr=" DOCPROPERTY &quot;Header&quot; \* MERGEFORMAT ">
      <w:r w:rsidRPr="00BB0E2A">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M.1796-2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Default="00072EEA"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B72B7">
      <w:rPr>
        <w:rStyle w:val="PageNumber"/>
        <w:b/>
        <w:bCs/>
        <w:noProof/>
        <w:lang w:val="en-US"/>
      </w:rPr>
      <w:t>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B72B7">
      <w:rPr>
        <w:b/>
        <w:bCs/>
        <w:noProof/>
        <w:szCs w:val="22"/>
        <w:lang w:val="en-US"/>
      </w:rPr>
      <w:t>МСЭ-R  M.1796-2</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Pr="0081281D" w:rsidRDefault="00072EEA" w:rsidP="00AE516C">
    <w:pPr>
      <w:tabs>
        <w:tab w:val="clear" w:pos="794"/>
        <w:tab w:val="clear" w:pos="1191"/>
        <w:tab w:val="clear" w:pos="1588"/>
        <w:tab w:val="clear" w:pos="1985"/>
        <w:tab w:val="center" w:pos="4848"/>
        <w:tab w:val="center" w:pos="9696"/>
      </w:tabs>
      <w:jc w:val="left"/>
      <w:rPr>
        <w:rStyle w:val="PageNumber"/>
      </w:rPr>
    </w:pPr>
    <w:r w:rsidRPr="00FC42AF">
      <w:tab/>
    </w:r>
    <w:r w:rsidRPr="00862FF6">
      <w:rPr>
        <w:b/>
        <w:lang w:val="ru-RU"/>
      </w:rPr>
      <w:t>Рек.</w:t>
    </w:r>
    <w:r w:rsidRPr="00862FF6">
      <w:rPr>
        <w:b/>
        <w:bCs/>
        <w:lang w:val="ru-RU"/>
      </w:rPr>
      <w:t xml:space="preserve"> </w:t>
    </w:r>
    <w:r w:rsidRPr="00862FF6">
      <w:rPr>
        <w:b/>
        <w:bCs/>
      </w:rPr>
      <w:t xml:space="preserve"> </w:t>
    </w:r>
    <w:r w:rsidRPr="00862FF6">
      <w:rPr>
        <w:b/>
        <w:bCs/>
      </w:rPr>
      <w:fldChar w:fldCharType="begin"/>
    </w:r>
    <w:r w:rsidRPr="00862FF6">
      <w:rPr>
        <w:b/>
        <w:bCs/>
      </w:rPr>
      <w:instrText>styleref href</w:instrText>
    </w:r>
    <w:r w:rsidRPr="00862FF6">
      <w:rPr>
        <w:b/>
        <w:bCs/>
      </w:rPr>
      <w:fldChar w:fldCharType="separate"/>
    </w:r>
    <w:r w:rsidR="006B72B7">
      <w:rPr>
        <w:b/>
        <w:bCs/>
        <w:noProof/>
      </w:rPr>
      <w:t>МСЭ-R  M.1796-2</w:t>
    </w:r>
    <w:r w:rsidRPr="00862FF6">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B72B7">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Pr="00235FFF" w:rsidRDefault="00072EEA" w:rsidP="00235FFF">
    <w:pPr>
      <w:pStyle w:val="Header"/>
      <w:jc w:val="left"/>
      <w:rPr>
        <w:lang w:val="en-US"/>
      </w:rPr>
    </w:pP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B72B7">
      <w:rPr>
        <w:b/>
        <w:bCs/>
        <w:noProof/>
        <w:szCs w:val="22"/>
        <w:lang w:val="en-US"/>
      </w:rPr>
      <w:t>МСЭ-R  M.1796-2</w:t>
    </w:r>
    <w:r w:rsidRPr="00553C5F">
      <w:rPr>
        <w:b/>
        <w:bCs/>
        <w:szCs w:val="22"/>
        <w:lang w:val="en-U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6B72B7">
      <w:rPr>
        <w:rStyle w:val="PageNumber"/>
        <w:b/>
        <w:bCs/>
        <w:noProof/>
        <w:lang w:val="en-US"/>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Pr="00FC42AF" w:rsidRDefault="00072EEA" w:rsidP="00AE516C">
    <w:pPr>
      <w:tabs>
        <w:tab w:val="clear" w:pos="794"/>
        <w:tab w:val="clear" w:pos="1191"/>
        <w:tab w:val="clear" w:pos="1588"/>
        <w:tab w:val="clear" w:pos="1985"/>
        <w:tab w:val="center" w:pos="7371"/>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B72B7">
      <w:rPr>
        <w:rStyle w:val="PageNumber"/>
        <w:b/>
        <w:bCs/>
        <w:noProof/>
      </w:rPr>
      <w:t>34</w:t>
    </w:r>
    <w:r>
      <w:rPr>
        <w:rStyle w:val="PageNumber"/>
        <w:b/>
        <w:bCs/>
      </w:rPr>
      <w:fldChar w:fldCharType="end"/>
    </w:r>
    <w:r w:rsidRPr="00FC42AF">
      <w:tab/>
    </w:r>
    <w:r w:rsidRPr="00862FF6">
      <w:rPr>
        <w:b/>
        <w:lang w:val="ru-RU"/>
      </w:rPr>
      <w:t>Рек.</w:t>
    </w:r>
    <w:r w:rsidRPr="00862FF6">
      <w:rPr>
        <w:b/>
        <w:bCs/>
        <w:lang w:val="ru-RU"/>
      </w:rPr>
      <w:t xml:space="preserve"> </w:t>
    </w:r>
    <w:r w:rsidRPr="00862FF6">
      <w:rPr>
        <w:b/>
        <w:bCs/>
      </w:rPr>
      <w:t xml:space="preserve"> </w:t>
    </w:r>
    <w:r w:rsidRPr="00862FF6">
      <w:rPr>
        <w:b/>
        <w:bCs/>
      </w:rPr>
      <w:fldChar w:fldCharType="begin"/>
    </w:r>
    <w:r w:rsidRPr="00862FF6">
      <w:rPr>
        <w:b/>
        <w:bCs/>
      </w:rPr>
      <w:instrText>styleref href</w:instrText>
    </w:r>
    <w:r w:rsidRPr="00862FF6">
      <w:rPr>
        <w:b/>
        <w:bCs/>
      </w:rPr>
      <w:fldChar w:fldCharType="separate"/>
    </w:r>
    <w:r w:rsidR="006B72B7">
      <w:rPr>
        <w:b/>
        <w:bCs/>
        <w:noProof/>
      </w:rPr>
      <w:t>МСЭ-R  M.1796-2</w:t>
    </w:r>
    <w:r w:rsidRPr="00862FF6">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EA" w:rsidRPr="0081281D" w:rsidRDefault="00072EEA" w:rsidP="00AE516C">
    <w:pPr>
      <w:tabs>
        <w:tab w:val="clear" w:pos="794"/>
        <w:tab w:val="clear" w:pos="1191"/>
        <w:tab w:val="clear" w:pos="1588"/>
        <w:tab w:val="clear" w:pos="1985"/>
        <w:tab w:val="center" w:pos="7371"/>
        <w:tab w:val="right" w:pos="14459"/>
      </w:tabs>
      <w:jc w:val="left"/>
      <w:rPr>
        <w:rStyle w:val="PageNumber"/>
      </w:rPr>
    </w:pPr>
    <w:r w:rsidRPr="00FC42AF">
      <w:tab/>
    </w:r>
    <w:r w:rsidRPr="00862FF6">
      <w:rPr>
        <w:b/>
        <w:lang w:val="ru-RU"/>
      </w:rPr>
      <w:t>Рек.</w:t>
    </w:r>
    <w:r w:rsidRPr="00862FF6">
      <w:rPr>
        <w:b/>
        <w:bCs/>
        <w:lang w:val="ru-RU"/>
      </w:rPr>
      <w:t xml:space="preserve"> </w:t>
    </w:r>
    <w:r w:rsidRPr="00862FF6">
      <w:rPr>
        <w:b/>
        <w:bCs/>
      </w:rPr>
      <w:t xml:space="preserve"> </w:t>
    </w:r>
    <w:r w:rsidRPr="00862FF6">
      <w:rPr>
        <w:b/>
        <w:bCs/>
      </w:rPr>
      <w:fldChar w:fldCharType="begin"/>
    </w:r>
    <w:r w:rsidRPr="00862FF6">
      <w:rPr>
        <w:b/>
        <w:bCs/>
      </w:rPr>
      <w:instrText>styleref href</w:instrText>
    </w:r>
    <w:r w:rsidRPr="00862FF6">
      <w:rPr>
        <w:b/>
        <w:bCs/>
      </w:rPr>
      <w:fldChar w:fldCharType="separate"/>
    </w:r>
    <w:r w:rsidR="006B72B7">
      <w:rPr>
        <w:b/>
        <w:bCs/>
        <w:noProof/>
      </w:rPr>
      <w:t>МСЭ-R  M.1796-2</w:t>
    </w:r>
    <w:r w:rsidRPr="00862FF6">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B72B7">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3941"/>
    <w:multiLevelType w:val="singleLevel"/>
    <w:tmpl w:val="485416EE"/>
    <w:lvl w:ilvl="0">
      <w:start w:val="1"/>
      <w:numFmt w:val="lowerLetter"/>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2">
    <w:nsid w:val="04247A8A"/>
    <w:multiLevelType w:val="multilevel"/>
    <w:tmpl w:val="8DA8125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065C2E20"/>
    <w:multiLevelType w:val="singleLevel"/>
    <w:tmpl w:val="B6CEB0FA"/>
    <w:lvl w:ilvl="0">
      <w:start w:val="1"/>
      <w:numFmt w:val="decimal"/>
      <w:lvlText w:val="[B%1]"/>
      <w:lvlJc w:val="left"/>
      <w:pPr>
        <w:tabs>
          <w:tab w:val="num" w:pos="720"/>
        </w:tabs>
      </w:pPr>
      <w:rPr>
        <w:rFonts w:cs="Times New Roman"/>
        <w:bCs w:val="0"/>
        <w:i w:val="0"/>
        <w:iCs w:val="0"/>
        <w:caps w:val="0"/>
        <w:smallCaps w:val="0"/>
        <w:strike w:val="0"/>
        <w:dstrike w:val="0"/>
        <w:vanish w:val="0"/>
        <w:color w:val="000000"/>
        <w:spacing w:val="0"/>
        <w:kern w:val="0"/>
        <w:position w:val="0"/>
        <w:u w:val="none"/>
        <w:vertAlign w:val="baseline"/>
      </w:rPr>
    </w:lvl>
  </w:abstractNum>
  <w:abstractNum w:abstractNumId="4">
    <w:nsid w:val="06A64603"/>
    <w:multiLevelType w:val="singleLevel"/>
    <w:tmpl w:val="46AA7670"/>
    <w:lvl w:ilvl="0">
      <w:start w:val="1"/>
      <w:numFmt w:val="lowerLetter"/>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5">
    <w:nsid w:val="0A2D2333"/>
    <w:multiLevelType w:val="singleLevel"/>
    <w:tmpl w:val="31BC6C98"/>
    <w:lvl w:ilvl="0">
      <w:start w:val="1"/>
      <w:numFmt w:val="bullet"/>
      <w:lvlText w:val=""/>
      <w:lvlJc w:val="left"/>
      <w:pPr>
        <w:tabs>
          <w:tab w:val="num" w:pos="640"/>
        </w:tabs>
        <w:ind w:left="640" w:hanging="440"/>
      </w:pPr>
      <w:rPr>
        <w:rFonts w:ascii="Symbol" w:hAnsi="Symbol" w:hint="default"/>
      </w:rPr>
    </w:lvl>
  </w:abstractNum>
  <w:abstractNum w:abstractNumId="6">
    <w:nsid w:val="11E3597B"/>
    <w:multiLevelType w:val="singleLevel"/>
    <w:tmpl w:val="8318B2A8"/>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7">
    <w:nsid w:val="158B1B9E"/>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0DC44E5"/>
    <w:multiLevelType w:val="singleLevel"/>
    <w:tmpl w:val="14B85F44"/>
    <w:lvl w:ilvl="0">
      <w:start w:val="1"/>
      <w:numFmt w:val="lowerLetter"/>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9">
    <w:nsid w:val="22B24566"/>
    <w:multiLevelType w:val="singleLevel"/>
    <w:tmpl w:val="0EF88D56"/>
    <w:lvl w:ilvl="0">
      <w:start w:val="1"/>
      <w:numFmt w:val="decimal"/>
      <w:lvlText w:val="[%1]"/>
      <w:lvlJc w:val="left"/>
      <w:pPr>
        <w:tabs>
          <w:tab w:val="num" w:pos="357"/>
        </w:tabs>
        <w:ind w:left="397" w:hanging="397"/>
      </w:pPr>
      <w:rPr>
        <w:rFonts w:cs="Times New Roman" w:hint="default"/>
      </w:rPr>
    </w:lvl>
  </w:abstractNum>
  <w:abstractNum w:abstractNumId="10">
    <w:nsid w:val="23B7565E"/>
    <w:multiLevelType w:val="singleLevel"/>
    <w:tmpl w:val="63E82100"/>
    <w:lvl w:ilvl="0">
      <w:start w:val="1"/>
      <w:numFmt w:val="decimal"/>
      <w:lvlText w:val="Table %1"/>
      <w:lvlJc w:val="center"/>
      <w:pPr>
        <w:tabs>
          <w:tab w:val="num" w:pos="1080"/>
        </w:tabs>
      </w:pPr>
      <w:rPr>
        <w:rFonts w:ascii="Arial" w:hAnsi="Arial" w:cs="Times New Roman" w:hint="default"/>
        <w:b/>
        <w:i w:val="0"/>
        <w:caps w:val="0"/>
        <w:strike w:val="0"/>
        <w:dstrike w:val="0"/>
        <w:vanish w:val="0"/>
        <w:color w:val="000000"/>
        <w:sz w:val="20"/>
        <w:vertAlign w:val="baseline"/>
      </w:rPr>
    </w:lvl>
  </w:abstractNum>
  <w:abstractNum w:abstractNumId="11">
    <w:nsid w:val="26430870"/>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2C2A743A"/>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E066083"/>
    <w:multiLevelType w:val="multilevel"/>
    <w:tmpl w:val="8C9A6498"/>
    <w:lvl w:ilvl="0">
      <w:start w:val="1"/>
      <w:numFmt w:val="lowerLetter"/>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color w:val="000000"/>
        <w:sz w:val="20"/>
        <w:vertAlign w:val="baseline"/>
      </w:rPr>
    </w:lvl>
    <w:lvl w:ilvl="1">
      <w:start w:val="1"/>
      <w:numFmt w:val="decimal"/>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color w:val="000000"/>
        <w:sz w:val="20"/>
        <w:vertAlign w:val="baseline"/>
      </w:rPr>
    </w:lvl>
    <w:lvl w:ilvl="3">
      <w:start w:val="1"/>
      <w:numFmt w:val="lowerRoman"/>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color w:val="000000"/>
        <w:sz w:val="20"/>
        <w:vertAlign w:val="baseline"/>
      </w:rPr>
    </w:lvl>
    <w:lvl w:ilvl="4">
      <w:start w:val="1"/>
      <w:numFmt w:val="lowerRoman"/>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color w:val="00000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abstractNum>
  <w:abstractNum w:abstractNumId="14">
    <w:nsid w:val="33DF3E95"/>
    <w:multiLevelType w:val="singleLevel"/>
    <w:tmpl w:val="2AB6D350"/>
    <w:lvl w:ilvl="0">
      <w:start w:val="1"/>
      <w:numFmt w:val="lowerLetter"/>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5">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16">
    <w:nsid w:val="3B1D7BA1"/>
    <w:multiLevelType w:val="singleLevel"/>
    <w:tmpl w:val="D7C8D694"/>
    <w:lvl w:ilvl="0">
      <w:start w:val="1"/>
      <w:numFmt w:val="decimal"/>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nsid w:val="46AA38E3"/>
    <w:multiLevelType w:val="singleLevel"/>
    <w:tmpl w:val="004CE2F6"/>
    <w:lvl w:ilvl="0">
      <w:start w:val="1"/>
      <w:numFmt w:val="bullet"/>
      <w:lvlText w:val=""/>
      <w:lvlJc w:val="left"/>
      <w:pPr>
        <w:tabs>
          <w:tab w:val="num" w:pos="1080"/>
        </w:tabs>
        <w:ind w:left="720"/>
      </w:pPr>
      <w:rPr>
        <w:rFonts w:ascii="Symbol" w:hAnsi="Symbol" w:hint="default"/>
      </w:rPr>
    </w:lvl>
  </w:abstractNum>
  <w:abstractNum w:abstractNumId="18">
    <w:nsid w:val="4C243DEE"/>
    <w:multiLevelType w:val="singleLevel"/>
    <w:tmpl w:val="AFB0874E"/>
    <w:lvl w:ilvl="0">
      <w:start w:val="1"/>
      <w:numFmt w:val="bullet"/>
      <w:lvlText w:val=""/>
      <w:lvlJc w:val="left"/>
      <w:pPr>
        <w:tabs>
          <w:tab w:val="num" w:pos="720"/>
        </w:tabs>
        <w:ind w:left="720" w:hanging="720"/>
      </w:pPr>
      <w:rPr>
        <w:rFonts w:ascii="Symbol" w:hAnsi="Symbol" w:hint="default"/>
      </w:rPr>
    </w:lvl>
  </w:abstractNum>
  <w:abstractNum w:abstractNumId="19">
    <w:nsid w:val="4E3C1D72"/>
    <w:multiLevelType w:val="singleLevel"/>
    <w:tmpl w:val="2386458A"/>
    <w:lvl w:ilvl="0">
      <w:start w:val="1"/>
      <w:numFmt w:val="decimal"/>
      <w:lvlText w:val="Figure %1"/>
      <w:lvlJc w:val="center"/>
      <w:pPr>
        <w:tabs>
          <w:tab w:val="num" w:pos="0"/>
        </w:tabs>
        <w:ind w:left="1008" w:hanging="468"/>
      </w:pPr>
      <w:rPr>
        <w:rFonts w:ascii="Arial" w:hAnsi="Arial" w:cs="Times New Roman" w:hint="default"/>
        <w:b/>
        <w:i w:val="0"/>
        <w:caps w:val="0"/>
        <w:strike w:val="0"/>
        <w:dstrike w:val="0"/>
        <w:vanish w:val="0"/>
        <w:color w:val="000000"/>
        <w:sz w:val="20"/>
        <w:vertAlign w:val="baseline"/>
      </w:rPr>
    </w:lvl>
  </w:abstractNum>
  <w:abstractNum w:abstractNumId="20">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nsid w:val="5FF209E4"/>
    <w:multiLevelType w:val="multilevel"/>
    <w:tmpl w:val="D58E21E6"/>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nsid w:val="61182925"/>
    <w:multiLevelType w:val="singleLevel"/>
    <w:tmpl w:val="D180CED0"/>
    <w:lvl w:ilvl="0">
      <w:start w:val="1"/>
      <w:numFmt w:val="decimal"/>
      <w:lvlText w:val="%1."/>
      <w:lvlJc w:val="left"/>
      <w:pPr>
        <w:tabs>
          <w:tab w:val="num" w:pos="1080"/>
        </w:tabs>
        <w:ind w:firstLine="720"/>
      </w:pPr>
      <w:rPr>
        <w:rFonts w:cs="Times New Roman"/>
      </w:rPr>
    </w:lvl>
  </w:abstractNum>
  <w:abstractNum w:abstractNumId="25">
    <w:nsid w:val="6F1412FB"/>
    <w:multiLevelType w:val="singleLevel"/>
    <w:tmpl w:val="1AD23920"/>
    <w:lvl w:ilvl="0">
      <w:start w:val="1"/>
      <w:numFmt w:val="bullet"/>
      <w:lvlText w:val=""/>
      <w:lvlJc w:val="left"/>
      <w:pPr>
        <w:tabs>
          <w:tab w:val="num" w:pos="1080"/>
        </w:tabs>
        <w:ind w:left="720"/>
      </w:pPr>
      <w:rPr>
        <w:rFonts w:ascii="Symbol" w:hAnsi="Symbol" w:hint="default"/>
      </w:rPr>
    </w:lvl>
  </w:abstractNum>
  <w:abstractNum w:abstractNumId="26">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38"/>
        </w:tabs>
        <w:ind w:left="3238" w:hanging="1078"/>
      </w:pPr>
      <w:rPr>
        <w:rFonts w:cs="Times New Roman" w:hint="default"/>
      </w:rPr>
    </w:lvl>
    <w:lvl w:ilvl="4">
      <w:start w:val="1"/>
      <w:numFmt w:val="decimal"/>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28">
    <w:nsid w:val="7F344FAF"/>
    <w:multiLevelType w:val="multilevel"/>
    <w:tmpl w:val="3ED0FF0A"/>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38"/>
        </w:tabs>
        <w:ind w:left="3238" w:hanging="1078"/>
      </w:pPr>
      <w:rPr>
        <w:rFonts w:cs="Times New Roman" w:hint="default"/>
      </w:rPr>
    </w:lvl>
    <w:lvl w:ilvl="4">
      <w:start w:val="1"/>
      <w:numFmt w:val="decimal"/>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15"/>
  </w:num>
  <w:num w:numId="2">
    <w:abstractNumId w:val="20"/>
  </w:num>
  <w:num w:numId="3">
    <w:abstractNumId w:val="9"/>
  </w:num>
  <w:num w:numId="4">
    <w:abstractNumId w:val="7"/>
  </w:num>
  <w:num w:numId="5">
    <w:abstractNumId w:val="21"/>
  </w:num>
  <w:num w:numId="6">
    <w:abstractNumId w:val="12"/>
  </w:num>
  <w:num w:numId="7">
    <w:abstractNumId w:val="6"/>
  </w:num>
  <w:num w:numId="8">
    <w:abstractNumId w:val="4"/>
  </w:num>
  <w:num w:numId="9">
    <w:abstractNumId w:val="14"/>
  </w:num>
  <w:num w:numId="10">
    <w:abstractNumId w:val="0"/>
  </w:num>
  <w:num w:numId="11">
    <w:abstractNumId w:val="8"/>
  </w:num>
  <w:num w:numId="12">
    <w:abstractNumId w:val="28"/>
  </w:num>
  <w:num w:numId="13">
    <w:abstractNumId w:val="18"/>
  </w:num>
  <w:num w:numId="14">
    <w:abstractNumId w:val="25"/>
  </w:num>
  <w:num w:numId="15">
    <w:abstractNumId w:val="1"/>
  </w:num>
  <w:num w:numId="16">
    <w:abstractNumId w:val="17"/>
  </w:num>
  <w:num w:numId="17">
    <w:abstractNumId w:val="16"/>
  </w:num>
  <w:num w:numId="18">
    <w:abstractNumId w:val="22"/>
  </w:num>
  <w:num w:numId="19">
    <w:abstractNumId w:val="26"/>
  </w:num>
  <w:num w:numId="20">
    <w:abstractNumId w:val="27"/>
  </w:num>
  <w:num w:numId="21">
    <w:abstractNumId w:val="2"/>
  </w:num>
  <w:num w:numId="22">
    <w:abstractNumId w:val="24"/>
  </w:num>
  <w:num w:numId="23">
    <w:abstractNumId w:val="23"/>
  </w:num>
  <w:num w:numId="24">
    <w:abstractNumId w:val="11"/>
  </w:num>
  <w:num w:numId="25">
    <w:abstractNumId w:val="13"/>
  </w:num>
  <w:num w:numId="26">
    <w:abstractNumId w:val="19"/>
  </w:num>
  <w:num w:numId="27">
    <w:abstractNumId w:val="10"/>
  </w:num>
  <w:num w:numId="28">
    <w:abstractNumId w:val="3"/>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47B0B"/>
    <w:rsid w:val="00060B3E"/>
    <w:rsid w:val="00072484"/>
    <w:rsid w:val="00072EEA"/>
    <w:rsid w:val="00074FE9"/>
    <w:rsid w:val="00096612"/>
    <w:rsid w:val="000A2F59"/>
    <w:rsid w:val="000B7683"/>
    <w:rsid w:val="000D0677"/>
    <w:rsid w:val="000E6A6E"/>
    <w:rsid w:val="000F1C55"/>
    <w:rsid w:val="00102934"/>
    <w:rsid w:val="001170EA"/>
    <w:rsid w:val="00131900"/>
    <w:rsid w:val="00147110"/>
    <w:rsid w:val="001511A6"/>
    <w:rsid w:val="0018675F"/>
    <w:rsid w:val="00197B47"/>
    <w:rsid w:val="001A5DF7"/>
    <w:rsid w:val="001D407F"/>
    <w:rsid w:val="001F3085"/>
    <w:rsid w:val="001F38A8"/>
    <w:rsid w:val="001F6691"/>
    <w:rsid w:val="002058CE"/>
    <w:rsid w:val="002165F1"/>
    <w:rsid w:val="00225DDD"/>
    <w:rsid w:val="00235FFF"/>
    <w:rsid w:val="00264963"/>
    <w:rsid w:val="00276D21"/>
    <w:rsid w:val="0028720D"/>
    <w:rsid w:val="00296D7F"/>
    <w:rsid w:val="002B3CF6"/>
    <w:rsid w:val="002C768A"/>
    <w:rsid w:val="002D2D36"/>
    <w:rsid w:val="002D76C4"/>
    <w:rsid w:val="002E7982"/>
    <w:rsid w:val="002F5199"/>
    <w:rsid w:val="00305A41"/>
    <w:rsid w:val="00310310"/>
    <w:rsid w:val="00356B5D"/>
    <w:rsid w:val="00361D26"/>
    <w:rsid w:val="003646F2"/>
    <w:rsid w:val="00385241"/>
    <w:rsid w:val="00387A7D"/>
    <w:rsid w:val="003947C9"/>
    <w:rsid w:val="003C38BA"/>
    <w:rsid w:val="003D72D5"/>
    <w:rsid w:val="00420DFD"/>
    <w:rsid w:val="0042304D"/>
    <w:rsid w:val="00437A76"/>
    <w:rsid w:val="00470E28"/>
    <w:rsid w:val="00475345"/>
    <w:rsid w:val="004821ED"/>
    <w:rsid w:val="004934C5"/>
    <w:rsid w:val="004F1F5C"/>
    <w:rsid w:val="00556548"/>
    <w:rsid w:val="0056412F"/>
    <w:rsid w:val="00571788"/>
    <w:rsid w:val="00581381"/>
    <w:rsid w:val="00584B77"/>
    <w:rsid w:val="00586EF8"/>
    <w:rsid w:val="005A127F"/>
    <w:rsid w:val="005B49AB"/>
    <w:rsid w:val="005B50E7"/>
    <w:rsid w:val="005D1202"/>
    <w:rsid w:val="005E7B4F"/>
    <w:rsid w:val="00601882"/>
    <w:rsid w:val="00607D68"/>
    <w:rsid w:val="00613212"/>
    <w:rsid w:val="006149B1"/>
    <w:rsid w:val="00645914"/>
    <w:rsid w:val="006519E3"/>
    <w:rsid w:val="00663ABC"/>
    <w:rsid w:val="00680D2B"/>
    <w:rsid w:val="00681B32"/>
    <w:rsid w:val="006B1D2B"/>
    <w:rsid w:val="006B72B7"/>
    <w:rsid w:val="006E1131"/>
    <w:rsid w:val="006E2037"/>
    <w:rsid w:val="006E56A2"/>
    <w:rsid w:val="006E6199"/>
    <w:rsid w:val="00712870"/>
    <w:rsid w:val="00743D85"/>
    <w:rsid w:val="00753CF4"/>
    <w:rsid w:val="007565CC"/>
    <w:rsid w:val="00763B00"/>
    <w:rsid w:val="00763B9A"/>
    <w:rsid w:val="007A6AA8"/>
    <w:rsid w:val="007D4C96"/>
    <w:rsid w:val="00800C5F"/>
    <w:rsid w:val="00817AB0"/>
    <w:rsid w:val="008310C9"/>
    <w:rsid w:val="00853CC5"/>
    <w:rsid w:val="00870848"/>
    <w:rsid w:val="008C7848"/>
    <w:rsid w:val="00906589"/>
    <w:rsid w:val="00906AD6"/>
    <w:rsid w:val="00917AF2"/>
    <w:rsid w:val="0092418A"/>
    <w:rsid w:val="00934ED7"/>
    <w:rsid w:val="00936590"/>
    <w:rsid w:val="00947407"/>
    <w:rsid w:val="00952CC6"/>
    <w:rsid w:val="009543C3"/>
    <w:rsid w:val="00962305"/>
    <w:rsid w:val="00966E1B"/>
    <w:rsid w:val="00983480"/>
    <w:rsid w:val="009947C0"/>
    <w:rsid w:val="009E3058"/>
    <w:rsid w:val="009F2D2C"/>
    <w:rsid w:val="009F4170"/>
    <w:rsid w:val="00A25DEC"/>
    <w:rsid w:val="00A31928"/>
    <w:rsid w:val="00A4114C"/>
    <w:rsid w:val="00A51AFC"/>
    <w:rsid w:val="00A62A14"/>
    <w:rsid w:val="00A6617B"/>
    <w:rsid w:val="00A71FE5"/>
    <w:rsid w:val="00A80380"/>
    <w:rsid w:val="00A83C2A"/>
    <w:rsid w:val="00A90649"/>
    <w:rsid w:val="00A971A1"/>
    <w:rsid w:val="00AA3AD8"/>
    <w:rsid w:val="00AA4EF2"/>
    <w:rsid w:val="00AB0DC8"/>
    <w:rsid w:val="00AB560E"/>
    <w:rsid w:val="00AC3CD7"/>
    <w:rsid w:val="00AE38D8"/>
    <w:rsid w:val="00AE516C"/>
    <w:rsid w:val="00AE5A4D"/>
    <w:rsid w:val="00B033C8"/>
    <w:rsid w:val="00B17E96"/>
    <w:rsid w:val="00B22228"/>
    <w:rsid w:val="00B32F88"/>
    <w:rsid w:val="00B33425"/>
    <w:rsid w:val="00B44E24"/>
    <w:rsid w:val="00B54ECC"/>
    <w:rsid w:val="00B62AB1"/>
    <w:rsid w:val="00B714F3"/>
    <w:rsid w:val="00B87B6B"/>
    <w:rsid w:val="00B917CD"/>
    <w:rsid w:val="00B97948"/>
    <w:rsid w:val="00BB0E2A"/>
    <w:rsid w:val="00BC5D77"/>
    <w:rsid w:val="00BD27A6"/>
    <w:rsid w:val="00BF0366"/>
    <w:rsid w:val="00BF487A"/>
    <w:rsid w:val="00C46BD9"/>
    <w:rsid w:val="00C47F82"/>
    <w:rsid w:val="00C55258"/>
    <w:rsid w:val="00C73560"/>
    <w:rsid w:val="00C906E6"/>
    <w:rsid w:val="00CA7F05"/>
    <w:rsid w:val="00CB0F14"/>
    <w:rsid w:val="00CB665A"/>
    <w:rsid w:val="00CD659B"/>
    <w:rsid w:val="00CE0A43"/>
    <w:rsid w:val="00CE257A"/>
    <w:rsid w:val="00D27910"/>
    <w:rsid w:val="00D549FF"/>
    <w:rsid w:val="00D54BEC"/>
    <w:rsid w:val="00D70A0B"/>
    <w:rsid w:val="00D83556"/>
    <w:rsid w:val="00D83583"/>
    <w:rsid w:val="00DC092B"/>
    <w:rsid w:val="00DF4176"/>
    <w:rsid w:val="00E17240"/>
    <w:rsid w:val="00E44309"/>
    <w:rsid w:val="00E73306"/>
    <w:rsid w:val="00E74595"/>
    <w:rsid w:val="00E87E62"/>
    <w:rsid w:val="00EA008C"/>
    <w:rsid w:val="00EB713A"/>
    <w:rsid w:val="00EB7C57"/>
    <w:rsid w:val="00ED2695"/>
    <w:rsid w:val="00EE2009"/>
    <w:rsid w:val="00EF18C8"/>
    <w:rsid w:val="00F074C2"/>
    <w:rsid w:val="00F30C9B"/>
    <w:rsid w:val="00F354B1"/>
    <w:rsid w:val="00F76900"/>
    <w:rsid w:val="00FB0E4E"/>
    <w:rsid w:val="00FD4D84"/>
    <w:rsid w:val="00FE2F21"/>
    <w:rsid w:val="00FE778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FFF"/>
    <w:rPr>
      <w:b/>
      <w:sz w:val="22"/>
      <w:lang w:val="fr-FR" w:eastAsia="en-US"/>
    </w:rPr>
  </w:style>
  <w:style w:type="character" w:customStyle="1" w:styleId="Heading2Char">
    <w:name w:val="Heading 2 Char"/>
    <w:basedOn w:val="DefaultParagraphFont"/>
    <w:link w:val="Heading2"/>
    <w:rsid w:val="00235FFF"/>
    <w:rPr>
      <w:b/>
      <w:sz w:val="22"/>
      <w:lang w:val="fr-FR" w:eastAsia="en-US"/>
    </w:rPr>
  </w:style>
  <w:style w:type="character" w:customStyle="1" w:styleId="Heading3Char">
    <w:name w:val="Heading 3 Char"/>
    <w:basedOn w:val="DefaultParagraphFont"/>
    <w:link w:val="Heading3"/>
    <w:rsid w:val="00235FFF"/>
    <w:rPr>
      <w:b/>
      <w:sz w:val="22"/>
      <w:lang w:val="fr-FR" w:eastAsia="en-US"/>
    </w:rPr>
  </w:style>
  <w:style w:type="character" w:customStyle="1" w:styleId="Heading4Char">
    <w:name w:val="Heading 4 Char"/>
    <w:basedOn w:val="DefaultParagraphFont"/>
    <w:link w:val="Heading4"/>
    <w:rsid w:val="00235FFF"/>
    <w:rPr>
      <w:b/>
      <w:sz w:val="22"/>
      <w:lang w:val="fr-FR" w:eastAsia="en-US"/>
    </w:rPr>
  </w:style>
  <w:style w:type="character" w:customStyle="1" w:styleId="Heading5Char">
    <w:name w:val="Heading 5 Char"/>
    <w:link w:val="Heading5"/>
    <w:locked/>
    <w:rsid w:val="00235FFF"/>
    <w:rPr>
      <w:b/>
      <w:sz w:val="22"/>
      <w:lang w:val="fr-FR" w:eastAsia="en-US"/>
    </w:rPr>
  </w:style>
  <w:style w:type="character" w:customStyle="1" w:styleId="Heading6Char">
    <w:name w:val="Heading 6 Char"/>
    <w:basedOn w:val="DefaultParagraphFont"/>
    <w:link w:val="Heading6"/>
    <w:rsid w:val="00235FFF"/>
    <w:rPr>
      <w:b/>
      <w:sz w:val="22"/>
      <w:lang w:val="fr-FR" w:eastAsia="en-US"/>
    </w:rPr>
  </w:style>
  <w:style w:type="character" w:customStyle="1" w:styleId="Heading7Char">
    <w:name w:val="Heading 7 Char"/>
    <w:basedOn w:val="DefaultParagraphFont"/>
    <w:link w:val="Heading7"/>
    <w:rsid w:val="00235FFF"/>
    <w:rPr>
      <w:b/>
      <w:sz w:val="22"/>
      <w:lang w:val="fr-FR" w:eastAsia="en-US"/>
    </w:rPr>
  </w:style>
  <w:style w:type="character" w:customStyle="1" w:styleId="Heading8Char">
    <w:name w:val="Heading 8 Char"/>
    <w:basedOn w:val="DefaultParagraphFont"/>
    <w:link w:val="Heading8"/>
    <w:rsid w:val="00235FFF"/>
    <w:rPr>
      <w:b/>
      <w:sz w:val="22"/>
      <w:lang w:val="fr-FR" w:eastAsia="en-US"/>
    </w:rPr>
  </w:style>
  <w:style w:type="character" w:customStyle="1" w:styleId="Heading9Char">
    <w:name w:val="Heading 9 Char"/>
    <w:basedOn w:val="DefaultParagraphFont"/>
    <w:link w:val="Heading9"/>
    <w:rsid w:val="00235FFF"/>
    <w:rPr>
      <w:b/>
      <w:sz w:val="22"/>
      <w:lang w:val="fr-FR" w:eastAsia="en-US"/>
    </w:rPr>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A5DF7"/>
    <w:rPr>
      <w:sz w:val="22"/>
      <w:lang w:val="fr-FR" w:eastAsia="en-US"/>
    </w:r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35FFF"/>
    <w:rPr>
      <w:noProof/>
      <w:sz w:val="18"/>
      <w:lang w:val="fr-FR" w:eastAsia="en-US"/>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character" w:customStyle="1" w:styleId="HeadingbChar">
    <w:name w:val="Heading_b Char"/>
    <w:link w:val="Headingb"/>
    <w:locked/>
    <w:rsid w:val="00235FFF"/>
    <w:rPr>
      <w:b/>
      <w:sz w:val="22"/>
      <w:lang w:val="fr-FR" w:eastAsia="en-US"/>
    </w:r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eadingiChar">
    <w:name w:val="Heading_i Char"/>
    <w:link w:val="Headingi"/>
    <w:locked/>
    <w:rsid w:val="00235FFF"/>
    <w:rPr>
      <w:i/>
      <w:sz w:val="22"/>
      <w:lang w:val="fr-FR" w:eastAsia="en-US"/>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character" w:customStyle="1" w:styleId="NormalaftertitleChar">
    <w:name w:val="Normal_after_title Char"/>
    <w:link w:val="Normalaftertitle"/>
    <w:locked/>
    <w:rsid w:val="00235FFF"/>
    <w:rPr>
      <w:sz w:val="22"/>
      <w:lang w:val="fr-FR" w:eastAsia="en-US"/>
    </w:rPr>
  </w:style>
  <w:style w:type="character" w:customStyle="1" w:styleId="AnnexNoTitleChar1">
    <w:name w:val="Annex_NoTitle Char1"/>
    <w:link w:val="AnnexNoTitle"/>
    <w:locked/>
    <w:rsid w:val="00235FFF"/>
    <w:rPr>
      <w:b/>
      <w:sz w:val="26"/>
      <w:lang w:val="fr-FR" w:eastAsia="en-US"/>
    </w:r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character" w:customStyle="1" w:styleId="enumlev1Char">
    <w:name w:val="enumlev1 Char"/>
    <w:link w:val="enumlev1"/>
    <w:locked/>
    <w:rsid w:val="00235FFF"/>
    <w:rPr>
      <w:sz w:val="22"/>
      <w:lang w:val="fr-FR" w:eastAsia="en-US"/>
    </w:r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character" w:customStyle="1" w:styleId="NoteChar">
    <w:name w:val="Note Char"/>
    <w:link w:val="Note"/>
    <w:locked/>
    <w:rsid w:val="00235FFF"/>
    <w:rPr>
      <w:lang w:val="fr-FR" w:eastAsia="en-US"/>
    </w:rPr>
  </w:style>
  <w:style w:type="paragraph" w:customStyle="1" w:styleId="RecNo">
    <w:name w:val="Rec_No"/>
    <w:basedOn w:val="Normal"/>
    <w:next w:val="Rectitle"/>
    <w:link w:val="RecNoChar"/>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character" w:customStyle="1" w:styleId="RectitleChar">
    <w:name w:val="Rec_title Char"/>
    <w:link w:val="Rectitle"/>
    <w:locked/>
    <w:rsid w:val="00235FFF"/>
    <w:rPr>
      <w:b/>
      <w:sz w:val="26"/>
      <w:lang w:val="fr-FR" w:eastAsia="en-US"/>
    </w:rPr>
  </w:style>
  <w:style w:type="character" w:customStyle="1" w:styleId="RecNoChar">
    <w:name w:val="Rec_No Char"/>
    <w:link w:val="RecNo"/>
    <w:locked/>
    <w:rsid w:val="00235FFF"/>
    <w:rPr>
      <w:sz w:val="26"/>
      <w:lang w:val="fr-FR" w:eastAsia="en-US"/>
    </w:r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235FFF"/>
    <w:rPr>
      <w:b/>
      <w:lang w:val="fr-FR" w:eastAsia="en-US"/>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link w:val="Tablelegend"/>
    <w:locked/>
    <w:rsid w:val="00235FFF"/>
    <w:rPr>
      <w:lang w:val="fr-FR" w:eastAsia="en-US"/>
    </w:rPr>
  </w:style>
  <w:style w:type="paragraph" w:customStyle="1" w:styleId="TableNo">
    <w:name w:val="Table_No"/>
    <w:basedOn w:val="Normal"/>
    <w:next w:val="Normal"/>
    <w:link w:val="TableNo0"/>
    <w:rsid w:val="001A5DF7"/>
    <w:pPr>
      <w:keepNext/>
      <w:spacing w:before="360" w:after="120"/>
      <w:jc w:val="center"/>
    </w:pPr>
  </w:style>
  <w:style w:type="character" w:customStyle="1" w:styleId="TableNo0">
    <w:name w:val="Table_No Знак"/>
    <w:link w:val="TableNo"/>
    <w:locked/>
    <w:rsid w:val="00235FFF"/>
    <w:rPr>
      <w:sz w:val="22"/>
      <w:lang w:val="fr-FR" w:eastAsia="en-US"/>
    </w:r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235FFF"/>
    <w:rPr>
      <w:lang w:val="fr-FR" w:eastAsia="en-US"/>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character" w:customStyle="1" w:styleId="EquationeqChar">
    <w:name w:val="Equation.eq Char"/>
    <w:link w:val="Equation"/>
    <w:locked/>
    <w:rsid w:val="00235FFF"/>
    <w:rPr>
      <w:sz w:val="22"/>
      <w:lang w:val="fr-FR" w:eastAsia="en-US"/>
    </w:r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1A5DF7"/>
    <w:pPr>
      <w:ind w:left="794"/>
    </w:pPr>
  </w:style>
  <w:style w:type="character" w:customStyle="1" w:styleId="NormalIndentChar">
    <w:name w:val="Normal Indent Char"/>
    <w:link w:val="NormalIndent"/>
    <w:locked/>
    <w:rsid w:val="00235FFF"/>
    <w:rPr>
      <w:sz w:val="22"/>
      <w:lang w:val="fr-FR" w:eastAsia="en-US"/>
    </w:rPr>
  </w:style>
  <w:style w:type="character" w:customStyle="1" w:styleId="EquationlegendChar">
    <w:name w:val="Equation_legend Char"/>
    <w:link w:val="Equationlegend"/>
    <w:locked/>
    <w:rsid w:val="00235FFF"/>
    <w:rPr>
      <w:sz w:val="22"/>
      <w:lang w:eastAsia="en-US"/>
    </w:rPr>
  </w:style>
  <w:style w:type="paragraph" w:customStyle="1" w:styleId="Figurelegend">
    <w:name w:val="Figure_legend"/>
    <w:basedOn w:val="Normal"/>
    <w:link w:val="FigurelegendChar"/>
    <w:rsid w:val="001A5DF7"/>
    <w:pPr>
      <w:keepNext/>
      <w:keepLines/>
      <w:tabs>
        <w:tab w:val="clear" w:pos="794"/>
        <w:tab w:val="clear" w:pos="1191"/>
        <w:tab w:val="clear" w:pos="1588"/>
        <w:tab w:val="clear" w:pos="1985"/>
      </w:tabs>
      <w:spacing w:before="20" w:after="20"/>
    </w:pPr>
    <w:rPr>
      <w:sz w:val="18"/>
    </w:rPr>
  </w:style>
  <w:style w:type="character" w:customStyle="1" w:styleId="FigurelegendChar">
    <w:name w:val="Figure_legend Char"/>
    <w:link w:val="Figurelegend"/>
    <w:locked/>
    <w:rsid w:val="00235FFF"/>
    <w:rPr>
      <w:sz w:val="18"/>
      <w:lang w:val="fr-FR" w:eastAsia="en-US"/>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character" w:customStyle="1" w:styleId="FigureChar">
    <w:name w:val="Figure Char"/>
    <w:aliases w:val="fig Char"/>
    <w:link w:val="Figure"/>
    <w:locked/>
    <w:rsid w:val="00235FFF"/>
    <w:rPr>
      <w:caps/>
      <w:sz w:val="18"/>
      <w:lang w:val="fr-FR" w:eastAsia="en-US"/>
    </w:rPr>
  </w:style>
  <w:style w:type="character" w:customStyle="1" w:styleId="FiguretitleChar">
    <w:name w:val="Figure_title Char"/>
    <w:basedOn w:val="DefaultParagraphFont"/>
    <w:link w:val="Figuretitle"/>
    <w:locked/>
    <w:rsid w:val="00FE7783"/>
    <w:rPr>
      <w:rFonts w:ascii="Times New Roman Bold" w:hAnsi="Times New Roman Bold" w:cs="Times New Roman"/>
      <w:b/>
      <w:sz w:val="18"/>
      <w:lang w:val="fr-FR" w:eastAsia="en-US"/>
    </w:rPr>
  </w:style>
  <w:style w:type="character" w:customStyle="1" w:styleId="FigureNoChar">
    <w:name w:val="Figure_No Char"/>
    <w:link w:val="FigureNo"/>
    <w:locked/>
    <w:rsid w:val="00235FFF"/>
    <w:rPr>
      <w:caps/>
      <w:sz w:val="18"/>
      <w:lang w:val="fr-FR" w:eastAsia="en-US"/>
    </w:r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character" w:customStyle="1" w:styleId="ArttitleChar">
    <w:name w:val="Art_title Char"/>
    <w:link w:val="Arttitle"/>
    <w:locked/>
    <w:rsid w:val="00235FFF"/>
    <w:rPr>
      <w:b/>
      <w:sz w:val="26"/>
      <w:lang w:val="fr-FR" w:eastAsia="en-US"/>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character" w:customStyle="1" w:styleId="CallChar">
    <w:name w:val="Call Char"/>
    <w:link w:val="Call"/>
    <w:locked/>
    <w:rsid w:val="00235FFF"/>
    <w:rPr>
      <w:i/>
      <w:sz w:val="22"/>
      <w:lang w:val="fr-FR" w:eastAsia="en-US"/>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character" w:customStyle="1" w:styleId="FootnoteTextChar">
    <w:name w:val="Footnote Text Char"/>
    <w:link w:val="FootnoteText"/>
    <w:locked/>
    <w:rsid w:val="00235FFF"/>
    <w:rPr>
      <w:lang w:val="fr-FR" w:eastAsia="en-US"/>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character" w:customStyle="1" w:styleId="RestitleChar">
    <w:name w:val="Res_title Char"/>
    <w:link w:val="Restitle"/>
    <w:locked/>
    <w:rsid w:val="00235FFF"/>
    <w:rPr>
      <w:b/>
      <w:sz w:val="26"/>
      <w:lang w:val="fr-FR" w:eastAsia="en-US"/>
    </w:rPr>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character" w:customStyle="1" w:styleId="Tabletitle0">
    <w:name w:val="Table_title Знак"/>
    <w:link w:val="Tabletitle"/>
    <w:locked/>
    <w:rsid w:val="00235FFF"/>
    <w:rPr>
      <w:b/>
      <w:sz w:val="22"/>
      <w:lang w:val="fr-FR" w:eastAsia="en-US"/>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paragraph" w:customStyle="1" w:styleId="TableLegendNote">
    <w:name w:val="Table_Legend_Note"/>
    <w:basedOn w:val="Tablelegend"/>
    <w:next w:val="Tablelegend"/>
    <w:rsid w:val="001A5DF7"/>
    <w:pPr>
      <w:ind w:left="-85" w:firstLine="0"/>
    </w:pPr>
    <w:rPr>
      <w:lang w:val="en-US"/>
    </w:rPr>
  </w:style>
  <w:style w:type="paragraph" w:customStyle="1" w:styleId="Reasons">
    <w:name w:val="Reasons"/>
    <w:basedOn w:val="Normal"/>
    <w:qFormat/>
    <w:rsid w:val="00FE7783"/>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customStyle="1" w:styleId="a">
    <w:name w:val="変更箇所"/>
    <w:hidden/>
    <w:uiPriority w:val="99"/>
    <w:semiHidden/>
    <w:rsid w:val="00235FFF"/>
    <w:rPr>
      <w:rFonts w:eastAsia="SimSun"/>
      <w:sz w:val="24"/>
      <w:lang w:val="en-GB" w:eastAsia="en-US"/>
    </w:rPr>
  </w:style>
  <w:style w:type="paragraph" w:styleId="Revision">
    <w:name w:val="Revision"/>
    <w:hidden/>
    <w:uiPriority w:val="99"/>
    <w:semiHidden/>
    <w:rsid w:val="00235FFF"/>
    <w:rPr>
      <w:rFonts w:eastAsia="Batang"/>
      <w:sz w:val="24"/>
      <w:lang w:val="en-GB" w:eastAsia="en-US"/>
    </w:rPr>
  </w:style>
  <w:style w:type="paragraph" w:customStyle="1" w:styleId="Revision1">
    <w:name w:val="Revision1"/>
    <w:hidden/>
    <w:uiPriority w:val="99"/>
    <w:semiHidden/>
    <w:rsid w:val="00235FFF"/>
    <w:rPr>
      <w:rFonts w:ascii="Times" w:eastAsia="MS Mincho" w:hAnsi="Time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9.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emf"/><Relationship Id="rId28" Type="http://schemas.openxmlformats.org/officeDocument/2006/relationships/oleObject" Target="embeddings/oleObject3.bin"/><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header" Target="header1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D7849-3AD2-4276-A2B5-C45786C28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353</TotalTime>
  <Pages>52</Pages>
  <Words>16105</Words>
  <Characters>91799</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107689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63</cp:revision>
  <cp:lastPrinted>2009-06-26T14:19:00Z</cp:lastPrinted>
  <dcterms:created xsi:type="dcterms:W3CDTF">2011-03-15T14:46:00Z</dcterms:created>
  <dcterms:modified xsi:type="dcterms:W3CDTF">2015-06-16T08:09:00Z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