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804" w:rsidRPr="004E4804" w:rsidRDefault="004E4804" w:rsidP="004E4804">
      <w:pPr>
        <w:rPr>
          <w:sz w:val="24"/>
          <w:lang w:val="fr-FR"/>
        </w:rPr>
      </w:pPr>
    </w:p>
    <w:p w:rsidR="004E4804" w:rsidRPr="004E4804" w:rsidRDefault="004E4804" w:rsidP="004E4804">
      <w:pPr>
        <w:rPr>
          <w:sz w:val="24"/>
          <w:lang w:val="fr-FR"/>
        </w:rPr>
      </w:pPr>
    </w:p>
    <w:p w:rsidR="004E4804" w:rsidRPr="004E4804" w:rsidRDefault="004E4804" w:rsidP="004E4804">
      <w:pPr>
        <w:rPr>
          <w:sz w:val="24"/>
          <w:lang w:val="fr-FR"/>
        </w:rPr>
      </w:pPr>
    </w:p>
    <w:p w:rsidR="004E4804" w:rsidRPr="004E4804" w:rsidRDefault="004E4804" w:rsidP="004E4804">
      <w:pPr>
        <w:rPr>
          <w:sz w:val="24"/>
          <w:lang w:val="fr-FR"/>
        </w:rPr>
      </w:pPr>
    </w:p>
    <w:p w:rsidR="004E4804" w:rsidRPr="004E4804" w:rsidRDefault="004E4804" w:rsidP="004E4804">
      <w:pPr>
        <w:rPr>
          <w:sz w:val="24"/>
          <w:lang w:val="fr-FR"/>
        </w:rPr>
      </w:pPr>
    </w:p>
    <w:p w:rsidR="004E4804" w:rsidRPr="004E4804" w:rsidRDefault="004E4804" w:rsidP="004E4804">
      <w:pPr>
        <w:rPr>
          <w:sz w:val="24"/>
          <w:lang w:val="fr-FR"/>
        </w:rPr>
      </w:pPr>
    </w:p>
    <w:p w:rsidR="004E4804" w:rsidRPr="004E4804" w:rsidRDefault="004E4804" w:rsidP="004E4804">
      <w:pPr>
        <w:rPr>
          <w:sz w:val="24"/>
          <w:lang w:val="fr-FR"/>
        </w:rPr>
      </w:pPr>
    </w:p>
    <w:p w:rsidR="004E4804" w:rsidRPr="004E4804" w:rsidRDefault="004E4804" w:rsidP="004E4804">
      <w:pPr>
        <w:rPr>
          <w:sz w:val="24"/>
          <w:lang w:val="fr-FR"/>
        </w:rPr>
      </w:pPr>
    </w:p>
    <w:p w:rsidR="004E4804" w:rsidRPr="004E4804" w:rsidRDefault="004E4804" w:rsidP="004E4804">
      <w:pPr>
        <w:rPr>
          <w:sz w:val="24"/>
          <w:lang w:val="fr-FR"/>
        </w:rPr>
      </w:pPr>
    </w:p>
    <w:p w:rsidR="004E4804" w:rsidRPr="004E4804" w:rsidRDefault="004E4804" w:rsidP="004E4804">
      <w:pPr>
        <w:rPr>
          <w:sz w:val="24"/>
          <w:lang w:val="fr-FR"/>
        </w:rPr>
      </w:pPr>
    </w:p>
    <w:tbl>
      <w:tblPr>
        <w:tblW w:w="10089" w:type="dxa"/>
        <w:tblLook w:val="01E0"/>
      </w:tblPr>
      <w:tblGrid>
        <w:gridCol w:w="10089"/>
      </w:tblGrid>
      <w:tr w:rsidR="004E4804" w:rsidRPr="004E4804" w:rsidTr="004E4804">
        <w:tc>
          <w:tcPr>
            <w:tcW w:w="10089" w:type="dxa"/>
          </w:tcPr>
          <w:p w:rsidR="004E4804" w:rsidRPr="004E4804" w:rsidRDefault="004E4804" w:rsidP="004E4804">
            <w:pPr>
              <w:spacing w:before="380" w:line="280" w:lineRule="exact"/>
              <w:jc w:val="right"/>
              <w:rPr>
                <w:rFonts w:ascii="Tahoma" w:hAnsi="Tahoma" w:cs="Tahoma"/>
                <w:b/>
                <w:bCs/>
                <w:iCs/>
                <w:color w:val="243285"/>
                <w:sz w:val="32"/>
                <w:szCs w:val="32"/>
                <w:lang w:val="en-US"/>
              </w:rPr>
            </w:pPr>
          </w:p>
          <w:p w:rsidR="004E4804" w:rsidRPr="004E4804" w:rsidRDefault="004E4804" w:rsidP="004E4804">
            <w:pPr>
              <w:spacing w:before="380" w:line="280" w:lineRule="exact"/>
              <w:jc w:val="right"/>
              <w:rPr>
                <w:rFonts w:ascii="Tahoma" w:hAnsi="Tahoma" w:cs="Tahoma"/>
                <w:b/>
                <w:bCs/>
                <w:iCs/>
                <w:color w:val="243285"/>
                <w:sz w:val="36"/>
                <w:szCs w:val="36"/>
                <w:lang w:val="en-US"/>
              </w:rPr>
            </w:pPr>
            <w:r w:rsidRPr="004E4804">
              <w:rPr>
                <w:rFonts w:ascii="Tahoma" w:hAnsi="Tahoma" w:cs="Tahoma"/>
                <w:b/>
                <w:bCs/>
                <w:iCs/>
                <w:color w:val="243285"/>
                <w:sz w:val="36"/>
                <w:szCs w:val="36"/>
              </w:rPr>
              <w:t>Рекомендация  МСЭ-</w:t>
            </w:r>
            <w:r w:rsidRPr="004E4804">
              <w:rPr>
                <w:rFonts w:ascii="Tahoma" w:hAnsi="Tahoma" w:cs="Tahoma"/>
                <w:b/>
                <w:bCs/>
                <w:iCs/>
                <w:color w:val="243285"/>
                <w:sz w:val="36"/>
                <w:szCs w:val="36"/>
                <w:lang w:val="en-US"/>
              </w:rPr>
              <w:t>R</w:t>
            </w:r>
            <w:r w:rsidRPr="004E4804">
              <w:rPr>
                <w:rFonts w:ascii="Tahoma" w:hAnsi="Tahoma" w:cs="Tahoma"/>
                <w:b/>
                <w:bCs/>
                <w:iCs/>
                <w:color w:val="243285"/>
                <w:sz w:val="36"/>
                <w:szCs w:val="36"/>
              </w:rPr>
              <w:t xml:space="preserve">  </w:t>
            </w:r>
            <w:r w:rsidRPr="004E4804">
              <w:rPr>
                <w:rFonts w:ascii="Tahoma" w:hAnsi="Tahoma" w:cs="Tahoma"/>
                <w:b/>
                <w:bCs/>
                <w:iCs/>
                <w:color w:val="243285"/>
                <w:sz w:val="36"/>
                <w:szCs w:val="36"/>
                <w:lang w:val="en-US"/>
              </w:rPr>
              <w:t>M</w:t>
            </w:r>
            <w:r w:rsidRPr="004E4804">
              <w:rPr>
                <w:rFonts w:ascii="Tahoma" w:hAnsi="Tahoma" w:cs="Tahoma"/>
                <w:b/>
                <w:bCs/>
                <w:iCs/>
                <w:color w:val="243285"/>
                <w:sz w:val="36"/>
                <w:szCs w:val="36"/>
              </w:rPr>
              <w:t>.1</w:t>
            </w:r>
            <w:r>
              <w:rPr>
                <w:rFonts w:ascii="Tahoma" w:hAnsi="Tahoma" w:cs="Tahoma"/>
                <w:b/>
                <w:bCs/>
                <w:iCs/>
                <w:color w:val="243285"/>
                <w:sz w:val="36"/>
                <w:szCs w:val="36"/>
                <w:lang w:val="en-US"/>
              </w:rPr>
              <w:t>581</w:t>
            </w:r>
            <w:r w:rsidRPr="004E4804">
              <w:rPr>
                <w:rFonts w:ascii="Tahoma" w:hAnsi="Tahoma" w:cs="Tahoma"/>
                <w:b/>
                <w:bCs/>
                <w:iCs/>
                <w:color w:val="243285"/>
                <w:sz w:val="36"/>
                <w:szCs w:val="36"/>
              </w:rPr>
              <w:t>-</w:t>
            </w:r>
            <w:r>
              <w:rPr>
                <w:rFonts w:ascii="Tahoma" w:hAnsi="Tahoma" w:cs="Tahoma"/>
                <w:b/>
                <w:bCs/>
                <w:iCs/>
                <w:color w:val="243285"/>
                <w:sz w:val="36"/>
                <w:szCs w:val="36"/>
                <w:lang w:val="en-US"/>
              </w:rPr>
              <w:t>3</w:t>
            </w:r>
          </w:p>
          <w:p w:rsidR="004E4804" w:rsidRPr="004E4804" w:rsidRDefault="004E4804" w:rsidP="004E4804">
            <w:pPr>
              <w:spacing w:before="80" w:line="280" w:lineRule="exact"/>
              <w:jc w:val="right"/>
              <w:rPr>
                <w:rFonts w:ascii="Tahoma" w:hAnsi="Tahoma" w:cs="Tahoma"/>
                <w:b/>
                <w:bCs/>
                <w:iCs/>
                <w:color w:val="243285"/>
                <w:sz w:val="24"/>
                <w:szCs w:val="24"/>
              </w:rPr>
            </w:pPr>
            <w:r w:rsidRPr="004E4804">
              <w:rPr>
                <w:rFonts w:ascii="Tahoma" w:hAnsi="Tahoma" w:cs="Tahoma"/>
                <w:b/>
                <w:bCs/>
                <w:iCs/>
                <w:color w:val="243285"/>
                <w:sz w:val="24"/>
                <w:szCs w:val="24"/>
              </w:rPr>
              <w:t>(10/</w:t>
            </w:r>
            <w:r w:rsidRPr="004E4804">
              <w:rPr>
                <w:rFonts w:ascii="Tahoma" w:hAnsi="Tahoma" w:cs="Tahoma"/>
                <w:b/>
                <w:bCs/>
                <w:iCs/>
                <w:color w:val="243285"/>
                <w:sz w:val="24"/>
                <w:szCs w:val="24"/>
                <w:lang w:val="en-US"/>
              </w:rPr>
              <w:t>2009</w:t>
            </w:r>
            <w:r w:rsidRPr="004E4804">
              <w:rPr>
                <w:rFonts w:ascii="Tahoma" w:hAnsi="Tahoma" w:cs="Tahoma"/>
                <w:b/>
                <w:bCs/>
                <w:iCs/>
                <w:color w:val="243285"/>
                <w:sz w:val="24"/>
                <w:szCs w:val="24"/>
              </w:rPr>
              <w:t>)</w:t>
            </w:r>
          </w:p>
        </w:tc>
      </w:tr>
      <w:tr w:rsidR="004E4804" w:rsidRPr="004E4804" w:rsidTr="004E4804">
        <w:tc>
          <w:tcPr>
            <w:tcW w:w="10089" w:type="dxa"/>
          </w:tcPr>
          <w:p w:rsidR="004E4804" w:rsidRPr="004E4804" w:rsidRDefault="004E4804" w:rsidP="004E4804">
            <w:pPr>
              <w:spacing w:before="80" w:line="500" w:lineRule="exact"/>
              <w:jc w:val="right"/>
              <w:rPr>
                <w:rFonts w:ascii="Tahoma" w:hAnsi="Tahoma" w:cs="Tahoma"/>
                <w:b/>
                <w:bCs/>
                <w:iCs/>
                <w:color w:val="243285"/>
                <w:sz w:val="44"/>
                <w:szCs w:val="44"/>
              </w:rPr>
            </w:pPr>
          </w:p>
          <w:p w:rsidR="004E4804" w:rsidRPr="004E4804" w:rsidRDefault="004E4804" w:rsidP="004E4804">
            <w:pPr>
              <w:spacing w:before="80" w:line="500" w:lineRule="exact"/>
              <w:jc w:val="right"/>
              <w:rPr>
                <w:rFonts w:ascii="Tahoma" w:hAnsi="Tahoma" w:cs="Tahoma"/>
                <w:b/>
                <w:bCs/>
                <w:iCs/>
                <w:color w:val="243285"/>
                <w:sz w:val="44"/>
                <w:szCs w:val="44"/>
              </w:rPr>
            </w:pPr>
            <w:r w:rsidRPr="004E4804">
              <w:rPr>
                <w:rFonts w:ascii="Tahoma" w:hAnsi="Tahoma" w:cs="Tahoma"/>
                <w:b/>
                <w:bCs/>
                <w:iCs/>
                <w:color w:val="243285"/>
                <w:sz w:val="44"/>
                <w:szCs w:val="44"/>
              </w:rPr>
              <w:t>Общие характеристики нежелательных излучений подвижных станций, использующих наземные радиоинтерфейсы IMT-2000</w:t>
            </w:r>
          </w:p>
          <w:p w:rsidR="004E4804" w:rsidRPr="004E4804" w:rsidRDefault="004E4804" w:rsidP="004E4804">
            <w:pPr>
              <w:spacing w:before="80" w:line="500" w:lineRule="exact"/>
              <w:jc w:val="right"/>
              <w:rPr>
                <w:rFonts w:ascii="Tahoma" w:hAnsi="Tahoma" w:cs="Tahoma"/>
                <w:b/>
                <w:bCs/>
                <w:iCs/>
                <w:color w:val="243285"/>
                <w:sz w:val="44"/>
                <w:szCs w:val="44"/>
              </w:rPr>
            </w:pPr>
          </w:p>
        </w:tc>
      </w:tr>
      <w:tr w:rsidR="004E4804" w:rsidRPr="004E4804" w:rsidTr="004E4804">
        <w:tc>
          <w:tcPr>
            <w:tcW w:w="10089" w:type="dxa"/>
          </w:tcPr>
          <w:p w:rsidR="004E4804" w:rsidRPr="004E4804" w:rsidRDefault="004E4804" w:rsidP="004E4804">
            <w:pPr>
              <w:spacing w:before="80" w:line="280" w:lineRule="exact"/>
              <w:ind w:right="640"/>
              <w:rPr>
                <w:rFonts w:ascii="Tahoma" w:hAnsi="Tahoma" w:cs="Tahoma"/>
                <w:b/>
                <w:bCs/>
                <w:iCs/>
                <w:color w:val="243285"/>
                <w:sz w:val="32"/>
                <w:szCs w:val="32"/>
              </w:rPr>
            </w:pPr>
          </w:p>
          <w:p w:rsidR="004E4804" w:rsidRPr="004E4804" w:rsidRDefault="004E4804" w:rsidP="004E4804">
            <w:pPr>
              <w:spacing w:before="80" w:after="180" w:line="360" w:lineRule="exact"/>
              <w:ind w:right="720"/>
              <w:rPr>
                <w:rFonts w:ascii="Tahoma" w:hAnsi="Tahoma" w:cs="Tahoma"/>
                <w:b/>
                <w:bCs/>
                <w:iCs/>
                <w:color w:val="243285"/>
                <w:sz w:val="36"/>
                <w:szCs w:val="36"/>
              </w:rPr>
            </w:pPr>
          </w:p>
          <w:p w:rsidR="004E4804" w:rsidRPr="004E4804" w:rsidRDefault="004E4804" w:rsidP="004E4804">
            <w:pPr>
              <w:spacing w:before="80" w:after="180" w:line="360" w:lineRule="exact"/>
              <w:jc w:val="right"/>
              <w:rPr>
                <w:rFonts w:ascii="Tahoma" w:hAnsi="Tahoma" w:cs="Tahoma"/>
                <w:b/>
                <w:bCs/>
                <w:iCs/>
                <w:color w:val="243285"/>
                <w:sz w:val="36"/>
                <w:szCs w:val="36"/>
              </w:rPr>
            </w:pPr>
          </w:p>
          <w:p w:rsidR="004E4804" w:rsidRPr="004E4804" w:rsidRDefault="004E4804" w:rsidP="004E4804">
            <w:pPr>
              <w:spacing w:before="80" w:after="180" w:line="360" w:lineRule="exact"/>
              <w:jc w:val="right"/>
              <w:rPr>
                <w:rFonts w:ascii="Tahoma" w:hAnsi="Tahoma" w:cs="Tahoma"/>
                <w:b/>
                <w:bCs/>
                <w:iCs/>
                <w:color w:val="243285"/>
                <w:sz w:val="36"/>
                <w:szCs w:val="36"/>
              </w:rPr>
            </w:pPr>
            <w:r w:rsidRPr="004E4804">
              <w:rPr>
                <w:rFonts w:ascii="Tahoma" w:hAnsi="Tahoma" w:cs="Tahoma"/>
                <w:b/>
                <w:bCs/>
                <w:iCs/>
                <w:color w:val="243285"/>
                <w:sz w:val="36"/>
                <w:szCs w:val="36"/>
              </w:rPr>
              <w:t xml:space="preserve">Серия </w:t>
            </w:r>
            <w:r w:rsidRPr="004E4804">
              <w:rPr>
                <w:rFonts w:ascii="Tahoma" w:hAnsi="Tahoma" w:cs="Tahoma"/>
                <w:b/>
                <w:bCs/>
                <w:iCs/>
                <w:color w:val="243285"/>
                <w:sz w:val="36"/>
                <w:szCs w:val="36"/>
                <w:lang w:val="en-US"/>
              </w:rPr>
              <w:t>M</w:t>
            </w:r>
          </w:p>
          <w:p w:rsidR="004E4804" w:rsidRPr="004E4804" w:rsidRDefault="004E4804" w:rsidP="004E4804">
            <w:pPr>
              <w:spacing w:before="80" w:after="180" w:line="360" w:lineRule="exact"/>
              <w:jc w:val="right"/>
              <w:rPr>
                <w:rFonts w:ascii="Tahoma" w:hAnsi="Tahoma" w:cs="Tahoma"/>
                <w:b/>
                <w:bCs/>
                <w:iCs/>
                <w:color w:val="243285"/>
                <w:sz w:val="36"/>
                <w:szCs w:val="36"/>
              </w:rPr>
            </w:pPr>
            <w:r w:rsidRPr="004E4804">
              <w:rPr>
                <w:rFonts w:ascii="Tahoma" w:hAnsi="Tahoma" w:cs="Tahoma"/>
                <w:b/>
                <w:bCs/>
                <w:iCs/>
                <w:color w:val="243285"/>
                <w:sz w:val="36"/>
                <w:szCs w:val="36"/>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4E4804" w:rsidRPr="004E4804" w:rsidRDefault="004E4804" w:rsidP="004E4804">
            <w:pPr>
              <w:spacing w:before="80" w:line="360" w:lineRule="exact"/>
              <w:jc w:val="right"/>
              <w:rPr>
                <w:rFonts w:ascii="Tahoma" w:hAnsi="Tahoma" w:cs="Tahoma"/>
                <w:b/>
                <w:bCs/>
                <w:iCs/>
                <w:color w:val="243285"/>
                <w:sz w:val="32"/>
                <w:szCs w:val="32"/>
              </w:rPr>
            </w:pPr>
          </w:p>
        </w:tc>
      </w:tr>
    </w:tbl>
    <w:p w:rsidR="004E4804" w:rsidRPr="004E4804" w:rsidRDefault="004E4804" w:rsidP="004E4804">
      <w:pPr>
        <w:spacing w:before="80"/>
        <w:rPr>
          <w:i/>
        </w:rPr>
      </w:pPr>
    </w:p>
    <w:p w:rsidR="004E4804" w:rsidRPr="004E4804" w:rsidRDefault="004E4804" w:rsidP="004E4804">
      <w:pPr>
        <w:spacing w:before="80"/>
        <w:rPr>
          <w:i/>
        </w:rPr>
      </w:pPr>
    </w:p>
    <w:p w:rsidR="004E4804" w:rsidRPr="004E4804" w:rsidRDefault="004E4804" w:rsidP="004E4804">
      <w:pPr>
        <w:spacing w:before="80"/>
        <w:rPr>
          <w:i/>
        </w:rPr>
      </w:pPr>
    </w:p>
    <w:p w:rsidR="004E4804" w:rsidRPr="004E4804" w:rsidRDefault="004E4804" w:rsidP="004E4804">
      <w:pPr>
        <w:spacing w:before="80"/>
        <w:rPr>
          <w:i/>
        </w:rPr>
      </w:pPr>
    </w:p>
    <w:p w:rsidR="004E4804" w:rsidRPr="004E4804" w:rsidRDefault="004E4804" w:rsidP="004E4804">
      <w:pPr>
        <w:rPr>
          <w:rFonts w:ascii="Palatino Linotype" w:hAnsi="Palatino Linotype"/>
          <w:sz w:val="24"/>
        </w:rPr>
        <w:sectPr w:rsidR="004E4804" w:rsidRPr="004E4804">
          <w:headerReference w:type="even" r:id="rId8"/>
          <w:headerReference w:type="default" r:id="rId9"/>
          <w:pgSz w:w="11907" w:h="16840" w:code="9"/>
          <w:pgMar w:top="1089" w:right="1089" w:bottom="284" w:left="1089" w:header="567" w:footer="284" w:gutter="0"/>
          <w:pgNumType w:start="1"/>
          <w:cols w:space="720"/>
        </w:sectPr>
      </w:pPr>
    </w:p>
    <w:p w:rsidR="004E4804" w:rsidRPr="004E4804" w:rsidRDefault="004E4804" w:rsidP="004E4804">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eastAsia="zh-CN"/>
        </w:rPr>
      </w:pPr>
      <w:bookmarkStart w:id="0" w:name="c2tope"/>
      <w:bookmarkEnd w:id="0"/>
      <w:r w:rsidRPr="004E4804">
        <w:rPr>
          <w:rFonts w:eastAsia="SimSun"/>
          <w:b/>
          <w:bCs/>
          <w:szCs w:val="22"/>
          <w:lang w:eastAsia="zh-CN"/>
        </w:rPr>
        <w:lastRenderedPageBreak/>
        <w:t>Предисловие</w:t>
      </w:r>
    </w:p>
    <w:p w:rsidR="004E4804" w:rsidRPr="004E4804" w:rsidRDefault="004E4804" w:rsidP="004E4804">
      <w:pPr>
        <w:tabs>
          <w:tab w:val="clear" w:pos="794"/>
          <w:tab w:val="clear" w:pos="1191"/>
          <w:tab w:val="clear" w:pos="1588"/>
          <w:tab w:val="clear" w:pos="1985"/>
        </w:tabs>
        <w:overflowPunct/>
        <w:autoSpaceDE/>
        <w:autoSpaceDN/>
        <w:adjustRightInd/>
        <w:textAlignment w:val="auto"/>
        <w:rPr>
          <w:rFonts w:eastAsia="SimSun"/>
          <w:sz w:val="20"/>
          <w:lang w:eastAsia="zh-CN"/>
        </w:rPr>
      </w:pPr>
      <w:r w:rsidRPr="004E4804">
        <w:rPr>
          <w:rFonts w:eastAsia="SimSun"/>
          <w:sz w:val="20"/>
          <w:lang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4E4804" w:rsidRPr="004E4804" w:rsidRDefault="004E4804" w:rsidP="004E4804">
      <w:pPr>
        <w:tabs>
          <w:tab w:val="clear" w:pos="794"/>
          <w:tab w:val="clear" w:pos="1191"/>
          <w:tab w:val="clear" w:pos="1588"/>
          <w:tab w:val="clear" w:pos="1985"/>
        </w:tabs>
        <w:overflowPunct/>
        <w:autoSpaceDE/>
        <w:autoSpaceDN/>
        <w:adjustRightInd/>
        <w:textAlignment w:val="auto"/>
        <w:rPr>
          <w:rFonts w:eastAsia="SimSun"/>
          <w:sz w:val="20"/>
          <w:lang w:eastAsia="zh-CN"/>
        </w:rPr>
      </w:pPr>
      <w:r w:rsidRPr="004E4804">
        <w:rPr>
          <w:rFonts w:eastAsia="SimSun"/>
          <w:sz w:val="20"/>
          <w:lang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4E4804" w:rsidRPr="004E4804" w:rsidRDefault="004E4804" w:rsidP="004E4804">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eastAsia="zh-CN"/>
        </w:rPr>
      </w:pPr>
      <w:r w:rsidRPr="004E4804">
        <w:rPr>
          <w:rFonts w:eastAsia="SimSun"/>
          <w:b/>
          <w:bCs/>
          <w:szCs w:val="22"/>
          <w:lang w:eastAsia="zh-CN"/>
        </w:rPr>
        <w:t>Политика в области прав интеллектуальной собственности (ПИС)</w:t>
      </w:r>
    </w:p>
    <w:p w:rsidR="004E4804" w:rsidRPr="004E4804" w:rsidRDefault="004E4804" w:rsidP="004E4804">
      <w:pPr>
        <w:tabs>
          <w:tab w:val="clear" w:pos="794"/>
          <w:tab w:val="clear" w:pos="1191"/>
          <w:tab w:val="clear" w:pos="1588"/>
          <w:tab w:val="clear" w:pos="1985"/>
        </w:tabs>
        <w:overflowPunct/>
        <w:autoSpaceDE/>
        <w:autoSpaceDN/>
        <w:adjustRightInd/>
        <w:textAlignment w:val="auto"/>
        <w:rPr>
          <w:rFonts w:eastAsia="SimSun"/>
          <w:sz w:val="20"/>
          <w:lang w:eastAsia="zh-CN"/>
        </w:rPr>
      </w:pPr>
      <w:r w:rsidRPr="004E4804">
        <w:rPr>
          <w:rFonts w:eastAsia="SimSun"/>
          <w:sz w:val="20"/>
          <w:lang w:eastAsia="zh-CN"/>
        </w:rPr>
        <w:t>Политика МСЭ-</w:t>
      </w:r>
      <w:r w:rsidRPr="004E4804">
        <w:rPr>
          <w:rFonts w:eastAsia="SimSun"/>
          <w:sz w:val="20"/>
          <w:lang w:val="en-US" w:eastAsia="zh-CN"/>
        </w:rPr>
        <w:t>R</w:t>
      </w:r>
      <w:r w:rsidRPr="004E4804">
        <w:rPr>
          <w:rFonts w:eastAsia="SimSun"/>
          <w:sz w:val="20"/>
          <w:lang w:eastAsia="zh-CN"/>
        </w:rPr>
        <w:t xml:space="preserve"> в области ПИС излагается в общей патентной политике МСЭ-Т/МСЭ-R/ИСО/МЭК, упоминаемой в Приложении 1 к Резолюции 1 МСЭ-</w:t>
      </w:r>
      <w:r w:rsidRPr="004E4804">
        <w:rPr>
          <w:rFonts w:eastAsia="SimSun"/>
          <w:sz w:val="20"/>
          <w:lang w:val="en-US" w:eastAsia="zh-CN"/>
        </w:rPr>
        <w:t>R</w:t>
      </w:r>
      <w:r w:rsidRPr="004E4804">
        <w:rPr>
          <w:rFonts w:eastAsia="SimSun"/>
          <w:sz w:val="20"/>
          <w:lang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4E4804">
          <w:rPr>
            <w:rFonts w:eastAsia="SimSun"/>
            <w:color w:val="0000FF"/>
            <w:sz w:val="20"/>
            <w:u w:val="single"/>
            <w:lang w:val="en-US" w:eastAsia="zh-CN"/>
          </w:rPr>
          <w:t>http</w:t>
        </w:r>
        <w:r w:rsidRPr="004E4804">
          <w:rPr>
            <w:rFonts w:eastAsia="SimSun"/>
            <w:color w:val="0000FF"/>
            <w:sz w:val="20"/>
            <w:u w:val="single"/>
            <w:lang w:eastAsia="zh-CN"/>
          </w:rPr>
          <w:t>://</w:t>
        </w:r>
        <w:r w:rsidRPr="004E4804">
          <w:rPr>
            <w:rFonts w:eastAsia="SimSun"/>
            <w:color w:val="0000FF"/>
            <w:sz w:val="20"/>
            <w:u w:val="single"/>
            <w:lang w:val="en-US" w:eastAsia="zh-CN"/>
          </w:rPr>
          <w:t>www</w:t>
        </w:r>
        <w:r w:rsidRPr="004E4804">
          <w:rPr>
            <w:rFonts w:eastAsia="SimSun"/>
            <w:color w:val="0000FF"/>
            <w:sz w:val="20"/>
            <w:u w:val="single"/>
            <w:lang w:eastAsia="zh-CN"/>
          </w:rPr>
          <w:t>.</w:t>
        </w:r>
        <w:r w:rsidRPr="004E4804">
          <w:rPr>
            <w:rFonts w:eastAsia="SimSun"/>
            <w:color w:val="0000FF"/>
            <w:sz w:val="20"/>
            <w:u w:val="single"/>
            <w:lang w:val="en-US" w:eastAsia="zh-CN"/>
          </w:rPr>
          <w:t>itu</w:t>
        </w:r>
        <w:r w:rsidRPr="004E4804">
          <w:rPr>
            <w:rFonts w:eastAsia="SimSun"/>
            <w:color w:val="0000FF"/>
            <w:sz w:val="20"/>
            <w:u w:val="single"/>
            <w:lang w:eastAsia="zh-CN"/>
          </w:rPr>
          <w:t>.</w:t>
        </w:r>
        <w:r w:rsidRPr="004E4804">
          <w:rPr>
            <w:rFonts w:eastAsia="SimSun"/>
            <w:color w:val="0000FF"/>
            <w:sz w:val="20"/>
            <w:u w:val="single"/>
            <w:lang w:val="en-US" w:eastAsia="zh-CN"/>
          </w:rPr>
          <w:t>int</w:t>
        </w:r>
        <w:r w:rsidRPr="004E4804">
          <w:rPr>
            <w:rFonts w:eastAsia="SimSun"/>
            <w:color w:val="0000FF"/>
            <w:sz w:val="20"/>
            <w:u w:val="single"/>
            <w:lang w:eastAsia="zh-CN"/>
          </w:rPr>
          <w:t>/</w:t>
        </w:r>
        <w:r w:rsidRPr="004E4804">
          <w:rPr>
            <w:rFonts w:eastAsia="SimSun"/>
            <w:color w:val="0000FF"/>
            <w:sz w:val="20"/>
            <w:u w:val="single"/>
            <w:lang w:val="en-US" w:eastAsia="zh-CN"/>
          </w:rPr>
          <w:t>ITU</w:t>
        </w:r>
        <w:r w:rsidRPr="004E4804">
          <w:rPr>
            <w:rFonts w:eastAsia="SimSun"/>
            <w:color w:val="0000FF"/>
            <w:sz w:val="20"/>
            <w:u w:val="single"/>
            <w:lang w:eastAsia="zh-CN"/>
          </w:rPr>
          <w:t>-</w:t>
        </w:r>
        <w:r w:rsidRPr="004E4804">
          <w:rPr>
            <w:rFonts w:eastAsia="SimSun"/>
            <w:color w:val="0000FF"/>
            <w:sz w:val="20"/>
            <w:u w:val="single"/>
            <w:lang w:val="en-US" w:eastAsia="zh-CN"/>
          </w:rPr>
          <w:t>R</w:t>
        </w:r>
        <w:r w:rsidRPr="004E4804">
          <w:rPr>
            <w:rFonts w:eastAsia="SimSun"/>
            <w:color w:val="0000FF"/>
            <w:sz w:val="20"/>
            <w:u w:val="single"/>
            <w:lang w:eastAsia="zh-CN"/>
          </w:rPr>
          <w:t>/</w:t>
        </w:r>
        <w:r w:rsidRPr="004E4804">
          <w:rPr>
            <w:rFonts w:eastAsia="SimSun"/>
            <w:color w:val="0000FF"/>
            <w:sz w:val="20"/>
            <w:u w:val="single"/>
            <w:lang w:val="en-US" w:eastAsia="zh-CN"/>
          </w:rPr>
          <w:t>go</w:t>
        </w:r>
        <w:r w:rsidRPr="004E4804">
          <w:rPr>
            <w:rFonts w:eastAsia="SimSun"/>
            <w:color w:val="0000FF"/>
            <w:sz w:val="20"/>
            <w:u w:val="single"/>
            <w:lang w:eastAsia="zh-CN"/>
          </w:rPr>
          <w:t>/</w:t>
        </w:r>
        <w:r w:rsidRPr="004E4804">
          <w:rPr>
            <w:rFonts w:eastAsia="SimSun"/>
            <w:color w:val="0000FF"/>
            <w:sz w:val="20"/>
            <w:u w:val="single"/>
            <w:lang w:val="en-US" w:eastAsia="zh-CN"/>
          </w:rPr>
          <w:t>patents</w:t>
        </w:r>
        <w:r w:rsidRPr="004E4804">
          <w:rPr>
            <w:rFonts w:eastAsia="SimSun"/>
            <w:color w:val="0000FF"/>
            <w:sz w:val="20"/>
            <w:u w:val="single"/>
            <w:lang w:eastAsia="zh-CN"/>
          </w:rPr>
          <w:t>/</w:t>
        </w:r>
        <w:r w:rsidRPr="004E4804">
          <w:rPr>
            <w:rFonts w:eastAsia="SimSun"/>
            <w:color w:val="0000FF"/>
            <w:sz w:val="20"/>
            <w:u w:val="single"/>
            <w:lang w:val="en-US" w:eastAsia="zh-CN"/>
          </w:rPr>
          <w:t>en</w:t>
        </w:r>
      </w:hyperlink>
      <w:r w:rsidRPr="004E4804">
        <w:rPr>
          <w:rFonts w:eastAsia="SimSun"/>
          <w:sz w:val="20"/>
          <w:lang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4E4804">
        <w:rPr>
          <w:rFonts w:eastAsia="SimSun"/>
          <w:sz w:val="20"/>
          <w:lang w:val="en-US" w:eastAsia="zh-CN"/>
        </w:rPr>
        <w:t>R</w:t>
      </w:r>
      <w:r w:rsidRPr="004E4804">
        <w:rPr>
          <w:rFonts w:eastAsia="SimSun"/>
          <w:sz w:val="20"/>
          <w:lang w:eastAsia="zh-CN"/>
        </w:rPr>
        <w:t>.</w:t>
      </w:r>
    </w:p>
    <w:p w:rsidR="004E4804" w:rsidRPr="004E4804" w:rsidRDefault="004E4804" w:rsidP="004E4804">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4E4804" w:rsidRPr="004E4804" w:rsidTr="004E4804">
        <w:trPr>
          <w:jc w:val="center"/>
        </w:trPr>
        <w:tc>
          <w:tcPr>
            <w:tcW w:w="8856" w:type="dxa"/>
            <w:gridSpan w:val="2"/>
          </w:tcPr>
          <w:p w:rsidR="004E4804" w:rsidRPr="004E4804" w:rsidRDefault="004E4804" w:rsidP="004E4804">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eastAsia="zh-CN"/>
              </w:rPr>
            </w:pPr>
            <w:r w:rsidRPr="004E4804">
              <w:rPr>
                <w:rFonts w:eastAsia="SimSun"/>
                <w:b/>
                <w:bCs/>
                <w:szCs w:val="22"/>
                <w:lang w:eastAsia="zh-CN"/>
              </w:rPr>
              <w:t>Серии Рекомендаций МСЭ-</w:t>
            </w:r>
            <w:r w:rsidRPr="004E4804">
              <w:rPr>
                <w:rFonts w:eastAsia="SimSun"/>
                <w:b/>
                <w:bCs/>
                <w:szCs w:val="22"/>
                <w:lang w:val="en-US" w:eastAsia="zh-CN"/>
              </w:rPr>
              <w:t>R</w:t>
            </w:r>
          </w:p>
          <w:p w:rsidR="004E4804" w:rsidRPr="004E4804" w:rsidRDefault="004E4804" w:rsidP="004E4804">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eastAsia="zh-CN"/>
              </w:rPr>
            </w:pPr>
            <w:r w:rsidRPr="004E4804">
              <w:rPr>
                <w:rFonts w:eastAsia="SimSun"/>
                <w:sz w:val="18"/>
                <w:szCs w:val="18"/>
                <w:lang w:eastAsia="zh-CN"/>
              </w:rPr>
              <w:t xml:space="preserve">(Представлены также в онлайновой форме по адресу: </w:t>
            </w:r>
            <w:hyperlink r:id="rId11" w:history="1">
              <w:r w:rsidRPr="004E4804">
                <w:rPr>
                  <w:rFonts w:eastAsia="SimSun"/>
                  <w:color w:val="0000FF"/>
                  <w:sz w:val="18"/>
                  <w:u w:val="single"/>
                  <w:lang w:val="en-US" w:eastAsia="zh-CN"/>
                </w:rPr>
                <w:t>http</w:t>
              </w:r>
              <w:r w:rsidRPr="004E4804">
                <w:rPr>
                  <w:rFonts w:eastAsia="SimSun"/>
                  <w:color w:val="0000FF"/>
                  <w:sz w:val="18"/>
                  <w:u w:val="single"/>
                  <w:lang w:eastAsia="zh-CN"/>
                </w:rPr>
                <w:t>://</w:t>
              </w:r>
              <w:r w:rsidRPr="004E4804">
                <w:rPr>
                  <w:rFonts w:eastAsia="SimSun"/>
                  <w:color w:val="0000FF"/>
                  <w:sz w:val="18"/>
                  <w:u w:val="single"/>
                  <w:lang w:val="en-US" w:eastAsia="zh-CN"/>
                </w:rPr>
                <w:t>www</w:t>
              </w:r>
              <w:r w:rsidRPr="004E4804">
                <w:rPr>
                  <w:rFonts w:eastAsia="SimSun"/>
                  <w:color w:val="0000FF"/>
                  <w:sz w:val="18"/>
                  <w:u w:val="single"/>
                  <w:lang w:eastAsia="zh-CN"/>
                </w:rPr>
                <w:t>.</w:t>
              </w:r>
              <w:r w:rsidRPr="004E4804">
                <w:rPr>
                  <w:rFonts w:eastAsia="SimSun"/>
                  <w:color w:val="0000FF"/>
                  <w:sz w:val="18"/>
                  <w:u w:val="single"/>
                  <w:lang w:val="en-US" w:eastAsia="zh-CN"/>
                </w:rPr>
                <w:t>itu</w:t>
              </w:r>
              <w:r w:rsidRPr="004E4804">
                <w:rPr>
                  <w:rFonts w:eastAsia="SimSun"/>
                  <w:color w:val="0000FF"/>
                  <w:sz w:val="18"/>
                  <w:u w:val="single"/>
                  <w:lang w:eastAsia="zh-CN"/>
                </w:rPr>
                <w:t>.</w:t>
              </w:r>
              <w:r w:rsidRPr="004E4804">
                <w:rPr>
                  <w:rFonts w:eastAsia="SimSun"/>
                  <w:color w:val="0000FF"/>
                  <w:sz w:val="18"/>
                  <w:u w:val="single"/>
                  <w:lang w:val="en-US" w:eastAsia="zh-CN"/>
                </w:rPr>
                <w:t>int</w:t>
              </w:r>
              <w:r w:rsidRPr="004E4804">
                <w:rPr>
                  <w:rFonts w:eastAsia="SimSun"/>
                  <w:color w:val="0000FF"/>
                  <w:sz w:val="18"/>
                  <w:u w:val="single"/>
                  <w:lang w:eastAsia="zh-CN"/>
                </w:rPr>
                <w:t>/</w:t>
              </w:r>
              <w:r w:rsidRPr="004E4804">
                <w:rPr>
                  <w:rFonts w:eastAsia="SimSun"/>
                  <w:color w:val="0000FF"/>
                  <w:sz w:val="18"/>
                  <w:u w:val="single"/>
                  <w:lang w:val="en-US" w:eastAsia="zh-CN"/>
                </w:rPr>
                <w:t>publications</w:t>
              </w:r>
              <w:r w:rsidRPr="004E4804">
                <w:rPr>
                  <w:rFonts w:eastAsia="SimSun"/>
                  <w:color w:val="0000FF"/>
                  <w:sz w:val="18"/>
                  <w:u w:val="single"/>
                  <w:lang w:eastAsia="zh-CN"/>
                </w:rPr>
                <w:t>/</w:t>
              </w:r>
              <w:r w:rsidRPr="004E4804">
                <w:rPr>
                  <w:rFonts w:eastAsia="SimSun"/>
                  <w:color w:val="0000FF"/>
                  <w:sz w:val="18"/>
                  <w:u w:val="single"/>
                  <w:lang w:val="en-US" w:eastAsia="zh-CN"/>
                </w:rPr>
                <w:t>R</w:t>
              </w:r>
              <w:r w:rsidRPr="004E4804">
                <w:rPr>
                  <w:rFonts w:eastAsia="SimSun"/>
                  <w:color w:val="0000FF"/>
                  <w:sz w:val="18"/>
                  <w:u w:val="single"/>
                  <w:lang w:eastAsia="zh-CN"/>
                </w:rPr>
                <w:t>-</w:t>
              </w:r>
              <w:r w:rsidRPr="004E4804">
                <w:rPr>
                  <w:rFonts w:eastAsia="SimSun"/>
                  <w:color w:val="0000FF"/>
                  <w:sz w:val="18"/>
                  <w:u w:val="single"/>
                  <w:lang w:val="en-US" w:eastAsia="zh-CN"/>
                </w:rPr>
                <w:t>REC</w:t>
              </w:r>
              <w:r w:rsidRPr="004E4804">
                <w:rPr>
                  <w:rFonts w:eastAsia="SimSun"/>
                  <w:color w:val="0000FF"/>
                  <w:sz w:val="18"/>
                  <w:u w:val="single"/>
                  <w:lang w:eastAsia="zh-CN"/>
                </w:rPr>
                <w:t>/</w:t>
              </w:r>
              <w:r w:rsidRPr="004E4804">
                <w:rPr>
                  <w:rFonts w:eastAsia="SimSun"/>
                  <w:color w:val="0000FF"/>
                  <w:sz w:val="18"/>
                  <w:u w:val="single"/>
                  <w:lang w:val="en-US" w:eastAsia="zh-CN"/>
                </w:rPr>
                <w:t>en</w:t>
              </w:r>
            </w:hyperlink>
            <w:r w:rsidRPr="004E4804">
              <w:rPr>
                <w:rFonts w:eastAsia="SimSun"/>
                <w:sz w:val="18"/>
                <w:szCs w:val="18"/>
                <w:lang w:eastAsia="zh-CN"/>
              </w:rPr>
              <w:t>.)</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4E4804">
              <w:rPr>
                <w:rFonts w:eastAsia="SimSun"/>
                <w:b/>
                <w:bCs/>
                <w:sz w:val="20"/>
                <w:lang w:eastAsia="zh-CN"/>
              </w:rPr>
              <w:t>Серия</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eastAsia="zh-CN"/>
              </w:rPr>
            </w:pPr>
            <w:r w:rsidRPr="004E4804">
              <w:rPr>
                <w:rFonts w:eastAsia="SimSun"/>
                <w:b/>
                <w:bCs/>
                <w:sz w:val="20"/>
                <w:lang w:eastAsia="zh-CN"/>
              </w:rPr>
              <w:t>Название</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BO</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Спутниковое радиовещание</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BR</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Запись для производства, архивирования и воспроизведения; пленки для телевидения</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BS</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Радиовещательная</w:t>
            </w:r>
            <w:r w:rsidRPr="004E4804">
              <w:rPr>
                <w:rFonts w:eastAsia="SimSun"/>
                <w:sz w:val="20"/>
                <w:lang w:val="en-US" w:eastAsia="zh-CN"/>
              </w:rPr>
              <w:t xml:space="preserve"> </w:t>
            </w:r>
            <w:r w:rsidRPr="004E4804">
              <w:rPr>
                <w:rFonts w:eastAsia="SimSun"/>
                <w:sz w:val="20"/>
                <w:lang w:eastAsia="zh-CN"/>
              </w:rPr>
              <w:t>служба</w:t>
            </w:r>
            <w:r w:rsidRPr="004E4804">
              <w:rPr>
                <w:rFonts w:eastAsia="SimSun"/>
                <w:sz w:val="20"/>
                <w:lang w:val="en-US" w:eastAsia="zh-CN"/>
              </w:rPr>
              <w:t xml:space="preserve"> (</w:t>
            </w:r>
            <w:r w:rsidRPr="004E4804">
              <w:rPr>
                <w:rFonts w:eastAsia="SimSun"/>
                <w:sz w:val="20"/>
                <w:lang w:eastAsia="zh-CN"/>
              </w:rPr>
              <w:t>звуковая</w:t>
            </w:r>
            <w:r w:rsidRPr="004E4804">
              <w:rPr>
                <w:rFonts w:eastAsia="SimSun"/>
                <w:sz w:val="20"/>
                <w:lang w:val="en-US" w:eastAsia="zh-CN"/>
              </w:rPr>
              <w:t>)</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BT</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Радиовещательная</w:t>
            </w:r>
            <w:r w:rsidRPr="004E4804">
              <w:rPr>
                <w:rFonts w:eastAsia="SimSun"/>
                <w:sz w:val="20"/>
                <w:lang w:val="en-US" w:eastAsia="zh-CN"/>
              </w:rPr>
              <w:t xml:space="preserve"> </w:t>
            </w:r>
            <w:r w:rsidRPr="004E4804">
              <w:rPr>
                <w:rFonts w:eastAsia="SimSun"/>
                <w:sz w:val="20"/>
                <w:lang w:eastAsia="zh-CN"/>
              </w:rPr>
              <w:t>служба</w:t>
            </w:r>
            <w:r w:rsidRPr="004E4804">
              <w:rPr>
                <w:rFonts w:eastAsia="SimSun"/>
                <w:sz w:val="20"/>
                <w:lang w:val="en-US" w:eastAsia="zh-CN"/>
              </w:rPr>
              <w:t xml:space="preserve"> (</w:t>
            </w:r>
            <w:r w:rsidRPr="004E4804">
              <w:rPr>
                <w:rFonts w:eastAsia="SimSun"/>
                <w:sz w:val="20"/>
                <w:lang w:eastAsia="zh-CN"/>
              </w:rPr>
              <w:t>телевизионная</w:t>
            </w:r>
            <w:r w:rsidRPr="004E4804">
              <w:rPr>
                <w:rFonts w:eastAsia="SimSun"/>
                <w:sz w:val="20"/>
                <w:lang w:val="en-US" w:eastAsia="zh-CN"/>
              </w:rPr>
              <w:t>)</w:t>
            </w:r>
          </w:p>
        </w:tc>
      </w:tr>
      <w:tr w:rsidR="004E4804" w:rsidRPr="004E4804" w:rsidTr="004E4804">
        <w:trPr>
          <w:jc w:val="center"/>
        </w:trPr>
        <w:tc>
          <w:tcPr>
            <w:tcW w:w="1188" w:type="dxa"/>
            <w:tcBorders>
              <w:bottom w:val="nil"/>
            </w:tcBorders>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F</w:t>
            </w:r>
          </w:p>
        </w:tc>
        <w:tc>
          <w:tcPr>
            <w:tcW w:w="7668" w:type="dxa"/>
            <w:tcBorders>
              <w:bottom w:val="nil"/>
            </w:tcBorders>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Фиксированная служба</w:t>
            </w:r>
          </w:p>
        </w:tc>
      </w:tr>
      <w:tr w:rsidR="004E4804" w:rsidRPr="004E4804" w:rsidTr="004E4804">
        <w:trPr>
          <w:jc w:val="center"/>
        </w:trPr>
        <w:tc>
          <w:tcPr>
            <w:tcW w:w="1188" w:type="dxa"/>
            <w:tcBorders>
              <w:top w:val="nil"/>
              <w:bottom w:val="nil"/>
            </w:tcBorders>
            <w:shd w:val="clear" w:color="auto" w:fill="F2F2F2" w:themeFill="background1" w:themeFillShade="F2"/>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M</w:t>
            </w:r>
          </w:p>
        </w:tc>
        <w:tc>
          <w:tcPr>
            <w:tcW w:w="7668" w:type="dxa"/>
            <w:tcBorders>
              <w:top w:val="nil"/>
              <w:bottom w:val="nil"/>
            </w:tcBorders>
            <w:shd w:val="clear" w:color="auto" w:fill="F2F2F2" w:themeFill="background1" w:themeFillShade="F2"/>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4E4804">
              <w:rPr>
                <w:rFonts w:eastAsia="SimSun"/>
                <w:b/>
                <w:bCs/>
                <w:sz w:val="20"/>
                <w:lang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4E4804" w:rsidRPr="004E4804" w:rsidTr="004E4804">
        <w:trPr>
          <w:jc w:val="center"/>
        </w:trPr>
        <w:tc>
          <w:tcPr>
            <w:tcW w:w="1188" w:type="dxa"/>
            <w:tcBorders>
              <w:top w:val="nil"/>
              <w:bottom w:val="nil"/>
            </w:tcBorders>
            <w:shd w:val="clear" w:color="auto" w:fill="FFFFFF" w:themeFill="background1"/>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P</w:t>
            </w:r>
          </w:p>
        </w:tc>
        <w:tc>
          <w:tcPr>
            <w:tcW w:w="7668" w:type="dxa"/>
            <w:tcBorders>
              <w:top w:val="nil"/>
              <w:bottom w:val="nil"/>
            </w:tcBorders>
            <w:shd w:val="clear" w:color="auto" w:fill="FFFFFF" w:themeFill="background1"/>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Распространение радиоволн</w:t>
            </w:r>
          </w:p>
        </w:tc>
      </w:tr>
      <w:tr w:rsidR="004E4804" w:rsidRPr="004E4804" w:rsidTr="004E4804">
        <w:trPr>
          <w:jc w:val="center"/>
        </w:trPr>
        <w:tc>
          <w:tcPr>
            <w:tcW w:w="1188" w:type="dxa"/>
            <w:tcBorders>
              <w:top w:val="nil"/>
            </w:tcBorders>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RA</w:t>
            </w:r>
          </w:p>
        </w:tc>
        <w:tc>
          <w:tcPr>
            <w:tcW w:w="7668" w:type="dxa"/>
            <w:tcBorders>
              <w:top w:val="nil"/>
            </w:tcBorders>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Радиоастрономия</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RS</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Системы дистанционного зондирования</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S</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Фиксированная</w:t>
            </w:r>
            <w:r w:rsidRPr="004E4804">
              <w:rPr>
                <w:rFonts w:eastAsia="SimSun"/>
                <w:sz w:val="20"/>
                <w:lang w:val="en-US" w:eastAsia="zh-CN"/>
              </w:rPr>
              <w:t xml:space="preserve"> </w:t>
            </w:r>
            <w:r w:rsidRPr="004E4804">
              <w:rPr>
                <w:rFonts w:eastAsia="SimSun"/>
                <w:sz w:val="20"/>
                <w:lang w:eastAsia="zh-CN"/>
              </w:rPr>
              <w:t>спутниковая</w:t>
            </w:r>
            <w:r w:rsidRPr="004E4804">
              <w:rPr>
                <w:rFonts w:eastAsia="SimSun"/>
                <w:sz w:val="20"/>
                <w:lang w:val="en-US" w:eastAsia="zh-CN"/>
              </w:rPr>
              <w:t xml:space="preserve"> </w:t>
            </w:r>
            <w:r w:rsidRPr="004E4804">
              <w:rPr>
                <w:rFonts w:eastAsia="SimSun"/>
                <w:sz w:val="20"/>
                <w:lang w:eastAsia="zh-CN"/>
              </w:rPr>
              <w:t>служба</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SA</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Космические</w:t>
            </w:r>
            <w:r w:rsidRPr="004E4804">
              <w:rPr>
                <w:rFonts w:eastAsia="SimSun"/>
                <w:sz w:val="20"/>
                <w:lang w:val="en-US" w:eastAsia="zh-CN"/>
              </w:rPr>
              <w:t xml:space="preserve"> </w:t>
            </w:r>
            <w:r w:rsidRPr="004E4804">
              <w:rPr>
                <w:rFonts w:eastAsia="SimSun"/>
                <w:sz w:val="20"/>
                <w:lang w:eastAsia="zh-CN"/>
              </w:rPr>
              <w:t>применения</w:t>
            </w:r>
            <w:r w:rsidRPr="004E4804">
              <w:rPr>
                <w:rFonts w:eastAsia="SimSun"/>
                <w:sz w:val="20"/>
                <w:lang w:val="en-US" w:eastAsia="zh-CN"/>
              </w:rPr>
              <w:t xml:space="preserve"> </w:t>
            </w:r>
            <w:r w:rsidRPr="004E4804">
              <w:rPr>
                <w:rFonts w:eastAsia="SimSun"/>
                <w:sz w:val="20"/>
                <w:lang w:eastAsia="zh-CN"/>
              </w:rPr>
              <w:t>и</w:t>
            </w:r>
            <w:r w:rsidRPr="004E4804">
              <w:rPr>
                <w:rFonts w:eastAsia="SimSun"/>
                <w:sz w:val="20"/>
                <w:lang w:val="en-US" w:eastAsia="zh-CN"/>
              </w:rPr>
              <w:t xml:space="preserve"> </w:t>
            </w:r>
            <w:r w:rsidRPr="004E4804">
              <w:rPr>
                <w:rFonts w:eastAsia="SimSun"/>
                <w:sz w:val="20"/>
                <w:lang w:eastAsia="zh-CN"/>
              </w:rPr>
              <w:t>метеорология</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SF</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Совместное использование частот и координация между системами фиксированной спутниковой службы и фиксированной службы</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SM</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Управление использованием спектра</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SNG</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Спутниковый сбор новостей</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TF</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4E4804">
              <w:rPr>
                <w:rFonts w:eastAsia="SimSun"/>
                <w:sz w:val="20"/>
                <w:lang w:eastAsia="zh-CN"/>
              </w:rPr>
              <w:t>Передача сигналов времени и эталонных частот</w:t>
            </w:r>
          </w:p>
        </w:tc>
      </w:tr>
      <w:tr w:rsidR="004E4804" w:rsidRPr="004E4804" w:rsidTr="004E4804">
        <w:trPr>
          <w:jc w:val="center"/>
        </w:trPr>
        <w:tc>
          <w:tcPr>
            <w:tcW w:w="118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4E4804">
              <w:rPr>
                <w:rFonts w:eastAsia="SimSun"/>
                <w:b/>
                <w:bCs/>
                <w:sz w:val="20"/>
                <w:lang w:val="en-US" w:eastAsia="zh-CN"/>
              </w:rPr>
              <w:t>V</w:t>
            </w:r>
          </w:p>
        </w:tc>
        <w:tc>
          <w:tcPr>
            <w:tcW w:w="7668" w:type="dxa"/>
          </w:tcPr>
          <w:p w:rsidR="004E4804" w:rsidRPr="004E4804" w:rsidRDefault="004E4804" w:rsidP="004E4804">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eastAsia="zh-CN"/>
              </w:rPr>
            </w:pPr>
            <w:r w:rsidRPr="004E4804">
              <w:rPr>
                <w:rFonts w:eastAsia="SimSun"/>
                <w:sz w:val="20"/>
                <w:lang w:eastAsia="zh-CN"/>
              </w:rPr>
              <w:t>Словарь и связанные с ним вопросы</w:t>
            </w:r>
          </w:p>
        </w:tc>
      </w:tr>
    </w:tbl>
    <w:p w:rsidR="004E4804" w:rsidRPr="004E4804" w:rsidRDefault="004E4804" w:rsidP="004E4804">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4E4804" w:rsidRPr="004E4804" w:rsidTr="004E4804">
        <w:trPr>
          <w:jc w:val="center"/>
        </w:trPr>
        <w:tc>
          <w:tcPr>
            <w:tcW w:w="8856" w:type="dxa"/>
            <w:tcBorders>
              <w:top w:val="single" w:sz="12" w:space="0" w:color="auto"/>
              <w:bottom w:val="single" w:sz="12" w:space="0" w:color="auto"/>
            </w:tcBorders>
          </w:tcPr>
          <w:p w:rsidR="004E4804" w:rsidRPr="004E4804" w:rsidRDefault="004E4804" w:rsidP="004E4804">
            <w:pPr>
              <w:tabs>
                <w:tab w:val="clear" w:pos="794"/>
                <w:tab w:val="clear" w:pos="1191"/>
                <w:tab w:val="clear" w:pos="1588"/>
                <w:tab w:val="clear" w:pos="1985"/>
              </w:tabs>
              <w:overflowPunct/>
              <w:autoSpaceDE/>
              <w:autoSpaceDN/>
              <w:adjustRightInd/>
              <w:spacing w:after="120"/>
              <w:textAlignment w:val="auto"/>
              <w:rPr>
                <w:rFonts w:eastAsia="SimSun"/>
                <w:i/>
                <w:iCs/>
                <w:sz w:val="20"/>
                <w:lang w:eastAsia="zh-CN"/>
              </w:rPr>
            </w:pPr>
            <w:r w:rsidRPr="004E4804">
              <w:rPr>
                <w:rFonts w:eastAsia="SimSun"/>
                <w:b/>
                <w:bCs/>
                <w:i/>
                <w:iCs/>
                <w:sz w:val="20"/>
                <w:lang w:eastAsia="zh-CN"/>
              </w:rPr>
              <w:t>Примечание</w:t>
            </w:r>
            <w:r w:rsidRPr="004E4804">
              <w:rPr>
                <w:rFonts w:eastAsia="SimSun"/>
                <w:sz w:val="20"/>
                <w:lang w:eastAsia="zh-CN"/>
              </w:rPr>
              <w:t xml:space="preserve">. – </w:t>
            </w:r>
            <w:r w:rsidRPr="004E4804">
              <w:rPr>
                <w:rFonts w:eastAsia="SimSun"/>
                <w:i/>
                <w:iCs/>
                <w:sz w:val="20"/>
                <w:lang w:eastAsia="zh-CN"/>
              </w:rPr>
              <w:t>Настоящая Рекомендация МСЭ-</w:t>
            </w:r>
            <w:r w:rsidRPr="004E4804">
              <w:rPr>
                <w:rFonts w:eastAsia="SimSun"/>
                <w:i/>
                <w:iCs/>
                <w:sz w:val="20"/>
                <w:lang w:val="en-US" w:eastAsia="zh-CN"/>
              </w:rPr>
              <w:t>R</w:t>
            </w:r>
            <w:r w:rsidRPr="004E4804">
              <w:rPr>
                <w:rFonts w:eastAsia="SimSun"/>
                <w:i/>
                <w:iCs/>
                <w:sz w:val="20"/>
                <w:lang w:eastAsia="zh-CN"/>
              </w:rPr>
              <w:t xml:space="preserve"> утверждена на английском языке в соответствии с процедурой, изложенной в Резолюции 1 МСЭ-</w:t>
            </w:r>
            <w:r w:rsidRPr="004E4804">
              <w:rPr>
                <w:rFonts w:eastAsia="SimSun"/>
                <w:i/>
                <w:iCs/>
                <w:sz w:val="20"/>
                <w:lang w:val="en-US" w:eastAsia="zh-CN"/>
              </w:rPr>
              <w:t>R</w:t>
            </w:r>
            <w:r w:rsidRPr="004E4804">
              <w:rPr>
                <w:rFonts w:eastAsia="SimSun"/>
                <w:i/>
                <w:iCs/>
                <w:sz w:val="20"/>
                <w:lang w:eastAsia="zh-CN"/>
              </w:rPr>
              <w:t>.</w:t>
            </w:r>
          </w:p>
        </w:tc>
      </w:tr>
    </w:tbl>
    <w:p w:rsidR="004E4804" w:rsidRPr="004E4804" w:rsidRDefault="004E4804" w:rsidP="004E4804">
      <w:pPr>
        <w:tabs>
          <w:tab w:val="clear" w:pos="794"/>
          <w:tab w:val="clear" w:pos="1191"/>
          <w:tab w:val="clear" w:pos="1588"/>
          <w:tab w:val="clear" w:pos="1985"/>
        </w:tabs>
        <w:overflowPunct/>
        <w:autoSpaceDE/>
        <w:autoSpaceDN/>
        <w:adjustRightInd/>
        <w:spacing w:before="360"/>
        <w:jc w:val="right"/>
        <w:textAlignment w:val="auto"/>
        <w:rPr>
          <w:rFonts w:eastAsia="SimSun"/>
          <w:sz w:val="20"/>
          <w:lang w:eastAsia="zh-CN"/>
        </w:rPr>
      </w:pPr>
      <w:r w:rsidRPr="004E4804">
        <w:rPr>
          <w:rFonts w:eastAsia="SimSun"/>
          <w:i/>
          <w:iCs/>
          <w:sz w:val="20"/>
          <w:lang w:eastAsia="zh-CN"/>
        </w:rPr>
        <w:t>Электронная публикация</w:t>
      </w:r>
      <w:r w:rsidRPr="004E4804">
        <w:rPr>
          <w:rFonts w:eastAsia="SimSun"/>
          <w:i/>
          <w:iCs/>
          <w:sz w:val="20"/>
          <w:lang w:eastAsia="zh-CN"/>
        </w:rPr>
        <w:br/>
      </w:r>
      <w:r w:rsidRPr="004E4804">
        <w:rPr>
          <w:rFonts w:eastAsia="SimSun"/>
          <w:sz w:val="20"/>
          <w:lang w:eastAsia="zh-CN"/>
        </w:rPr>
        <w:t>Женева, 2010 г.</w:t>
      </w:r>
    </w:p>
    <w:p w:rsidR="004E4804" w:rsidRPr="004E4804" w:rsidRDefault="004E4804" w:rsidP="004E4804">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eastAsia="zh-CN"/>
        </w:rPr>
      </w:pPr>
      <w:r w:rsidRPr="004E4804">
        <w:rPr>
          <w:rFonts w:eastAsia="SimSun"/>
          <w:sz w:val="20"/>
          <w:lang w:eastAsia="zh-CN"/>
        </w:rPr>
        <w:sym w:font="Symbol" w:char="F0D3"/>
      </w:r>
      <w:r w:rsidRPr="004E4804">
        <w:rPr>
          <w:rFonts w:eastAsia="SimSun"/>
          <w:sz w:val="20"/>
          <w:lang w:eastAsia="zh-CN"/>
        </w:rPr>
        <w:t xml:space="preserve">  </w:t>
      </w:r>
      <w:r w:rsidRPr="004E4804">
        <w:rPr>
          <w:rFonts w:eastAsia="SimSun"/>
          <w:sz w:val="20"/>
          <w:lang w:val="en-US" w:eastAsia="zh-CN"/>
        </w:rPr>
        <w:t>ITU</w:t>
      </w:r>
      <w:r w:rsidRPr="004E4804">
        <w:rPr>
          <w:rFonts w:eastAsia="SimSun"/>
          <w:sz w:val="20"/>
          <w:lang w:eastAsia="zh-CN"/>
        </w:rPr>
        <w:t xml:space="preserve"> 2010</w:t>
      </w:r>
    </w:p>
    <w:p w:rsidR="004E4804" w:rsidRPr="004E4804" w:rsidRDefault="004E4804" w:rsidP="004E4804">
      <w:pPr>
        <w:tabs>
          <w:tab w:val="clear" w:pos="794"/>
          <w:tab w:val="clear" w:pos="1191"/>
          <w:tab w:val="clear" w:pos="1588"/>
          <w:tab w:val="clear" w:pos="1985"/>
        </w:tabs>
        <w:overflowPunct/>
        <w:autoSpaceDE/>
        <w:autoSpaceDN/>
        <w:adjustRightInd/>
        <w:textAlignment w:val="auto"/>
        <w:rPr>
          <w:sz w:val="24"/>
        </w:rPr>
      </w:pPr>
      <w:r w:rsidRPr="004E4804">
        <w:rPr>
          <w:rFonts w:eastAsia="SimSun"/>
          <w:sz w:val="20"/>
          <w:lang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0B1DF8" w:rsidRDefault="000B1DF8" w:rsidP="000076F4">
      <w:pPr>
        <w:pStyle w:val="StyleRecNoBefore0pt"/>
        <w:rPr>
          <w:rStyle w:val="RecNoChar"/>
          <w:lang w:val="ru-RU"/>
        </w:rPr>
        <w:sectPr w:rsidR="000B1DF8" w:rsidSect="008F2FA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23FAF" w:rsidRPr="00910F86" w:rsidRDefault="00105B88" w:rsidP="000076F4">
      <w:pPr>
        <w:pStyle w:val="StyleRecNoBefore0pt"/>
        <w:rPr>
          <w:lang w:eastAsia="ja-JP"/>
        </w:rPr>
      </w:pPr>
      <w:r w:rsidRPr="00910F86">
        <w:rPr>
          <w:rStyle w:val="RecNoChar"/>
          <w:lang w:val="ru-RU"/>
        </w:rPr>
        <w:lastRenderedPageBreak/>
        <w:t>РЕКОМЕНДАЦИЯ</w:t>
      </w:r>
      <w:r w:rsidR="000F6A75" w:rsidRPr="00910F86">
        <w:rPr>
          <w:rStyle w:val="RecNoChar"/>
          <w:lang w:val="ru-RU"/>
        </w:rPr>
        <w:t xml:space="preserve"> </w:t>
      </w:r>
      <w:r w:rsidR="00EC6B49" w:rsidRPr="00910F86">
        <w:rPr>
          <w:rStyle w:val="RecNoChar"/>
          <w:lang w:val="ru-RU"/>
        </w:rPr>
        <w:t xml:space="preserve"> </w:t>
      </w:r>
      <w:r w:rsidR="000F6A75" w:rsidRPr="00910F86">
        <w:rPr>
          <w:rStyle w:val="href"/>
        </w:rPr>
        <w:t>МСЭ</w:t>
      </w:r>
      <w:r w:rsidR="00523FAF" w:rsidRPr="00910F86">
        <w:rPr>
          <w:rStyle w:val="href"/>
        </w:rPr>
        <w:t>-R  M.1581-</w:t>
      </w:r>
      <w:r w:rsidR="000076F4" w:rsidRPr="00910F86">
        <w:rPr>
          <w:rStyle w:val="href"/>
        </w:rPr>
        <w:t>3</w:t>
      </w:r>
      <w:r w:rsidR="00523FAF" w:rsidRPr="00AD07F6">
        <w:rPr>
          <w:rStyle w:val="FootnoteReference"/>
          <w:sz w:val="20"/>
          <w:szCs w:val="16"/>
        </w:rPr>
        <w:footnoteReference w:customMarkFollows="1" w:id="1"/>
        <w:t>*</w:t>
      </w:r>
    </w:p>
    <w:p w:rsidR="000F6A75" w:rsidRPr="00910F86" w:rsidRDefault="000F6A75" w:rsidP="00EC6B49">
      <w:pPr>
        <w:pStyle w:val="Rectitle"/>
      </w:pPr>
      <w:bookmarkStart w:id="1" w:name="Pre_title"/>
      <w:r w:rsidRPr="00910F86">
        <w:t>Общие характеристики нежелательных излучений подвижных станций, использующих наземные радиоинтерфейсы IMT-2000</w:t>
      </w:r>
      <w:bookmarkEnd w:id="1"/>
    </w:p>
    <w:p w:rsidR="00523FAF" w:rsidRPr="00910F86" w:rsidRDefault="00523FAF" w:rsidP="00495BD4">
      <w:pPr>
        <w:pStyle w:val="Recref"/>
      </w:pPr>
      <w:r w:rsidRPr="00910F86">
        <w:t>(</w:t>
      </w:r>
      <w:r w:rsidR="000F6A75" w:rsidRPr="00910F86">
        <w:t>Вопрос МСЭ</w:t>
      </w:r>
      <w:r w:rsidRPr="00910F86">
        <w:t>-R 229/8)</w:t>
      </w:r>
    </w:p>
    <w:p w:rsidR="00523FAF" w:rsidRPr="00910F86" w:rsidRDefault="00523FAF" w:rsidP="00495BD4">
      <w:pPr>
        <w:pStyle w:val="Recdate"/>
      </w:pPr>
    </w:p>
    <w:p w:rsidR="00523FAF" w:rsidRPr="00910F86" w:rsidRDefault="00523FAF" w:rsidP="00495BD4">
      <w:pPr>
        <w:pStyle w:val="Recdate"/>
      </w:pPr>
      <w:r w:rsidRPr="00910F86">
        <w:t>(2002-2003-2007</w:t>
      </w:r>
      <w:r w:rsidR="008F3E36" w:rsidRPr="00910F86">
        <w:t>-2009</w:t>
      </w:r>
      <w:r w:rsidRPr="00910F86">
        <w:t>)</w:t>
      </w:r>
    </w:p>
    <w:p w:rsidR="00523FAF" w:rsidRPr="00910F86" w:rsidRDefault="000F6A75" w:rsidP="00495BD4">
      <w:pPr>
        <w:pStyle w:val="HeadingSum"/>
        <w:rPr>
          <w:lang w:val="ru-RU"/>
        </w:rPr>
      </w:pPr>
      <w:r w:rsidRPr="00910F86">
        <w:rPr>
          <w:lang w:val="ru-RU" w:eastAsia="zh-CN"/>
        </w:rPr>
        <w:t>Сфера применения</w:t>
      </w:r>
    </w:p>
    <w:p w:rsidR="00523FAF" w:rsidRPr="00910F86" w:rsidRDefault="000F6A75" w:rsidP="00AD07F6">
      <w:pPr>
        <w:pStyle w:val="Summary"/>
        <w:rPr>
          <w:lang w:val="ru-RU"/>
        </w:rPr>
      </w:pPr>
      <w:r w:rsidRPr="00910F86">
        <w:rPr>
          <w:lang w:val="ru-RU" w:eastAsia="zh-CN"/>
        </w:rPr>
        <w:t xml:space="preserve">В настоящей Рекомендации представлены общие характеристики нежелательных излучений подвижных станций, использующих наземные радиоинтерфейсы </w:t>
      </w:r>
      <w:r w:rsidR="00523FAF" w:rsidRPr="00910F86">
        <w:rPr>
          <w:lang w:val="ru-RU"/>
        </w:rPr>
        <w:t>IMT</w:t>
      </w:r>
      <w:r w:rsidR="00AD07F6">
        <w:rPr>
          <w:lang w:val="en-US"/>
        </w:rPr>
        <w:t>-</w:t>
      </w:r>
      <w:r w:rsidR="00523FAF" w:rsidRPr="00910F86">
        <w:rPr>
          <w:lang w:val="ru-RU"/>
        </w:rPr>
        <w:t>2000</w:t>
      </w:r>
      <w:r w:rsidR="008F3E36" w:rsidRPr="00910F86">
        <w:rPr>
          <w:lang w:val="ru-RU"/>
        </w:rPr>
        <w:t>, подходящие в качестве технической основы для глобального распространения терминалов IMT</w:t>
      </w:r>
      <w:r w:rsidR="00AD07F6">
        <w:rPr>
          <w:lang w:val="en-US"/>
        </w:rPr>
        <w:t>-</w:t>
      </w:r>
      <w:r w:rsidR="008F3E36" w:rsidRPr="00910F86">
        <w:rPr>
          <w:lang w:val="ru-RU"/>
        </w:rPr>
        <w:t>2000</w:t>
      </w:r>
      <w:r w:rsidR="00523FAF" w:rsidRPr="00910F86">
        <w:rPr>
          <w:lang w:val="ru-RU"/>
        </w:rPr>
        <w:t>.</w:t>
      </w:r>
    </w:p>
    <w:p w:rsidR="00523FAF" w:rsidRPr="00910F86" w:rsidRDefault="009C10B1" w:rsidP="00495BD4">
      <w:pPr>
        <w:pStyle w:val="Normalaftertitle"/>
      </w:pPr>
      <w:r w:rsidRPr="00910F86">
        <w:t>Ассамб</w:t>
      </w:r>
      <w:r w:rsidR="00FA3002" w:rsidRPr="00910F86">
        <w:t>л</w:t>
      </w:r>
      <w:r w:rsidRPr="00910F86">
        <w:t>ея радиосвязи МСЭ</w:t>
      </w:r>
      <w:r w:rsidR="00523FAF" w:rsidRPr="00910F86">
        <w:t>,</w:t>
      </w:r>
    </w:p>
    <w:p w:rsidR="00523FAF" w:rsidRPr="00910F86" w:rsidRDefault="009C10B1" w:rsidP="00495BD4">
      <w:pPr>
        <w:pStyle w:val="Call"/>
      </w:pPr>
      <w:r w:rsidRPr="00910F86">
        <w:t>учитывая</w:t>
      </w:r>
      <w:r w:rsidRPr="00910F86">
        <w:rPr>
          <w:i w:val="0"/>
          <w:iCs/>
        </w:rPr>
        <w:t>,</w:t>
      </w:r>
    </w:p>
    <w:p w:rsidR="00523FAF" w:rsidRPr="00910F86" w:rsidRDefault="00523FAF" w:rsidP="00495BD4">
      <w:r w:rsidRPr="00910F86">
        <w:t>a)</w:t>
      </w:r>
      <w:r w:rsidRPr="00910F86">
        <w:tab/>
      </w:r>
      <w:r w:rsidR="009C10B1" w:rsidRPr="00910F86">
        <w:rPr>
          <w:szCs w:val="24"/>
        </w:rPr>
        <w:t>что согласно п. 1.146 Регламента радиосвязи (РР) нежелательные излучения состоят из побочных и внеполосных (ВП) излучений и что побочные и ВП излучения определяются в пп. 1.145 и 1.144 РР</w:t>
      </w:r>
      <w:r w:rsidR="006055D9" w:rsidRPr="00910F86">
        <w:rPr>
          <w:szCs w:val="24"/>
        </w:rPr>
        <w:t>,</w:t>
      </w:r>
      <w:r w:rsidR="009C10B1" w:rsidRPr="00910F86">
        <w:rPr>
          <w:szCs w:val="24"/>
        </w:rPr>
        <w:t xml:space="preserve"> соответственно</w:t>
      </w:r>
      <w:r w:rsidRPr="00910F86">
        <w:t>;</w:t>
      </w:r>
    </w:p>
    <w:p w:rsidR="00523FAF" w:rsidRPr="00910F86" w:rsidRDefault="00523FAF" w:rsidP="00495BD4">
      <w:r w:rsidRPr="00910F86">
        <w:t>b)</w:t>
      </w:r>
      <w:r w:rsidRPr="00910F86">
        <w:tab/>
      </w:r>
      <w:r w:rsidR="009C10B1" w:rsidRPr="00910F86">
        <w:t xml:space="preserve">что ограничение максимально допустимых уровней нежелательных излучений подвижных станций (ПС) IMT-2000 необходимо для защиты других систем и служб </w:t>
      </w:r>
      <w:r w:rsidR="001021F2" w:rsidRPr="00910F86">
        <w:t xml:space="preserve">радиосвязи </w:t>
      </w:r>
      <w:r w:rsidR="009C10B1" w:rsidRPr="00910F86">
        <w:t>от помех, а также для обеспечения совместимости между различными технологиями</w:t>
      </w:r>
      <w:r w:rsidRPr="00910F86">
        <w:t>;</w:t>
      </w:r>
    </w:p>
    <w:p w:rsidR="00523FAF" w:rsidRPr="00910F86" w:rsidRDefault="00523FAF" w:rsidP="00F52F67">
      <w:r w:rsidRPr="00910F86">
        <w:t>c)</w:t>
      </w:r>
      <w:r w:rsidRPr="00910F86">
        <w:tab/>
      </w:r>
      <w:r w:rsidR="00E07793" w:rsidRPr="00910F86">
        <w:t xml:space="preserve">что слишком строгие </w:t>
      </w:r>
      <w:r w:rsidR="000D6108" w:rsidRPr="00910F86">
        <w:t>пределы</w:t>
      </w:r>
      <w:r w:rsidR="00E07793" w:rsidRPr="00910F86">
        <w:t xml:space="preserve"> могут привести к повышению уровня сложности радиооборудования IMT-2000</w:t>
      </w:r>
      <w:r w:rsidRPr="00910F86">
        <w:t>;</w:t>
      </w:r>
    </w:p>
    <w:p w:rsidR="00523FAF" w:rsidRPr="00910F86" w:rsidRDefault="00523FAF" w:rsidP="00F52F67">
      <w:r w:rsidRPr="00910F86">
        <w:t>d)</w:t>
      </w:r>
      <w:r w:rsidRPr="00910F86">
        <w:tab/>
      </w:r>
      <w:r w:rsidR="00E07793" w:rsidRPr="00910F86">
        <w:t xml:space="preserve">что должны быть приложены любые усилия для поддержания </w:t>
      </w:r>
      <w:r w:rsidR="000D6108" w:rsidRPr="00910F86">
        <w:t>пределов</w:t>
      </w:r>
      <w:r w:rsidR="00E07793" w:rsidRPr="00910F86">
        <w:t xml:space="preserve"> на нежелательные излучения на возможно низком уровне с учетом экономических факторов и технологических ограничений</w:t>
      </w:r>
      <w:r w:rsidRPr="00910F86">
        <w:t>;</w:t>
      </w:r>
    </w:p>
    <w:p w:rsidR="00523FAF" w:rsidRPr="00910F86" w:rsidRDefault="00523FAF" w:rsidP="00F52F67">
      <w:r w:rsidRPr="00910F86">
        <w:t>e)</w:t>
      </w:r>
      <w:r w:rsidRPr="00910F86">
        <w:tab/>
      </w:r>
      <w:r w:rsidR="00D144FF" w:rsidRPr="00910F86">
        <w:t xml:space="preserve">что Рекомендация МСЭ-R SM.329 касается воздействия, измерений и </w:t>
      </w:r>
      <w:r w:rsidR="000D6108" w:rsidRPr="00910F86">
        <w:t>пределов</w:t>
      </w:r>
      <w:r w:rsidR="00D144FF" w:rsidRPr="00910F86">
        <w:t>, которые должны применяться в области побочных излучений</w:t>
      </w:r>
      <w:r w:rsidRPr="00910F86">
        <w:t xml:space="preserve">; </w:t>
      </w:r>
    </w:p>
    <w:p w:rsidR="00523FAF" w:rsidRPr="00910F86" w:rsidRDefault="00523FAF" w:rsidP="00F52F67">
      <w:r w:rsidRPr="00910F86">
        <w:t>f)</w:t>
      </w:r>
      <w:r w:rsidRPr="00910F86">
        <w:tab/>
      </w:r>
      <w:r w:rsidR="00C9263A" w:rsidRPr="00910F86">
        <w:t xml:space="preserve">что аналогичные </w:t>
      </w:r>
      <w:r w:rsidR="000D6108" w:rsidRPr="00910F86">
        <w:t>пределы</w:t>
      </w:r>
      <w:r w:rsidR="00C9263A" w:rsidRPr="00910F86">
        <w:t xml:space="preserve"> на побочные излучения применяются в равной мере к ПС всех радиоинтерфейсов</w:t>
      </w:r>
      <w:r w:rsidRPr="00910F86">
        <w:t>;</w:t>
      </w:r>
    </w:p>
    <w:p w:rsidR="007172F8" w:rsidRPr="00910F86" w:rsidRDefault="00523FAF" w:rsidP="000D6108">
      <w:r w:rsidRPr="00910F86">
        <w:t>g)</w:t>
      </w:r>
      <w:r w:rsidRPr="00910F86">
        <w:tab/>
      </w:r>
      <w:r w:rsidR="007172F8" w:rsidRPr="00910F86">
        <w:t xml:space="preserve">что в Рекомендации МСЭ-R SM.1541, касающейся ВП излучений, </w:t>
      </w:r>
      <w:r w:rsidR="000D6108" w:rsidRPr="00910F86">
        <w:t xml:space="preserve">указаны </w:t>
      </w:r>
      <w:r w:rsidR="007172F8" w:rsidRPr="00910F86">
        <w:t xml:space="preserve">общие </w:t>
      </w:r>
      <w:r w:rsidR="000D6108" w:rsidRPr="00910F86">
        <w:t>пределы</w:t>
      </w:r>
      <w:r w:rsidR="007172F8" w:rsidRPr="00910F86">
        <w:t xml:space="preserve"> в области ВП излучений, которые большей частью представляют собой наименее строгие </w:t>
      </w:r>
      <w:r w:rsidR="000D6108" w:rsidRPr="00910F86">
        <w:t>пределы</w:t>
      </w:r>
      <w:r w:rsidR="007172F8" w:rsidRPr="00910F86">
        <w:t xml:space="preserve"> на ВП излучения, и </w:t>
      </w:r>
      <w:r w:rsidR="000D6108" w:rsidRPr="00910F86">
        <w:t>предлагается</w:t>
      </w:r>
      <w:r w:rsidR="007172F8" w:rsidRPr="00910F86">
        <w:t xml:space="preserve"> </w:t>
      </w:r>
      <w:r w:rsidR="000D6108" w:rsidRPr="00910F86">
        <w:t xml:space="preserve">определить </w:t>
      </w:r>
      <w:r w:rsidR="007172F8" w:rsidRPr="00910F86">
        <w:t>более конкретны</w:t>
      </w:r>
      <w:r w:rsidR="000D6108" w:rsidRPr="00910F86">
        <w:t>е пределы в отношении</w:t>
      </w:r>
      <w:r w:rsidR="007172F8" w:rsidRPr="00910F86">
        <w:t xml:space="preserve"> каждой системы</w:t>
      </w:r>
      <w:r w:rsidR="00860D4F" w:rsidRPr="00910F86">
        <w:t>;</w:t>
      </w:r>
    </w:p>
    <w:p w:rsidR="007172F8" w:rsidRPr="00910F86" w:rsidRDefault="00523FAF" w:rsidP="00F52F67">
      <w:r w:rsidRPr="00910F86">
        <w:t>h)</w:t>
      </w:r>
      <w:r w:rsidRPr="00910F86">
        <w:tab/>
      </w:r>
      <w:r w:rsidR="007172F8" w:rsidRPr="00910F86">
        <w:t xml:space="preserve">что уровни побочных излучений терминалов IMT-2000 должны соответствовать </w:t>
      </w:r>
      <w:r w:rsidR="000D6108" w:rsidRPr="00910F86">
        <w:t>предельным уровням</w:t>
      </w:r>
      <w:r w:rsidR="007172F8" w:rsidRPr="00910F86">
        <w:t>, указанным в Приложении 3 РР</w:t>
      </w:r>
      <w:r w:rsidR="00860D4F" w:rsidRPr="00910F86">
        <w:t>;</w:t>
      </w:r>
      <w:r w:rsidR="007172F8" w:rsidRPr="00910F86">
        <w:t xml:space="preserve"> </w:t>
      </w:r>
    </w:p>
    <w:p w:rsidR="00523FAF" w:rsidRPr="00910F86" w:rsidRDefault="00523FAF" w:rsidP="008F3E36">
      <w:r w:rsidRPr="00910F86">
        <w:t>j)</w:t>
      </w:r>
      <w:r w:rsidRPr="00910F86">
        <w:tab/>
      </w:r>
      <w:r w:rsidR="00EB5607" w:rsidRPr="00910F86">
        <w:t xml:space="preserve">что в </w:t>
      </w:r>
      <w:r w:rsidR="00860D4F" w:rsidRPr="00910F86">
        <w:t xml:space="preserve">Рекомендации </w:t>
      </w:r>
      <w:r w:rsidR="00EB5607" w:rsidRPr="00910F86">
        <w:t>МСЭ</w:t>
      </w:r>
      <w:r w:rsidR="00D52EFF">
        <w:t>-</w:t>
      </w:r>
      <w:r w:rsidRPr="00910F86">
        <w:t>R M.157</w:t>
      </w:r>
      <w:r w:rsidR="008F3E36" w:rsidRPr="00910F86">
        <w:t>9</w:t>
      </w:r>
      <w:r w:rsidRPr="00910F86">
        <w:t xml:space="preserve"> </w:t>
      </w:r>
      <w:r w:rsidR="00EB5607" w:rsidRPr="00910F86">
        <w:t xml:space="preserve">устанавливается техническая основа для </w:t>
      </w:r>
      <w:r w:rsidR="00E8754B" w:rsidRPr="00910F86">
        <w:t xml:space="preserve">перемещения ПС </w:t>
      </w:r>
      <w:r w:rsidRPr="00910F86">
        <w:t>IMT</w:t>
      </w:r>
      <w:r w:rsidRPr="00910F86">
        <w:noBreakHyphen/>
        <w:t>2000</w:t>
      </w:r>
      <w:r w:rsidR="00E8754B" w:rsidRPr="00910F86">
        <w:t xml:space="preserve"> в глобальном масштабе</w:t>
      </w:r>
      <w:r w:rsidRPr="00910F86">
        <w:t>;</w:t>
      </w:r>
    </w:p>
    <w:p w:rsidR="00523FAF" w:rsidRPr="00910F86" w:rsidRDefault="00523FAF" w:rsidP="00495BD4">
      <w:r w:rsidRPr="00910F86">
        <w:t>k)</w:t>
      </w:r>
      <w:r w:rsidRPr="00910F86">
        <w:tab/>
      </w:r>
      <w:r w:rsidR="00E8754B" w:rsidRPr="00910F86">
        <w:t xml:space="preserve">что одно из основных требований перемещения в глобальном масштабе </w:t>
      </w:r>
      <w:r w:rsidR="00FA3002" w:rsidRPr="00910F86">
        <w:t xml:space="preserve">состоит </w:t>
      </w:r>
      <w:r w:rsidR="00E8754B" w:rsidRPr="00910F86">
        <w:t xml:space="preserve">в том, чтобы ПС не создавала вредных помех ни в одной стране, в которую она </w:t>
      </w:r>
      <w:r w:rsidR="00FA3002" w:rsidRPr="00910F86">
        <w:t>доставл</w:t>
      </w:r>
      <w:r w:rsidR="00860D4F" w:rsidRPr="00910F86">
        <w:t>яется</w:t>
      </w:r>
      <w:r w:rsidRPr="00910F86">
        <w:t>;</w:t>
      </w:r>
    </w:p>
    <w:p w:rsidR="00523FAF" w:rsidRPr="00910F86" w:rsidRDefault="00523FAF" w:rsidP="008F3E36">
      <w:r w:rsidRPr="00910F86">
        <w:t>l)</w:t>
      </w:r>
      <w:r w:rsidRPr="00910F86">
        <w:tab/>
      </w:r>
      <w:r w:rsidR="00FA3002" w:rsidRPr="00910F86">
        <w:t xml:space="preserve">что </w:t>
      </w:r>
      <w:r w:rsidR="008F3E36" w:rsidRPr="00910F86">
        <w:t xml:space="preserve">согласование </w:t>
      </w:r>
      <w:r w:rsidR="00FA3002" w:rsidRPr="00910F86">
        <w:t xml:space="preserve">ограничений на нежелательные излучения будет способствовать использованию в </w:t>
      </w:r>
      <w:r w:rsidR="00A611CA" w:rsidRPr="00910F86">
        <w:t xml:space="preserve">глобальном </w:t>
      </w:r>
      <w:r w:rsidR="00FA3002" w:rsidRPr="00910F86">
        <w:t xml:space="preserve">масштабе и доступу на </w:t>
      </w:r>
      <w:r w:rsidR="00A611CA" w:rsidRPr="00910F86">
        <w:t>мировой</w:t>
      </w:r>
      <w:r w:rsidR="00FA3002" w:rsidRPr="00910F86">
        <w:t xml:space="preserve"> рынок</w:t>
      </w:r>
      <w:r w:rsidRPr="00910F86">
        <w:t>;</w:t>
      </w:r>
    </w:p>
    <w:p w:rsidR="00FA3002" w:rsidRPr="00910F86" w:rsidRDefault="00523FAF" w:rsidP="00153816">
      <w:pPr>
        <w:rPr>
          <w:lang w:eastAsia="fr-FR"/>
        </w:rPr>
      </w:pPr>
      <w:r w:rsidRPr="00910F86">
        <w:rPr>
          <w:lang w:eastAsia="fr-FR"/>
        </w:rPr>
        <w:lastRenderedPageBreak/>
        <w:t>m)</w:t>
      </w:r>
      <w:r w:rsidRPr="00910F86">
        <w:rPr>
          <w:lang w:eastAsia="fr-FR"/>
        </w:rPr>
        <w:tab/>
      </w:r>
      <w:r w:rsidR="00FA3002" w:rsidRPr="00910F86">
        <w:rPr>
          <w:lang w:eastAsia="fr-FR"/>
        </w:rPr>
        <w:t xml:space="preserve">что </w:t>
      </w:r>
      <w:r w:rsidR="00A611CA" w:rsidRPr="00910F86">
        <w:rPr>
          <w:lang w:eastAsia="fr-FR"/>
        </w:rPr>
        <w:t xml:space="preserve">необходима </w:t>
      </w:r>
      <w:r w:rsidR="00FA3002" w:rsidRPr="00910F86">
        <w:rPr>
          <w:lang w:eastAsia="fr-FR"/>
        </w:rPr>
        <w:t>дополнительн</w:t>
      </w:r>
      <w:r w:rsidR="00A611CA" w:rsidRPr="00910F86">
        <w:rPr>
          <w:lang w:eastAsia="fr-FR"/>
        </w:rPr>
        <w:t>ая</w:t>
      </w:r>
      <w:r w:rsidR="00FA3002" w:rsidRPr="00910F86">
        <w:rPr>
          <w:lang w:eastAsia="fr-FR"/>
        </w:rPr>
        <w:t xml:space="preserve"> работ</w:t>
      </w:r>
      <w:r w:rsidR="00A611CA" w:rsidRPr="00910F86">
        <w:rPr>
          <w:lang w:eastAsia="fr-FR"/>
        </w:rPr>
        <w:t>а</w:t>
      </w:r>
      <w:r w:rsidR="00FA3002" w:rsidRPr="00910F86">
        <w:rPr>
          <w:lang w:eastAsia="fr-FR"/>
        </w:rPr>
        <w:t xml:space="preserve"> </w:t>
      </w:r>
      <w:r w:rsidR="00A611CA" w:rsidRPr="00910F86">
        <w:rPr>
          <w:lang w:eastAsia="fr-FR"/>
        </w:rPr>
        <w:t>для</w:t>
      </w:r>
      <w:r w:rsidR="00FA3002" w:rsidRPr="00910F86">
        <w:rPr>
          <w:lang w:eastAsia="fr-FR"/>
        </w:rPr>
        <w:t xml:space="preserve"> определени</w:t>
      </w:r>
      <w:r w:rsidR="00A611CA" w:rsidRPr="00910F86">
        <w:rPr>
          <w:lang w:eastAsia="fr-FR"/>
        </w:rPr>
        <w:t>я</w:t>
      </w:r>
      <w:r w:rsidR="00FA3002" w:rsidRPr="00910F86">
        <w:rPr>
          <w:lang w:eastAsia="fr-FR"/>
        </w:rPr>
        <w:t xml:space="preserve"> </w:t>
      </w:r>
      <w:r w:rsidR="00153816" w:rsidRPr="00910F86">
        <w:rPr>
          <w:lang w:eastAsia="fr-FR"/>
        </w:rPr>
        <w:t xml:space="preserve">предельных уровней </w:t>
      </w:r>
      <w:r w:rsidR="00FA3002" w:rsidRPr="00910F86">
        <w:rPr>
          <w:lang w:eastAsia="fr-FR"/>
        </w:rPr>
        <w:t>нежелательны</w:t>
      </w:r>
      <w:r w:rsidR="00153816" w:rsidRPr="00910F86">
        <w:rPr>
          <w:lang w:eastAsia="fr-FR"/>
        </w:rPr>
        <w:t>х</w:t>
      </w:r>
      <w:r w:rsidR="00FA3002" w:rsidRPr="00910F86">
        <w:rPr>
          <w:lang w:eastAsia="fr-FR"/>
        </w:rPr>
        <w:t xml:space="preserve"> излучени</w:t>
      </w:r>
      <w:r w:rsidR="00153816" w:rsidRPr="00910F86">
        <w:rPr>
          <w:lang w:eastAsia="fr-FR"/>
        </w:rPr>
        <w:t>й</w:t>
      </w:r>
      <w:r w:rsidR="00FA3002" w:rsidRPr="00910F86">
        <w:rPr>
          <w:lang w:eastAsia="fr-FR"/>
        </w:rPr>
        <w:t xml:space="preserve"> </w:t>
      </w:r>
      <w:r w:rsidR="00A611CA" w:rsidRPr="00910F86">
        <w:rPr>
          <w:lang w:eastAsia="fr-FR"/>
        </w:rPr>
        <w:t xml:space="preserve">для </w:t>
      </w:r>
      <w:r w:rsidR="00FA3002" w:rsidRPr="00910F86">
        <w:rPr>
          <w:lang w:eastAsia="fr-FR"/>
        </w:rPr>
        <w:t>оборудования, работающего в полосах, определенных для IMT-2000 на Всемирной конференции радиосвязи (Стамбул, 2000 г.) (ВКР-2000)</w:t>
      </w:r>
      <w:r w:rsidRPr="00910F86">
        <w:rPr>
          <w:lang w:eastAsia="fr-FR"/>
        </w:rPr>
        <w:t>;</w:t>
      </w:r>
    </w:p>
    <w:p w:rsidR="00523FAF" w:rsidRPr="00910F86" w:rsidRDefault="00523FAF" w:rsidP="00910F86">
      <w:pPr>
        <w:rPr>
          <w:lang w:eastAsia="fr-FR"/>
        </w:rPr>
      </w:pPr>
      <w:r w:rsidRPr="00910F86">
        <w:rPr>
          <w:lang w:eastAsia="fr-FR"/>
        </w:rPr>
        <w:t>n)</w:t>
      </w:r>
      <w:r w:rsidRPr="00910F86">
        <w:rPr>
          <w:lang w:eastAsia="fr-FR"/>
        </w:rPr>
        <w:tab/>
      </w:r>
      <w:r w:rsidR="00A611CA" w:rsidRPr="00910F86">
        <w:rPr>
          <w:szCs w:val="24"/>
        </w:rPr>
        <w:t xml:space="preserve">что </w:t>
      </w:r>
      <w:r w:rsidR="00153816" w:rsidRPr="00910F86">
        <w:rPr>
          <w:szCs w:val="24"/>
        </w:rPr>
        <w:t>предельные уровни</w:t>
      </w:r>
      <w:r w:rsidR="00A611CA" w:rsidRPr="00910F86">
        <w:rPr>
          <w:szCs w:val="24"/>
        </w:rPr>
        <w:t xml:space="preserve"> нежелательны</w:t>
      </w:r>
      <w:r w:rsidR="00153816" w:rsidRPr="00910F86">
        <w:rPr>
          <w:szCs w:val="24"/>
        </w:rPr>
        <w:t>х</w:t>
      </w:r>
      <w:r w:rsidR="00A611CA" w:rsidRPr="00910F86">
        <w:rPr>
          <w:szCs w:val="24"/>
        </w:rPr>
        <w:t xml:space="preserve"> излучени</w:t>
      </w:r>
      <w:r w:rsidR="00153816" w:rsidRPr="00910F86">
        <w:rPr>
          <w:szCs w:val="24"/>
        </w:rPr>
        <w:t>й</w:t>
      </w:r>
      <w:r w:rsidR="00A611CA" w:rsidRPr="00910F86">
        <w:rPr>
          <w:szCs w:val="24"/>
        </w:rPr>
        <w:t>, помимо зависимости от служб, работающих в других полосах, зависят от характеристик излучения передатчика</w:t>
      </w:r>
      <w:r w:rsidRPr="00910F86">
        <w:rPr>
          <w:lang w:eastAsia="fr-FR"/>
        </w:rPr>
        <w:t>,</w:t>
      </w:r>
    </w:p>
    <w:p w:rsidR="00523FAF" w:rsidRPr="00910F86" w:rsidRDefault="000059DE" w:rsidP="00EC6B49">
      <w:pPr>
        <w:pStyle w:val="Call"/>
        <w:spacing w:after="120"/>
      </w:pPr>
      <w:r w:rsidRPr="00910F86">
        <w:t>отмечая</w:t>
      </w:r>
    </w:p>
    <w:p w:rsidR="00E47F78" w:rsidRPr="00910F86" w:rsidRDefault="00523FAF" w:rsidP="00153816">
      <w:pPr>
        <w:spacing w:before="0" w:after="120"/>
        <w:rPr>
          <w:szCs w:val="24"/>
        </w:rPr>
      </w:pPr>
      <w:r w:rsidRPr="00910F86">
        <w:t>a)</w:t>
      </w:r>
      <w:r w:rsidRPr="00910F86">
        <w:tab/>
      </w:r>
      <w:r w:rsidR="00E47F78" w:rsidRPr="00910F86">
        <w:rPr>
          <w:szCs w:val="24"/>
        </w:rPr>
        <w:t xml:space="preserve">работу, проведенную органами по стандартизации для определения  для защиты других систем и служб </w:t>
      </w:r>
      <w:r w:rsidR="00860D4F" w:rsidRPr="00910F86">
        <w:rPr>
          <w:szCs w:val="24"/>
        </w:rPr>
        <w:t xml:space="preserve">радиосвязи </w:t>
      </w:r>
      <w:r w:rsidR="00E47F78" w:rsidRPr="00910F86">
        <w:rPr>
          <w:szCs w:val="24"/>
        </w:rPr>
        <w:t>от помех, а также для обеспечения совместимости между различными технологиями;</w:t>
      </w:r>
    </w:p>
    <w:p w:rsidR="00D31716" w:rsidRPr="00910F86" w:rsidRDefault="00523FAF" w:rsidP="0011704A">
      <w:r w:rsidRPr="00910F86">
        <w:t>b)</w:t>
      </w:r>
      <w:r w:rsidRPr="00910F86">
        <w:tab/>
      </w:r>
      <w:r w:rsidR="005B4621" w:rsidRPr="00910F86">
        <w:t xml:space="preserve">что подвижные станции </w:t>
      </w:r>
      <w:r w:rsidRPr="00910F86">
        <w:t>IMT</w:t>
      </w:r>
      <w:r w:rsidRPr="00910F86">
        <w:noBreakHyphen/>
        <w:t xml:space="preserve">2000 </w:t>
      </w:r>
      <w:r w:rsidR="005B4621" w:rsidRPr="00910F86">
        <w:t xml:space="preserve">должны соответствовать местным, региональным и международным </w:t>
      </w:r>
      <w:r w:rsidR="00E107A5" w:rsidRPr="00910F86">
        <w:t xml:space="preserve">регламентарным положениям </w:t>
      </w:r>
      <w:r w:rsidR="00F92E03" w:rsidRPr="00910F86">
        <w:t>в отношении</w:t>
      </w:r>
      <w:r w:rsidR="005B4621" w:rsidRPr="00910F86">
        <w:t xml:space="preserve"> внеполосны</w:t>
      </w:r>
      <w:r w:rsidR="00F92E03" w:rsidRPr="00910F86">
        <w:t>х</w:t>
      </w:r>
      <w:r w:rsidR="005B4621" w:rsidRPr="00910F86">
        <w:t xml:space="preserve"> и побочны</w:t>
      </w:r>
      <w:r w:rsidR="00F92E03" w:rsidRPr="00910F86">
        <w:t>х</w:t>
      </w:r>
      <w:r w:rsidR="005B4621" w:rsidRPr="00910F86">
        <w:t xml:space="preserve"> излучени</w:t>
      </w:r>
      <w:r w:rsidR="00F92E03" w:rsidRPr="00910F86">
        <w:t>й</w:t>
      </w:r>
      <w:r w:rsidR="005B4621" w:rsidRPr="00910F86">
        <w:t xml:space="preserve">, </w:t>
      </w:r>
      <w:r w:rsidR="0011704A" w:rsidRPr="00910F86">
        <w:t>соответствующих их работе</w:t>
      </w:r>
      <w:r w:rsidR="005B4621" w:rsidRPr="00910F86">
        <w:t xml:space="preserve">, повсюду, где применяются такие </w:t>
      </w:r>
      <w:r w:rsidR="0011704A" w:rsidRPr="00910F86">
        <w:t>регламентарные положения</w:t>
      </w:r>
      <w:r w:rsidR="00D31716" w:rsidRPr="00910F86">
        <w:t>,</w:t>
      </w:r>
    </w:p>
    <w:p w:rsidR="00523FAF" w:rsidRPr="00910F86" w:rsidRDefault="006D3EDF" w:rsidP="00495BD4">
      <w:pPr>
        <w:pStyle w:val="Call"/>
        <w:rPr>
          <w:i w:val="0"/>
          <w:iCs/>
        </w:rPr>
      </w:pPr>
      <w:r w:rsidRPr="00910F86">
        <w:t>рекомендует</w:t>
      </w:r>
      <w:r w:rsidR="00C056FD" w:rsidRPr="00910F86">
        <w:rPr>
          <w:i w:val="0"/>
          <w:iCs/>
        </w:rPr>
        <w:t>,</w:t>
      </w:r>
    </w:p>
    <w:p w:rsidR="00E47F78" w:rsidRPr="00910F86" w:rsidRDefault="00523FAF" w:rsidP="00FD2407">
      <w:r w:rsidRPr="00910F86">
        <w:rPr>
          <w:b/>
          <w:bCs/>
        </w:rPr>
        <w:t>1</w:t>
      </w:r>
      <w:r w:rsidRPr="00910F86">
        <w:tab/>
      </w:r>
      <w:r w:rsidR="00E47F78" w:rsidRPr="00910F86">
        <w:t>чтобы характеристики нежелательных излучений ПС IMT-2000 были основаны на</w:t>
      </w:r>
      <w:r w:rsidR="00197E46">
        <w:t xml:space="preserve"> </w:t>
      </w:r>
      <w:r w:rsidR="00153816" w:rsidRPr="00910F86">
        <w:t>предельных значениях</w:t>
      </w:r>
      <w:r w:rsidR="00E47F78" w:rsidRPr="00910F86">
        <w:t>, содержащихся в описывающих конкретные технологии Приложениях 1</w:t>
      </w:r>
      <w:r w:rsidR="00FD2407">
        <w:rPr>
          <w:lang w:val="en-US"/>
        </w:rPr>
        <w:t>–</w:t>
      </w:r>
      <w:r w:rsidR="00E47F78" w:rsidRPr="00910F86">
        <w:t xml:space="preserve">6, которые соответствуют </w:t>
      </w:r>
      <w:r w:rsidR="0011704A" w:rsidRPr="00910F86">
        <w:t xml:space="preserve">характеристикам </w:t>
      </w:r>
      <w:r w:rsidR="00E47F78" w:rsidRPr="00910F86">
        <w:t>радиоинтерфейса, описанным в пп. 5.1−5.</w:t>
      </w:r>
      <w:r w:rsidR="006055D9" w:rsidRPr="00910F86">
        <w:t>6</w:t>
      </w:r>
      <w:r w:rsidR="00F33E12">
        <w:t xml:space="preserve"> Рекомендации МСЭ</w:t>
      </w:r>
      <w:r w:rsidR="00FD2407">
        <w:rPr>
          <w:lang w:val="en-US"/>
        </w:rPr>
        <w:noBreakHyphen/>
      </w:r>
      <w:r w:rsidR="00E47F78" w:rsidRPr="00910F86">
        <w:t>R M.1457.</w:t>
      </w:r>
    </w:p>
    <w:p w:rsidR="00E47F78" w:rsidRPr="00F33E12" w:rsidRDefault="00C056FD" w:rsidP="00FD2407">
      <w:pPr>
        <w:pStyle w:val="Note"/>
        <w:rPr>
          <w:szCs w:val="22"/>
        </w:rPr>
      </w:pPr>
      <w:r w:rsidRPr="00F33E12">
        <w:rPr>
          <w:szCs w:val="22"/>
        </w:rPr>
        <w:t>ПРИМЕЧАНИЕ 1. </w:t>
      </w:r>
      <w:r w:rsidR="00E47F78" w:rsidRPr="00F33E12">
        <w:rPr>
          <w:szCs w:val="22"/>
        </w:rPr>
        <w:t>– За исключением случаев, упомянуты</w:t>
      </w:r>
      <w:r w:rsidRPr="00F33E12">
        <w:rPr>
          <w:szCs w:val="22"/>
        </w:rPr>
        <w:t>х в Примечани</w:t>
      </w:r>
      <w:r w:rsidR="00C10B00" w:rsidRPr="00F33E12">
        <w:rPr>
          <w:szCs w:val="22"/>
        </w:rPr>
        <w:t>ях</w:t>
      </w:r>
      <w:r w:rsidRPr="00F33E12">
        <w:rPr>
          <w:szCs w:val="22"/>
        </w:rPr>
        <w:t xml:space="preserve"> 2</w:t>
      </w:r>
      <w:r w:rsidR="00D94E4D" w:rsidRPr="00F33E12">
        <w:rPr>
          <w:szCs w:val="22"/>
        </w:rPr>
        <w:t>,</w:t>
      </w:r>
      <w:r w:rsidRPr="00F33E12">
        <w:rPr>
          <w:szCs w:val="22"/>
        </w:rPr>
        <w:t xml:space="preserve"> </w:t>
      </w:r>
      <w:r w:rsidR="00D94E4D" w:rsidRPr="00F33E12">
        <w:rPr>
          <w:szCs w:val="22"/>
        </w:rPr>
        <w:t>3, 4 и 5</w:t>
      </w:r>
      <w:r w:rsidR="00E47F78" w:rsidRPr="00F33E12">
        <w:rPr>
          <w:szCs w:val="22"/>
        </w:rPr>
        <w:t xml:space="preserve">, </w:t>
      </w:r>
      <w:r w:rsidR="00153816" w:rsidRPr="00F33E12">
        <w:rPr>
          <w:szCs w:val="22"/>
        </w:rPr>
        <w:t>предельные уровни нежелательных</w:t>
      </w:r>
      <w:r w:rsidR="00E47F78" w:rsidRPr="00F33E12">
        <w:rPr>
          <w:szCs w:val="22"/>
        </w:rPr>
        <w:t xml:space="preserve"> излучени</w:t>
      </w:r>
      <w:r w:rsidR="00153816" w:rsidRPr="00F33E12">
        <w:rPr>
          <w:szCs w:val="22"/>
        </w:rPr>
        <w:t>й</w:t>
      </w:r>
      <w:r w:rsidR="00E47F78" w:rsidRPr="00F33E12">
        <w:rPr>
          <w:szCs w:val="22"/>
        </w:rPr>
        <w:t xml:space="preserve"> определены только для подвижных станций, работающих </w:t>
      </w:r>
      <w:r w:rsidR="006D3EDF" w:rsidRPr="00F33E12">
        <w:rPr>
          <w:szCs w:val="22"/>
        </w:rPr>
        <w:t xml:space="preserve">по </w:t>
      </w:r>
      <w:r w:rsidR="00E47F78" w:rsidRPr="00F33E12">
        <w:rPr>
          <w:szCs w:val="22"/>
        </w:rPr>
        <w:t>следующей</w:t>
      </w:r>
      <w:r w:rsidR="006D3EDF" w:rsidRPr="00F33E12">
        <w:rPr>
          <w:szCs w:val="22"/>
        </w:rPr>
        <w:t xml:space="preserve"> схеме</w:t>
      </w:r>
      <w:r w:rsidR="00E47F78" w:rsidRPr="00F33E12">
        <w:rPr>
          <w:szCs w:val="22"/>
        </w:rPr>
        <w:t>: линия вверх</w:t>
      </w:r>
      <w:r w:rsidR="0014680C" w:rsidRPr="00F33E12">
        <w:rPr>
          <w:szCs w:val="22"/>
        </w:rPr>
        <w:t xml:space="preserve"> в режиме </w:t>
      </w:r>
      <w:r w:rsidR="00E47F78" w:rsidRPr="00F33E12">
        <w:rPr>
          <w:szCs w:val="22"/>
        </w:rPr>
        <w:t>дуплекс</w:t>
      </w:r>
      <w:r w:rsidR="00C3079D" w:rsidRPr="00F33E12">
        <w:rPr>
          <w:szCs w:val="22"/>
        </w:rPr>
        <w:t>а с частотным разделением</w:t>
      </w:r>
      <w:r w:rsidR="00E47F78" w:rsidRPr="00F33E12">
        <w:rPr>
          <w:szCs w:val="22"/>
        </w:rPr>
        <w:t xml:space="preserve"> (FDD) в полосе частот 1920−1980 МГц, линия вниз FDD в полосе 2110</w:t>
      </w:r>
      <w:r w:rsidR="00FD2407">
        <w:rPr>
          <w:szCs w:val="22"/>
          <w:lang w:val="en-US"/>
        </w:rPr>
        <w:t>–</w:t>
      </w:r>
      <w:r w:rsidR="00E47F78" w:rsidRPr="00F33E12">
        <w:rPr>
          <w:szCs w:val="22"/>
        </w:rPr>
        <w:t>2170 МГц</w:t>
      </w:r>
      <w:r w:rsidR="0014680C" w:rsidRPr="00F33E12">
        <w:rPr>
          <w:szCs w:val="22"/>
        </w:rPr>
        <w:t>, а также режим д</w:t>
      </w:r>
      <w:r w:rsidR="00E47F78" w:rsidRPr="00F33E12">
        <w:rPr>
          <w:szCs w:val="22"/>
        </w:rPr>
        <w:t>уплекс</w:t>
      </w:r>
      <w:r w:rsidR="0014680C" w:rsidRPr="00F33E12">
        <w:rPr>
          <w:szCs w:val="22"/>
        </w:rPr>
        <w:t>а</w:t>
      </w:r>
      <w:r w:rsidR="00A4117D" w:rsidRPr="00F33E12">
        <w:rPr>
          <w:szCs w:val="22"/>
        </w:rPr>
        <w:t xml:space="preserve"> с временным разделением </w:t>
      </w:r>
      <w:r w:rsidR="00E47F78" w:rsidRPr="00F33E12">
        <w:rPr>
          <w:szCs w:val="22"/>
        </w:rPr>
        <w:t>(TDD) в полос</w:t>
      </w:r>
      <w:r w:rsidR="005B4621" w:rsidRPr="00F33E12">
        <w:rPr>
          <w:szCs w:val="22"/>
        </w:rPr>
        <w:t>ах</w:t>
      </w:r>
      <w:r w:rsidR="00E47F78" w:rsidRPr="00F33E12">
        <w:rPr>
          <w:szCs w:val="22"/>
        </w:rPr>
        <w:t xml:space="preserve"> 1885</w:t>
      </w:r>
      <w:r w:rsidR="00FD2407">
        <w:rPr>
          <w:szCs w:val="22"/>
          <w:lang w:val="en-US"/>
        </w:rPr>
        <w:t>–</w:t>
      </w:r>
      <w:r w:rsidR="00E47F78" w:rsidRPr="00F33E12">
        <w:rPr>
          <w:szCs w:val="22"/>
        </w:rPr>
        <w:t>1980 МГц и 2010</w:t>
      </w:r>
      <w:r w:rsidR="00FD2407">
        <w:rPr>
          <w:szCs w:val="22"/>
          <w:lang w:val="en-US"/>
        </w:rPr>
        <w:t>–</w:t>
      </w:r>
      <w:r w:rsidR="00E47F78" w:rsidRPr="00F33E12">
        <w:rPr>
          <w:szCs w:val="22"/>
        </w:rPr>
        <w:t xml:space="preserve">2025 МГц. В будущие версии настоящей Рекомендации будут включены </w:t>
      </w:r>
      <w:r w:rsidR="00153816" w:rsidRPr="00F33E12">
        <w:rPr>
          <w:szCs w:val="22"/>
        </w:rPr>
        <w:t>пределы</w:t>
      </w:r>
      <w:r w:rsidR="00E47F78" w:rsidRPr="00F33E12">
        <w:rPr>
          <w:szCs w:val="22"/>
        </w:rPr>
        <w:t xml:space="preserve">, применимые к другим полосам частот. При условии проведения дальнейших исследований предполагается, что подобные </w:t>
      </w:r>
      <w:r w:rsidR="00153816" w:rsidRPr="00F33E12">
        <w:rPr>
          <w:szCs w:val="22"/>
        </w:rPr>
        <w:t>пределы</w:t>
      </w:r>
      <w:r w:rsidR="00E47F78" w:rsidRPr="00F33E12">
        <w:rPr>
          <w:szCs w:val="22"/>
        </w:rPr>
        <w:t xml:space="preserve"> будут аналогичны тем, которые уже содержатся в настоящей Рекомендации.</w:t>
      </w:r>
    </w:p>
    <w:p w:rsidR="00523FAF" w:rsidRPr="00F33E12" w:rsidRDefault="006D3EDF" w:rsidP="00197E46">
      <w:pPr>
        <w:pStyle w:val="Note"/>
        <w:rPr>
          <w:szCs w:val="22"/>
          <w:lang w:eastAsia="ja-JP"/>
        </w:rPr>
      </w:pPr>
      <w:r w:rsidRPr="00F33E12">
        <w:rPr>
          <w:szCs w:val="22"/>
        </w:rPr>
        <w:t>ПРИМЕЧАНИЕ</w:t>
      </w:r>
      <w:r w:rsidR="00523FAF" w:rsidRPr="00F33E12">
        <w:rPr>
          <w:szCs w:val="22"/>
        </w:rPr>
        <w:t> </w:t>
      </w:r>
      <w:r w:rsidR="00523FAF" w:rsidRPr="00F33E12">
        <w:rPr>
          <w:szCs w:val="22"/>
          <w:lang w:eastAsia="ja-JP"/>
        </w:rPr>
        <w:t>2</w:t>
      </w:r>
      <w:r w:rsidR="00C056FD" w:rsidRPr="00F33E12">
        <w:rPr>
          <w:szCs w:val="22"/>
          <w:lang w:eastAsia="ja-JP"/>
        </w:rPr>
        <w:t>.</w:t>
      </w:r>
      <w:r w:rsidR="00523FAF" w:rsidRPr="00F33E12">
        <w:rPr>
          <w:szCs w:val="22"/>
        </w:rPr>
        <w:t> – </w:t>
      </w:r>
      <w:r w:rsidR="00153816" w:rsidRPr="00F33E12">
        <w:rPr>
          <w:szCs w:val="22"/>
        </w:rPr>
        <w:t xml:space="preserve">Предельные уровни </w:t>
      </w:r>
      <w:r w:rsidRPr="00F33E12">
        <w:rPr>
          <w:szCs w:val="22"/>
        </w:rPr>
        <w:t>нежелательны</w:t>
      </w:r>
      <w:r w:rsidR="00153816" w:rsidRPr="00F33E12">
        <w:rPr>
          <w:szCs w:val="22"/>
        </w:rPr>
        <w:t>х</w:t>
      </w:r>
      <w:r w:rsidRPr="00F33E12">
        <w:rPr>
          <w:szCs w:val="22"/>
        </w:rPr>
        <w:t xml:space="preserve"> излучени</w:t>
      </w:r>
      <w:r w:rsidR="00153816" w:rsidRPr="00F33E12">
        <w:rPr>
          <w:szCs w:val="22"/>
        </w:rPr>
        <w:t>й</w:t>
      </w:r>
      <w:r w:rsidRPr="00F33E12">
        <w:rPr>
          <w:szCs w:val="22"/>
        </w:rPr>
        <w:t xml:space="preserve">, определенные в </w:t>
      </w:r>
      <w:r w:rsidR="00941056" w:rsidRPr="00F33E12">
        <w:rPr>
          <w:szCs w:val="22"/>
        </w:rPr>
        <w:t>Приложении</w:t>
      </w:r>
      <w:r w:rsidR="00C056FD" w:rsidRPr="00F33E12">
        <w:rPr>
          <w:szCs w:val="22"/>
        </w:rPr>
        <w:t> </w:t>
      </w:r>
      <w:r w:rsidR="0014680C" w:rsidRPr="00F33E12">
        <w:rPr>
          <w:szCs w:val="22"/>
        </w:rPr>
        <w:t>1</w:t>
      </w:r>
      <w:r w:rsidR="00941056" w:rsidRPr="00F33E12">
        <w:rPr>
          <w:szCs w:val="22"/>
        </w:rPr>
        <w:t>, предназначены для ПС, работающих по одной из следующих схем или их сочетанию</w:t>
      </w:r>
      <w:r w:rsidR="00523FAF" w:rsidRPr="00F33E12">
        <w:rPr>
          <w:szCs w:val="22"/>
        </w:rPr>
        <w:t>:</w:t>
      </w:r>
    </w:p>
    <w:p w:rsidR="00523FAF" w:rsidRPr="00197E46" w:rsidRDefault="00FD2407" w:rsidP="00FD2407">
      <w:pPr>
        <w:pStyle w:val="enumlev1"/>
        <w:rPr>
          <w:lang w:eastAsia="ja-JP"/>
        </w:rPr>
      </w:pPr>
      <w:r>
        <w:rPr>
          <w:lang w:val="en-US"/>
        </w:rPr>
        <w:t>–</w:t>
      </w:r>
      <w:r w:rsidR="00523FAF" w:rsidRPr="00197E46">
        <w:rPr>
          <w:lang w:eastAsia="ja-JP"/>
        </w:rPr>
        <w:tab/>
      </w:r>
      <w:r w:rsidR="0014680C" w:rsidRPr="00197E46">
        <w:t>Линия вверх в режиме дуплекса с частотным разде</w:t>
      </w:r>
      <w:r w:rsidR="00F33E12">
        <w:t>лением (FDD) в полосе 1920</w:t>
      </w:r>
      <w:r>
        <w:rPr>
          <w:lang w:val="en-US"/>
        </w:rPr>
        <w:t>–</w:t>
      </w:r>
      <w:r w:rsidR="00F33E12">
        <w:t>1980 </w:t>
      </w:r>
      <w:r w:rsidR="0014680C" w:rsidRPr="00197E46">
        <w:t xml:space="preserve">МГц, линия вниз FDD в полосе 2110−2170 МГц, обозначенные в Приложении 1 как </w:t>
      </w:r>
      <w:r w:rsidR="00C10B00" w:rsidRPr="00197E46">
        <w:rPr>
          <w:lang w:eastAsia="ja-JP"/>
        </w:rPr>
        <w:t xml:space="preserve">полоса I </w:t>
      </w:r>
      <w:r w:rsidR="00523FAF" w:rsidRPr="00197E46">
        <w:rPr>
          <w:lang w:eastAsia="ja-JP"/>
        </w:rPr>
        <w:t xml:space="preserve">FDD </w:t>
      </w:r>
      <w:r w:rsidR="00630E4C" w:rsidRPr="00197E46">
        <w:rPr>
          <w:lang w:eastAsia="ja-JP"/>
        </w:rPr>
        <w:t xml:space="preserve">в </w:t>
      </w:r>
      <w:r w:rsidR="00C10B00" w:rsidRPr="00197E46">
        <w:rPr>
          <w:lang w:eastAsia="ja-JP"/>
        </w:rPr>
        <w:t xml:space="preserve">в UTRA или </w:t>
      </w:r>
      <w:r w:rsidR="00FC2E88" w:rsidRPr="00197E46">
        <w:rPr>
          <w:lang w:eastAsia="ja-JP"/>
        </w:rPr>
        <w:t>полоса 1 в E</w:t>
      </w:r>
      <w:r>
        <w:rPr>
          <w:lang w:val="en-US" w:eastAsia="ja-JP"/>
        </w:rPr>
        <w:t>-</w:t>
      </w:r>
      <w:r w:rsidR="00FC2E88" w:rsidRPr="00197E46">
        <w:rPr>
          <w:lang w:eastAsia="ja-JP"/>
        </w:rPr>
        <w:t>UTRA</w:t>
      </w:r>
      <w:r w:rsidR="00523FAF" w:rsidRPr="00197E46">
        <w:rPr>
          <w:lang w:eastAsia="ja-JP"/>
        </w:rPr>
        <w:t>.</w:t>
      </w:r>
    </w:p>
    <w:p w:rsidR="00630E4C" w:rsidRPr="00197E46" w:rsidRDefault="00FD2407" w:rsidP="00FD2407">
      <w:pPr>
        <w:pStyle w:val="enumlev1"/>
        <w:rPr>
          <w:lang w:eastAsia="ja-JP"/>
        </w:rPr>
      </w:pPr>
      <w:r>
        <w:rPr>
          <w:lang w:val="en-US"/>
        </w:rPr>
        <w:t>–</w:t>
      </w:r>
      <w:r w:rsidR="00523FAF" w:rsidRPr="00197E46">
        <w:rPr>
          <w:lang w:eastAsia="ja-JP"/>
        </w:rPr>
        <w:tab/>
      </w:r>
      <w:r w:rsidR="00630E4C" w:rsidRPr="00197E46">
        <w:t>Линия вверх FDD в полосе 1850</w:t>
      </w:r>
      <w:r>
        <w:rPr>
          <w:lang w:val="en-US"/>
        </w:rPr>
        <w:t>–</w:t>
      </w:r>
      <w:r w:rsidR="00630E4C" w:rsidRPr="00197E46">
        <w:t>1910 МГц, линия вниз FDD в полосе 1930</w:t>
      </w:r>
      <w:r>
        <w:rPr>
          <w:lang w:val="en-US"/>
        </w:rPr>
        <w:t>–</w:t>
      </w:r>
      <w:r w:rsidR="00630E4C" w:rsidRPr="00197E46">
        <w:t xml:space="preserve">1990 МГц, обозначенные в Приложении 1 как </w:t>
      </w:r>
      <w:r w:rsidR="00FC2E88" w:rsidRPr="00197E46">
        <w:rPr>
          <w:lang w:eastAsia="ja-JP"/>
        </w:rPr>
        <w:t xml:space="preserve">полоса II </w:t>
      </w:r>
      <w:r w:rsidR="00630E4C" w:rsidRPr="00197E46">
        <w:rPr>
          <w:lang w:eastAsia="ja-JP"/>
        </w:rPr>
        <w:t>FDD в</w:t>
      </w:r>
      <w:r w:rsidR="00FC2E88" w:rsidRPr="00197E46">
        <w:rPr>
          <w:lang w:eastAsia="ja-JP"/>
        </w:rPr>
        <w:t xml:space="preserve"> UTRA или полоса 2 в E-UTRA</w:t>
      </w:r>
      <w:r w:rsidR="00630E4C" w:rsidRPr="00197E46">
        <w:rPr>
          <w:lang w:eastAsia="ja-JP"/>
        </w:rPr>
        <w:t>.</w:t>
      </w:r>
    </w:p>
    <w:p w:rsidR="00523FAF" w:rsidRPr="00197E46" w:rsidRDefault="00FD2407" w:rsidP="00FD2407">
      <w:pPr>
        <w:pStyle w:val="enumlev1"/>
        <w:rPr>
          <w:lang w:eastAsia="ja-JP"/>
        </w:rPr>
      </w:pPr>
      <w:r>
        <w:rPr>
          <w:lang w:val="en-US"/>
        </w:rPr>
        <w:t>–</w:t>
      </w:r>
      <w:r w:rsidR="00523FAF" w:rsidRPr="00197E46">
        <w:rPr>
          <w:lang w:eastAsia="ja-JP"/>
        </w:rPr>
        <w:tab/>
      </w:r>
      <w:r w:rsidR="00630E4C" w:rsidRPr="00197E46">
        <w:rPr>
          <w:lang w:eastAsia="ja-JP"/>
        </w:rPr>
        <w:t xml:space="preserve">Линия вверх </w:t>
      </w:r>
      <w:r w:rsidR="00523FAF" w:rsidRPr="00197E46">
        <w:t>FDD</w:t>
      </w:r>
      <w:r w:rsidR="00523FAF" w:rsidRPr="00197E46">
        <w:rPr>
          <w:lang w:eastAsia="ja-JP"/>
        </w:rPr>
        <w:t xml:space="preserve"> </w:t>
      </w:r>
      <w:r w:rsidR="00630E4C" w:rsidRPr="00197E46">
        <w:rPr>
          <w:lang w:eastAsia="ja-JP"/>
        </w:rPr>
        <w:t xml:space="preserve">в полосе </w:t>
      </w:r>
      <w:r w:rsidR="00523FAF" w:rsidRPr="00197E46">
        <w:t>1</w:t>
      </w:r>
      <w:r w:rsidR="00523FAF" w:rsidRPr="00197E46">
        <w:rPr>
          <w:lang w:eastAsia="ja-JP"/>
        </w:rPr>
        <w:t>710</w:t>
      </w:r>
      <w:r>
        <w:rPr>
          <w:lang w:val="en-US"/>
        </w:rPr>
        <w:t>–</w:t>
      </w:r>
      <w:r w:rsidR="00523FAF" w:rsidRPr="00197E46">
        <w:t>1</w:t>
      </w:r>
      <w:r w:rsidR="00523FAF" w:rsidRPr="00197E46">
        <w:rPr>
          <w:lang w:eastAsia="ja-JP"/>
        </w:rPr>
        <w:t>785</w:t>
      </w:r>
      <w:r w:rsidR="00523FAF" w:rsidRPr="00197E46">
        <w:t> </w:t>
      </w:r>
      <w:r w:rsidR="00630E4C" w:rsidRPr="00197E46">
        <w:t>МГц</w:t>
      </w:r>
      <w:r w:rsidR="00523FAF" w:rsidRPr="00197E46">
        <w:t xml:space="preserve">, </w:t>
      </w:r>
      <w:r w:rsidR="00630E4C" w:rsidRPr="00197E46">
        <w:t xml:space="preserve">линия вниз </w:t>
      </w:r>
      <w:r w:rsidR="00523FAF" w:rsidRPr="00197E46">
        <w:t xml:space="preserve">FDD </w:t>
      </w:r>
      <w:r w:rsidR="00630E4C" w:rsidRPr="00197E46">
        <w:t xml:space="preserve">в полосе </w:t>
      </w:r>
      <w:r w:rsidR="00523FAF" w:rsidRPr="00197E46">
        <w:rPr>
          <w:lang w:eastAsia="ja-JP"/>
        </w:rPr>
        <w:t>1805</w:t>
      </w:r>
      <w:r>
        <w:rPr>
          <w:lang w:val="en-US"/>
        </w:rPr>
        <w:t>–</w:t>
      </w:r>
      <w:r w:rsidR="00630E4C" w:rsidRPr="00197E46">
        <w:t>1</w:t>
      </w:r>
      <w:r w:rsidR="00523FAF" w:rsidRPr="00197E46">
        <w:rPr>
          <w:lang w:eastAsia="ja-JP"/>
        </w:rPr>
        <w:t>880</w:t>
      </w:r>
      <w:r w:rsidR="00523FAF" w:rsidRPr="00197E46">
        <w:t> </w:t>
      </w:r>
      <w:r w:rsidR="00630E4C" w:rsidRPr="00197E46">
        <w:t xml:space="preserve">МГц, обозначенные в Приложении 1 как </w:t>
      </w:r>
      <w:r w:rsidR="00FC2E88" w:rsidRPr="00197E46">
        <w:rPr>
          <w:lang w:eastAsia="ja-JP"/>
        </w:rPr>
        <w:t xml:space="preserve">полоса III </w:t>
      </w:r>
      <w:r w:rsidR="00523FAF" w:rsidRPr="00197E46">
        <w:rPr>
          <w:lang w:eastAsia="ja-JP"/>
        </w:rPr>
        <w:t xml:space="preserve">FDD </w:t>
      </w:r>
      <w:r w:rsidR="00630E4C" w:rsidRPr="00197E46">
        <w:rPr>
          <w:lang w:eastAsia="ja-JP"/>
        </w:rPr>
        <w:t>в</w:t>
      </w:r>
      <w:r w:rsidR="00FC2E88" w:rsidRPr="00197E46">
        <w:rPr>
          <w:lang w:eastAsia="ja-JP"/>
        </w:rPr>
        <w:t xml:space="preserve"> UTRA или полоса 3 в E-UTRA</w:t>
      </w:r>
      <w:r w:rsidR="00523FAF" w:rsidRPr="00197E46">
        <w:rPr>
          <w:lang w:eastAsia="ja-JP"/>
        </w:rPr>
        <w:t>.</w:t>
      </w:r>
    </w:p>
    <w:p w:rsidR="00BD17A0" w:rsidRPr="00197E46" w:rsidRDefault="00FD2407" w:rsidP="00F33E12">
      <w:pPr>
        <w:pStyle w:val="enumlev1"/>
        <w:rPr>
          <w:lang w:eastAsia="ja-JP"/>
        </w:rPr>
      </w:pPr>
      <w:r>
        <w:rPr>
          <w:lang w:val="en-US"/>
        </w:rPr>
        <w:t>–</w:t>
      </w:r>
      <w:r w:rsidR="00523FAF" w:rsidRPr="00197E46">
        <w:rPr>
          <w:lang w:eastAsia="ja-JP"/>
        </w:rPr>
        <w:tab/>
      </w:r>
      <w:r w:rsidR="00BD17A0" w:rsidRPr="00197E46">
        <w:rPr>
          <w:lang w:eastAsia="ja-JP"/>
        </w:rPr>
        <w:t xml:space="preserve">Линия вверх </w:t>
      </w:r>
      <w:r w:rsidR="00BD17A0" w:rsidRPr="00197E46">
        <w:t>FDD</w:t>
      </w:r>
      <w:r w:rsidR="00BD17A0" w:rsidRPr="00197E46">
        <w:rPr>
          <w:lang w:eastAsia="ja-JP"/>
        </w:rPr>
        <w:t xml:space="preserve"> в полосе </w:t>
      </w:r>
      <w:r w:rsidR="00BD17A0" w:rsidRPr="00197E46">
        <w:t>1</w:t>
      </w:r>
      <w:r w:rsidR="00BD17A0" w:rsidRPr="00197E46">
        <w:rPr>
          <w:lang w:eastAsia="ja-JP"/>
        </w:rPr>
        <w:t>710</w:t>
      </w:r>
      <w:r>
        <w:rPr>
          <w:lang w:val="en-US"/>
        </w:rPr>
        <w:t>–</w:t>
      </w:r>
      <w:r w:rsidR="00BD17A0" w:rsidRPr="00197E46">
        <w:t>1</w:t>
      </w:r>
      <w:r w:rsidR="00BD17A0" w:rsidRPr="00197E46">
        <w:rPr>
          <w:lang w:eastAsia="ja-JP"/>
        </w:rPr>
        <w:t>755</w:t>
      </w:r>
      <w:r w:rsidR="00BD17A0" w:rsidRPr="00197E46">
        <w:t> МГц, линия вниз FDD в полосе 2110</w:t>
      </w:r>
      <w:r>
        <w:rPr>
          <w:lang w:val="en-US"/>
        </w:rPr>
        <w:t>–</w:t>
      </w:r>
      <w:r w:rsidR="00BD17A0" w:rsidRPr="00197E46">
        <w:t xml:space="preserve">2155 МГц, обозначенные в Приложении 1 как </w:t>
      </w:r>
      <w:r w:rsidR="00FC2E88" w:rsidRPr="00197E46">
        <w:rPr>
          <w:lang w:eastAsia="ja-JP"/>
        </w:rPr>
        <w:t xml:space="preserve">полоса IV </w:t>
      </w:r>
      <w:r w:rsidR="00BD17A0" w:rsidRPr="00197E46">
        <w:rPr>
          <w:lang w:eastAsia="ja-JP"/>
        </w:rPr>
        <w:t>FDD в</w:t>
      </w:r>
      <w:r w:rsidR="00FC2E88" w:rsidRPr="00197E46">
        <w:rPr>
          <w:lang w:eastAsia="ja-JP"/>
        </w:rPr>
        <w:t xml:space="preserve"> UTRA или полоса 4 в E-UTRA</w:t>
      </w:r>
      <w:r w:rsidR="00BD17A0" w:rsidRPr="00197E46">
        <w:rPr>
          <w:lang w:eastAsia="ja-JP"/>
        </w:rPr>
        <w:t>.</w:t>
      </w:r>
    </w:p>
    <w:p w:rsidR="00BD17A0" w:rsidRPr="00197E46" w:rsidRDefault="00FD2407" w:rsidP="00F33E12">
      <w:pPr>
        <w:pStyle w:val="enumlev1"/>
        <w:rPr>
          <w:lang w:eastAsia="ja-JP"/>
        </w:rPr>
      </w:pPr>
      <w:r>
        <w:rPr>
          <w:lang w:val="en-US"/>
        </w:rPr>
        <w:t>–</w:t>
      </w:r>
      <w:r w:rsidR="00523FAF" w:rsidRPr="00197E46">
        <w:rPr>
          <w:lang w:eastAsia="ja-JP"/>
        </w:rPr>
        <w:tab/>
      </w:r>
      <w:r w:rsidR="00BD17A0" w:rsidRPr="00197E46">
        <w:rPr>
          <w:lang w:eastAsia="ja-JP"/>
        </w:rPr>
        <w:t xml:space="preserve">Линия вверх </w:t>
      </w:r>
      <w:r w:rsidR="00BD17A0" w:rsidRPr="00197E46">
        <w:t>FDD</w:t>
      </w:r>
      <w:r w:rsidR="00BD17A0" w:rsidRPr="00197E46">
        <w:rPr>
          <w:lang w:eastAsia="ja-JP"/>
        </w:rPr>
        <w:t xml:space="preserve"> в полосе 824</w:t>
      </w:r>
      <w:r>
        <w:rPr>
          <w:lang w:val="en-US"/>
        </w:rPr>
        <w:t>–</w:t>
      </w:r>
      <w:r w:rsidR="00BD17A0" w:rsidRPr="00197E46">
        <w:t>849 МГц, линия вниз FDD в полосе 869</w:t>
      </w:r>
      <w:r>
        <w:rPr>
          <w:lang w:val="en-US"/>
        </w:rPr>
        <w:t>–</w:t>
      </w:r>
      <w:r w:rsidR="00BD17A0" w:rsidRPr="00197E46">
        <w:t xml:space="preserve">894 МГц, обозначенные в Приложении 1 как </w:t>
      </w:r>
      <w:r w:rsidR="00FC2E88" w:rsidRPr="00197E46">
        <w:rPr>
          <w:lang w:eastAsia="ja-JP"/>
        </w:rPr>
        <w:t xml:space="preserve">полоса V </w:t>
      </w:r>
      <w:r w:rsidR="00BD17A0" w:rsidRPr="00197E46">
        <w:rPr>
          <w:lang w:eastAsia="ja-JP"/>
        </w:rPr>
        <w:t>FDD в</w:t>
      </w:r>
      <w:r w:rsidR="00FC2E88" w:rsidRPr="00197E46">
        <w:rPr>
          <w:lang w:eastAsia="ja-JP"/>
        </w:rPr>
        <w:t xml:space="preserve"> UTRA или полоса 5 в E-UTRA</w:t>
      </w:r>
      <w:r w:rsidR="00BD17A0" w:rsidRPr="00197E46">
        <w:rPr>
          <w:lang w:eastAsia="ja-JP"/>
        </w:rPr>
        <w:t>.</w:t>
      </w:r>
    </w:p>
    <w:p w:rsidR="000F2535" w:rsidRPr="00197E46" w:rsidRDefault="00FD2407" w:rsidP="00F33E12">
      <w:pPr>
        <w:pStyle w:val="enumlev1"/>
        <w:rPr>
          <w:lang w:eastAsia="ja-JP"/>
        </w:rPr>
      </w:pPr>
      <w:r>
        <w:rPr>
          <w:lang w:val="en-US"/>
        </w:rPr>
        <w:t>–</w:t>
      </w:r>
      <w:r w:rsidR="00523FAF" w:rsidRPr="00197E46">
        <w:rPr>
          <w:lang w:eastAsia="ja-JP"/>
        </w:rPr>
        <w:tab/>
      </w:r>
      <w:r w:rsidR="000F2535" w:rsidRPr="00197E46">
        <w:rPr>
          <w:lang w:eastAsia="ja-JP"/>
        </w:rPr>
        <w:t xml:space="preserve">Линия вверх </w:t>
      </w:r>
      <w:r w:rsidR="000F2535" w:rsidRPr="00197E46">
        <w:t>FDD</w:t>
      </w:r>
      <w:r w:rsidR="000F2535" w:rsidRPr="00197E46">
        <w:rPr>
          <w:lang w:eastAsia="ja-JP"/>
        </w:rPr>
        <w:t xml:space="preserve"> в полосе 830</w:t>
      </w:r>
      <w:r w:rsidR="000F2535" w:rsidRPr="00197E46">
        <w:t xml:space="preserve">–840 МГц, линия вниз FDD в полосе 875–885 МГц, обозначенные в Приложении 1 как </w:t>
      </w:r>
      <w:r w:rsidR="00FC2E88" w:rsidRPr="00197E46">
        <w:rPr>
          <w:lang w:eastAsia="ja-JP"/>
        </w:rPr>
        <w:t xml:space="preserve">полоса VI </w:t>
      </w:r>
      <w:r w:rsidR="000F2535" w:rsidRPr="00197E46">
        <w:rPr>
          <w:lang w:eastAsia="ja-JP"/>
        </w:rPr>
        <w:t>FDD в</w:t>
      </w:r>
      <w:r w:rsidR="00FC2E88" w:rsidRPr="00197E46">
        <w:rPr>
          <w:lang w:eastAsia="ja-JP"/>
        </w:rPr>
        <w:t xml:space="preserve"> UTRA или полоса 6 в E-UTRA.</w:t>
      </w:r>
    </w:p>
    <w:p w:rsidR="009A6D67" w:rsidRPr="00197E46" w:rsidRDefault="00FD2407" w:rsidP="00F33E12">
      <w:pPr>
        <w:pStyle w:val="enumlev1"/>
        <w:rPr>
          <w:lang w:eastAsia="ja-JP"/>
        </w:rPr>
      </w:pPr>
      <w:r>
        <w:rPr>
          <w:lang w:val="en-US"/>
        </w:rPr>
        <w:t>–</w:t>
      </w:r>
      <w:r w:rsidR="00523FAF" w:rsidRPr="00197E46">
        <w:rPr>
          <w:lang w:eastAsia="ja-JP"/>
        </w:rPr>
        <w:tab/>
      </w:r>
      <w:r w:rsidR="009A6D67" w:rsidRPr="00197E46">
        <w:rPr>
          <w:lang w:eastAsia="ja-JP"/>
        </w:rPr>
        <w:t xml:space="preserve">Линия вверх </w:t>
      </w:r>
      <w:r w:rsidR="009A6D67" w:rsidRPr="00197E46">
        <w:t>FDD</w:t>
      </w:r>
      <w:r w:rsidR="009A6D67" w:rsidRPr="00197E46">
        <w:rPr>
          <w:lang w:eastAsia="ja-JP"/>
        </w:rPr>
        <w:t xml:space="preserve"> в полосе 2500</w:t>
      </w:r>
      <w:r w:rsidR="009A6D67" w:rsidRPr="00197E46">
        <w:t xml:space="preserve">–2570 МГц, линия вниз FDD в полосе 2620–2690 МГц, обозначенные в Приложении 1 как </w:t>
      </w:r>
      <w:r w:rsidR="00FC2E88" w:rsidRPr="00197E46">
        <w:rPr>
          <w:lang w:eastAsia="ja-JP"/>
        </w:rPr>
        <w:t xml:space="preserve">полоса VII </w:t>
      </w:r>
      <w:r w:rsidR="009A6D67" w:rsidRPr="00197E46">
        <w:rPr>
          <w:lang w:eastAsia="ja-JP"/>
        </w:rPr>
        <w:t>FDD в</w:t>
      </w:r>
      <w:r w:rsidR="00FC2E88" w:rsidRPr="00197E46">
        <w:rPr>
          <w:lang w:eastAsia="ja-JP"/>
        </w:rPr>
        <w:t xml:space="preserve"> UTRA или полоса 7 в E-UTRA</w:t>
      </w:r>
      <w:r w:rsidR="009A6D67" w:rsidRPr="00197E46">
        <w:rPr>
          <w:lang w:eastAsia="ja-JP"/>
        </w:rPr>
        <w:t>.</w:t>
      </w:r>
    </w:p>
    <w:p w:rsidR="009A6D67" w:rsidRPr="00197E46" w:rsidRDefault="00FD2407" w:rsidP="00F33E12">
      <w:pPr>
        <w:pStyle w:val="enumlev1"/>
        <w:rPr>
          <w:lang w:eastAsia="ja-JP"/>
        </w:rPr>
      </w:pPr>
      <w:r>
        <w:rPr>
          <w:lang w:val="en-US"/>
        </w:rPr>
        <w:t>–</w:t>
      </w:r>
      <w:r w:rsidR="00523FAF" w:rsidRPr="00197E46">
        <w:rPr>
          <w:lang w:eastAsia="ja-JP"/>
        </w:rPr>
        <w:tab/>
      </w:r>
      <w:r w:rsidR="009A6D67" w:rsidRPr="00197E46">
        <w:rPr>
          <w:lang w:eastAsia="ja-JP"/>
        </w:rPr>
        <w:t xml:space="preserve">Линия вверх </w:t>
      </w:r>
      <w:r w:rsidR="009A6D67" w:rsidRPr="00197E46">
        <w:t>FDD</w:t>
      </w:r>
      <w:r w:rsidR="009A6D67" w:rsidRPr="00197E46">
        <w:rPr>
          <w:lang w:eastAsia="ja-JP"/>
        </w:rPr>
        <w:t xml:space="preserve"> в полосе 880</w:t>
      </w:r>
      <w:r w:rsidR="009A6D67" w:rsidRPr="00197E46">
        <w:t xml:space="preserve">–915 МГц, линия вниз FDD в полосе 925–960 МГц, обозначенные в Приложении 1 как </w:t>
      </w:r>
      <w:r w:rsidR="00FC2E88" w:rsidRPr="00197E46">
        <w:rPr>
          <w:lang w:eastAsia="ja-JP"/>
        </w:rPr>
        <w:t xml:space="preserve">полоса VIII </w:t>
      </w:r>
      <w:r w:rsidR="009A6D67" w:rsidRPr="00197E46">
        <w:rPr>
          <w:lang w:eastAsia="ja-JP"/>
        </w:rPr>
        <w:t>FDD в</w:t>
      </w:r>
      <w:r w:rsidR="00FC2E88" w:rsidRPr="00197E46">
        <w:rPr>
          <w:lang w:eastAsia="ja-JP"/>
        </w:rPr>
        <w:t xml:space="preserve"> UTRA или полоса 8 в E-UTRA</w:t>
      </w:r>
      <w:r w:rsidR="009A6D67" w:rsidRPr="00197E46">
        <w:rPr>
          <w:lang w:eastAsia="ja-JP"/>
        </w:rPr>
        <w:t>.</w:t>
      </w:r>
    </w:p>
    <w:p w:rsidR="00817731" w:rsidRPr="00197E46" w:rsidRDefault="00FD2407" w:rsidP="00F33E12">
      <w:pPr>
        <w:pStyle w:val="enumlev1"/>
        <w:rPr>
          <w:lang w:eastAsia="ja-JP"/>
        </w:rPr>
      </w:pPr>
      <w:r>
        <w:rPr>
          <w:lang w:val="en-US"/>
        </w:rPr>
        <w:t>–</w:t>
      </w:r>
      <w:r w:rsidR="00817731" w:rsidRPr="00197E46">
        <w:rPr>
          <w:lang w:eastAsia="ja-JP"/>
        </w:rPr>
        <w:tab/>
        <w:t xml:space="preserve">Линия вверх </w:t>
      </w:r>
      <w:r w:rsidR="00817731" w:rsidRPr="00197E46">
        <w:t>FDD</w:t>
      </w:r>
      <w:r w:rsidR="00817731" w:rsidRPr="00197E46">
        <w:rPr>
          <w:lang w:eastAsia="ja-JP"/>
        </w:rPr>
        <w:t xml:space="preserve"> в полосе 1749,9</w:t>
      </w:r>
      <w:r w:rsidR="00817731" w:rsidRPr="00197E46">
        <w:t xml:space="preserve">–1784,9 МГц, линия вниз FDD в полосе 1844,9–1879,9 МГц, обозначенные в Приложении 1 как </w:t>
      </w:r>
      <w:r w:rsidR="00FC2E88" w:rsidRPr="00197E46">
        <w:rPr>
          <w:lang w:eastAsia="ja-JP"/>
        </w:rPr>
        <w:t xml:space="preserve">полоса IX </w:t>
      </w:r>
      <w:r w:rsidR="00817731" w:rsidRPr="00197E46">
        <w:rPr>
          <w:lang w:eastAsia="ja-JP"/>
        </w:rPr>
        <w:t>FDD в</w:t>
      </w:r>
      <w:r w:rsidR="00FC2E88" w:rsidRPr="00197E46">
        <w:rPr>
          <w:lang w:eastAsia="ja-JP"/>
        </w:rPr>
        <w:t xml:space="preserve"> UTRA или полоса 9 в E-UTRA</w:t>
      </w:r>
      <w:r w:rsidR="00817731" w:rsidRPr="00197E46">
        <w:rPr>
          <w:lang w:eastAsia="ja-JP"/>
        </w:rPr>
        <w:t>.</w:t>
      </w:r>
    </w:p>
    <w:p w:rsidR="00817731" w:rsidRPr="00197E46" w:rsidRDefault="00197E46" w:rsidP="00F33E12">
      <w:pPr>
        <w:pStyle w:val="enumlev1"/>
        <w:rPr>
          <w:lang w:eastAsia="ja-JP"/>
        </w:rPr>
      </w:pPr>
      <w:r>
        <w:rPr>
          <w:lang w:eastAsia="ja-JP"/>
        </w:rPr>
        <w:br w:type="page"/>
      </w:r>
      <w:r w:rsidR="00523FAF" w:rsidRPr="00197E46">
        <w:rPr>
          <w:lang w:eastAsia="ja-JP"/>
        </w:rPr>
        <w:lastRenderedPageBreak/>
        <w:t>–</w:t>
      </w:r>
      <w:r w:rsidR="00523FAF" w:rsidRPr="00197E46">
        <w:rPr>
          <w:lang w:eastAsia="ja-JP"/>
        </w:rPr>
        <w:tab/>
      </w:r>
      <w:r w:rsidR="00817731" w:rsidRPr="00197E46">
        <w:rPr>
          <w:lang w:eastAsia="ja-JP"/>
        </w:rPr>
        <w:t xml:space="preserve">Линия вверх </w:t>
      </w:r>
      <w:r w:rsidR="00817731" w:rsidRPr="00197E46">
        <w:t>FDD</w:t>
      </w:r>
      <w:r w:rsidR="00817731" w:rsidRPr="00197E46">
        <w:rPr>
          <w:lang w:eastAsia="ja-JP"/>
        </w:rPr>
        <w:t xml:space="preserve"> в полосе 1710</w:t>
      </w:r>
      <w:r w:rsidR="00817731" w:rsidRPr="00197E46">
        <w:t xml:space="preserve">–1770 МГц, линия вниз FDD в полосе 2110–2170 МГц, обозначенные в Приложении 1 как </w:t>
      </w:r>
      <w:r w:rsidR="00FC2E88" w:rsidRPr="00197E46">
        <w:rPr>
          <w:lang w:eastAsia="ja-JP"/>
        </w:rPr>
        <w:t xml:space="preserve">полоса X </w:t>
      </w:r>
      <w:r w:rsidR="00817731" w:rsidRPr="00197E46">
        <w:rPr>
          <w:lang w:eastAsia="ja-JP"/>
        </w:rPr>
        <w:t xml:space="preserve">FDD в </w:t>
      </w:r>
      <w:r w:rsidR="00FC2E88" w:rsidRPr="00197E46">
        <w:rPr>
          <w:lang w:eastAsia="ja-JP"/>
        </w:rPr>
        <w:t>UTRA или полоса 10 в E-UTRA.</w:t>
      </w:r>
    </w:p>
    <w:p w:rsidR="003A0FFB" w:rsidRPr="00197E46" w:rsidRDefault="003A0FFB" w:rsidP="00F33E12">
      <w:pPr>
        <w:pStyle w:val="enumlev1"/>
        <w:rPr>
          <w:lang w:eastAsia="ja-JP"/>
        </w:rPr>
      </w:pPr>
      <w:r w:rsidRPr="00197E46">
        <w:rPr>
          <w:lang w:eastAsia="ja-JP"/>
        </w:rPr>
        <w:t>–</w:t>
      </w:r>
      <w:r w:rsidRPr="00197E46">
        <w:rPr>
          <w:lang w:eastAsia="ja-JP"/>
        </w:rPr>
        <w:tab/>
        <w:t xml:space="preserve">Линия вверх </w:t>
      </w:r>
      <w:r w:rsidRPr="00197E46">
        <w:t>FDD</w:t>
      </w:r>
      <w:r w:rsidRPr="00197E46">
        <w:rPr>
          <w:lang w:eastAsia="ja-JP"/>
        </w:rPr>
        <w:t xml:space="preserve"> в полосе 1427,9</w:t>
      </w:r>
      <w:r w:rsidR="001A5A04">
        <w:rPr>
          <w:lang w:eastAsia="ja-JP"/>
        </w:rPr>
        <w:sym w:font="Symbol" w:char="F02D"/>
      </w:r>
      <w:r w:rsidRPr="00197E46">
        <w:rPr>
          <w:lang w:eastAsia="ja-JP"/>
        </w:rPr>
        <w:t xml:space="preserve">1452,9 МГц, </w:t>
      </w:r>
      <w:r w:rsidRPr="00197E46">
        <w:t>линия вниз FDD в полосе 1475,</w:t>
      </w:r>
      <w:r w:rsidR="00D52EFF">
        <w:t>9</w:t>
      </w:r>
      <w:r w:rsidR="001A5A04">
        <w:sym w:font="Symbol" w:char="F02D"/>
      </w:r>
      <w:r w:rsidRPr="00197E46">
        <w:t xml:space="preserve">1500,9 МГц, обозначенные в Приложении 1 как </w:t>
      </w:r>
      <w:r w:rsidRPr="00197E46">
        <w:rPr>
          <w:lang w:eastAsia="ja-JP"/>
        </w:rPr>
        <w:t>полоса XI FDD в UTRA или полоса 11 в E-UTRA.</w:t>
      </w:r>
    </w:p>
    <w:p w:rsidR="003A0FFB" w:rsidRPr="00197E46" w:rsidRDefault="003A0FFB" w:rsidP="00F33E12">
      <w:pPr>
        <w:pStyle w:val="enumlev1"/>
        <w:rPr>
          <w:lang w:eastAsia="ja-JP"/>
        </w:rPr>
      </w:pPr>
      <w:r w:rsidRPr="00197E46">
        <w:rPr>
          <w:lang w:eastAsia="ja-JP"/>
        </w:rPr>
        <w:t>–</w:t>
      </w:r>
      <w:r w:rsidRPr="00197E46">
        <w:rPr>
          <w:lang w:eastAsia="ja-JP"/>
        </w:rPr>
        <w:tab/>
        <w:t xml:space="preserve">Линия вверх </w:t>
      </w:r>
      <w:r w:rsidRPr="00197E46">
        <w:t>FDD</w:t>
      </w:r>
      <w:r w:rsidRPr="00197E46">
        <w:rPr>
          <w:lang w:eastAsia="ja-JP"/>
        </w:rPr>
        <w:t xml:space="preserve"> в полосе 698</w:t>
      </w:r>
      <w:r w:rsidR="001A5A04">
        <w:rPr>
          <w:lang w:eastAsia="ja-JP"/>
        </w:rPr>
        <w:sym w:font="Symbol" w:char="F02D"/>
      </w:r>
      <w:r w:rsidRPr="00197E46">
        <w:rPr>
          <w:lang w:eastAsia="ja-JP"/>
        </w:rPr>
        <w:t xml:space="preserve">716 МГц, </w:t>
      </w:r>
      <w:r w:rsidRPr="00197E46">
        <w:t>линия вниз FDD в полосе 728</w:t>
      </w:r>
      <w:r w:rsidR="001A5A04">
        <w:sym w:font="Symbol" w:char="F02D"/>
      </w:r>
      <w:r w:rsidRPr="00197E46">
        <w:t xml:space="preserve">746 МГц, обозначенные в Приложении 1 как </w:t>
      </w:r>
      <w:r w:rsidRPr="00197E46">
        <w:rPr>
          <w:lang w:eastAsia="ja-JP"/>
        </w:rPr>
        <w:t>полоса XII FDD в UTRA.</w:t>
      </w:r>
    </w:p>
    <w:p w:rsidR="003A0FFB" w:rsidRPr="00197E46" w:rsidRDefault="003A0FFB" w:rsidP="00F33E12">
      <w:pPr>
        <w:pStyle w:val="enumlev1"/>
        <w:rPr>
          <w:lang w:eastAsia="ja-JP"/>
        </w:rPr>
      </w:pPr>
      <w:r w:rsidRPr="00197E46">
        <w:rPr>
          <w:lang w:eastAsia="ja-JP"/>
        </w:rPr>
        <w:t>–</w:t>
      </w:r>
      <w:r w:rsidRPr="00197E46">
        <w:rPr>
          <w:lang w:eastAsia="ja-JP"/>
        </w:rPr>
        <w:tab/>
        <w:t xml:space="preserve">Линия вверх </w:t>
      </w:r>
      <w:r w:rsidRPr="00197E46">
        <w:t>FDD</w:t>
      </w:r>
      <w:r w:rsidRPr="00197E46">
        <w:rPr>
          <w:lang w:eastAsia="ja-JP"/>
        </w:rPr>
        <w:t xml:space="preserve"> в полосе 777</w:t>
      </w:r>
      <w:r w:rsidR="001A5A04">
        <w:rPr>
          <w:lang w:eastAsia="ja-JP"/>
        </w:rPr>
        <w:sym w:font="Symbol" w:char="F02D"/>
      </w:r>
      <w:r w:rsidRPr="00197E46">
        <w:rPr>
          <w:lang w:eastAsia="ja-JP"/>
        </w:rPr>
        <w:t xml:space="preserve">787 МГц, </w:t>
      </w:r>
      <w:r w:rsidRPr="00197E46">
        <w:t>линия вниз FDD в полосе 746</w:t>
      </w:r>
      <w:r w:rsidR="001A5A04">
        <w:sym w:font="Symbol" w:char="F02D"/>
      </w:r>
      <w:r w:rsidRPr="00197E46">
        <w:t xml:space="preserve">756 МГц, обозначенные в Приложении 1 как </w:t>
      </w:r>
      <w:r w:rsidRPr="00197E46">
        <w:rPr>
          <w:lang w:eastAsia="ja-JP"/>
        </w:rPr>
        <w:t>полоса XIII FDD в UTRA или полоса 13 в E-UTRA.</w:t>
      </w:r>
    </w:p>
    <w:p w:rsidR="003A0FFB" w:rsidRPr="00197E46" w:rsidRDefault="003A0FFB" w:rsidP="00F33E12">
      <w:pPr>
        <w:pStyle w:val="enumlev1"/>
        <w:rPr>
          <w:lang w:eastAsia="ja-JP"/>
        </w:rPr>
      </w:pPr>
      <w:r w:rsidRPr="00197E46">
        <w:rPr>
          <w:lang w:eastAsia="ja-JP"/>
        </w:rPr>
        <w:t>–</w:t>
      </w:r>
      <w:r w:rsidRPr="00197E46">
        <w:rPr>
          <w:lang w:eastAsia="ja-JP"/>
        </w:rPr>
        <w:tab/>
        <w:t xml:space="preserve">Линия вверх </w:t>
      </w:r>
      <w:r w:rsidRPr="00197E46">
        <w:t>FDD</w:t>
      </w:r>
      <w:r w:rsidRPr="00197E46">
        <w:rPr>
          <w:lang w:eastAsia="ja-JP"/>
        </w:rPr>
        <w:t xml:space="preserve"> в полосе 788</w:t>
      </w:r>
      <w:r w:rsidR="001A5A04">
        <w:rPr>
          <w:lang w:eastAsia="ja-JP"/>
        </w:rPr>
        <w:sym w:font="Symbol" w:char="F02D"/>
      </w:r>
      <w:r w:rsidRPr="00197E46">
        <w:rPr>
          <w:lang w:eastAsia="ja-JP"/>
        </w:rPr>
        <w:t xml:space="preserve">798 МГц, </w:t>
      </w:r>
      <w:r w:rsidRPr="00197E46">
        <w:t>линия вниз FDD в полосе 758</w:t>
      </w:r>
      <w:r w:rsidR="001A5A04">
        <w:sym w:font="Symbol" w:char="F02D"/>
      </w:r>
      <w:r w:rsidRPr="00197E46">
        <w:t xml:space="preserve">768 МГц, обозначенные в Приложении 1 как </w:t>
      </w:r>
      <w:r w:rsidRPr="00197E46">
        <w:rPr>
          <w:lang w:eastAsia="ja-JP"/>
        </w:rPr>
        <w:t>полоса XIV</w:t>
      </w:r>
      <w:r w:rsidR="00090E0C" w:rsidRPr="00197E46">
        <w:rPr>
          <w:lang w:eastAsia="ja-JP"/>
        </w:rPr>
        <w:t xml:space="preserve"> FDD в UTRA или полоса 14 в E-UTRA.</w:t>
      </w:r>
    </w:p>
    <w:p w:rsidR="00C40DEC" w:rsidRPr="00F33E12" w:rsidRDefault="00C40DEC" w:rsidP="001A5A04">
      <w:pPr>
        <w:pStyle w:val="Note"/>
        <w:rPr>
          <w:szCs w:val="22"/>
        </w:rPr>
      </w:pPr>
      <w:r w:rsidRPr="00F33E12">
        <w:rPr>
          <w:szCs w:val="22"/>
        </w:rPr>
        <w:t xml:space="preserve">В будущие версии настоящей Рекомендации будут включены </w:t>
      </w:r>
      <w:r w:rsidR="001A5A04" w:rsidRPr="00F33E12">
        <w:rPr>
          <w:szCs w:val="22"/>
        </w:rPr>
        <w:t>пределы</w:t>
      </w:r>
      <w:r w:rsidRPr="00F33E12">
        <w:rPr>
          <w:szCs w:val="22"/>
        </w:rPr>
        <w:t xml:space="preserve">, применимые к другим полосам частот. При условии проведения дальнейших исследований предполагается, что подобные </w:t>
      </w:r>
      <w:r w:rsidR="001A5A04" w:rsidRPr="00F33E12">
        <w:rPr>
          <w:szCs w:val="22"/>
        </w:rPr>
        <w:t>пределы</w:t>
      </w:r>
      <w:r w:rsidRPr="00F33E12">
        <w:rPr>
          <w:szCs w:val="22"/>
        </w:rPr>
        <w:t xml:space="preserve"> будут аналогичны тем, которые уже содержатся в настоящей Рекомендации.</w:t>
      </w:r>
    </w:p>
    <w:p w:rsidR="00090E0C" w:rsidRPr="00F33E12" w:rsidRDefault="000A03F1" w:rsidP="001A5A04">
      <w:pPr>
        <w:pStyle w:val="Note"/>
        <w:rPr>
          <w:szCs w:val="22"/>
        </w:rPr>
      </w:pPr>
      <w:r w:rsidRPr="00F33E12">
        <w:rPr>
          <w:szCs w:val="22"/>
        </w:rPr>
        <w:t>ПРИМЕЧАНИЕ</w:t>
      </w:r>
      <w:r w:rsidR="00C056FD" w:rsidRPr="00F33E12">
        <w:rPr>
          <w:szCs w:val="22"/>
        </w:rPr>
        <w:t> </w:t>
      </w:r>
      <w:r w:rsidR="00523FAF" w:rsidRPr="00F33E12">
        <w:rPr>
          <w:szCs w:val="22"/>
          <w:lang w:eastAsia="ja-JP"/>
        </w:rPr>
        <w:t>3</w:t>
      </w:r>
      <w:r w:rsidR="00C056FD" w:rsidRPr="00F33E12">
        <w:rPr>
          <w:szCs w:val="22"/>
          <w:lang w:eastAsia="ja-JP"/>
        </w:rPr>
        <w:t>.</w:t>
      </w:r>
      <w:r w:rsidR="00523FAF" w:rsidRPr="00F33E12">
        <w:rPr>
          <w:szCs w:val="22"/>
        </w:rPr>
        <w:t> – </w:t>
      </w:r>
      <w:r w:rsidR="001A5A04" w:rsidRPr="00F33E12">
        <w:rPr>
          <w:szCs w:val="22"/>
        </w:rPr>
        <w:t>Предельные уровни</w:t>
      </w:r>
      <w:r w:rsidR="00C40DEC" w:rsidRPr="00F33E12">
        <w:rPr>
          <w:szCs w:val="22"/>
        </w:rPr>
        <w:t xml:space="preserve"> нежелательны</w:t>
      </w:r>
      <w:r w:rsidR="001A5A04" w:rsidRPr="00F33E12">
        <w:rPr>
          <w:szCs w:val="22"/>
        </w:rPr>
        <w:t>х</w:t>
      </w:r>
      <w:r w:rsidR="00C40DEC" w:rsidRPr="00F33E12">
        <w:rPr>
          <w:szCs w:val="22"/>
        </w:rPr>
        <w:t xml:space="preserve"> излучени</w:t>
      </w:r>
      <w:r w:rsidR="001A5A04" w:rsidRPr="00F33E12">
        <w:rPr>
          <w:szCs w:val="22"/>
        </w:rPr>
        <w:t>й</w:t>
      </w:r>
      <w:r w:rsidR="00C40DEC" w:rsidRPr="00F33E12">
        <w:rPr>
          <w:szCs w:val="22"/>
        </w:rPr>
        <w:t>, определенные в Приложении</w:t>
      </w:r>
      <w:r w:rsidR="00C056FD" w:rsidRPr="00F33E12">
        <w:rPr>
          <w:szCs w:val="22"/>
        </w:rPr>
        <w:t> </w:t>
      </w:r>
      <w:r w:rsidR="00C40DEC" w:rsidRPr="00F33E12">
        <w:rPr>
          <w:szCs w:val="22"/>
        </w:rPr>
        <w:t xml:space="preserve">3, предназначены для ПС, работающих по одной из следующих схем </w:t>
      </w:r>
      <w:r w:rsidR="00090E0C" w:rsidRPr="00F33E12">
        <w:rPr>
          <w:szCs w:val="22"/>
        </w:rPr>
        <w:t>(названия которых даны 3GPP2), и применяются к режимам работы cdma2000 и HRPD, если не указано иначе:</w:t>
      </w:r>
    </w:p>
    <w:p w:rsidR="004223DB" w:rsidRPr="00F33E12" w:rsidRDefault="004223DB" w:rsidP="00197E46">
      <w:pPr>
        <w:pStyle w:val="Note"/>
        <w:rPr>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3686"/>
        <w:gridCol w:w="1701"/>
        <w:gridCol w:w="1701"/>
      </w:tblGrid>
      <w:tr w:rsidR="004223DB" w:rsidRPr="00910F86" w:rsidTr="006E40DE">
        <w:trPr>
          <w:jc w:val="center"/>
        </w:trPr>
        <w:tc>
          <w:tcPr>
            <w:tcW w:w="1701" w:type="dxa"/>
            <w:tcBorders>
              <w:bottom w:val="single" w:sz="4" w:space="0" w:color="auto"/>
            </w:tcBorders>
            <w:vAlign w:val="center"/>
          </w:tcPr>
          <w:p w:rsidR="004223DB" w:rsidRPr="00910F86" w:rsidRDefault="001A5A04" w:rsidP="006E40DE">
            <w:pPr>
              <w:pStyle w:val="Tablehead"/>
            </w:pPr>
            <w:r>
              <w:t>Класс полосы</w:t>
            </w:r>
          </w:p>
        </w:tc>
        <w:tc>
          <w:tcPr>
            <w:tcW w:w="3686" w:type="dxa"/>
            <w:tcBorders>
              <w:bottom w:val="single" w:sz="4" w:space="0" w:color="auto"/>
            </w:tcBorders>
            <w:vAlign w:val="center"/>
          </w:tcPr>
          <w:p w:rsidR="004223DB" w:rsidRPr="00910F86" w:rsidRDefault="004223DB" w:rsidP="006E40DE">
            <w:pPr>
              <w:pStyle w:val="Tablehead"/>
            </w:pPr>
            <w:r w:rsidRPr="00910F86">
              <w:t>Название</w:t>
            </w:r>
          </w:p>
        </w:tc>
        <w:tc>
          <w:tcPr>
            <w:tcW w:w="1701" w:type="dxa"/>
            <w:tcBorders>
              <w:bottom w:val="single" w:sz="4" w:space="0" w:color="auto"/>
            </w:tcBorders>
            <w:vAlign w:val="center"/>
          </w:tcPr>
          <w:p w:rsidR="004223DB" w:rsidRPr="00910F86" w:rsidRDefault="004223DB" w:rsidP="006E40DE">
            <w:pPr>
              <w:pStyle w:val="Tablehead"/>
            </w:pPr>
            <w:r w:rsidRPr="00910F86">
              <w:t>Частота передачи подвижной станции (МГц)</w:t>
            </w:r>
          </w:p>
        </w:tc>
        <w:tc>
          <w:tcPr>
            <w:tcW w:w="1701" w:type="dxa"/>
            <w:tcBorders>
              <w:bottom w:val="single" w:sz="4" w:space="0" w:color="auto"/>
            </w:tcBorders>
            <w:vAlign w:val="center"/>
          </w:tcPr>
          <w:p w:rsidR="004223DB" w:rsidRPr="00910F86" w:rsidRDefault="004223DB" w:rsidP="006E40DE">
            <w:pPr>
              <w:pStyle w:val="Tablehead"/>
            </w:pPr>
            <w:r w:rsidRPr="00910F86">
              <w:t>Частота передачи базовой станции (МГц)</w:t>
            </w:r>
          </w:p>
        </w:tc>
      </w:tr>
      <w:tr w:rsidR="004223DB" w:rsidRPr="00910F86" w:rsidTr="006E40DE">
        <w:trPr>
          <w:jc w:val="center"/>
        </w:trPr>
        <w:tc>
          <w:tcPr>
            <w:tcW w:w="1701" w:type="dxa"/>
            <w:tcBorders>
              <w:top w:val="single" w:sz="4" w:space="0" w:color="auto"/>
            </w:tcBorders>
            <w:vAlign w:val="center"/>
          </w:tcPr>
          <w:p w:rsidR="004223DB" w:rsidRPr="00910F86" w:rsidRDefault="004223DB" w:rsidP="006E40DE">
            <w:pPr>
              <w:pStyle w:val="Tabletext"/>
              <w:jc w:val="center"/>
            </w:pPr>
            <w:r w:rsidRPr="00910F86">
              <w:t>0</w:t>
            </w:r>
          </w:p>
        </w:tc>
        <w:tc>
          <w:tcPr>
            <w:tcW w:w="3686" w:type="dxa"/>
            <w:tcBorders>
              <w:top w:val="single" w:sz="4" w:space="0" w:color="auto"/>
            </w:tcBorders>
            <w:vAlign w:val="center"/>
          </w:tcPr>
          <w:p w:rsidR="004223DB" w:rsidRPr="00910F86" w:rsidRDefault="004223DB" w:rsidP="00D37E02">
            <w:pPr>
              <w:pStyle w:val="Tabletext"/>
              <w:jc w:val="left"/>
            </w:pPr>
            <w:r w:rsidRPr="00910F86">
              <w:t>Полоса 800 МГц</w:t>
            </w:r>
          </w:p>
        </w:tc>
        <w:tc>
          <w:tcPr>
            <w:tcW w:w="1701" w:type="dxa"/>
            <w:tcBorders>
              <w:top w:val="single" w:sz="4" w:space="0" w:color="auto"/>
            </w:tcBorders>
            <w:vAlign w:val="center"/>
          </w:tcPr>
          <w:p w:rsidR="004223DB" w:rsidRPr="00910F86" w:rsidRDefault="004223DB" w:rsidP="001A5A04">
            <w:pPr>
              <w:pStyle w:val="Tabletext"/>
              <w:jc w:val="center"/>
            </w:pPr>
            <w:r w:rsidRPr="00910F86">
              <w:t>824</w:t>
            </w:r>
            <w:r w:rsidR="001A5A04">
              <w:sym w:font="Symbol" w:char="F02D"/>
            </w:r>
            <w:r w:rsidRPr="00910F86">
              <w:t>849</w:t>
            </w:r>
          </w:p>
        </w:tc>
        <w:tc>
          <w:tcPr>
            <w:tcW w:w="1701" w:type="dxa"/>
            <w:tcBorders>
              <w:top w:val="single" w:sz="4" w:space="0" w:color="auto"/>
            </w:tcBorders>
            <w:vAlign w:val="center"/>
          </w:tcPr>
          <w:p w:rsidR="004223DB" w:rsidRPr="00910F86" w:rsidRDefault="004223DB" w:rsidP="001A5A04">
            <w:pPr>
              <w:pStyle w:val="Tabletext"/>
              <w:jc w:val="center"/>
            </w:pPr>
            <w:r w:rsidRPr="00910F86">
              <w:t>869</w:t>
            </w:r>
            <w:r w:rsidR="001A5A04">
              <w:sym w:font="Symbol" w:char="F02D"/>
            </w:r>
            <w:r w:rsidRPr="00910F86">
              <w:t>894</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1</w:t>
            </w:r>
          </w:p>
        </w:tc>
        <w:tc>
          <w:tcPr>
            <w:tcW w:w="3686" w:type="dxa"/>
            <w:vAlign w:val="center"/>
          </w:tcPr>
          <w:p w:rsidR="004223DB" w:rsidRPr="00910F86" w:rsidRDefault="004223DB" w:rsidP="00D37E02">
            <w:pPr>
              <w:pStyle w:val="Tabletext"/>
              <w:jc w:val="left"/>
            </w:pPr>
            <w:r w:rsidRPr="00910F86">
              <w:t>Полоса 1900 МГц</w:t>
            </w:r>
          </w:p>
        </w:tc>
        <w:tc>
          <w:tcPr>
            <w:tcW w:w="1701" w:type="dxa"/>
            <w:vAlign w:val="center"/>
          </w:tcPr>
          <w:p w:rsidR="004223DB" w:rsidRPr="00910F86" w:rsidRDefault="004223DB" w:rsidP="001A5A04">
            <w:pPr>
              <w:pStyle w:val="Tabletext"/>
              <w:jc w:val="center"/>
            </w:pPr>
            <w:r w:rsidRPr="00910F86">
              <w:t>1 850</w:t>
            </w:r>
            <w:r w:rsidR="001A5A04">
              <w:sym w:font="Symbol" w:char="F02D"/>
            </w:r>
            <w:r w:rsidRPr="00910F86">
              <w:t>1 910</w:t>
            </w:r>
          </w:p>
        </w:tc>
        <w:tc>
          <w:tcPr>
            <w:tcW w:w="1701" w:type="dxa"/>
            <w:vAlign w:val="center"/>
          </w:tcPr>
          <w:p w:rsidR="004223DB" w:rsidRPr="00910F86" w:rsidRDefault="004223DB" w:rsidP="001A5A04">
            <w:pPr>
              <w:pStyle w:val="Tabletext"/>
              <w:jc w:val="center"/>
            </w:pPr>
            <w:r w:rsidRPr="00910F86">
              <w:t>1 930</w:t>
            </w:r>
            <w:r w:rsidR="001A5A04">
              <w:sym w:font="Symbol" w:char="F02D"/>
            </w:r>
            <w:r w:rsidRPr="00910F86">
              <w:t>1 990</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2</w:t>
            </w:r>
          </w:p>
        </w:tc>
        <w:tc>
          <w:tcPr>
            <w:tcW w:w="3686" w:type="dxa"/>
            <w:vAlign w:val="center"/>
          </w:tcPr>
          <w:p w:rsidR="004223DB" w:rsidRPr="00910F86" w:rsidRDefault="004223DB" w:rsidP="00D37E02">
            <w:pPr>
              <w:pStyle w:val="Tabletext"/>
              <w:jc w:val="left"/>
            </w:pPr>
            <w:r w:rsidRPr="00910F86">
              <w:t>Полоса TACS</w:t>
            </w:r>
          </w:p>
        </w:tc>
        <w:tc>
          <w:tcPr>
            <w:tcW w:w="1701" w:type="dxa"/>
            <w:vAlign w:val="center"/>
          </w:tcPr>
          <w:p w:rsidR="004223DB" w:rsidRPr="00910F86" w:rsidRDefault="004223DB" w:rsidP="001A5A04">
            <w:pPr>
              <w:pStyle w:val="Tabletext"/>
              <w:jc w:val="center"/>
            </w:pPr>
            <w:r w:rsidRPr="00910F86">
              <w:t>872</w:t>
            </w:r>
            <w:r w:rsidR="001A5A04">
              <w:sym w:font="Symbol" w:char="F02D"/>
            </w:r>
            <w:r w:rsidRPr="00910F86">
              <w:t>915</w:t>
            </w:r>
          </w:p>
        </w:tc>
        <w:tc>
          <w:tcPr>
            <w:tcW w:w="1701" w:type="dxa"/>
            <w:vAlign w:val="center"/>
          </w:tcPr>
          <w:p w:rsidR="004223DB" w:rsidRPr="00910F86" w:rsidRDefault="004223DB" w:rsidP="001A5A04">
            <w:pPr>
              <w:pStyle w:val="Tabletext"/>
              <w:jc w:val="center"/>
            </w:pPr>
            <w:r w:rsidRPr="00910F86">
              <w:t>917</w:t>
            </w:r>
            <w:r w:rsidR="001A5A04">
              <w:sym w:font="Symbol" w:char="F02D"/>
            </w:r>
            <w:r w:rsidRPr="00910F86">
              <w:t>960</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3</w:t>
            </w:r>
          </w:p>
        </w:tc>
        <w:tc>
          <w:tcPr>
            <w:tcW w:w="3686" w:type="dxa"/>
            <w:vAlign w:val="center"/>
          </w:tcPr>
          <w:p w:rsidR="004223DB" w:rsidRPr="00910F86" w:rsidRDefault="004223DB" w:rsidP="00D37E02">
            <w:pPr>
              <w:pStyle w:val="Tabletext"/>
              <w:jc w:val="left"/>
            </w:pPr>
            <w:r w:rsidRPr="00910F86">
              <w:t>Полоса JTACS</w:t>
            </w:r>
          </w:p>
        </w:tc>
        <w:tc>
          <w:tcPr>
            <w:tcW w:w="1701" w:type="dxa"/>
            <w:vAlign w:val="center"/>
          </w:tcPr>
          <w:p w:rsidR="004223DB" w:rsidRPr="00910F86" w:rsidRDefault="004223DB" w:rsidP="001A5A04">
            <w:pPr>
              <w:pStyle w:val="Tabletext"/>
              <w:jc w:val="center"/>
            </w:pPr>
            <w:r w:rsidRPr="00910F86">
              <w:t>887</w:t>
            </w:r>
            <w:r w:rsidR="001A5A04">
              <w:sym w:font="Symbol" w:char="F02D"/>
            </w:r>
            <w:r w:rsidRPr="00910F86">
              <w:t>925</w:t>
            </w:r>
          </w:p>
        </w:tc>
        <w:tc>
          <w:tcPr>
            <w:tcW w:w="1701" w:type="dxa"/>
            <w:vAlign w:val="center"/>
          </w:tcPr>
          <w:p w:rsidR="004223DB" w:rsidRPr="00910F86" w:rsidRDefault="004223DB" w:rsidP="001A5A04">
            <w:pPr>
              <w:pStyle w:val="Tabletext"/>
              <w:jc w:val="center"/>
            </w:pPr>
            <w:r w:rsidRPr="00910F86">
              <w:t>832</w:t>
            </w:r>
            <w:r w:rsidR="001A5A04">
              <w:sym w:font="Symbol" w:char="F02D"/>
            </w:r>
            <w:r w:rsidRPr="00910F86">
              <w:t>870</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4</w:t>
            </w:r>
          </w:p>
        </w:tc>
        <w:tc>
          <w:tcPr>
            <w:tcW w:w="3686" w:type="dxa"/>
            <w:vAlign w:val="center"/>
          </w:tcPr>
          <w:p w:rsidR="004223DB" w:rsidRPr="00910F86" w:rsidRDefault="004223DB" w:rsidP="00D37E02">
            <w:pPr>
              <w:pStyle w:val="Tabletext"/>
              <w:jc w:val="left"/>
            </w:pPr>
            <w:r w:rsidRPr="00910F86">
              <w:t>Корейская полоса PCS</w:t>
            </w:r>
          </w:p>
        </w:tc>
        <w:tc>
          <w:tcPr>
            <w:tcW w:w="1701" w:type="dxa"/>
            <w:vAlign w:val="center"/>
          </w:tcPr>
          <w:p w:rsidR="004223DB" w:rsidRPr="00910F86" w:rsidRDefault="004223DB" w:rsidP="001A5A04">
            <w:pPr>
              <w:pStyle w:val="Tabletext"/>
              <w:jc w:val="center"/>
            </w:pPr>
            <w:r w:rsidRPr="00910F86">
              <w:t>1 750</w:t>
            </w:r>
            <w:r w:rsidR="001A5A04">
              <w:sym w:font="Symbol" w:char="F02D"/>
            </w:r>
            <w:r w:rsidRPr="00910F86">
              <w:t>1 780</w:t>
            </w:r>
          </w:p>
        </w:tc>
        <w:tc>
          <w:tcPr>
            <w:tcW w:w="1701" w:type="dxa"/>
            <w:vAlign w:val="center"/>
          </w:tcPr>
          <w:p w:rsidR="004223DB" w:rsidRPr="00910F86" w:rsidRDefault="004223DB" w:rsidP="001A5A04">
            <w:pPr>
              <w:pStyle w:val="Tabletext"/>
              <w:jc w:val="center"/>
            </w:pPr>
            <w:r w:rsidRPr="00910F86">
              <w:t>1 840</w:t>
            </w:r>
            <w:r w:rsidR="001A5A04">
              <w:sym w:font="Symbol" w:char="F02D"/>
            </w:r>
            <w:r w:rsidRPr="00910F86">
              <w:t>1 870</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5</w:t>
            </w:r>
          </w:p>
        </w:tc>
        <w:tc>
          <w:tcPr>
            <w:tcW w:w="3686" w:type="dxa"/>
            <w:vAlign w:val="center"/>
          </w:tcPr>
          <w:p w:rsidR="004223DB" w:rsidRPr="00910F86" w:rsidRDefault="004223DB" w:rsidP="00D37E02">
            <w:pPr>
              <w:pStyle w:val="Tabletext"/>
              <w:jc w:val="left"/>
            </w:pPr>
            <w:r w:rsidRPr="00910F86">
              <w:t>Полоса 450 МГц</w:t>
            </w:r>
          </w:p>
        </w:tc>
        <w:tc>
          <w:tcPr>
            <w:tcW w:w="1701" w:type="dxa"/>
            <w:vAlign w:val="center"/>
          </w:tcPr>
          <w:p w:rsidR="004223DB" w:rsidRPr="00910F86" w:rsidRDefault="004223DB" w:rsidP="001A5A04">
            <w:pPr>
              <w:pStyle w:val="Tabletext"/>
              <w:jc w:val="center"/>
            </w:pPr>
            <w:r w:rsidRPr="00910F86">
              <w:t>411</w:t>
            </w:r>
            <w:r w:rsidR="001A5A04">
              <w:sym w:font="Symbol" w:char="F02D"/>
            </w:r>
            <w:r w:rsidRPr="00910F86">
              <w:t>484</w:t>
            </w:r>
          </w:p>
        </w:tc>
        <w:tc>
          <w:tcPr>
            <w:tcW w:w="1701" w:type="dxa"/>
            <w:vAlign w:val="center"/>
          </w:tcPr>
          <w:p w:rsidR="004223DB" w:rsidRPr="00910F86" w:rsidRDefault="004223DB" w:rsidP="001A5A04">
            <w:pPr>
              <w:pStyle w:val="Tabletext"/>
              <w:jc w:val="center"/>
            </w:pPr>
            <w:r w:rsidRPr="00910F86">
              <w:t>421</w:t>
            </w:r>
            <w:r w:rsidR="001A5A04">
              <w:sym w:font="Symbol" w:char="F02D"/>
            </w:r>
            <w:r w:rsidRPr="00910F86">
              <w:t>494</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6</w:t>
            </w:r>
          </w:p>
        </w:tc>
        <w:tc>
          <w:tcPr>
            <w:tcW w:w="3686" w:type="dxa"/>
            <w:vAlign w:val="center"/>
          </w:tcPr>
          <w:p w:rsidR="004223DB" w:rsidRPr="00910F86" w:rsidRDefault="004223DB" w:rsidP="00D37E02">
            <w:pPr>
              <w:pStyle w:val="Tabletext"/>
              <w:jc w:val="left"/>
            </w:pPr>
            <w:r w:rsidRPr="00910F86">
              <w:t>Полоса 2 ГГц</w:t>
            </w:r>
          </w:p>
        </w:tc>
        <w:tc>
          <w:tcPr>
            <w:tcW w:w="1701" w:type="dxa"/>
            <w:vAlign w:val="center"/>
          </w:tcPr>
          <w:p w:rsidR="004223DB" w:rsidRPr="00910F86" w:rsidRDefault="004223DB" w:rsidP="001A5A04">
            <w:pPr>
              <w:pStyle w:val="Tabletext"/>
              <w:jc w:val="center"/>
            </w:pPr>
            <w:r w:rsidRPr="00910F86">
              <w:t>1 920</w:t>
            </w:r>
            <w:r w:rsidR="001A5A04">
              <w:sym w:font="Symbol" w:char="F02D"/>
            </w:r>
            <w:r w:rsidRPr="00910F86">
              <w:t>1 980</w:t>
            </w:r>
          </w:p>
        </w:tc>
        <w:tc>
          <w:tcPr>
            <w:tcW w:w="1701" w:type="dxa"/>
            <w:vAlign w:val="center"/>
          </w:tcPr>
          <w:p w:rsidR="004223DB" w:rsidRPr="00910F86" w:rsidRDefault="004223DB" w:rsidP="001A5A04">
            <w:pPr>
              <w:pStyle w:val="Tabletext"/>
              <w:jc w:val="center"/>
            </w:pPr>
            <w:r w:rsidRPr="00910F86">
              <w:t>2 110</w:t>
            </w:r>
            <w:r w:rsidR="001A5A04">
              <w:sym w:font="Symbol" w:char="F02D"/>
            </w:r>
            <w:r w:rsidRPr="00910F86">
              <w:t>2 170</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7</w:t>
            </w:r>
          </w:p>
        </w:tc>
        <w:tc>
          <w:tcPr>
            <w:tcW w:w="3686" w:type="dxa"/>
            <w:vAlign w:val="center"/>
          </w:tcPr>
          <w:p w:rsidR="004223DB" w:rsidRPr="00910F86" w:rsidRDefault="004223DB" w:rsidP="00D37E02">
            <w:pPr>
              <w:pStyle w:val="Tabletext"/>
              <w:jc w:val="left"/>
            </w:pPr>
            <w:r w:rsidRPr="00910F86">
              <w:t>Верхняя часть полосы 700 МГц</w:t>
            </w:r>
          </w:p>
        </w:tc>
        <w:tc>
          <w:tcPr>
            <w:tcW w:w="1701" w:type="dxa"/>
            <w:vAlign w:val="center"/>
          </w:tcPr>
          <w:p w:rsidR="004223DB" w:rsidRPr="00910F86" w:rsidRDefault="004223DB" w:rsidP="001A5A04">
            <w:pPr>
              <w:pStyle w:val="Tabletext"/>
              <w:jc w:val="center"/>
            </w:pPr>
            <w:r w:rsidRPr="00910F86">
              <w:t>776</w:t>
            </w:r>
            <w:r w:rsidR="001A5A04">
              <w:sym w:font="Symbol" w:char="F02D"/>
            </w:r>
            <w:r w:rsidRPr="00910F86">
              <w:t>788</w:t>
            </w:r>
          </w:p>
        </w:tc>
        <w:tc>
          <w:tcPr>
            <w:tcW w:w="1701" w:type="dxa"/>
            <w:vAlign w:val="center"/>
          </w:tcPr>
          <w:p w:rsidR="004223DB" w:rsidRPr="00910F86" w:rsidRDefault="004223DB" w:rsidP="001A5A04">
            <w:pPr>
              <w:pStyle w:val="Tabletext"/>
              <w:jc w:val="center"/>
            </w:pPr>
            <w:r w:rsidRPr="00910F86">
              <w:t>746</w:t>
            </w:r>
            <w:r w:rsidR="001A5A04">
              <w:sym w:font="Symbol" w:char="F02D"/>
            </w:r>
            <w:r w:rsidRPr="00910F86">
              <w:t>758</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8</w:t>
            </w:r>
          </w:p>
        </w:tc>
        <w:tc>
          <w:tcPr>
            <w:tcW w:w="3686" w:type="dxa"/>
            <w:vAlign w:val="center"/>
          </w:tcPr>
          <w:p w:rsidR="004223DB" w:rsidRPr="00910F86" w:rsidRDefault="004223DB" w:rsidP="00D37E02">
            <w:pPr>
              <w:pStyle w:val="Tabletext"/>
              <w:jc w:val="left"/>
            </w:pPr>
            <w:r w:rsidRPr="00910F86">
              <w:t>Полоса 1800 МГц</w:t>
            </w:r>
          </w:p>
        </w:tc>
        <w:tc>
          <w:tcPr>
            <w:tcW w:w="1701" w:type="dxa"/>
            <w:vAlign w:val="center"/>
          </w:tcPr>
          <w:p w:rsidR="004223DB" w:rsidRPr="00910F86" w:rsidRDefault="004223DB" w:rsidP="001A5A04">
            <w:pPr>
              <w:pStyle w:val="Tabletext"/>
              <w:jc w:val="center"/>
            </w:pPr>
            <w:r w:rsidRPr="00910F86">
              <w:t>1 710</w:t>
            </w:r>
            <w:r w:rsidR="001A5A04">
              <w:sym w:font="Symbol" w:char="F02D"/>
            </w:r>
            <w:r w:rsidRPr="00910F86">
              <w:t>1 785</w:t>
            </w:r>
          </w:p>
        </w:tc>
        <w:tc>
          <w:tcPr>
            <w:tcW w:w="1701" w:type="dxa"/>
            <w:vAlign w:val="center"/>
          </w:tcPr>
          <w:p w:rsidR="004223DB" w:rsidRPr="00910F86" w:rsidRDefault="004223DB" w:rsidP="001A5A04">
            <w:pPr>
              <w:pStyle w:val="Tabletext"/>
              <w:jc w:val="center"/>
            </w:pPr>
            <w:r w:rsidRPr="00910F86">
              <w:t>1 805</w:t>
            </w:r>
            <w:r w:rsidR="001A5A04">
              <w:sym w:font="Symbol" w:char="F02D"/>
            </w:r>
            <w:r w:rsidRPr="00910F86">
              <w:t>1 880</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9</w:t>
            </w:r>
          </w:p>
        </w:tc>
        <w:tc>
          <w:tcPr>
            <w:tcW w:w="3686" w:type="dxa"/>
            <w:vAlign w:val="center"/>
          </w:tcPr>
          <w:p w:rsidR="004223DB" w:rsidRPr="00910F86" w:rsidRDefault="004223DB" w:rsidP="00D37E02">
            <w:pPr>
              <w:pStyle w:val="Tabletext"/>
              <w:jc w:val="left"/>
            </w:pPr>
            <w:r w:rsidRPr="00910F86">
              <w:t>Полоса 900 МГц</w:t>
            </w:r>
          </w:p>
        </w:tc>
        <w:tc>
          <w:tcPr>
            <w:tcW w:w="1701" w:type="dxa"/>
            <w:vAlign w:val="center"/>
          </w:tcPr>
          <w:p w:rsidR="004223DB" w:rsidRPr="00910F86" w:rsidRDefault="004223DB" w:rsidP="001A5A04">
            <w:pPr>
              <w:pStyle w:val="Tabletext"/>
              <w:jc w:val="center"/>
            </w:pPr>
            <w:r w:rsidRPr="00910F86">
              <w:t>880</w:t>
            </w:r>
            <w:r w:rsidR="001A5A04">
              <w:sym w:font="Symbol" w:char="F02D"/>
            </w:r>
            <w:r w:rsidRPr="00910F86">
              <w:t>915</w:t>
            </w:r>
          </w:p>
        </w:tc>
        <w:tc>
          <w:tcPr>
            <w:tcW w:w="1701" w:type="dxa"/>
            <w:vAlign w:val="center"/>
          </w:tcPr>
          <w:p w:rsidR="004223DB" w:rsidRPr="00910F86" w:rsidRDefault="004223DB" w:rsidP="001A5A04">
            <w:pPr>
              <w:pStyle w:val="Tabletext"/>
              <w:jc w:val="center"/>
            </w:pPr>
            <w:r w:rsidRPr="00910F86">
              <w:t>925</w:t>
            </w:r>
            <w:r w:rsidR="001A5A04">
              <w:sym w:font="Symbol" w:char="F02D"/>
            </w:r>
            <w:r w:rsidRPr="00910F86">
              <w:t>960</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10</w:t>
            </w:r>
          </w:p>
        </w:tc>
        <w:tc>
          <w:tcPr>
            <w:tcW w:w="3686" w:type="dxa"/>
            <w:vAlign w:val="center"/>
          </w:tcPr>
          <w:p w:rsidR="004223DB" w:rsidRPr="00910F86" w:rsidRDefault="004223DB" w:rsidP="00D37E02">
            <w:pPr>
              <w:pStyle w:val="Tabletext"/>
              <w:jc w:val="left"/>
            </w:pPr>
            <w:r w:rsidRPr="00910F86">
              <w:t>Вторичная полоса 800 МГц</w:t>
            </w:r>
          </w:p>
        </w:tc>
        <w:tc>
          <w:tcPr>
            <w:tcW w:w="1701" w:type="dxa"/>
            <w:vAlign w:val="center"/>
          </w:tcPr>
          <w:p w:rsidR="004223DB" w:rsidRPr="00910F86" w:rsidRDefault="004223DB" w:rsidP="001A5A04">
            <w:pPr>
              <w:pStyle w:val="Tabletext"/>
              <w:jc w:val="center"/>
            </w:pPr>
            <w:r w:rsidRPr="00910F86">
              <w:t>806</w:t>
            </w:r>
            <w:r w:rsidR="001A5A04">
              <w:sym w:font="Symbol" w:char="F02D"/>
            </w:r>
            <w:r w:rsidRPr="00910F86">
              <w:t>901</w:t>
            </w:r>
          </w:p>
        </w:tc>
        <w:tc>
          <w:tcPr>
            <w:tcW w:w="1701" w:type="dxa"/>
            <w:vAlign w:val="center"/>
          </w:tcPr>
          <w:p w:rsidR="004223DB" w:rsidRPr="00910F86" w:rsidRDefault="004223DB" w:rsidP="001A5A04">
            <w:pPr>
              <w:pStyle w:val="Tabletext"/>
              <w:jc w:val="center"/>
            </w:pPr>
            <w:r w:rsidRPr="00910F86">
              <w:t>851</w:t>
            </w:r>
            <w:r w:rsidR="001A5A04">
              <w:sym w:font="Symbol" w:char="F02D"/>
            </w:r>
            <w:r w:rsidRPr="00910F86">
              <w:t>940</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11</w:t>
            </w:r>
          </w:p>
        </w:tc>
        <w:tc>
          <w:tcPr>
            <w:tcW w:w="3686" w:type="dxa"/>
            <w:vAlign w:val="center"/>
          </w:tcPr>
          <w:p w:rsidR="004223DB" w:rsidRPr="00910F86" w:rsidRDefault="00D37E02" w:rsidP="00D37E02">
            <w:pPr>
              <w:pStyle w:val="Tabletext"/>
              <w:jc w:val="left"/>
            </w:pPr>
            <w:r w:rsidRPr="00910F86">
              <w:t xml:space="preserve">Полоса </w:t>
            </w:r>
            <w:r w:rsidR="004223DB" w:rsidRPr="00910F86">
              <w:t xml:space="preserve">400 МГц Европейской системы PAMR </w:t>
            </w:r>
          </w:p>
        </w:tc>
        <w:tc>
          <w:tcPr>
            <w:tcW w:w="1701" w:type="dxa"/>
            <w:vAlign w:val="center"/>
          </w:tcPr>
          <w:p w:rsidR="004223DB" w:rsidRPr="00910F86" w:rsidRDefault="004223DB" w:rsidP="001A5A04">
            <w:pPr>
              <w:pStyle w:val="Tabletext"/>
              <w:jc w:val="center"/>
            </w:pPr>
            <w:r w:rsidRPr="00910F86">
              <w:t>411</w:t>
            </w:r>
            <w:r w:rsidR="001A5A04">
              <w:sym w:font="Symbol" w:char="F02D"/>
            </w:r>
            <w:r w:rsidRPr="00910F86">
              <w:t>484</w:t>
            </w:r>
          </w:p>
        </w:tc>
        <w:tc>
          <w:tcPr>
            <w:tcW w:w="1701" w:type="dxa"/>
            <w:vAlign w:val="center"/>
          </w:tcPr>
          <w:p w:rsidR="004223DB" w:rsidRPr="00910F86" w:rsidRDefault="004223DB" w:rsidP="001A5A04">
            <w:pPr>
              <w:pStyle w:val="Tabletext"/>
              <w:jc w:val="center"/>
            </w:pPr>
            <w:r w:rsidRPr="00910F86">
              <w:t>421</w:t>
            </w:r>
            <w:r w:rsidR="001A5A04">
              <w:sym w:font="Symbol" w:char="F02D"/>
            </w:r>
            <w:r w:rsidRPr="00910F86">
              <w:t>494</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12</w:t>
            </w:r>
          </w:p>
        </w:tc>
        <w:tc>
          <w:tcPr>
            <w:tcW w:w="3686" w:type="dxa"/>
            <w:vAlign w:val="center"/>
          </w:tcPr>
          <w:p w:rsidR="004223DB" w:rsidRPr="00910F86" w:rsidRDefault="004223DB" w:rsidP="00D37E02">
            <w:pPr>
              <w:pStyle w:val="Tabletext"/>
              <w:jc w:val="left"/>
            </w:pPr>
            <w:r w:rsidRPr="00910F86">
              <w:t>Полоса 800 МГц PAMR</w:t>
            </w:r>
          </w:p>
        </w:tc>
        <w:tc>
          <w:tcPr>
            <w:tcW w:w="1701" w:type="dxa"/>
            <w:vAlign w:val="center"/>
          </w:tcPr>
          <w:p w:rsidR="004223DB" w:rsidRPr="00910F86" w:rsidRDefault="004223DB" w:rsidP="001A5A04">
            <w:pPr>
              <w:pStyle w:val="Tabletext"/>
              <w:jc w:val="center"/>
            </w:pPr>
            <w:r w:rsidRPr="00910F86">
              <w:t>870</w:t>
            </w:r>
            <w:r w:rsidR="001A5A04">
              <w:sym w:font="Symbol" w:char="F02D"/>
            </w:r>
            <w:r w:rsidRPr="00910F86">
              <w:t>876</w:t>
            </w:r>
          </w:p>
        </w:tc>
        <w:tc>
          <w:tcPr>
            <w:tcW w:w="1701" w:type="dxa"/>
            <w:vAlign w:val="center"/>
          </w:tcPr>
          <w:p w:rsidR="004223DB" w:rsidRPr="00910F86" w:rsidRDefault="004223DB" w:rsidP="001A5A04">
            <w:pPr>
              <w:pStyle w:val="Tabletext"/>
              <w:jc w:val="center"/>
            </w:pPr>
            <w:r w:rsidRPr="00910F86">
              <w:t>915</w:t>
            </w:r>
            <w:r w:rsidR="001A5A04">
              <w:sym w:font="Symbol" w:char="F02D"/>
            </w:r>
            <w:r w:rsidRPr="00910F86">
              <w:t>921</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13</w:t>
            </w:r>
          </w:p>
        </w:tc>
        <w:tc>
          <w:tcPr>
            <w:tcW w:w="3686" w:type="dxa"/>
            <w:vAlign w:val="center"/>
          </w:tcPr>
          <w:p w:rsidR="004223DB" w:rsidRPr="00910F86" w:rsidRDefault="004223DB" w:rsidP="00D37E02">
            <w:pPr>
              <w:pStyle w:val="Tabletext"/>
              <w:jc w:val="left"/>
            </w:pPr>
            <w:r w:rsidRPr="00910F86">
              <w:t>Полоса 2,5 ГГц расширенной системы IMT-2000</w:t>
            </w:r>
          </w:p>
        </w:tc>
        <w:tc>
          <w:tcPr>
            <w:tcW w:w="1701" w:type="dxa"/>
            <w:vAlign w:val="center"/>
          </w:tcPr>
          <w:p w:rsidR="004223DB" w:rsidRPr="00910F86" w:rsidRDefault="004223DB" w:rsidP="001A5A04">
            <w:pPr>
              <w:pStyle w:val="Tabletext"/>
              <w:jc w:val="center"/>
            </w:pPr>
            <w:r w:rsidRPr="00910F86">
              <w:t>2 500</w:t>
            </w:r>
            <w:r w:rsidR="001A5A04">
              <w:sym w:font="Symbol" w:char="F02D"/>
            </w:r>
            <w:r w:rsidRPr="00910F86">
              <w:t>2 570</w:t>
            </w:r>
          </w:p>
        </w:tc>
        <w:tc>
          <w:tcPr>
            <w:tcW w:w="1701" w:type="dxa"/>
            <w:vAlign w:val="center"/>
          </w:tcPr>
          <w:p w:rsidR="004223DB" w:rsidRPr="00910F86" w:rsidRDefault="004223DB" w:rsidP="001A5A04">
            <w:pPr>
              <w:pStyle w:val="Tabletext"/>
              <w:jc w:val="center"/>
            </w:pPr>
            <w:r w:rsidRPr="00910F86">
              <w:t>2 620</w:t>
            </w:r>
            <w:r w:rsidR="001A5A04">
              <w:sym w:font="Symbol" w:char="F02D"/>
            </w:r>
            <w:r w:rsidRPr="00910F86">
              <w:t>2 690</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14</w:t>
            </w:r>
          </w:p>
        </w:tc>
        <w:tc>
          <w:tcPr>
            <w:tcW w:w="3686" w:type="dxa"/>
            <w:vAlign w:val="center"/>
          </w:tcPr>
          <w:p w:rsidR="004223DB" w:rsidRPr="00910F86" w:rsidRDefault="004223DB" w:rsidP="00D37E02">
            <w:pPr>
              <w:pStyle w:val="Tabletext"/>
              <w:jc w:val="left"/>
            </w:pPr>
            <w:r w:rsidRPr="00910F86">
              <w:t>Полоса 1,9 ГГц системы PCS США</w:t>
            </w:r>
          </w:p>
        </w:tc>
        <w:tc>
          <w:tcPr>
            <w:tcW w:w="1701" w:type="dxa"/>
            <w:vAlign w:val="center"/>
          </w:tcPr>
          <w:p w:rsidR="004223DB" w:rsidRPr="00910F86" w:rsidRDefault="004223DB" w:rsidP="001A5A04">
            <w:pPr>
              <w:pStyle w:val="Tabletext"/>
              <w:jc w:val="center"/>
            </w:pPr>
            <w:r w:rsidRPr="00910F86">
              <w:t>1 850</w:t>
            </w:r>
            <w:r w:rsidR="001A5A04">
              <w:sym w:font="Symbol" w:char="F02D"/>
            </w:r>
            <w:r w:rsidRPr="00910F86">
              <w:t>1 915</w:t>
            </w:r>
          </w:p>
        </w:tc>
        <w:tc>
          <w:tcPr>
            <w:tcW w:w="1701" w:type="dxa"/>
            <w:vAlign w:val="center"/>
          </w:tcPr>
          <w:p w:rsidR="004223DB" w:rsidRPr="00910F86" w:rsidRDefault="004223DB" w:rsidP="001A5A04">
            <w:pPr>
              <w:pStyle w:val="Tabletext"/>
              <w:jc w:val="center"/>
            </w:pPr>
            <w:r w:rsidRPr="00910F86">
              <w:t>1 930</w:t>
            </w:r>
            <w:r w:rsidR="001A5A04">
              <w:sym w:font="Symbol" w:char="F02D"/>
            </w:r>
            <w:r w:rsidRPr="00910F86">
              <w:t>1 995</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15</w:t>
            </w:r>
          </w:p>
        </w:tc>
        <w:tc>
          <w:tcPr>
            <w:tcW w:w="3686" w:type="dxa"/>
            <w:vAlign w:val="center"/>
          </w:tcPr>
          <w:p w:rsidR="004223DB" w:rsidRPr="00910F86" w:rsidRDefault="00C120FD" w:rsidP="00D37E02">
            <w:pPr>
              <w:pStyle w:val="Tabletext"/>
              <w:jc w:val="left"/>
            </w:pPr>
            <w:r w:rsidRPr="00910F86">
              <w:t xml:space="preserve">Полоса </w:t>
            </w:r>
            <w:r w:rsidR="004223DB" w:rsidRPr="00910F86">
              <w:t>AWS</w:t>
            </w:r>
          </w:p>
        </w:tc>
        <w:tc>
          <w:tcPr>
            <w:tcW w:w="1701" w:type="dxa"/>
            <w:vAlign w:val="center"/>
          </w:tcPr>
          <w:p w:rsidR="004223DB" w:rsidRPr="00910F86" w:rsidRDefault="004223DB" w:rsidP="001A5A04">
            <w:pPr>
              <w:pStyle w:val="Tabletext"/>
              <w:jc w:val="center"/>
            </w:pPr>
            <w:r w:rsidRPr="00910F86">
              <w:t>1 710</w:t>
            </w:r>
            <w:r w:rsidR="001A5A04">
              <w:sym w:font="Symbol" w:char="F02D"/>
            </w:r>
            <w:r w:rsidRPr="00910F86">
              <w:t>1 755</w:t>
            </w:r>
          </w:p>
        </w:tc>
        <w:tc>
          <w:tcPr>
            <w:tcW w:w="1701" w:type="dxa"/>
            <w:vAlign w:val="center"/>
          </w:tcPr>
          <w:p w:rsidR="004223DB" w:rsidRPr="00910F86" w:rsidRDefault="004223DB" w:rsidP="001A5A04">
            <w:pPr>
              <w:pStyle w:val="Tabletext"/>
              <w:jc w:val="center"/>
            </w:pPr>
            <w:r w:rsidRPr="00910F86">
              <w:t>2 110</w:t>
            </w:r>
            <w:r w:rsidR="001A5A04">
              <w:sym w:font="Symbol" w:char="F02D"/>
            </w:r>
            <w:r w:rsidRPr="00910F86">
              <w:t>2 155</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16</w:t>
            </w:r>
            <w:r w:rsidRPr="00910F86">
              <w:rPr>
                <w:vertAlign w:val="superscript"/>
              </w:rPr>
              <w:t>(1)</w:t>
            </w:r>
          </w:p>
        </w:tc>
        <w:tc>
          <w:tcPr>
            <w:tcW w:w="3686" w:type="dxa"/>
            <w:vAlign w:val="center"/>
          </w:tcPr>
          <w:p w:rsidR="004223DB" w:rsidRPr="00910F86" w:rsidRDefault="00C120FD" w:rsidP="00D37E02">
            <w:pPr>
              <w:pStyle w:val="Tabletext"/>
              <w:jc w:val="left"/>
            </w:pPr>
            <w:r w:rsidRPr="00910F86">
              <w:t>Полоса 2,5 ГГц США</w:t>
            </w:r>
          </w:p>
        </w:tc>
        <w:tc>
          <w:tcPr>
            <w:tcW w:w="1701" w:type="dxa"/>
            <w:vAlign w:val="center"/>
          </w:tcPr>
          <w:p w:rsidR="004223DB" w:rsidRPr="00910F86" w:rsidRDefault="004223DB" w:rsidP="001A5A04">
            <w:pPr>
              <w:pStyle w:val="Tabletext"/>
              <w:jc w:val="center"/>
            </w:pPr>
            <w:r w:rsidRPr="00910F86">
              <w:t>2 502</w:t>
            </w:r>
            <w:r w:rsidR="001A5A04">
              <w:sym w:font="Symbol" w:char="F02D"/>
            </w:r>
            <w:r w:rsidRPr="00910F86">
              <w:t>2 568</w:t>
            </w:r>
          </w:p>
        </w:tc>
        <w:tc>
          <w:tcPr>
            <w:tcW w:w="1701" w:type="dxa"/>
            <w:vAlign w:val="center"/>
          </w:tcPr>
          <w:p w:rsidR="004223DB" w:rsidRPr="00910F86" w:rsidRDefault="004223DB" w:rsidP="001A5A04">
            <w:pPr>
              <w:pStyle w:val="Tabletext"/>
              <w:jc w:val="center"/>
            </w:pPr>
            <w:r w:rsidRPr="00910F86">
              <w:t>2 624</w:t>
            </w:r>
            <w:r w:rsidR="001A5A04">
              <w:sym w:font="Symbol" w:char="F02D"/>
            </w:r>
            <w:r w:rsidRPr="00910F86">
              <w:t>2 690</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17</w:t>
            </w:r>
            <w:r w:rsidRPr="00910F86">
              <w:rPr>
                <w:vertAlign w:val="superscript"/>
              </w:rPr>
              <w:t>(1)</w:t>
            </w:r>
          </w:p>
        </w:tc>
        <w:tc>
          <w:tcPr>
            <w:tcW w:w="3686" w:type="dxa"/>
            <w:vAlign w:val="center"/>
          </w:tcPr>
          <w:p w:rsidR="004223DB" w:rsidRPr="00910F86" w:rsidRDefault="00C120FD" w:rsidP="00D37E02">
            <w:pPr>
              <w:pStyle w:val="Tabletext"/>
              <w:jc w:val="left"/>
            </w:pPr>
            <w:r w:rsidRPr="00910F86">
              <w:t>Полоса 2,5 ГГц США только для прямой линии</w:t>
            </w:r>
          </w:p>
        </w:tc>
        <w:tc>
          <w:tcPr>
            <w:tcW w:w="1701" w:type="dxa"/>
            <w:vAlign w:val="center"/>
          </w:tcPr>
          <w:p w:rsidR="004223DB" w:rsidRPr="00910F86" w:rsidRDefault="00D92112" w:rsidP="00D37E02">
            <w:pPr>
              <w:pStyle w:val="Tabletext"/>
              <w:jc w:val="center"/>
            </w:pPr>
            <w:r w:rsidRPr="00910F86">
              <w:t>Неприменимо</w:t>
            </w:r>
          </w:p>
        </w:tc>
        <w:tc>
          <w:tcPr>
            <w:tcW w:w="1701" w:type="dxa"/>
            <w:vAlign w:val="center"/>
          </w:tcPr>
          <w:p w:rsidR="004223DB" w:rsidRPr="00910F86" w:rsidRDefault="004223DB" w:rsidP="001A5A04">
            <w:pPr>
              <w:pStyle w:val="Tabletext"/>
              <w:jc w:val="center"/>
            </w:pPr>
            <w:r w:rsidRPr="00910F86">
              <w:t>2 624</w:t>
            </w:r>
            <w:r w:rsidR="001A5A04">
              <w:sym w:font="Symbol" w:char="F02D"/>
            </w:r>
            <w:r w:rsidRPr="00910F86">
              <w:t>2 690</w:t>
            </w:r>
          </w:p>
        </w:tc>
      </w:tr>
      <w:tr w:rsidR="004223DB" w:rsidRPr="00910F86" w:rsidTr="006E40DE">
        <w:trPr>
          <w:jc w:val="center"/>
        </w:trPr>
        <w:tc>
          <w:tcPr>
            <w:tcW w:w="1701" w:type="dxa"/>
            <w:vAlign w:val="center"/>
          </w:tcPr>
          <w:p w:rsidR="004223DB" w:rsidRPr="00910F86" w:rsidRDefault="004223DB" w:rsidP="006E40DE">
            <w:pPr>
              <w:pStyle w:val="Tabletext"/>
              <w:jc w:val="center"/>
            </w:pPr>
            <w:r w:rsidRPr="00910F86">
              <w:t>18</w:t>
            </w:r>
            <w:r w:rsidRPr="00910F86">
              <w:rPr>
                <w:vertAlign w:val="superscript"/>
              </w:rPr>
              <w:t>(1)</w:t>
            </w:r>
          </w:p>
        </w:tc>
        <w:tc>
          <w:tcPr>
            <w:tcW w:w="3686" w:type="dxa"/>
            <w:vAlign w:val="center"/>
          </w:tcPr>
          <w:p w:rsidR="004223DB" w:rsidRPr="00910F86" w:rsidRDefault="00C120FD" w:rsidP="00D37E02">
            <w:pPr>
              <w:pStyle w:val="Tabletext"/>
              <w:jc w:val="left"/>
            </w:pPr>
            <w:r w:rsidRPr="00910F86">
              <w:t>Полоса 700 МГц для обеспечения общественной безопасности</w:t>
            </w:r>
          </w:p>
        </w:tc>
        <w:tc>
          <w:tcPr>
            <w:tcW w:w="1701" w:type="dxa"/>
            <w:vAlign w:val="center"/>
          </w:tcPr>
          <w:p w:rsidR="004223DB" w:rsidRPr="00910F86" w:rsidRDefault="004223DB" w:rsidP="001A5A04">
            <w:pPr>
              <w:pStyle w:val="Tabletext"/>
              <w:jc w:val="center"/>
            </w:pPr>
            <w:r w:rsidRPr="00910F86">
              <w:t>787</w:t>
            </w:r>
            <w:r w:rsidR="001A5A04">
              <w:sym w:font="Symbol" w:char="F02D"/>
            </w:r>
            <w:r w:rsidRPr="00910F86">
              <w:t>799</w:t>
            </w:r>
          </w:p>
        </w:tc>
        <w:tc>
          <w:tcPr>
            <w:tcW w:w="1701" w:type="dxa"/>
            <w:vAlign w:val="center"/>
          </w:tcPr>
          <w:p w:rsidR="004223DB" w:rsidRPr="00910F86" w:rsidRDefault="004223DB" w:rsidP="001A5A04">
            <w:pPr>
              <w:pStyle w:val="Tabletext"/>
              <w:jc w:val="center"/>
            </w:pPr>
            <w:r w:rsidRPr="00910F86">
              <w:t>757</w:t>
            </w:r>
            <w:r w:rsidR="001A5A04">
              <w:sym w:font="Symbol" w:char="F02D"/>
            </w:r>
            <w:r w:rsidRPr="00910F86">
              <w:t>769</w:t>
            </w:r>
          </w:p>
        </w:tc>
      </w:tr>
      <w:tr w:rsidR="004223DB" w:rsidRPr="00910F86" w:rsidTr="006E40DE">
        <w:trPr>
          <w:jc w:val="center"/>
        </w:trPr>
        <w:tc>
          <w:tcPr>
            <w:tcW w:w="1701" w:type="dxa"/>
            <w:tcBorders>
              <w:bottom w:val="single" w:sz="4" w:space="0" w:color="auto"/>
            </w:tcBorders>
            <w:vAlign w:val="center"/>
          </w:tcPr>
          <w:p w:rsidR="004223DB" w:rsidRPr="00910F86" w:rsidRDefault="004223DB" w:rsidP="006E40DE">
            <w:pPr>
              <w:pStyle w:val="Tabletext"/>
              <w:jc w:val="center"/>
            </w:pPr>
            <w:r w:rsidRPr="00910F86">
              <w:t>19</w:t>
            </w:r>
            <w:r w:rsidRPr="00910F86">
              <w:rPr>
                <w:vertAlign w:val="superscript"/>
              </w:rPr>
              <w:t>(1)</w:t>
            </w:r>
          </w:p>
        </w:tc>
        <w:tc>
          <w:tcPr>
            <w:tcW w:w="3686" w:type="dxa"/>
            <w:tcBorders>
              <w:bottom w:val="single" w:sz="4" w:space="0" w:color="auto"/>
            </w:tcBorders>
            <w:vAlign w:val="center"/>
          </w:tcPr>
          <w:p w:rsidR="004223DB" w:rsidRPr="00910F86" w:rsidRDefault="00C120FD" w:rsidP="00D37E02">
            <w:pPr>
              <w:pStyle w:val="Tabletext"/>
              <w:jc w:val="left"/>
            </w:pPr>
            <w:r w:rsidRPr="00910F86">
              <w:t>Нижняя часть полосы 700 МГц</w:t>
            </w:r>
          </w:p>
        </w:tc>
        <w:tc>
          <w:tcPr>
            <w:tcW w:w="1701" w:type="dxa"/>
            <w:tcBorders>
              <w:bottom w:val="single" w:sz="4" w:space="0" w:color="auto"/>
            </w:tcBorders>
            <w:vAlign w:val="center"/>
          </w:tcPr>
          <w:p w:rsidR="004223DB" w:rsidRPr="00910F86" w:rsidRDefault="004223DB" w:rsidP="001A5A04">
            <w:pPr>
              <w:pStyle w:val="Tabletext"/>
              <w:jc w:val="center"/>
            </w:pPr>
            <w:r w:rsidRPr="00910F86">
              <w:t>698</w:t>
            </w:r>
            <w:r w:rsidR="001A5A04">
              <w:sym w:font="Symbol" w:char="F02D"/>
            </w:r>
            <w:r w:rsidRPr="00910F86">
              <w:t>716</w:t>
            </w:r>
          </w:p>
        </w:tc>
        <w:tc>
          <w:tcPr>
            <w:tcW w:w="1701" w:type="dxa"/>
            <w:tcBorders>
              <w:bottom w:val="single" w:sz="4" w:space="0" w:color="auto"/>
            </w:tcBorders>
            <w:vAlign w:val="center"/>
          </w:tcPr>
          <w:p w:rsidR="004223DB" w:rsidRPr="00910F86" w:rsidRDefault="004223DB" w:rsidP="001A5A04">
            <w:pPr>
              <w:pStyle w:val="Tabletext"/>
              <w:jc w:val="center"/>
            </w:pPr>
            <w:r w:rsidRPr="00910F86">
              <w:t>728</w:t>
            </w:r>
            <w:r w:rsidR="001A5A04">
              <w:sym w:font="Symbol" w:char="F02D"/>
            </w:r>
            <w:r w:rsidRPr="00910F86">
              <w:t>746</w:t>
            </w:r>
          </w:p>
        </w:tc>
      </w:tr>
      <w:tr w:rsidR="004223DB" w:rsidRPr="00910F86" w:rsidTr="006E40DE">
        <w:trPr>
          <w:jc w:val="center"/>
        </w:trPr>
        <w:tc>
          <w:tcPr>
            <w:tcW w:w="8789" w:type="dxa"/>
            <w:gridSpan w:val="4"/>
            <w:tcBorders>
              <w:top w:val="single" w:sz="4" w:space="0" w:color="auto"/>
              <w:left w:val="nil"/>
              <w:bottom w:val="nil"/>
              <w:right w:val="nil"/>
            </w:tcBorders>
            <w:vAlign w:val="center"/>
          </w:tcPr>
          <w:p w:rsidR="004223DB" w:rsidRPr="00910F86" w:rsidRDefault="004223DB" w:rsidP="006E40DE">
            <w:pPr>
              <w:pStyle w:val="Tablelegend"/>
            </w:pPr>
            <w:r w:rsidRPr="00910F86">
              <w:rPr>
                <w:vertAlign w:val="superscript"/>
              </w:rPr>
              <w:t>(1)</w:t>
            </w:r>
            <w:r w:rsidRPr="00910F86">
              <w:tab/>
            </w:r>
            <w:r w:rsidR="00C120FD" w:rsidRPr="00910F86">
              <w:t>В настоящий момент характеристики излучения отсутствуют</w:t>
            </w:r>
            <w:r w:rsidRPr="00910F86">
              <w:t>.</w:t>
            </w:r>
          </w:p>
        </w:tc>
      </w:tr>
    </w:tbl>
    <w:p w:rsidR="00D92112" w:rsidRPr="00910F86" w:rsidRDefault="001A5A04" w:rsidP="003D2F30">
      <w:r>
        <w:br w:type="page"/>
      </w:r>
      <w:r w:rsidR="00D92112" w:rsidRPr="00910F86">
        <w:lastRenderedPageBreak/>
        <w:t>ПРИМЕЧАНИЕ 4</w:t>
      </w:r>
      <w:r w:rsidR="00F33E12">
        <w:t>.</w:t>
      </w:r>
      <w:r w:rsidR="00D92112" w:rsidRPr="00910F86">
        <w:t> – </w:t>
      </w:r>
      <w:r w:rsidR="003D2F30" w:rsidRPr="00910F86">
        <w:t>Пределы внеполосных</w:t>
      </w:r>
      <w:r w:rsidR="00D92112" w:rsidRPr="00910F86">
        <w:t xml:space="preserve"> излучени</w:t>
      </w:r>
      <w:r w:rsidR="003D2F30" w:rsidRPr="00910F86">
        <w:t>й</w:t>
      </w:r>
      <w:r w:rsidR="00D92112" w:rsidRPr="00910F86">
        <w:t>, определенные в Приложении 3, предназначены для ПС, работающих по одной из следующих схем или их сочетанию:</w:t>
      </w:r>
    </w:p>
    <w:p w:rsidR="00523FAF" w:rsidRPr="00910F86" w:rsidRDefault="00523FAF" w:rsidP="00D52EFF">
      <w:pPr>
        <w:pStyle w:val="enumlev1"/>
        <w:rPr>
          <w:lang w:eastAsia="ja-JP"/>
        </w:rPr>
      </w:pPr>
      <w:r w:rsidRPr="00910F86">
        <w:rPr>
          <w:lang w:eastAsia="ja-JP"/>
        </w:rPr>
        <w:t>–</w:t>
      </w:r>
      <w:r w:rsidRPr="00910F86">
        <w:rPr>
          <w:lang w:eastAsia="ja-JP"/>
        </w:rPr>
        <w:tab/>
      </w:r>
      <w:r w:rsidR="00D834AD" w:rsidRPr="00910F86">
        <w:rPr>
          <w:lang w:eastAsia="ja-JP"/>
        </w:rPr>
        <w:t>Режим д</w:t>
      </w:r>
      <w:r w:rsidR="00D92112" w:rsidRPr="00910F86">
        <w:t>уплекс</w:t>
      </w:r>
      <w:r w:rsidR="00D834AD" w:rsidRPr="00910F86">
        <w:t>а</w:t>
      </w:r>
      <w:r w:rsidR="00D92112" w:rsidRPr="00910F86">
        <w:t xml:space="preserve"> с временным разделением (TDD) в по</w:t>
      </w:r>
      <w:r w:rsidR="00D52EFF">
        <w:t>лосах 1900–1920 МГц и 2010</w:t>
      </w:r>
      <w:r w:rsidR="00D52EFF">
        <w:sym w:font="Symbol" w:char="F02D"/>
      </w:r>
      <w:r w:rsidR="00D52EFF">
        <w:t>2025 </w:t>
      </w:r>
      <w:r w:rsidR="00D92112" w:rsidRPr="00910F86">
        <w:t xml:space="preserve">МГц, обозначенных как полоса b) </w:t>
      </w:r>
      <w:r w:rsidR="00D834AD" w:rsidRPr="00910F86">
        <w:rPr>
          <w:lang w:eastAsia="ja-JP"/>
        </w:rPr>
        <w:t>в UTRA или полосы 33 и 34, соответственно, в E-UTRA</w:t>
      </w:r>
      <w:r w:rsidR="00D834AD" w:rsidRPr="00910F86">
        <w:t>.</w:t>
      </w:r>
    </w:p>
    <w:p w:rsidR="00D834AD" w:rsidRPr="00910F86" w:rsidRDefault="00523FAF" w:rsidP="00D834AD">
      <w:pPr>
        <w:pStyle w:val="enumlev1"/>
      </w:pPr>
      <w:r w:rsidRPr="00910F86">
        <w:rPr>
          <w:lang w:eastAsia="ja-JP"/>
        </w:rPr>
        <w:t>–</w:t>
      </w:r>
      <w:r w:rsidRPr="00910F86">
        <w:rPr>
          <w:lang w:eastAsia="ja-JP"/>
        </w:rPr>
        <w:tab/>
      </w:r>
      <w:r w:rsidR="00D92112" w:rsidRPr="00910F86">
        <w:t>TDD в полос</w:t>
      </w:r>
      <w:r w:rsidR="00D834AD" w:rsidRPr="00910F86">
        <w:t>ах</w:t>
      </w:r>
      <w:r w:rsidR="00D92112" w:rsidRPr="00910F86">
        <w:t xml:space="preserve"> </w:t>
      </w:r>
      <w:r w:rsidR="00D834AD" w:rsidRPr="00910F86">
        <w:t>18</w:t>
      </w:r>
      <w:r w:rsidR="00D834AD" w:rsidRPr="00910F86">
        <w:rPr>
          <w:lang w:eastAsia="ja-JP"/>
        </w:rPr>
        <w:t>50</w:t>
      </w:r>
      <w:r w:rsidR="00D834AD" w:rsidRPr="00910F86">
        <w:t>–19</w:t>
      </w:r>
      <w:r w:rsidR="00D834AD" w:rsidRPr="00910F86">
        <w:rPr>
          <w:lang w:eastAsia="ja-JP"/>
        </w:rPr>
        <w:t>1</w:t>
      </w:r>
      <w:r w:rsidR="00D834AD" w:rsidRPr="00910F86">
        <w:t xml:space="preserve">0 МГц и </w:t>
      </w:r>
      <w:r w:rsidR="00D834AD" w:rsidRPr="00910F86">
        <w:rPr>
          <w:lang w:eastAsia="ja-JP"/>
        </w:rPr>
        <w:t>1930</w:t>
      </w:r>
      <w:r w:rsidR="00D834AD" w:rsidRPr="00910F86">
        <w:t>–</w:t>
      </w:r>
      <w:r w:rsidR="00D834AD" w:rsidRPr="00910F86">
        <w:rPr>
          <w:lang w:eastAsia="ja-JP"/>
        </w:rPr>
        <w:t>1990</w:t>
      </w:r>
      <w:r w:rsidR="00D834AD" w:rsidRPr="00910F86">
        <w:t xml:space="preserve"> МГц, обозначенных как полоса b) </w:t>
      </w:r>
      <w:r w:rsidR="00D834AD" w:rsidRPr="00910F86">
        <w:rPr>
          <w:lang w:eastAsia="ja-JP"/>
        </w:rPr>
        <w:t>в UTRA или полосы 35 и 36, соответственно, в E-UTRA.</w:t>
      </w:r>
    </w:p>
    <w:p w:rsidR="00523FAF" w:rsidRPr="00910F86" w:rsidRDefault="00523FAF" w:rsidP="00495BD4">
      <w:pPr>
        <w:pStyle w:val="enumlev1"/>
        <w:rPr>
          <w:lang w:eastAsia="ja-JP"/>
        </w:rPr>
      </w:pPr>
      <w:r w:rsidRPr="00910F86">
        <w:rPr>
          <w:lang w:eastAsia="ja-JP"/>
        </w:rPr>
        <w:t>–</w:t>
      </w:r>
      <w:r w:rsidRPr="00910F86">
        <w:rPr>
          <w:lang w:eastAsia="ja-JP"/>
        </w:rPr>
        <w:tab/>
      </w:r>
      <w:r w:rsidR="00DF0B4D" w:rsidRPr="00910F86">
        <w:t>TDD в полосе 1910–1930 МГц</w:t>
      </w:r>
      <w:r w:rsidR="00D834AD" w:rsidRPr="00910F86">
        <w:t xml:space="preserve">, обозначенной как полоса с) </w:t>
      </w:r>
      <w:r w:rsidR="00D834AD" w:rsidRPr="00910F86">
        <w:rPr>
          <w:lang w:eastAsia="ja-JP"/>
        </w:rPr>
        <w:t>в UTRA</w:t>
      </w:r>
      <w:r w:rsidR="003D2F30" w:rsidRPr="00910F86">
        <w:rPr>
          <w:lang w:eastAsia="ja-JP"/>
        </w:rPr>
        <w:t xml:space="preserve"> или полоса 37 в E-UTRA</w:t>
      </w:r>
      <w:r w:rsidRPr="00910F86">
        <w:t>.</w:t>
      </w:r>
    </w:p>
    <w:p w:rsidR="00523FAF" w:rsidRPr="00910F86" w:rsidRDefault="00523FAF" w:rsidP="003D2F30">
      <w:pPr>
        <w:pStyle w:val="enumlev1"/>
        <w:rPr>
          <w:lang w:eastAsia="ja-JP"/>
        </w:rPr>
      </w:pPr>
      <w:r w:rsidRPr="00910F86">
        <w:rPr>
          <w:lang w:eastAsia="ja-JP"/>
        </w:rPr>
        <w:t>–</w:t>
      </w:r>
      <w:r w:rsidRPr="00910F86">
        <w:rPr>
          <w:lang w:eastAsia="ja-JP"/>
        </w:rPr>
        <w:tab/>
      </w:r>
      <w:r w:rsidR="00DF0B4D" w:rsidRPr="00910F86">
        <w:t>TDD в полосе 2570–2620 МГц</w:t>
      </w:r>
      <w:r w:rsidR="003D2F30" w:rsidRPr="00910F86">
        <w:t xml:space="preserve">, обозначенной как полоса d) </w:t>
      </w:r>
      <w:r w:rsidR="003D2F30" w:rsidRPr="00910F86">
        <w:rPr>
          <w:lang w:eastAsia="ja-JP"/>
        </w:rPr>
        <w:t>в UTRA или полоса 38 в E-UTRA</w:t>
      </w:r>
      <w:r w:rsidRPr="00910F86">
        <w:rPr>
          <w:lang w:eastAsia="ja-JP"/>
        </w:rPr>
        <w:t>.</w:t>
      </w:r>
    </w:p>
    <w:p w:rsidR="003D2F30" w:rsidRPr="00910F86" w:rsidRDefault="003D2F30" w:rsidP="001A5A04">
      <w:pPr>
        <w:pStyle w:val="enumlev1"/>
        <w:rPr>
          <w:lang w:eastAsia="ja-JP"/>
        </w:rPr>
      </w:pPr>
      <w:r w:rsidRPr="00910F86">
        <w:rPr>
          <w:lang w:eastAsia="ja-JP"/>
        </w:rPr>
        <w:t>–</w:t>
      </w:r>
      <w:r w:rsidRPr="00910F86">
        <w:rPr>
          <w:lang w:eastAsia="ja-JP"/>
        </w:rPr>
        <w:tab/>
      </w:r>
      <w:r w:rsidRPr="00910F86">
        <w:t>TDD в полосе 1880–1920</w:t>
      </w:r>
      <w:r w:rsidR="001A5A04">
        <w:t> </w:t>
      </w:r>
      <w:r w:rsidRPr="00910F86">
        <w:t xml:space="preserve">МГц, обозначенной как полоса 39 </w:t>
      </w:r>
      <w:r w:rsidRPr="00910F86">
        <w:rPr>
          <w:lang w:eastAsia="ja-JP"/>
        </w:rPr>
        <w:t>в E-UTRA.</w:t>
      </w:r>
    </w:p>
    <w:p w:rsidR="003D2F30" w:rsidRPr="00910F86" w:rsidRDefault="003D2F30" w:rsidP="001A5A04">
      <w:pPr>
        <w:pStyle w:val="enumlev1"/>
        <w:rPr>
          <w:lang w:eastAsia="ja-JP"/>
        </w:rPr>
      </w:pPr>
      <w:r w:rsidRPr="00910F86">
        <w:rPr>
          <w:lang w:eastAsia="ja-JP"/>
        </w:rPr>
        <w:t>–</w:t>
      </w:r>
      <w:r w:rsidRPr="00910F86">
        <w:rPr>
          <w:lang w:eastAsia="ja-JP"/>
        </w:rPr>
        <w:tab/>
      </w:r>
      <w:r w:rsidRPr="00910F86">
        <w:t>TDD в полосе 2300–2400</w:t>
      </w:r>
      <w:r w:rsidR="001A5A04">
        <w:t> </w:t>
      </w:r>
      <w:r w:rsidRPr="00910F86">
        <w:t xml:space="preserve">МГц, обозначенной как полоса е) </w:t>
      </w:r>
      <w:r w:rsidRPr="00910F86">
        <w:rPr>
          <w:lang w:eastAsia="ja-JP"/>
        </w:rPr>
        <w:t>в UTRA или полоса 40 в E-UTRA</w:t>
      </w:r>
      <w:r w:rsidRPr="00910F86">
        <w:t>.</w:t>
      </w:r>
    </w:p>
    <w:p w:rsidR="000A03F1" w:rsidRPr="00910F86" w:rsidRDefault="000A03F1" w:rsidP="001A5A04">
      <w:r w:rsidRPr="00910F86">
        <w:t xml:space="preserve">В будущие версии настоящей Рекомендации будут включены </w:t>
      </w:r>
      <w:r w:rsidR="001A5A04">
        <w:t>пределы</w:t>
      </w:r>
      <w:r w:rsidRPr="00910F86">
        <w:t xml:space="preserve">, применимые к другим полосам частот. При условии проведения дальнейших исследований предполагается, что подобные </w:t>
      </w:r>
      <w:r w:rsidR="001A5A04">
        <w:t>пределы</w:t>
      </w:r>
      <w:r w:rsidRPr="00910F86">
        <w:t xml:space="preserve"> будут аналогичны тем, которые уже содержатся в настоящей Рекомендации.</w:t>
      </w:r>
    </w:p>
    <w:p w:rsidR="003D2F30" w:rsidRPr="00910F86" w:rsidRDefault="001A5A04" w:rsidP="003D2F30">
      <w:r>
        <w:t>ПРИМЕЧАНИЕ 5</w:t>
      </w:r>
      <w:r w:rsidR="00F33E12">
        <w:t>.</w:t>
      </w:r>
      <w:r>
        <w:t> – Предельные уровни</w:t>
      </w:r>
      <w:r w:rsidR="003D2F30" w:rsidRPr="00910F86">
        <w:t xml:space="preserve"> внеполосных излучений, определенные в Приложении 6, предназначены для ПС, работающих по следующей схеме:</w:t>
      </w:r>
    </w:p>
    <w:p w:rsidR="003D2F30" w:rsidRPr="00910F86" w:rsidRDefault="003D2F30" w:rsidP="003D2F30">
      <w:r w:rsidRPr="00910F86">
        <w:rPr>
          <w:lang w:eastAsia="ja-JP"/>
        </w:rPr>
        <w:t>–</w:t>
      </w:r>
      <w:r w:rsidRPr="00910F86">
        <w:rPr>
          <w:lang w:eastAsia="ja-JP"/>
        </w:rPr>
        <w:tab/>
      </w:r>
      <w:r w:rsidRPr="00910F86">
        <w:t>TDD в полосе 2300–2400 МГц;</w:t>
      </w:r>
    </w:p>
    <w:p w:rsidR="003D2F30" w:rsidRPr="00910F86" w:rsidRDefault="003D2F30" w:rsidP="003D2F30">
      <w:r w:rsidRPr="00910F86">
        <w:rPr>
          <w:lang w:eastAsia="ja-JP"/>
        </w:rPr>
        <w:t>–</w:t>
      </w:r>
      <w:r w:rsidRPr="00910F86">
        <w:rPr>
          <w:lang w:eastAsia="ja-JP"/>
        </w:rPr>
        <w:tab/>
      </w:r>
      <w:r w:rsidRPr="00910F86">
        <w:t>TDD в полосе 2500–2690 МГц;</w:t>
      </w:r>
    </w:p>
    <w:p w:rsidR="003D2F30" w:rsidRPr="00910F86" w:rsidRDefault="003D2F30" w:rsidP="003D2F30">
      <w:r w:rsidRPr="00910F86">
        <w:rPr>
          <w:lang w:eastAsia="ja-JP"/>
        </w:rPr>
        <w:t>–</w:t>
      </w:r>
      <w:r w:rsidRPr="00910F86">
        <w:rPr>
          <w:lang w:eastAsia="ja-JP"/>
        </w:rPr>
        <w:tab/>
      </w:r>
      <w:r w:rsidRPr="00910F86">
        <w:t>TDD в полосе 3400–3600 МГц.</w:t>
      </w:r>
    </w:p>
    <w:p w:rsidR="003D2F30" w:rsidRPr="00910F86" w:rsidRDefault="003D2F30" w:rsidP="001A5A04">
      <w:r w:rsidRPr="00910F86">
        <w:t>ПРИМЕЧАНИЕ 6</w:t>
      </w:r>
      <w:r w:rsidR="00F33E12">
        <w:t>.</w:t>
      </w:r>
      <w:r w:rsidRPr="00910F86">
        <w:t xml:space="preserve"> – Следует отметить, что существенные различия могут существовать между </w:t>
      </w:r>
      <w:r w:rsidR="00F54D6F" w:rsidRPr="00910F86">
        <w:t>данными</w:t>
      </w:r>
      <w:r w:rsidRPr="00910F86">
        <w:t xml:space="preserve"> </w:t>
      </w:r>
      <w:r w:rsidR="00120A27" w:rsidRPr="00910F86">
        <w:t>о коэффициенте</w:t>
      </w:r>
      <w:r w:rsidRPr="00910F86">
        <w:t xml:space="preserve"> утечки </w:t>
      </w:r>
      <w:r w:rsidR="00BC7D71" w:rsidRPr="00910F86">
        <w:t xml:space="preserve">мощности </w:t>
      </w:r>
      <w:r w:rsidR="00120A27" w:rsidRPr="00910F86">
        <w:t>в</w:t>
      </w:r>
      <w:r w:rsidRPr="00910F86">
        <w:t xml:space="preserve"> соседн</w:t>
      </w:r>
      <w:r w:rsidR="00120A27" w:rsidRPr="00910F86">
        <w:t>ий канал</w:t>
      </w:r>
      <w:r w:rsidRPr="00910F86">
        <w:t xml:space="preserve"> (ACLR)</w:t>
      </w:r>
      <w:r w:rsidR="007B1AA2" w:rsidRPr="00910F86">
        <w:t>, полученн</w:t>
      </w:r>
      <w:r w:rsidR="00F54D6F" w:rsidRPr="00910F86">
        <w:t>ыми</w:t>
      </w:r>
      <w:r w:rsidR="007B1AA2" w:rsidRPr="00910F86">
        <w:t xml:space="preserve"> в результате интегр</w:t>
      </w:r>
      <w:r w:rsidR="001A5A04">
        <w:t>ирования</w:t>
      </w:r>
      <w:r w:rsidR="007B1AA2" w:rsidRPr="00910F86">
        <w:t xml:space="preserve"> огибающей абсолютных спектральных масок, </w:t>
      </w:r>
      <w:r w:rsidR="00F54D6F" w:rsidRPr="00910F86">
        <w:t xml:space="preserve">и </w:t>
      </w:r>
      <w:r w:rsidR="007B1AA2" w:rsidRPr="00910F86">
        <w:t xml:space="preserve">указанными величинами. Причина этого состоит в том, что некоторые или все спектральные маски являются абсолютными (а не относящимися к уровню мощности внутри полосы). </w:t>
      </w:r>
      <w:r w:rsidR="001D4328" w:rsidRPr="00910F86">
        <w:t xml:space="preserve">Действительно, между гарантированными масками </w:t>
      </w:r>
      <w:r w:rsidR="00F54D6F" w:rsidRPr="00910F86">
        <w:t xml:space="preserve">(используемыми в целях проверок соответствия) </w:t>
      </w:r>
      <w:r w:rsidR="001D4328" w:rsidRPr="00910F86">
        <w:t xml:space="preserve">и </w:t>
      </w:r>
      <w:r w:rsidR="00F54D6F" w:rsidRPr="00910F86">
        <w:t xml:space="preserve">формой реальных излучений </w:t>
      </w:r>
      <w:r w:rsidR="001D4328" w:rsidRPr="00910F86">
        <w:t>существуют различные запасы</w:t>
      </w:r>
      <w:r w:rsidR="00F54D6F" w:rsidRPr="00910F86">
        <w:t>.</w:t>
      </w:r>
      <w:r w:rsidR="001D4328" w:rsidRPr="00910F86">
        <w:t xml:space="preserve"> </w:t>
      </w:r>
      <w:r w:rsidR="00F54D6F" w:rsidRPr="00910F86">
        <w:t>В случае реальных сценариев передачи нельзя обеспечить соответствие указанным значениям ACLR.</w:t>
      </w:r>
    </w:p>
    <w:p w:rsidR="00F54D6F" w:rsidRPr="00910F86" w:rsidRDefault="00F54D6F" w:rsidP="001A5A04">
      <w:r w:rsidRPr="00910F86">
        <w:t xml:space="preserve">Однако указанная маска и указанные значения ACLR </w:t>
      </w:r>
      <w:r w:rsidR="00113456" w:rsidRPr="00910F86">
        <w:t xml:space="preserve">должны соблюдаться в соответствии </w:t>
      </w:r>
      <w:r w:rsidR="00E25BD6" w:rsidRPr="00910F86">
        <w:t>с местными/региональными</w:t>
      </w:r>
      <w:r w:rsidR="00113456" w:rsidRPr="00910F86">
        <w:t xml:space="preserve"> </w:t>
      </w:r>
      <w:r w:rsidR="00E25BD6" w:rsidRPr="00910F86">
        <w:t>нормативно</w:t>
      </w:r>
      <w:r w:rsidR="00030261">
        <w:t>-</w:t>
      </w:r>
      <w:r w:rsidR="00E25BD6" w:rsidRPr="00910F86">
        <w:t xml:space="preserve">правовыми актами и согласно им, где это применимо. </w:t>
      </w:r>
      <w:r w:rsidR="00360593" w:rsidRPr="00910F86">
        <w:t>Поэтому рекомендуется проявлять осторожность при учете маски огибающей излучений в случае исследований совместного использования частот и при учете маски огибающей излучений в отношении реальных схем передачи, поскольку значения ACLR не будут соблюдаться, если передачи будут находиться</w:t>
      </w:r>
      <w:r w:rsidR="009C738D" w:rsidRPr="00910F86">
        <w:t xml:space="preserve"> вне огибающей маски. В случае</w:t>
      </w:r>
      <w:r w:rsidR="005546F7" w:rsidRPr="00910F86">
        <w:t>,</w:t>
      </w:r>
      <w:r w:rsidR="009C738D" w:rsidRPr="00910F86">
        <w:t xml:space="preserve"> </w:t>
      </w:r>
      <w:r w:rsidR="005546F7" w:rsidRPr="00910F86">
        <w:t xml:space="preserve">когда необходима информация об излучении в спектре </w:t>
      </w:r>
      <w:r w:rsidR="009C738D" w:rsidRPr="00910F86">
        <w:t xml:space="preserve">для проведения исследований совместного использования частот в </w:t>
      </w:r>
      <w:r w:rsidR="005546F7" w:rsidRPr="00910F86">
        <w:t>соседней полосе, предпочтительно должны использоваться указанные данные ACLR, если они доступны для соответствующих частотного сдвига и полосы частот.</w:t>
      </w:r>
    </w:p>
    <w:p w:rsidR="005546F7" w:rsidRPr="00910F86" w:rsidRDefault="005546F7" w:rsidP="007474E4">
      <w:r w:rsidRPr="00910F86">
        <w:t>Если значения ACLR указаны, но не являются применимыми (например, при исследовании совместимости, связанно</w:t>
      </w:r>
      <w:r w:rsidR="001A5A04">
        <w:t>й</w:t>
      </w:r>
      <w:r w:rsidRPr="00910F86">
        <w:t xml:space="preserve"> с системой, в отношении ширины полосы которой значения ACLR не </w:t>
      </w:r>
      <w:r w:rsidR="006D6082" w:rsidRPr="00910F86">
        <w:t xml:space="preserve">являются </w:t>
      </w:r>
      <w:r w:rsidRPr="00910F86">
        <w:t>примен</w:t>
      </w:r>
      <w:r w:rsidR="006D6082" w:rsidRPr="00910F86">
        <w:t>имыми</w:t>
      </w:r>
      <w:r w:rsidRPr="00910F86">
        <w:t>, например, 8 МГц)</w:t>
      </w:r>
      <w:r w:rsidR="006D6082" w:rsidRPr="00910F86">
        <w:t xml:space="preserve"> или если значения ACLR не указаны в настоящей Рекомендации, то эти значения при необходимости могут быть вычислены с использованием спектральной маски и характеристик фильтра приемника. Оценка, полученная на основе этого расчета, может рассматриваться в качестве худшего случая. В частном случае Европы используемая маска для получения значения ACLR – это соответствующая маска </w:t>
      </w:r>
      <w:r w:rsidR="007474E4">
        <w:rPr>
          <w:lang w:val="en-GB"/>
        </w:rPr>
        <w:t>ETSI</w:t>
      </w:r>
      <w:r w:rsidR="006D6082" w:rsidRPr="00910F86">
        <w:t xml:space="preserve"> (например, EN 302 544 для OFDMA TDD WMAN в полосе 2500</w:t>
      </w:r>
      <w:r w:rsidR="00030261">
        <w:sym w:font="Symbol" w:char="F02D"/>
      </w:r>
      <w:r w:rsidR="006D6082" w:rsidRPr="00910F86">
        <w:t>2690 МГц).</w:t>
      </w:r>
    </w:p>
    <w:p w:rsidR="00AF60DC" w:rsidRPr="00910F86" w:rsidRDefault="009E4488" w:rsidP="00AE60CC">
      <w:pPr>
        <w:tabs>
          <w:tab w:val="clear" w:pos="794"/>
          <w:tab w:val="clear" w:pos="1191"/>
          <w:tab w:val="clear" w:pos="1588"/>
          <w:tab w:val="clear" w:pos="1985"/>
          <w:tab w:val="left" w:pos="1418"/>
          <w:tab w:val="left" w:pos="1701"/>
        </w:tabs>
        <w:spacing w:before="360" w:after="120"/>
        <w:ind w:left="1701" w:hanging="1701"/>
        <w:rPr>
          <w:szCs w:val="24"/>
        </w:rPr>
      </w:pPr>
      <w:r>
        <w:rPr>
          <w:szCs w:val="24"/>
        </w:rPr>
        <w:br w:type="page"/>
      </w:r>
      <w:r w:rsidR="00AF60DC" w:rsidRPr="00910F86">
        <w:rPr>
          <w:szCs w:val="24"/>
        </w:rPr>
        <w:lastRenderedPageBreak/>
        <w:t>Приложение 1</w:t>
      </w:r>
      <w:r>
        <w:rPr>
          <w:szCs w:val="24"/>
        </w:rPr>
        <w:tab/>
      </w:r>
      <w:r w:rsidR="00AF60DC" w:rsidRPr="00910F86">
        <w:rPr>
          <w:szCs w:val="24"/>
        </w:rPr>
        <w:t>–</w:t>
      </w:r>
      <w:r>
        <w:rPr>
          <w:szCs w:val="24"/>
        </w:rPr>
        <w:tab/>
      </w:r>
      <w:r w:rsidR="00AF60DC" w:rsidRPr="00910F86">
        <w:rPr>
          <w:szCs w:val="24"/>
        </w:rPr>
        <w:t>Подвижные станции IMT-2000 с многостанционным доступом с кодовым разделением (</w:t>
      </w:r>
      <w:r w:rsidR="00217472" w:rsidRPr="00910F86">
        <w:rPr>
          <w:szCs w:val="24"/>
        </w:rPr>
        <w:t>CDMA</w:t>
      </w:r>
      <w:r w:rsidR="00AF60DC" w:rsidRPr="00910F86">
        <w:rPr>
          <w:szCs w:val="24"/>
        </w:rPr>
        <w:t xml:space="preserve">) и прямым расширением спектра (универсальный наземный радиодоступ (UTRA) </w:t>
      </w:r>
      <w:r w:rsidR="007157FE" w:rsidRPr="00910F86">
        <w:rPr>
          <w:szCs w:val="24"/>
        </w:rPr>
        <w:t xml:space="preserve">с </w:t>
      </w:r>
      <w:r w:rsidR="00AF60DC" w:rsidRPr="00910F86">
        <w:rPr>
          <w:szCs w:val="24"/>
        </w:rPr>
        <w:t>FDD)</w:t>
      </w:r>
    </w:p>
    <w:p w:rsidR="00AF60DC" w:rsidRPr="00910F86" w:rsidRDefault="00AE60CC" w:rsidP="00AE60CC">
      <w:pPr>
        <w:tabs>
          <w:tab w:val="clear" w:pos="794"/>
          <w:tab w:val="clear" w:pos="1191"/>
          <w:tab w:val="clear" w:pos="1588"/>
          <w:tab w:val="clear" w:pos="1985"/>
          <w:tab w:val="left" w:pos="1418"/>
          <w:tab w:val="left" w:pos="1701"/>
        </w:tabs>
        <w:spacing w:before="0" w:after="120"/>
        <w:ind w:left="1701" w:hanging="1701"/>
        <w:rPr>
          <w:szCs w:val="24"/>
        </w:rPr>
      </w:pPr>
      <w:r>
        <w:rPr>
          <w:szCs w:val="24"/>
        </w:rPr>
        <w:t>Приложение 2</w:t>
      </w:r>
      <w:r>
        <w:rPr>
          <w:szCs w:val="24"/>
        </w:rPr>
        <w:tab/>
        <w:t>–</w:t>
      </w:r>
      <w:r>
        <w:rPr>
          <w:szCs w:val="24"/>
        </w:rPr>
        <w:tab/>
      </w:r>
      <w:r w:rsidR="00AF60DC" w:rsidRPr="00910F86">
        <w:rPr>
          <w:szCs w:val="24"/>
        </w:rPr>
        <w:t xml:space="preserve">Подвижные станции IMT-2000 </w:t>
      </w:r>
      <w:r w:rsidR="00217472" w:rsidRPr="00910F86">
        <w:rPr>
          <w:szCs w:val="24"/>
        </w:rPr>
        <w:t>CDMA</w:t>
      </w:r>
      <w:r w:rsidR="00AF60DC" w:rsidRPr="00910F86">
        <w:rPr>
          <w:szCs w:val="24"/>
        </w:rPr>
        <w:t xml:space="preserve"> с множеством несущих (</w:t>
      </w:r>
      <w:r w:rsidR="00217472" w:rsidRPr="00910F86">
        <w:rPr>
          <w:szCs w:val="24"/>
        </w:rPr>
        <w:t>CDMA</w:t>
      </w:r>
      <w:r w:rsidR="00AF60DC" w:rsidRPr="00910F86">
        <w:rPr>
          <w:szCs w:val="24"/>
        </w:rPr>
        <w:t xml:space="preserve">-2000) </w:t>
      </w:r>
    </w:p>
    <w:p w:rsidR="00AF60DC" w:rsidRPr="00910F86" w:rsidRDefault="00AE60CC" w:rsidP="009E4488">
      <w:pPr>
        <w:tabs>
          <w:tab w:val="clear" w:pos="794"/>
          <w:tab w:val="clear" w:pos="1191"/>
          <w:tab w:val="clear" w:pos="1588"/>
          <w:tab w:val="clear" w:pos="1985"/>
          <w:tab w:val="left" w:pos="1418"/>
          <w:tab w:val="left" w:pos="1503"/>
          <w:tab w:val="left" w:pos="1701"/>
        </w:tabs>
        <w:spacing w:before="0" w:after="120"/>
        <w:ind w:left="1701" w:hanging="1701"/>
        <w:rPr>
          <w:szCs w:val="24"/>
        </w:rPr>
      </w:pPr>
      <w:r>
        <w:rPr>
          <w:szCs w:val="24"/>
        </w:rPr>
        <w:t>Приложение 3</w:t>
      </w:r>
      <w:r>
        <w:rPr>
          <w:szCs w:val="24"/>
        </w:rPr>
        <w:tab/>
        <w:t>–</w:t>
      </w:r>
      <w:r>
        <w:rPr>
          <w:szCs w:val="24"/>
        </w:rPr>
        <w:tab/>
      </w:r>
      <w:r w:rsidR="00AF60DC" w:rsidRPr="00910F86">
        <w:rPr>
          <w:szCs w:val="24"/>
        </w:rPr>
        <w:t xml:space="preserve">Подвижные станции IMT-2000 </w:t>
      </w:r>
      <w:r w:rsidR="00217472" w:rsidRPr="00910F86">
        <w:rPr>
          <w:szCs w:val="24"/>
        </w:rPr>
        <w:t>CDMA</w:t>
      </w:r>
      <w:r w:rsidR="00AF60DC" w:rsidRPr="00910F86">
        <w:rPr>
          <w:szCs w:val="24"/>
        </w:rPr>
        <w:t xml:space="preserve"> TDD (UTRA TDD)</w:t>
      </w:r>
    </w:p>
    <w:p w:rsidR="00AF60DC" w:rsidRPr="00910F86" w:rsidRDefault="00AE60CC" w:rsidP="00AE60CC">
      <w:pPr>
        <w:tabs>
          <w:tab w:val="clear" w:pos="794"/>
          <w:tab w:val="clear" w:pos="1191"/>
          <w:tab w:val="clear" w:pos="1588"/>
          <w:tab w:val="clear" w:pos="1985"/>
          <w:tab w:val="left" w:pos="1418"/>
          <w:tab w:val="left" w:pos="1701"/>
        </w:tabs>
        <w:spacing w:before="0" w:after="120"/>
        <w:ind w:left="1701" w:hanging="1701"/>
        <w:rPr>
          <w:szCs w:val="24"/>
        </w:rPr>
      </w:pPr>
      <w:r>
        <w:rPr>
          <w:szCs w:val="24"/>
        </w:rPr>
        <w:t>Приложение 4</w:t>
      </w:r>
      <w:r>
        <w:rPr>
          <w:szCs w:val="24"/>
        </w:rPr>
        <w:tab/>
        <w:t>–</w:t>
      </w:r>
      <w:r>
        <w:rPr>
          <w:szCs w:val="24"/>
        </w:rPr>
        <w:tab/>
      </w:r>
      <w:r w:rsidR="00AF60DC" w:rsidRPr="00910F86">
        <w:rPr>
          <w:szCs w:val="24"/>
        </w:rPr>
        <w:t>Подвижные станции IMT-2000 с многостанционным доступом с временным разделением (</w:t>
      </w:r>
      <w:r w:rsidR="00D12CF1" w:rsidRPr="00910F86">
        <w:rPr>
          <w:szCs w:val="24"/>
        </w:rPr>
        <w:t>TDMA</w:t>
      </w:r>
      <w:r w:rsidR="00AF60DC" w:rsidRPr="00910F86">
        <w:rPr>
          <w:szCs w:val="24"/>
        </w:rPr>
        <w:t>) и одной несущей (UWC-136)</w:t>
      </w:r>
    </w:p>
    <w:p w:rsidR="00AF60DC" w:rsidRPr="00910F86" w:rsidRDefault="00AE60CC" w:rsidP="00AE60CC">
      <w:pPr>
        <w:tabs>
          <w:tab w:val="clear" w:pos="794"/>
          <w:tab w:val="clear" w:pos="1191"/>
          <w:tab w:val="clear" w:pos="1588"/>
          <w:tab w:val="clear" w:pos="1985"/>
          <w:tab w:val="left" w:pos="1418"/>
          <w:tab w:val="left" w:pos="1503"/>
          <w:tab w:val="left" w:pos="1701"/>
        </w:tabs>
        <w:spacing w:before="0" w:after="120"/>
        <w:ind w:left="1701" w:hanging="1701"/>
        <w:rPr>
          <w:szCs w:val="24"/>
        </w:rPr>
      </w:pPr>
      <w:r>
        <w:rPr>
          <w:szCs w:val="24"/>
        </w:rPr>
        <w:t>Приложение 5</w:t>
      </w:r>
      <w:r>
        <w:rPr>
          <w:szCs w:val="24"/>
        </w:rPr>
        <w:tab/>
        <w:t>–</w:t>
      </w:r>
      <w:r>
        <w:rPr>
          <w:szCs w:val="24"/>
        </w:rPr>
        <w:tab/>
      </w:r>
      <w:r w:rsidR="00AF60DC" w:rsidRPr="00910F86">
        <w:rPr>
          <w:szCs w:val="24"/>
        </w:rPr>
        <w:t>Подвижные станции IMT-2000 с многостанционным доступом с частотным разделением (</w:t>
      </w:r>
      <w:r w:rsidR="00D12CF1" w:rsidRPr="00910F86">
        <w:rPr>
          <w:szCs w:val="24"/>
        </w:rPr>
        <w:t>FDMA</w:t>
      </w:r>
      <w:r w:rsidR="00AF60DC" w:rsidRPr="00910F86">
        <w:rPr>
          <w:szCs w:val="24"/>
        </w:rPr>
        <w:t>)/</w:t>
      </w:r>
      <w:r w:rsidR="00D12CF1" w:rsidRPr="00910F86">
        <w:rPr>
          <w:szCs w:val="24"/>
        </w:rPr>
        <w:t>TDMA</w:t>
      </w:r>
      <w:r w:rsidR="00AF60DC" w:rsidRPr="00910F86">
        <w:rPr>
          <w:szCs w:val="24"/>
        </w:rPr>
        <w:t xml:space="preserve"> (улучшенная цифровая беспроводная электросвязь (DECT))</w:t>
      </w:r>
    </w:p>
    <w:p w:rsidR="00523FAF" w:rsidRPr="00910F86" w:rsidRDefault="00AF60DC" w:rsidP="00AE60CC">
      <w:pPr>
        <w:tabs>
          <w:tab w:val="clear" w:pos="794"/>
          <w:tab w:val="clear" w:pos="1191"/>
          <w:tab w:val="clear" w:pos="1588"/>
          <w:tab w:val="clear" w:pos="1985"/>
          <w:tab w:val="left" w:pos="1418"/>
          <w:tab w:val="left" w:pos="1503"/>
          <w:tab w:val="left" w:pos="1701"/>
        </w:tabs>
        <w:spacing w:before="0" w:after="120"/>
        <w:ind w:left="1701" w:hanging="1701"/>
      </w:pPr>
      <w:r w:rsidRPr="00910F86">
        <w:t>Приложение </w:t>
      </w:r>
      <w:r w:rsidR="00523FAF" w:rsidRPr="00910F86">
        <w:t>6</w:t>
      </w:r>
      <w:r w:rsidR="00AE60CC">
        <w:tab/>
      </w:r>
      <w:r w:rsidR="00D31716" w:rsidRPr="00910F86">
        <w:t>–</w:t>
      </w:r>
      <w:r w:rsidR="00AE60CC">
        <w:tab/>
      </w:r>
      <w:r w:rsidR="00217472" w:rsidRPr="00910F86">
        <w:t xml:space="preserve">Подвижные станции </w:t>
      </w:r>
      <w:r w:rsidR="00523FAF" w:rsidRPr="00910F86">
        <w:t>IMT</w:t>
      </w:r>
      <w:r w:rsidR="00523FAF" w:rsidRPr="00910F86">
        <w:noBreakHyphen/>
        <w:t xml:space="preserve">2000 </w:t>
      </w:r>
      <w:r w:rsidR="00602A24" w:rsidRPr="00910F86">
        <w:t>OFDMA TDD WMAN (система IMT</w:t>
      </w:r>
      <w:r w:rsidR="00602A24" w:rsidRPr="00910F86">
        <w:noBreakHyphen/>
        <w:t xml:space="preserve">2000 беспроводной городской сети связи </w:t>
      </w:r>
      <w:r w:rsidR="00217472" w:rsidRPr="00910F86">
        <w:t xml:space="preserve">с множественным доступом </w:t>
      </w:r>
      <w:r w:rsidR="00602A24" w:rsidRPr="00910F86">
        <w:t xml:space="preserve">и </w:t>
      </w:r>
      <w:r w:rsidR="00217472" w:rsidRPr="00910F86">
        <w:t>ортогональным частотным разделением</w:t>
      </w:r>
      <w:r w:rsidR="00D12CF1" w:rsidRPr="00910F86">
        <w:t>)</w:t>
      </w:r>
    </w:p>
    <w:p w:rsidR="009F7993" w:rsidRPr="00910F86" w:rsidRDefault="009F7993" w:rsidP="00AE60CC">
      <w:pPr>
        <w:tabs>
          <w:tab w:val="clear" w:pos="794"/>
          <w:tab w:val="clear" w:pos="1191"/>
          <w:tab w:val="clear" w:pos="1588"/>
          <w:tab w:val="clear" w:pos="1985"/>
          <w:tab w:val="left" w:pos="1418"/>
          <w:tab w:val="left" w:pos="1474"/>
          <w:tab w:val="left" w:pos="1503"/>
          <w:tab w:val="left" w:pos="1701"/>
        </w:tabs>
        <w:spacing w:before="0" w:after="120"/>
        <w:ind w:left="1701" w:hanging="1701"/>
      </w:pPr>
      <w:r w:rsidRPr="00910F86">
        <w:t>Дополнение 1</w:t>
      </w:r>
      <w:r w:rsidR="00AE60CC">
        <w:tab/>
      </w:r>
      <w:r w:rsidR="009E4488">
        <w:tab/>
      </w:r>
      <w:r w:rsidRPr="00910F86">
        <w:t>–</w:t>
      </w:r>
      <w:r w:rsidR="00AE60CC">
        <w:tab/>
      </w:r>
      <w:r w:rsidRPr="00910F86">
        <w:t xml:space="preserve">Определение </w:t>
      </w:r>
      <w:r w:rsidR="00102AEC" w:rsidRPr="00910F86">
        <w:t xml:space="preserve">допустимого отклонения при </w:t>
      </w:r>
      <w:r w:rsidRPr="00910F86">
        <w:t>испыта</w:t>
      </w:r>
      <w:r w:rsidR="00102AEC" w:rsidRPr="00910F86">
        <w:t>нии</w:t>
      </w:r>
    </w:p>
    <w:p w:rsidR="007157FE" w:rsidRPr="00910F86" w:rsidRDefault="007157FE" w:rsidP="00FD2407">
      <w:pPr>
        <w:pStyle w:val="AnnexNoTitle"/>
        <w:keepNext w:val="0"/>
        <w:keepLines w:val="0"/>
        <w:spacing w:before="960"/>
      </w:pPr>
      <w:r w:rsidRPr="00910F86">
        <w:t>Приложение</w:t>
      </w:r>
      <w:r w:rsidR="00523FAF" w:rsidRPr="00910F86">
        <w:t xml:space="preserve"> 1 </w:t>
      </w:r>
      <w:r w:rsidR="00523FAF" w:rsidRPr="00910F86">
        <w:br/>
      </w:r>
      <w:r w:rsidR="00523FAF" w:rsidRPr="00910F86">
        <w:br/>
      </w:r>
      <w:r w:rsidRPr="00910F86">
        <w:t>Подвижные станции с многостанционным доступом с кодовым разделением (CDMA) и прямым расширением спектра (универсальный наземный радиодоступ (UTRA) с FDD)</w:t>
      </w:r>
    </w:p>
    <w:p w:rsidR="007157FE" w:rsidRPr="00910F86" w:rsidRDefault="007157FE" w:rsidP="00AE60CC">
      <w:pPr>
        <w:pStyle w:val="Heading1"/>
      </w:pPr>
      <w:bookmarkStart w:id="2" w:name="_Toc121025288"/>
      <w:r w:rsidRPr="00910F86">
        <w:t>1</w:t>
      </w:r>
      <w:r w:rsidRPr="00910F86">
        <w:tab/>
        <w:t>Погрешности измерения</w:t>
      </w:r>
      <w:bookmarkEnd w:id="2"/>
    </w:p>
    <w:p w:rsidR="007157FE" w:rsidRPr="00910F86" w:rsidRDefault="007157FE" w:rsidP="00FD2407">
      <w:pPr>
        <w:rPr>
          <w:szCs w:val="24"/>
        </w:rPr>
      </w:pPr>
      <w:r w:rsidRPr="000B56FB">
        <w:t>Указанные</w:t>
      </w:r>
      <w:r w:rsidRPr="00910F86">
        <w:rPr>
          <w:szCs w:val="24"/>
        </w:rPr>
        <w:t xml:space="preserve"> в настоящем Приложении значения отличаются о</w:t>
      </w:r>
      <w:r w:rsidR="00AE60CC">
        <w:rPr>
          <w:szCs w:val="24"/>
        </w:rPr>
        <w:t>т указанных в Рекомендации МСЭ</w:t>
      </w:r>
      <w:r w:rsidR="00FD2407">
        <w:rPr>
          <w:szCs w:val="24"/>
          <w:lang w:val="en-US"/>
        </w:rPr>
        <w:t>-</w:t>
      </w:r>
      <w:r w:rsidRPr="00910F86">
        <w:rPr>
          <w:szCs w:val="24"/>
        </w:rPr>
        <w:t>R</w:t>
      </w:r>
      <w:r w:rsidR="00FD2407">
        <w:rPr>
          <w:szCs w:val="24"/>
          <w:lang w:val="en-US"/>
        </w:rPr>
        <w:t xml:space="preserve"> </w:t>
      </w:r>
      <w:r w:rsidRPr="00910F86">
        <w:rPr>
          <w:szCs w:val="24"/>
        </w:rPr>
        <w:t xml:space="preserve">M.1457, поскольку в настоящем Приложении значения включают в себя </w:t>
      </w:r>
      <w:r w:rsidR="00E2053E" w:rsidRPr="00910F86">
        <w:rPr>
          <w:szCs w:val="24"/>
        </w:rPr>
        <w:t xml:space="preserve">допустимые отклонения при </w:t>
      </w:r>
      <w:r w:rsidRPr="00910F86">
        <w:rPr>
          <w:szCs w:val="24"/>
        </w:rPr>
        <w:t>испыта</w:t>
      </w:r>
      <w:r w:rsidR="00E2053E" w:rsidRPr="00910F86">
        <w:rPr>
          <w:szCs w:val="24"/>
        </w:rPr>
        <w:t>нии</w:t>
      </w:r>
      <w:r w:rsidRPr="00910F86">
        <w:rPr>
          <w:bCs/>
          <w:szCs w:val="24"/>
        </w:rPr>
        <w:t xml:space="preserve">, </w:t>
      </w:r>
      <w:r w:rsidRPr="00910F86">
        <w:rPr>
          <w:szCs w:val="24"/>
        </w:rPr>
        <w:t>определенные в Рекомендации</w:t>
      </w:r>
      <w:r w:rsidRPr="00910F86">
        <w:rPr>
          <w:bCs/>
          <w:szCs w:val="24"/>
        </w:rPr>
        <w:t xml:space="preserve"> </w:t>
      </w:r>
      <w:r w:rsidRPr="00910F86">
        <w:rPr>
          <w:szCs w:val="24"/>
        </w:rPr>
        <w:t>МСЭ-R</w:t>
      </w:r>
      <w:r w:rsidR="00FD2407">
        <w:rPr>
          <w:szCs w:val="24"/>
          <w:lang w:val="en-US"/>
        </w:rPr>
        <w:t xml:space="preserve"> </w:t>
      </w:r>
      <w:r w:rsidRPr="00910F86">
        <w:rPr>
          <w:szCs w:val="24"/>
        </w:rPr>
        <w:t>M.1545.</w:t>
      </w:r>
    </w:p>
    <w:p w:rsidR="00523FAF" w:rsidRPr="00910F86" w:rsidRDefault="00523FAF" w:rsidP="00AE60CC">
      <w:pPr>
        <w:pStyle w:val="Heading1"/>
      </w:pPr>
      <w:r w:rsidRPr="00910F86">
        <w:t>2</w:t>
      </w:r>
      <w:r w:rsidRPr="00910F86">
        <w:tab/>
      </w:r>
      <w:r w:rsidR="007157FE" w:rsidRPr="00910F86">
        <w:t>Спектральная маска</w:t>
      </w:r>
    </w:p>
    <w:p w:rsidR="00BE0E76" w:rsidRPr="00910F86" w:rsidRDefault="00BE0E76" w:rsidP="00AE60CC">
      <w:pPr>
        <w:pStyle w:val="Heading2"/>
      </w:pPr>
      <w:r w:rsidRPr="00910F86">
        <w:t>2.1</w:t>
      </w:r>
      <w:r w:rsidRPr="00910F86">
        <w:tab/>
        <w:t xml:space="preserve">Спектральная маска </w:t>
      </w:r>
      <w:r w:rsidR="00D0502C" w:rsidRPr="00910F86">
        <w:t>UTRA</w:t>
      </w:r>
    </w:p>
    <w:p w:rsidR="007157FE" w:rsidRPr="00FD2407" w:rsidRDefault="007157FE" w:rsidP="00AB71C4">
      <w:pPr>
        <w:rPr>
          <w:lang w:val="en-US"/>
        </w:rPr>
      </w:pPr>
      <w:r w:rsidRPr="00910F86">
        <w:t xml:space="preserve">Спектральная маска излучения </w:t>
      </w:r>
      <w:r w:rsidR="0079103C" w:rsidRPr="00910F86">
        <w:t xml:space="preserve">для ПС применяется </w:t>
      </w:r>
      <w:r w:rsidR="00574B5E" w:rsidRPr="00910F86">
        <w:t>к</w:t>
      </w:r>
      <w:r w:rsidR="0079103C" w:rsidRPr="00910F86">
        <w:t xml:space="preserve"> частота</w:t>
      </w:r>
      <w:r w:rsidR="00574B5E" w:rsidRPr="00910F86">
        <w:t>м</w:t>
      </w:r>
      <w:r w:rsidR="0079103C" w:rsidRPr="00910F86">
        <w:t xml:space="preserve">, которые отстоят от центральной несущей частоты ПС на величину от 2,5 МГц до 12,5 МГц. </w:t>
      </w:r>
      <w:r w:rsidR="007B13A9" w:rsidRPr="00910F86">
        <w:t xml:space="preserve">Внеполосное излучение определяется относительно </w:t>
      </w:r>
      <w:r w:rsidR="00831CD9" w:rsidRPr="00910F86">
        <w:t xml:space="preserve">средней мощности сигнала несущей оборудования пользователя (ОП), прошедшего через фильтр типа </w:t>
      </w:r>
      <w:r w:rsidR="00AB71C4" w:rsidRPr="00910F86">
        <w:t>"</w:t>
      </w:r>
      <w:r w:rsidR="007B13A9" w:rsidRPr="00910F86">
        <w:t>квадратн</w:t>
      </w:r>
      <w:r w:rsidR="00831CD9" w:rsidRPr="00910F86">
        <w:t>ый</w:t>
      </w:r>
      <w:r w:rsidR="007B13A9" w:rsidRPr="00910F86">
        <w:t xml:space="preserve"> кор</w:t>
      </w:r>
      <w:r w:rsidR="002C3A5B" w:rsidRPr="00910F86">
        <w:t>ень</w:t>
      </w:r>
      <w:r w:rsidR="007B13A9" w:rsidRPr="00910F86">
        <w:t xml:space="preserve"> из приподнятого косинуса</w:t>
      </w:r>
      <w:r w:rsidR="00AB71C4" w:rsidRPr="00910F86">
        <w:t>"</w:t>
      </w:r>
      <w:r w:rsidR="007B13A9" w:rsidRPr="00910F86">
        <w:t xml:space="preserve"> (RRC)</w:t>
      </w:r>
      <w:r w:rsidR="00C22F33" w:rsidRPr="00910F86">
        <w:t xml:space="preserve">, где средняя мощность сигнала после фильтра RRC представляет собой среднюю мощность, измеренную на фильтре типа </w:t>
      </w:r>
      <w:r w:rsidR="00AB71C4" w:rsidRPr="00910F86">
        <w:t>"</w:t>
      </w:r>
      <w:r w:rsidR="00C22F33" w:rsidRPr="00910F86">
        <w:t>квадратный корень из приподнятого косинуса</w:t>
      </w:r>
      <w:r w:rsidR="00AB71C4" w:rsidRPr="00910F86">
        <w:t>"</w:t>
      </w:r>
      <w:r w:rsidR="00C22F33" w:rsidRPr="00910F86">
        <w:t xml:space="preserve"> с</w:t>
      </w:r>
      <w:r w:rsidR="0058488C" w:rsidRPr="00910F86">
        <w:t xml:space="preserve"> </w:t>
      </w:r>
      <w:r w:rsidR="00592E53" w:rsidRPr="00910F86">
        <w:t>крутизной спада, равной 0,22</w:t>
      </w:r>
      <w:r w:rsidR="004F7655" w:rsidRPr="00910F86">
        <w:t>,</w:t>
      </w:r>
      <w:r w:rsidR="00592E53" w:rsidRPr="00910F86">
        <w:t xml:space="preserve"> и шириной полосы, равной </w:t>
      </w:r>
      <w:r w:rsidR="00B87B69" w:rsidRPr="00910F86">
        <w:t>частоте следования элементарных посылок</w:t>
      </w:r>
      <w:r w:rsidR="00592E53" w:rsidRPr="00910F86">
        <w:t xml:space="preserve"> 3,84 МГц. Мощность любого излучения ОП не</w:t>
      </w:r>
      <w:r w:rsidR="00AB71C4" w:rsidRPr="00910F86">
        <w:t> </w:t>
      </w:r>
      <w:r w:rsidR="00592E53" w:rsidRPr="00910F86">
        <w:t>должна превышать уровней, указанных в таблице 1.</w:t>
      </w:r>
    </w:p>
    <w:p w:rsidR="00523FAF" w:rsidRPr="00910F86" w:rsidRDefault="000C4432" w:rsidP="00FD2407">
      <w:r w:rsidRPr="00910F86">
        <w:t>Абсолютное</w:t>
      </w:r>
      <w:r w:rsidR="00B87B69" w:rsidRPr="00910F86">
        <w:t xml:space="preserve"> требование основано на пороговом значении минимальной мощности для ОП, равном </w:t>
      </w:r>
      <w:r w:rsidR="00FD2407">
        <w:rPr>
          <w:lang w:val="en-US"/>
        </w:rPr>
        <w:br/>
        <w:t>–</w:t>
      </w:r>
      <w:r w:rsidR="00B87B69" w:rsidRPr="00910F86">
        <w:rPr>
          <w:lang w:eastAsia="ja-JP"/>
        </w:rPr>
        <w:t>48,5</w:t>
      </w:r>
      <w:r w:rsidR="00B87B69" w:rsidRPr="00910F86">
        <w:t> дБм/3,84 МГц. Данное ограничение выражено для более узк</w:t>
      </w:r>
      <w:r w:rsidRPr="00910F86">
        <w:t>их</w:t>
      </w:r>
      <w:r w:rsidR="00B87B69" w:rsidRPr="00910F86">
        <w:t xml:space="preserve"> полос измерения в виде значений </w:t>
      </w:r>
      <w:r w:rsidR="00FD2407">
        <w:rPr>
          <w:lang w:val="en-US"/>
        </w:rPr>
        <w:t>–</w:t>
      </w:r>
      <w:r w:rsidR="00523FAF" w:rsidRPr="00910F86">
        <w:t>5</w:t>
      </w:r>
      <w:r w:rsidR="00523FAF" w:rsidRPr="00910F86">
        <w:rPr>
          <w:lang w:eastAsia="ja-JP"/>
        </w:rPr>
        <w:t>4</w:t>
      </w:r>
      <w:r w:rsidR="00B87B69" w:rsidRPr="00910F86">
        <w:rPr>
          <w:lang w:eastAsia="ja-JP"/>
        </w:rPr>
        <w:t>,</w:t>
      </w:r>
      <w:r w:rsidR="00523FAF" w:rsidRPr="00910F86">
        <w:rPr>
          <w:lang w:eastAsia="ja-JP"/>
        </w:rPr>
        <w:t>3</w:t>
      </w:r>
      <w:r w:rsidR="00523FAF" w:rsidRPr="00910F86">
        <w:t> </w:t>
      </w:r>
      <w:r w:rsidR="00B87B69" w:rsidRPr="00910F86">
        <w:t>дБм</w:t>
      </w:r>
      <w:r w:rsidR="00523FAF" w:rsidRPr="00910F86">
        <w:t>/1 </w:t>
      </w:r>
      <w:r w:rsidR="00B87B69" w:rsidRPr="00910F86">
        <w:t>МГц</w:t>
      </w:r>
      <w:r w:rsidR="00523FAF" w:rsidRPr="00910F86">
        <w:t xml:space="preserve"> </w:t>
      </w:r>
      <w:r w:rsidR="00B87B69" w:rsidRPr="00910F86">
        <w:t>и</w:t>
      </w:r>
      <w:r w:rsidR="00523FAF" w:rsidRPr="00910F86">
        <w:t xml:space="preserve"> </w:t>
      </w:r>
      <w:r w:rsidR="00FD2407">
        <w:rPr>
          <w:lang w:val="en-US"/>
        </w:rPr>
        <w:t>–</w:t>
      </w:r>
      <w:r w:rsidR="00523FAF" w:rsidRPr="00910F86">
        <w:rPr>
          <w:lang w:eastAsia="ja-JP"/>
        </w:rPr>
        <w:t>69</w:t>
      </w:r>
      <w:r w:rsidR="00B87B69" w:rsidRPr="00910F86">
        <w:rPr>
          <w:lang w:eastAsia="ja-JP"/>
        </w:rPr>
        <w:t>,</w:t>
      </w:r>
      <w:r w:rsidR="00523FAF" w:rsidRPr="00910F86">
        <w:rPr>
          <w:lang w:eastAsia="ja-JP"/>
        </w:rPr>
        <w:t>6</w:t>
      </w:r>
      <w:r w:rsidR="00523FAF" w:rsidRPr="00910F86">
        <w:t> </w:t>
      </w:r>
      <w:r w:rsidR="00B87B69" w:rsidRPr="00910F86">
        <w:t>дБм</w:t>
      </w:r>
      <w:r w:rsidR="00523FAF" w:rsidRPr="00910F86">
        <w:t>/30 </w:t>
      </w:r>
      <w:r w:rsidR="00B87B69" w:rsidRPr="00910F86">
        <w:t>кГц</w:t>
      </w:r>
      <w:r w:rsidR="00523FAF" w:rsidRPr="00910F86">
        <w:t>.</w:t>
      </w:r>
    </w:p>
    <w:p w:rsidR="00523FAF" w:rsidRPr="00910F86" w:rsidRDefault="000C4432" w:rsidP="00495BD4">
      <w:pPr>
        <w:pStyle w:val="TableNo"/>
      </w:pPr>
      <w:r w:rsidRPr="00910F86">
        <w:lastRenderedPageBreak/>
        <w:t xml:space="preserve">ТАБЛИЦА </w:t>
      </w:r>
      <w:r w:rsidR="00523FAF" w:rsidRPr="00910F86">
        <w:t>1</w:t>
      </w:r>
    </w:p>
    <w:p w:rsidR="00523FAF" w:rsidRPr="00910F86" w:rsidRDefault="000C4432" w:rsidP="009F7993">
      <w:pPr>
        <w:pStyle w:val="Tabletitle"/>
      </w:pPr>
      <w:r w:rsidRPr="00910F86">
        <w:t xml:space="preserve">Требование </w:t>
      </w:r>
      <w:r w:rsidR="009F7993" w:rsidRPr="00910F86">
        <w:t xml:space="preserve">к </w:t>
      </w:r>
      <w:r w:rsidRPr="00910F86">
        <w:t>спектральной маск</w:t>
      </w:r>
      <w:r w:rsidR="009F7993" w:rsidRPr="00910F86">
        <w:t>е</w:t>
      </w:r>
      <w:r w:rsidRPr="00910F86">
        <w:t xml:space="preserve"> излучения </w:t>
      </w:r>
      <w:r w:rsidR="00523FAF" w:rsidRPr="00910F86">
        <w:t>(</w:t>
      </w:r>
      <w:r w:rsidR="004F7655" w:rsidRPr="00910F86">
        <w:t xml:space="preserve">ПС </w:t>
      </w:r>
      <w:r w:rsidR="00523FAF" w:rsidRPr="00910F86">
        <w:t>UTRA FDD)</w:t>
      </w: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536"/>
        <w:gridCol w:w="2976"/>
        <w:gridCol w:w="1608"/>
        <w:gridCol w:w="1776"/>
        <w:gridCol w:w="1694"/>
      </w:tblGrid>
      <w:tr w:rsidR="00523FAF" w:rsidRPr="00910F86" w:rsidTr="003448BA">
        <w:trPr>
          <w:cantSplit/>
          <w:jc w:val="center"/>
        </w:trPr>
        <w:tc>
          <w:tcPr>
            <w:tcW w:w="1536" w:type="dxa"/>
            <w:vMerge w:val="restart"/>
            <w:vAlign w:val="center"/>
          </w:tcPr>
          <w:p w:rsidR="00523FAF" w:rsidRPr="00910F86" w:rsidRDefault="00523FAF" w:rsidP="003448BA">
            <w:pPr>
              <w:pStyle w:val="Tablehead"/>
              <w:tabs>
                <w:tab w:val="clear" w:pos="1418"/>
              </w:tabs>
              <w:ind w:left="-123" w:right="-99"/>
            </w:pPr>
            <w:r w:rsidRPr="00910F86">
              <w:t>Δ</w:t>
            </w:r>
            <w:r w:rsidRPr="00910F86">
              <w:rPr>
                <w:i/>
              </w:rPr>
              <w:t>f</w:t>
            </w:r>
            <w:r w:rsidRPr="00910F86">
              <w:t xml:space="preserve"> </w:t>
            </w:r>
            <w:r w:rsidR="00D52EFF">
              <w:br/>
              <w:t>(</w:t>
            </w:r>
            <w:r w:rsidR="000C4432" w:rsidRPr="00910F86">
              <w:t>МГц</w:t>
            </w:r>
            <w:r w:rsidR="00D52EFF">
              <w:t xml:space="preserve">) </w:t>
            </w:r>
            <w:r w:rsidRPr="00910F86">
              <w:t>(</w:t>
            </w:r>
            <w:r w:rsidR="003448BA">
              <w:t>Примеча</w:t>
            </w:r>
            <w:r w:rsidR="00F846DF" w:rsidRPr="00910F86">
              <w:t>ние </w:t>
            </w:r>
            <w:r w:rsidRPr="00910F86">
              <w:t>1)</w:t>
            </w:r>
          </w:p>
        </w:tc>
        <w:tc>
          <w:tcPr>
            <w:tcW w:w="4584" w:type="dxa"/>
            <w:gridSpan w:val="2"/>
            <w:vAlign w:val="center"/>
          </w:tcPr>
          <w:p w:rsidR="00523FAF" w:rsidRPr="00910F86" w:rsidRDefault="000C4432" w:rsidP="00495BD4">
            <w:pPr>
              <w:pStyle w:val="Tablehead"/>
            </w:pPr>
            <w:r w:rsidRPr="00910F86">
              <w:t>Минимальное требование</w:t>
            </w:r>
            <w:r w:rsidR="00523FAF" w:rsidRPr="00910F86">
              <w:t xml:space="preserve"> (</w:t>
            </w:r>
            <w:r w:rsidRPr="00910F86">
              <w:t>Примечание</w:t>
            </w:r>
            <w:r w:rsidR="00523FAF" w:rsidRPr="00910F86">
              <w:t xml:space="preserve"> 2)</w:t>
            </w:r>
          </w:p>
        </w:tc>
        <w:tc>
          <w:tcPr>
            <w:tcW w:w="1776" w:type="dxa"/>
            <w:vMerge w:val="restart"/>
            <w:vAlign w:val="center"/>
          </w:tcPr>
          <w:p w:rsidR="00523FAF" w:rsidRPr="00910F86" w:rsidRDefault="00CE7C42" w:rsidP="00495BD4">
            <w:pPr>
              <w:pStyle w:val="Tablehead"/>
            </w:pPr>
            <w:r w:rsidRPr="00910F86">
              <w:t>Дополнительные требования,</w:t>
            </w:r>
            <w:r w:rsidR="00523FAF" w:rsidRPr="00910F86">
              <w:t xml:space="preserve"> </w:t>
            </w:r>
            <w:r w:rsidRPr="00910F86">
              <w:t>полоса </w:t>
            </w:r>
            <w:r w:rsidR="00523FAF" w:rsidRPr="00910F86">
              <w:t>II,</w:t>
            </w:r>
            <w:r w:rsidRPr="00910F86">
              <w:t xml:space="preserve"> полоса </w:t>
            </w:r>
            <w:r w:rsidR="00523FAF" w:rsidRPr="00910F86">
              <w:t xml:space="preserve">IV </w:t>
            </w:r>
            <w:r w:rsidRPr="00910F86">
              <w:t>и полоса</w:t>
            </w:r>
            <w:r w:rsidR="00523FAF" w:rsidRPr="00910F86">
              <w:t xml:space="preserve"> V </w:t>
            </w:r>
            <w:r w:rsidR="00523FAF" w:rsidRPr="00910F86">
              <w:br/>
              <w:t>(</w:t>
            </w:r>
            <w:r w:rsidRPr="00910F86">
              <w:t>Примечание</w:t>
            </w:r>
            <w:r w:rsidR="00523FAF" w:rsidRPr="00910F86">
              <w:t> 3)</w:t>
            </w:r>
          </w:p>
        </w:tc>
        <w:tc>
          <w:tcPr>
            <w:tcW w:w="1694" w:type="dxa"/>
            <w:vMerge w:val="restart"/>
            <w:vAlign w:val="center"/>
          </w:tcPr>
          <w:p w:rsidR="00523FAF" w:rsidRPr="00910F86" w:rsidRDefault="00CE7C42" w:rsidP="00495BD4">
            <w:pPr>
              <w:pStyle w:val="Tablehead"/>
            </w:pPr>
            <w:r w:rsidRPr="00910F86">
              <w:t xml:space="preserve">Ширина полосы измерения </w:t>
            </w:r>
            <w:r w:rsidR="00523FAF" w:rsidRPr="00910F86">
              <w:t>(</w:t>
            </w:r>
            <w:r w:rsidRPr="00910F86">
              <w:t xml:space="preserve">Примечание </w:t>
            </w:r>
            <w:r w:rsidR="00523FAF" w:rsidRPr="00910F86">
              <w:t>6)</w:t>
            </w:r>
          </w:p>
        </w:tc>
      </w:tr>
      <w:tr w:rsidR="00523FAF" w:rsidRPr="00910F86" w:rsidTr="003448BA">
        <w:trPr>
          <w:cantSplit/>
          <w:jc w:val="center"/>
        </w:trPr>
        <w:tc>
          <w:tcPr>
            <w:tcW w:w="1536" w:type="dxa"/>
            <w:vMerge/>
          </w:tcPr>
          <w:p w:rsidR="00523FAF" w:rsidRPr="00910F86" w:rsidRDefault="00523FAF" w:rsidP="003448BA">
            <w:pPr>
              <w:pStyle w:val="Tablehead"/>
              <w:tabs>
                <w:tab w:val="clear" w:pos="1418"/>
              </w:tabs>
              <w:ind w:left="-123" w:right="-99"/>
            </w:pPr>
          </w:p>
        </w:tc>
        <w:tc>
          <w:tcPr>
            <w:tcW w:w="2976" w:type="dxa"/>
            <w:vAlign w:val="center"/>
          </w:tcPr>
          <w:p w:rsidR="00523FAF" w:rsidRPr="00910F86" w:rsidRDefault="000C4432" w:rsidP="00495BD4">
            <w:pPr>
              <w:pStyle w:val="Tablehead"/>
            </w:pPr>
            <w:r w:rsidRPr="00910F86">
              <w:t>Относительное требование</w:t>
            </w:r>
          </w:p>
        </w:tc>
        <w:tc>
          <w:tcPr>
            <w:tcW w:w="1608" w:type="dxa"/>
            <w:vAlign w:val="center"/>
          </w:tcPr>
          <w:p w:rsidR="00523FAF" w:rsidRPr="00910F86" w:rsidRDefault="00F846DF" w:rsidP="003448BA">
            <w:pPr>
              <w:pStyle w:val="Tablehead"/>
              <w:tabs>
                <w:tab w:val="clear" w:pos="1418"/>
              </w:tabs>
              <w:ind w:left="-99" w:right="-51"/>
            </w:pPr>
            <w:r w:rsidRPr="00910F86">
              <w:t>Абсолютное требование</w:t>
            </w:r>
            <w:r w:rsidR="00523FAF" w:rsidRPr="00910F86">
              <w:t xml:space="preserve"> (</w:t>
            </w:r>
            <w:r w:rsidR="000C4432" w:rsidRPr="00910F86">
              <w:t>в ширине полосы измерения</w:t>
            </w:r>
            <w:r w:rsidR="00523FAF" w:rsidRPr="00910F86">
              <w:t>)</w:t>
            </w:r>
          </w:p>
        </w:tc>
        <w:tc>
          <w:tcPr>
            <w:tcW w:w="1776" w:type="dxa"/>
            <w:vMerge/>
          </w:tcPr>
          <w:p w:rsidR="00523FAF" w:rsidRPr="00910F86" w:rsidRDefault="00523FAF" w:rsidP="00495BD4">
            <w:pPr>
              <w:rPr>
                <w:szCs w:val="22"/>
              </w:rPr>
            </w:pPr>
          </w:p>
        </w:tc>
        <w:tc>
          <w:tcPr>
            <w:tcW w:w="1694" w:type="dxa"/>
            <w:vMerge/>
          </w:tcPr>
          <w:p w:rsidR="00523FAF" w:rsidRPr="00910F86" w:rsidRDefault="00523FAF" w:rsidP="00495BD4">
            <w:pPr>
              <w:rPr>
                <w:szCs w:val="22"/>
              </w:rPr>
            </w:pPr>
          </w:p>
        </w:tc>
      </w:tr>
      <w:tr w:rsidR="00523FAF" w:rsidRPr="00910F86" w:rsidTr="003448BA">
        <w:trPr>
          <w:cantSplit/>
          <w:jc w:val="center"/>
        </w:trPr>
        <w:tc>
          <w:tcPr>
            <w:tcW w:w="1536" w:type="dxa"/>
            <w:vAlign w:val="center"/>
          </w:tcPr>
          <w:p w:rsidR="00523FAF" w:rsidRPr="00910F86" w:rsidRDefault="00523FAF" w:rsidP="003448BA">
            <w:pPr>
              <w:pStyle w:val="Tabletext"/>
              <w:tabs>
                <w:tab w:val="clear" w:pos="1418"/>
              </w:tabs>
              <w:ind w:left="-123" w:right="-99"/>
              <w:jc w:val="center"/>
            </w:pPr>
            <w:r w:rsidRPr="00910F86">
              <w:t>2</w:t>
            </w:r>
            <w:r w:rsidR="000C4432" w:rsidRPr="00910F86">
              <w:t>,</w:t>
            </w:r>
            <w:r w:rsidRPr="00910F86">
              <w:t>5</w:t>
            </w:r>
            <w:r w:rsidR="00F846DF" w:rsidRPr="00910F86">
              <w:t>–</w:t>
            </w:r>
            <w:r w:rsidRPr="00910F86">
              <w:t>3</w:t>
            </w:r>
            <w:r w:rsidR="000C4432" w:rsidRPr="00910F86">
              <w:t>,</w:t>
            </w:r>
            <w:r w:rsidRPr="00910F86">
              <w:t>5</w:t>
            </w:r>
          </w:p>
        </w:tc>
        <w:tc>
          <w:tcPr>
            <w:tcW w:w="2976" w:type="dxa"/>
            <w:vAlign w:val="center"/>
          </w:tcPr>
          <w:p w:rsidR="00523FAF" w:rsidRPr="00910F86" w:rsidRDefault="003448BA" w:rsidP="003448BA">
            <w:pPr>
              <w:pStyle w:val="Tabletext"/>
              <w:tabs>
                <w:tab w:val="clear" w:pos="2835"/>
              </w:tabs>
              <w:ind w:left="-99" w:right="-99"/>
              <w:jc w:val="center"/>
            </w:pPr>
            <w:r w:rsidRPr="003448BA">
              <w:rPr>
                <w:position w:val="-30"/>
              </w:rPr>
              <w:object w:dxaOrig="33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2pt;height:31.2pt" o:ole="">
                  <v:imagedata r:id="rId14" o:title=""/>
                </v:shape>
                <o:OLEObject Type="Embed" ProgID="Equation.3" ShapeID="_x0000_i1025" DrawAspect="Content" ObjectID="_1334753588" r:id="rId15"/>
              </w:object>
            </w:r>
          </w:p>
        </w:tc>
        <w:tc>
          <w:tcPr>
            <w:tcW w:w="1608" w:type="dxa"/>
            <w:vAlign w:val="center"/>
          </w:tcPr>
          <w:p w:rsidR="00523FAF" w:rsidRPr="00910F86" w:rsidRDefault="00523FAF" w:rsidP="00F846DF">
            <w:pPr>
              <w:pStyle w:val="Tabletext"/>
              <w:jc w:val="center"/>
            </w:pPr>
            <w:r w:rsidRPr="00910F86">
              <w:t>−69</w:t>
            </w:r>
            <w:r w:rsidR="000C4432" w:rsidRPr="00910F86">
              <w:t>,</w:t>
            </w:r>
            <w:r w:rsidRPr="00910F86">
              <w:t>6 </w:t>
            </w:r>
            <w:r w:rsidR="004438B9" w:rsidRPr="00910F86">
              <w:t>дБм</w:t>
            </w:r>
          </w:p>
        </w:tc>
        <w:tc>
          <w:tcPr>
            <w:tcW w:w="1776" w:type="dxa"/>
            <w:vAlign w:val="center"/>
          </w:tcPr>
          <w:p w:rsidR="00523FAF" w:rsidRPr="00910F86" w:rsidRDefault="00523FAF" w:rsidP="00F846DF">
            <w:pPr>
              <w:pStyle w:val="Tabletext"/>
              <w:jc w:val="center"/>
            </w:pPr>
            <w:r w:rsidRPr="00910F86">
              <w:t>−15 </w:t>
            </w:r>
            <w:r w:rsidR="004438B9" w:rsidRPr="00910F86">
              <w:t>дБм</w:t>
            </w:r>
          </w:p>
        </w:tc>
        <w:tc>
          <w:tcPr>
            <w:tcW w:w="1694" w:type="dxa"/>
            <w:vAlign w:val="center"/>
          </w:tcPr>
          <w:p w:rsidR="00523FAF" w:rsidRPr="00910F86" w:rsidRDefault="00523FAF" w:rsidP="00F846DF">
            <w:pPr>
              <w:pStyle w:val="Tabletext"/>
              <w:jc w:val="center"/>
            </w:pPr>
            <w:r w:rsidRPr="00910F86">
              <w:t>30 </w:t>
            </w:r>
            <w:r w:rsidR="004438B9" w:rsidRPr="00910F86">
              <w:t>кГц</w:t>
            </w:r>
            <w:r w:rsidRPr="00910F86">
              <w:t xml:space="preserve"> (</w:t>
            </w:r>
            <w:r w:rsidR="004438B9" w:rsidRPr="00910F86">
              <w:t>Примечание</w:t>
            </w:r>
            <w:r w:rsidRPr="00910F86">
              <w:t> 4)</w:t>
            </w:r>
          </w:p>
        </w:tc>
      </w:tr>
      <w:tr w:rsidR="00523FAF" w:rsidRPr="00910F86" w:rsidTr="003448BA">
        <w:trPr>
          <w:cantSplit/>
          <w:jc w:val="center"/>
        </w:trPr>
        <w:tc>
          <w:tcPr>
            <w:tcW w:w="1536" w:type="dxa"/>
            <w:vAlign w:val="center"/>
          </w:tcPr>
          <w:p w:rsidR="00523FAF" w:rsidRPr="00910F86" w:rsidRDefault="00523FAF" w:rsidP="003448BA">
            <w:pPr>
              <w:pStyle w:val="Tabletext"/>
              <w:tabs>
                <w:tab w:val="clear" w:pos="1418"/>
              </w:tabs>
              <w:ind w:left="-123" w:right="-99"/>
              <w:jc w:val="center"/>
            </w:pPr>
            <w:r w:rsidRPr="00910F86">
              <w:t>3</w:t>
            </w:r>
            <w:r w:rsidR="000C4432" w:rsidRPr="00910F86">
              <w:t>,</w:t>
            </w:r>
            <w:r w:rsidRPr="00910F86">
              <w:t>5</w:t>
            </w:r>
            <w:r w:rsidR="00F846DF" w:rsidRPr="00910F86">
              <w:t>–</w:t>
            </w:r>
            <w:r w:rsidRPr="00910F86">
              <w:t>7</w:t>
            </w:r>
            <w:r w:rsidR="000C4432" w:rsidRPr="00910F86">
              <w:t>,</w:t>
            </w:r>
            <w:r w:rsidRPr="00910F86">
              <w:t>5</w:t>
            </w:r>
          </w:p>
        </w:tc>
        <w:tc>
          <w:tcPr>
            <w:tcW w:w="2976" w:type="dxa"/>
            <w:vAlign w:val="center"/>
          </w:tcPr>
          <w:p w:rsidR="00523FAF" w:rsidRPr="00910F86" w:rsidRDefault="003448BA" w:rsidP="003448BA">
            <w:pPr>
              <w:pStyle w:val="Tabletext"/>
              <w:tabs>
                <w:tab w:val="clear" w:pos="2835"/>
              </w:tabs>
              <w:ind w:left="-99" w:right="-99"/>
              <w:jc w:val="center"/>
            </w:pPr>
            <w:r w:rsidRPr="003448BA">
              <w:rPr>
                <w:position w:val="-30"/>
              </w:rPr>
              <w:object w:dxaOrig="3220" w:dyaOrig="720">
                <v:shape id="_x0000_i1026" type="#_x0000_t75" style="width:145.2pt;height:31.8pt" o:ole="">
                  <v:imagedata r:id="rId16" o:title=""/>
                </v:shape>
                <o:OLEObject Type="Embed" ProgID="Equation.3" ShapeID="_x0000_i1026" DrawAspect="Content" ObjectID="_1334753589" r:id="rId17"/>
              </w:object>
            </w:r>
          </w:p>
        </w:tc>
        <w:tc>
          <w:tcPr>
            <w:tcW w:w="1608" w:type="dxa"/>
            <w:vAlign w:val="center"/>
          </w:tcPr>
          <w:p w:rsidR="00523FAF" w:rsidRPr="00910F86" w:rsidRDefault="00523FAF" w:rsidP="00F846DF">
            <w:pPr>
              <w:pStyle w:val="Tabletext"/>
              <w:jc w:val="center"/>
            </w:pPr>
            <w:r w:rsidRPr="00910F86">
              <w:t>−54</w:t>
            </w:r>
            <w:r w:rsidR="000C4432" w:rsidRPr="00910F86">
              <w:t>,</w:t>
            </w:r>
            <w:r w:rsidRPr="00910F86">
              <w:t>3 </w:t>
            </w:r>
            <w:r w:rsidR="004438B9" w:rsidRPr="00910F86">
              <w:t>дБм</w:t>
            </w:r>
          </w:p>
        </w:tc>
        <w:tc>
          <w:tcPr>
            <w:tcW w:w="1776" w:type="dxa"/>
            <w:vAlign w:val="center"/>
          </w:tcPr>
          <w:p w:rsidR="00523FAF" w:rsidRPr="003448BA" w:rsidRDefault="00523FAF" w:rsidP="003448BA">
            <w:pPr>
              <w:pStyle w:val="Tabletext"/>
              <w:jc w:val="center"/>
              <w:rPr>
                <w:lang w:val="en-GB"/>
              </w:rPr>
            </w:pPr>
            <w:r w:rsidRPr="00910F86">
              <w:t>−13 </w:t>
            </w:r>
            <w:r w:rsidR="004438B9" w:rsidRPr="00910F86">
              <w:t>дБм</w:t>
            </w:r>
            <w:r w:rsidR="003448BA">
              <w:rPr>
                <w:lang w:val="en-GB"/>
              </w:rPr>
              <w:br/>
            </w:r>
            <w:r w:rsidR="003448BA" w:rsidRPr="00910F86">
              <w:t>(Примечание </w:t>
            </w:r>
            <w:r w:rsidR="003448BA">
              <w:rPr>
                <w:lang w:val="en-GB"/>
              </w:rPr>
              <w:t>7</w:t>
            </w:r>
            <w:r w:rsidR="003448BA" w:rsidRPr="00910F86">
              <w:t>)</w:t>
            </w:r>
          </w:p>
        </w:tc>
        <w:tc>
          <w:tcPr>
            <w:tcW w:w="1694" w:type="dxa"/>
            <w:vAlign w:val="center"/>
          </w:tcPr>
          <w:p w:rsidR="00523FAF" w:rsidRPr="00910F86" w:rsidRDefault="00523FAF" w:rsidP="00F846DF">
            <w:pPr>
              <w:pStyle w:val="Tabletext"/>
              <w:jc w:val="center"/>
            </w:pPr>
            <w:r w:rsidRPr="00910F86">
              <w:t>1 </w:t>
            </w:r>
            <w:r w:rsidR="004438B9" w:rsidRPr="00910F86">
              <w:t>МГц</w:t>
            </w:r>
            <w:r w:rsidRPr="00910F86">
              <w:t xml:space="preserve"> (</w:t>
            </w:r>
            <w:r w:rsidR="004438B9" w:rsidRPr="00910F86">
              <w:t>Примечание</w:t>
            </w:r>
            <w:r w:rsidRPr="00910F86">
              <w:t> 5)</w:t>
            </w:r>
          </w:p>
        </w:tc>
      </w:tr>
      <w:tr w:rsidR="00523FAF" w:rsidRPr="00910F86" w:rsidTr="003448BA">
        <w:trPr>
          <w:cantSplit/>
          <w:jc w:val="center"/>
        </w:trPr>
        <w:tc>
          <w:tcPr>
            <w:tcW w:w="1536" w:type="dxa"/>
            <w:vAlign w:val="center"/>
          </w:tcPr>
          <w:p w:rsidR="00523FAF" w:rsidRPr="00910F86" w:rsidRDefault="00523FAF" w:rsidP="003448BA">
            <w:pPr>
              <w:pStyle w:val="Tabletext"/>
              <w:tabs>
                <w:tab w:val="clear" w:pos="1418"/>
              </w:tabs>
              <w:ind w:left="-123" w:right="-99"/>
              <w:jc w:val="center"/>
            </w:pPr>
            <w:r w:rsidRPr="00910F86">
              <w:t>7</w:t>
            </w:r>
            <w:r w:rsidR="000C4432" w:rsidRPr="00910F86">
              <w:t>,</w:t>
            </w:r>
            <w:r w:rsidRPr="00910F86">
              <w:t>5</w:t>
            </w:r>
            <w:r w:rsidR="00F846DF" w:rsidRPr="00910F86">
              <w:t>–</w:t>
            </w:r>
            <w:r w:rsidRPr="00910F86">
              <w:t>8</w:t>
            </w:r>
            <w:r w:rsidR="000C4432" w:rsidRPr="00910F86">
              <w:t>,</w:t>
            </w:r>
            <w:r w:rsidRPr="00910F86">
              <w:t>5</w:t>
            </w:r>
          </w:p>
        </w:tc>
        <w:tc>
          <w:tcPr>
            <w:tcW w:w="2976" w:type="dxa"/>
            <w:vAlign w:val="center"/>
          </w:tcPr>
          <w:p w:rsidR="00523FAF" w:rsidRPr="00910F86" w:rsidRDefault="003448BA" w:rsidP="003448BA">
            <w:pPr>
              <w:pStyle w:val="Tabletext"/>
              <w:tabs>
                <w:tab w:val="clear" w:pos="2835"/>
              </w:tabs>
              <w:ind w:left="-99" w:right="-99"/>
              <w:jc w:val="center"/>
            </w:pPr>
            <w:r w:rsidRPr="003448BA">
              <w:rPr>
                <w:position w:val="-30"/>
              </w:rPr>
              <w:object w:dxaOrig="3379" w:dyaOrig="720">
                <v:shape id="_x0000_i1027" type="#_x0000_t75" style="width:146.4pt;height:31.2pt" o:ole="">
                  <v:imagedata r:id="rId18" o:title=""/>
                </v:shape>
                <o:OLEObject Type="Embed" ProgID="Equation.3" ShapeID="_x0000_i1027" DrawAspect="Content" ObjectID="_1334753590" r:id="rId19"/>
              </w:object>
            </w:r>
          </w:p>
        </w:tc>
        <w:tc>
          <w:tcPr>
            <w:tcW w:w="1608" w:type="dxa"/>
            <w:vAlign w:val="center"/>
          </w:tcPr>
          <w:p w:rsidR="00523FAF" w:rsidRPr="00910F86" w:rsidRDefault="00523FAF" w:rsidP="00F846DF">
            <w:pPr>
              <w:pStyle w:val="Tabletext"/>
              <w:jc w:val="center"/>
            </w:pPr>
            <w:r w:rsidRPr="00910F86">
              <w:t>−54</w:t>
            </w:r>
            <w:r w:rsidR="000C4432" w:rsidRPr="00910F86">
              <w:t>,</w:t>
            </w:r>
            <w:r w:rsidRPr="00910F86">
              <w:t>3 </w:t>
            </w:r>
            <w:r w:rsidR="004438B9" w:rsidRPr="00910F86">
              <w:t>дБм</w:t>
            </w:r>
          </w:p>
        </w:tc>
        <w:tc>
          <w:tcPr>
            <w:tcW w:w="1776" w:type="dxa"/>
            <w:vAlign w:val="center"/>
          </w:tcPr>
          <w:p w:rsidR="00523FAF" w:rsidRPr="00910F86" w:rsidRDefault="00523FAF" w:rsidP="00F846DF">
            <w:pPr>
              <w:pStyle w:val="Tabletext"/>
              <w:jc w:val="center"/>
            </w:pPr>
            <w:r w:rsidRPr="00910F86">
              <w:t>−13 </w:t>
            </w:r>
            <w:r w:rsidR="004438B9" w:rsidRPr="00910F86">
              <w:t>дБм</w:t>
            </w:r>
            <w:r w:rsidR="003448BA">
              <w:rPr>
                <w:lang w:val="en-GB"/>
              </w:rPr>
              <w:br/>
            </w:r>
            <w:r w:rsidR="003448BA" w:rsidRPr="00910F86">
              <w:t>(Примечание </w:t>
            </w:r>
            <w:r w:rsidR="003448BA">
              <w:rPr>
                <w:lang w:val="en-GB"/>
              </w:rPr>
              <w:t>7</w:t>
            </w:r>
            <w:r w:rsidR="003448BA" w:rsidRPr="00910F86">
              <w:t>)</w:t>
            </w:r>
          </w:p>
        </w:tc>
        <w:tc>
          <w:tcPr>
            <w:tcW w:w="1694" w:type="dxa"/>
            <w:vAlign w:val="center"/>
          </w:tcPr>
          <w:p w:rsidR="00523FAF" w:rsidRPr="00910F86" w:rsidRDefault="00523FAF" w:rsidP="00F846DF">
            <w:pPr>
              <w:pStyle w:val="Tabletext"/>
              <w:jc w:val="center"/>
            </w:pPr>
            <w:r w:rsidRPr="00910F86">
              <w:t>1 </w:t>
            </w:r>
            <w:r w:rsidR="004438B9" w:rsidRPr="00910F86">
              <w:t>МГц</w:t>
            </w:r>
            <w:r w:rsidRPr="00910F86">
              <w:t xml:space="preserve"> (</w:t>
            </w:r>
            <w:r w:rsidR="004438B9" w:rsidRPr="00910F86">
              <w:t>Примечание</w:t>
            </w:r>
            <w:r w:rsidRPr="00910F86">
              <w:t> 5)</w:t>
            </w:r>
          </w:p>
        </w:tc>
      </w:tr>
      <w:tr w:rsidR="00523FAF" w:rsidRPr="00910F86" w:rsidTr="003448BA">
        <w:trPr>
          <w:cantSplit/>
          <w:jc w:val="center"/>
        </w:trPr>
        <w:tc>
          <w:tcPr>
            <w:tcW w:w="1536" w:type="dxa"/>
            <w:tcBorders>
              <w:bottom w:val="single" w:sz="4" w:space="0" w:color="auto"/>
            </w:tcBorders>
            <w:vAlign w:val="center"/>
          </w:tcPr>
          <w:p w:rsidR="00523FAF" w:rsidRPr="00910F86" w:rsidRDefault="00523FAF" w:rsidP="003448BA">
            <w:pPr>
              <w:pStyle w:val="Tabletext"/>
              <w:tabs>
                <w:tab w:val="clear" w:pos="1418"/>
              </w:tabs>
              <w:ind w:left="-123" w:right="-99"/>
              <w:jc w:val="center"/>
            </w:pPr>
            <w:r w:rsidRPr="00910F86">
              <w:t>8</w:t>
            </w:r>
            <w:r w:rsidR="000C4432" w:rsidRPr="00910F86">
              <w:t>,</w:t>
            </w:r>
            <w:r w:rsidRPr="00910F86">
              <w:t>5</w:t>
            </w:r>
            <w:r w:rsidR="00F846DF" w:rsidRPr="00910F86">
              <w:t>–</w:t>
            </w:r>
            <w:r w:rsidRPr="00910F86">
              <w:t>12</w:t>
            </w:r>
            <w:r w:rsidR="000C4432" w:rsidRPr="00910F86">
              <w:t>,</w:t>
            </w:r>
            <w:r w:rsidRPr="00910F86">
              <w:t>5</w:t>
            </w:r>
          </w:p>
        </w:tc>
        <w:tc>
          <w:tcPr>
            <w:tcW w:w="2976" w:type="dxa"/>
            <w:tcBorders>
              <w:bottom w:val="single" w:sz="4" w:space="0" w:color="auto"/>
            </w:tcBorders>
            <w:vAlign w:val="center"/>
          </w:tcPr>
          <w:p w:rsidR="00523FAF" w:rsidRPr="00910F86" w:rsidRDefault="00523FAF" w:rsidP="003448BA">
            <w:pPr>
              <w:pStyle w:val="Tabletext"/>
              <w:tabs>
                <w:tab w:val="clear" w:pos="2835"/>
              </w:tabs>
              <w:ind w:left="-99" w:right="-99"/>
              <w:jc w:val="center"/>
            </w:pPr>
            <w:r w:rsidRPr="00910F86">
              <w:t>−47</w:t>
            </w:r>
            <w:r w:rsidR="004F7655" w:rsidRPr="00910F86">
              <w:t>,</w:t>
            </w:r>
            <w:r w:rsidRPr="00910F86">
              <w:t>5 </w:t>
            </w:r>
            <w:r w:rsidR="004F7655" w:rsidRPr="00910F86">
              <w:t>дБ</w:t>
            </w:r>
            <w:r w:rsidR="009C16E2">
              <w:t>н</w:t>
            </w:r>
          </w:p>
        </w:tc>
        <w:tc>
          <w:tcPr>
            <w:tcW w:w="1608" w:type="dxa"/>
            <w:tcBorders>
              <w:bottom w:val="single" w:sz="4" w:space="0" w:color="auto"/>
            </w:tcBorders>
            <w:vAlign w:val="center"/>
          </w:tcPr>
          <w:p w:rsidR="00523FAF" w:rsidRPr="00910F86" w:rsidRDefault="00523FAF" w:rsidP="00F846DF">
            <w:pPr>
              <w:pStyle w:val="Tabletext"/>
              <w:jc w:val="center"/>
            </w:pPr>
            <w:r w:rsidRPr="00910F86">
              <w:t>−54</w:t>
            </w:r>
            <w:r w:rsidR="000C4432" w:rsidRPr="00910F86">
              <w:t>,</w:t>
            </w:r>
            <w:r w:rsidRPr="00910F86">
              <w:t>3 </w:t>
            </w:r>
            <w:r w:rsidR="004438B9" w:rsidRPr="00910F86">
              <w:t>дБм</w:t>
            </w:r>
          </w:p>
        </w:tc>
        <w:tc>
          <w:tcPr>
            <w:tcW w:w="1776" w:type="dxa"/>
            <w:tcBorders>
              <w:bottom w:val="single" w:sz="4" w:space="0" w:color="auto"/>
            </w:tcBorders>
            <w:vAlign w:val="center"/>
          </w:tcPr>
          <w:p w:rsidR="00523FAF" w:rsidRPr="00910F86" w:rsidRDefault="00523FAF" w:rsidP="00F846DF">
            <w:pPr>
              <w:pStyle w:val="Tabletext"/>
              <w:jc w:val="center"/>
            </w:pPr>
            <w:r w:rsidRPr="00910F86">
              <w:t>−13 </w:t>
            </w:r>
            <w:r w:rsidR="004438B9" w:rsidRPr="00910F86">
              <w:t>дБм</w:t>
            </w:r>
            <w:r w:rsidR="003448BA">
              <w:rPr>
                <w:lang w:val="en-GB"/>
              </w:rPr>
              <w:br/>
            </w:r>
            <w:r w:rsidR="003448BA" w:rsidRPr="00910F86">
              <w:t>(Примечание </w:t>
            </w:r>
            <w:r w:rsidR="003448BA">
              <w:rPr>
                <w:lang w:val="en-GB"/>
              </w:rPr>
              <w:t>7</w:t>
            </w:r>
            <w:r w:rsidR="003448BA" w:rsidRPr="00910F86">
              <w:t>)</w:t>
            </w:r>
          </w:p>
        </w:tc>
        <w:tc>
          <w:tcPr>
            <w:tcW w:w="1694" w:type="dxa"/>
            <w:tcBorders>
              <w:bottom w:val="single" w:sz="4" w:space="0" w:color="auto"/>
            </w:tcBorders>
            <w:vAlign w:val="center"/>
          </w:tcPr>
          <w:p w:rsidR="00523FAF" w:rsidRPr="00910F86" w:rsidRDefault="00523FAF" w:rsidP="00F846DF">
            <w:pPr>
              <w:pStyle w:val="Tabletext"/>
              <w:jc w:val="center"/>
            </w:pPr>
            <w:r w:rsidRPr="00910F86">
              <w:t>1 </w:t>
            </w:r>
            <w:r w:rsidR="004438B9" w:rsidRPr="00910F86">
              <w:t>МГц</w:t>
            </w:r>
            <w:r w:rsidRPr="00910F86">
              <w:t xml:space="preserve"> (</w:t>
            </w:r>
            <w:r w:rsidR="004438B9" w:rsidRPr="00910F86">
              <w:t>Примечание</w:t>
            </w:r>
            <w:r w:rsidRPr="00910F86">
              <w:t> 5)</w:t>
            </w:r>
          </w:p>
        </w:tc>
      </w:tr>
      <w:tr w:rsidR="00523FAF" w:rsidRPr="00910F86">
        <w:trPr>
          <w:cantSplit/>
          <w:jc w:val="center"/>
        </w:trPr>
        <w:tc>
          <w:tcPr>
            <w:tcW w:w="9590" w:type="dxa"/>
            <w:gridSpan w:val="5"/>
            <w:tcBorders>
              <w:top w:val="single" w:sz="4" w:space="0" w:color="auto"/>
              <w:left w:val="nil"/>
              <w:bottom w:val="nil"/>
              <w:right w:val="nil"/>
            </w:tcBorders>
          </w:tcPr>
          <w:p w:rsidR="00523FAF" w:rsidRPr="00910F86" w:rsidRDefault="006055D9" w:rsidP="00F846DF">
            <w:pPr>
              <w:pStyle w:val="Tablelegend"/>
            </w:pPr>
            <w:r w:rsidRPr="00910F86">
              <w:t>ПРИМЕЧАНИЕ </w:t>
            </w:r>
            <w:r w:rsidR="00523FAF" w:rsidRPr="00910F86">
              <w:t>1</w:t>
            </w:r>
            <w:r w:rsidR="00AB71C4" w:rsidRPr="00910F86">
              <w:t>.</w:t>
            </w:r>
            <w:r w:rsidR="00523FAF" w:rsidRPr="00910F86">
              <w:t> – </w:t>
            </w:r>
            <w:r w:rsidR="00523FAF" w:rsidRPr="00910F86">
              <w:sym w:font="Symbol" w:char="F044"/>
            </w:r>
            <w:r w:rsidR="00523FAF" w:rsidRPr="00910F86">
              <w:rPr>
                <w:i/>
                <w:iCs/>
              </w:rPr>
              <w:t>f</w:t>
            </w:r>
            <w:r w:rsidR="00523FAF" w:rsidRPr="00910F86">
              <w:t xml:space="preserve"> </w:t>
            </w:r>
            <w:r w:rsidR="00D11944" w:rsidRPr="00910F86">
              <w:t>является разносом между несущей частотой и центром ширины полосы измерения</w:t>
            </w:r>
            <w:r w:rsidR="00523FAF" w:rsidRPr="00910F86">
              <w:t>.</w:t>
            </w:r>
          </w:p>
          <w:p w:rsidR="006D1B76" w:rsidRPr="00910F86" w:rsidRDefault="006055D9" w:rsidP="00495BD4">
            <w:pPr>
              <w:pStyle w:val="Tablelegend"/>
              <w:ind w:left="-85" w:firstLine="0"/>
            </w:pPr>
            <w:r w:rsidRPr="00910F86">
              <w:t>ПРИМЕЧАНИЕ </w:t>
            </w:r>
            <w:r w:rsidR="00523FAF" w:rsidRPr="00910F86">
              <w:t>2</w:t>
            </w:r>
            <w:r w:rsidR="00AB71C4" w:rsidRPr="00910F86">
              <w:t>.</w:t>
            </w:r>
            <w:r w:rsidR="00523FAF" w:rsidRPr="00910F86">
              <w:t> – </w:t>
            </w:r>
            <w:r w:rsidR="006D1B76" w:rsidRPr="00910F86">
              <w:t xml:space="preserve">Минимальное требование рассчитывается на основе относительного требования или абсолютного требования, в зависимости от того, </w:t>
            </w:r>
            <w:r w:rsidR="00A056A8" w:rsidRPr="00910F86">
              <w:t>где выше мощность.</w:t>
            </w:r>
          </w:p>
          <w:p w:rsidR="00523FAF" w:rsidRPr="00910F86" w:rsidRDefault="006055D9" w:rsidP="00495BD4">
            <w:pPr>
              <w:pStyle w:val="Tablelegend"/>
              <w:ind w:left="-85" w:firstLine="0"/>
            </w:pPr>
            <w:r w:rsidRPr="00910F86">
              <w:t>ПРИМЕЧАНИЕ </w:t>
            </w:r>
            <w:r w:rsidR="00523FAF" w:rsidRPr="00910F86">
              <w:t>3</w:t>
            </w:r>
            <w:r w:rsidR="00AB71C4" w:rsidRPr="00910F86">
              <w:t>.</w:t>
            </w:r>
            <w:r w:rsidR="00523FAF" w:rsidRPr="00910F86">
              <w:t> – </w:t>
            </w:r>
            <w:r w:rsidR="00A056A8" w:rsidRPr="00910F86">
              <w:t xml:space="preserve">Для работы исключительно в полосах II, IV и V </w:t>
            </w:r>
            <w:r w:rsidR="004C15E8" w:rsidRPr="00910F86">
              <w:t xml:space="preserve">и X </w:t>
            </w:r>
            <w:r w:rsidR="00A056A8" w:rsidRPr="00910F86">
              <w:t xml:space="preserve">минимальное требование рассчитывается на основе минимального требования из Примечания 2 или дополнительного требования </w:t>
            </w:r>
            <w:r w:rsidR="004C15E8" w:rsidRPr="00910F86">
              <w:t>для полос</w:t>
            </w:r>
            <w:r w:rsidR="00523FAF" w:rsidRPr="00910F86">
              <w:t xml:space="preserve"> II, </w:t>
            </w:r>
            <w:r w:rsidR="004C15E8" w:rsidRPr="00910F86">
              <w:t xml:space="preserve">IV, V и X </w:t>
            </w:r>
            <w:r w:rsidR="00A056A8" w:rsidRPr="00910F86">
              <w:t>в зависимости от того, где ниже мощность</w:t>
            </w:r>
            <w:r w:rsidR="00523FAF" w:rsidRPr="00910F86">
              <w:t>.</w:t>
            </w:r>
          </w:p>
          <w:p w:rsidR="0096528A" w:rsidRPr="00910F86" w:rsidRDefault="006055D9" w:rsidP="006055D9">
            <w:pPr>
              <w:pStyle w:val="Tablelegend"/>
              <w:ind w:left="-85" w:firstLine="0"/>
            </w:pPr>
            <w:r w:rsidRPr="00910F86">
              <w:t>ПРИМЕЧАНИЕ </w:t>
            </w:r>
            <w:r w:rsidR="00523FAF" w:rsidRPr="00910F86">
              <w:t>4</w:t>
            </w:r>
            <w:r w:rsidR="00AB71C4" w:rsidRPr="00910F86">
              <w:t>.</w:t>
            </w:r>
            <w:r w:rsidR="00523FAF" w:rsidRPr="00910F86">
              <w:t> – </w:t>
            </w:r>
            <w:r w:rsidRPr="00910F86">
              <w:t>П</w:t>
            </w:r>
            <w:r w:rsidR="00124CB8" w:rsidRPr="00910F86">
              <w:t xml:space="preserve">ервая </w:t>
            </w:r>
            <w:r w:rsidR="0096528A" w:rsidRPr="00910F86">
              <w:t xml:space="preserve">и </w:t>
            </w:r>
            <w:r w:rsidR="00124CB8" w:rsidRPr="00910F86">
              <w:t>последняя позиции</w:t>
            </w:r>
            <w:r w:rsidR="0096528A" w:rsidRPr="00910F86">
              <w:t xml:space="preserve"> измерения </w:t>
            </w:r>
            <w:r w:rsidR="00124CB8" w:rsidRPr="00910F86">
              <w:t xml:space="preserve">с использованием </w:t>
            </w:r>
            <w:r w:rsidR="0096528A" w:rsidRPr="00910F86">
              <w:t>фильтр</w:t>
            </w:r>
            <w:r w:rsidR="00124CB8" w:rsidRPr="00910F86">
              <w:t>а</w:t>
            </w:r>
            <w:r w:rsidR="0096528A" w:rsidRPr="00910F86">
              <w:t xml:space="preserve"> 30 кГц при </w:t>
            </w:r>
            <w:r w:rsidR="00523FAF" w:rsidRPr="00910F86">
              <w:sym w:font="Symbol" w:char="F044"/>
            </w:r>
            <w:r w:rsidR="00523FAF" w:rsidRPr="00910F86">
              <w:rPr>
                <w:i/>
              </w:rPr>
              <w:t>f</w:t>
            </w:r>
            <w:r w:rsidR="0096528A" w:rsidRPr="00910F86">
              <w:t xml:space="preserve">, равных </w:t>
            </w:r>
            <w:r w:rsidR="00523FAF" w:rsidRPr="00910F86">
              <w:t>2</w:t>
            </w:r>
            <w:r w:rsidR="0096528A" w:rsidRPr="00910F86">
              <w:t>,</w:t>
            </w:r>
            <w:r w:rsidR="00523FAF" w:rsidRPr="00910F86">
              <w:t>515 </w:t>
            </w:r>
            <w:r w:rsidR="0096528A" w:rsidRPr="00910F86">
              <w:t>МГц</w:t>
            </w:r>
            <w:r w:rsidR="00523FAF" w:rsidRPr="00910F86">
              <w:t xml:space="preserve"> </w:t>
            </w:r>
            <w:r w:rsidR="0096528A" w:rsidRPr="00910F86">
              <w:t>и</w:t>
            </w:r>
            <w:r w:rsidR="00523FAF" w:rsidRPr="00910F86">
              <w:t xml:space="preserve"> 3</w:t>
            </w:r>
            <w:r w:rsidR="0096528A" w:rsidRPr="00910F86">
              <w:t>,</w:t>
            </w:r>
            <w:r w:rsidR="00523FAF" w:rsidRPr="00910F86">
              <w:t>485 </w:t>
            </w:r>
            <w:r w:rsidR="0096528A" w:rsidRPr="00910F86">
              <w:t>МГц.</w:t>
            </w:r>
          </w:p>
          <w:p w:rsidR="00523FAF" w:rsidRPr="00910F86" w:rsidRDefault="006055D9" w:rsidP="006055D9">
            <w:pPr>
              <w:pStyle w:val="Tablelegend"/>
              <w:ind w:left="-85" w:firstLine="0"/>
            </w:pPr>
            <w:r w:rsidRPr="00910F86">
              <w:t>ПРИМЕЧАНИЕ </w:t>
            </w:r>
            <w:r w:rsidR="00523FAF" w:rsidRPr="00910F86">
              <w:t>5</w:t>
            </w:r>
            <w:r w:rsidR="00AB71C4" w:rsidRPr="00910F86">
              <w:t>.</w:t>
            </w:r>
            <w:r w:rsidR="00523FAF" w:rsidRPr="00910F86">
              <w:t> – </w:t>
            </w:r>
            <w:r w:rsidRPr="00910F86">
              <w:t>П</w:t>
            </w:r>
            <w:r w:rsidR="00124CB8" w:rsidRPr="00910F86">
              <w:t>ервая и последняя позиции измерения с использованием фильтра</w:t>
            </w:r>
            <w:r w:rsidR="00523FAF" w:rsidRPr="00910F86">
              <w:t xml:space="preserve"> 1 </w:t>
            </w:r>
            <w:r w:rsidR="00124CB8" w:rsidRPr="00910F86">
              <w:t xml:space="preserve">МГц при </w:t>
            </w:r>
            <w:r w:rsidR="00523FAF" w:rsidRPr="00910F86">
              <w:sym w:font="Symbol" w:char="F044"/>
            </w:r>
            <w:r w:rsidR="00523FAF" w:rsidRPr="00910F86">
              <w:rPr>
                <w:i/>
              </w:rPr>
              <w:t>f</w:t>
            </w:r>
            <w:r w:rsidR="00124CB8" w:rsidRPr="00910F86">
              <w:t xml:space="preserve">, равных </w:t>
            </w:r>
            <w:r w:rsidR="00523FAF" w:rsidRPr="00910F86">
              <w:t>4 </w:t>
            </w:r>
            <w:r w:rsidR="00124CB8" w:rsidRPr="00910F86">
              <w:t xml:space="preserve">МГц и </w:t>
            </w:r>
            <w:r w:rsidR="00523FAF" w:rsidRPr="00910F86">
              <w:t>12 </w:t>
            </w:r>
            <w:r w:rsidR="00124CB8" w:rsidRPr="00910F86">
              <w:t>МГц</w:t>
            </w:r>
            <w:r w:rsidR="00523FAF" w:rsidRPr="00910F86">
              <w:t>.</w:t>
            </w:r>
          </w:p>
          <w:p w:rsidR="00523FAF" w:rsidRPr="00910F86" w:rsidRDefault="00D11944" w:rsidP="00495BD4">
            <w:pPr>
              <w:pStyle w:val="Tablelegend"/>
              <w:ind w:left="-85" w:firstLine="0"/>
            </w:pPr>
            <w:r w:rsidRPr="00910F86">
              <w:t>ПРИМЕЧАНИЕ</w:t>
            </w:r>
            <w:r w:rsidR="006055D9" w:rsidRPr="00910F86">
              <w:t> </w:t>
            </w:r>
            <w:r w:rsidR="00523FAF" w:rsidRPr="00910F86">
              <w:t>6</w:t>
            </w:r>
            <w:r w:rsidR="00AB71C4" w:rsidRPr="00910F86">
              <w:t>.</w:t>
            </w:r>
            <w:r w:rsidR="00523FAF" w:rsidRPr="00910F86">
              <w:t> – </w:t>
            </w:r>
            <w:r w:rsidR="0096528A" w:rsidRPr="00910F86">
              <w:t xml:space="preserve">Как правило, ширина полосы разрешения измерительного оборудования должна быть равна </w:t>
            </w:r>
            <w:r w:rsidR="006055D9" w:rsidRPr="00910F86">
              <w:t>ширине полосы измерения. Однако</w:t>
            </w:r>
            <w:r w:rsidR="0096528A" w:rsidRPr="00910F86">
              <w:t xml:space="preserve"> для повышения точности, чувствитель</w:t>
            </w:r>
            <w:r w:rsidR="006055D9" w:rsidRPr="00910F86">
              <w:t>ности и эффективности измерения</w:t>
            </w:r>
            <w:r w:rsidR="0096528A" w:rsidRPr="00910F86">
              <w:t xml:space="preserve">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w:t>
            </w:r>
            <w:r w:rsidR="00CE4577" w:rsidRPr="00910F86">
              <w:t>быть проинтегрирован</w:t>
            </w:r>
            <w:r w:rsidR="0096528A" w:rsidRPr="00910F86">
              <w:t xml:space="preserve"> по ширине полосы измерения, с тем чтобы получить эквивалентную ширину полосы </w:t>
            </w:r>
            <w:r w:rsidR="00CE4577" w:rsidRPr="00910F86">
              <w:t>шума в ширине полосы измерения.</w:t>
            </w:r>
          </w:p>
          <w:p w:rsidR="00C26AD6" w:rsidRPr="00910F86" w:rsidRDefault="00C26AD6" w:rsidP="00495BD4">
            <w:pPr>
              <w:pStyle w:val="Tablelegend"/>
              <w:ind w:left="-85" w:firstLine="0"/>
            </w:pPr>
            <w:r w:rsidRPr="00910F86">
              <w:t>ПРИМЕЧАНИЕ 7. – Для работы в полосе V</w:t>
            </w:r>
            <w:r w:rsidR="0063782E" w:rsidRPr="00910F86">
              <w:t xml:space="preserve"> ширина полосы измерения, определяемая данным требованием,  должна составлять 100 кГц.</w:t>
            </w:r>
          </w:p>
        </w:tc>
      </w:tr>
    </w:tbl>
    <w:p w:rsidR="00523FAF" w:rsidRPr="00910F86" w:rsidRDefault="00523FAF" w:rsidP="00495BD4">
      <w:pPr>
        <w:pStyle w:val="Tablefin"/>
        <w:rPr>
          <w:lang w:val="ru-RU"/>
        </w:rPr>
      </w:pPr>
    </w:p>
    <w:p w:rsidR="00C26AD6" w:rsidRPr="00910F86" w:rsidRDefault="00C26AD6" w:rsidP="0015172D">
      <w:pPr>
        <w:pStyle w:val="Heading2"/>
      </w:pPr>
      <w:r w:rsidRPr="00910F86">
        <w:t>2</w:t>
      </w:r>
      <w:r w:rsidR="0015172D">
        <w:t>.2</w:t>
      </w:r>
      <w:r w:rsidRPr="00910F86">
        <w:tab/>
      </w:r>
      <w:r w:rsidRPr="0015172D">
        <w:t>Спектральная</w:t>
      </w:r>
      <w:r w:rsidRPr="00910F86">
        <w:t xml:space="preserve"> маска E-UTRA</w:t>
      </w:r>
    </w:p>
    <w:p w:rsidR="00C26AD6" w:rsidRPr="00910F86" w:rsidRDefault="0063782E" w:rsidP="00C26AD6">
      <w:r w:rsidRPr="00910F86">
        <w:t xml:space="preserve">Спектр выходного сигнала передатчика ОП состоит из трех составляющих – излучения в пределах занимаемой полосы частот (ширина полосы канала), </w:t>
      </w:r>
      <w:r w:rsidR="003A3004" w:rsidRPr="00910F86">
        <w:t>внеполосных излучений (ВИ) и дальн</w:t>
      </w:r>
      <w:r w:rsidR="0015172D">
        <w:t>ей области побочных излучений (р</w:t>
      </w:r>
      <w:r w:rsidR="003A3004" w:rsidRPr="00910F86">
        <w:t>ис. 1).</w:t>
      </w:r>
    </w:p>
    <w:p w:rsidR="003A3004" w:rsidRPr="00910F86" w:rsidRDefault="003A3004" w:rsidP="007B25C2">
      <w:r w:rsidRPr="00910F86">
        <w:t>Спектральная маска излучения ПС применяется к частотам (Δ</w:t>
      </w:r>
      <w:r w:rsidRPr="00910F86">
        <w:rPr>
          <w:i/>
        </w:rPr>
        <w:t>f</w:t>
      </w:r>
      <w:r w:rsidRPr="00910F86">
        <w:rPr>
          <w:vertAlign w:val="subscript"/>
        </w:rPr>
        <w:t>OOB</w:t>
      </w:r>
      <w:r w:rsidRPr="00910F86">
        <w:t xml:space="preserve">), начинающимся от </w:t>
      </w:r>
      <w:r w:rsidR="007B25C2" w:rsidRPr="00910F86">
        <w:t>двух краев присвоенной ширины полос</w:t>
      </w:r>
      <w:r w:rsidR="00432BF2">
        <w:t>ы канала E-UTRA. Как указано в т</w:t>
      </w:r>
      <w:r w:rsidR="007B25C2" w:rsidRPr="00910F86">
        <w:t>аблице 1а, для частот, больших (Δ</w:t>
      </w:r>
      <w:r w:rsidR="007B25C2" w:rsidRPr="00910F86">
        <w:rPr>
          <w:i/>
        </w:rPr>
        <w:t>f</w:t>
      </w:r>
      <w:r w:rsidR="007B25C2" w:rsidRPr="00910F86">
        <w:rPr>
          <w:vertAlign w:val="subscript"/>
        </w:rPr>
        <w:t>OOB</w:t>
      </w:r>
      <w:r w:rsidR="007B25C2" w:rsidRPr="00910F86">
        <w:t>), применяются требования</w:t>
      </w:r>
      <w:r w:rsidR="00181DDC" w:rsidRPr="00910F86">
        <w:t xml:space="preserve"> к побочным излучениям</w:t>
      </w:r>
      <w:r w:rsidR="007B25C2" w:rsidRPr="00910F86">
        <w:t>, приведенные в п. 4.</w:t>
      </w:r>
    </w:p>
    <w:p w:rsidR="003A3004" w:rsidRPr="00910F86" w:rsidRDefault="007B25C2" w:rsidP="00D82D5C">
      <w:pPr>
        <w:pStyle w:val="FigureNo"/>
        <w:spacing w:after="240"/>
      </w:pPr>
      <w:r w:rsidRPr="00910F86">
        <w:lastRenderedPageBreak/>
        <w:t>РИСУНОК</w:t>
      </w:r>
      <w:r w:rsidR="003A3004" w:rsidRPr="00910F86">
        <w:t xml:space="preserve"> 1</w:t>
      </w:r>
    </w:p>
    <w:p w:rsidR="003A3004" w:rsidRPr="00910F86" w:rsidRDefault="003267E2" w:rsidP="003A3004">
      <w:pPr>
        <w:pStyle w:val="Figure"/>
      </w:pPr>
      <w:r>
        <w:object w:dxaOrig="9442" w:dyaOrig="3636">
          <v:shape id="_x0000_i1028" type="#_x0000_t75" style="width:472.2pt;height:181.8pt" o:ole="" o:allowoverlap="f">
            <v:imagedata r:id="rId20" o:title=""/>
          </v:shape>
          <o:OLEObject Type="Embed" ProgID="CorelDRAW.Graphic.14" ShapeID="_x0000_i1028" DrawAspect="Content" ObjectID="_1334753591" r:id="rId21"/>
        </w:object>
      </w:r>
    </w:p>
    <w:p w:rsidR="003A3004" w:rsidRPr="00910F86" w:rsidRDefault="003A3004" w:rsidP="00A56823">
      <w:pPr>
        <w:pStyle w:val="Heading3"/>
      </w:pPr>
      <w:bookmarkStart w:id="3" w:name="_Toc197651114"/>
      <w:r w:rsidRPr="00910F86">
        <w:t>2.2.1</w:t>
      </w:r>
      <w:r w:rsidRPr="00910F86">
        <w:tab/>
      </w:r>
      <w:bookmarkEnd w:id="3"/>
      <w:r w:rsidR="007B25C2" w:rsidRPr="00910F86">
        <w:t>Спектральная маска E-UTRA</w:t>
      </w:r>
    </w:p>
    <w:p w:rsidR="003A3004" w:rsidRPr="00910F86" w:rsidRDefault="006D212A" w:rsidP="003A3004">
      <w:r w:rsidRPr="00910F86">
        <w:t xml:space="preserve">Мощность излучения любой ПС не должна </w:t>
      </w:r>
      <w:r w:rsidR="00432BF2">
        <w:t>превышать уровней, указанных в т</w:t>
      </w:r>
      <w:r w:rsidRPr="00910F86">
        <w:t>аблице 1а, для определенных значений ширины полосы</w:t>
      </w:r>
      <w:r w:rsidR="003A3004" w:rsidRPr="00910F86">
        <w:t>.</w:t>
      </w:r>
    </w:p>
    <w:p w:rsidR="003A3004" w:rsidRPr="00910F86" w:rsidRDefault="006D212A" w:rsidP="005E08C7">
      <w:pPr>
        <w:pStyle w:val="TableNo"/>
        <w:spacing w:before="480"/>
      </w:pPr>
      <w:r w:rsidRPr="00910F86">
        <w:t>ТАБЛИЦА</w:t>
      </w:r>
      <w:r w:rsidR="003A3004" w:rsidRPr="00910F86">
        <w:t xml:space="preserve"> 1a</w:t>
      </w:r>
    </w:p>
    <w:p w:rsidR="003A3004" w:rsidRPr="00910F86" w:rsidRDefault="006D212A" w:rsidP="003A3004">
      <w:pPr>
        <w:pStyle w:val="Tabletitle"/>
      </w:pPr>
      <w:r w:rsidRPr="00910F86">
        <w:t>Спектральная маска излучения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6"/>
        <w:gridCol w:w="1083"/>
        <w:gridCol w:w="1083"/>
        <w:gridCol w:w="1084"/>
        <w:gridCol w:w="1084"/>
        <w:gridCol w:w="1084"/>
        <w:gridCol w:w="1084"/>
        <w:gridCol w:w="1711"/>
      </w:tblGrid>
      <w:tr w:rsidR="003A3004" w:rsidRPr="00910F86" w:rsidTr="006339EC">
        <w:trPr>
          <w:jc w:val="center"/>
        </w:trPr>
        <w:tc>
          <w:tcPr>
            <w:tcW w:w="1426" w:type="dxa"/>
            <w:vMerge w:val="restart"/>
            <w:vAlign w:val="center"/>
          </w:tcPr>
          <w:p w:rsidR="003A3004" w:rsidRPr="00910F86" w:rsidRDefault="003A3004" w:rsidP="006339EC">
            <w:pPr>
              <w:pStyle w:val="Tablehead"/>
            </w:pPr>
            <w:r w:rsidRPr="00910F86">
              <w:t>Δ</w:t>
            </w:r>
            <w:r w:rsidRPr="00910F86">
              <w:rPr>
                <w:i/>
                <w:iCs/>
              </w:rPr>
              <w:t>f</w:t>
            </w:r>
            <w:r w:rsidRPr="00910F86">
              <w:rPr>
                <w:rFonts w:ascii="Times New Roman Bold" w:hAnsi="Times New Roman Bold" w:cs="Times New Roman Bold"/>
                <w:vertAlign w:val="subscript"/>
              </w:rPr>
              <w:t>OOB</w:t>
            </w:r>
            <w:r w:rsidRPr="00910F86">
              <w:br/>
              <w:t>(</w:t>
            </w:r>
            <w:r w:rsidR="006D212A" w:rsidRPr="00910F86">
              <w:t>МГц</w:t>
            </w:r>
            <w:r w:rsidRPr="00910F86">
              <w:t>)</w:t>
            </w:r>
          </w:p>
        </w:tc>
        <w:tc>
          <w:tcPr>
            <w:tcW w:w="8213" w:type="dxa"/>
            <w:gridSpan w:val="7"/>
          </w:tcPr>
          <w:p w:rsidR="003A3004" w:rsidRPr="00910F86" w:rsidRDefault="006D212A" w:rsidP="006339EC">
            <w:pPr>
              <w:pStyle w:val="Tablehead"/>
            </w:pPr>
            <w:r w:rsidRPr="00910F86">
              <w:t>Предельный уровень излучения в спектре (дБм)/ширина полосы канала</w:t>
            </w:r>
          </w:p>
        </w:tc>
      </w:tr>
      <w:tr w:rsidR="003A3004" w:rsidRPr="00910F86" w:rsidTr="00CB04D6">
        <w:trPr>
          <w:jc w:val="center"/>
        </w:trPr>
        <w:tc>
          <w:tcPr>
            <w:tcW w:w="1426" w:type="dxa"/>
            <w:vMerge/>
          </w:tcPr>
          <w:p w:rsidR="003A3004" w:rsidRPr="00910F86" w:rsidRDefault="003A3004" w:rsidP="006339EC">
            <w:pPr>
              <w:pStyle w:val="Tablehead"/>
            </w:pPr>
          </w:p>
        </w:tc>
        <w:tc>
          <w:tcPr>
            <w:tcW w:w="1083" w:type="dxa"/>
            <w:vAlign w:val="center"/>
          </w:tcPr>
          <w:p w:rsidR="003A3004" w:rsidRPr="00910F86" w:rsidRDefault="00D52EFF" w:rsidP="00CB04D6">
            <w:pPr>
              <w:pStyle w:val="Tablehead"/>
            </w:pPr>
            <w:r>
              <w:t>1,</w:t>
            </w:r>
            <w:r w:rsidR="003A3004" w:rsidRPr="00910F86">
              <w:t xml:space="preserve">4 </w:t>
            </w:r>
            <w:r w:rsidR="006D212A" w:rsidRPr="00910F86">
              <w:t>МГц</w:t>
            </w:r>
          </w:p>
        </w:tc>
        <w:tc>
          <w:tcPr>
            <w:tcW w:w="1083" w:type="dxa"/>
            <w:vAlign w:val="center"/>
          </w:tcPr>
          <w:p w:rsidR="003A3004" w:rsidRPr="00910F86" w:rsidRDefault="00D52EFF" w:rsidP="00CB04D6">
            <w:pPr>
              <w:pStyle w:val="Tablehead"/>
            </w:pPr>
            <w:r>
              <w:t>3,</w:t>
            </w:r>
            <w:r w:rsidR="003A3004" w:rsidRPr="00910F86">
              <w:t xml:space="preserve">0 </w:t>
            </w:r>
            <w:r w:rsidR="006D212A" w:rsidRPr="00910F86">
              <w:t>МГц</w:t>
            </w:r>
          </w:p>
        </w:tc>
        <w:tc>
          <w:tcPr>
            <w:tcW w:w="1084" w:type="dxa"/>
            <w:vAlign w:val="center"/>
          </w:tcPr>
          <w:p w:rsidR="003A3004" w:rsidRPr="00910F86" w:rsidRDefault="003A3004" w:rsidP="00CB04D6">
            <w:pPr>
              <w:pStyle w:val="Tablehead"/>
            </w:pPr>
            <w:r w:rsidRPr="00910F86">
              <w:t xml:space="preserve">5 </w:t>
            </w:r>
            <w:r w:rsidR="006D212A" w:rsidRPr="00910F86">
              <w:t>МГц</w:t>
            </w:r>
          </w:p>
        </w:tc>
        <w:tc>
          <w:tcPr>
            <w:tcW w:w="1084" w:type="dxa"/>
            <w:vAlign w:val="center"/>
          </w:tcPr>
          <w:p w:rsidR="003A3004" w:rsidRPr="00910F86" w:rsidRDefault="003A3004" w:rsidP="00CB04D6">
            <w:pPr>
              <w:pStyle w:val="Tablehead"/>
            </w:pPr>
            <w:r w:rsidRPr="00910F86">
              <w:t xml:space="preserve">10 </w:t>
            </w:r>
            <w:r w:rsidR="006D212A" w:rsidRPr="00910F86">
              <w:t>МГц</w:t>
            </w:r>
          </w:p>
        </w:tc>
        <w:tc>
          <w:tcPr>
            <w:tcW w:w="1084" w:type="dxa"/>
            <w:vAlign w:val="center"/>
          </w:tcPr>
          <w:p w:rsidR="003A3004" w:rsidRPr="00910F86" w:rsidRDefault="003A3004" w:rsidP="00CB04D6">
            <w:pPr>
              <w:pStyle w:val="Tablehead"/>
            </w:pPr>
            <w:r w:rsidRPr="00910F86">
              <w:t xml:space="preserve">15 </w:t>
            </w:r>
            <w:r w:rsidR="006D212A" w:rsidRPr="00910F86">
              <w:t>МГц</w:t>
            </w:r>
          </w:p>
        </w:tc>
        <w:tc>
          <w:tcPr>
            <w:tcW w:w="1084" w:type="dxa"/>
            <w:vAlign w:val="center"/>
          </w:tcPr>
          <w:p w:rsidR="003A3004" w:rsidRPr="00910F86" w:rsidRDefault="003A3004" w:rsidP="00CB04D6">
            <w:pPr>
              <w:pStyle w:val="Tablehead"/>
            </w:pPr>
            <w:r w:rsidRPr="00910F86">
              <w:t xml:space="preserve">20 </w:t>
            </w:r>
            <w:r w:rsidR="006D212A" w:rsidRPr="00910F86">
              <w:t>МГц</w:t>
            </w:r>
          </w:p>
        </w:tc>
        <w:tc>
          <w:tcPr>
            <w:tcW w:w="1711" w:type="dxa"/>
            <w:vAlign w:val="center"/>
          </w:tcPr>
          <w:p w:rsidR="003A3004" w:rsidRPr="00910F86" w:rsidRDefault="006D212A" w:rsidP="00CB04D6">
            <w:pPr>
              <w:pStyle w:val="Tablehead"/>
            </w:pPr>
            <w:r w:rsidRPr="00910F86">
              <w:t>Ширина полосы измерения</w:t>
            </w:r>
          </w:p>
        </w:tc>
      </w:tr>
      <w:tr w:rsidR="003A3004" w:rsidRPr="00910F86" w:rsidTr="006339EC">
        <w:trPr>
          <w:jc w:val="center"/>
        </w:trPr>
        <w:tc>
          <w:tcPr>
            <w:tcW w:w="1426" w:type="dxa"/>
          </w:tcPr>
          <w:p w:rsidR="003A3004" w:rsidRPr="00910F86" w:rsidRDefault="003A3004" w:rsidP="00A10A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10F86">
              <w:sym w:font="Symbol" w:char="F0B1"/>
            </w:r>
            <w:r w:rsidRPr="00910F86">
              <w:t>0</w:t>
            </w:r>
            <w:r w:rsidR="00A56823">
              <w:sym w:font="Symbol" w:char="F02D"/>
            </w:r>
            <w:r w:rsidRPr="00910F86">
              <w:t>1</w:t>
            </w:r>
          </w:p>
        </w:tc>
        <w:tc>
          <w:tcPr>
            <w:tcW w:w="1083" w:type="dxa"/>
          </w:tcPr>
          <w:p w:rsidR="003A3004" w:rsidRPr="00910F86" w:rsidRDefault="003A3004" w:rsidP="006339EC">
            <w:pPr>
              <w:pStyle w:val="Tabletext"/>
              <w:jc w:val="center"/>
              <w:rPr>
                <w:highlight w:val="cyan"/>
              </w:rPr>
            </w:pPr>
          </w:p>
        </w:tc>
        <w:tc>
          <w:tcPr>
            <w:tcW w:w="1083" w:type="dxa"/>
          </w:tcPr>
          <w:p w:rsidR="003A3004" w:rsidRPr="00910F86" w:rsidRDefault="003A3004" w:rsidP="006339EC">
            <w:pPr>
              <w:pStyle w:val="Tabletext"/>
              <w:jc w:val="center"/>
              <w:rPr>
                <w:highlight w:val="cyan"/>
              </w:rPr>
            </w:pPr>
          </w:p>
        </w:tc>
        <w:tc>
          <w:tcPr>
            <w:tcW w:w="1084" w:type="dxa"/>
          </w:tcPr>
          <w:p w:rsidR="003A3004" w:rsidRPr="00910F86" w:rsidRDefault="003A3004" w:rsidP="006339EC">
            <w:pPr>
              <w:pStyle w:val="Tabletext"/>
              <w:jc w:val="center"/>
            </w:pPr>
            <w:r w:rsidRPr="00910F86">
              <w:t>–13</w:t>
            </w:r>
            <w:r w:rsidR="00A56823">
              <w:t>,</w:t>
            </w:r>
            <w:r w:rsidRPr="00910F86">
              <w:t>5</w:t>
            </w:r>
          </w:p>
        </w:tc>
        <w:tc>
          <w:tcPr>
            <w:tcW w:w="1084" w:type="dxa"/>
          </w:tcPr>
          <w:p w:rsidR="003A3004" w:rsidRPr="00910F86" w:rsidRDefault="003A3004" w:rsidP="006339EC">
            <w:pPr>
              <w:pStyle w:val="Tabletext"/>
              <w:jc w:val="center"/>
            </w:pPr>
            <w:r w:rsidRPr="00910F86">
              <w:t>–16</w:t>
            </w:r>
            <w:r w:rsidR="00A56823">
              <w:t>,</w:t>
            </w:r>
            <w:r w:rsidRPr="00910F86">
              <w:t>5</w:t>
            </w:r>
          </w:p>
        </w:tc>
        <w:tc>
          <w:tcPr>
            <w:tcW w:w="1084" w:type="dxa"/>
          </w:tcPr>
          <w:p w:rsidR="003A3004" w:rsidRPr="00910F86" w:rsidRDefault="003A3004" w:rsidP="006339EC">
            <w:pPr>
              <w:pStyle w:val="Tabletext"/>
              <w:jc w:val="center"/>
            </w:pPr>
            <w:r w:rsidRPr="00910F86">
              <w:t>–18</w:t>
            </w:r>
            <w:r w:rsidR="00A56823">
              <w:t>,</w:t>
            </w:r>
            <w:r w:rsidRPr="00910F86">
              <w:t>5</w:t>
            </w:r>
          </w:p>
        </w:tc>
        <w:tc>
          <w:tcPr>
            <w:tcW w:w="1084" w:type="dxa"/>
          </w:tcPr>
          <w:p w:rsidR="003A3004" w:rsidRPr="00910F86" w:rsidRDefault="003A3004" w:rsidP="006339EC">
            <w:pPr>
              <w:pStyle w:val="Tabletext"/>
              <w:jc w:val="center"/>
            </w:pPr>
            <w:r w:rsidRPr="00910F86">
              <w:t>–19</w:t>
            </w:r>
            <w:r w:rsidR="00A56823">
              <w:t>,</w:t>
            </w:r>
            <w:r w:rsidRPr="00910F86">
              <w:t>5</w:t>
            </w:r>
          </w:p>
        </w:tc>
        <w:tc>
          <w:tcPr>
            <w:tcW w:w="1711" w:type="dxa"/>
          </w:tcPr>
          <w:p w:rsidR="003A3004" w:rsidRPr="00910F86" w:rsidRDefault="003A3004" w:rsidP="006339EC">
            <w:pPr>
              <w:pStyle w:val="Tabletext"/>
              <w:jc w:val="center"/>
            </w:pPr>
            <w:r w:rsidRPr="00910F86">
              <w:t xml:space="preserve">30 </w:t>
            </w:r>
            <w:r w:rsidR="006D212A" w:rsidRPr="00910F86">
              <w:t>кГц</w:t>
            </w:r>
          </w:p>
        </w:tc>
      </w:tr>
      <w:tr w:rsidR="003A3004" w:rsidRPr="00910F86" w:rsidTr="006339EC">
        <w:trPr>
          <w:jc w:val="center"/>
        </w:trPr>
        <w:tc>
          <w:tcPr>
            <w:tcW w:w="1426" w:type="dxa"/>
          </w:tcPr>
          <w:p w:rsidR="003A3004" w:rsidRPr="00910F86" w:rsidRDefault="003A3004" w:rsidP="00A10A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10F86">
              <w:sym w:font="Symbol" w:char="F0B1"/>
            </w:r>
            <w:r w:rsidRPr="00910F86">
              <w:t>1</w:t>
            </w:r>
            <w:r w:rsidR="00A56823">
              <w:sym w:font="Symbol" w:char="F02D"/>
            </w:r>
            <w:r w:rsidRPr="00910F86">
              <w:t>2</w:t>
            </w:r>
            <w:r w:rsidR="00A56823">
              <w:t>,</w:t>
            </w:r>
            <w:r w:rsidRPr="00910F86">
              <w:t>5</w:t>
            </w:r>
          </w:p>
        </w:tc>
        <w:tc>
          <w:tcPr>
            <w:tcW w:w="1083" w:type="dxa"/>
          </w:tcPr>
          <w:p w:rsidR="003A3004" w:rsidRPr="00910F86" w:rsidRDefault="003A3004" w:rsidP="006339EC">
            <w:pPr>
              <w:pStyle w:val="Tabletext"/>
              <w:jc w:val="center"/>
              <w:rPr>
                <w:highlight w:val="cyan"/>
              </w:rPr>
            </w:pPr>
          </w:p>
        </w:tc>
        <w:tc>
          <w:tcPr>
            <w:tcW w:w="1083" w:type="dxa"/>
          </w:tcPr>
          <w:p w:rsidR="003A3004" w:rsidRPr="00910F86" w:rsidRDefault="003A3004" w:rsidP="006339EC">
            <w:pPr>
              <w:pStyle w:val="Tabletext"/>
              <w:jc w:val="center"/>
              <w:rPr>
                <w:highlight w:val="cyan"/>
              </w:rPr>
            </w:pPr>
          </w:p>
        </w:tc>
        <w:tc>
          <w:tcPr>
            <w:tcW w:w="1084" w:type="dxa"/>
          </w:tcPr>
          <w:p w:rsidR="003A3004" w:rsidRPr="00910F86" w:rsidRDefault="003A3004" w:rsidP="006339EC">
            <w:pPr>
              <w:pStyle w:val="Tabletext"/>
              <w:jc w:val="center"/>
            </w:pPr>
            <w:r w:rsidRPr="00910F86">
              <w:t>–8</w:t>
            </w:r>
            <w:r w:rsidR="00A56823">
              <w:t>,</w:t>
            </w:r>
            <w:r w:rsidRPr="00910F86">
              <w:t>5</w:t>
            </w:r>
          </w:p>
        </w:tc>
        <w:tc>
          <w:tcPr>
            <w:tcW w:w="1084" w:type="dxa"/>
          </w:tcPr>
          <w:p w:rsidR="003A3004" w:rsidRPr="00910F86" w:rsidRDefault="003A3004" w:rsidP="006339EC">
            <w:pPr>
              <w:pStyle w:val="Tabletext"/>
              <w:jc w:val="center"/>
            </w:pPr>
            <w:r w:rsidRPr="00910F86">
              <w:t>–8</w:t>
            </w:r>
            <w:r w:rsidR="00A56823">
              <w:t>,</w:t>
            </w:r>
            <w:r w:rsidRPr="00910F86">
              <w:t>5</w:t>
            </w:r>
          </w:p>
        </w:tc>
        <w:tc>
          <w:tcPr>
            <w:tcW w:w="1084" w:type="dxa"/>
          </w:tcPr>
          <w:p w:rsidR="003A3004" w:rsidRPr="00910F86" w:rsidRDefault="003A3004" w:rsidP="006339EC">
            <w:pPr>
              <w:pStyle w:val="Tabletext"/>
              <w:jc w:val="center"/>
            </w:pPr>
            <w:r w:rsidRPr="00910F86">
              <w:t>–8</w:t>
            </w:r>
            <w:r w:rsidR="00A56823">
              <w:t>,</w:t>
            </w:r>
            <w:r w:rsidRPr="00910F86">
              <w:t>5</w:t>
            </w:r>
          </w:p>
        </w:tc>
        <w:tc>
          <w:tcPr>
            <w:tcW w:w="1084" w:type="dxa"/>
          </w:tcPr>
          <w:p w:rsidR="003A3004" w:rsidRPr="00910F86" w:rsidRDefault="003A3004" w:rsidP="006339EC">
            <w:pPr>
              <w:pStyle w:val="Tabletext"/>
              <w:jc w:val="center"/>
            </w:pPr>
            <w:r w:rsidRPr="00910F86">
              <w:t>–8</w:t>
            </w:r>
            <w:r w:rsidR="00A56823">
              <w:t>,</w:t>
            </w:r>
            <w:r w:rsidRPr="00910F86">
              <w:t>5</w:t>
            </w:r>
          </w:p>
        </w:tc>
        <w:tc>
          <w:tcPr>
            <w:tcW w:w="1711" w:type="dxa"/>
          </w:tcPr>
          <w:p w:rsidR="003A3004" w:rsidRPr="00910F86" w:rsidRDefault="003A3004" w:rsidP="006339EC">
            <w:pPr>
              <w:pStyle w:val="Tabletext"/>
              <w:jc w:val="center"/>
            </w:pPr>
            <w:r w:rsidRPr="00910F86">
              <w:t xml:space="preserve">1 </w:t>
            </w:r>
            <w:r w:rsidR="006D212A" w:rsidRPr="00910F86">
              <w:t>МГц</w:t>
            </w:r>
          </w:p>
        </w:tc>
      </w:tr>
      <w:tr w:rsidR="003A3004" w:rsidRPr="00910F86" w:rsidTr="006339EC">
        <w:trPr>
          <w:jc w:val="center"/>
        </w:trPr>
        <w:tc>
          <w:tcPr>
            <w:tcW w:w="1426" w:type="dxa"/>
          </w:tcPr>
          <w:p w:rsidR="003A3004" w:rsidRPr="00910F86" w:rsidRDefault="003A3004" w:rsidP="00A10A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10F86">
              <w:sym w:font="Symbol" w:char="F0B1"/>
            </w:r>
            <w:r w:rsidRPr="00910F86">
              <w:t>2</w:t>
            </w:r>
            <w:r w:rsidR="00A56823">
              <w:t>,</w:t>
            </w:r>
            <w:r w:rsidRPr="00910F86">
              <w:t>5</w:t>
            </w:r>
            <w:r w:rsidR="00A56823">
              <w:sym w:font="Symbol" w:char="F02D"/>
            </w:r>
            <w:r w:rsidRPr="00910F86">
              <w:t>2</w:t>
            </w:r>
            <w:r w:rsidR="00A56823">
              <w:t>,</w:t>
            </w:r>
            <w:r w:rsidRPr="00910F86">
              <w:t>8</w:t>
            </w:r>
          </w:p>
        </w:tc>
        <w:tc>
          <w:tcPr>
            <w:tcW w:w="1083" w:type="dxa"/>
          </w:tcPr>
          <w:p w:rsidR="003A3004" w:rsidRPr="00910F86" w:rsidRDefault="003A3004" w:rsidP="006339EC">
            <w:pPr>
              <w:pStyle w:val="Tabletext"/>
              <w:jc w:val="center"/>
              <w:rPr>
                <w:highlight w:val="cyan"/>
              </w:rPr>
            </w:pPr>
          </w:p>
        </w:tc>
        <w:tc>
          <w:tcPr>
            <w:tcW w:w="1083" w:type="dxa"/>
          </w:tcPr>
          <w:p w:rsidR="003A3004" w:rsidRPr="00910F86" w:rsidRDefault="003A3004" w:rsidP="006339EC">
            <w:pPr>
              <w:pStyle w:val="Tabletext"/>
              <w:jc w:val="center"/>
              <w:rPr>
                <w:highlight w:val="cyan"/>
              </w:rPr>
            </w:pPr>
          </w:p>
        </w:tc>
        <w:tc>
          <w:tcPr>
            <w:tcW w:w="1084" w:type="dxa"/>
          </w:tcPr>
          <w:p w:rsidR="003A3004" w:rsidRPr="00910F86" w:rsidRDefault="003A3004" w:rsidP="006339EC">
            <w:pPr>
              <w:pStyle w:val="Tabletext"/>
              <w:jc w:val="center"/>
            </w:pPr>
            <w:r w:rsidRPr="00910F86">
              <w:t>–8</w:t>
            </w:r>
            <w:r w:rsidR="00A56823">
              <w:t>,</w:t>
            </w:r>
            <w:r w:rsidRPr="00910F86">
              <w:t>5</w:t>
            </w:r>
          </w:p>
        </w:tc>
        <w:tc>
          <w:tcPr>
            <w:tcW w:w="1084" w:type="dxa"/>
          </w:tcPr>
          <w:p w:rsidR="003A3004" w:rsidRPr="00910F86" w:rsidRDefault="003A3004" w:rsidP="006339EC">
            <w:pPr>
              <w:pStyle w:val="Tabletext"/>
              <w:jc w:val="center"/>
            </w:pPr>
            <w:r w:rsidRPr="00910F86">
              <w:t>–8</w:t>
            </w:r>
            <w:r w:rsidR="00A56823">
              <w:t>,</w:t>
            </w:r>
            <w:r w:rsidRPr="00910F86">
              <w:t>5</w:t>
            </w:r>
          </w:p>
        </w:tc>
        <w:tc>
          <w:tcPr>
            <w:tcW w:w="1084" w:type="dxa"/>
          </w:tcPr>
          <w:p w:rsidR="003A3004" w:rsidRPr="00910F86" w:rsidRDefault="003A3004" w:rsidP="006339EC">
            <w:pPr>
              <w:pStyle w:val="Tabletext"/>
              <w:jc w:val="center"/>
            </w:pPr>
            <w:r w:rsidRPr="00910F86">
              <w:t>–8</w:t>
            </w:r>
            <w:r w:rsidR="00A56823">
              <w:t>,</w:t>
            </w:r>
            <w:r w:rsidRPr="00910F86">
              <w:t>5</w:t>
            </w:r>
          </w:p>
        </w:tc>
        <w:tc>
          <w:tcPr>
            <w:tcW w:w="1084" w:type="dxa"/>
          </w:tcPr>
          <w:p w:rsidR="003A3004" w:rsidRPr="00910F86" w:rsidRDefault="003A3004" w:rsidP="006339EC">
            <w:pPr>
              <w:pStyle w:val="Tabletext"/>
              <w:jc w:val="center"/>
            </w:pPr>
            <w:r w:rsidRPr="00910F86">
              <w:t>–8</w:t>
            </w:r>
            <w:r w:rsidR="00A56823">
              <w:t>,</w:t>
            </w:r>
            <w:r w:rsidRPr="00910F86">
              <w:t>5</w:t>
            </w:r>
          </w:p>
        </w:tc>
        <w:tc>
          <w:tcPr>
            <w:tcW w:w="1711" w:type="dxa"/>
          </w:tcPr>
          <w:p w:rsidR="003A3004" w:rsidRPr="00910F86" w:rsidRDefault="003A3004" w:rsidP="006339EC">
            <w:pPr>
              <w:pStyle w:val="Tabletext"/>
              <w:jc w:val="center"/>
            </w:pPr>
            <w:r w:rsidRPr="00910F86">
              <w:t xml:space="preserve">1 </w:t>
            </w:r>
            <w:r w:rsidR="006D212A" w:rsidRPr="00910F86">
              <w:t>МГц</w:t>
            </w:r>
          </w:p>
        </w:tc>
      </w:tr>
      <w:tr w:rsidR="003A3004" w:rsidRPr="00910F86" w:rsidTr="006339EC">
        <w:trPr>
          <w:jc w:val="center"/>
        </w:trPr>
        <w:tc>
          <w:tcPr>
            <w:tcW w:w="1426" w:type="dxa"/>
          </w:tcPr>
          <w:p w:rsidR="003A3004" w:rsidRPr="00910F86" w:rsidRDefault="003A3004" w:rsidP="00A10A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10F86">
              <w:sym w:font="Symbol" w:char="F0B1"/>
            </w:r>
            <w:r w:rsidRPr="00910F86">
              <w:t>2</w:t>
            </w:r>
            <w:r w:rsidR="00A56823">
              <w:t>,</w:t>
            </w:r>
            <w:r w:rsidRPr="00910F86">
              <w:t>8</w:t>
            </w:r>
            <w:r w:rsidR="00A56823">
              <w:sym w:font="Symbol" w:char="F02D"/>
            </w:r>
            <w:r w:rsidRPr="00910F86">
              <w:t>5</w:t>
            </w:r>
          </w:p>
        </w:tc>
        <w:tc>
          <w:tcPr>
            <w:tcW w:w="1083" w:type="dxa"/>
          </w:tcPr>
          <w:p w:rsidR="003A3004" w:rsidRPr="00910F86" w:rsidRDefault="003A3004" w:rsidP="006339EC">
            <w:pPr>
              <w:pStyle w:val="Tabletext"/>
              <w:jc w:val="center"/>
              <w:rPr>
                <w:highlight w:val="cyan"/>
              </w:rPr>
            </w:pPr>
          </w:p>
        </w:tc>
        <w:tc>
          <w:tcPr>
            <w:tcW w:w="1083" w:type="dxa"/>
          </w:tcPr>
          <w:p w:rsidR="003A3004" w:rsidRPr="00910F86" w:rsidRDefault="003A3004" w:rsidP="006339EC">
            <w:pPr>
              <w:pStyle w:val="Tabletext"/>
              <w:jc w:val="center"/>
              <w:rPr>
                <w:highlight w:val="cyan"/>
              </w:rPr>
            </w:pPr>
          </w:p>
        </w:tc>
        <w:tc>
          <w:tcPr>
            <w:tcW w:w="1084" w:type="dxa"/>
          </w:tcPr>
          <w:p w:rsidR="003A3004" w:rsidRPr="00910F86" w:rsidRDefault="003A3004" w:rsidP="006339EC">
            <w:pPr>
              <w:pStyle w:val="Tabletext"/>
              <w:jc w:val="center"/>
            </w:pPr>
            <w:r w:rsidRPr="00910F86">
              <w:t>–8</w:t>
            </w:r>
            <w:r w:rsidR="00A56823">
              <w:t>,</w:t>
            </w:r>
            <w:r w:rsidRPr="00910F86">
              <w:t>5</w:t>
            </w:r>
          </w:p>
        </w:tc>
        <w:tc>
          <w:tcPr>
            <w:tcW w:w="1084" w:type="dxa"/>
          </w:tcPr>
          <w:p w:rsidR="003A3004" w:rsidRPr="00910F86" w:rsidRDefault="003A3004" w:rsidP="006339EC">
            <w:pPr>
              <w:pStyle w:val="Tabletext"/>
              <w:jc w:val="center"/>
            </w:pPr>
            <w:r w:rsidRPr="00910F86">
              <w:t>–8</w:t>
            </w:r>
            <w:r w:rsidR="00A56823">
              <w:t>,</w:t>
            </w:r>
            <w:r w:rsidRPr="00910F86">
              <w:t>5</w:t>
            </w:r>
          </w:p>
        </w:tc>
        <w:tc>
          <w:tcPr>
            <w:tcW w:w="1084" w:type="dxa"/>
          </w:tcPr>
          <w:p w:rsidR="003A3004" w:rsidRPr="00910F86" w:rsidRDefault="003A3004" w:rsidP="006339EC">
            <w:pPr>
              <w:pStyle w:val="Tabletext"/>
              <w:jc w:val="center"/>
            </w:pPr>
            <w:r w:rsidRPr="00910F86">
              <w:t>–8</w:t>
            </w:r>
            <w:r w:rsidR="00A56823">
              <w:t>,</w:t>
            </w:r>
            <w:r w:rsidRPr="00910F86">
              <w:t>5</w:t>
            </w:r>
          </w:p>
        </w:tc>
        <w:tc>
          <w:tcPr>
            <w:tcW w:w="1084" w:type="dxa"/>
          </w:tcPr>
          <w:p w:rsidR="003A3004" w:rsidRPr="00910F86" w:rsidRDefault="003A3004" w:rsidP="006339EC">
            <w:pPr>
              <w:pStyle w:val="Tabletext"/>
              <w:jc w:val="center"/>
            </w:pPr>
            <w:r w:rsidRPr="00910F86">
              <w:t>–8</w:t>
            </w:r>
            <w:r w:rsidR="00A56823">
              <w:t>,</w:t>
            </w:r>
            <w:r w:rsidRPr="00910F86">
              <w:t>5</w:t>
            </w:r>
          </w:p>
        </w:tc>
        <w:tc>
          <w:tcPr>
            <w:tcW w:w="1711" w:type="dxa"/>
          </w:tcPr>
          <w:p w:rsidR="003A3004" w:rsidRPr="00910F86" w:rsidRDefault="003A3004" w:rsidP="006339EC">
            <w:pPr>
              <w:pStyle w:val="Tabletext"/>
              <w:jc w:val="center"/>
            </w:pPr>
            <w:r w:rsidRPr="00910F86">
              <w:t xml:space="preserve">1 </w:t>
            </w:r>
            <w:r w:rsidR="006D212A" w:rsidRPr="00910F86">
              <w:t>МГц</w:t>
            </w:r>
          </w:p>
        </w:tc>
      </w:tr>
      <w:tr w:rsidR="003A3004" w:rsidRPr="00910F86" w:rsidTr="006339EC">
        <w:trPr>
          <w:jc w:val="center"/>
        </w:trPr>
        <w:tc>
          <w:tcPr>
            <w:tcW w:w="1426" w:type="dxa"/>
          </w:tcPr>
          <w:p w:rsidR="003A3004" w:rsidRPr="00910F86" w:rsidRDefault="003A3004" w:rsidP="00A10A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10F86">
              <w:sym w:font="Symbol" w:char="F0B1"/>
            </w:r>
            <w:r w:rsidRPr="00910F86">
              <w:t>5</w:t>
            </w:r>
            <w:r w:rsidR="00A56823">
              <w:sym w:font="Symbol" w:char="F02D"/>
            </w:r>
            <w:r w:rsidRPr="00910F86">
              <w:t>6</w:t>
            </w:r>
          </w:p>
        </w:tc>
        <w:tc>
          <w:tcPr>
            <w:tcW w:w="1083" w:type="dxa"/>
          </w:tcPr>
          <w:p w:rsidR="003A3004" w:rsidRPr="00910F86" w:rsidRDefault="003A3004" w:rsidP="006339EC">
            <w:pPr>
              <w:pStyle w:val="Tabletext"/>
              <w:jc w:val="center"/>
            </w:pPr>
          </w:p>
        </w:tc>
        <w:tc>
          <w:tcPr>
            <w:tcW w:w="1083" w:type="dxa"/>
          </w:tcPr>
          <w:p w:rsidR="003A3004" w:rsidRPr="00910F86" w:rsidRDefault="003A3004" w:rsidP="006339EC">
            <w:pPr>
              <w:pStyle w:val="Tabletext"/>
              <w:jc w:val="center"/>
              <w:rPr>
                <w:highlight w:val="cyan"/>
              </w:rPr>
            </w:pPr>
          </w:p>
        </w:tc>
        <w:tc>
          <w:tcPr>
            <w:tcW w:w="1084" w:type="dxa"/>
          </w:tcPr>
          <w:p w:rsidR="003A3004" w:rsidRPr="00910F86" w:rsidRDefault="003A3004" w:rsidP="006339EC">
            <w:pPr>
              <w:pStyle w:val="Tabletext"/>
              <w:jc w:val="center"/>
            </w:pPr>
            <w:r w:rsidRPr="00910F86">
              <w:t>–11</w:t>
            </w:r>
            <w:r w:rsidR="00A56823">
              <w:t>,</w:t>
            </w:r>
            <w:r w:rsidRPr="00910F86">
              <w:t>5</w:t>
            </w:r>
          </w:p>
        </w:tc>
        <w:tc>
          <w:tcPr>
            <w:tcW w:w="1084" w:type="dxa"/>
          </w:tcPr>
          <w:p w:rsidR="003A3004" w:rsidRPr="00910F86" w:rsidRDefault="003A3004" w:rsidP="006339EC">
            <w:pPr>
              <w:pStyle w:val="Tabletext"/>
              <w:jc w:val="center"/>
            </w:pPr>
            <w:r w:rsidRPr="00910F86">
              <w:t>–11</w:t>
            </w:r>
            <w:r w:rsidR="00A56823">
              <w:t>,</w:t>
            </w:r>
            <w:r w:rsidRPr="00910F86">
              <w:t>5</w:t>
            </w:r>
          </w:p>
        </w:tc>
        <w:tc>
          <w:tcPr>
            <w:tcW w:w="1084" w:type="dxa"/>
          </w:tcPr>
          <w:p w:rsidR="003A3004" w:rsidRPr="00910F86" w:rsidRDefault="003A3004" w:rsidP="006339EC">
            <w:pPr>
              <w:pStyle w:val="Tabletext"/>
              <w:jc w:val="center"/>
            </w:pPr>
            <w:r w:rsidRPr="00910F86">
              <w:t>–11</w:t>
            </w:r>
            <w:r w:rsidR="00A56823">
              <w:t>,</w:t>
            </w:r>
            <w:r w:rsidRPr="00910F86">
              <w:t>5</w:t>
            </w:r>
          </w:p>
        </w:tc>
        <w:tc>
          <w:tcPr>
            <w:tcW w:w="1084" w:type="dxa"/>
          </w:tcPr>
          <w:p w:rsidR="003A3004" w:rsidRPr="00910F86" w:rsidRDefault="003A3004" w:rsidP="006339EC">
            <w:pPr>
              <w:pStyle w:val="Tabletext"/>
              <w:jc w:val="center"/>
            </w:pPr>
            <w:r w:rsidRPr="00910F86">
              <w:t>–11</w:t>
            </w:r>
            <w:r w:rsidR="00A56823">
              <w:t>,</w:t>
            </w:r>
            <w:r w:rsidRPr="00910F86">
              <w:t>5</w:t>
            </w:r>
          </w:p>
        </w:tc>
        <w:tc>
          <w:tcPr>
            <w:tcW w:w="1711" w:type="dxa"/>
          </w:tcPr>
          <w:p w:rsidR="003A3004" w:rsidRPr="00910F86" w:rsidRDefault="003A3004" w:rsidP="006339EC">
            <w:pPr>
              <w:pStyle w:val="Tabletext"/>
              <w:jc w:val="center"/>
            </w:pPr>
            <w:r w:rsidRPr="00910F86">
              <w:t xml:space="preserve">1 </w:t>
            </w:r>
            <w:r w:rsidR="006D212A" w:rsidRPr="00910F86">
              <w:t>МГц</w:t>
            </w:r>
          </w:p>
        </w:tc>
      </w:tr>
      <w:tr w:rsidR="003A3004" w:rsidRPr="00910F86" w:rsidTr="006339EC">
        <w:trPr>
          <w:jc w:val="center"/>
        </w:trPr>
        <w:tc>
          <w:tcPr>
            <w:tcW w:w="1426" w:type="dxa"/>
          </w:tcPr>
          <w:p w:rsidR="003A3004" w:rsidRPr="00910F86" w:rsidRDefault="003A3004" w:rsidP="00A10A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10F86">
              <w:sym w:font="Symbol" w:char="F0B1"/>
            </w:r>
            <w:r w:rsidRPr="00910F86">
              <w:t>6</w:t>
            </w:r>
            <w:r w:rsidR="00A56823">
              <w:sym w:font="Symbol" w:char="F02D"/>
            </w:r>
            <w:r w:rsidRPr="00910F86">
              <w:t>10</w:t>
            </w:r>
          </w:p>
        </w:tc>
        <w:tc>
          <w:tcPr>
            <w:tcW w:w="1083" w:type="dxa"/>
          </w:tcPr>
          <w:p w:rsidR="003A3004" w:rsidRPr="00910F86" w:rsidRDefault="003A3004" w:rsidP="006339EC">
            <w:pPr>
              <w:pStyle w:val="Tabletext"/>
              <w:jc w:val="center"/>
            </w:pPr>
          </w:p>
        </w:tc>
        <w:tc>
          <w:tcPr>
            <w:tcW w:w="1083" w:type="dxa"/>
          </w:tcPr>
          <w:p w:rsidR="003A3004" w:rsidRPr="00910F86" w:rsidRDefault="003A3004" w:rsidP="006339EC">
            <w:pPr>
              <w:pStyle w:val="Tabletext"/>
              <w:jc w:val="center"/>
            </w:pPr>
          </w:p>
        </w:tc>
        <w:tc>
          <w:tcPr>
            <w:tcW w:w="1084" w:type="dxa"/>
          </w:tcPr>
          <w:p w:rsidR="003A3004" w:rsidRPr="00910F86" w:rsidRDefault="003A3004" w:rsidP="006339EC">
            <w:pPr>
              <w:pStyle w:val="Tabletext"/>
              <w:jc w:val="center"/>
            </w:pPr>
            <w:r w:rsidRPr="00910F86">
              <w:t>–23</w:t>
            </w:r>
            <w:r w:rsidR="00A56823">
              <w:t>,</w:t>
            </w:r>
            <w:r w:rsidRPr="00910F86">
              <w:t>5</w:t>
            </w:r>
          </w:p>
        </w:tc>
        <w:tc>
          <w:tcPr>
            <w:tcW w:w="1084" w:type="dxa"/>
          </w:tcPr>
          <w:p w:rsidR="003A3004" w:rsidRPr="00910F86" w:rsidRDefault="003A3004" w:rsidP="006339EC">
            <w:pPr>
              <w:pStyle w:val="Tabletext"/>
              <w:jc w:val="center"/>
            </w:pPr>
            <w:r w:rsidRPr="00910F86">
              <w:t>–11</w:t>
            </w:r>
            <w:r w:rsidR="00A56823">
              <w:t>,</w:t>
            </w:r>
            <w:r w:rsidRPr="00910F86">
              <w:t>5</w:t>
            </w:r>
          </w:p>
        </w:tc>
        <w:tc>
          <w:tcPr>
            <w:tcW w:w="1084" w:type="dxa"/>
          </w:tcPr>
          <w:p w:rsidR="003A3004" w:rsidRPr="00910F86" w:rsidRDefault="003A3004" w:rsidP="006339EC">
            <w:pPr>
              <w:pStyle w:val="Tabletext"/>
              <w:jc w:val="center"/>
            </w:pPr>
            <w:r w:rsidRPr="00910F86">
              <w:t>–11</w:t>
            </w:r>
            <w:r w:rsidR="00A56823">
              <w:t>,</w:t>
            </w:r>
            <w:r w:rsidRPr="00910F86">
              <w:t>5</w:t>
            </w:r>
          </w:p>
        </w:tc>
        <w:tc>
          <w:tcPr>
            <w:tcW w:w="1084" w:type="dxa"/>
          </w:tcPr>
          <w:p w:rsidR="003A3004" w:rsidRPr="00910F86" w:rsidRDefault="003A3004" w:rsidP="006339EC">
            <w:pPr>
              <w:pStyle w:val="Tabletext"/>
              <w:jc w:val="center"/>
            </w:pPr>
            <w:r w:rsidRPr="00910F86">
              <w:t>–11</w:t>
            </w:r>
            <w:r w:rsidR="00A56823">
              <w:t>,</w:t>
            </w:r>
            <w:r w:rsidRPr="00910F86">
              <w:t>5</w:t>
            </w:r>
          </w:p>
        </w:tc>
        <w:tc>
          <w:tcPr>
            <w:tcW w:w="1711" w:type="dxa"/>
          </w:tcPr>
          <w:p w:rsidR="003A3004" w:rsidRPr="00910F86" w:rsidRDefault="003A3004" w:rsidP="006339EC">
            <w:pPr>
              <w:pStyle w:val="Tabletext"/>
              <w:jc w:val="center"/>
            </w:pPr>
            <w:r w:rsidRPr="00910F86">
              <w:t xml:space="preserve">1 </w:t>
            </w:r>
            <w:r w:rsidR="006D212A" w:rsidRPr="00910F86">
              <w:t>МГц</w:t>
            </w:r>
          </w:p>
        </w:tc>
      </w:tr>
      <w:tr w:rsidR="003A3004" w:rsidRPr="00910F86" w:rsidTr="006339EC">
        <w:trPr>
          <w:jc w:val="center"/>
        </w:trPr>
        <w:tc>
          <w:tcPr>
            <w:tcW w:w="1426" w:type="dxa"/>
          </w:tcPr>
          <w:p w:rsidR="003A3004" w:rsidRPr="00910F86" w:rsidRDefault="003A3004" w:rsidP="00A10A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10F86">
              <w:sym w:font="Symbol" w:char="F0B1"/>
            </w:r>
            <w:r w:rsidRPr="00910F86">
              <w:t>10</w:t>
            </w:r>
            <w:r w:rsidR="00A56823">
              <w:sym w:font="Symbol" w:char="F02D"/>
            </w:r>
            <w:r w:rsidRPr="00910F86">
              <w:t>15</w:t>
            </w:r>
          </w:p>
        </w:tc>
        <w:tc>
          <w:tcPr>
            <w:tcW w:w="1083" w:type="dxa"/>
          </w:tcPr>
          <w:p w:rsidR="003A3004" w:rsidRPr="00910F86" w:rsidRDefault="003A3004" w:rsidP="006339EC">
            <w:pPr>
              <w:pStyle w:val="Tabletext"/>
              <w:jc w:val="center"/>
            </w:pPr>
          </w:p>
        </w:tc>
        <w:tc>
          <w:tcPr>
            <w:tcW w:w="1083" w:type="dxa"/>
          </w:tcPr>
          <w:p w:rsidR="003A3004" w:rsidRPr="00910F86" w:rsidRDefault="003A3004" w:rsidP="006339EC">
            <w:pPr>
              <w:pStyle w:val="Tabletext"/>
              <w:jc w:val="center"/>
            </w:pPr>
          </w:p>
        </w:tc>
        <w:tc>
          <w:tcPr>
            <w:tcW w:w="1084" w:type="dxa"/>
          </w:tcPr>
          <w:p w:rsidR="003A3004" w:rsidRPr="00910F86" w:rsidRDefault="003A3004" w:rsidP="006339EC">
            <w:pPr>
              <w:pStyle w:val="Tabletext"/>
              <w:jc w:val="center"/>
            </w:pPr>
          </w:p>
        </w:tc>
        <w:tc>
          <w:tcPr>
            <w:tcW w:w="1084" w:type="dxa"/>
          </w:tcPr>
          <w:p w:rsidR="003A3004" w:rsidRPr="00910F86" w:rsidRDefault="003A3004" w:rsidP="006339EC">
            <w:pPr>
              <w:pStyle w:val="Tabletext"/>
              <w:jc w:val="center"/>
            </w:pPr>
            <w:r w:rsidRPr="00910F86">
              <w:t>–23</w:t>
            </w:r>
            <w:r w:rsidR="00A56823">
              <w:t>,</w:t>
            </w:r>
            <w:r w:rsidRPr="00910F86">
              <w:t>5</w:t>
            </w:r>
          </w:p>
        </w:tc>
        <w:tc>
          <w:tcPr>
            <w:tcW w:w="1084" w:type="dxa"/>
          </w:tcPr>
          <w:p w:rsidR="003A3004" w:rsidRPr="00910F86" w:rsidRDefault="003A3004" w:rsidP="006339EC">
            <w:pPr>
              <w:pStyle w:val="Tabletext"/>
              <w:jc w:val="center"/>
            </w:pPr>
            <w:r w:rsidRPr="00910F86">
              <w:t>–11</w:t>
            </w:r>
            <w:r w:rsidR="00A56823">
              <w:t>,</w:t>
            </w:r>
            <w:r w:rsidRPr="00910F86">
              <w:t>5</w:t>
            </w:r>
          </w:p>
        </w:tc>
        <w:tc>
          <w:tcPr>
            <w:tcW w:w="1084" w:type="dxa"/>
          </w:tcPr>
          <w:p w:rsidR="003A3004" w:rsidRPr="00910F86" w:rsidRDefault="003A3004" w:rsidP="006339EC">
            <w:pPr>
              <w:pStyle w:val="Tabletext"/>
              <w:jc w:val="center"/>
            </w:pPr>
            <w:r w:rsidRPr="00910F86">
              <w:t>–11</w:t>
            </w:r>
            <w:r w:rsidR="00A56823">
              <w:t>,</w:t>
            </w:r>
            <w:r w:rsidRPr="00910F86">
              <w:t>5</w:t>
            </w:r>
          </w:p>
        </w:tc>
        <w:tc>
          <w:tcPr>
            <w:tcW w:w="1711" w:type="dxa"/>
          </w:tcPr>
          <w:p w:rsidR="003A3004" w:rsidRPr="00910F86" w:rsidRDefault="003A3004" w:rsidP="006339EC">
            <w:pPr>
              <w:pStyle w:val="Tabletext"/>
              <w:jc w:val="center"/>
            </w:pPr>
            <w:r w:rsidRPr="00910F86">
              <w:t xml:space="preserve">1 </w:t>
            </w:r>
            <w:r w:rsidR="006D212A" w:rsidRPr="00910F86">
              <w:t>МГц</w:t>
            </w:r>
          </w:p>
        </w:tc>
      </w:tr>
      <w:tr w:rsidR="003A3004" w:rsidRPr="00910F86" w:rsidTr="006339EC">
        <w:trPr>
          <w:trHeight w:val="70"/>
          <w:jc w:val="center"/>
        </w:trPr>
        <w:tc>
          <w:tcPr>
            <w:tcW w:w="1426" w:type="dxa"/>
          </w:tcPr>
          <w:p w:rsidR="003A3004" w:rsidRPr="00910F86" w:rsidRDefault="003A3004" w:rsidP="00A10A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10F86">
              <w:sym w:font="Symbol" w:char="F0B1"/>
            </w:r>
            <w:r w:rsidRPr="00910F86">
              <w:t>15</w:t>
            </w:r>
            <w:r w:rsidR="00A56823">
              <w:sym w:font="Symbol" w:char="F02D"/>
            </w:r>
            <w:r w:rsidRPr="00910F86">
              <w:t>20</w:t>
            </w:r>
          </w:p>
        </w:tc>
        <w:tc>
          <w:tcPr>
            <w:tcW w:w="1083" w:type="dxa"/>
          </w:tcPr>
          <w:p w:rsidR="003A3004" w:rsidRPr="00910F86" w:rsidRDefault="003A3004" w:rsidP="006339EC">
            <w:pPr>
              <w:pStyle w:val="Tabletext"/>
              <w:jc w:val="center"/>
            </w:pPr>
          </w:p>
        </w:tc>
        <w:tc>
          <w:tcPr>
            <w:tcW w:w="1083" w:type="dxa"/>
          </w:tcPr>
          <w:p w:rsidR="003A3004" w:rsidRPr="00910F86" w:rsidRDefault="003A3004" w:rsidP="006339EC">
            <w:pPr>
              <w:pStyle w:val="Tabletext"/>
              <w:jc w:val="center"/>
            </w:pPr>
          </w:p>
        </w:tc>
        <w:tc>
          <w:tcPr>
            <w:tcW w:w="1084" w:type="dxa"/>
          </w:tcPr>
          <w:p w:rsidR="003A3004" w:rsidRPr="00910F86" w:rsidRDefault="003A3004" w:rsidP="006339EC">
            <w:pPr>
              <w:pStyle w:val="Tabletext"/>
              <w:jc w:val="center"/>
            </w:pPr>
          </w:p>
        </w:tc>
        <w:tc>
          <w:tcPr>
            <w:tcW w:w="1084" w:type="dxa"/>
          </w:tcPr>
          <w:p w:rsidR="003A3004" w:rsidRPr="00910F86" w:rsidRDefault="003A3004" w:rsidP="006339EC">
            <w:pPr>
              <w:pStyle w:val="Tabletext"/>
              <w:jc w:val="center"/>
            </w:pPr>
          </w:p>
        </w:tc>
        <w:tc>
          <w:tcPr>
            <w:tcW w:w="1084" w:type="dxa"/>
          </w:tcPr>
          <w:p w:rsidR="003A3004" w:rsidRPr="00910F86" w:rsidRDefault="003A3004" w:rsidP="006339EC">
            <w:pPr>
              <w:pStyle w:val="Tabletext"/>
              <w:jc w:val="center"/>
            </w:pPr>
            <w:r w:rsidRPr="00910F86">
              <w:t>–23</w:t>
            </w:r>
            <w:r w:rsidR="00A56823">
              <w:t>,</w:t>
            </w:r>
            <w:r w:rsidRPr="00910F86">
              <w:t>5</w:t>
            </w:r>
          </w:p>
        </w:tc>
        <w:tc>
          <w:tcPr>
            <w:tcW w:w="1084" w:type="dxa"/>
          </w:tcPr>
          <w:p w:rsidR="003A3004" w:rsidRPr="00910F86" w:rsidRDefault="003A3004" w:rsidP="006339EC">
            <w:pPr>
              <w:pStyle w:val="Tabletext"/>
              <w:jc w:val="center"/>
            </w:pPr>
            <w:r w:rsidRPr="00910F86">
              <w:t>–11</w:t>
            </w:r>
            <w:r w:rsidR="00A56823">
              <w:t>,</w:t>
            </w:r>
            <w:r w:rsidRPr="00910F86">
              <w:t>5</w:t>
            </w:r>
          </w:p>
        </w:tc>
        <w:tc>
          <w:tcPr>
            <w:tcW w:w="1711" w:type="dxa"/>
          </w:tcPr>
          <w:p w:rsidR="003A3004" w:rsidRPr="00910F86" w:rsidRDefault="003A3004" w:rsidP="006339EC">
            <w:pPr>
              <w:pStyle w:val="Tabletext"/>
              <w:jc w:val="center"/>
            </w:pPr>
            <w:r w:rsidRPr="00910F86">
              <w:t xml:space="preserve">1 </w:t>
            </w:r>
            <w:r w:rsidR="006D212A" w:rsidRPr="00910F86">
              <w:t>МГц</w:t>
            </w:r>
          </w:p>
        </w:tc>
      </w:tr>
      <w:tr w:rsidR="003A3004" w:rsidRPr="00910F86" w:rsidTr="006339EC">
        <w:trPr>
          <w:jc w:val="center"/>
        </w:trPr>
        <w:tc>
          <w:tcPr>
            <w:tcW w:w="1426" w:type="dxa"/>
            <w:tcBorders>
              <w:bottom w:val="single" w:sz="4" w:space="0" w:color="auto"/>
            </w:tcBorders>
          </w:tcPr>
          <w:p w:rsidR="003A3004" w:rsidRPr="00910F86" w:rsidRDefault="003A3004" w:rsidP="00A10A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10F86">
              <w:sym w:font="Symbol" w:char="F0B1"/>
            </w:r>
            <w:r w:rsidRPr="00910F86">
              <w:t>20</w:t>
            </w:r>
            <w:r w:rsidR="00A56823">
              <w:sym w:font="Symbol" w:char="F02D"/>
            </w:r>
            <w:r w:rsidRPr="00910F86">
              <w:t>25</w:t>
            </w:r>
          </w:p>
        </w:tc>
        <w:tc>
          <w:tcPr>
            <w:tcW w:w="1083" w:type="dxa"/>
            <w:tcBorders>
              <w:bottom w:val="single" w:sz="4" w:space="0" w:color="auto"/>
            </w:tcBorders>
          </w:tcPr>
          <w:p w:rsidR="003A3004" w:rsidRPr="00910F86" w:rsidRDefault="003A3004" w:rsidP="006339EC">
            <w:pPr>
              <w:pStyle w:val="Tabletext"/>
              <w:jc w:val="center"/>
            </w:pPr>
          </w:p>
        </w:tc>
        <w:tc>
          <w:tcPr>
            <w:tcW w:w="1083" w:type="dxa"/>
            <w:tcBorders>
              <w:bottom w:val="single" w:sz="4" w:space="0" w:color="auto"/>
            </w:tcBorders>
          </w:tcPr>
          <w:p w:rsidR="003A3004" w:rsidRPr="00910F86" w:rsidRDefault="003A3004" w:rsidP="006339EC">
            <w:pPr>
              <w:pStyle w:val="Tabletext"/>
              <w:jc w:val="center"/>
            </w:pPr>
          </w:p>
        </w:tc>
        <w:tc>
          <w:tcPr>
            <w:tcW w:w="1084" w:type="dxa"/>
            <w:tcBorders>
              <w:bottom w:val="single" w:sz="4" w:space="0" w:color="auto"/>
            </w:tcBorders>
          </w:tcPr>
          <w:p w:rsidR="003A3004" w:rsidRPr="00910F86" w:rsidRDefault="003A3004" w:rsidP="006339EC">
            <w:pPr>
              <w:pStyle w:val="Tabletext"/>
              <w:jc w:val="center"/>
            </w:pPr>
          </w:p>
        </w:tc>
        <w:tc>
          <w:tcPr>
            <w:tcW w:w="1084" w:type="dxa"/>
            <w:tcBorders>
              <w:bottom w:val="single" w:sz="4" w:space="0" w:color="auto"/>
            </w:tcBorders>
          </w:tcPr>
          <w:p w:rsidR="003A3004" w:rsidRPr="00910F86" w:rsidRDefault="003A3004" w:rsidP="006339EC">
            <w:pPr>
              <w:pStyle w:val="Tabletext"/>
              <w:jc w:val="center"/>
            </w:pPr>
          </w:p>
        </w:tc>
        <w:tc>
          <w:tcPr>
            <w:tcW w:w="1084" w:type="dxa"/>
            <w:tcBorders>
              <w:bottom w:val="single" w:sz="4" w:space="0" w:color="auto"/>
            </w:tcBorders>
          </w:tcPr>
          <w:p w:rsidR="003A3004" w:rsidRPr="00910F86" w:rsidRDefault="003A3004" w:rsidP="006339EC">
            <w:pPr>
              <w:pStyle w:val="Tabletext"/>
              <w:jc w:val="center"/>
            </w:pPr>
          </w:p>
        </w:tc>
        <w:tc>
          <w:tcPr>
            <w:tcW w:w="1084" w:type="dxa"/>
            <w:tcBorders>
              <w:bottom w:val="single" w:sz="4" w:space="0" w:color="auto"/>
            </w:tcBorders>
          </w:tcPr>
          <w:p w:rsidR="003A3004" w:rsidRPr="00910F86" w:rsidRDefault="003A3004" w:rsidP="006339EC">
            <w:pPr>
              <w:pStyle w:val="Tabletext"/>
              <w:jc w:val="center"/>
            </w:pPr>
            <w:r w:rsidRPr="00910F86">
              <w:t>–23</w:t>
            </w:r>
            <w:r w:rsidR="00A56823">
              <w:t>,</w:t>
            </w:r>
            <w:r w:rsidRPr="00910F86">
              <w:t>5</w:t>
            </w:r>
          </w:p>
        </w:tc>
        <w:tc>
          <w:tcPr>
            <w:tcW w:w="1711" w:type="dxa"/>
            <w:tcBorders>
              <w:bottom w:val="single" w:sz="4" w:space="0" w:color="auto"/>
            </w:tcBorders>
          </w:tcPr>
          <w:p w:rsidR="003A3004" w:rsidRPr="00910F86" w:rsidRDefault="003A3004" w:rsidP="006339EC">
            <w:pPr>
              <w:pStyle w:val="Tabletext"/>
              <w:jc w:val="center"/>
            </w:pPr>
            <w:r w:rsidRPr="00910F86">
              <w:t xml:space="preserve">1 </w:t>
            </w:r>
            <w:r w:rsidR="006D212A" w:rsidRPr="00910F86">
              <w:t>МГц</w:t>
            </w:r>
          </w:p>
        </w:tc>
      </w:tr>
      <w:tr w:rsidR="003A3004" w:rsidRPr="00910F86" w:rsidTr="006339EC">
        <w:trPr>
          <w:jc w:val="center"/>
        </w:trPr>
        <w:tc>
          <w:tcPr>
            <w:tcW w:w="9639" w:type="dxa"/>
            <w:gridSpan w:val="8"/>
            <w:tcBorders>
              <w:left w:val="nil"/>
              <w:bottom w:val="nil"/>
              <w:right w:val="nil"/>
            </w:tcBorders>
          </w:tcPr>
          <w:p w:rsidR="00732B37" w:rsidRPr="00910F86" w:rsidRDefault="00732B37" w:rsidP="00760CD3">
            <w:pPr>
              <w:pStyle w:val="Tablelegend"/>
              <w:ind w:left="-85" w:firstLine="0"/>
            </w:pPr>
            <w:r w:rsidRPr="00910F86">
              <w:t>ПРИМЕЧАНИЕ 1</w:t>
            </w:r>
            <w:r w:rsidR="00D52EFF">
              <w:t>.</w:t>
            </w:r>
            <w:r w:rsidR="00B436A7" w:rsidRPr="00910F86">
              <w:t> </w:t>
            </w:r>
            <w:r w:rsidRPr="00910F86">
              <w:t>– </w:t>
            </w:r>
            <w:r w:rsidR="00DF6127" w:rsidRPr="00910F86">
              <w:t>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r w:rsidR="00B436A7" w:rsidRPr="00910F86">
              <w:t>.</w:t>
            </w:r>
          </w:p>
          <w:p w:rsidR="003A3004" w:rsidRPr="00910F86" w:rsidRDefault="00B436A7" w:rsidP="006339EC">
            <w:pPr>
              <w:pStyle w:val="Tablelegend"/>
              <w:ind w:left="-85" w:firstLine="0"/>
            </w:pPr>
            <w:r w:rsidRPr="00910F86">
              <w:t>ПРИМЕЧАНИЕ 2</w:t>
            </w:r>
            <w:r w:rsidR="00D52EFF">
              <w:t>.</w:t>
            </w:r>
            <w:r w:rsidRPr="00910F86">
              <w:t> – Значен</w:t>
            </w:r>
            <w:r w:rsidR="00D52EFF">
              <w:t>ия для ширины полосы канала 1,4 МГц и 3,0 </w:t>
            </w:r>
            <w:r w:rsidRPr="00910F86">
              <w:t>МГц будут рассмотрены на последующем этапе</w:t>
            </w:r>
            <w:r w:rsidR="003A3004" w:rsidRPr="00910F86">
              <w:t>.</w:t>
            </w:r>
          </w:p>
        </w:tc>
      </w:tr>
    </w:tbl>
    <w:p w:rsidR="00523FAF" w:rsidRPr="00910F86" w:rsidRDefault="00A56823" w:rsidP="00A56823">
      <w:pPr>
        <w:pStyle w:val="Heading1"/>
      </w:pPr>
      <w:r>
        <w:br w:type="page"/>
      </w:r>
      <w:r w:rsidR="00523FAF" w:rsidRPr="00910F86">
        <w:lastRenderedPageBreak/>
        <w:t>3</w:t>
      </w:r>
      <w:r w:rsidR="00523FAF" w:rsidRPr="00910F86">
        <w:tab/>
      </w:r>
      <w:r w:rsidR="00534508" w:rsidRPr="00910F86">
        <w:t xml:space="preserve">Коэффициент утечки мощности в соседний канал </w:t>
      </w:r>
      <w:r w:rsidR="00523FAF" w:rsidRPr="00910F86">
        <w:t>(ACLR)</w:t>
      </w:r>
    </w:p>
    <w:p w:rsidR="00F43D0B" w:rsidRPr="00910F86" w:rsidRDefault="00F43D0B" w:rsidP="00F43D0B">
      <w:pPr>
        <w:rPr>
          <w:b/>
          <w:bCs/>
        </w:rPr>
      </w:pPr>
      <w:r w:rsidRPr="00910F86">
        <w:rPr>
          <w:b/>
          <w:bCs/>
        </w:rPr>
        <w:t xml:space="preserve">3.1 </w:t>
      </w:r>
      <w:r w:rsidRPr="00910F86">
        <w:rPr>
          <w:b/>
          <w:bCs/>
        </w:rPr>
        <w:tab/>
        <w:t xml:space="preserve">ACLR для UTRA </w:t>
      </w:r>
    </w:p>
    <w:p w:rsidR="00523FAF" w:rsidRPr="00910F86" w:rsidRDefault="00523FAF" w:rsidP="00495BD4">
      <w:r w:rsidRPr="00910F86">
        <w:t xml:space="preserve">ACLR </w:t>
      </w:r>
      <w:r w:rsidR="00534508" w:rsidRPr="00910F86">
        <w:t>представляет собой отношение средней мощности сигнала после фильтра RRC, с</w:t>
      </w:r>
      <w:r w:rsidR="00564890" w:rsidRPr="00910F86">
        <w:t>осредоточенной</w:t>
      </w:r>
      <w:r w:rsidR="00534508" w:rsidRPr="00910F86">
        <w:t xml:space="preserve"> на </w:t>
      </w:r>
      <w:r w:rsidR="00564890" w:rsidRPr="00910F86">
        <w:t xml:space="preserve">частоте </w:t>
      </w:r>
      <w:r w:rsidR="00534508" w:rsidRPr="00910F86">
        <w:t>присвоенно</w:t>
      </w:r>
      <w:r w:rsidR="00564890" w:rsidRPr="00910F86">
        <w:t>го</w:t>
      </w:r>
      <w:r w:rsidR="00534508" w:rsidRPr="00910F86">
        <w:t xml:space="preserve"> канала</w:t>
      </w:r>
      <w:r w:rsidR="00101ECA" w:rsidRPr="00910F86">
        <w:t>,</w:t>
      </w:r>
      <w:r w:rsidR="00534508" w:rsidRPr="00910F86">
        <w:t xml:space="preserve"> </w:t>
      </w:r>
      <w:r w:rsidR="00564890" w:rsidRPr="00910F86">
        <w:t>к средней мощности сигнала после фильтра RRC, сосредоточенной на частоте соседнего канала</w:t>
      </w:r>
      <w:r w:rsidRPr="00910F86">
        <w:t>.</w:t>
      </w:r>
    </w:p>
    <w:p w:rsidR="00523FAF" w:rsidRPr="00910F86" w:rsidRDefault="00E40310" w:rsidP="00E40310">
      <w:r w:rsidRPr="00910F86">
        <w:t>Предел</w:t>
      </w:r>
      <w:r w:rsidR="00D51490" w:rsidRPr="00910F86">
        <w:t xml:space="preserve"> </w:t>
      </w:r>
      <w:r w:rsidR="00523FAF" w:rsidRPr="00910F86">
        <w:t xml:space="preserve">ACLR </w:t>
      </w:r>
      <w:r w:rsidRPr="00910F86">
        <w:t>должны быть таким</w:t>
      </w:r>
      <w:r w:rsidR="00564890" w:rsidRPr="00910F86">
        <w:t xml:space="preserve">, как указано в </w:t>
      </w:r>
      <w:r w:rsidR="007E11E4">
        <w:t>т</w:t>
      </w:r>
      <w:r w:rsidR="00564890" w:rsidRPr="00910F86">
        <w:t>аблице 2</w:t>
      </w:r>
      <w:r w:rsidR="00523FAF" w:rsidRPr="00910F86">
        <w:t>.</w:t>
      </w:r>
    </w:p>
    <w:p w:rsidR="00523FAF" w:rsidRPr="00910F86" w:rsidRDefault="00D51490" w:rsidP="007E11E4">
      <w:pPr>
        <w:pStyle w:val="TableNo"/>
      </w:pPr>
      <w:r w:rsidRPr="00910F86">
        <w:t xml:space="preserve">ТАБЛИЦА </w:t>
      </w:r>
      <w:r w:rsidR="00523FAF" w:rsidRPr="00910F86">
        <w:t>2</w:t>
      </w:r>
    </w:p>
    <w:p w:rsidR="00523FAF" w:rsidRPr="00910F86" w:rsidRDefault="00A8786C" w:rsidP="00495BD4">
      <w:pPr>
        <w:pStyle w:val="Tabletitle"/>
      </w:pPr>
      <w:r w:rsidRPr="00910F86">
        <w:t xml:space="preserve">Пределы </w:t>
      </w:r>
      <w:r w:rsidR="00564890" w:rsidRPr="00910F86">
        <w:t>ACLR ПС</w:t>
      </w:r>
      <w:r w:rsidR="00523FAF" w:rsidRPr="00910F86">
        <w:t xml:space="preserve">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4320"/>
        <w:gridCol w:w="2880"/>
      </w:tblGrid>
      <w:tr w:rsidR="00A8786C" w:rsidRPr="00910F86" w:rsidTr="003267E2">
        <w:tc>
          <w:tcPr>
            <w:tcW w:w="1548" w:type="dxa"/>
            <w:vAlign w:val="center"/>
          </w:tcPr>
          <w:p w:rsidR="00A8786C" w:rsidRPr="00910F86" w:rsidRDefault="00A8786C" w:rsidP="003267E2">
            <w:pPr>
              <w:pStyle w:val="Tablehead"/>
              <w:framePr w:hSpace="181" w:wrap="notBeside" w:vAnchor="text" w:hAnchor="text" w:xAlign="center" w:y="1"/>
            </w:pPr>
            <w:r w:rsidRPr="00910F86">
              <w:t>Класс мощности</w:t>
            </w:r>
          </w:p>
        </w:tc>
        <w:tc>
          <w:tcPr>
            <w:tcW w:w="4320" w:type="dxa"/>
            <w:vAlign w:val="center"/>
          </w:tcPr>
          <w:p w:rsidR="00A8786C" w:rsidRPr="005C332F" w:rsidRDefault="00A8786C" w:rsidP="003267E2">
            <w:pPr>
              <w:pStyle w:val="Tablehead"/>
              <w:framePr w:hSpace="181" w:wrap="notBeside" w:vAnchor="text" w:hAnchor="text" w:xAlign="center" w:y="1"/>
            </w:pPr>
            <w:r w:rsidRPr="00910F86">
              <w:t>Сдвиг канала ПС ниже первой либо выше последней используемой несущей частоты (МГц)</w:t>
            </w:r>
          </w:p>
        </w:tc>
        <w:tc>
          <w:tcPr>
            <w:tcW w:w="2880" w:type="dxa"/>
            <w:vAlign w:val="center"/>
          </w:tcPr>
          <w:p w:rsidR="00A8786C" w:rsidRPr="00910F86" w:rsidRDefault="00A8786C" w:rsidP="003267E2">
            <w:pPr>
              <w:pStyle w:val="Tablehead"/>
              <w:framePr w:hSpace="181" w:wrap="notBeside" w:vAnchor="text" w:hAnchor="text" w:xAlign="center" w:y="1"/>
            </w:pPr>
            <w:r w:rsidRPr="00910F86">
              <w:t xml:space="preserve">Предел ACLR </w:t>
            </w:r>
            <w:r w:rsidRPr="00910F86">
              <w:br/>
              <w:t>(дБ)</w:t>
            </w:r>
          </w:p>
        </w:tc>
      </w:tr>
      <w:tr w:rsidR="00A8786C" w:rsidRPr="00910F86" w:rsidTr="00A8786C">
        <w:tc>
          <w:tcPr>
            <w:tcW w:w="1548" w:type="dxa"/>
          </w:tcPr>
          <w:p w:rsidR="00A8786C" w:rsidRPr="00910F86" w:rsidRDefault="00A8786C" w:rsidP="00495BD4">
            <w:pPr>
              <w:pStyle w:val="Tabletext"/>
              <w:framePr w:hSpace="181" w:wrap="notBeside" w:vAnchor="text" w:hAnchor="text" w:xAlign="center" w:y="1"/>
              <w:jc w:val="center"/>
            </w:pPr>
            <w:r w:rsidRPr="00910F86">
              <w:t>3,4</w:t>
            </w:r>
          </w:p>
        </w:tc>
        <w:tc>
          <w:tcPr>
            <w:tcW w:w="4320" w:type="dxa"/>
            <w:vAlign w:val="center"/>
          </w:tcPr>
          <w:p w:rsidR="00A8786C" w:rsidRPr="00910F86" w:rsidRDefault="00A8786C" w:rsidP="00495BD4">
            <w:pPr>
              <w:pStyle w:val="Tabletext"/>
              <w:framePr w:hSpace="181" w:wrap="notBeside" w:vAnchor="text" w:hAnchor="text" w:xAlign="center" w:y="1"/>
              <w:jc w:val="center"/>
            </w:pPr>
            <w:r w:rsidRPr="00910F86">
              <w:t>5</w:t>
            </w:r>
          </w:p>
        </w:tc>
        <w:tc>
          <w:tcPr>
            <w:tcW w:w="2880" w:type="dxa"/>
            <w:vAlign w:val="center"/>
          </w:tcPr>
          <w:p w:rsidR="00A8786C" w:rsidRPr="00910F86" w:rsidRDefault="00A8786C" w:rsidP="00495BD4">
            <w:pPr>
              <w:pStyle w:val="Tabletext"/>
              <w:framePr w:hSpace="181" w:wrap="notBeside" w:vAnchor="text" w:hAnchor="text" w:xAlign="center" w:y="1"/>
              <w:jc w:val="center"/>
            </w:pPr>
            <w:r w:rsidRPr="00910F86">
              <w:t>32,2</w:t>
            </w:r>
          </w:p>
        </w:tc>
      </w:tr>
      <w:tr w:rsidR="00A8786C" w:rsidRPr="00910F86" w:rsidTr="00A8786C">
        <w:tc>
          <w:tcPr>
            <w:tcW w:w="1548" w:type="dxa"/>
          </w:tcPr>
          <w:p w:rsidR="00A8786C" w:rsidRPr="00910F86" w:rsidRDefault="00A8786C" w:rsidP="00495BD4">
            <w:pPr>
              <w:pStyle w:val="Tabletext"/>
              <w:framePr w:hSpace="181" w:wrap="notBeside" w:vAnchor="text" w:hAnchor="text" w:xAlign="center" w:y="1"/>
              <w:jc w:val="center"/>
            </w:pPr>
            <w:r w:rsidRPr="00910F86">
              <w:t>3,4</w:t>
            </w:r>
          </w:p>
        </w:tc>
        <w:tc>
          <w:tcPr>
            <w:tcW w:w="4320" w:type="dxa"/>
            <w:vAlign w:val="center"/>
          </w:tcPr>
          <w:p w:rsidR="00A8786C" w:rsidRPr="00910F86" w:rsidRDefault="00A8786C" w:rsidP="00495BD4">
            <w:pPr>
              <w:pStyle w:val="Tabletext"/>
              <w:framePr w:hSpace="181" w:wrap="notBeside" w:vAnchor="text" w:hAnchor="text" w:xAlign="center" w:y="1"/>
              <w:jc w:val="center"/>
            </w:pPr>
            <w:r w:rsidRPr="00910F86">
              <w:t>10</w:t>
            </w:r>
          </w:p>
        </w:tc>
        <w:tc>
          <w:tcPr>
            <w:tcW w:w="2880" w:type="dxa"/>
            <w:vAlign w:val="center"/>
          </w:tcPr>
          <w:p w:rsidR="00A8786C" w:rsidRPr="00910F86" w:rsidRDefault="00A8786C" w:rsidP="00495BD4">
            <w:pPr>
              <w:pStyle w:val="Tabletext"/>
              <w:framePr w:hSpace="181" w:wrap="notBeside" w:vAnchor="text" w:hAnchor="text" w:xAlign="center" w:y="1"/>
              <w:jc w:val="center"/>
            </w:pPr>
            <w:r w:rsidRPr="00910F86">
              <w:t>42,2</w:t>
            </w:r>
          </w:p>
        </w:tc>
      </w:tr>
    </w:tbl>
    <w:p w:rsidR="00A8786C" w:rsidRPr="00910F86" w:rsidRDefault="00A8786C" w:rsidP="00A56823">
      <w:pPr>
        <w:pStyle w:val="Heading2"/>
      </w:pPr>
      <w:r w:rsidRPr="00910F86">
        <w:t>3.2</w:t>
      </w:r>
      <w:r w:rsidRPr="00910F86">
        <w:tab/>
        <w:t xml:space="preserve">ACLR для E-UTRA </w:t>
      </w:r>
    </w:p>
    <w:p w:rsidR="00A8786C" w:rsidRPr="00910F86" w:rsidRDefault="00A8786C" w:rsidP="00A8786C">
      <w:bookmarkStart w:id="4" w:name="_Toc174161410"/>
      <w:r w:rsidRPr="00910F86">
        <w:t>ACLR представляет собой отношение средней мощности сигнала после фильтра, сосредоточенной на частоте присвоенного канала, к средней мощности сигнала после фильтра, сосредоточенной на частоте соседнего канала. Требования к ACLR определены для двух сценариев – для соседнего канала</w:t>
      </w:r>
      <w:r w:rsidR="00A56823">
        <w:t xml:space="preserve"> E-UTRA и/или канала UTRA (см. р</w:t>
      </w:r>
      <w:r w:rsidRPr="00910F86">
        <w:t>ис. 2).</w:t>
      </w:r>
    </w:p>
    <w:p w:rsidR="00A8786C" w:rsidRPr="00910F86" w:rsidRDefault="00A8786C" w:rsidP="00D82D5C">
      <w:pPr>
        <w:pStyle w:val="FigureNo"/>
        <w:spacing w:after="240"/>
      </w:pPr>
      <w:r w:rsidRPr="00910F86">
        <w:t>РИСУНОК 2</w:t>
      </w:r>
    </w:p>
    <w:p w:rsidR="00A8786C" w:rsidRPr="00910F86" w:rsidRDefault="003267E2" w:rsidP="00A8786C">
      <w:pPr>
        <w:pStyle w:val="Figure"/>
      </w:pPr>
      <w:r>
        <w:object w:dxaOrig="8922" w:dyaOrig="3039">
          <v:shape id="_x0000_i1029" type="#_x0000_t75" style="width:446.4pt;height:151.8pt" o:ole="" o:allowoverlap="f">
            <v:imagedata r:id="rId22" o:title=""/>
          </v:shape>
          <o:OLEObject Type="Embed" ProgID="CorelDRAW.Graphic.14" ShapeID="_x0000_i1029" DrawAspect="Content" ObjectID="_1334753592" r:id="rId23"/>
        </w:object>
      </w:r>
    </w:p>
    <w:p w:rsidR="00A8786C" w:rsidRPr="00910F86" w:rsidRDefault="00A8786C" w:rsidP="00A56823">
      <w:pPr>
        <w:pStyle w:val="Heading3"/>
      </w:pPr>
      <w:bookmarkStart w:id="5" w:name="_Toc179194057"/>
      <w:bookmarkStart w:id="6" w:name="_Toc182288915"/>
      <w:bookmarkStart w:id="7" w:name="_Toc197651119"/>
      <w:r w:rsidRPr="00910F86">
        <w:t>3.2.1</w:t>
      </w:r>
      <w:r w:rsidRPr="00910F86">
        <w:tab/>
      </w:r>
      <w:bookmarkEnd w:id="4"/>
      <w:bookmarkEnd w:id="5"/>
      <w:bookmarkEnd w:id="6"/>
      <w:bookmarkEnd w:id="7"/>
      <w:r w:rsidRPr="00910F86">
        <w:t>Пределы для E-UTRA</w:t>
      </w:r>
    </w:p>
    <w:p w:rsidR="00A8786C" w:rsidRPr="00910F86" w:rsidRDefault="00955CE8" w:rsidP="00DD04F4">
      <w:r w:rsidRPr="00910F86">
        <w:t xml:space="preserve">Коэффициент утечки мощности в соседний канал для E-UTRA (E-UTRAACLR) – это отношение средней мощности сигнала после фильтра, сосредоточенной на частоте присвоенного канала, к средней мощности сигнала после фильтра, сосредоточенной на частоте соседнего канала. </w:t>
      </w:r>
      <w:r w:rsidR="00D43195" w:rsidRPr="00910F86">
        <w:t xml:space="preserve">Мощность в соседнем канале и в канале при E-UTRA измеряется </w:t>
      </w:r>
      <w:r w:rsidR="00DD04F4" w:rsidRPr="00910F86">
        <w:t xml:space="preserve">при </w:t>
      </w:r>
      <w:r w:rsidR="00D43195" w:rsidRPr="00910F86">
        <w:t>помощ</w:t>
      </w:r>
      <w:r w:rsidR="00DD04F4" w:rsidRPr="00910F86">
        <w:t>и</w:t>
      </w:r>
      <w:r w:rsidR="00D43195" w:rsidRPr="00910F86">
        <w:t xml:space="preserve"> </w:t>
      </w:r>
      <w:r w:rsidR="00DD04F4" w:rsidRPr="00910F86">
        <w:t xml:space="preserve">фильтра с </w:t>
      </w:r>
      <w:r w:rsidR="00D43195" w:rsidRPr="00910F86">
        <w:t>прямоугольно</w:t>
      </w:r>
      <w:r w:rsidR="00DD04F4" w:rsidRPr="00910F86">
        <w:t>й характеристикой</w:t>
      </w:r>
      <w:r w:rsidR="00D43195" w:rsidRPr="00910F86">
        <w:t>, имеющего ширину полосы измерения. Пределы должны соответс</w:t>
      </w:r>
      <w:r w:rsidR="00A541DC">
        <w:t>твовать значениям, указанным в т</w:t>
      </w:r>
      <w:r w:rsidR="00D43195" w:rsidRPr="00910F86">
        <w:t>аблице 2а</w:t>
      </w:r>
      <w:r w:rsidR="00A8786C" w:rsidRPr="00910F86">
        <w:t>.</w:t>
      </w:r>
    </w:p>
    <w:p w:rsidR="00A8786C" w:rsidRPr="00910F86" w:rsidRDefault="002C7F0E" w:rsidP="00A8786C">
      <w:pPr>
        <w:pStyle w:val="TableNo"/>
      </w:pPr>
      <w:r w:rsidRPr="00910F86">
        <w:lastRenderedPageBreak/>
        <w:t>ТАБЛИЦА</w:t>
      </w:r>
      <w:r w:rsidR="00A8786C" w:rsidRPr="00910F86">
        <w:t xml:space="preserve"> 2a</w:t>
      </w:r>
    </w:p>
    <w:p w:rsidR="00A8786C" w:rsidRPr="00910F86" w:rsidRDefault="002C7F0E" w:rsidP="00A8786C">
      <w:pPr>
        <w:pStyle w:val="Tabletitle"/>
      </w:pPr>
      <w:r w:rsidRPr="00910F86">
        <w:t xml:space="preserve">Общие требования к </w:t>
      </w:r>
      <w:r w:rsidR="00A8786C" w:rsidRPr="00910F86">
        <w:t>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A8786C" w:rsidRPr="00910F86" w:rsidTr="00A96AF4">
        <w:trPr>
          <w:jc w:val="center"/>
        </w:trPr>
        <w:tc>
          <w:tcPr>
            <w:tcW w:w="2835" w:type="dxa"/>
            <w:vMerge w:val="restart"/>
          </w:tcPr>
          <w:p w:rsidR="00A8786C" w:rsidRPr="00910F86" w:rsidRDefault="00A8786C" w:rsidP="00A96AF4">
            <w:pPr>
              <w:pStyle w:val="Tablehead"/>
              <w:rPr>
                <w:rFonts w:eastAsia="SimSun"/>
              </w:rPr>
            </w:pPr>
          </w:p>
        </w:tc>
        <w:tc>
          <w:tcPr>
            <w:tcW w:w="1134" w:type="dxa"/>
            <w:gridSpan w:val="6"/>
          </w:tcPr>
          <w:p w:rsidR="00A8786C" w:rsidRPr="00910F86" w:rsidRDefault="002C7F0E" w:rsidP="000E097B">
            <w:pPr>
              <w:pStyle w:val="Tablehead"/>
              <w:rPr>
                <w:rFonts w:eastAsia="SimSun"/>
              </w:rPr>
            </w:pPr>
            <w:r w:rsidRPr="00910F86">
              <w:rPr>
                <w:rFonts w:eastAsia="SimSun"/>
              </w:rPr>
              <w:t>Ширина полосы канала/</w:t>
            </w:r>
            <w:r w:rsidRPr="00910F86">
              <w:t>E-UTRAACLR1/ширина полосы измерения</w:t>
            </w:r>
          </w:p>
        </w:tc>
      </w:tr>
      <w:tr w:rsidR="00A8786C" w:rsidRPr="00910F86" w:rsidTr="00A96AF4">
        <w:trPr>
          <w:jc w:val="center"/>
        </w:trPr>
        <w:tc>
          <w:tcPr>
            <w:tcW w:w="2835" w:type="dxa"/>
            <w:vMerge/>
          </w:tcPr>
          <w:p w:rsidR="00A8786C" w:rsidRPr="00910F86" w:rsidRDefault="00A8786C" w:rsidP="00A96AF4">
            <w:pPr>
              <w:pStyle w:val="Tablehead"/>
              <w:rPr>
                <w:rFonts w:eastAsia="SimSun"/>
              </w:rPr>
            </w:pPr>
          </w:p>
        </w:tc>
        <w:tc>
          <w:tcPr>
            <w:tcW w:w="1134" w:type="dxa"/>
          </w:tcPr>
          <w:p w:rsidR="00A8786C" w:rsidRPr="00910F86" w:rsidRDefault="00A8786C" w:rsidP="00A96AF4">
            <w:pPr>
              <w:pStyle w:val="Tablehead"/>
              <w:rPr>
                <w:rFonts w:eastAsia="SimSun"/>
              </w:rPr>
            </w:pPr>
            <w:r w:rsidRPr="00910F86">
              <w:rPr>
                <w:rFonts w:eastAsia="SimSun"/>
              </w:rPr>
              <w:t>1</w:t>
            </w:r>
            <w:r w:rsidR="00A56823">
              <w:rPr>
                <w:rFonts w:eastAsia="SimSun"/>
              </w:rPr>
              <w:t>,</w:t>
            </w:r>
            <w:r w:rsidRPr="00910F86">
              <w:rPr>
                <w:rFonts w:eastAsia="SimSun"/>
              </w:rPr>
              <w:t>4 </w:t>
            </w:r>
            <w:r w:rsidR="002C7F0E" w:rsidRPr="00910F86">
              <w:rPr>
                <w:rFonts w:eastAsia="SimSun"/>
              </w:rPr>
              <w:t>МГц</w:t>
            </w:r>
          </w:p>
        </w:tc>
        <w:tc>
          <w:tcPr>
            <w:tcW w:w="1134" w:type="dxa"/>
          </w:tcPr>
          <w:p w:rsidR="00A8786C" w:rsidRPr="00910F86" w:rsidRDefault="00A8786C" w:rsidP="00A96AF4">
            <w:pPr>
              <w:pStyle w:val="Tablehead"/>
              <w:rPr>
                <w:rFonts w:eastAsia="SimSun"/>
              </w:rPr>
            </w:pPr>
            <w:r w:rsidRPr="00910F86">
              <w:rPr>
                <w:rFonts w:eastAsia="SimSun"/>
              </w:rPr>
              <w:t>3</w:t>
            </w:r>
            <w:r w:rsidR="00A56823">
              <w:rPr>
                <w:rFonts w:eastAsia="SimSun"/>
              </w:rPr>
              <w:t>,</w:t>
            </w:r>
            <w:r w:rsidRPr="00910F86">
              <w:rPr>
                <w:rFonts w:eastAsia="SimSun"/>
              </w:rPr>
              <w:t>0 </w:t>
            </w:r>
            <w:r w:rsidR="002C7F0E" w:rsidRPr="00910F86">
              <w:rPr>
                <w:rFonts w:eastAsia="SimSun"/>
              </w:rPr>
              <w:t>МГц</w:t>
            </w:r>
          </w:p>
        </w:tc>
        <w:tc>
          <w:tcPr>
            <w:tcW w:w="1134" w:type="dxa"/>
          </w:tcPr>
          <w:p w:rsidR="00A8786C" w:rsidRPr="00910F86" w:rsidRDefault="00A8786C" w:rsidP="00A96AF4">
            <w:pPr>
              <w:pStyle w:val="Tablehead"/>
              <w:rPr>
                <w:rFonts w:eastAsia="SimSun"/>
              </w:rPr>
            </w:pPr>
            <w:r w:rsidRPr="00910F86">
              <w:rPr>
                <w:rFonts w:eastAsia="SimSun"/>
              </w:rPr>
              <w:t>5 </w:t>
            </w:r>
            <w:r w:rsidR="002C7F0E" w:rsidRPr="00910F86">
              <w:rPr>
                <w:rFonts w:eastAsia="SimSun"/>
              </w:rPr>
              <w:t>МГц</w:t>
            </w:r>
          </w:p>
        </w:tc>
        <w:tc>
          <w:tcPr>
            <w:tcW w:w="1134" w:type="dxa"/>
          </w:tcPr>
          <w:p w:rsidR="00A8786C" w:rsidRPr="00910F86" w:rsidRDefault="00A8786C" w:rsidP="00A96AF4">
            <w:pPr>
              <w:pStyle w:val="Tablehead"/>
              <w:rPr>
                <w:rFonts w:eastAsia="SimSun"/>
              </w:rPr>
            </w:pPr>
            <w:r w:rsidRPr="00910F86">
              <w:rPr>
                <w:rFonts w:eastAsia="SimSun"/>
              </w:rPr>
              <w:t>10 </w:t>
            </w:r>
            <w:r w:rsidR="002C7F0E" w:rsidRPr="00910F86">
              <w:rPr>
                <w:rFonts w:eastAsia="SimSun"/>
              </w:rPr>
              <w:t>МГц</w:t>
            </w:r>
          </w:p>
        </w:tc>
        <w:tc>
          <w:tcPr>
            <w:tcW w:w="1134" w:type="dxa"/>
          </w:tcPr>
          <w:p w:rsidR="00A8786C" w:rsidRPr="00910F86" w:rsidRDefault="00A8786C" w:rsidP="00A96AF4">
            <w:pPr>
              <w:pStyle w:val="Tablehead"/>
              <w:rPr>
                <w:rFonts w:eastAsia="SimSun"/>
              </w:rPr>
            </w:pPr>
            <w:r w:rsidRPr="00910F86">
              <w:rPr>
                <w:rFonts w:eastAsia="SimSun"/>
              </w:rPr>
              <w:t>15 </w:t>
            </w:r>
            <w:r w:rsidR="002C7F0E" w:rsidRPr="00910F86">
              <w:rPr>
                <w:rFonts w:eastAsia="SimSun"/>
              </w:rPr>
              <w:t>МГц</w:t>
            </w:r>
          </w:p>
        </w:tc>
        <w:tc>
          <w:tcPr>
            <w:tcW w:w="1134" w:type="dxa"/>
          </w:tcPr>
          <w:p w:rsidR="00A8786C" w:rsidRPr="00910F86" w:rsidRDefault="00A8786C" w:rsidP="00A96AF4">
            <w:pPr>
              <w:pStyle w:val="Tablehead"/>
              <w:rPr>
                <w:rFonts w:eastAsia="SimSun"/>
              </w:rPr>
            </w:pPr>
            <w:r w:rsidRPr="00910F86">
              <w:rPr>
                <w:rFonts w:eastAsia="SimSun"/>
              </w:rPr>
              <w:t>20 </w:t>
            </w:r>
            <w:r w:rsidR="002C7F0E" w:rsidRPr="00910F86">
              <w:rPr>
                <w:rFonts w:eastAsia="SimSun"/>
              </w:rPr>
              <w:t>МГц</w:t>
            </w:r>
          </w:p>
        </w:tc>
      </w:tr>
      <w:tr w:rsidR="00A8786C" w:rsidRPr="00910F86" w:rsidTr="008444E2">
        <w:trPr>
          <w:jc w:val="center"/>
        </w:trPr>
        <w:tc>
          <w:tcPr>
            <w:tcW w:w="2835" w:type="dxa"/>
          </w:tcPr>
          <w:p w:rsidR="00A8786C" w:rsidRPr="00910F86" w:rsidRDefault="00A8786C" w:rsidP="00A96AF4">
            <w:pPr>
              <w:pStyle w:val="Tabletext"/>
              <w:rPr>
                <w:rFonts w:eastAsia="SimSun"/>
              </w:rPr>
            </w:pPr>
            <w:r w:rsidRPr="00910F86">
              <w:rPr>
                <w:rFonts w:eastAsia="SimSun"/>
              </w:rPr>
              <w:t>E-UTRAACLR1</w:t>
            </w:r>
          </w:p>
        </w:tc>
        <w:tc>
          <w:tcPr>
            <w:tcW w:w="1134" w:type="dxa"/>
            <w:vAlign w:val="center"/>
          </w:tcPr>
          <w:p w:rsidR="00A8786C" w:rsidRPr="00910F86" w:rsidRDefault="00A8786C" w:rsidP="008444E2">
            <w:pPr>
              <w:pStyle w:val="Tabletext"/>
              <w:jc w:val="center"/>
              <w:rPr>
                <w:rFonts w:eastAsia="SimSun"/>
              </w:rPr>
            </w:pPr>
            <w:r w:rsidRPr="00910F86">
              <w:rPr>
                <w:rFonts w:eastAsia="SimSun"/>
              </w:rPr>
              <w:t>29</w:t>
            </w:r>
            <w:r w:rsidR="00A56823">
              <w:rPr>
                <w:rFonts w:eastAsia="SimSun"/>
              </w:rPr>
              <w:t>,</w:t>
            </w:r>
            <w:r w:rsidRPr="00910F86">
              <w:rPr>
                <w:rFonts w:eastAsia="SimSun"/>
              </w:rPr>
              <w:t>2 </w:t>
            </w:r>
            <w:r w:rsidR="002C7F0E" w:rsidRPr="00910F86">
              <w:rPr>
                <w:rFonts w:eastAsia="SimSun"/>
              </w:rPr>
              <w:t>дБ</w:t>
            </w:r>
          </w:p>
        </w:tc>
        <w:tc>
          <w:tcPr>
            <w:tcW w:w="1134" w:type="dxa"/>
            <w:vAlign w:val="center"/>
          </w:tcPr>
          <w:p w:rsidR="00A8786C" w:rsidRPr="00910F86" w:rsidRDefault="00A8786C" w:rsidP="008444E2">
            <w:pPr>
              <w:pStyle w:val="Tabletext"/>
              <w:jc w:val="center"/>
              <w:rPr>
                <w:rFonts w:eastAsia="SimSun"/>
              </w:rPr>
            </w:pPr>
            <w:r w:rsidRPr="00910F86">
              <w:rPr>
                <w:rFonts w:eastAsia="SimSun"/>
              </w:rPr>
              <w:t>29</w:t>
            </w:r>
            <w:r w:rsidR="00A56823">
              <w:rPr>
                <w:rFonts w:eastAsia="SimSun"/>
              </w:rPr>
              <w:t>,</w:t>
            </w:r>
            <w:r w:rsidRPr="00910F86">
              <w:rPr>
                <w:rFonts w:eastAsia="SimSun"/>
              </w:rPr>
              <w:t>2 </w:t>
            </w:r>
            <w:r w:rsidR="002C7F0E" w:rsidRPr="00910F86">
              <w:rPr>
                <w:rFonts w:eastAsia="SimSun"/>
              </w:rPr>
              <w:t>дБ</w:t>
            </w:r>
          </w:p>
        </w:tc>
        <w:tc>
          <w:tcPr>
            <w:tcW w:w="1134" w:type="dxa"/>
            <w:vAlign w:val="center"/>
          </w:tcPr>
          <w:p w:rsidR="00A8786C" w:rsidRPr="00910F86" w:rsidRDefault="00A8786C" w:rsidP="008444E2">
            <w:pPr>
              <w:pStyle w:val="Tabletext"/>
              <w:jc w:val="center"/>
              <w:rPr>
                <w:rFonts w:eastAsia="SimSun"/>
              </w:rPr>
            </w:pPr>
            <w:r w:rsidRPr="00910F86">
              <w:rPr>
                <w:rFonts w:eastAsia="SimSun"/>
              </w:rPr>
              <w:t>29</w:t>
            </w:r>
            <w:r w:rsidR="00A56823">
              <w:rPr>
                <w:rFonts w:eastAsia="SimSun"/>
              </w:rPr>
              <w:t>,</w:t>
            </w:r>
            <w:r w:rsidRPr="00910F86">
              <w:rPr>
                <w:rFonts w:eastAsia="SimSun"/>
              </w:rPr>
              <w:t>2 </w:t>
            </w:r>
            <w:r w:rsidR="002C7F0E" w:rsidRPr="00910F86">
              <w:rPr>
                <w:rFonts w:eastAsia="SimSun"/>
              </w:rPr>
              <w:t>дБ</w:t>
            </w:r>
          </w:p>
        </w:tc>
        <w:tc>
          <w:tcPr>
            <w:tcW w:w="1134" w:type="dxa"/>
            <w:vAlign w:val="center"/>
          </w:tcPr>
          <w:p w:rsidR="00A8786C" w:rsidRPr="00910F86" w:rsidRDefault="00A8786C" w:rsidP="008444E2">
            <w:pPr>
              <w:pStyle w:val="Tabletext"/>
              <w:jc w:val="center"/>
              <w:rPr>
                <w:rFonts w:eastAsia="SimSun"/>
              </w:rPr>
            </w:pPr>
            <w:r w:rsidRPr="00910F86">
              <w:rPr>
                <w:rFonts w:eastAsia="SimSun"/>
              </w:rPr>
              <w:t>29</w:t>
            </w:r>
            <w:r w:rsidR="00A56823">
              <w:rPr>
                <w:rFonts w:eastAsia="SimSun"/>
              </w:rPr>
              <w:t>,</w:t>
            </w:r>
            <w:r w:rsidRPr="00910F86">
              <w:rPr>
                <w:rFonts w:eastAsia="SimSun"/>
              </w:rPr>
              <w:t xml:space="preserve">2 </w:t>
            </w:r>
            <w:r w:rsidR="002C7F0E" w:rsidRPr="00910F86">
              <w:rPr>
                <w:rFonts w:eastAsia="SimSun"/>
              </w:rPr>
              <w:t>дБ</w:t>
            </w:r>
          </w:p>
        </w:tc>
        <w:tc>
          <w:tcPr>
            <w:tcW w:w="1134" w:type="dxa"/>
            <w:vAlign w:val="center"/>
          </w:tcPr>
          <w:p w:rsidR="00A8786C" w:rsidRPr="00910F86" w:rsidRDefault="00A8786C" w:rsidP="008444E2">
            <w:pPr>
              <w:pStyle w:val="Tabletext"/>
              <w:jc w:val="center"/>
              <w:rPr>
                <w:rFonts w:eastAsia="SimSun"/>
              </w:rPr>
            </w:pPr>
            <w:r w:rsidRPr="00910F86">
              <w:rPr>
                <w:rFonts w:eastAsia="SimSun"/>
              </w:rPr>
              <w:t>29</w:t>
            </w:r>
            <w:r w:rsidR="00A56823">
              <w:rPr>
                <w:rFonts w:eastAsia="SimSun"/>
              </w:rPr>
              <w:t>,</w:t>
            </w:r>
            <w:r w:rsidRPr="00910F86">
              <w:rPr>
                <w:rFonts w:eastAsia="SimSun"/>
              </w:rPr>
              <w:t xml:space="preserve">2 </w:t>
            </w:r>
            <w:r w:rsidR="002C7F0E" w:rsidRPr="00910F86">
              <w:rPr>
                <w:rFonts w:eastAsia="SimSun"/>
              </w:rPr>
              <w:t>дБ</w:t>
            </w:r>
          </w:p>
        </w:tc>
        <w:tc>
          <w:tcPr>
            <w:tcW w:w="1134" w:type="dxa"/>
            <w:vAlign w:val="center"/>
          </w:tcPr>
          <w:p w:rsidR="00A8786C" w:rsidRPr="00910F86" w:rsidRDefault="00A8786C" w:rsidP="008444E2">
            <w:pPr>
              <w:pStyle w:val="Tabletext"/>
              <w:jc w:val="center"/>
              <w:rPr>
                <w:rFonts w:eastAsia="SimSun"/>
              </w:rPr>
            </w:pPr>
            <w:r w:rsidRPr="00910F86">
              <w:rPr>
                <w:rFonts w:eastAsia="SimSun"/>
              </w:rPr>
              <w:t>29</w:t>
            </w:r>
            <w:r w:rsidR="00A56823">
              <w:rPr>
                <w:rFonts w:eastAsia="SimSun"/>
              </w:rPr>
              <w:t>,</w:t>
            </w:r>
            <w:r w:rsidRPr="00910F86">
              <w:rPr>
                <w:rFonts w:eastAsia="SimSun"/>
              </w:rPr>
              <w:t>2 </w:t>
            </w:r>
            <w:r w:rsidR="002C7F0E" w:rsidRPr="00910F86">
              <w:rPr>
                <w:rFonts w:eastAsia="SimSun"/>
              </w:rPr>
              <w:t>дБ</w:t>
            </w:r>
          </w:p>
        </w:tc>
      </w:tr>
      <w:tr w:rsidR="00A8786C" w:rsidRPr="00910F86" w:rsidTr="008444E2">
        <w:trPr>
          <w:jc w:val="center"/>
        </w:trPr>
        <w:tc>
          <w:tcPr>
            <w:tcW w:w="2835" w:type="dxa"/>
          </w:tcPr>
          <w:p w:rsidR="00A8786C" w:rsidRPr="00910F86" w:rsidRDefault="002C7F0E" w:rsidP="00A96AF4">
            <w:pPr>
              <w:pStyle w:val="Tabletext"/>
              <w:jc w:val="left"/>
              <w:rPr>
                <w:rFonts w:eastAsia="SimSun"/>
              </w:rPr>
            </w:pPr>
            <w:r w:rsidRPr="00910F86">
              <w:rPr>
                <w:rFonts w:eastAsia="SimSun"/>
              </w:rPr>
              <w:t xml:space="preserve">Ширина полосы измерения канала </w:t>
            </w:r>
            <w:r w:rsidR="00A8786C" w:rsidRPr="00910F86">
              <w:rPr>
                <w:rFonts w:eastAsia="SimSun"/>
              </w:rPr>
              <w:t xml:space="preserve">E-UTRA </w:t>
            </w:r>
          </w:p>
        </w:tc>
        <w:tc>
          <w:tcPr>
            <w:tcW w:w="1134" w:type="dxa"/>
            <w:vAlign w:val="center"/>
          </w:tcPr>
          <w:p w:rsidR="00A8786C" w:rsidRPr="00910F86" w:rsidRDefault="00A8786C" w:rsidP="008444E2">
            <w:pPr>
              <w:pStyle w:val="Tabletext"/>
              <w:jc w:val="center"/>
              <w:rPr>
                <w:rFonts w:eastAsia="SimSun"/>
              </w:rPr>
            </w:pPr>
            <w:r w:rsidRPr="00910F86">
              <w:rPr>
                <w:rFonts w:eastAsia="SimSun"/>
              </w:rPr>
              <w:t>–</w:t>
            </w:r>
          </w:p>
        </w:tc>
        <w:tc>
          <w:tcPr>
            <w:tcW w:w="1134" w:type="dxa"/>
            <w:vAlign w:val="center"/>
          </w:tcPr>
          <w:p w:rsidR="00A8786C" w:rsidRPr="00910F86" w:rsidRDefault="00A8786C" w:rsidP="008444E2">
            <w:pPr>
              <w:pStyle w:val="Tabletext"/>
              <w:jc w:val="center"/>
              <w:rPr>
                <w:rFonts w:eastAsia="SimSun"/>
              </w:rPr>
            </w:pPr>
            <w:r w:rsidRPr="00910F86">
              <w:rPr>
                <w:rFonts w:eastAsia="SimSun"/>
              </w:rPr>
              <w:t>–</w:t>
            </w:r>
          </w:p>
        </w:tc>
        <w:tc>
          <w:tcPr>
            <w:tcW w:w="1134" w:type="dxa"/>
            <w:vAlign w:val="center"/>
          </w:tcPr>
          <w:p w:rsidR="00A8786C" w:rsidRPr="00910F86" w:rsidRDefault="00A8786C" w:rsidP="008444E2">
            <w:pPr>
              <w:pStyle w:val="Tabletext"/>
              <w:jc w:val="center"/>
              <w:rPr>
                <w:rFonts w:eastAsia="SimSun"/>
              </w:rPr>
            </w:pPr>
            <w:r w:rsidRPr="00910F86">
              <w:rPr>
                <w:rFonts w:eastAsia="SimSun"/>
              </w:rPr>
              <w:t>4</w:t>
            </w:r>
            <w:r w:rsidR="00A56823">
              <w:rPr>
                <w:rFonts w:eastAsia="SimSun"/>
              </w:rPr>
              <w:t>,</w:t>
            </w:r>
            <w:r w:rsidRPr="00910F86">
              <w:rPr>
                <w:rFonts w:eastAsia="SimSun"/>
              </w:rPr>
              <w:t>5 </w:t>
            </w:r>
            <w:r w:rsidR="002C7F0E" w:rsidRPr="00910F86">
              <w:rPr>
                <w:rFonts w:eastAsia="SimSun"/>
              </w:rPr>
              <w:t>МГц</w:t>
            </w:r>
          </w:p>
        </w:tc>
        <w:tc>
          <w:tcPr>
            <w:tcW w:w="1134" w:type="dxa"/>
            <w:vAlign w:val="center"/>
          </w:tcPr>
          <w:p w:rsidR="00A8786C" w:rsidRPr="00910F86" w:rsidRDefault="00A8786C" w:rsidP="008444E2">
            <w:pPr>
              <w:pStyle w:val="Tabletext"/>
              <w:jc w:val="center"/>
              <w:rPr>
                <w:rFonts w:eastAsia="SimSun"/>
              </w:rPr>
            </w:pPr>
            <w:r w:rsidRPr="00910F86">
              <w:rPr>
                <w:rFonts w:eastAsia="SimSun"/>
              </w:rPr>
              <w:t>9</w:t>
            </w:r>
            <w:r w:rsidR="00A56823">
              <w:rPr>
                <w:rFonts w:eastAsia="SimSun"/>
              </w:rPr>
              <w:t>,</w:t>
            </w:r>
            <w:r w:rsidRPr="00910F86">
              <w:rPr>
                <w:rFonts w:eastAsia="SimSun"/>
              </w:rPr>
              <w:t>0 </w:t>
            </w:r>
            <w:r w:rsidR="002C7F0E" w:rsidRPr="00910F86">
              <w:rPr>
                <w:rFonts w:eastAsia="SimSun"/>
              </w:rPr>
              <w:t>МГц</w:t>
            </w:r>
          </w:p>
        </w:tc>
        <w:tc>
          <w:tcPr>
            <w:tcW w:w="1134" w:type="dxa"/>
            <w:vAlign w:val="center"/>
          </w:tcPr>
          <w:p w:rsidR="00A8786C" w:rsidRPr="00910F86" w:rsidRDefault="00A8786C" w:rsidP="008444E2">
            <w:pPr>
              <w:pStyle w:val="Tabletext"/>
              <w:jc w:val="center"/>
              <w:rPr>
                <w:rFonts w:eastAsia="SimSun"/>
              </w:rPr>
            </w:pPr>
            <w:r w:rsidRPr="00910F86">
              <w:rPr>
                <w:rFonts w:eastAsia="SimSun"/>
              </w:rPr>
              <w:t>13</w:t>
            </w:r>
            <w:r w:rsidR="00A56823">
              <w:rPr>
                <w:rFonts w:eastAsia="SimSun"/>
              </w:rPr>
              <w:t>,</w:t>
            </w:r>
            <w:r w:rsidRPr="00910F86">
              <w:rPr>
                <w:rFonts w:eastAsia="SimSun"/>
              </w:rPr>
              <w:t>5 </w:t>
            </w:r>
            <w:r w:rsidR="002C7F0E" w:rsidRPr="00910F86">
              <w:rPr>
                <w:rFonts w:eastAsia="SimSun"/>
              </w:rPr>
              <w:t>МГц</w:t>
            </w:r>
          </w:p>
        </w:tc>
        <w:tc>
          <w:tcPr>
            <w:tcW w:w="1134" w:type="dxa"/>
            <w:vAlign w:val="center"/>
          </w:tcPr>
          <w:p w:rsidR="00A8786C" w:rsidRPr="00910F86" w:rsidRDefault="00A8786C" w:rsidP="008444E2">
            <w:pPr>
              <w:pStyle w:val="Tabletext"/>
              <w:jc w:val="center"/>
              <w:rPr>
                <w:rFonts w:eastAsia="SimSun"/>
              </w:rPr>
            </w:pPr>
            <w:r w:rsidRPr="00910F86">
              <w:rPr>
                <w:rFonts w:eastAsia="SimSun"/>
              </w:rPr>
              <w:t>18 </w:t>
            </w:r>
            <w:r w:rsidR="002C7F0E" w:rsidRPr="00910F86">
              <w:rPr>
                <w:rFonts w:eastAsia="SimSun"/>
              </w:rPr>
              <w:t>МГц</w:t>
            </w:r>
          </w:p>
        </w:tc>
      </w:tr>
      <w:tr w:rsidR="00A8786C" w:rsidRPr="00910F86" w:rsidTr="008444E2">
        <w:trPr>
          <w:jc w:val="center"/>
        </w:trPr>
        <w:tc>
          <w:tcPr>
            <w:tcW w:w="2835" w:type="dxa"/>
          </w:tcPr>
          <w:p w:rsidR="00A8786C" w:rsidRPr="00910F86" w:rsidRDefault="002C7F0E" w:rsidP="00A96AF4">
            <w:pPr>
              <w:pStyle w:val="Tabletext"/>
              <w:rPr>
                <w:rFonts w:eastAsia="SimSun"/>
              </w:rPr>
            </w:pPr>
            <w:r w:rsidRPr="00910F86">
              <w:rPr>
                <w:rFonts w:eastAsia="SimSun"/>
              </w:rPr>
              <w:t>Канал ОП</w:t>
            </w:r>
          </w:p>
        </w:tc>
        <w:tc>
          <w:tcPr>
            <w:tcW w:w="1134" w:type="dxa"/>
            <w:vAlign w:val="center"/>
          </w:tcPr>
          <w:p w:rsidR="00A8786C" w:rsidRPr="00910F86" w:rsidRDefault="00A8786C" w:rsidP="008444E2">
            <w:pPr>
              <w:pStyle w:val="Tabletext"/>
              <w:jc w:val="center"/>
              <w:rPr>
                <w:rFonts w:eastAsia="SimSun"/>
              </w:rPr>
            </w:pPr>
            <w:r w:rsidRPr="00910F86">
              <w:rPr>
                <w:rFonts w:eastAsia="SimSun"/>
              </w:rPr>
              <w:t>–</w:t>
            </w:r>
          </w:p>
        </w:tc>
        <w:tc>
          <w:tcPr>
            <w:tcW w:w="1134" w:type="dxa"/>
            <w:vAlign w:val="center"/>
          </w:tcPr>
          <w:p w:rsidR="00A8786C" w:rsidRPr="00910F86" w:rsidRDefault="00A8786C" w:rsidP="008444E2">
            <w:pPr>
              <w:pStyle w:val="Tabletext"/>
              <w:jc w:val="center"/>
              <w:rPr>
                <w:rFonts w:eastAsia="SimSun"/>
              </w:rPr>
            </w:pPr>
            <w:r w:rsidRPr="00910F86">
              <w:rPr>
                <w:rFonts w:eastAsia="SimSun"/>
              </w:rPr>
              <w:t>–</w:t>
            </w:r>
          </w:p>
        </w:tc>
        <w:tc>
          <w:tcPr>
            <w:tcW w:w="1134" w:type="dxa"/>
            <w:vAlign w:val="center"/>
          </w:tcPr>
          <w:p w:rsidR="00A8786C" w:rsidRPr="00910F86" w:rsidRDefault="00A8786C" w:rsidP="008444E2">
            <w:pPr>
              <w:pStyle w:val="Tabletext"/>
              <w:jc w:val="center"/>
              <w:rPr>
                <w:rFonts w:eastAsia="SimSun"/>
              </w:rPr>
            </w:pPr>
            <w:r w:rsidRPr="00910F86">
              <w:rPr>
                <w:rFonts w:eastAsia="SimSun"/>
              </w:rPr>
              <w:t>+5 </w:t>
            </w:r>
            <w:r w:rsidR="002C7F0E" w:rsidRPr="00910F86">
              <w:rPr>
                <w:rFonts w:eastAsia="SimSun"/>
              </w:rPr>
              <w:t>МГц</w:t>
            </w:r>
            <w:r w:rsidR="002C7F0E" w:rsidRPr="00910F86">
              <w:rPr>
                <w:rFonts w:eastAsia="SimSun"/>
              </w:rPr>
              <w:br/>
              <w:t>или</w:t>
            </w:r>
            <w:r w:rsidR="002C7F0E" w:rsidRPr="00910F86">
              <w:rPr>
                <w:rFonts w:eastAsia="SimSun"/>
              </w:rPr>
              <w:br/>
            </w:r>
            <w:r w:rsidRPr="00910F86">
              <w:rPr>
                <w:rFonts w:eastAsia="SimSun"/>
              </w:rPr>
              <w:t>−5 </w:t>
            </w:r>
            <w:r w:rsidR="002C7F0E" w:rsidRPr="00910F86">
              <w:rPr>
                <w:rFonts w:eastAsia="SimSun"/>
              </w:rPr>
              <w:t>МГц</w:t>
            </w:r>
          </w:p>
        </w:tc>
        <w:tc>
          <w:tcPr>
            <w:tcW w:w="1134" w:type="dxa"/>
            <w:vAlign w:val="center"/>
          </w:tcPr>
          <w:p w:rsidR="00A8786C" w:rsidRPr="00910F86" w:rsidRDefault="00A8786C" w:rsidP="008444E2">
            <w:pPr>
              <w:pStyle w:val="Tabletext"/>
              <w:jc w:val="center"/>
              <w:rPr>
                <w:rFonts w:eastAsia="SimSun"/>
              </w:rPr>
            </w:pPr>
            <w:r w:rsidRPr="00910F86">
              <w:rPr>
                <w:rFonts w:eastAsia="SimSun"/>
              </w:rPr>
              <w:t>+10 </w:t>
            </w:r>
            <w:r w:rsidR="002C7F0E" w:rsidRPr="00910F86">
              <w:rPr>
                <w:rFonts w:eastAsia="SimSun"/>
              </w:rPr>
              <w:t>МГц</w:t>
            </w:r>
            <w:r w:rsidR="002C7F0E" w:rsidRPr="00910F86">
              <w:rPr>
                <w:rFonts w:eastAsia="SimSun"/>
              </w:rPr>
              <w:br/>
            </w:r>
            <w:r w:rsidRPr="00910F86">
              <w:rPr>
                <w:rFonts w:eastAsia="SimSun"/>
              </w:rPr>
              <w:t xml:space="preserve"> </w:t>
            </w:r>
            <w:r w:rsidR="002C7F0E" w:rsidRPr="00910F86">
              <w:rPr>
                <w:rFonts w:eastAsia="SimSun"/>
              </w:rPr>
              <w:t>или</w:t>
            </w:r>
            <w:r w:rsidR="002C7F0E" w:rsidRPr="00910F86">
              <w:rPr>
                <w:rFonts w:eastAsia="SimSun"/>
              </w:rPr>
              <w:br/>
            </w:r>
            <w:r w:rsidRPr="00910F86">
              <w:rPr>
                <w:rFonts w:eastAsia="SimSun"/>
              </w:rPr>
              <w:t>−10 </w:t>
            </w:r>
            <w:r w:rsidR="002C7F0E" w:rsidRPr="00910F86">
              <w:rPr>
                <w:rFonts w:eastAsia="SimSun"/>
              </w:rPr>
              <w:t>МГц</w:t>
            </w:r>
          </w:p>
        </w:tc>
        <w:tc>
          <w:tcPr>
            <w:tcW w:w="1134" w:type="dxa"/>
            <w:vAlign w:val="center"/>
          </w:tcPr>
          <w:p w:rsidR="00A8786C" w:rsidRPr="00910F86" w:rsidRDefault="00A8786C" w:rsidP="008444E2">
            <w:pPr>
              <w:pStyle w:val="Tabletext"/>
              <w:jc w:val="center"/>
              <w:rPr>
                <w:rFonts w:eastAsia="SimSun"/>
              </w:rPr>
            </w:pPr>
            <w:r w:rsidRPr="00910F86">
              <w:rPr>
                <w:rFonts w:eastAsia="SimSun"/>
              </w:rPr>
              <w:t>+15 </w:t>
            </w:r>
            <w:r w:rsidR="002C7F0E" w:rsidRPr="00910F86">
              <w:rPr>
                <w:rFonts w:eastAsia="SimSun"/>
              </w:rPr>
              <w:t>МГц</w:t>
            </w:r>
            <w:r w:rsidR="002C7F0E" w:rsidRPr="00910F86">
              <w:rPr>
                <w:rFonts w:eastAsia="SimSun"/>
              </w:rPr>
              <w:br/>
              <w:t>или</w:t>
            </w:r>
            <w:r w:rsidR="002C7F0E" w:rsidRPr="00910F86">
              <w:rPr>
                <w:rFonts w:eastAsia="SimSun"/>
              </w:rPr>
              <w:br/>
            </w:r>
            <w:r w:rsidRPr="00910F86">
              <w:rPr>
                <w:rFonts w:eastAsia="SimSun"/>
              </w:rPr>
              <w:t>−15 </w:t>
            </w:r>
            <w:r w:rsidR="002C7F0E" w:rsidRPr="00910F86">
              <w:rPr>
                <w:rFonts w:eastAsia="SimSun"/>
              </w:rPr>
              <w:t>МГц</w:t>
            </w:r>
          </w:p>
        </w:tc>
        <w:tc>
          <w:tcPr>
            <w:tcW w:w="1134" w:type="dxa"/>
            <w:vAlign w:val="center"/>
          </w:tcPr>
          <w:p w:rsidR="00A8786C" w:rsidRPr="00910F86" w:rsidRDefault="00A8786C" w:rsidP="008444E2">
            <w:pPr>
              <w:pStyle w:val="Tabletext"/>
              <w:jc w:val="center"/>
              <w:rPr>
                <w:rFonts w:eastAsia="SimSun"/>
              </w:rPr>
            </w:pPr>
            <w:r w:rsidRPr="00910F86">
              <w:rPr>
                <w:rFonts w:eastAsia="SimSun"/>
              </w:rPr>
              <w:t>+20 </w:t>
            </w:r>
            <w:r w:rsidR="002C7F0E" w:rsidRPr="00910F86">
              <w:rPr>
                <w:rFonts w:eastAsia="SimSun"/>
              </w:rPr>
              <w:t>МГц</w:t>
            </w:r>
            <w:r w:rsidR="002C7F0E" w:rsidRPr="00910F86">
              <w:rPr>
                <w:rFonts w:eastAsia="SimSun"/>
              </w:rPr>
              <w:br/>
              <w:t>или</w:t>
            </w:r>
            <w:r w:rsidR="002C7F0E" w:rsidRPr="00910F86">
              <w:rPr>
                <w:rFonts w:eastAsia="SimSun"/>
              </w:rPr>
              <w:br/>
            </w:r>
            <w:r w:rsidRPr="00910F86">
              <w:rPr>
                <w:rFonts w:eastAsia="SimSun"/>
              </w:rPr>
              <w:t>−20 </w:t>
            </w:r>
            <w:r w:rsidR="002C7F0E" w:rsidRPr="00910F86">
              <w:rPr>
                <w:rFonts w:eastAsia="SimSun"/>
              </w:rPr>
              <w:t>МГц</w:t>
            </w:r>
          </w:p>
        </w:tc>
      </w:tr>
    </w:tbl>
    <w:p w:rsidR="00A8786C" w:rsidRPr="00910F86" w:rsidRDefault="00A8786C" w:rsidP="00A8786C">
      <w:pPr>
        <w:pStyle w:val="Tablefin"/>
        <w:rPr>
          <w:lang w:val="ru-RU"/>
        </w:rPr>
      </w:pPr>
      <w:bookmarkStart w:id="8" w:name="_Toc179194058"/>
      <w:bookmarkStart w:id="9" w:name="_Toc182288916"/>
      <w:bookmarkStart w:id="10" w:name="_Toc174161411"/>
      <w:bookmarkStart w:id="11" w:name="_Toc197651120"/>
    </w:p>
    <w:p w:rsidR="00A8786C" w:rsidRPr="00910F86" w:rsidRDefault="00A8786C" w:rsidP="00E72918">
      <w:pPr>
        <w:pStyle w:val="Heading3"/>
      </w:pPr>
      <w:r w:rsidRPr="00910F86">
        <w:t>3.2.2</w:t>
      </w:r>
      <w:r w:rsidRPr="00910F86">
        <w:tab/>
      </w:r>
      <w:bookmarkEnd w:id="8"/>
      <w:bookmarkEnd w:id="9"/>
      <w:bookmarkEnd w:id="10"/>
      <w:bookmarkEnd w:id="11"/>
      <w:r w:rsidR="002C7F0E" w:rsidRPr="00910F86">
        <w:t>Пределы E-UTRA для обеспечения сосуществования с UTRA в той же географической зоне</w:t>
      </w:r>
    </w:p>
    <w:p w:rsidR="002C7F0E" w:rsidRPr="00910F86" w:rsidRDefault="002C7F0E" w:rsidP="00A8786C">
      <w:r w:rsidRPr="00910F86">
        <w:t>Пределы, относящиеся к соседним несущим UTRA, дол</w:t>
      </w:r>
      <w:r w:rsidR="00A541DC">
        <w:t>жны быть такими, как указано в т</w:t>
      </w:r>
      <w:r w:rsidRPr="00910F86">
        <w:t>аблице 2b.</w:t>
      </w:r>
    </w:p>
    <w:p w:rsidR="002C7F0E" w:rsidRPr="00910F86" w:rsidRDefault="002C7F0E" w:rsidP="00A8786C">
      <w:r w:rsidRPr="00910F86">
        <w:t xml:space="preserve">Коэффициент утечки мощности в соседний канал для UTRA (UTRAACLR) – это отношение средней мощности сигнала после фильтра, сосредоточенной на частоте </w:t>
      </w:r>
      <w:r w:rsidR="00374034" w:rsidRPr="00910F86">
        <w:t>присвоенного канала E-UTRA, к средней мощности сигнала после фильтра, сосредоточенной на частоте соседнего(их) канала(ов) UTRA</w:t>
      </w:r>
      <w:r w:rsidR="00DE2585" w:rsidRPr="00910F86">
        <w:t>.</w:t>
      </w:r>
    </w:p>
    <w:p w:rsidR="00A8786C" w:rsidRPr="00910F86" w:rsidRDefault="00DE2585" w:rsidP="00DD04F4">
      <w:r w:rsidRPr="00910F86">
        <w:t xml:space="preserve">Коэффициент утечки мощности в соседний канал для UTRA </w:t>
      </w:r>
      <w:r w:rsidR="003F20D4" w:rsidRPr="00910F86">
        <w:t>определен для первого соседнего канала шириной 5 МГц UTRA (UTRAACLR1) и для второго соседнего канала шириной 5 МГц UTRA (UTRAACLR2). Канал UTRA измеряется с помощью фильтра RRC с шириной полосы 3,84 МГц, имеющего крутизну спада</w:t>
      </w:r>
      <w:r w:rsidR="00E72918" w:rsidRPr="00910F86">
        <w:t xml:space="preserve"> </w:t>
      </w:r>
      <w:r w:rsidR="00E72918" w:rsidRPr="00910F86">
        <w:sym w:font="Symbol" w:char="F061"/>
      </w:r>
      <w:r w:rsidR="00A541DC">
        <w:t> = 0,</w:t>
      </w:r>
      <w:r w:rsidR="00E72918" w:rsidRPr="00910F86">
        <w:t>22. Канал E</w:t>
      </w:r>
      <w:r w:rsidR="00E72918" w:rsidRPr="00910F86">
        <w:noBreakHyphen/>
        <w:t xml:space="preserve">UTRA измеряется </w:t>
      </w:r>
      <w:r w:rsidR="00DD04F4" w:rsidRPr="00910F86">
        <w:t xml:space="preserve">при </w:t>
      </w:r>
      <w:r w:rsidR="00E72918" w:rsidRPr="00910F86">
        <w:t xml:space="preserve">помощью фильтра </w:t>
      </w:r>
      <w:r w:rsidR="00DD04F4" w:rsidRPr="00910F86">
        <w:t xml:space="preserve">с прямоугольной характеристикой и </w:t>
      </w:r>
      <w:r w:rsidR="00E72918" w:rsidRPr="00910F86">
        <w:t>с шириной полосы измерения</w:t>
      </w:r>
      <w:r w:rsidR="00A8786C" w:rsidRPr="00910F86">
        <w:t>.</w:t>
      </w:r>
    </w:p>
    <w:p w:rsidR="00A8786C" w:rsidRPr="00910F86" w:rsidRDefault="00684E40" w:rsidP="00A8786C">
      <w:pPr>
        <w:pStyle w:val="TableNo"/>
      </w:pPr>
      <w:r w:rsidRPr="00910F86">
        <w:t>ТАБЛИЦА</w:t>
      </w:r>
      <w:r w:rsidR="00A8786C" w:rsidRPr="00910F86">
        <w:t xml:space="preserve"> 2b</w:t>
      </w:r>
    </w:p>
    <w:p w:rsidR="00A8786C" w:rsidRPr="00910F86" w:rsidRDefault="00684E40" w:rsidP="00A8786C">
      <w:pPr>
        <w:pStyle w:val="Tabletitle"/>
      </w:pPr>
      <w:r w:rsidRPr="00910F86">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A8786C" w:rsidRPr="00910F86" w:rsidTr="00A96AF4">
        <w:trPr>
          <w:trHeight w:val="99"/>
          <w:jc w:val="center"/>
        </w:trPr>
        <w:tc>
          <w:tcPr>
            <w:tcW w:w="2835" w:type="dxa"/>
            <w:vMerge w:val="restart"/>
          </w:tcPr>
          <w:p w:rsidR="00A8786C" w:rsidRPr="00910F86" w:rsidRDefault="00A8786C" w:rsidP="00A96AF4">
            <w:pPr>
              <w:pStyle w:val="Tablehead"/>
            </w:pPr>
          </w:p>
        </w:tc>
        <w:tc>
          <w:tcPr>
            <w:tcW w:w="6804" w:type="dxa"/>
            <w:gridSpan w:val="6"/>
          </w:tcPr>
          <w:p w:rsidR="00A8786C" w:rsidRPr="00910F86" w:rsidRDefault="00684E40" w:rsidP="00A96AF4">
            <w:pPr>
              <w:pStyle w:val="Tablehead"/>
            </w:pPr>
            <w:r w:rsidRPr="00910F86">
              <w:t>Ширина полосы канала</w:t>
            </w:r>
            <w:r w:rsidR="00A8786C" w:rsidRPr="00910F86">
              <w:t>/UTRAACLR1/2/</w:t>
            </w:r>
            <w:r w:rsidRPr="00910F86">
              <w:t>ширина полосы измерения</w:t>
            </w:r>
          </w:p>
        </w:tc>
      </w:tr>
      <w:tr w:rsidR="00A8786C" w:rsidRPr="00910F86" w:rsidTr="00A96AF4">
        <w:trPr>
          <w:jc w:val="center"/>
        </w:trPr>
        <w:tc>
          <w:tcPr>
            <w:tcW w:w="2835" w:type="dxa"/>
            <w:vMerge/>
          </w:tcPr>
          <w:p w:rsidR="00A8786C" w:rsidRPr="00910F86" w:rsidRDefault="00A8786C" w:rsidP="00A96AF4">
            <w:pPr>
              <w:pStyle w:val="Tablehead"/>
            </w:pPr>
          </w:p>
        </w:tc>
        <w:tc>
          <w:tcPr>
            <w:tcW w:w="1134" w:type="dxa"/>
          </w:tcPr>
          <w:p w:rsidR="00A8786C" w:rsidRPr="00910F86" w:rsidRDefault="00A8786C" w:rsidP="00A96AF4">
            <w:pPr>
              <w:pStyle w:val="Tablehead"/>
            </w:pPr>
            <w:r w:rsidRPr="00910F86">
              <w:t>1</w:t>
            </w:r>
            <w:r w:rsidR="00A56823">
              <w:t>,</w:t>
            </w:r>
            <w:r w:rsidRPr="00910F86">
              <w:t xml:space="preserve">4 </w:t>
            </w:r>
            <w:r w:rsidR="00684E40" w:rsidRPr="00910F86">
              <w:t>МГц</w:t>
            </w:r>
          </w:p>
        </w:tc>
        <w:tc>
          <w:tcPr>
            <w:tcW w:w="1134" w:type="dxa"/>
          </w:tcPr>
          <w:p w:rsidR="00A8786C" w:rsidRPr="00910F86" w:rsidRDefault="00A8786C" w:rsidP="00A96AF4">
            <w:pPr>
              <w:pStyle w:val="Tablehead"/>
            </w:pPr>
            <w:r w:rsidRPr="00910F86">
              <w:t>3</w:t>
            </w:r>
            <w:r w:rsidR="00A56823">
              <w:t>,</w:t>
            </w:r>
            <w:r w:rsidRPr="00910F86">
              <w:t xml:space="preserve">0 </w:t>
            </w:r>
            <w:r w:rsidR="00684E40" w:rsidRPr="00910F86">
              <w:t>МГц</w:t>
            </w:r>
          </w:p>
        </w:tc>
        <w:tc>
          <w:tcPr>
            <w:tcW w:w="1134" w:type="dxa"/>
          </w:tcPr>
          <w:p w:rsidR="00A8786C" w:rsidRPr="00910F86" w:rsidRDefault="00A8786C" w:rsidP="00A96AF4">
            <w:pPr>
              <w:pStyle w:val="Tablehead"/>
            </w:pPr>
            <w:r w:rsidRPr="00910F86">
              <w:t xml:space="preserve">5 </w:t>
            </w:r>
            <w:r w:rsidR="00684E40" w:rsidRPr="00910F86">
              <w:t>МГц</w:t>
            </w:r>
          </w:p>
        </w:tc>
        <w:tc>
          <w:tcPr>
            <w:tcW w:w="1134" w:type="dxa"/>
          </w:tcPr>
          <w:p w:rsidR="00A8786C" w:rsidRPr="00910F86" w:rsidRDefault="00A8786C" w:rsidP="00A96AF4">
            <w:pPr>
              <w:pStyle w:val="Tablehead"/>
            </w:pPr>
            <w:r w:rsidRPr="00910F86">
              <w:t xml:space="preserve">10 </w:t>
            </w:r>
            <w:r w:rsidR="00684E40" w:rsidRPr="00910F86">
              <w:t>МГц</w:t>
            </w:r>
          </w:p>
        </w:tc>
        <w:tc>
          <w:tcPr>
            <w:tcW w:w="1134" w:type="dxa"/>
          </w:tcPr>
          <w:p w:rsidR="00A8786C" w:rsidRPr="00910F86" w:rsidRDefault="00A8786C" w:rsidP="00A96AF4">
            <w:pPr>
              <w:pStyle w:val="Tablehead"/>
            </w:pPr>
            <w:r w:rsidRPr="00910F86">
              <w:t xml:space="preserve">15 </w:t>
            </w:r>
            <w:r w:rsidR="00684E40" w:rsidRPr="00910F86">
              <w:t>МГц</w:t>
            </w:r>
          </w:p>
        </w:tc>
        <w:tc>
          <w:tcPr>
            <w:tcW w:w="1134" w:type="dxa"/>
          </w:tcPr>
          <w:p w:rsidR="00A8786C" w:rsidRPr="00910F86" w:rsidRDefault="00A8786C" w:rsidP="00A96AF4">
            <w:pPr>
              <w:pStyle w:val="Tablehead"/>
            </w:pPr>
            <w:r w:rsidRPr="00910F86">
              <w:t xml:space="preserve">20 </w:t>
            </w:r>
            <w:r w:rsidR="00684E40" w:rsidRPr="00910F86">
              <w:t xml:space="preserve"> МГц</w:t>
            </w:r>
          </w:p>
        </w:tc>
      </w:tr>
      <w:tr w:rsidR="00A8786C" w:rsidRPr="00910F86" w:rsidTr="008444E2">
        <w:trPr>
          <w:jc w:val="center"/>
        </w:trPr>
        <w:tc>
          <w:tcPr>
            <w:tcW w:w="2835" w:type="dxa"/>
          </w:tcPr>
          <w:p w:rsidR="00A8786C" w:rsidRPr="00910F86" w:rsidRDefault="00A8786C" w:rsidP="00A96AF4">
            <w:pPr>
              <w:pStyle w:val="Tabletext"/>
              <w:jc w:val="left"/>
            </w:pPr>
            <w:r w:rsidRPr="00910F86">
              <w:t>UTRAACLR1</w:t>
            </w:r>
          </w:p>
        </w:tc>
        <w:tc>
          <w:tcPr>
            <w:tcW w:w="1134" w:type="dxa"/>
            <w:vAlign w:val="center"/>
          </w:tcPr>
          <w:p w:rsidR="00A8786C" w:rsidRPr="00910F86" w:rsidRDefault="00A8786C" w:rsidP="008444E2">
            <w:pPr>
              <w:pStyle w:val="Tabletext"/>
              <w:jc w:val="center"/>
            </w:pPr>
            <w:r w:rsidRPr="00910F86">
              <w:t>32</w:t>
            </w:r>
            <w:r w:rsidR="00A56823">
              <w:t>,</w:t>
            </w:r>
            <w:r w:rsidRPr="00910F86">
              <w:t xml:space="preserve">2 </w:t>
            </w:r>
            <w:r w:rsidR="00684E40" w:rsidRPr="00910F86">
              <w:t>дБ</w:t>
            </w:r>
          </w:p>
        </w:tc>
        <w:tc>
          <w:tcPr>
            <w:tcW w:w="1134" w:type="dxa"/>
            <w:vAlign w:val="center"/>
          </w:tcPr>
          <w:p w:rsidR="00A8786C" w:rsidRPr="00910F86" w:rsidRDefault="00A8786C" w:rsidP="008444E2">
            <w:pPr>
              <w:pStyle w:val="Tabletext"/>
              <w:jc w:val="center"/>
            </w:pPr>
            <w:r w:rsidRPr="00910F86">
              <w:t>32</w:t>
            </w:r>
            <w:r w:rsidR="00A56823">
              <w:t>,</w:t>
            </w:r>
            <w:r w:rsidRPr="00910F86">
              <w:t xml:space="preserve">2 </w:t>
            </w:r>
            <w:r w:rsidR="00684E40" w:rsidRPr="00910F86">
              <w:t>дБ</w:t>
            </w:r>
          </w:p>
        </w:tc>
        <w:tc>
          <w:tcPr>
            <w:tcW w:w="1134" w:type="dxa"/>
            <w:vAlign w:val="center"/>
          </w:tcPr>
          <w:p w:rsidR="00A8786C" w:rsidRPr="00910F86" w:rsidRDefault="00A8786C" w:rsidP="008444E2">
            <w:pPr>
              <w:pStyle w:val="Tabletext"/>
              <w:jc w:val="center"/>
            </w:pPr>
            <w:r w:rsidRPr="00910F86">
              <w:t>32</w:t>
            </w:r>
            <w:r w:rsidR="00A56823">
              <w:t>,</w:t>
            </w:r>
            <w:r w:rsidRPr="00910F86">
              <w:t xml:space="preserve">2 </w:t>
            </w:r>
            <w:r w:rsidR="00684E40" w:rsidRPr="00910F86">
              <w:t>дБ</w:t>
            </w:r>
          </w:p>
        </w:tc>
        <w:tc>
          <w:tcPr>
            <w:tcW w:w="1134" w:type="dxa"/>
            <w:vAlign w:val="center"/>
          </w:tcPr>
          <w:p w:rsidR="00A8786C" w:rsidRPr="00910F86" w:rsidRDefault="00A8786C" w:rsidP="008444E2">
            <w:pPr>
              <w:pStyle w:val="Tabletext"/>
              <w:jc w:val="center"/>
            </w:pPr>
            <w:r w:rsidRPr="00910F86">
              <w:t>32</w:t>
            </w:r>
            <w:r w:rsidR="00A56823">
              <w:t>,</w:t>
            </w:r>
            <w:r w:rsidRPr="00910F86">
              <w:t xml:space="preserve">2 </w:t>
            </w:r>
            <w:r w:rsidR="00684E40" w:rsidRPr="00910F86">
              <w:t>дБ</w:t>
            </w:r>
          </w:p>
        </w:tc>
        <w:tc>
          <w:tcPr>
            <w:tcW w:w="1134" w:type="dxa"/>
            <w:vAlign w:val="center"/>
          </w:tcPr>
          <w:p w:rsidR="00A8786C" w:rsidRPr="00910F86" w:rsidRDefault="00A8786C" w:rsidP="008444E2">
            <w:pPr>
              <w:pStyle w:val="Tabletext"/>
              <w:jc w:val="center"/>
            </w:pPr>
            <w:r w:rsidRPr="00910F86">
              <w:t>32</w:t>
            </w:r>
            <w:r w:rsidR="00A56823">
              <w:t>,</w:t>
            </w:r>
            <w:r w:rsidRPr="00910F86">
              <w:t xml:space="preserve">2 </w:t>
            </w:r>
            <w:r w:rsidR="00684E40" w:rsidRPr="00910F86">
              <w:t>дБ</w:t>
            </w:r>
          </w:p>
        </w:tc>
        <w:tc>
          <w:tcPr>
            <w:tcW w:w="1134" w:type="dxa"/>
            <w:vAlign w:val="center"/>
          </w:tcPr>
          <w:p w:rsidR="00A8786C" w:rsidRPr="00910F86" w:rsidRDefault="00A8786C" w:rsidP="008444E2">
            <w:pPr>
              <w:pStyle w:val="Tabletext"/>
              <w:jc w:val="center"/>
            </w:pPr>
            <w:r w:rsidRPr="00910F86">
              <w:t>32</w:t>
            </w:r>
            <w:r w:rsidR="00A56823">
              <w:t>,</w:t>
            </w:r>
            <w:r w:rsidRPr="00910F86">
              <w:t xml:space="preserve">2 </w:t>
            </w:r>
            <w:r w:rsidR="00684E40" w:rsidRPr="00910F86">
              <w:t>дБ</w:t>
            </w:r>
          </w:p>
        </w:tc>
      </w:tr>
      <w:tr w:rsidR="00A8786C" w:rsidRPr="00910F86" w:rsidTr="008444E2">
        <w:trPr>
          <w:jc w:val="center"/>
        </w:trPr>
        <w:tc>
          <w:tcPr>
            <w:tcW w:w="2835" w:type="dxa"/>
          </w:tcPr>
          <w:p w:rsidR="00A8786C" w:rsidRPr="00910F86" w:rsidRDefault="00684E40" w:rsidP="00A96AF4">
            <w:pPr>
              <w:pStyle w:val="Tabletext"/>
              <w:jc w:val="left"/>
            </w:pPr>
            <w:r w:rsidRPr="00910F86">
              <w:t>Сдвиг центральной частоты соседнего канала (МГц)</w:t>
            </w:r>
          </w:p>
        </w:tc>
        <w:tc>
          <w:tcPr>
            <w:tcW w:w="1134" w:type="dxa"/>
            <w:vAlign w:val="center"/>
          </w:tcPr>
          <w:p w:rsidR="00A8786C" w:rsidRPr="00910F86" w:rsidRDefault="00A8786C" w:rsidP="008444E2">
            <w:pPr>
              <w:pStyle w:val="Tabletext"/>
              <w:jc w:val="center"/>
            </w:pPr>
            <w:r w:rsidRPr="00910F86">
              <w:t>–</w:t>
            </w:r>
          </w:p>
        </w:tc>
        <w:tc>
          <w:tcPr>
            <w:tcW w:w="1134" w:type="dxa"/>
            <w:vAlign w:val="center"/>
          </w:tcPr>
          <w:p w:rsidR="00A8786C" w:rsidRPr="00910F86" w:rsidRDefault="00A8786C" w:rsidP="008444E2">
            <w:pPr>
              <w:pStyle w:val="Tabletext"/>
              <w:jc w:val="center"/>
            </w:pPr>
            <w:r w:rsidRPr="00910F86">
              <w:t>–</w:t>
            </w:r>
          </w:p>
        </w:tc>
        <w:tc>
          <w:tcPr>
            <w:tcW w:w="1134" w:type="dxa"/>
            <w:vAlign w:val="center"/>
          </w:tcPr>
          <w:p w:rsidR="00A8786C" w:rsidRPr="00910F86" w:rsidRDefault="00A8786C" w:rsidP="008444E2">
            <w:pPr>
              <w:pStyle w:val="Tabletext"/>
              <w:jc w:val="center"/>
            </w:pPr>
            <w:r w:rsidRPr="00910F86">
              <w:t>2</w:t>
            </w:r>
            <w:r w:rsidR="00A56823">
              <w:t>,</w:t>
            </w:r>
            <w:r w:rsidRPr="00910F86">
              <w:t>5+</w:t>
            </w:r>
            <w:r w:rsidR="00F10B27" w:rsidRPr="00910F86">
              <w:t xml:space="preserve">ШП </w:t>
            </w:r>
            <w:r w:rsidRPr="00910F86">
              <w:t>UTRA/2</w:t>
            </w:r>
          </w:p>
        </w:tc>
        <w:tc>
          <w:tcPr>
            <w:tcW w:w="1134" w:type="dxa"/>
            <w:vAlign w:val="center"/>
          </w:tcPr>
          <w:p w:rsidR="00A8786C" w:rsidRPr="00910F86" w:rsidRDefault="00A8786C" w:rsidP="008444E2">
            <w:pPr>
              <w:pStyle w:val="Tabletext"/>
              <w:jc w:val="center"/>
            </w:pPr>
            <w:r w:rsidRPr="00910F86">
              <w:t>5+</w:t>
            </w:r>
            <w:r w:rsidR="00F10B27" w:rsidRPr="00910F86">
              <w:t xml:space="preserve">ШП </w:t>
            </w:r>
            <w:r w:rsidRPr="00910F86">
              <w:t>UTRA/2</w:t>
            </w:r>
          </w:p>
        </w:tc>
        <w:tc>
          <w:tcPr>
            <w:tcW w:w="1134" w:type="dxa"/>
            <w:vAlign w:val="center"/>
          </w:tcPr>
          <w:p w:rsidR="00A8786C" w:rsidRPr="00910F86" w:rsidRDefault="00A8786C" w:rsidP="008444E2">
            <w:pPr>
              <w:pStyle w:val="Tabletext"/>
              <w:jc w:val="center"/>
            </w:pPr>
            <w:r w:rsidRPr="00910F86">
              <w:t>7</w:t>
            </w:r>
            <w:r w:rsidR="00A56823">
              <w:t>,</w:t>
            </w:r>
            <w:r w:rsidRPr="00910F86">
              <w:t>5+</w:t>
            </w:r>
            <w:r w:rsidR="00F10B27" w:rsidRPr="00910F86">
              <w:t xml:space="preserve">ШП </w:t>
            </w:r>
            <w:r w:rsidRPr="00910F86">
              <w:t>UTRA/2</w:t>
            </w:r>
          </w:p>
        </w:tc>
        <w:tc>
          <w:tcPr>
            <w:tcW w:w="1134" w:type="dxa"/>
            <w:vAlign w:val="center"/>
          </w:tcPr>
          <w:p w:rsidR="00A8786C" w:rsidRPr="00910F86" w:rsidRDefault="00A8786C" w:rsidP="008444E2">
            <w:pPr>
              <w:pStyle w:val="Tabletext"/>
              <w:jc w:val="center"/>
            </w:pPr>
            <w:r w:rsidRPr="00910F86">
              <w:t>10+</w:t>
            </w:r>
            <w:r w:rsidR="00F10B27" w:rsidRPr="00910F86">
              <w:t xml:space="preserve">ШП </w:t>
            </w:r>
            <w:r w:rsidRPr="00910F86">
              <w:t>UTRA/2</w:t>
            </w:r>
          </w:p>
        </w:tc>
      </w:tr>
      <w:tr w:rsidR="00A8786C" w:rsidRPr="00910F86" w:rsidTr="008444E2">
        <w:trPr>
          <w:trHeight w:val="64"/>
          <w:jc w:val="center"/>
        </w:trPr>
        <w:tc>
          <w:tcPr>
            <w:tcW w:w="2835" w:type="dxa"/>
          </w:tcPr>
          <w:p w:rsidR="00A8786C" w:rsidRPr="00910F86" w:rsidRDefault="00A8786C" w:rsidP="00A96AF4">
            <w:pPr>
              <w:pStyle w:val="Tabletext"/>
              <w:jc w:val="left"/>
            </w:pPr>
            <w:r w:rsidRPr="00910F86">
              <w:t>UTRAACLR2</w:t>
            </w:r>
          </w:p>
        </w:tc>
        <w:tc>
          <w:tcPr>
            <w:tcW w:w="1134" w:type="dxa"/>
            <w:vAlign w:val="center"/>
          </w:tcPr>
          <w:p w:rsidR="00A8786C" w:rsidRPr="00910F86" w:rsidRDefault="00A8786C" w:rsidP="008444E2">
            <w:pPr>
              <w:pStyle w:val="Tabletext"/>
              <w:jc w:val="center"/>
            </w:pPr>
            <w:r w:rsidRPr="00910F86">
              <w:t>–</w:t>
            </w:r>
          </w:p>
        </w:tc>
        <w:tc>
          <w:tcPr>
            <w:tcW w:w="1134" w:type="dxa"/>
            <w:vAlign w:val="center"/>
          </w:tcPr>
          <w:p w:rsidR="00A8786C" w:rsidRPr="00910F86" w:rsidRDefault="00A8786C" w:rsidP="008444E2">
            <w:pPr>
              <w:pStyle w:val="Tabletext"/>
              <w:jc w:val="center"/>
            </w:pPr>
            <w:r w:rsidRPr="00910F86">
              <w:t>–</w:t>
            </w:r>
          </w:p>
        </w:tc>
        <w:tc>
          <w:tcPr>
            <w:tcW w:w="1134" w:type="dxa"/>
            <w:vAlign w:val="center"/>
          </w:tcPr>
          <w:p w:rsidR="00A8786C" w:rsidRPr="00910F86" w:rsidRDefault="00A8786C" w:rsidP="008444E2">
            <w:pPr>
              <w:pStyle w:val="Tabletext"/>
              <w:jc w:val="center"/>
            </w:pPr>
            <w:r w:rsidRPr="00910F86">
              <w:t>35</w:t>
            </w:r>
            <w:r w:rsidR="00A56823">
              <w:t>,</w:t>
            </w:r>
            <w:r w:rsidRPr="00910F86">
              <w:t xml:space="preserve">2 </w:t>
            </w:r>
            <w:r w:rsidR="00F10B27" w:rsidRPr="00910F86">
              <w:t>дБ</w:t>
            </w:r>
          </w:p>
        </w:tc>
        <w:tc>
          <w:tcPr>
            <w:tcW w:w="1134" w:type="dxa"/>
            <w:vAlign w:val="center"/>
          </w:tcPr>
          <w:p w:rsidR="00A8786C" w:rsidRPr="00910F86" w:rsidRDefault="00A8786C" w:rsidP="008444E2">
            <w:pPr>
              <w:pStyle w:val="Tabletext"/>
              <w:jc w:val="center"/>
            </w:pPr>
            <w:r w:rsidRPr="00910F86">
              <w:t>35</w:t>
            </w:r>
            <w:r w:rsidR="00A56823">
              <w:t>,</w:t>
            </w:r>
            <w:r w:rsidRPr="00910F86">
              <w:t xml:space="preserve">2 </w:t>
            </w:r>
            <w:r w:rsidR="00F10B27" w:rsidRPr="00910F86">
              <w:t>дБ</w:t>
            </w:r>
          </w:p>
        </w:tc>
        <w:tc>
          <w:tcPr>
            <w:tcW w:w="1134" w:type="dxa"/>
            <w:vAlign w:val="center"/>
          </w:tcPr>
          <w:p w:rsidR="00A8786C" w:rsidRPr="00910F86" w:rsidRDefault="00A8786C" w:rsidP="008444E2">
            <w:pPr>
              <w:pStyle w:val="Tabletext"/>
              <w:jc w:val="center"/>
            </w:pPr>
            <w:r w:rsidRPr="00910F86">
              <w:t>35</w:t>
            </w:r>
            <w:r w:rsidR="00A56823">
              <w:t>,</w:t>
            </w:r>
            <w:r w:rsidRPr="00910F86">
              <w:t xml:space="preserve">2 </w:t>
            </w:r>
            <w:r w:rsidR="00F10B27" w:rsidRPr="00910F86">
              <w:t>дБ</w:t>
            </w:r>
          </w:p>
        </w:tc>
        <w:tc>
          <w:tcPr>
            <w:tcW w:w="1134" w:type="dxa"/>
            <w:vAlign w:val="center"/>
          </w:tcPr>
          <w:p w:rsidR="00A8786C" w:rsidRPr="00910F86" w:rsidRDefault="00A8786C" w:rsidP="008444E2">
            <w:pPr>
              <w:pStyle w:val="Tabletext"/>
              <w:jc w:val="center"/>
            </w:pPr>
            <w:r w:rsidRPr="00910F86">
              <w:t>35</w:t>
            </w:r>
            <w:r w:rsidR="00A56823">
              <w:t>,</w:t>
            </w:r>
            <w:r w:rsidRPr="00910F86">
              <w:t xml:space="preserve">2 </w:t>
            </w:r>
            <w:r w:rsidR="00F10B27" w:rsidRPr="00910F86">
              <w:t>дБ</w:t>
            </w:r>
          </w:p>
        </w:tc>
      </w:tr>
      <w:tr w:rsidR="00A8786C" w:rsidRPr="00910F86" w:rsidTr="008444E2">
        <w:trPr>
          <w:trHeight w:val="64"/>
          <w:jc w:val="center"/>
        </w:trPr>
        <w:tc>
          <w:tcPr>
            <w:tcW w:w="2835" w:type="dxa"/>
          </w:tcPr>
          <w:p w:rsidR="00A8786C" w:rsidRPr="00910F86" w:rsidRDefault="00F10B27" w:rsidP="00A96AF4">
            <w:pPr>
              <w:pStyle w:val="Tabletext"/>
              <w:jc w:val="left"/>
            </w:pPr>
            <w:r w:rsidRPr="00910F86">
              <w:t>Сдвиг центральной частоты соседнего канала (МГц)</w:t>
            </w:r>
          </w:p>
        </w:tc>
        <w:tc>
          <w:tcPr>
            <w:tcW w:w="1134" w:type="dxa"/>
            <w:vAlign w:val="center"/>
          </w:tcPr>
          <w:p w:rsidR="00A8786C" w:rsidRPr="00910F86" w:rsidRDefault="00A8786C" w:rsidP="008444E2">
            <w:pPr>
              <w:pStyle w:val="Tabletext"/>
              <w:jc w:val="center"/>
            </w:pPr>
            <w:r w:rsidRPr="00910F86">
              <w:t>–</w:t>
            </w:r>
          </w:p>
        </w:tc>
        <w:tc>
          <w:tcPr>
            <w:tcW w:w="1134" w:type="dxa"/>
            <w:vAlign w:val="center"/>
          </w:tcPr>
          <w:p w:rsidR="00A8786C" w:rsidRPr="00910F86" w:rsidRDefault="00A8786C" w:rsidP="008444E2">
            <w:pPr>
              <w:pStyle w:val="Tabletext"/>
              <w:jc w:val="center"/>
            </w:pPr>
            <w:r w:rsidRPr="00910F86">
              <w:t>–</w:t>
            </w:r>
          </w:p>
        </w:tc>
        <w:tc>
          <w:tcPr>
            <w:tcW w:w="1134" w:type="dxa"/>
            <w:vAlign w:val="center"/>
          </w:tcPr>
          <w:p w:rsidR="00A8786C" w:rsidRPr="00910F86" w:rsidRDefault="00A8786C" w:rsidP="008444E2">
            <w:pPr>
              <w:pStyle w:val="Tabletext"/>
              <w:ind w:left="-28" w:right="-28"/>
              <w:jc w:val="center"/>
            </w:pPr>
            <w:r w:rsidRPr="00910F86">
              <w:t>2</w:t>
            </w:r>
            <w:r w:rsidR="00A56823">
              <w:t>,</w:t>
            </w:r>
            <w:r w:rsidRPr="00910F86">
              <w:t>5+3*</w:t>
            </w:r>
            <w:r w:rsidR="00F10B27" w:rsidRPr="00910F86">
              <w:t xml:space="preserve">ШП </w:t>
            </w:r>
            <w:r w:rsidRPr="00910F86">
              <w:t>UTRA/2</w:t>
            </w:r>
          </w:p>
        </w:tc>
        <w:tc>
          <w:tcPr>
            <w:tcW w:w="1134" w:type="dxa"/>
            <w:vAlign w:val="center"/>
          </w:tcPr>
          <w:p w:rsidR="00A8786C" w:rsidRPr="00910F86" w:rsidRDefault="00A8786C" w:rsidP="008444E2">
            <w:pPr>
              <w:pStyle w:val="Tabletext"/>
              <w:ind w:left="-28" w:right="-28"/>
              <w:jc w:val="center"/>
            </w:pPr>
            <w:r w:rsidRPr="00910F86">
              <w:t>5+3*</w:t>
            </w:r>
            <w:r w:rsidR="00F10B27" w:rsidRPr="00910F86">
              <w:t xml:space="preserve">ШП </w:t>
            </w:r>
            <w:r w:rsidRPr="00910F86">
              <w:t>UTRA/2</w:t>
            </w:r>
          </w:p>
        </w:tc>
        <w:tc>
          <w:tcPr>
            <w:tcW w:w="1134" w:type="dxa"/>
            <w:vAlign w:val="center"/>
          </w:tcPr>
          <w:p w:rsidR="00A8786C" w:rsidRPr="00910F86" w:rsidRDefault="00A8786C" w:rsidP="008444E2">
            <w:pPr>
              <w:pStyle w:val="Tabletext"/>
              <w:ind w:left="-28" w:right="-28"/>
              <w:jc w:val="center"/>
            </w:pPr>
            <w:r w:rsidRPr="00910F86">
              <w:t>7</w:t>
            </w:r>
            <w:r w:rsidR="00A56823">
              <w:t>,</w:t>
            </w:r>
            <w:r w:rsidRPr="00910F86">
              <w:t>5+3*</w:t>
            </w:r>
            <w:r w:rsidR="00F10B27" w:rsidRPr="00910F86">
              <w:t xml:space="preserve">ШП </w:t>
            </w:r>
            <w:r w:rsidRPr="00910F86">
              <w:t>UTRA/2</w:t>
            </w:r>
          </w:p>
        </w:tc>
        <w:tc>
          <w:tcPr>
            <w:tcW w:w="1134" w:type="dxa"/>
            <w:vAlign w:val="center"/>
          </w:tcPr>
          <w:p w:rsidR="00A8786C" w:rsidRPr="00910F86" w:rsidRDefault="00A8786C" w:rsidP="008444E2">
            <w:pPr>
              <w:pStyle w:val="Tabletext"/>
              <w:ind w:left="-28" w:right="-28"/>
              <w:jc w:val="center"/>
            </w:pPr>
            <w:r w:rsidRPr="00910F86">
              <w:t>10+3*</w:t>
            </w:r>
            <w:r w:rsidR="00F10B27" w:rsidRPr="00910F86">
              <w:t xml:space="preserve">ШП </w:t>
            </w:r>
            <w:r w:rsidRPr="00910F86">
              <w:t>UTRA/2</w:t>
            </w:r>
          </w:p>
        </w:tc>
      </w:tr>
      <w:tr w:rsidR="00A8786C" w:rsidRPr="00910F86" w:rsidTr="008444E2">
        <w:trPr>
          <w:trHeight w:val="64"/>
          <w:jc w:val="center"/>
        </w:trPr>
        <w:tc>
          <w:tcPr>
            <w:tcW w:w="2835" w:type="dxa"/>
          </w:tcPr>
          <w:p w:rsidR="00A8786C" w:rsidRPr="00910F86" w:rsidRDefault="00F10B27" w:rsidP="00A96AF4">
            <w:pPr>
              <w:pStyle w:val="Tabletext"/>
              <w:jc w:val="left"/>
            </w:pPr>
            <w:r w:rsidRPr="00910F86">
              <w:t xml:space="preserve">Ширина полосы измерения </w:t>
            </w:r>
            <w:r w:rsidR="001859FD" w:rsidRPr="00910F86">
              <w:t xml:space="preserve">в </w:t>
            </w:r>
            <w:r w:rsidRPr="00910F86">
              <w:t xml:space="preserve">канала E-UTRA  </w:t>
            </w:r>
          </w:p>
        </w:tc>
        <w:tc>
          <w:tcPr>
            <w:tcW w:w="1134" w:type="dxa"/>
            <w:vAlign w:val="center"/>
          </w:tcPr>
          <w:p w:rsidR="00A8786C" w:rsidRPr="00910F86" w:rsidRDefault="00A8786C" w:rsidP="008444E2">
            <w:pPr>
              <w:pStyle w:val="Tabletext"/>
              <w:jc w:val="center"/>
            </w:pPr>
            <w:r w:rsidRPr="00910F86">
              <w:t>–</w:t>
            </w:r>
          </w:p>
        </w:tc>
        <w:tc>
          <w:tcPr>
            <w:tcW w:w="1134" w:type="dxa"/>
            <w:vAlign w:val="center"/>
          </w:tcPr>
          <w:p w:rsidR="00A8786C" w:rsidRPr="00910F86" w:rsidRDefault="00A8786C" w:rsidP="008444E2">
            <w:pPr>
              <w:pStyle w:val="Tabletext"/>
              <w:jc w:val="center"/>
            </w:pPr>
            <w:r w:rsidRPr="00910F86">
              <w:t>–</w:t>
            </w:r>
          </w:p>
        </w:tc>
        <w:tc>
          <w:tcPr>
            <w:tcW w:w="1134" w:type="dxa"/>
            <w:vAlign w:val="center"/>
          </w:tcPr>
          <w:p w:rsidR="00A8786C" w:rsidRPr="00910F86" w:rsidRDefault="00A8786C" w:rsidP="008444E2">
            <w:pPr>
              <w:pStyle w:val="Tabletext"/>
              <w:jc w:val="center"/>
            </w:pPr>
            <w:r w:rsidRPr="00910F86">
              <w:t>4</w:t>
            </w:r>
            <w:r w:rsidR="00A56823">
              <w:t>,</w:t>
            </w:r>
            <w:r w:rsidRPr="00910F86">
              <w:t xml:space="preserve">5 </w:t>
            </w:r>
            <w:r w:rsidR="00F10B27" w:rsidRPr="00910F86">
              <w:t>МГц</w:t>
            </w:r>
          </w:p>
        </w:tc>
        <w:tc>
          <w:tcPr>
            <w:tcW w:w="1134" w:type="dxa"/>
            <w:vAlign w:val="center"/>
          </w:tcPr>
          <w:p w:rsidR="00A8786C" w:rsidRPr="00910F86" w:rsidRDefault="00A8786C" w:rsidP="008444E2">
            <w:pPr>
              <w:pStyle w:val="Tabletext"/>
              <w:jc w:val="center"/>
            </w:pPr>
            <w:r w:rsidRPr="00910F86">
              <w:t>9</w:t>
            </w:r>
            <w:r w:rsidR="00A56823">
              <w:t>,</w:t>
            </w:r>
            <w:r w:rsidRPr="00910F86">
              <w:t>0</w:t>
            </w:r>
            <w:r w:rsidR="00F10B27" w:rsidRPr="00910F86">
              <w:t xml:space="preserve"> МГц</w:t>
            </w:r>
          </w:p>
        </w:tc>
        <w:tc>
          <w:tcPr>
            <w:tcW w:w="1134" w:type="dxa"/>
            <w:vAlign w:val="center"/>
          </w:tcPr>
          <w:p w:rsidR="00A8786C" w:rsidRPr="00910F86" w:rsidRDefault="001859FD" w:rsidP="008444E2">
            <w:pPr>
              <w:pStyle w:val="Tabletext"/>
              <w:jc w:val="center"/>
            </w:pPr>
            <w:r w:rsidRPr="00910F86">
              <w:t>13</w:t>
            </w:r>
            <w:r w:rsidR="00A56823">
              <w:t>,</w:t>
            </w:r>
            <w:r w:rsidRPr="00910F86">
              <w:t>5</w:t>
            </w:r>
            <w:r w:rsidR="00F10B27" w:rsidRPr="00910F86">
              <w:t xml:space="preserve"> МГц</w:t>
            </w:r>
          </w:p>
        </w:tc>
        <w:tc>
          <w:tcPr>
            <w:tcW w:w="1134" w:type="dxa"/>
            <w:vAlign w:val="center"/>
          </w:tcPr>
          <w:p w:rsidR="00A8786C" w:rsidRPr="00910F86" w:rsidRDefault="00A8786C" w:rsidP="008444E2">
            <w:pPr>
              <w:pStyle w:val="Tabletext"/>
              <w:jc w:val="center"/>
            </w:pPr>
            <w:r w:rsidRPr="00910F86">
              <w:t xml:space="preserve">18 </w:t>
            </w:r>
            <w:r w:rsidR="00F10B27" w:rsidRPr="00910F86">
              <w:t>МГц</w:t>
            </w:r>
          </w:p>
        </w:tc>
      </w:tr>
      <w:tr w:rsidR="00A8786C" w:rsidRPr="00910F86" w:rsidTr="008444E2">
        <w:trPr>
          <w:trHeight w:val="64"/>
          <w:jc w:val="center"/>
        </w:trPr>
        <w:tc>
          <w:tcPr>
            <w:tcW w:w="2835" w:type="dxa"/>
          </w:tcPr>
          <w:p w:rsidR="00A8786C" w:rsidRPr="00910F86" w:rsidRDefault="00F10B27" w:rsidP="00A96AF4">
            <w:pPr>
              <w:pStyle w:val="Tabletext"/>
              <w:jc w:val="left"/>
            </w:pPr>
            <w:r w:rsidRPr="00910F86">
              <w:t xml:space="preserve">Ширина полосы измерения </w:t>
            </w:r>
            <w:r w:rsidR="001859FD" w:rsidRPr="00910F86">
              <w:t xml:space="preserve">в </w:t>
            </w:r>
            <w:r w:rsidRPr="00910F86">
              <w:t>канал</w:t>
            </w:r>
            <w:r w:rsidR="001859FD" w:rsidRPr="00910F86">
              <w:t>е</w:t>
            </w:r>
            <w:r w:rsidR="000E097B">
              <w:t xml:space="preserve"> UTRA шириной 5 </w:t>
            </w:r>
            <w:r w:rsidRPr="00910F86">
              <w:t>МГц</w:t>
            </w:r>
            <w:r w:rsidR="00A8786C" w:rsidRPr="00910F86">
              <w:rPr>
                <w:vertAlign w:val="superscript"/>
              </w:rPr>
              <w:t>(1)</w:t>
            </w:r>
          </w:p>
        </w:tc>
        <w:tc>
          <w:tcPr>
            <w:tcW w:w="1134" w:type="dxa"/>
            <w:vAlign w:val="center"/>
          </w:tcPr>
          <w:p w:rsidR="00A8786C" w:rsidRPr="00910F86" w:rsidRDefault="00A8786C" w:rsidP="008444E2">
            <w:pPr>
              <w:pStyle w:val="Tabletext"/>
              <w:jc w:val="center"/>
            </w:pPr>
            <w:r w:rsidRPr="00910F86">
              <w:t>–</w:t>
            </w:r>
          </w:p>
        </w:tc>
        <w:tc>
          <w:tcPr>
            <w:tcW w:w="1134" w:type="dxa"/>
            <w:vAlign w:val="center"/>
          </w:tcPr>
          <w:p w:rsidR="00A8786C" w:rsidRPr="00910F86" w:rsidRDefault="00A8786C" w:rsidP="008444E2">
            <w:pPr>
              <w:pStyle w:val="Tabletext"/>
              <w:jc w:val="center"/>
            </w:pPr>
            <w:r w:rsidRPr="00910F86">
              <w:t>–</w:t>
            </w:r>
          </w:p>
        </w:tc>
        <w:tc>
          <w:tcPr>
            <w:tcW w:w="1134" w:type="dxa"/>
            <w:vAlign w:val="center"/>
          </w:tcPr>
          <w:p w:rsidR="00A8786C" w:rsidRPr="00910F86" w:rsidRDefault="00A8786C" w:rsidP="008444E2">
            <w:pPr>
              <w:pStyle w:val="Tabletext"/>
              <w:jc w:val="center"/>
            </w:pPr>
            <w:r w:rsidRPr="00910F86">
              <w:t>3</w:t>
            </w:r>
            <w:r w:rsidR="00A56823">
              <w:t>,</w:t>
            </w:r>
            <w:r w:rsidRPr="00910F86">
              <w:t xml:space="preserve">84 </w:t>
            </w:r>
            <w:r w:rsidR="00F10B27" w:rsidRPr="00910F86">
              <w:t>МГц</w:t>
            </w:r>
          </w:p>
        </w:tc>
        <w:tc>
          <w:tcPr>
            <w:tcW w:w="1134" w:type="dxa"/>
            <w:vAlign w:val="center"/>
          </w:tcPr>
          <w:p w:rsidR="00A8786C" w:rsidRPr="00910F86" w:rsidRDefault="001859FD" w:rsidP="008444E2">
            <w:pPr>
              <w:pStyle w:val="Tabletext"/>
              <w:jc w:val="center"/>
            </w:pPr>
            <w:r w:rsidRPr="00910F86">
              <w:t>3</w:t>
            </w:r>
            <w:r w:rsidR="00A56823">
              <w:t>,</w:t>
            </w:r>
            <w:r w:rsidRPr="00910F86">
              <w:t>84</w:t>
            </w:r>
            <w:r w:rsidR="00F10B27" w:rsidRPr="00910F86">
              <w:t xml:space="preserve"> МГц</w:t>
            </w:r>
          </w:p>
        </w:tc>
        <w:tc>
          <w:tcPr>
            <w:tcW w:w="1134" w:type="dxa"/>
            <w:vAlign w:val="center"/>
          </w:tcPr>
          <w:p w:rsidR="00A8786C" w:rsidRPr="00910F86" w:rsidRDefault="001859FD" w:rsidP="008444E2">
            <w:pPr>
              <w:pStyle w:val="Tabletext"/>
              <w:jc w:val="center"/>
            </w:pPr>
            <w:r w:rsidRPr="00910F86">
              <w:t>3</w:t>
            </w:r>
            <w:r w:rsidR="00A56823">
              <w:t>,</w:t>
            </w:r>
            <w:r w:rsidRPr="00910F86">
              <w:t>84</w:t>
            </w:r>
            <w:r w:rsidR="00F10B27" w:rsidRPr="00910F86">
              <w:t xml:space="preserve"> МГц</w:t>
            </w:r>
          </w:p>
        </w:tc>
        <w:tc>
          <w:tcPr>
            <w:tcW w:w="1134" w:type="dxa"/>
            <w:vAlign w:val="center"/>
          </w:tcPr>
          <w:p w:rsidR="00A8786C" w:rsidRPr="00910F86" w:rsidRDefault="00A8786C" w:rsidP="008444E2">
            <w:pPr>
              <w:pStyle w:val="Tabletext"/>
              <w:jc w:val="center"/>
            </w:pPr>
            <w:r w:rsidRPr="00910F86">
              <w:t>3</w:t>
            </w:r>
            <w:r w:rsidR="00A56823">
              <w:t>,</w:t>
            </w:r>
            <w:r w:rsidRPr="00910F86">
              <w:t xml:space="preserve">84 </w:t>
            </w:r>
            <w:r w:rsidR="00F10B27" w:rsidRPr="00910F86">
              <w:t>МГц</w:t>
            </w:r>
          </w:p>
        </w:tc>
      </w:tr>
      <w:tr w:rsidR="00A8786C" w:rsidRPr="00910F86" w:rsidTr="008444E2">
        <w:trPr>
          <w:trHeight w:val="64"/>
          <w:jc w:val="center"/>
        </w:trPr>
        <w:tc>
          <w:tcPr>
            <w:tcW w:w="2835" w:type="dxa"/>
          </w:tcPr>
          <w:p w:rsidR="00A8786C" w:rsidRPr="00910F86" w:rsidRDefault="00F10B27" w:rsidP="00A96AF4">
            <w:pPr>
              <w:pStyle w:val="Tabletext"/>
              <w:jc w:val="left"/>
            </w:pPr>
            <w:r w:rsidRPr="00910F86">
              <w:t xml:space="preserve">Ширина полосы измерения </w:t>
            </w:r>
            <w:r w:rsidR="001859FD" w:rsidRPr="00910F86">
              <w:t xml:space="preserve">в </w:t>
            </w:r>
            <w:r w:rsidRPr="00910F86">
              <w:t>канал</w:t>
            </w:r>
            <w:r w:rsidR="001859FD" w:rsidRPr="00910F86">
              <w:t>е</w:t>
            </w:r>
            <w:r w:rsidRPr="00910F86">
              <w:t xml:space="preserve"> UTRA</w:t>
            </w:r>
            <w:r w:rsidR="001859FD" w:rsidRPr="00910F86">
              <w:t xml:space="preserve"> шириной</w:t>
            </w:r>
            <w:r w:rsidRPr="00910F86">
              <w:rPr>
                <w:vertAlign w:val="superscript"/>
              </w:rPr>
              <w:t xml:space="preserve"> </w:t>
            </w:r>
            <w:r w:rsidR="001859FD" w:rsidRPr="00910F86">
              <w:t>1,6</w:t>
            </w:r>
            <w:r w:rsidR="00A56823">
              <w:t> </w:t>
            </w:r>
            <w:r w:rsidR="001859FD" w:rsidRPr="00910F86">
              <w:t xml:space="preserve">МГц </w:t>
            </w:r>
            <w:r w:rsidR="00A8786C" w:rsidRPr="00910F86">
              <w:rPr>
                <w:vertAlign w:val="superscript"/>
              </w:rPr>
              <w:t>(2)</w:t>
            </w:r>
          </w:p>
        </w:tc>
        <w:tc>
          <w:tcPr>
            <w:tcW w:w="1134" w:type="dxa"/>
            <w:vAlign w:val="center"/>
          </w:tcPr>
          <w:p w:rsidR="00A8786C" w:rsidRPr="00910F86" w:rsidRDefault="00A8786C" w:rsidP="008444E2">
            <w:pPr>
              <w:pStyle w:val="Tabletext"/>
              <w:jc w:val="center"/>
            </w:pPr>
            <w:r w:rsidRPr="00910F86">
              <w:t>–</w:t>
            </w:r>
          </w:p>
        </w:tc>
        <w:tc>
          <w:tcPr>
            <w:tcW w:w="1134" w:type="dxa"/>
            <w:vAlign w:val="center"/>
          </w:tcPr>
          <w:p w:rsidR="00A8786C" w:rsidRPr="00910F86" w:rsidRDefault="00A8786C" w:rsidP="008444E2">
            <w:pPr>
              <w:pStyle w:val="Tabletext"/>
              <w:jc w:val="center"/>
            </w:pPr>
            <w:r w:rsidRPr="00910F86">
              <w:t>–</w:t>
            </w:r>
          </w:p>
        </w:tc>
        <w:tc>
          <w:tcPr>
            <w:tcW w:w="1134" w:type="dxa"/>
            <w:vAlign w:val="center"/>
          </w:tcPr>
          <w:p w:rsidR="00A8786C" w:rsidRPr="00910F86" w:rsidRDefault="00A8786C" w:rsidP="008444E2">
            <w:pPr>
              <w:pStyle w:val="Tabletext"/>
              <w:jc w:val="center"/>
            </w:pPr>
            <w:r w:rsidRPr="00910F86">
              <w:t>1</w:t>
            </w:r>
            <w:r w:rsidR="00A56823">
              <w:t>,</w:t>
            </w:r>
            <w:r w:rsidRPr="00910F86">
              <w:t xml:space="preserve">28 </w:t>
            </w:r>
            <w:r w:rsidR="00F10B27" w:rsidRPr="00910F86">
              <w:t>МГц</w:t>
            </w:r>
          </w:p>
        </w:tc>
        <w:tc>
          <w:tcPr>
            <w:tcW w:w="1134" w:type="dxa"/>
            <w:vAlign w:val="center"/>
          </w:tcPr>
          <w:p w:rsidR="00A8786C" w:rsidRPr="00910F86" w:rsidRDefault="001859FD" w:rsidP="008444E2">
            <w:pPr>
              <w:pStyle w:val="Tabletext"/>
              <w:jc w:val="center"/>
            </w:pPr>
            <w:r w:rsidRPr="00910F86">
              <w:t>1</w:t>
            </w:r>
            <w:r w:rsidR="00A56823">
              <w:t>,</w:t>
            </w:r>
            <w:r w:rsidRPr="00910F86">
              <w:t>28</w:t>
            </w:r>
            <w:r w:rsidR="00F10B27" w:rsidRPr="00910F86">
              <w:t xml:space="preserve"> МГц</w:t>
            </w:r>
          </w:p>
        </w:tc>
        <w:tc>
          <w:tcPr>
            <w:tcW w:w="1134" w:type="dxa"/>
            <w:vAlign w:val="center"/>
          </w:tcPr>
          <w:p w:rsidR="00A8786C" w:rsidRPr="00910F86" w:rsidRDefault="00A8786C" w:rsidP="008444E2">
            <w:pPr>
              <w:pStyle w:val="Tabletext"/>
              <w:jc w:val="center"/>
            </w:pPr>
            <w:r w:rsidRPr="00910F86">
              <w:t>1</w:t>
            </w:r>
            <w:r w:rsidR="00A56823">
              <w:t>,</w:t>
            </w:r>
            <w:r w:rsidRPr="00910F86">
              <w:t xml:space="preserve">28 </w:t>
            </w:r>
            <w:r w:rsidR="00F10B27" w:rsidRPr="00910F86">
              <w:t>МГц</w:t>
            </w:r>
          </w:p>
        </w:tc>
        <w:tc>
          <w:tcPr>
            <w:tcW w:w="1134" w:type="dxa"/>
            <w:vAlign w:val="center"/>
          </w:tcPr>
          <w:p w:rsidR="00A8786C" w:rsidRPr="00910F86" w:rsidRDefault="00A8786C" w:rsidP="008444E2">
            <w:pPr>
              <w:pStyle w:val="Tabletext"/>
              <w:jc w:val="center"/>
            </w:pPr>
            <w:r w:rsidRPr="00910F86">
              <w:t>1</w:t>
            </w:r>
            <w:r w:rsidR="00A56823">
              <w:t>,</w:t>
            </w:r>
            <w:r w:rsidRPr="00910F86">
              <w:t>28</w:t>
            </w:r>
            <w:r w:rsidR="00F10B27" w:rsidRPr="00910F86">
              <w:t xml:space="preserve"> МГц</w:t>
            </w:r>
          </w:p>
        </w:tc>
      </w:tr>
      <w:tr w:rsidR="00A8786C" w:rsidRPr="00910F86" w:rsidTr="00A96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Pr>
          <w:p w:rsidR="00A8786C" w:rsidRPr="00910F86" w:rsidRDefault="00A8786C" w:rsidP="00A56823">
            <w:pPr>
              <w:pStyle w:val="Tablelegend"/>
            </w:pPr>
            <w:r w:rsidRPr="00910F86">
              <w:rPr>
                <w:vertAlign w:val="superscript"/>
              </w:rPr>
              <w:t>(1)</w:t>
            </w:r>
            <w:r w:rsidRPr="00910F86">
              <w:tab/>
            </w:r>
            <w:r w:rsidR="00F10B27" w:rsidRPr="00910F86">
              <w:t xml:space="preserve">Применимо </w:t>
            </w:r>
            <w:r w:rsidR="00A56823">
              <w:t xml:space="preserve">в </w:t>
            </w:r>
            <w:r w:rsidR="00C164CF" w:rsidRPr="00910F86">
              <w:t>случа</w:t>
            </w:r>
            <w:r w:rsidR="00A56823">
              <w:t>е</w:t>
            </w:r>
            <w:r w:rsidR="00C164CF" w:rsidRPr="00910F86">
              <w:t xml:space="preserve"> </w:t>
            </w:r>
            <w:r w:rsidR="00F10B27" w:rsidRPr="00910F86">
              <w:t>сосуществовани</w:t>
            </w:r>
            <w:r w:rsidR="00C164CF" w:rsidRPr="00910F86">
              <w:t>я</w:t>
            </w:r>
            <w:r w:rsidR="00F10B27" w:rsidRPr="00910F86">
              <w:t xml:space="preserve"> FDD E-UTRA с FDD UTRA </w:t>
            </w:r>
            <w:r w:rsidR="00C164CF" w:rsidRPr="00910F86">
              <w:t>при парном спектре</w:t>
            </w:r>
            <w:r w:rsidRPr="00910F86">
              <w:t>.</w:t>
            </w:r>
          </w:p>
          <w:p w:rsidR="00A8786C" w:rsidRPr="00910F86" w:rsidRDefault="00A8786C" w:rsidP="00F07807">
            <w:pPr>
              <w:pStyle w:val="Tablelegend"/>
            </w:pPr>
            <w:r w:rsidRPr="00910F86">
              <w:rPr>
                <w:vertAlign w:val="superscript"/>
              </w:rPr>
              <w:t>(2)</w:t>
            </w:r>
            <w:r w:rsidRPr="00910F86">
              <w:tab/>
            </w:r>
            <w:r w:rsidR="00C164CF" w:rsidRPr="00910F86">
              <w:t>Применимо в случае сосуществования TDD E-UTRA с TDD UTRA при непарном спектре</w:t>
            </w:r>
            <w:r w:rsidRPr="00910F86">
              <w:t>.</w:t>
            </w:r>
          </w:p>
        </w:tc>
      </w:tr>
    </w:tbl>
    <w:p w:rsidR="00A8786C" w:rsidRPr="00910F86" w:rsidRDefault="00A8786C" w:rsidP="00A8786C">
      <w:pPr>
        <w:pStyle w:val="Tablefin"/>
        <w:rPr>
          <w:lang w:val="ru-RU"/>
        </w:rPr>
      </w:pPr>
      <w:bookmarkStart w:id="12" w:name="_Toc179194059"/>
      <w:bookmarkStart w:id="13" w:name="_Toc182288917"/>
      <w:bookmarkStart w:id="14" w:name="_Toc197651121"/>
    </w:p>
    <w:p w:rsidR="00A8786C" w:rsidRPr="00910F86" w:rsidRDefault="00A8786C" w:rsidP="00175F33">
      <w:pPr>
        <w:pStyle w:val="Heading3"/>
      </w:pPr>
      <w:r w:rsidRPr="00910F86">
        <w:lastRenderedPageBreak/>
        <w:t>3.2.3</w:t>
      </w:r>
      <w:r w:rsidRPr="00910F86">
        <w:tab/>
      </w:r>
      <w:bookmarkEnd w:id="12"/>
      <w:bookmarkEnd w:id="13"/>
      <w:bookmarkEnd w:id="14"/>
      <w:r w:rsidR="001859FD" w:rsidRPr="00910F86">
        <w:t>Дополнительные пределы ACLR</w:t>
      </w:r>
    </w:p>
    <w:p w:rsidR="001859FD" w:rsidRPr="00910F86" w:rsidRDefault="001859FD" w:rsidP="00DD7B57">
      <w:r w:rsidRPr="00910F86">
        <w:t xml:space="preserve">Дополнительные требования к ACLR </w:t>
      </w:r>
      <w:r w:rsidR="00DD7B57" w:rsidRPr="00910F86">
        <w:t xml:space="preserve">направляются из </w:t>
      </w:r>
      <w:r w:rsidRPr="00910F86">
        <w:t>сет</w:t>
      </w:r>
      <w:r w:rsidR="00DD7B57" w:rsidRPr="00910F86">
        <w:t xml:space="preserve">и в рамках сообщения об эстафетной передаче </w:t>
      </w:r>
      <w:r w:rsidR="00DB0AED" w:rsidRPr="00910F86">
        <w:t>между сотами/широковещательного</w:t>
      </w:r>
      <w:r w:rsidR="00175F33" w:rsidRPr="00910F86">
        <w:t xml:space="preserve"> сообщения</w:t>
      </w:r>
      <w:r w:rsidRPr="00910F86">
        <w:t xml:space="preserve"> для указания того, что ОП должно удовлетворять дополнительному требованию в отношении конкретного </w:t>
      </w:r>
      <w:r w:rsidR="00175F33" w:rsidRPr="00910F86">
        <w:t>сценария развертывания.</w:t>
      </w:r>
    </w:p>
    <w:p w:rsidR="00A8786C" w:rsidRDefault="001859FD" w:rsidP="00DD04F4">
      <w:r w:rsidRPr="00910F86">
        <w:t xml:space="preserve">Дополнительные пределы ACLR определяются для второго соседнего канала шириной 5 МГц UTRA (UTRAACLR2). Измерение в канале UTRA </w:t>
      </w:r>
      <w:r w:rsidR="003D028D" w:rsidRPr="00910F86">
        <w:t xml:space="preserve">осуществляется с использованием фильтра RRC с шириной полосы 3,84 МГц, имеющего крутизну спада </w:t>
      </w:r>
      <w:r w:rsidR="003D028D" w:rsidRPr="00910F86">
        <w:sym w:font="Symbol" w:char="F061"/>
      </w:r>
      <w:r w:rsidR="00A56823">
        <w:t> = 0,</w:t>
      </w:r>
      <w:r w:rsidR="003D028D" w:rsidRPr="00910F86">
        <w:t xml:space="preserve">22. Измерение </w:t>
      </w:r>
      <w:r w:rsidR="00DD7B57" w:rsidRPr="00910F86">
        <w:t xml:space="preserve">в канале E-UTRA осуществляется с использованием </w:t>
      </w:r>
      <w:r w:rsidR="00DD04F4" w:rsidRPr="00910F86">
        <w:t xml:space="preserve">фильтра с </w:t>
      </w:r>
      <w:r w:rsidR="00DD7B57" w:rsidRPr="00910F86">
        <w:t>прямоугольно</w:t>
      </w:r>
      <w:r w:rsidR="00DD04F4" w:rsidRPr="00910F86">
        <w:t>й характеристикой</w:t>
      </w:r>
      <w:r w:rsidR="00DD7B57" w:rsidRPr="00910F86">
        <w:t xml:space="preserve"> </w:t>
      </w:r>
      <w:r w:rsidR="00DD04F4" w:rsidRPr="00910F86">
        <w:t xml:space="preserve">и </w:t>
      </w:r>
      <w:r w:rsidR="00DD7B57" w:rsidRPr="00910F86">
        <w:t>с шириной полосы измерения</w:t>
      </w:r>
      <w:r w:rsidR="00A8786C" w:rsidRPr="00910F86">
        <w:t>.</w:t>
      </w:r>
    </w:p>
    <w:p w:rsidR="00432BF2" w:rsidRPr="00910F86" w:rsidRDefault="00432BF2" w:rsidP="00DD04F4"/>
    <w:p w:rsidR="00A8786C" w:rsidRPr="00910F86" w:rsidRDefault="00273E29" w:rsidP="00273E29">
      <w:pPr>
        <w:pStyle w:val="TableNo"/>
      </w:pPr>
      <w:r w:rsidRPr="00910F86">
        <w:t>ТАБЛИЦА</w:t>
      </w:r>
      <w:r w:rsidR="00A8786C" w:rsidRPr="00910F86">
        <w:t xml:space="preserve"> 2c</w:t>
      </w:r>
    </w:p>
    <w:p w:rsidR="00A8786C" w:rsidRPr="00910F86" w:rsidRDefault="00273E29" w:rsidP="00A8786C">
      <w:pPr>
        <w:pStyle w:val="Tabletitle"/>
      </w:pPr>
      <w:r w:rsidRPr="00910F86">
        <w:t>Дополнительные требования (UTRAACLR2)</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2"/>
        <w:gridCol w:w="1131"/>
        <w:gridCol w:w="1130"/>
        <w:gridCol w:w="1131"/>
        <w:gridCol w:w="1131"/>
        <w:gridCol w:w="1131"/>
        <w:gridCol w:w="1131"/>
      </w:tblGrid>
      <w:tr w:rsidR="00A8786C" w:rsidRPr="00910F86" w:rsidTr="00A96AF4">
        <w:trPr>
          <w:jc w:val="center"/>
        </w:trPr>
        <w:tc>
          <w:tcPr>
            <w:tcW w:w="2832" w:type="dxa"/>
            <w:vMerge w:val="restart"/>
            <w:vAlign w:val="center"/>
          </w:tcPr>
          <w:p w:rsidR="00A8786C" w:rsidRPr="00910F86" w:rsidRDefault="00A8786C" w:rsidP="00A96AF4">
            <w:pPr>
              <w:pStyle w:val="Tablehead"/>
            </w:pPr>
          </w:p>
        </w:tc>
        <w:tc>
          <w:tcPr>
            <w:tcW w:w="6785" w:type="dxa"/>
            <w:gridSpan w:val="6"/>
            <w:vAlign w:val="center"/>
          </w:tcPr>
          <w:p w:rsidR="00A8786C" w:rsidRPr="00910F86" w:rsidRDefault="00273E29" w:rsidP="00A96AF4">
            <w:pPr>
              <w:pStyle w:val="Tablehead"/>
            </w:pPr>
            <w:r w:rsidRPr="00910F86">
              <w:t>Ширина полосы канала/UTRAACLR2/ширина полосы измерения</w:t>
            </w:r>
          </w:p>
        </w:tc>
      </w:tr>
      <w:tr w:rsidR="00A8786C" w:rsidRPr="00910F86" w:rsidTr="00A96AF4">
        <w:trPr>
          <w:jc w:val="center"/>
        </w:trPr>
        <w:tc>
          <w:tcPr>
            <w:tcW w:w="2832" w:type="dxa"/>
            <w:vMerge/>
            <w:vAlign w:val="center"/>
          </w:tcPr>
          <w:p w:rsidR="00A8786C" w:rsidRPr="00910F86" w:rsidRDefault="00A8786C" w:rsidP="00A96AF4">
            <w:pPr>
              <w:pStyle w:val="Tablehead"/>
            </w:pPr>
          </w:p>
        </w:tc>
        <w:tc>
          <w:tcPr>
            <w:tcW w:w="1131" w:type="dxa"/>
            <w:vAlign w:val="center"/>
          </w:tcPr>
          <w:p w:rsidR="00A8786C" w:rsidRPr="00910F86" w:rsidRDefault="00A8786C" w:rsidP="00A96AF4">
            <w:pPr>
              <w:pStyle w:val="Tablehead"/>
            </w:pPr>
            <w:r w:rsidRPr="00910F86">
              <w:t>1</w:t>
            </w:r>
            <w:r w:rsidR="00A56823">
              <w:t>,</w:t>
            </w:r>
            <w:r w:rsidRPr="00910F86">
              <w:t xml:space="preserve">4 </w:t>
            </w:r>
            <w:r w:rsidR="00DA64DD">
              <w:t>МГц</w:t>
            </w:r>
          </w:p>
        </w:tc>
        <w:tc>
          <w:tcPr>
            <w:tcW w:w="1130" w:type="dxa"/>
            <w:vAlign w:val="center"/>
          </w:tcPr>
          <w:p w:rsidR="00A8786C" w:rsidRPr="00910F86" w:rsidRDefault="00A8786C" w:rsidP="00A96AF4">
            <w:pPr>
              <w:pStyle w:val="Tablehead"/>
            </w:pPr>
            <w:r w:rsidRPr="00910F86">
              <w:t>3</w:t>
            </w:r>
            <w:r w:rsidR="00A56823">
              <w:t>,</w:t>
            </w:r>
            <w:r w:rsidRPr="00910F86">
              <w:t xml:space="preserve">0 </w:t>
            </w:r>
            <w:r w:rsidR="00DA64DD">
              <w:t>МГц</w:t>
            </w:r>
          </w:p>
        </w:tc>
        <w:tc>
          <w:tcPr>
            <w:tcW w:w="1131" w:type="dxa"/>
            <w:vAlign w:val="center"/>
          </w:tcPr>
          <w:p w:rsidR="00A8786C" w:rsidRPr="00910F86" w:rsidRDefault="00A8786C" w:rsidP="00A96AF4">
            <w:pPr>
              <w:pStyle w:val="Tablehead"/>
            </w:pPr>
            <w:r w:rsidRPr="00910F86">
              <w:t xml:space="preserve">5 </w:t>
            </w:r>
            <w:r w:rsidR="00DA64DD">
              <w:t>МГц</w:t>
            </w:r>
          </w:p>
        </w:tc>
        <w:tc>
          <w:tcPr>
            <w:tcW w:w="1131" w:type="dxa"/>
            <w:vAlign w:val="center"/>
          </w:tcPr>
          <w:p w:rsidR="00A8786C" w:rsidRPr="00910F86" w:rsidRDefault="00A8786C" w:rsidP="00A96AF4">
            <w:pPr>
              <w:pStyle w:val="Tablehead"/>
            </w:pPr>
            <w:r w:rsidRPr="00910F86">
              <w:t xml:space="preserve">10 </w:t>
            </w:r>
            <w:r w:rsidR="00DA64DD">
              <w:t>МГц</w:t>
            </w:r>
          </w:p>
        </w:tc>
        <w:tc>
          <w:tcPr>
            <w:tcW w:w="1131" w:type="dxa"/>
            <w:vAlign w:val="center"/>
          </w:tcPr>
          <w:p w:rsidR="00A8786C" w:rsidRPr="00910F86" w:rsidRDefault="00A8786C" w:rsidP="00A96AF4">
            <w:pPr>
              <w:pStyle w:val="Tablehead"/>
            </w:pPr>
            <w:r w:rsidRPr="00910F86">
              <w:t xml:space="preserve">15 </w:t>
            </w:r>
            <w:r w:rsidR="00DA64DD">
              <w:t>МГц</w:t>
            </w:r>
          </w:p>
        </w:tc>
        <w:tc>
          <w:tcPr>
            <w:tcW w:w="1131" w:type="dxa"/>
            <w:vAlign w:val="center"/>
          </w:tcPr>
          <w:p w:rsidR="00A8786C" w:rsidRPr="00910F86" w:rsidRDefault="00A8786C" w:rsidP="00A96AF4">
            <w:pPr>
              <w:pStyle w:val="Tablehead"/>
            </w:pPr>
            <w:r w:rsidRPr="00910F86">
              <w:t xml:space="preserve">20 </w:t>
            </w:r>
            <w:r w:rsidR="00DA64DD">
              <w:t>МГц</w:t>
            </w:r>
          </w:p>
        </w:tc>
      </w:tr>
      <w:tr w:rsidR="00A8786C" w:rsidRPr="00910F86" w:rsidTr="008444E2">
        <w:trPr>
          <w:jc w:val="center"/>
        </w:trPr>
        <w:tc>
          <w:tcPr>
            <w:tcW w:w="2832" w:type="dxa"/>
            <w:vAlign w:val="center"/>
          </w:tcPr>
          <w:p w:rsidR="00A8786C" w:rsidRPr="00910F86" w:rsidRDefault="00A8786C" w:rsidP="00A96AF4">
            <w:pPr>
              <w:pStyle w:val="Tabletext"/>
              <w:jc w:val="left"/>
            </w:pPr>
            <w:r w:rsidRPr="00910F86">
              <w:t>UTRAACLR2bis</w:t>
            </w:r>
          </w:p>
        </w:tc>
        <w:tc>
          <w:tcPr>
            <w:tcW w:w="1131" w:type="dxa"/>
            <w:vAlign w:val="center"/>
          </w:tcPr>
          <w:p w:rsidR="00A8786C" w:rsidRPr="00910F86" w:rsidRDefault="00A8786C" w:rsidP="008444E2">
            <w:pPr>
              <w:pStyle w:val="Tabletext"/>
              <w:jc w:val="center"/>
            </w:pPr>
            <w:r w:rsidRPr="00910F86">
              <w:t>–</w:t>
            </w:r>
          </w:p>
        </w:tc>
        <w:tc>
          <w:tcPr>
            <w:tcW w:w="1130" w:type="dxa"/>
            <w:vAlign w:val="center"/>
          </w:tcPr>
          <w:p w:rsidR="00A8786C" w:rsidRPr="00910F86" w:rsidRDefault="00A8786C" w:rsidP="008444E2">
            <w:pPr>
              <w:pStyle w:val="Tabletext"/>
              <w:jc w:val="center"/>
            </w:pPr>
            <w:r w:rsidRPr="00910F86">
              <w:t>–</w:t>
            </w:r>
          </w:p>
        </w:tc>
        <w:tc>
          <w:tcPr>
            <w:tcW w:w="1131" w:type="dxa"/>
            <w:vAlign w:val="center"/>
          </w:tcPr>
          <w:p w:rsidR="00A8786C" w:rsidRPr="00910F86" w:rsidRDefault="00A8786C" w:rsidP="008444E2">
            <w:pPr>
              <w:pStyle w:val="Tabletext"/>
              <w:jc w:val="center"/>
            </w:pPr>
            <w:r w:rsidRPr="00910F86">
              <w:t>42</w:t>
            </w:r>
            <w:r w:rsidR="00A56823">
              <w:t>,</w:t>
            </w:r>
            <w:r w:rsidRPr="00910F86">
              <w:t xml:space="preserve">2 </w:t>
            </w:r>
            <w:r w:rsidR="00273E29" w:rsidRPr="00910F86">
              <w:t>дБ</w:t>
            </w:r>
          </w:p>
        </w:tc>
        <w:tc>
          <w:tcPr>
            <w:tcW w:w="1131" w:type="dxa"/>
            <w:vAlign w:val="center"/>
          </w:tcPr>
          <w:p w:rsidR="00A8786C" w:rsidRPr="00910F86" w:rsidRDefault="00A8786C" w:rsidP="008444E2">
            <w:pPr>
              <w:pStyle w:val="Tabletext"/>
              <w:jc w:val="center"/>
            </w:pPr>
            <w:r w:rsidRPr="00910F86">
              <w:t>42</w:t>
            </w:r>
            <w:r w:rsidR="00A56823">
              <w:t>,</w:t>
            </w:r>
            <w:r w:rsidRPr="00910F86">
              <w:t xml:space="preserve">2 </w:t>
            </w:r>
            <w:r w:rsidR="00273E29" w:rsidRPr="00910F86">
              <w:t>дБ</w:t>
            </w:r>
          </w:p>
        </w:tc>
        <w:tc>
          <w:tcPr>
            <w:tcW w:w="1131" w:type="dxa"/>
            <w:vAlign w:val="center"/>
          </w:tcPr>
          <w:p w:rsidR="00A8786C" w:rsidRPr="00910F86" w:rsidRDefault="00A8786C" w:rsidP="008444E2">
            <w:pPr>
              <w:pStyle w:val="Tabletext"/>
              <w:jc w:val="center"/>
            </w:pPr>
            <w:r w:rsidRPr="00910F86">
              <w:t>–</w:t>
            </w:r>
          </w:p>
        </w:tc>
        <w:tc>
          <w:tcPr>
            <w:tcW w:w="1131" w:type="dxa"/>
            <w:vAlign w:val="center"/>
          </w:tcPr>
          <w:p w:rsidR="00A8786C" w:rsidRPr="00910F86" w:rsidRDefault="00A8786C" w:rsidP="008444E2">
            <w:pPr>
              <w:pStyle w:val="Tabletext"/>
              <w:jc w:val="center"/>
            </w:pPr>
            <w:r w:rsidRPr="00910F86">
              <w:t>–</w:t>
            </w:r>
          </w:p>
        </w:tc>
      </w:tr>
      <w:tr w:rsidR="00A8786C" w:rsidRPr="00910F86" w:rsidTr="008444E2">
        <w:trPr>
          <w:jc w:val="center"/>
        </w:trPr>
        <w:tc>
          <w:tcPr>
            <w:tcW w:w="2832" w:type="dxa"/>
            <w:vAlign w:val="center"/>
          </w:tcPr>
          <w:p w:rsidR="00A8786C" w:rsidRPr="00910F86" w:rsidRDefault="00273E29" w:rsidP="00A96AF4">
            <w:pPr>
              <w:pStyle w:val="Tabletext"/>
              <w:jc w:val="left"/>
            </w:pPr>
            <w:r w:rsidRPr="00910F86">
              <w:t>Ширина полосы измерения в канале E-UTRA</w:t>
            </w:r>
          </w:p>
        </w:tc>
        <w:tc>
          <w:tcPr>
            <w:tcW w:w="1131" w:type="dxa"/>
            <w:vAlign w:val="center"/>
          </w:tcPr>
          <w:p w:rsidR="00A8786C" w:rsidRPr="00910F86" w:rsidRDefault="00A8786C" w:rsidP="008444E2">
            <w:pPr>
              <w:pStyle w:val="Tabletext"/>
              <w:jc w:val="center"/>
            </w:pPr>
            <w:r w:rsidRPr="00910F86">
              <w:t>–</w:t>
            </w:r>
          </w:p>
        </w:tc>
        <w:tc>
          <w:tcPr>
            <w:tcW w:w="1130" w:type="dxa"/>
            <w:vAlign w:val="center"/>
          </w:tcPr>
          <w:p w:rsidR="00A8786C" w:rsidRPr="00910F86" w:rsidRDefault="00A8786C" w:rsidP="008444E2">
            <w:pPr>
              <w:pStyle w:val="Tabletext"/>
              <w:jc w:val="center"/>
            </w:pPr>
            <w:r w:rsidRPr="00910F86">
              <w:t>–</w:t>
            </w:r>
          </w:p>
        </w:tc>
        <w:tc>
          <w:tcPr>
            <w:tcW w:w="1131" w:type="dxa"/>
            <w:vAlign w:val="center"/>
          </w:tcPr>
          <w:p w:rsidR="00A8786C" w:rsidRPr="00910F86" w:rsidRDefault="00A8786C" w:rsidP="008444E2">
            <w:pPr>
              <w:pStyle w:val="Tabletext"/>
              <w:jc w:val="center"/>
            </w:pPr>
            <w:r w:rsidRPr="00910F86">
              <w:t>4</w:t>
            </w:r>
            <w:r w:rsidR="00A56823">
              <w:t>,</w:t>
            </w:r>
            <w:r w:rsidRPr="00910F86">
              <w:t xml:space="preserve">5 </w:t>
            </w:r>
            <w:r w:rsidR="00273E29" w:rsidRPr="00910F86">
              <w:t>МГц</w:t>
            </w:r>
          </w:p>
        </w:tc>
        <w:tc>
          <w:tcPr>
            <w:tcW w:w="1131" w:type="dxa"/>
            <w:vAlign w:val="center"/>
          </w:tcPr>
          <w:p w:rsidR="00A8786C" w:rsidRPr="00910F86" w:rsidRDefault="00A8786C" w:rsidP="008444E2">
            <w:pPr>
              <w:pStyle w:val="Tabletext"/>
              <w:jc w:val="center"/>
            </w:pPr>
            <w:r w:rsidRPr="00910F86">
              <w:t>9</w:t>
            </w:r>
            <w:r w:rsidR="00A56823">
              <w:t>,</w:t>
            </w:r>
            <w:r w:rsidRPr="00910F86">
              <w:t xml:space="preserve">0 </w:t>
            </w:r>
            <w:r w:rsidR="00273E29" w:rsidRPr="00910F86">
              <w:t>МГц</w:t>
            </w:r>
          </w:p>
        </w:tc>
        <w:tc>
          <w:tcPr>
            <w:tcW w:w="1131" w:type="dxa"/>
            <w:vAlign w:val="center"/>
          </w:tcPr>
          <w:p w:rsidR="00A8786C" w:rsidRPr="00910F86" w:rsidRDefault="00A8786C" w:rsidP="008444E2">
            <w:pPr>
              <w:pStyle w:val="Tabletext"/>
              <w:jc w:val="center"/>
            </w:pPr>
            <w:r w:rsidRPr="00910F86">
              <w:t>–</w:t>
            </w:r>
          </w:p>
        </w:tc>
        <w:tc>
          <w:tcPr>
            <w:tcW w:w="1131" w:type="dxa"/>
            <w:vAlign w:val="center"/>
          </w:tcPr>
          <w:p w:rsidR="00A8786C" w:rsidRPr="00910F86" w:rsidRDefault="00A8786C" w:rsidP="008444E2">
            <w:pPr>
              <w:pStyle w:val="Tabletext"/>
              <w:jc w:val="center"/>
            </w:pPr>
            <w:r w:rsidRPr="00910F86">
              <w:t>–</w:t>
            </w:r>
          </w:p>
        </w:tc>
      </w:tr>
      <w:tr w:rsidR="00A8786C" w:rsidRPr="00910F86" w:rsidTr="008444E2">
        <w:trPr>
          <w:jc w:val="center"/>
        </w:trPr>
        <w:tc>
          <w:tcPr>
            <w:tcW w:w="2832" w:type="dxa"/>
            <w:vAlign w:val="center"/>
          </w:tcPr>
          <w:p w:rsidR="00A8786C" w:rsidRPr="00910F86" w:rsidRDefault="00273E29" w:rsidP="00A96AF4">
            <w:pPr>
              <w:pStyle w:val="Tabletext"/>
              <w:jc w:val="left"/>
            </w:pPr>
            <w:r w:rsidRPr="00910F86">
              <w:t>Ширина полосы измерения в канале UTRA</w:t>
            </w:r>
          </w:p>
        </w:tc>
        <w:tc>
          <w:tcPr>
            <w:tcW w:w="1131" w:type="dxa"/>
            <w:vAlign w:val="center"/>
          </w:tcPr>
          <w:p w:rsidR="00A8786C" w:rsidRPr="00910F86" w:rsidRDefault="00A8786C" w:rsidP="008444E2">
            <w:pPr>
              <w:pStyle w:val="Tabletext"/>
              <w:jc w:val="center"/>
            </w:pPr>
            <w:r w:rsidRPr="00910F86">
              <w:t>–</w:t>
            </w:r>
          </w:p>
        </w:tc>
        <w:tc>
          <w:tcPr>
            <w:tcW w:w="1130" w:type="dxa"/>
            <w:vAlign w:val="center"/>
          </w:tcPr>
          <w:p w:rsidR="00A8786C" w:rsidRPr="00910F86" w:rsidRDefault="00A8786C" w:rsidP="008444E2">
            <w:pPr>
              <w:pStyle w:val="Tabletext"/>
              <w:jc w:val="center"/>
            </w:pPr>
            <w:r w:rsidRPr="00910F86">
              <w:t>–</w:t>
            </w:r>
          </w:p>
        </w:tc>
        <w:tc>
          <w:tcPr>
            <w:tcW w:w="1131" w:type="dxa"/>
            <w:vAlign w:val="center"/>
          </w:tcPr>
          <w:p w:rsidR="00A8786C" w:rsidRPr="00910F86" w:rsidRDefault="00A8786C" w:rsidP="008444E2">
            <w:pPr>
              <w:pStyle w:val="Tabletext"/>
              <w:jc w:val="center"/>
            </w:pPr>
            <w:r w:rsidRPr="00910F86">
              <w:t>3</w:t>
            </w:r>
            <w:r w:rsidR="00A56823">
              <w:t>,</w:t>
            </w:r>
            <w:r w:rsidRPr="00910F86">
              <w:t xml:space="preserve">84 </w:t>
            </w:r>
            <w:r w:rsidR="00273E29" w:rsidRPr="00910F86">
              <w:t>МГц</w:t>
            </w:r>
          </w:p>
        </w:tc>
        <w:tc>
          <w:tcPr>
            <w:tcW w:w="1131" w:type="dxa"/>
            <w:vAlign w:val="center"/>
          </w:tcPr>
          <w:p w:rsidR="00A8786C" w:rsidRPr="00910F86" w:rsidRDefault="00A8786C" w:rsidP="008444E2">
            <w:pPr>
              <w:pStyle w:val="Tabletext"/>
              <w:jc w:val="center"/>
            </w:pPr>
            <w:r w:rsidRPr="00910F86">
              <w:t>3</w:t>
            </w:r>
            <w:r w:rsidR="00A56823">
              <w:t>,</w:t>
            </w:r>
            <w:r w:rsidRPr="00910F86">
              <w:t xml:space="preserve">84 </w:t>
            </w:r>
            <w:r w:rsidR="00273E29" w:rsidRPr="00910F86">
              <w:t>МГц</w:t>
            </w:r>
          </w:p>
        </w:tc>
        <w:tc>
          <w:tcPr>
            <w:tcW w:w="1131" w:type="dxa"/>
            <w:vAlign w:val="center"/>
          </w:tcPr>
          <w:p w:rsidR="00A8786C" w:rsidRPr="00910F86" w:rsidRDefault="00A8786C" w:rsidP="008444E2">
            <w:pPr>
              <w:pStyle w:val="Tabletext"/>
              <w:jc w:val="center"/>
            </w:pPr>
            <w:r w:rsidRPr="00910F86">
              <w:t>–</w:t>
            </w:r>
          </w:p>
        </w:tc>
        <w:tc>
          <w:tcPr>
            <w:tcW w:w="1131" w:type="dxa"/>
            <w:vAlign w:val="center"/>
          </w:tcPr>
          <w:p w:rsidR="00A8786C" w:rsidRPr="00910F86" w:rsidRDefault="00A8786C" w:rsidP="008444E2">
            <w:pPr>
              <w:pStyle w:val="Tabletext"/>
              <w:jc w:val="center"/>
            </w:pPr>
            <w:r w:rsidRPr="00910F86">
              <w:t>–</w:t>
            </w:r>
          </w:p>
        </w:tc>
      </w:tr>
      <w:tr w:rsidR="00A8786C" w:rsidRPr="00910F86" w:rsidTr="00A96AF4">
        <w:trPr>
          <w:jc w:val="center"/>
        </w:trPr>
        <w:tc>
          <w:tcPr>
            <w:tcW w:w="2832" w:type="dxa"/>
            <w:vAlign w:val="center"/>
          </w:tcPr>
          <w:p w:rsidR="00A8786C" w:rsidRPr="00910F86" w:rsidRDefault="00273E29" w:rsidP="00A96AF4">
            <w:pPr>
              <w:pStyle w:val="Tabletext"/>
              <w:jc w:val="left"/>
            </w:pPr>
            <w:r w:rsidRPr="00910F86">
              <w:t xml:space="preserve">Канал ОП для </w:t>
            </w:r>
            <w:r w:rsidR="00A8786C" w:rsidRPr="00910F86">
              <w:t>UTRAACLR2bis</w:t>
            </w:r>
          </w:p>
        </w:tc>
        <w:tc>
          <w:tcPr>
            <w:tcW w:w="6785" w:type="dxa"/>
            <w:gridSpan w:val="6"/>
            <w:vAlign w:val="center"/>
          </w:tcPr>
          <w:p w:rsidR="00273E29" w:rsidRPr="00910F86" w:rsidRDefault="00273E29" w:rsidP="00A96AF4">
            <w:pPr>
              <w:pStyle w:val="Tabletext"/>
              <w:jc w:val="left"/>
            </w:pPr>
            <w:r w:rsidRPr="00910F86">
              <w:t>+7,5 МГц от верхнего края полосы или −7,5 Мгц от нижнего края полосы</w:t>
            </w:r>
          </w:p>
        </w:tc>
      </w:tr>
    </w:tbl>
    <w:p w:rsidR="008E0973" w:rsidRPr="00910F86" w:rsidRDefault="00523FAF" w:rsidP="00495BD4">
      <w:pPr>
        <w:pStyle w:val="Heading1"/>
      </w:pPr>
      <w:r w:rsidRPr="00910F86">
        <w:t>4</w:t>
      </w:r>
      <w:r w:rsidRPr="00910F86">
        <w:tab/>
      </w:r>
      <w:r w:rsidR="008E0973" w:rsidRPr="00910F86">
        <w:t>Побочн</w:t>
      </w:r>
      <w:r w:rsidR="004F7655" w:rsidRPr="00910F86">
        <w:t>ые</w:t>
      </w:r>
      <w:r w:rsidR="008E0973" w:rsidRPr="00910F86">
        <w:t xml:space="preserve"> излучени</w:t>
      </w:r>
      <w:r w:rsidR="004F7655" w:rsidRPr="00910F86">
        <w:t>я</w:t>
      </w:r>
      <w:r w:rsidR="008E0973" w:rsidRPr="00910F86">
        <w:t xml:space="preserve"> передатчика (произв</w:t>
      </w:r>
      <w:r w:rsidR="005A5D1C" w:rsidRPr="00910F86">
        <w:t>одимые</w:t>
      </w:r>
      <w:r w:rsidR="008E0973" w:rsidRPr="00910F86">
        <w:t>)</w:t>
      </w:r>
    </w:p>
    <w:p w:rsidR="00DF600E" w:rsidRPr="00910F86" w:rsidRDefault="00DF600E" w:rsidP="00A56823">
      <w:pPr>
        <w:pStyle w:val="Heading2"/>
      </w:pPr>
      <w:r w:rsidRPr="00910F86">
        <w:t>4.1</w:t>
      </w:r>
      <w:r w:rsidRPr="00910F86">
        <w:tab/>
        <w:t>Побочные излучения передатчика для UTRA</w:t>
      </w:r>
    </w:p>
    <w:p w:rsidR="008E0973" w:rsidRDefault="00DF600E" w:rsidP="00DF600E">
      <w:r w:rsidRPr="00910F86">
        <w:t>В случае UTRA п</w:t>
      </w:r>
      <w:r w:rsidR="00D51490" w:rsidRPr="00910F86">
        <w:t>риведенные</w:t>
      </w:r>
      <w:r w:rsidR="0058488C" w:rsidRPr="00910F86">
        <w:t xml:space="preserve"> </w:t>
      </w:r>
      <w:r w:rsidR="008E0973" w:rsidRPr="00910F86">
        <w:t xml:space="preserve">в </w:t>
      </w:r>
      <w:r w:rsidR="00432BF2">
        <w:t>т</w:t>
      </w:r>
      <w:r w:rsidR="008E0973" w:rsidRPr="00910F86">
        <w:t xml:space="preserve">аблицах 3 и 4 </w:t>
      </w:r>
      <w:r w:rsidR="00534190" w:rsidRPr="00910F86">
        <w:t xml:space="preserve">пределы </w:t>
      </w:r>
      <w:r w:rsidR="008E0973" w:rsidRPr="00910F86">
        <w:t xml:space="preserve">применяются лишь </w:t>
      </w:r>
      <w:r w:rsidR="00574B5E" w:rsidRPr="00910F86">
        <w:t xml:space="preserve">к </w:t>
      </w:r>
      <w:r w:rsidR="008E0973" w:rsidRPr="00910F86">
        <w:t>частота</w:t>
      </w:r>
      <w:r w:rsidR="00574B5E" w:rsidRPr="00910F86">
        <w:t>м</w:t>
      </w:r>
      <w:r w:rsidR="008E0973" w:rsidRPr="00910F86">
        <w:t xml:space="preserve">, которые </w:t>
      </w:r>
      <w:r w:rsidR="00D51490" w:rsidRPr="00910F86">
        <w:t xml:space="preserve">отстоят </w:t>
      </w:r>
      <w:r w:rsidR="008E0973" w:rsidRPr="00910F86">
        <w:t xml:space="preserve">более чем на 12,5 МГц </w:t>
      </w:r>
      <w:r w:rsidR="00D51490" w:rsidRPr="00910F86">
        <w:t xml:space="preserve">от центральной </w:t>
      </w:r>
      <w:r w:rsidR="008E0973" w:rsidRPr="00910F86">
        <w:t>несущей частоты</w:t>
      </w:r>
      <w:r w:rsidR="00D51490" w:rsidRPr="00910F86">
        <w:t xml:space="preserve"> ПС</w:t>
      </w:r>
      <w:r w:rsidR="008E0973" w:rsidRPr="00910F86">
        <w:t xml:space="preserve">. </w:t>
      </w:r>
    </w:p>
    <w:p w:rsidR="00432BF2" w:rsidRPr="00910F86" w:rsidRDefault="00432BF2" w:rsidP="00DF600E"/>
    <w:p w:rsidR="00523FAF" w:rsidRPr="00910F86" w:rsidRDefault="00D51490" w:rsidP="00495BD4">
      <w:pPr>
        <w:keepNext/>
        <w:spacing w:before="360" w:after="120"/>
        <w:jc w:val="center"/>
      </w:pPr>
      <w:r w:rsidRPr="00910F86">
        <w:t>ТАБЛИЦА</w:t>
      </w:r>
      <w:r w:rsidR="000F5949" w:rsidRPr="00910F86">
        <w:t xml:space="preserve"> </w:t>
      </w:r>
      <w:r w:rsidR="00F846DF" w:rsidRPr="00910F86">
        <w:t xml:space="preserve"> </w:t>
      </w:r>
      <w:r w:rsidR="00523FAF" w:rsidRPr="00910F86">
        <w:t>3</w:t>
      </w:r>
    </w:p>
    <w:p w:rsidR="00523FAF" w:rsidRPr="00910F86" w:rsidRDefault="00D51490" w:rsidP="00495BD4">
      <w:pPr>
        <w:keepNext/>
        <w:spacing w:before="0" w:after="120"/>
        <w:jc w:val="center"/>
        <w:rPr>
          <w:b/>
        </w:rPr>
      </w:pPr>
      <w:r w:rsidRPr="00910F86">
        <w:rPr>
          <w:b/>
        </w:rPr>
        <w:t xml:space="preserve">Общие требования к побочным излучениям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523FAF" w:rsidRPr="008444E2">
        <w:tc>
          <w:tcPr>
            <w:tcW w:w="2835" w:type="dxa"/>
            <w:vAlign w:val="center"/>
          </w:tcPr>
          <w:p w:rsidR="00523FAF" w:rsidRPr="008444E2" w:rsidRDefault="00D51490" w:rsidP="00495BD4">
            <w:pPr>
              <w:keepNext/>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rPr>
            </w:pPr>
            <w:r w:rsidRPr="008444E2">
              <w:rPr>
                <w:b/>
                <w:sz w:val="20"/>
              </w:rPr>
              <w:t>Ширина полосы частот</w:t>
            </w:r>
          </w:p>
        </w:tc>
        <w:tc>
          <w:tcPr>
            <w:tcW w:w="2835" w:type="dxa"/>
            <w:vAlign w:val="center"/>
          </w:tcPr>
          <w:p w:rsidR="00523FAF" w:rsidRPr="008444E2" w:rsidRDefault="00D51490" w:rsidP="00495BD4">
            <w:pPr>
              <w:keepNext/>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rPr>
            </w:pPr>
            <w:r w:rsidRPr="008444E2">
              <w:rPr>
                <w:b/>
                <w:sz w:val="20"/>
              </w:rPr>
              <w:t xml:space="preserve">Ширина полосы измерения </w:t>
            </w:r>
          </w:p>
        </w:tc>
        <w:tc>
          <w:tcPr>
            <w:tcW w:w="2835" w:type="dxa"/>
            <w:vAlign w:val="center"/>
          </w:tcPr>
          <w:p w:rsidR="00523FAF" w:rsidRPr="008444E2" w:rsidRDefault="00D51490" w:rsidP="00495BD4">
            <w:pPr>
              <w:keepNext/>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rPr>
            </w:pPr>
            <w:r w:rsidRPr="008444E2">
              <w:rPr>
                <w:b/>
                <w:sz w:val="20"/>
              </w:rPr>
              <w:t>Минимальное требование</w:t>
            </w:r>
            <w:r w:rsidR="00523FAF" w:rsidRPr="008444E2">
              <w:rPr>
                <w:b/>
                <w:sz w:val="20"/>
              </w:rPr>
              <w:br/>
              <w:t>(</w:t>
            </w:r>
            <w:r w:rsidRPr="008444E2">
              <w:rPr>
                <w:b/>
                <w:sz w:val="20"/>
              </w:rPr>
              <w:t>дБм</w:t>
            </w:r>
            <w:r w:rsidR="00523FAF" w:rsidRPr="008444E2">
              <w:rPr>
                <w:b/>
                <w:sz w:val="20"/>
              </w:rPr>
              <w:t>)</w:t>
            </w:r>
          </w:p>
        </w:tc>
      </w:tr>
      <w:tr w:rsidR="00523FAF" w:rsidRPr="008444E2">
        <w:tc>
          <w:tcPr>
            <w:tcW w:w="2835" w:type="dxa"/>
            <w:vAlign w:val="center"/>
          </w:tcPr>
          <w:p w:rsidR="00523FAF" w:rsidRPr="008444E2" w:rsidRDefault="00523FAF" w:rsidP="00495BD4">
            <w:pPr>
              <w:framePr w:hSpace="181" w:wrap="notBeside" w:vAnchor="text" w:hAnchor="text" w:xAlign="center" w:y="1"/>
              <w:tabs>
                <w:tab w:val="clear" w:pos="794"/>
                <w:tab w:val="clear" w:pos="1191"/>
                <w:tab w:val="clear" w:pos="1588"/>
                <w:tab w:val="clear" w:pos="1985"/>
                <w:tab w:val="left" w:pos="406"/>
              </w:tabs>
              <w:spacing w:before="40" w:after="40"/>
              <w:rPr>
                <w:sz w:val="20"/>
              </w:rPr>
            </w:pPr>
            <w:r w:rsidRPr="008444E2">
              <w:rPr>
                <w:sz w:val="20"/>
              </w:rPr>
              <w:tab/>
              <w:t xml:space="preserve">9 </w:t>
            </w:r>
            <w:r w:rsidR="00D51490" w:rsidRPr="008444E2">
              <w:rPr>
                <w:sz w:val="20"/>
              </w:rPr>
              <w:t>кГц</w:t>
            </w:r>
            <w:r w:rsidRPr="008444E2">
              <w:rPr>
                <w:sz w:val="20"/>
              </w:rPr>
              <w:t xml:space="preserve"> </w:t>
            </w:r>
            <w:r w:rsidRPr="008444E2">
              <w:rPr>
                <w:rFonts w:ascii="Symbol" w:hAnsi="Symbol"/>
                <w:sz w:val="20"/>
              </w:rPr>
              <w:sym w:font="Symbol" w:char="F0A3"/>
            </w:r>
            <w:r w:rsidRPr="008444E2">
              <w:rPr>
                <w:sz w:val="20"/>
              </w:rPr>
              <w:t xml:space="preserve"> </w:t>
            </w:r>
            <w:r w:rsidRPr="008444E2">
              <w:rPr>
                <w:i/>
                <w:iCs/>
                <w:sz w:val="20"/>
              </w:rPr>
              <w:t>f</w:t>
            </w:r>
            <w:r w:rsidRPr="008444E2">
              <w:rPr>
                <w:sz w:val="20"/>
              </w:rPr>
              <w:t xml:space="preserve"> </w:t>
            </w:r>
            <w:r w:rsidRPr="008444E2">
              <w:rPr>
                <w:rFonts w:ascii="Symbol" w:hAnsi="Symbol"/>
                <w:sz w:val="20"/>
              </w:rPr>
              <w:t></w:t>
            </w:r>
            <w:r w:rsidRPr="008444E2">
              <w:rPr>
                <w:sz w:val="20"/>
              </w:rPr>
              <w:t xml:space="preserve"> 150</w:t>
            </w:r>
            <w:r w:rsidR="0058488C" w:rsidRPr="008444E2">
              <w:rPr>
                <w:sz w:val="20"/>
              </w:rPr>
              <w:t xml:space="preserve"> </w:t>
            </w:r>
            <w:r w:rsidR="00D51490" w:rsidRPr="008444E2">
              <w:rPr>
                <w:sz w:val="20"/>
              </w:rPr>
              <w:t>кГц</w:t>
            </w:r>
          </w:p>
        </w:tc>
        <w:tc>
          <w:tcPr>
            <w:tcW w:w="2835" w:type="dxa"/>
            <w:vAlign w:val="center"/>
          </w:tcPr>
          <w:p w:rsidR="00523FAF" w:rsidRPr="008444E2" w:rsidRDefault="00523FAF" w:rsidP="00495BD4">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8444E2">
              <w:rPr>
                <w:sz w:val="20"/>
              </w:rPr>
              <w:t xml:space="preserve">1 </w:t>
            </w:r>
            <w:r w:rsidR="00D51490" w:rsidRPr="008444E2">
              <w:rPr>
                <w:sz w:val="20"/>
              </w:rPr>
              <w:t>кГц</w:t>
            </w:r>
          </w:p>
        </w:tc>
        <w:tc>
          <w:tcPr>
            <w:tcW w:w="2835" w:type="dxa"/>
            <w:vAlign w:val="center"/>
          </w:tcPr>
          <w:p w:rsidR="00523FAF" w:rsidRPr="008444E2" w:rsidRDefault="00523FAF" w:rsidP="00495BD4">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8444E2">
              <w:rPr>
                <w:sz w:val="20"/>
              </w:rPr>
              <w:t>–36</w:t>
            </w:r>
          </w:p>
        </w:tc>
      </w:tr>
      <w:tr w:rsidR="00523FAF" w:rsidRPr="008444E2">
        <w:tc>
          <w:tcPr>
            <w:tcW w:w="2835" w:type="dxa"/>
            <w:vAlign w:val="center"/>
          </w:tcPr>
          <w:p w:rsidR="00523FAF" w:rsidRPr="008444E2" w:rsidRDefault="00523FAF" w:rsidP="00495BD4">
            <w:pPr>
              <w:framePr w:hSpace="181" w:wrap="notBeside" w:vAnchor="text" w:hAnchor="text" w:xAlign="center" w:y="1"/>
              <w:tabs>
                <w:tab w:val="clear" w:pos="794"/>
                <w:tab w:val="clear" w:pos="1191"/>
                <w:tab w:val="clear" w:pos="1588"/>
                <w:tab w:val="clear" w:pos="1985"/>
                <w:tab w:val="left" w:pos="182"/>
              </w:tabs>
              <w:spacing w:before="40" w:after="40"/>
              <w:rPr>
                <w:sz w:val="20"/>
              </w:rPr>
            </w:pPr>
            <w:r w:rsidRPr="008444E2">
              <w:rPr>
                <w:sz w:val="20"/>
              </w:rPr>
              <w:tab/>
              <w:t>150</w:t>
            </w:r>
            <w:r w:rsidR="0058488C" w:rsidRPr="008444E2">
              <w:rPr>
                <w:sz w:val="20"/>
              </w:rPr>
              <w:t xml:space="preserve"> </w:t>
            </w:r>
            <w:r w:rsidR="00D51490" w:rsidRPr="008444E2">
              <w:rPr>
                <w:sz w:val="20"/>
              </w:rPr>
              <w:t>кГц</w:t>
            </w:r>
            <w:r w:rsidR="00D51490" w:rsidRPr="008444E2">
              <w:rPr>
                <w:rFonts w:ascii="Symbol" w:hAnsi="Symbol"/>
                <w:sz w:val="20"/>
              </w:rPr>
              <w:t></w:t>
            </w:r>
            <w:r w:rsidRPr="008444E2">
              <w:rPr>
                <w:rFonts w:ascii="Symbol" w:hAnsi="Symbol"/>
                <w:sz w:val="20"/>
              </w:rPr>
              <w:sym w:font="Symbol" w:char="F0A3"/>
            </w:r>
            <w:r w:rsidRPr="008444E2">
              <w:rPr>
                <w:sz w:val="20"/>
              </w:rPr>
              <w:t xml:space="preserve"> </w:t>
            </w:r>
            <w:r w:rsidRPr="008444E2">
              <w:rPr>
                <w:i/>
                <w:iCs/>
                <w:sz w:val="20"/>
              </w:rPr>
              <w:t>f</w:t>
            </w:r>
            <w:r w:rsidRPr="008444E2">
              <w:rPr>
                <w:sz w:val="20"/>
              </w:rPr>
              <w:t xml:space="preserve"> </w:t>
            </w:r>
            <w:r w:rsidRPr="008444E2">
              <w:rPr>
                <w:rFonts w:ascii="Symbol" w:hAnsi="Symbol"/>
                <w:sz w:val="20"/>
              </w:rPr>
              <w:t></w:t>
            </w:r>
            <w:r w:rsidRPr="008444E2">
              <w:rPr>
                <w:sz w:val="20"/>
              </w:rPr>
              <w:t xml:space="preserve"> 30 </w:t>
            </w:r>
            <w:r w:rsidR="00D51490" w:rsidRPr="008444E2">
              <w:rPr>
                <w:sz w:val="20"/>
              </w:rPr>
              <w:t>МГц</w:t>
            </w:r>
          </w:p>
        </w:tc>
        <w:tc>
          <w:tcPr>
            <w:tcW w:w="2835" w:type="dxa"/>
            <w:vAlign w:val="center"/>
          </w:tcPr>
          <w:p w:rsidR="00523FAF" w:rsidRPr="008444E2" w:rsidRDefault="00523FAF" w:rsidP="00495BD4">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8444E2">
              <w:rPr>
                <w:sz w:val="20"/>
              </w:rPr>
              <w:t xml:space="preserve">10 </w:t>
            </w:r>
            <w:r w:rsidR="00D51490" w:rsidRPr="008444E2">
              <w:rPr>
                <w:sz w:val="20"/>
              </w:rPr>
              <w:t>кГц</w:t>
            </w:r>
          </w:p>
        </w:tc>
        <w:tc>
          <w:tcPr>
            <w:tcW w:w="2835" w:type="dxa"/>
            <w:vAlign w:val="center"/>
          </w:tcPr>
          <w:p w:rsidR="00523FAF" w:rsidRPr="008444E2" w:rsidRDefault="00523FAF" w:rsidP="00495BD4">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8444E2">
              <w:rPr>
                <w:sz w:val="20"/>
              </w:rPr>
              <w:t>–36</w:t>
            </w:r>
          </w:p>
        </w:tc>
      </w:tr>
      <w:tr w:rsidR="00523FAF" w:rsidRPr="008444E2">
        <w:tc>
          <w:tcPr>
            <w:tcW w:w="2835" w:type="dxa"/>
            <w:vAlign w:val="center"/>
          </w:tcPr>
          <w:p w:rsidR="00523FAF" w:rsidRPr="008444E2" w:rsidRDefault="00523FAF" w:rsidP="00495BD4">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8444E2">
              <w:rPr>
                <w:sz w:val="20"/>
              </w:rPr>
              <w:t>30</w:t>
            </w:r>
            <w:r w:rsidR="0058488C" w:rsidRPr="008444E2">
              <w:rPr>
                <w:sz w:val="20"/>
              </w:rPr>
              <w:t xml:space="preserve"> </w:t>
            </w:r>
            <w:r w:rsidR="00D51490" w:rsidRPr="008444E2">
              <w:rPr>
                <w:sz w:val="20"/>
              </w:rPr>
              <w:t>МГц</w:t>
            </w:r>
            <w:r w:rsidR="00D51490" w:rsidRPr="008444E2">
              <w:rPr>
                <w:rFonts w:ascii="Symbol" w:hAnsi="Symbol"/>
                <w:sz w:val="20"/>
              </w:rPr>
              <w:t></w:t>
            </w:r>
            <w:r w:rsidRPr="008444E2">
              <w:rPr>
                <w:rFonts w:ascii="Symbol" w:hAnsi="Symbol"/>
                <w:sz w:val="20"/>
              </w:rPr>
              <w:sym w:font="Symbol" w:char="F0A3"/>
            </w:r>
            <w:r w:rsidRPr="008444E2">
              <w:rPr>
                <w:sz w:val="20"/>
              </w:rPr>
              <w:t xml:space="preserve"> </w:t>
            </w:r>
            <w:r w:rsidRPr="008444E2">
              <w:rPr>
                <w:i/>
                <w:iCs/>
                <w:sz w:val="20"/>
              </w:rPr>
              <w:t>f</w:t>
            </w:r>
            <w:r w:rsidRPr="008444E2">
              <w:rPr>
                <w:sz w:val="20"/>
              </w:rPr>
              <w:t xml:space="preserve"> </w:t>
            </w:r>
            <w:r w:rsidRPr="008444E2">
              <w:rPr>
                <w:rFonts w:ascii="Symbol" w:hAnsi="Symbol"/>
                <w:sz w:val="20"/>
              </w:rPr>
              <w:t></w:t>
            </w:r>
            <w:r w:rsidRPr="008444E2">
              <w:rPr>
                <w:sz w:val="20"/>
              </w:rPr>
              <w:t xml:space="preserve"> 1</w:t>
            </w:r>
            <w:r w:rsidRPr="008444E2">
              <w:rPr>
                <w:rFonts w:ascii="Tms Rmn" w:hAnsi="Tms Rmn"/>
                <w:sz w:val="20"/>
              </w:rPr>
              <w:t> </w:t>
            </w:r>
            <w:r w:rsidRPr="008444E2">
              <w:rPr>
                <w:sz w:val="20"/>
              </w:rPr>
              <w:t>000</w:t>
            </w:r>
            <w:r w:rsidR="0058488C" w:rsidRPr="008444E2">
              <w:rPr>
                <w:sz w:val="20"/>
              </w:rPr>
              <w:t xml:space="preserve"> </w:t>
            </w:r>
            <w:r w:rsidR="00D51490" w:rsidRPr="008444E2">
              <w:rPr>
                <w:sz w:val="20"/>
              </w:rPr>
              <w:t>МГц</w:t>
            </w:r>
          </w:p>
        </w:tc>
        <w:tc>
          <w:tcPr>
            <w:tcW w:w="2835" w:type="dxa"/>
            <w:vAlign w:val="center"/>
          </w:tcPr>
          <w:p w:rsidR="00523FAF" w:rsidRPr="008444E2" w:rsidRDefault="00523FAF" w:rsidP="00495BD4">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8444E2">
              <w:rPr>
                <w:sz w:val="20"/>
              </w:rPr>
              <w:t xml:space="preserve">100 </w:t>
            </w:r>
            <w:r w:rsidR="00D51490" w:rsidRPr="008444E2">
              <w:rPr>
                <w:sz w:val="20"/>
              </w:rPr>
              <w:t>кГц</w:t>
            </w:r>
          </w:p>
        </w:tc>
        <w:tc>
          <w:tcPr>
            <w:tcW w:w="2835" w:type="dxa"/>
            <w:vAlign w:val="center"/>
          </w:tcPr>
          <w:p w:rsidR="00523FAF" w:rsidRPr="008444E2" w:rsidRDefault="00523FAF" w:rsidP="00495BD4">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8444E2">
              <w:rPr>
                <w:sz w:val="20"/>
              </w:rPr>
              <w:t>–36</w:t>
            </w:r>
          </w:p>
        </w:tc>
      </w:tr>
      <w:tr w:rsidR="00523FAF" w:rsidRPr="008444E2">
        <w:tc>
          <w:tcPr>
            <w:tcW w:w="2835" w:type="dxa"/>
            <w:vAlign w:val="center"/>
          </w:tcPr>
          <w:p w:rsidR="00523FAF" w:rsidRPr="008444E2" w:rsidRDefault="00523FAF" w:rsidP="00495BD4">
            <w:pPr>
              <w:framePr w:hSpace="181" w:wrap="notBeside" w:vAnchor="text" w:hAnchor="text" w:xAlign="center" w:y="1"/>
              <w:tabs>
                <w:tab w:val="clear" w:pos="794"/>
                <w:tab w:val="clear" w:pos="1191"/>
                <w:tab w:val="clear" w:pos="1588"/>
                <w:tab w:val="clear" w:pos="1985"/>
                <w:tab w:val="left" w:pos="350"/>
              </w:tabs>
              <w:spacing w:before="40" w:after="40"/>
              <w:rPr>
                <w:sz w:val="20"/>
              </w:rPr>
            </w:pPr>
            <w:r w:rsidRPr="008444E2">
              <w:rPr>
                <w:sz w:val="20"/>
              </w:rPr>
              <w:tab/>
              <w:t>1</w:t>
            </w:r>
            <w:r w:rsidR="00D51490" w:rsidRPr="008444E2">
              <w:rPr>
                <w:sz w:val="20"/>
              </w:rPr>
              <w:t xml:space="preserve"> ГГц</w:t>
            </w:r>
            <w:r w:rsidR="00D51490" w:rsidRPr="008444E2">
              <w:rPr>
                <w:rFonts w:ascii="Symbol" w:hAnsi="Symbol"/>
                <w:sz w:val="20"/>
              </w:rPr>
              <w:t></w:t>
            </w:r>
            <w:r w:rsidRPr="008444E2">
              <w:rPr>
                <w:rFonts w:ascii="Symbol" w:hAnsi="Symbol"/>
                <w:sz w:val="20"/>
              </w:rPr>
              <w:sym w:font="Symbol" w:char="F0A3"/>
            </w:r>
            <w:r w:rsidRPr="008444E2">
              <w:rPr>
                <w:sz w:val="20"/>
              </w:rPr>
              <w:t xml:space="preserve"> </w:t>
            </w:r>
            <w:r w:rsidRPr="008444E2">
              <w:rPr>
                <w:i/>
                <w:iCs/>
                <w:sz w:val="20"/>
              </w:rPr>
              <w:t>f</w:t>
            </w:r>
            <w:r w:rsidRPr="008444E2">
              <w:rPr>
                <w:sz w:val="20"/>
              </w:rPr>
              <w:t xml:space="preserve"> </w:t>
            </w:r>
            <w:r w:rsidRPr="008444E2">
              <w:rPr>
                <w:rFonts w:ascii="Symbol" w:hAnsi="Symbol"/>
                <w:sz w:val="20"/>
              </w:rPr>
              <w:t></w:t>
            </w:r>
            <w:r w:rsidRPr="008444E2">
              <w:rPr>
                <w:sz w:val="20"/>
              </w:rPr>
              <w:t xml:space="preserve"> 12</w:t>
            </w:r>
            <w:r w:rsidR="00D51490" w:rsidRPr="008444E2">
              <w:rPr>
                <w:sz w:val="20"/>
              </w:rPr>
              <w:t>,</w:t>
            </w:r>
            <w:r w:rsidRPr="008444E2">
              <w:rPr>
                <w:sz w:val="20"/>
              </w:rPr>
              <w:t>75</w:t>
            </w:r>
            <w:r w:rsidR="0058488C" w:rsidRPr="008444E2">
              <w:rPr>
                <w:sz w:val="20"/>
              </w:rPr>
              <w:t xml:space="preserve"> </w:t>
            </w:r>
            <w:r w:rsidR="00D51490" w:rsidRPr="008444E2">
              <w:rPr>
                <w:sz w:val="20"/>
              </w:rPr>
              <w:t>ГГц</w:t>
            </w:r>
          </w:p>
        </w:tc>
        <w:tc>
          <w:tcPr>
            <w:tcW w:w="2835" w:type="dxa"/>
            <w:vAlign w:val="center"/>
          </w:tcPr>
          <w:p w:rsidR="00523FAF" w:rsidRPr="008444E2" w:rsidRDefault="00523FAF" w:rsidP="00495BD4">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8444E2">
              <w:rPr>
                <w:sz w:val="20"/>
              </w:rPr>
              <w:t xml:space="preserve">1 </w:t>
            </w:r>
            <w:r w:rsidR="00D51490" w:rsidRPr="008444E2">
              <w:rPr>
                <w:sz w:val="20"/>
              </w:rPr>
              <w:t>МГц</w:t>
            </w:r>
          </w:p>
        </w:tc>
        <w:tc>
          <w:tcPr>
            <w:tcW w:w="2835" w:type="dxa"/>
            <w:vAlign w:val="center"/>
          </w:tcPr>
          <w:p w:rsidR="00523FAF" w:rsidRPr="008444E2" w:rsidRDefault="00523FAF" w:rsidP="00495BD4">
            <w:pPr>
              <w:framePr w:hSpace="181" w:wrap="notBeside" w:vAnchor="text" w:hAnchor="text" w:xAlign="center" w:y="1"/>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8444E2">
              <w:rPr>
                <w:sz w:val="20"/>
              </w:rPr>
              <w:t>–30</w:t>
            </w:r>
          </w:p>
        </w:tc>
      </w:tr>
    </w:tbl>
    <w:p w:rsidR="00523FAF" w:rsidRPr="00910F86" w:rsidRDefault="00523FAF" w:rsidP="00495BD4">
      <w:pPr>
        <w:pStyle w:val="Tablefin"/>
        <w:rPr>
          <w:lang w:val="ru-RU"/>
        </w:rPr>
      </w:pPr>
    </w:p>
    <w:p w:rsidR="00523FAF" w:rsidRPr="00910F86" w:rsidRDefault="00A32D4D" w:rsidP="00927E58">
      <w:pPr>
        <w:pStyle w:val="TableNo"/>
      </w:pPr>
      <w:r w:rsidRPr="00910F86">
        <w:br w:type="page"/>
      </w:r>
      <w:r w:rsidR="00D51490" w:rsidRPr="00910F86">
        <w:lastRenderedPageBreak/>
        <w:t xml:space="preserve">ТАБЛИЦА </w:t>
      </w:r>
      <w:r w:rsidR="00523FAF" w:rsidRPr="00910F86">
        <w:t>4</w:t>
      </w:r>
    </w:p>
    <w:p w:rsidR="00523FAF" w:rsidRPr="00910F86" w:rsidRDefault="00D51490" w:rsidP="00495BD4">
      <w:pPr>
        <w:pStyle w:val="Tabletitle"/>
      </w:pPr>
      <w:r w:rsidRPr="00910F86">
        <w:t xml:space="preserve">Дополнительные требования к побочным излучениям </w:t>
      </w:r>
      <w:r w:rsidR="00534190" w:rsidRPr="00910F86">
        <w:t>в случае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7"/>
        <w:gridCol w:w="3534"/>
        <w:gridCol w:w="1903"/>
        <w:gridCol w:w="2685"/>
      </w:tblGrid>
      <w:tr w:rsidR="00523FAF" w:rsidRPr="00910F86">
        <w:trPr>
          <w:jc w:val="center"/>
        </w:trPr>
        <w:tc>
          <w:tcPr>
            <w:tcW w:w="1517" w:type="dxa"/>
          </w:tcPr>
          <w:p w:rsidR="00523FAF" w:rsidRPr="00910F86" w:rsidRDefault="00523FAF" w:rsidP="00495BD4">
            <w:pPr>
              <w:pStyle w:val="Tablehead"/>
            </w:pPr>
            <w:r w:rsidRPr="00910F86">
              <w:br w:type="page"/>
            </w:r>
            <w:r w:rsidRPr="00910F86">
              <w:br w:type="page"/>
            </w:r>
            <w:r w:rsidRPr="00910F86">
              <w:br w:type="page"/>
            </w:r>
            <w:r w:rsidR="00D51490" w:rsidRPr="00910F86">
              <w:t>Рабочая полоса</w:t>
            </w:r>
          </w:p>
        </w:tc>
        <w:tc>
          <w:tcPr>
            <w:tcW w:w="3534" w:type="dxa"/>
            <w:vAlign w:val="center"/>
          </w:tcPr>
          <w:p w:rsidR="00523FAF" w:rsidRPr="00910F86" w:rsidRDefault="00D51490" w:rsidP="00495BD4">
            <w:pPr>
              <w:pStyle w:val="Tablehead"/>
            </w:pPr>
            <w:r w:rsidRPr="00910F86">
              <w:t>Ширина полосы частот</w:t>
            </w:r>
          </w:p>
        </w:tc>
        <w:tc>
          <w:tcPr>
            <w:tcW w:w="1903" w:type="dxa"/>
            <w:vAlign w:val="center"/>
          </w:tcPr>
          <w:p w:rsidR="00523FAF" w:rsidRPr="00910F86" w:rsidRDefault="00D51490" w:rsidP="00495BD4">
            <w:pPr>
              <w:pStyle w:val="Tablehead"/>
            </w:pPr>
            <w:r w:rsidRPr="00910F86">
              <w:t>Ширина полосы измерения</w:t>
            </w:r>
          </w:p>
        </w:tc>
        <w:tc>
          <w:tcPr>
            <w:tcW w:w="2685" w:type="dxa"/>
            <w:vAlign w:val="center"/>
          </w:tcPr>
          <w:p w:rsidR="00523FAF" w:rsidRPr="00910F86" w:rsidRDefault="00D51490" w:rsidP="00495BD4">
            <w:pPr>
              <w:pStyle w:val="Tablehead"/>
            </w:pPr>
            <w:r w:rsidRPr="00910F86">
              <w:t>Минимальное требование</w:t>
            </w:r>
          </w:p>
        </w:tc>
      </w:tr>
      <w:tr w:rsidR="00523FAF" w:rsidRPr="00910F86">
        <w:trPr>
          <w:jc w:val="center"/>
        </w:trPr>
        <w:tc>
          <w:tcPr>
            <w:tcW w:w="1517" w:type="dxa"/>
            <w:vMerge w:val="restart"/>
          </w:tcPr>
          <w:p w:rsidR="00523FAF" w:rsidRPr="00910F86" w:rsidRDefault="00523FAF" w:rsidP="00495BD4">
            <w:pPr>
              <w:pStyle w:val="Tabletext"/>
              <w:jc w:val="center"/>
            </w:pPr>
            <w:r w:rsidRPr="00910F86">
              <w:t>I</w:t>
            </w:r>
          </w:p>
        </w:tc>
        <w:tc>
          <w:tcPr>
            <w:tcW w:w="3534"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860 </w:t>
            </w:r>
            <w:r w:rsidR="00D5149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895 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jc w:val="center"/>
        </w:trPr>
        <w:tc>
          <w:tcPr>
            <w:tcW w:w="1517" w:type="dxa"/>
            <w:vMerge/>
          </w:tcPr>
          <w:p w:rsidR="00523FAF" w:rsidRPr="00910F86" w:rsidRDefault="00523FAF" w:rsidP="00495BD4">
            <w:pPr>
              <w:pStyle w:val="Tabletext"/>
              <w:jc w:val="center"/>
            </w:pPr>
          </w:p>
        </w:tc>
        <w:tc>
          <w:tcPr>
            <w:tcW w:w="3534"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921 </w:t>
            </w:r>
            <w:r w:rsidR="005E68D0" w:rsidRPr="00910F86">
              <w:t>МГц</w:t>
            </w:r>
            <w:r w:rsidRPr="00910F86">
              <w:t xml:space="preserve"> </w:t>
            </w:r>
            <w:r w:rsidRPr="00910F86">
              <w:sym w:font="Symbol" w:char="F0A3"/>
            </w:r>
            <w:r w:rsidRPr="00910F86">
              <w:tab/>
            </w:r>
            <w:r w:rsidRPr="00910F86">
              <w:rPr>
                <w:i/>
              </w:rPr>
              <w:t>f</w:t>
            </w:r>
            <w:r w:rsidRPr="00910F86">
              <w:t xml:space="preserve"> &lt; 925 </w:t>
            </w:r>
            <w:r w:rsidR="005E68D0" w:rsidRPr="00910F86">
              <w:t>МГц</w:t>
            </w:r>
          </w:p>
        </w:tc>
        <w:tc>
          <w:tcPr>
            <w:tcW w:w="1903" w:type="dxa"/>
          </w:tcPr>
          <w:p w:rsidR="00523FAF" w:rsidRPr="00910F86" w:rsidRDefault="00523FAF" w:rsidP="00495BD4">
            <w:pPr>
              <w:pStyle w:val="Tabletext"/>
              <w:jc w:val="center"/>
            </w:pPr>
            <w:r w:rsidRPr="00910F86">
              <w:t>100 </w:t>
            </w:r>
            <w:r w:rsidR="00D51490" w:rsidRPr="00910F86">
              <w:t>кГц</w:t>
            </w:r>
          </w:p>
        </w:tc>
        <w:tc>
          <w:tcPr>
            <w:tcW w:w="2685" w:type="dxa"/>
          </w:tcPr>
          <w:p w:rsidR="00523FAF" w:rsidRPr="00910F86" w:rsidRDefault="00523FAF" w:rsidP="00495BD4">
            <w:pPr>
              <w:pStyle w:val="Tabletext"/>
              <w:jc w:val="center"/>
            </w:pPr>
            <w:r w:rsidRPr="00910F86">
              <w:t>−60 </w:t>
            </w:r>
            <w:r w:rsidR="00D51490" w:rsidRPr="00910F86">
              <w:t>дБм</w:t>
            </w:r>
            <w:r w:rsidRPr="00910F86">
              <w:t xml:space="preserve"> (</w:t>
            </w:r>
            <w:r w:rsidR="00B378DF" w:rsidRPr="00910F86">
              <w:t>см. Примечание</w:t>
            </w:r>
            <w:r w:rsidRPr="00910F86">
              <w:t> 1)</w:t>
            </w:r>
          </w:p>
        </w:tc>
      </w:tr>
      <w:tr w:rsidR="00523FAF" w:rsidRPr="00910F86">
        <w:trPr>
          <w:jc w:val="center"/>
        </w:trPr>
        <w:tc>
          <w:tcPr>
            <w:tcW w:w="1517" w:type="dxa"/>
            <w:vMerge/>
          </w:tcPr>
          <w:p w:rsidR="00523FAF" w:rsidRPr="00910F86" w:rsidRDefault="00523FAF" w:rsidP="00495BD4">
            <w:pPr>
              <w:pStyle w:val="Tabletext"/>
              <w:jc w:val="center"/>
            </w:pPr>
          </w:p>
        </w:tc>
        <w:tc>
          <w:tcPr>
            <w:tcW w:w="3534"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925 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935 </w:t>
            </w:r>
            <w:r w:rsidR="005E68D0" w:rsidRPr="00910F86">
              <w:t>МГц</w:t>
            </w:r>
          </w:p>
        </w:tc>
        <w:tc>
          <w:tcPr>
            <w:tcW w:w="1903" w:type="dxa"/>
          </w:tcPr>
          <w:p w:rsidR="00523FAF" w:rsidRPr="00910F86" w:rsidRDefault="00523FAF" w:rsidP="00495BD4">
            <w:pPr>
              <w:pStyle w:val="Tabletext"/>
              <w:jc w:val="center"/>
            </w:pPr>
            <w:r w:rsidRPr="00910F86">
              <w:t>100 </w:t>
            </w:r>
            <w:r w:rsidR="00D51490" w:rsidRPr="00910F86">
              <w:t>кГц</w:t>
            </w:r>
            <w:r w:rsidRPr="00910F86">
              <w:br/>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−67 </w:t>
            </w:r>
            <w:r w:rsidR="00D51490" w:rsidRPr="00910F86">
              <w:t xml:space="preserve">дБм </w:t>
            </w:r>
            <w:r w:rsidRPr="00910F86">
              <w:t>(</w:t>
            </w:r>
            <w:r w:rsidR="00B378DF" w:rsidRPr="00910F86">
              <w:t>см. Примечание </w:t>
            </w:r>
            <w:r w:rsidRPr="00910F86">
              <w:t>1)</w:t>
            </w:r>
            <w:r w:rsidRPr="00910F86">
              <w:br/>
              <w:t>−60 </w:t>
            </w:r>
            <w:r w:rsidR="00D51490" w:rsidRPr="00910F86">
              <w:t>дБм</w:t>
            </w:r>
          </w:p>
        </w:tc>
      </w:tr>
      <w:tr w:rsidR="00DA64DD" w:rsidRPr="00910F86" w:rsidTr="00DA64DD">
        <w:trPr>
          <w:trHeight w:val="221"/>
          <w:jc w:val="center"/>
        </w:trPr>
        <w:tc>
          <w:tcPr>
            <w:tcW w:w="1517" w:type="dxa"/>
            <w:vMerge/>
          </w:tcPr>
          <w:p w:rsidR="00DA64DD" w:rsidRPr="00910F86" w:rsidRDefault="00DA64DD" w:rsidP="00495BD4">
            <w:pPr>
              <w:pStyle w:val="Tabletext"/>
              <w:jc w:val="center"/>
            </w:pPr>
          </w:p>
        </w:tc>
        <w:tc>
          <w:tcPr>
            <w:tcW w:w="3534" w:type="dxa"/>
            <w:vAlign w:val="center"/>
          </w:tcPr>
          <w:p w:rsidR="00DA64DD" w:rsidRPr="00910F86" w:rsidRDefault="00DA64DD"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935 МГц &lt;</w:t>
            </w:r>
            <w:r w:rsidRPr="00910F86">
              <w:tab/>
            </w:r>
            <w:r w:rsidRPr="00910F86">
              <w:rPr>
                <w:i/>
              </w:rPr>
              <w:t>f</w:t>
            </w:r>
            <w:r w:rsidRPr="00910F86">
              <w:t xml:space="preserve"> </w:t>
            </w:r>
            <w:r w:rsidRPr="00910F86">
              <w:sym w:font="Symbol" w:char="F0A3"/>
            </w:r>
            <w:r w:rsidRPr="00910F86">
              <w:t xml:space="preserve"> 960 МГц</w:t>
            </w:r>
          </w:p>
        </w:tc>
        <w:tc>
          <w:tcPr>
            <w:tcW w:w="1903" w:type="dxa"/>
          </w:tcPr>
          <w:p w:rsidR="00DA64DD" w:rsidRPr="00910F86" w:rsidRDefault="00DA64DD" w:rsidP="00495BD4">
            <w:pPr>
              <w:pStyle w:val="Tabletext"/>
              <w:jc w:val="center"/>
            </w:pPr>
            <w:r w:rsidRPr="00910F86">
              <w:t>100 кГц</w:t>
            </w:r>
          </w:p>
        </w:tc>
        <w:tc>
          <w:tcPr>
            <w:tcW w:w="2685" w:type="dxa"/>
          </w:tcPr>
          <w:p w:rsidR="00DA64DD" w:rsidRPr="00910F86" w:rsidRDefault="00DA64DD" w:rsidP="00495BD4">
            <w:pPr>
              <w:pStyle w:val="Tabletext"/>
              <w:jc w:val="center"/>
            </w:pPr>
            <w:r w:rsidRPr="00910F86">
              <w:t>−79 дБм (см. Примечание 1)</w:t>
            </w:r>
          </w:p>
        </w:tc>
      </w:tr>
      <w:tr w:rsidR="00A62A1B" w:rsidRPr="00910F86">
        <w:trPr>
          <w:jc w:val="center"/>
        </w:trPr>
        <w:tc>
          <w:tcPr>
            <w:tcW w:w="1517" w:type="dxa"/>
            <w:vMerge/>
          </w:tcPr>
          <w:p w:rsidR="00A62A1B" w:rsidRPr="00910F86" w:rsidRDefault="00A62A1B" w:rsidP="00495BD4">
            <w:pPr>
              <w:pStyle w:val="Tabletext"/>
              <w:jc w:val="center"/>
            </w:pPr>
          </w:p>
        </w:tc>
        <w:tc>
          <w:tcPr>
            <w:tcW w:w="3534" w:type="dxa"/>
            <w:vAlign w:val="center"/>
          </w:tcPr>
          <w:p w:rsidR="00A62A1B" w:rsidRPr="00910F86" w:rsidRDefault="00A62A1B"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w:t>
            </w:r>
            <w:r w:rsidR="00AA1952">
              <w:t xml:space="preserve"> </w:t>
            </w:r>
            <w:r w:rsidRPr="00910F86">
              <w:t xml:space="preserve">475,9 МГц </w:t>
            </w:r>
            <w:r w:rsidRPr="00910F86">
              <w:sym w:font="Symbol" w:char="F0A3"/>
            </w:r>
            <w:r w:rsidRPr="00910F86">
              <w:tab/>
            </w:r>
            <w:r w:rsidRPr="00910F86">
              <w:rPr>
                <w:i/>
              </w:rPr>
              <w:t>f</w:t>
            </w:r>
            <w:r w:rsidRPr="00910F86">
              <w:t xml:space="preserve"> </w:t>
            </w:r>
            <w:r w:rsidRPr="00910F86">
              <w:sym w:font="Symbol" w:char="F0A3"/>
            </w:r>
            <w:r w:rsidRPr="00910F86">
              <w:t xml:space="preserve"> 1</w:t>
            </w:r>
            <w:r w:rsidR="00AA1952">
              <w:t xml:space="preserve"> </w:t>
            </w:r>
            <w:r w:rsidRPr="00910F86">
              <w:t>500,9 МГц</w:t>
            </w:r>
          </w:p>
        </w:tc>
        <w:tc>
          <w:tcPr>
            <w:tcW w:w="1903" w:type="dxa"/>
          </w:tcPr>
          <w:p w:rsidR="00A62A1B" w:rsidRPr="00910F86" w:rsidRDefault="00A62A1B" w:rsidP="00495BD4">
            <w:pPr>
              <w:pStyle w:val="Tabletext"/>
              <w:jc w:val="center"/>
            </w:pPr>
            <w:r w:rsidRPr="00910F86">
              <w:t>3,84 МГц</w:t>
            </w:r>
          </w:p>
        </w:tc>
        <w:tc>
          <w:tcPr>
            <w:tcW w:w="2685" w:type="dxa"/>
          </w:tcPr>
          <w:p w:rsidR="00A62A1B" w:rsidRPr="00910F86" w:rsidRDefault="00A62A1B" w:rsidP="00495BD4">
            <w:pPr>
              <w:pStyle w:val="Tabletext"/>
              <w:jc w:val="center"/>
            </w:pPr>
            <w:r w:rsidRPr="00910F86">
              <w:t>−60 дБм</w:t>
            </w:r>
          </w:p>
        </w:tc>
      </w:tr>
      <w:tr w:rsidR="00A62A1B" w:rsidRPr="00910F86">
        <w:trPr>
          <w:jc w:val="center"/>
        </w:trPr>
        <w:tc>
          <w:tcPr>
            <w:tcW w:w="1517" w:type="dxa"/>
            <w:vMerge/>
          </w:tcPr>
          <w:p w:rsidR="00A62A1B" w:rsidRPr="00910F86" w:rsidRDefault="00A62A1B" w:rsidP="00495BD4">
            <w:pPr>
              <w:pStyle w:val="Tabletext"/>
              <w:jc w:val="center"/>
            </w:pPr>
          </w:p>
        </w:tc>
        <w:tc>
          <w:tcPr>
            <w:tcW w:w="3534" w:type="dxa"/>
            <w:vAlign w:val="center"/>
          </w:tcPr>
          <w:p w:rsidR="00A62A1B" w:rsidRPr="00910F86" w:rsidRDefault="00A62A1B"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w:t>
            </w:r>
            <w:r w:rsidR="00AA1952">
              <w:t xml:space="preserve"> </w:t>
            </w:r>
            <w:r w:rsidRPr="00910F86">
              <w:t xml:space="preserve">805 МГц </w:t>
            </w:r>
            <w:r w:rsidRPr="00910F86">
              <w:sym w:font="Symbol" w:char="F0A3"/>
            </w:r>
            <w:r w:rsidRPr="00910F86">
              <w:tab/>
            </w:r>
            <w:r w:rsidRPr="00910F86">
              <w:rPr>
                <w:i/>
              </w:rPr>
              <w:t>f</w:t>
            </w:r>
            <w:r w:rsidRPr="00910F86">
              <w:t xml:space="preserve"> </w:t>
            </w:r>
            <w:r w:rsidRPr="00910F86">
              <w:sym w:font="Symbol" w:char="F0A3"/>
            </w:r>
            <w:r w:rsidRPr="00910F86">
              <w:t xml:space="preserve"> 1</w:t>
            </w:r>
            <w:r w:rsidR="00AA1952">
              <w:t xml:space="preserve"> </w:t>
            </w:r>
            <w:r w:rsidRPr="00910F86">
              <w:t>880 МГц</w:t>
            </w:r>
          </w:p>
        </w:tc>
        <w:tc>
          <w:tcPr>
            <w:tcW w:w="1903" w:type="dxa"/>
          </w:tcPr>
          <w:p w:rsidR="00A62A1B" w:rsidRPr="00910F86" w:rsidRDefault="00A62A1B" w:rsidP="00495BD4">
            <w:pPr>
              <w:pStyle w:val="Tabletext"/>
              <w:jc w:val="center"/>
            </w:pPr>
            <w:r w:rsidRPr="00910F86">
              <w:t>100 кГц</w:t>
            </w:r>
          </w:p>
        </w:tc>
        <w:tc>
          <w:tcPr>
            <w:tcW w:w="2685" w:type="dxa"/>
          </w:tcPr>
          <w:p w:rsidR="00A62A1B" w:rsidRPr="00910F86" w:rsidRDefault="00A62A1B" w:rsidP="00495BD4">
            <w:pPr>
              <w:pStyle w:val="Tabletext"/>
              <w:jc w:val="center"/>
            </w:pPr>
            <w:r w:rsidRPr="00910F86">
              <w:t>−71 дБм (см. Примечание 1)</w:t>
            </w:r>
          </w:p>
        </w:tc>
      </w:tr>
      <w:tr w:rsidR="00523FAF" w:rsidRPr="00910F86">
        <w:trPr>
          <w:jc w:val="center"/>
        </w:trPr>
        <w:tc>
          <w:tcPr>
            <w:tcW w:w="1517" w:type="dxa"/>
            <w:vMerge/>
          </w:tcPr>
          <w:p w:rsidR="00523FAF" w:rsidRPr="00910F86" w:rsidRDefault="00523FAF" w:rsidP="00495BD4">
            <w:pPr>
              <w:pStyle w:val="Tabletext"/>
              <w:jc w:val="center"/>
            </w:pPr>
          </w:p>
        </w:tc>
        <w:tc>
          <w:tcPr>
            <w:tcW w:w="3534"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1 844</w:t>
            </w:r>
            <w:r w:rsidR="005E68D0" w:rsidRPr="00910F86">
              <w:t>,</w:t>
            </w:r>
            <w:r w:rsidRPr="00910F86">
              <w:t>9 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1 879</w:t>
            </w:r>
            <w:r w:rsidR="005E68D0" w:rsidRPr="00910F86">
              <w:t>,</w:t>
            </w:r>
            <w:r w:rsidRPr="00910F86">
              <w:t>9 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jc w:val="center"/>
        </w:trPr>
        <w:tc>
          <w:tcPr>
            <w:tcW w:w="1517" w:type="dxa"/>
            <w:vMerge/>
          </w:tcPr>
          <w:p w:rsidR="00523FAF" w:rsidRPr="00910F86" w:rsidRDefault="00523FAF" w:rsidP="00495BD4">
            <w:pPr>
              <w:pStyle w:val="Tabletext"/>
              <w:jc w:val="center"/>
            </w:pPr>
          </w:p>
        </w:tc>
        <w:tc>
          <w:tcPr>
            <w:tcW w:w="3534"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1 884</w:t>
            </w:r>
            <w:r w:rsidR="005E68D0" w:rsidRPr="00910F86">
              <w:t>,</w:t>
            </w:r>
            <w:r w:rsidRPr="00910F86">
              <w:t>5 </w:t>
            </w:r>
            <w:r w:rsidR="005E68D0" w:rsidRPr="00910F86">
              <w:t>МГц</w:t>
            </w:r>
            <w:r w:rsidRPr="00910F86">
              <w:t xml:space="preserve"> &lt;</w:t>
            </w:r>
            <w:r w:rsidRPr="00910F86">
              <w:tab/>
            </w:r>
            <w:r w:rsidRPr="00910F86">
              <w:rPr>
                <w:i/>
              </w:rPr>
              <w:t>f</w:t>
            </w:r>
            <w:r w:rsidRPr="00910F86">
              <w:t xml:space="preserve"> &lt; 1 919</w:t>
            </w:r>
            <w:r w:rsidR="005E68D0" w:rsidRPr="00910F86">
              <w:t>,</w:t>
            </w:r>
            <w:r w:rsidRPr="00910F86">
              <w:t>6 </w:t>
            </w:r>
            <w:r w:rsidR="005E68D0" w:rsidRPr="00910F86">
              <w:t>МГц</w:t>
            </w:r>
          </w:p>
        </w:tc>
        <w:tc>
          <w:tcPr>
            <w:tcW w:w="1903" w:type="dxa"/>
          </w:tcPr>
          <w:p w:rsidR="00523FAF" w:rsidRPr="00910F86" w:rsidRDefault="00523FAF" w:rsidP="00495BD4">
            <w:pPr>
              <w:pStyle w:val="Tabletext"/>
              <w:jc w:val="center"/>
            </w:pPr>
            <w:r w:rsidRPr="00910F86">
              <w:t>300 </w:t>
            </w:r>
            <w:r w:rsidR="00D51490" w:rsidRPr="00910F86">
              <w:t>кГц</w:t>
            </w:r>
          </w:p>
        </w:tc>
        <w:tc>
          <w:tcPr>
            <w:tcW w:w="2685" w:type="dxa"/>
          </w:tcPr>
          <w:p w:rsidR="00523FAF" w:rsidRPr="00910F86" w:rsidRDefault="00523FAF" w:rsidP="00495BD4">
            <w:pPr>
              <w:pStyle w:val="Tabletext"/>
              <w:jc w:val="center"/>
            </w:pPr>
            <w:r w:rsidRPr="00910F86">
              <w:t>−41 </w:t>
            </w:r>
            <w:r w:rsidR="00D51490" w:rsidRPr="00910F86">
              <w:t>дБм</w:t>
            </w:r>
          </w:p>
        </w:tc>
      </w:tr>
      <w:tr w:rsidR="00523FAF" w:rsidRPr="00910F86">
        <w:trPr>
          <w:jc w:val="center"/>
        </w:trPr>
        <w:tc>
          <w:tcPr>
            <w:tcW w:w="1517" w:type="dxa"/>
            <w:vMerge/>
          </w:tcPr>
          <w:p w:rsidR="00523FAF" w:rsidRPr="00910F86" w:rsidRDefault="00523FAF" w:rsidP="00495BD4">
            <w:pPr>
              <w:pStyle w:val="Tabletext"/>
              <w:jc w:val="center"/>
            </w:pPr>
          </w:p>
        </w:tc>
        <w:tc>
          <w:tcPr>
            <w:tcW w:w="3534"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2 110 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2 170 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jc w:val="center"/>
        </w:trPr>
        <w:tc>
          <w:tcPr>
            <w:tcW w:w="1517" w:type="dxa"/>
            <w:vMerge/>
          </w:tcPr>
          <w:p w:rsidR="00523FAF" w:rsidRPr="00910F86" w:rsidRDefault="00523FAF" w:rsidP="00495BD4">
            <w:pPr>
              <w:pStyle w:val="Tabletext"/>
              <w:jc w:val="center"/>
            </w:pPr>
          </w:p>
        </w:tc>
        <w:tc>
          <w:tcPr>
            <w:tcW w:w="3534"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2 620 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2 690 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jc w:val="center"/>
        </w:trPr>
        <w:tc>
          <w:tcPr>
            <w:tcW w:w="1517" w:type="dxa"/>
            <w:vMerge w:val="restart"/>
            <w:tcBorders>
              <w:top w:val="nil"/>
              <w:left w:val="single" w:sz="4" w:space="0" w:color="auto"/>
              <w:right w:val="single" w:sz="4" w:space="0" w:color="auto"/>
            </w:tcBorders>
            <w:shd w:val="clear" w:color="auto" w:fill="auto"/>
          </w:tcPr>
          <w:p w:rsidR="00523FAF" w:rsidRPr="00910F86" w:rsidRDefault="00523FAF" w:rsidP="00495BD4">
            <w:pPr>
              <w:pStyle w:val="Tabletext"/>
              <w:jc w:val="center"/>
            </w:pPr>
            <w:r w:rsidRPr="00910F86">
              <w:t>II</w:t>
            </w: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869 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894 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jc w:val="center"/>
        </w:trPr>
        <w:tc>
          <w:tcPr>
            <w:tcW w:w="1517" w:type="dxa"/>
            <w:vMerge/>
            <w:tcBorders>
              <w:left w:val="single" w:sz="4" w:space="0" w:color="auto"/>
              <w:right w:val="single" w:sz="4" w:space="0" w:color="auto"/>
            </w:tcBorders>
            <w:shd w:val="clear" w:color="auto" w:fill="auto"/>
          </w:tcPr>
          <w:p w:rsidR="00523FAF" w:rsidRPr="00910F86" w:rsidRDefault="00523FAF" w:rsidP="00495BD4">
            <w:pPr>
              <w:pStyle w:val="Tabletext"/>
              <w:jc w:val="center"/>
            </w:pP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1 930 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1 990 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jc w:val="center"/>
        </w:trPr>
        <w:tc>
          <w:tcPr>
            <w:tcW w:w="1517" w:type="dxa"/>
            <w:vMerge/>
            <w:tcBorders>
              <w:left w:val="single" w:sz="4" w:space="0" w:color="auto"/>
              <w:bottom w:val="single" w:sz="4" w:space="0" w:color="auto"/>
              <w:right w:val="single" w:sz="4" w:space="0" w:color="auto"/>
            </w:tcBorders>
            <w:shd w:val="clear" w:color="auto" w:fill="auto"/>
          </w:tcPr>
          <w:p w:rsidR="00523FAF" w:rsidRPr="00910F86" w:rsidRDefault="00523FAF" w:rsidP="00495BD4">
            <w:pPr>
              <w:pStyle w:val="Tabletext"/>
              <w:jc w:val="center"/>
            </w:pP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2 110 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2 170 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jc w:val="center"/>
        </w:trPr>
        <w:tc>
          <w:tcPr>
            <w:tcW w:w="1517" w:type="dxa"/>
            <w:vMerge w:val="restart"/>
            <w:tcBorders>
              <w:top w:val="single" w:sz="4" w:space="0" w:color="auto"/>
              <w:left w:val="single" w:sz="4" w:space="0" w:color="auto"/>
              <w:right w:val="single" w:sz="4" w:space="0" w:color="auto"/>
            </w:tcBorders>
            <w:shd w:val="clear" w:color="auto" w:fill="auto"/>
          </w:tcPr>
          <w:p w:rsidR="00523FAF" w:rsidRPr="00910F86" w:rsidRDefault="00523FAF" w:rsidP="00495BD4">
            <w:pPr>
              <w:pStyle w:val="Tabletext"/>
              <w:jc w:val="center"/>
            </w:pPr>
            <w:r w:rsidRPr="00910F86">
              <w:t>III</w:t>
            </w: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921 </w:t>
            </w:r>
            <w:r w:rsidR="005E68D0" w:rsidRPr="00910F86">
              <w:t>МГц</w:t>
            </w:r>
            <w:r w:rsidRPr="00910F86">
              <w:t xml:space="preserve"> </w:t>
            </w:r>
            <w:r w:rsidRPr="00910F86">
              <w:sym w:font="Symbol" w:char="F0A3"/>
            </w:r>
            <w:r w:rsidRPr="00910F86">
              <w:tab/>
            </w:r>
            <w:r w:rsidRPr="00910F86">
              <w:rPr>
                <w:i/>
              </w:rPr>
              <w:t>f</w:t>
            </w:r>
            <w:r w:rsidRPr="00910F86">
              <w:t xml:space="preserve"> &lt; 925 </w:t>
            </w:r>
            <w:r w:rsidR="005E68D0" w:rsidRPr="00910F86">
              <w:t>МГц</w:t>
            </w:r>
          </w:p>
        </w:tc>
        <w:tc>
          <w:tcPr>
            <w:tcW w:w="1903" w:type="dxa"/>
          </w:tcPr>
          <w:p w:rsidR="00523FAF" w:rsidRPr="00910F86" w:rsidRDefault="00523FAF" w:rsidP="00495BD4">
            <w:pPr>
              <w:pStyle w:val="Tabletext"/>
              <w:jc w:val="center"/>
            </w:pPr>
            <w:r w:rsidRPr="00910F86">
              <w:t>100 </w:t>
            </w:r>
            <w:r w:rsidR="00D51490" w:rsidRPr="00910F86">
              <w:t>кГц</w:t>
            </w:r>
          </w:p>
        </w:tc>
        <w:tc>
          <w:tcPr>
            <w:tcW w:w="2685" w:type="dxa"/>
          </w:tcPr>
          <w:p w:rsidR="00523FAF" w:rsidRPr="00910F86" w:rsidRDefault="00523FAF" w:rsidP="00495BD4">
            <w:pPr>
              <w:pStyle w:val="Tabletext"/>
              <w:jc w:val="center"/>
            </w:pPr>
            <w:r w:rsidRPr="00910F86">
              <w:t>−60 </w:t>
            </w:r>
            <w:r w:rsidR="00D51490" w:rsidRPr="00910F86">
              <w:t xml:space="preserve">дБм </w:t>
            </w:r>
            <w:r w:rsidRPr="00910F86">
              <w:t>(</w:t>
            </w:r>
            <w:r w:rsidR="00B378DF" w:rsidRPr="00910F86">
              <w:t>см. Примечание</w:t>
            </w:r>
            <w:r w:rsidRPr="00910F86">
              <w:t> 1)</w:t>
            </w:r>
          </w:p>
        </w:tc>
      </w:tr>
      <w:tr w:rsidR="00523FAF" w:rsidRPr="00910F86">
        <w:trPr>
          <w:jc w:val="center"/>
        </w:trPr>
        <w:tc>
          <w:tcPr>
            <w:tcW w:w="1517" w:type="dxa"/>
            <w:vMerge/>
            <w:tcBorders>
              <w:left w:val="single" w:sz="4" w:space="0" w:color="auto"/>
              <w:right w:val="single" w:sz="4" w:space="0" w:color="auto"/>
            </w:tcBorders>
            <w:shd w:val="clear" w:color="auto" w:fill="auto"/>
          </w:tcPr>
          <w:p w:rsidR="00523FAF" w:rsidRPr="00910F86" w:rsidRDefault="00523FAF" w:rsidP="00495BD4">
            <w:pPr>
              <w:pStyle w:val="Tabletext"/>
              <w:jc w:val="center"/>
            </w:pP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925 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935 </w:t>
            </w:r>
            <w:r w:rsidR="005E68D0" w:rsidRPr="00910F86">
              <w:t>МГц</w:t>
            </w:r>
          </w:p>
        </w:tc>
        <w:tc>
          <w:tcPr>
            <w:tcW w:w="1903" w:type="dxa"/>
          </w:tcPr>
          <w:p w:rsidR="00523FAF" w:rsidRPr="00910F86" w:rsidRDefault="00523FAF" w:rsidP="00495BD4">
            <w:pPr>
              <w:pStyle w:val="Tabletext"/>
              <w:jc w:val="center"/>
            </w:pPr>
            <w:r w:rsidRPr="00910F86">
              <w:t>100 </w:t>
            </w:r>
            <w:r w:rsidR="00D51490" w:rsidRPr="00910F86">
              <w:t>кГц</w:t>
            </w:r>
            <w:r w:rsidRPr="00910F86">
              <w:br/>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−67 </w:t>
            </w:r>
            <w:r w:rsidR="00D51490" w:rsidRPr="00910F86">
              <w:t xml:space="preserve">дБм </w:t>
            </w:r>
            <w:r w:rsidRPr="00910F86">
              <w:t>(</w:t>
            </w:r>
            <w:r w:rsidR="00B378DF" w:rsidRPr="00910F86">
              <w:t>см. Примечание</w:t>
            </w:r>
            <w:r w:rsidRPr="00910F86">
              <w:t> 1)</w:t>
            </w:r>
            <w:r w:rsidRPr="00910F86">
              <w:br/>
              <w:t>−60 </w:t>
            </w:r>
            <w:r w:rsidR="00D51490" w:rsidRPr="00910F86">
              <w:t>дБм</w:t>
            </w:r>
          </w:p>
        </w:tc>
      </w:tr>
      <w:tr w:rsidR="00523FAF" w:rsidRPr="00910F86">
        <w:trPr>
          <w:jc w:val="center"/>
        </w:trPr>
        <w:tc>
          <w:tcPr>
            <w:tcW w:w="1517" w:type="dxa"/>
            <w:vMerge/>
            <w:tcBorders>
              <w:left w:val="single" w:sz="4" w:space="0" w:color="auto"/>
              <w:right w:val="single" w:sz="4" w:space="0" w:color="auto"/>
            </w:tcBorders>
            <w:shd w:val="clear" w:color="auto" w:fill="auto"/>
          </w:tcPr>
          <w:p w:rsidR="00523FAF" w:rsidRPr="00910F86" w:rsidRDefault="00523FAF" w:rsidP="00495BD4">
            <w:pPr>
              <w:pStyle w:val="Tabletext"/>
              <w:jc w:val="center"/>
            </w:pP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935 </w:t>
            </w:r>
            <w:r w:rsidR="005E68D0" w:rsidRPr="00910F86">
              <w:t>МГц</w:t>
            </w:r>
            <w:r w:rsidRPr="00910F86">
              <w:t xml:space="preserve"> &lt;</w:t>
            </w:r>
            <w:r w:rsidRPr="00910F86">
              <w:tab/>
            </w:r>
            <w:r w:rsidRPr="00910F86">
              <w:rPr>
                <w:i/>
              </w:rPr>
              <w:t>f</w:t>
            </w:r>
            <w:r w:rsidRPr="00910F86">
              <w:t xml:space="preserve"> </w:t>
            </w:r>
            <w:r w:rsidRPr="00910F86">
              <w:sym w:font="Symbol" w:char="F0A3"/>
            </w:r>
            <w:r w:rsidRPr="00910F86">
              <w:t xml:space="preserve"> 960 </w:t>
            </w:r>
            <w:r w:rsidR="005E68D0" w:rsidRPr="00910F86">
              <w:t>МГц</w:t>
            </w:r>
          </w:p>
        </w:tc>
        <w:tc>
          <w:tcPr>
            <w:tcW w:w="1903" w:type="dxa"/>
          </w:tcPr>
          <w:p w:rsidR="00523FAF" w:rsidRPr="00910F86" w:rsidRDefault="00523FAF" w:rsidP="00495BD4">
            <w:pPr>
              <w:pStyle w:val="Tabletext"/>
              <w:jc w:val="center"/>
            </w:pPr>
            <w:r w:rsidRPr="00910F86">
              <w:t>100 </w:t>
            </w:r>
            <w:r w:rsidR="00D51490" w:rsidRPr="00910F86">
              <w:t>кГц</w:t>
            </w:r>
          </w:p>
        </w:tc>
        <w:tc>
          <w:tcPr>
            <w:tcW w:w="2685" w:type="dxa"/>
          </w:tcPr>
          <w:p w:rsidR="00523FAF" w:rsidRPr="00910F86" w:rsidRDefault="00523FAF" w:rsidP="00495BD4">
            <w:pPr>
              <w:pStyle w:val="Tabletext"/>
              <w:jc w:val="center"/>
            </w:pPr>
            <w:r w:rsidRPr="00910F86">
              <w:t>−79 </w:t>
            </w:r>
            <w:r w:rsidR="00D51490" w:rsidRPr="00910F86">
              <w:t>дБм</w:t>
            </w:r>
            <w:r w:rsidRPr="00910F86">
              <w:t xml:space="preserve"> (</w:t>
            </w:r>
            <w:r w:rsidR="00B378DF" w:rsidRPr="00910F86">
              <w:t>см. Примечание</w:t>
            </w:r>
            <w:r w:rsidRPr="00910F86">
              <w:t> 1)</w:t>
            </w:r>
          </w:p>
        </w:tc>
      </w:tr>
      <w:tr w:rsidR="00523FAF" w:rsidRPr="00910F86">
        <w:trPr>
          <w:jc w:val="center"/>
        </w:trPr>
        <w:tc>
          <w:tcPr>
            <w:tcW w:w="1517" w:type="dxa"/>
            <w:vMerge/>
            <w:tcBorders>
              <w:left w:val="single" w:sz="4" w:space="0" w:color="auto"/>
              <w:right w:val="single" w:sz="4" w:space="0" w:color="auto"/>
            </w:tcBorders>
            <w:shd w:val="clear" w:color="auto" w:fill="auto"/>
          </w:tcPr>
          <w:p w:rsidR="00523FAF" w:rsidRPr="00910F86" w:rsidRDefault="00523FAF" w:rsidP="00495BD4">
            <w:pPr>
              <w:pStyle w:val="Tabletext"/>
              <w:jc w:val="center"/>
            </w:pP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1 805 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1 880 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jc w:val="center"/>
        </w:trPr>
        <w:tc>
          <w:tcPr>
            <w:tcW w:w="1517" w:type="dxa"/>
            <w:vMerge/>
            <w:tcBorders>
              <w:left w:val="single" w:sz="4" w:space="0" w:color="auto"/>
              <w:right w:val="single" w:sz="4" w:space="0" w:color="auto"/>
            </w:tcBorders>
            <w:shd w:val="clear" w:color="auto" w:fill="auto"/>
          </w:tcPr>
          <w:p w:rsidR="00523FAF" w:rsidRPr="00910F86" w:rsidRDefault="00523FAF" w:rsidP="00495BD4">
            <w:pPr>
              <w:pStyle w:val="Tabletext"/>
              <w:jc w:val="center"/>
            </w:pP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2 110 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2 170 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jc w:val="center"/>
        </w:trPr>
        <w:tc>
          <w:tcPr>
            <w:tcW w:w="1517" w:type="dxa"/>
            <w:vMerge/>
            <w:tcBorders>
              <w:left w:val="single" w:sz="4" w:space="0" w:color="auto"/>
              <w:bottom w:val="single" w:sz="4" w:space="0" w:color="auto"/>
              <w:right w:val="single" w:sz="4" w:space="0" w:color="auto"/>
            </w:tcBorders>
            <w:shd w:val="clear" w:color="auto" w:fill="auto"/>
          </w:tcPr>
          <w:p w:rsidR="00523FAF" w:rsidRPr="00910F86" w:rsidRDefault="00523FAF" w:rsidP="00495BD4">
            <w:pPr>
              <w:pStyle w:val="Tabletext"/>
              <w:jc w:val="center"/>
            </w:pP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2 620 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2 690 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jc w:val="center"/>
        </w:trPr>
        <w:tc>
          <w:tcPr>
            <w:tcW w:w="1517" w:type="dxa"/>
            <w:vMerge w:val="restart"/>
            <w:tcBorders>
              <w:top w:val="single" w:sz="4" w:space="0" w:color="auto"/>
              <w:left w:val="single" w:sz="4" w:space="0" w:color="auto"/>
              <w:right w:val="single" w:sz="4" w:space="0" w:color="auto"/>
            </w:tcBorders>
            <w:shd w:val="clear" w:color="auto" w:fill="auto"/>
          </w:tcPr>
          <w:p w:rsidR="00523FAF" w:rsidRPr="00910F86" w:rsidRDefault="00523FAF" w:rsidP="00495BD4">
            <w:pPr>
              <w:pStyle w:val="Tabletext"/>
              <w:jc w:val="center"/>
            </w:pPr>
            <w:r w:rsidRPr="00910F86">
              <w:t>IV</w:t>
            </w: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869 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894 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jc w:val="center"/>
        </w:trPr>
        <w:tc>
          <w:tcPr>
            <w:tcW w:w="1517" w:type="dxa"/>
            <w:vMerge/>
            <w:tcBorders>
              <w:left w:val="single" w:sz="4" w:space="0" w:color="auto"/>
              <w:right w:val="single" w:sz="4" w:space="0" w:color="auto"/>
            </w:tcBorders>
            <w:shd w:val="clear" w:color="auto" w:fill="auto"/>
          </w:tcPr>
          <w:p w:rsidR="00523FAF" w:rsidRPr="00910F86" w:rsidRDefault="00523FAF" w:rsidP="00495BD4">
            <w:pPr>
              <w:pStyle w:val="Tabletext"/>
              <w:jc w:val="center"/>
            </w:pP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1 930 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1 990 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jc w:val="center"/>
        </w:trPr>
        <w:tc>
          <w:tcPr>
            <w:tcW w:w="1517" w:type="dxa"/>
            <w:vMerge/>
            <w:tcBorders>
              <w:left w:val="single" w:sz="4" w:space="0" w:color="auto"/>
              <w:bottom w:val="single" w:sz="4" w:space="0" w:color="auto"/>
              <w:right w:val="single" w:sz="4" w:space="0" w:color="auto"/>
            </w:tcBorders>
            <w:shd w:val="clear" w:color="auto" w:fill="auto"/>
          </w:tcPr>
          <w:p w:rsidR="00523FAF" w:rsidRPr="00910F86" w:rsidRDefault="00523FAF" w:rsidP="00495BD4">
            <w:pPr>
              <w:pStyle w:val="Tabletext"/>
              <w:jc w:val="center"/>
            </w:pP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2 110 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2 170 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trHeight w:val="105"/>
          <w:jc w:val="center"/>
        </w:trPr>
        <w:tc>
          <w:tcPr>
            <w:tcW w:w="1517" w:type="dxa"/>
            <w:vMerge w:val="restart"/>
            <w:tcBorders>
              <w:top w:val="single" w:sz="4" w:space="0" w:color="auto"/>
              <w:left w:val="single" w:sz="4" w:space="0" w:color="auto"/>
              <w:right w:val="single" w:sz="4" w:space="0" w:color="auto"/>
            </w:tcBorders>
          </w:tcPr>
          <w:p w:rsidR="00523FAF" w:rsidRPr="00910F86" w:rsidRDefault="00523FAF" w:rsidP="00495BD4">
            <w:pPr>
              <w:pStyle w:val="Tabletext"/>
              <w:jc w:val="center"/>
            </w:pPr>
            <w:r w:rsidRPr="00910F86">
              <w:t>V</w:t>
            </w: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869 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894 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FC63F4" w:rsidRPr="00910F86" w:rsidTr="00FC63F4">
        <w:trPr>
          <w:trHeight w:val="221"/>
          <w:jc w:val="center"/>
        </w:trPr>
        <w:tc>
          <w:tcPr>
            <w:tcW w:w="1517" w:type="dxa"/>
            <w:vMerge/>
            <w:tcBorders>
              <w:left w:val="single" w:sz="4" w:space="0" w:color="auto"/>
              <w:right w:val="single" w:sz="4" w:space="0" w:color="auto"/>
            </w:tcBorders>
          </w:tcPr>
          <w:p w:rsidR="00FC63F4" w:rsidRPr="00910F86" w:rsidRDefault="00FC63F4" w:rsidP="00495BD4">
            <w:pPr>
              <w:pStyle w:val="Tabletext"/>
              <w:jc w:val="center"/>
            </w:pPr>
          </w:p>
        </w:tc>
        <w:tc>
          <w:tcPr>
            <w:tcW w:w="3534" w:type="dxa"/>
            <w:tcBorders>
              <w:left w:val="single" w:sz="4" w:space="0" w:color="auto"/>
            </w:tcBorders>
            <w:vAlign w:val="center"/>
          </w:tcPr>
          <w:p w:rsidR="00FC63F4" w:rsidRPr="00910F86" w:rsidRDefault="00FC63F4"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 xml:space="preserve">1 930 МГц </w:t>
            </w:r>
            <w:r w:rsidRPr="00910F86">
              <w:sym w:font="Symbol" w:char="F0A3"/>
            </w:r>
            <w:r w:rsidRPr="00910F86">
              <w:tab/>
            </w:r>
            <w:r w:rsidRPr="00910F86">
              <w:rPr>
                <w:i/>
              </w:rPr>
              <w:t>f</w:t>
            </w:r>
            <w:r w:rsidRPr="00910F86">
              <w:t xml:space="preserve"> </w:t>
            </w:r>
            <w:r w:rsidRPr="00910F86">
              <w:sym w:font="Symbol" w:char="F0A3"/>
            </w:r>
            <w:r w:rsidRPr="00910F86">
              <w:t xml:space="preserve"> 1 990 МГц</w:t>
            </w:r>
          </w:p>
        </w:tc>
        <w:tc>
          <w:tcPr>
            <w:tcW w:w="1903" w:type="dxa"/>
          </w:tcPr>
          <w:p w:rsidR="00FC63F4" w:rsidRPr="00910F86" w:rsidRDefault="00FC63F4" w:rsidP="00495BD4">
            <w:pPr>
              <w:pStyle w:val="Tabletext"/>
              <w:jc w:val="center"/>
            </w:pPr>
            <w:r w:rsidRPr="00910F86">
              <w:t>3,84 МГц</w:t>
            </w:r>
          </w:p>
        </w:tc>
        <w:tc>
          <w:tcPr>
            <w:tcW w:w="2685" w:type="dxa"/>
          </w:tcPr>
          <w:p w:rsidR="00FC63F4" w:rsidRPr="00910F86" w:rsidRDefault="00FC63F4" w:rsidP="00495BD4">
            <w:pPr>
              <w:pStyle w:val="Tabletext"/>
              <w:jc w:val="center"/>
            </w:pPr>
            <w:r w:rsidRPr="00910F86">
              <w:t>−60 дБм</w:t>
            </w:r>
          </w:p>
        </w:tc>
      </w:tr>
      <w:tr w:rsidR="00523FAF" w:rsidRPr="00910F86">
        <w:trPr>
          <w:trHeight w:val="105"/>
          <w:jc w:val="center"/>
        </w:trPr>
        <w:tc>
          <w:tcPr>
            <w:tcW w:w="1517" w:type="dxa"/>
            <w:vMerge/>
            <w:tcBorders>
              <w:left w:val="single" w:sz="4" w:space="0" w:color="auto"/>
              <w:bottom w:val="single" w:sz="4" w:space="0" w:color="auto"/>
              <w:right w:val="single" w:sz="4" w:space="0" w:color="auto"/>
            </w:tcBorders>
          </w:tcPr>
          <w:p w:rsidR="00523FAF" w:rsidRPr="00910F86" w:rsidRDefault="00523FAF" w:rsidP="00495BD4">
            <w:pPr>
              <w:pStyle w:val="Tabletext"/>
              <w:jc w:val="center"/>
            </w:pPr>
          </w:p>
        </w:tc>
        <w:tc>
          <w:tcPr>
            <w:tcW w:w="3534"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2 110 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2 170 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trHeight w:val="105"/>
          <w:jc w:val="center"/>
        </w:trPr>
        <w:tc>
          <w:tcPr>
            <w:tcW w:w="1517" w:type="dxa"/>
            <w:vMerge w:val="restart"/>
            <w:tcBorders>
              <w:top w:val="single" w:sz="4" w:space="0" w:color="auto"/>
            </w:tcBorders>
          </w:tcPr>
          <w:p w:rsidR="00523FAF" w:rsidRPr="00910F86" w:rsidRDefault="00523FAF" w:rsidP="00495BD4">
            <w:pPr>
              <w:pStyle w:val="Tabletext"/>
              <w:jc w:val="center"/>
            </w:pPr>
            <w:r w:rsidRPr="00910F86">
              <w:t>VI</w:t>
            </w:r>
          </w:p>
        </w:tc>
        <w:tc>
          <w:tcPr>
            <w:tcW w:w="3534"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860 </w:t>
            </w:r>
            <w:r w:rsidR="005E68D0" w:rsidRPr="00910F86">
              <w:t>МГц</w:t>
            </w:r>
            <w:r w:rsidR="0058488C" w:rsidRPr="00910F86">
              <w:t xml:space="preserve"> </w:t>
            </w:r>
            <w:r w:rsidRPr="00910F86">
              <w:sym w:font="Symbol" w:char="F0A3"/>
            </w:r>
            <w:r w:rsidRPr="00910F86">
              <w:tab/>
            </w:r>
            <w:r w:rsidRPr="00910F86">
              <w:rPr>
                <w:i/>
              </w:rPr>
              <w:t>f</w:t>
            </w:r>
            <w:r w:rsidRPr="00910F86">
              <w:t xml:space="preserve"> &lt; 875 </w:t>
            </w:r>
            <w:r w:rsidR="005E68D0" w:rsidRPr="00910F86">
              <w:t>МГц</w:t>
            </w:r>
          </w:p>
        </w:tc>
        <w:tc>
          <w:tcPr>
            <w:tcW w:w="1903" w:type="dxa"/>
          </w:tcPr>
          <w:p w:rsidR="00523FAF" w:rsidRPr="00910F86" w:rsidRDefault="00523FAF" w:rsidP="00495BD4">
            <w:pPr>
              <w:pStyle w:val="Tabletext"/>
              <w:jc w:val="center"/>
            </w:pPr>
            <w:r w:rsidRPr="00910F86">
              <w:t>1 </w:t>
            </w:r>
            <w:r w:rsidR="005E68D0" w:rsidRPr="00910F86">
              <w:t>МГц</w:t>
            </w:r>
          </w:p>
        </w:tc>
        <w:tc>
          <w:tcPr>
            <w:tcW w:w="2685" w:type="dxa"/>
          </w:tcPr>
          <w:p w:rsidR="00523FAF" w:rsidRPr="00910F86" w:rsidRDefault="00523FAF" w:rsidP="00495BD4">
            <w:pPr>
              <w:pStyle w:val="Tabletext"/>
              <w:jc w:val="center"/>
            </w:pPr>
            <w:r w:rsidRPr="00910F86">
              <w:t>−37 </w:t>
            </w:r>
            <w:r w:rsidR="00D51490" w:rsidRPr="00910F86">
              <w:t>дБм</w:t>
            </w:r>
          </w:p>
        </w:tc>
      </w:tr>
      <w:tr w:rsidR="00523FAF" w:rsidRPr="00910F86">
        <w:trPr>
          <w:trHeight w:val="105"/>
          <w:jc w:val="center"/>
        </w:trPr>
        <w:tc>
          <w:tcPr>
            <w:tcW w:w="1517" w:type="dxa"/>
            <w:vMerge/>
          </w:tcPr>
          <w:p w:rsidR="00523FAF" w:rsidRPr="00910F86" w:rsidRDefault="00523FAF" w:rsidP="00495BD4">
            <w:pPr>
              <w:pStyle w:val="Tabletext"/>
              <w:jc w:val="center"/>
            </w:pPr>
          </w:p>
        </w:tc>
        <w:tc>
          <w:tcPr>
            <w:tcW w:w="3534"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875 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895 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CC7939" w:rsidRPr="00910F86">
        <w:trPr>
          <w:trHeight w:val="105"/>
          <w:jc w:val="center"/>
        </w:trPr>
        <w:tc>
          <w:tcPr>
            <w:tcW w:w="1517" w:type="dxa"/>
            <w:vMerge/>
          </w:tcPr>
          <w:p w:rsidR="00CC7939" w:rsidRPr="00910F86" w:rsidRDefault="00CC7939" w:rsidP="00495BD4">
            <w:pPr>
              <w:pStyle w:val="Tabletext"/>
              <w:jc w:val="center"/>
            </w:pPr>
          </w:p>
        </w:tc>
        <w:tc>
          <w:tcPr>
            <w:tcW w:w="3534" w:type="dxa"/>
            <w:vAlign w:val="center"/>
          </w:tcPr>
          <w:p w:rsidR="00CC7939" w:rsidRPr="00910F86" w:rsidRDefault="00CC7939" w:rsidP="002C79F7">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w:t>
            </w:r>
            <w:r w:rsidR="00AA1952">
              <w:t xml:space="preserve"> </w:t>
            </w:r>
            <w:r w:rsidRPr="00910F86">
              <w:t xml:space="preserve">475,9 МГц </w:t>
            </w:r>
            <w:r w:rsidRPr="00910F86">
              <w:sym w:font="Symbol" w:char="F0A3"/>
            </w:r>
            <w:r w:rsidRPr="00910F86">
              <w:tab/>
            </w:r>
            <w:r w:rsidRPr="00910F86">
              <w:rPr>
                <w:i/>
              </w:rPr>
              <w:t>f</w:t>
            </w:r>
            <w:r w:rsidRPr="00910F86">
              <w:t xml:space="preserve"> </w:t>
            </w:r>
            <w:r w:rsidRPr="00910F86">
              <w:sym w:font="Symbol" w:char="F0A3"/>
            </w:r>
            <w:r w:rsidRPr="00910F86">
              <w:t xml:space="preserve"> 1</w:t>
            </w:r>
            <w:r w:rsidR="00AA1952">
              <w:t xml:space="preserve"> </w:t>
            </w:r>
            <w:r w:rsidRPr="00910F86">
              <w:t>500,9 МГц</w:t>
            </w:r>
          </w:p>
        </w:tc>
        <w:tc>
          <w:tcPr>
            <w:tcW w:w="1903" w:type="dxa"/>
          </w:tcPr>
          <w:p w:rsidR="00CC7939" w:rsidRPr="00910F86" w:rsidRDefault="00CC7939" w:rsidP="002C79F7">
            <w:pPr>
              <w:pStyle w:val="Tabletext"/>
              <w:jc w:val="center"/>
            </w:pPr>
            <w:r w:rsidRPr="00910F86">
              <w:t>3,84 МГц</w:t>
            </w:r>
          </w:p>
        </w:tc>
        <w:tc>
          <w:tcPr>
            <w:tcW w:w="2685" w:type="dxa"/>
          </w:tcPr>
          <w:p w:rsidR="00CC7939" w:rsidRPr="00910F86" w:rsidRDefault="00CC7939" w:rsidP="002C79F7">
            <w:pPr>
              <w:pStyle w:val="Tabletext"/>
              <w:jc w:val="center"/>
            </w:pPr>
            <w:r w:rsidRPr="00910F86">
              <w:t>−60 дБм</w:t>
            </w:r>
          </w:p>
        </w:tc>
      </w:tr>
      <w:tr w:rsidR="00523FAF" w:rsidRPr="00910F86">
        <w:trPr>
          <w:trHeight w:val="105"/>
          <w:jc w:val="center"/>
        </w:trPr>
        <w:tc>
          <w:tcPr>
            <w:tcW w:w="1517" w:type="dxa"/>
            <w:vMerge/>
          </w:tcPr>
          <w:p w:rsidR="00523FAF" w:rsidRPr="00910F86" w:rsidRDefault="00523FAF" w:rsidP="00495BD4">
            <w:pPr>
              <w:pStyle w:val="Tabletext"/>
              <w:jc w:val="center"/>
            </w:pPr>
          </w:p>
        </w:tc>
        <w:tc>
          <w:tcPr>
            <w:tcW w:w="3534"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1 844</w:t>
            </w:r>
            <w:r w:rsidR="005E68D0" w:rsidRPr="00910F86">
              <w:t>,</w:t>
            </w:r>
            <w:r w:rsidRPr="00910F86">
              <w:t>9 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1 879</w:t>
            </w:r>
            <w:r w:rsidR="005E68D0" w:rsidRPr="00910F86">
              <w:t>,</w:t>
            </w:r>
            <w:r w:rsidRPr="00910F86">
              <w:t>9 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r w:rsidR="00523FAF" w:rsidRPr="00910F86">
        <w:trPr>
          <w:trHeight w:val="105"/>
          <w:jc w:val="center"/>
        </w:trPr>
        <w:tc>
          <w:tcPr>
            <w:tcW w:w="1517" w:type="dxa"/>
            <w:vMerge/>
          </w:tcPr>
          <w:p w:rsidR="00523FAF" w:rsidRPr="00910F86" w:rsidRDefault="00523FAF" w:rsidP="00495BD4">
            <w:pPr>
              <w:pStyle w:val="Tabletext"/>
              <w:jc w:val="center"/>
            </w:pPr>
          </w:p>
        </w:tc>
        <w:tc>
          <w:tcPr>
            <w:tcW w:w="3534"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1 884</w:t>
            </w:r>
            <w:r w:rsidR="005E68D0" w:rsidRPr="00910F86">
              <w:t>,</w:t>
            </w:r>
            <w:r w:rsidRPr="00910F86">
              <w:t>5 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1 919</w:t>
            </w:r>
            <w:r w:rsidR="005E68D0" w:rsidRPr="00910F86">
              <w:t>,</w:t>
            </w:r>
            <w:r w:rsidRPr="00910F86">
              <w:t>6 </w:t>
            </w:r>
            <w:r w:rsidR="005E68D0" w:rsidRPr="00910F86">
              <w:t>МГц</w:t>
            </w:r>
          </w:p>
        </w:tc>
        <w:tc>
          <w:tcPr>
            <w:tcW w:w="1903" w:type="dxa"/>
          </w:tcPr>
          <w:p w:rsidR="00523FAF" w:rsidRPr="00910F86" w:rsidRDefault="00523FAF" w:rsidP="00495BD4">
            <w:pPr>
              <w:pStyle w:val="Tabletext"/>
              <w:jc w:val="center"/>
            </w:pPr>
            <w:r w:rsidRPr="00910F86">
              <w:t>300 </w:t>
            </w:r>
            <w:r w:rsidR="00D51490" w:rsidRPr="00910F86">
              <w:t>кГц</w:t>
            </w:r>
          </w:p>
        </w:tc>
        <w:tc>
          <w:tcPr>
            <w:tcW w:w="2685" w:type="dxa"/>
          </w:tcPr>
          <w:p w:rsidR="00523FAF" w:rsidRPr="00910F86" w:rsidRDefault="00523FAF" w:rsidP="00495BD4">
            <w:pPr>
              <w:pStyle w:val="Tabletext"/>
              <w:jc w:val="center"/>
            </w:pPr>
            <w:r w:rsidRPr="00910F86">
              <w:t>−41 </w:t>
            </w:r>
            <w:r w:rsidR="00D51490" w:rsidRPr="00910F86">
              <w:t>дБм</w:t>
            </w:r>
          </w:p>
        </w:tc>
      </w:tr>
      <w:tr w:rsidR="00523FAF" w:rsidRPr="00910F86">
        <w:trPr>
          <w:trHeight w:val="105"/>
          <w:jc w:val="center"/>
        </w:trPr>
        <w:tc>
          <w:tcPr>
            <w:tcW w:w="1517" w:type="dxa"/>
            <w:vMerge/>
          </w:tcPr>
          <w:p w:rsidR="00523FAF" w:rsidRPr="00910F86" w:rsidRDefault="00523FAF" w:rsidP="00495BD4">
            <w:pPr>
              <w:pStyle w:val="Tabletext"/>
              <w:jc w:val="center"/>
            </w:pPr>
          </w:p>
        </w:tc>
        <w:tc>
          <w:tcPr>
            <w:tcW w:w="3534"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2 110 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2 170 </w:t>
            </w:r>
            <w:r w:rsidR="005E68D0" w:rsidRPr="00910F86">
              <w:t>МГц</w:t>
            </w:r>
          </w:p>
        </w:tc>
        <w:tc>
          <w:tcPr>
            <w:tcW w:w="1903" w:type="dxa"/>
          </w:tcPr>
          <w:p w:rsidR="00523FAF" w:rsidRPr="00910F86" w:rsidRDefault="00523FAF" w:rsidP="00495BD4">
            <w:pPr>
              <w:pStyle w:val="Tabletext"/>
              <w:jc w:val="center"/>
            </w:pPr>
            <w:r w:rsidRPr="00910F86">
              <w:t>3</w:t>
            </w:r>
            <w:r w:rsidR="00D51490" w:rsidRPr="00910F86">
              <w:t>,</w:t>
            </w:r>
            <w:r w:rsidRPr="00910F86">
              <w:t>84 </w:t>
            </w:r>
            <w:r w:rsidR="005E68D0" w:rsidRPr="00910F86">
              <w:t>МГц</w:t>
            </w:r>
          </w:p>
        </w:tc>
        <w:tc>
          <w:tcPr>
            <w:tcW w:w="2685" w:type="dxa"/>
          </w:tcPr>
          <w:p w:rsidR="00523FAF" w:rsidRPr="00910F86" w:rsidRDefault="00523FAF" w:rsidP="00495BD4">
            <w:pPr>
              <w:pStyle w:val="Tabletext"/>
              <w:jc w:val="center"/>
            </w:pPr>
            <w:r w:rsidRPr="00910F86">
              <w:t>−60 </w:t>
            </w:r>
            <w:r w:rsidR="00D51490" w:rsidRPr="00910F86">
              <w:t>дБм</w:t>
            </w:r>
          </w:p>
        </w:tc>
      </w:tr>
    </w:tbl>
    <w:p w:rsidR="00A32D4D" w:rsidRPr="00910F86" w:rsidRDefault="00A32D4D" w:rsidP="00495BD4">
      <w:pPr>
        <w:pStyle w:val="Tablefin"/>
        <w:rPr>
          <w:lang w:val="ru-RU"/>
        </w:rPr>
      </w:pPr>
    </w:p>
    <w:p w:rsidR="00A32D4D" w:rsidRPr="00910F86" w:rsidRDefault="00A32D4D" w:rsidP="00927E58">
      <w:pPr>
        <w:pStyle w:val="TableNo"/>
      </w:pPr>
      <w:r w:rsidRPr="00910F86">
        <w:br w:type="page"/>
      </w:r>
      <w:r w:rsidR="000745BA" w:rsidRPr="00910F86">
        <w:lastRenderedPageBreak/>
        <w:t xml:space="preserve">ТАБЛИЦА </w:t>
      </w:r>
      <w:r w:rsidRPr="00910F86">
        <w:t>4 (</w:t>
      </w:r>
      <w:r w:rsidR="000745BA" w:rsidRPr="00910F86">
        <w:rPr>
          <w:i/>
          <w:iCs/>
        </w:rPr>
        <w:t>окончание</w:t>
      </w:r>
      <w:r w:rsidRPr="00910F86">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7"/>
        <w:gridCol w:w="3343"/>
        <w:gridCol w:w="1800"/>
        <w:gridCol w:w="2979"/>
      </w:tblGrid>
      <w:tr w:rsidR="00B378DF" w:rsidRPr="00910F86" w:rsidTr="006055D9">
        <w:trPr>
          <w:trHeight w:val="105"/>
          <w:jc w:val="center"/>
        </w:trPr>
        <w:tc>
          <w:tcPr>
            <w:tcW w:w="1517" w:type="dxa"/>
            <w:tcBorders>
              <w:top w:val="single" w:sz="4" w:space="0" w:color="auto"/>
              <w:left w:val="single" w:sz="4" w:space="0" w:color="auto"/>
              <w:bottom w:val="single" w:sz="4" w:space="0" w:color="auto"/>
              <w:right w:val="single" w:sz="4" w:space="0" w:color="auto"/>
            </w:tcBorders>
          </w:tcPr>
          <w:p w:rsidR="00B378DF" w:rsidRPr="00910F86" w:rsidRDefault="00B378DF" w:rsidP="00495BD4">
            <w:pPr>
              <w:pStyle w:val="Tablehead"/>
            </w:pPr>
            <w:r w:rsidRPr="00910F86">
              <w:br w:type="page"/>
            </w:r>
            <w:r w:rsidRPr="00910F86">
              <w:br w:type="page"/>
            </w:r>
            <w:r w:rsidRPr="00910F86">
              <w:br w:type="page"/>
            </w:r>
            <w:r w:rsidR="000745BA" w:rsidRPr="00910F86">
              <w:t>Рабочая полоса</w:t>
            </w:r>
          </w:p>
        </w:tc>
        <w:tc>
          <w:tcPr>
            <w:tcW w:w="3343" w:type="dxa"/>
            <w:tcBorders>
              <w:top w:val="single" w:sz="4" w:space="0" w:color="auto"/>
              <w:left w:val="single" w:sz="4" w:space="0" w:color="auto"/>
              <w:bottom w:val="single" w:sz="4" w:space="0" w:color="auto"/>
              <w:right w:val="single" w:sz="4" w:space="0" w:color="auto"/>
            </w:tcBorders>
            <w:vAlign w:val="center"/>
          </w:tcPr>
          <w:p w:rsidR="00B378DF" w:rsidRPr="00910F86" w:rsidRDefault="00B378DF" w:rsidP="00495BD4">
            <w:pPr>
              <w:pStyle w:val="Tablehead"/>
            </w:pPr>
            <w:r w:rsidRPr="00910F86">
              <w:t>Ширина полосы частот</w:t>
            </w:r>
          </w:p>
        </w:tc>
        <w:tc>
          <w:tcPr>
            <w:tcW w:w="1800" w:type="dxa"/>
            <w:tcBorders>
              <w:top w:val="single" w:sz="4" w:space="0" w:color="auto"/>
              <w:left w:val="single" w:sz="4" w:space="0" w:color="auto"/>
              <w:bottom w:val="single" w:sz="4" w:space="0" w:color="auto"/>
              <w:right w:val="single" w:sz="4" w:space="0" w:color="auto"/>
            </w:tcBorders>
            <w:vAlign w:val="center"/>
          </w:tcPr>
          <w:p w:rsidR="00B378DF" w:rsidRPr="00910F86" w:rsidRDefault="00B378DF" w:rsidP="00495BD4">
            <w:pPr>
              <w:pStyle w:val="Tablehead"/>
            </w:pPr>
            <w:r w:rsidRPr="00910F86">
              <w:t>Ширина полосы измерения</w:t>
            </w:r>
          </w:p>
        </w:tc>
        <w:tc>
          <w:tcPr>
            <w:tcW w:w="2979" w:type="dxa"/>
            <w:tcBorders>
              <w:top w:val="single" w:sz="4" w:space="0" w:color="auto"/>
              <w:left w:val="single" w:sz="4" w:space="0" w:color="auto"/>
              <w:bottom w:val="single" w:sz="4" w:space="0" w:color="auto"/>
              <w:right w:val="single" w:sz="4" w:space="0" w:color="auto"/>
            </w:tcBorders>
            <w:vAlign w:val="center"/>
          </w:tcPr>
          <w:p w:rsidR="00B378DF" w:rsidRPr="00910F86" w:rsidRDefault="00B378DF" w:rsidP="00495BD4">
            <w:pPr>
              <w:pStyle w:val="Tablehead"/>
            </w:pPr>
            <w:r w:rsidRPr="00910F86">
              <w:t>Минимальное требование</w:t>
            </w:r>
          </w:p>
        </w:tc>
      </w:tr>
      <w:tr w:rsidR="00523FAF" w:rsidRPr="00910F86" w:rsidTr="006055D9">
        <w:trPr>
          <w:trHeight w:val="105"/>
          <w:jc w:val="center"/>
        </w:trPr>
        <w:tc>
          <w:tcPr>
            <w:tcW w:w="1517" w:type="dxa"/>
            <w:vMerge w:val="restart"/>
          </w:tcPr>
          <w:p w:rsidR="00523FAF" w:rsidRPr="00910F86" w:rsidRDefault="00523FAF" w:rsidP="00495BD4">
            <w:pPr>
              <w:pStyle w:val="Tabletext"/>
              <w:jc w:val="center"/>
            </w:pPr>
            <w:r w:rsidRPr="00910F86">
              <w:t>VII</w:t>
            </w: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921 </w:t>
            </w:r>
            <w:r w:rsidR="005E68D0" w:rsidRPr="00910F86">
              <w:t>МГц</w:t>
            </w:r>
            <w:r w:rsidRPr="00910F86">
              <w:t xml:space="preserve"> </w:t>
            </w:r>
            <w:r w:rsidRPr="00910F86">
              <w:sym w:font="Symbol" w:char="F0A3"/>
            </w:r>
            <w:r w:rsidRPr="00910F86">
              <w:tab/>
            </w:r>
            <w:r w:rsidRPr="00910F86">
              <w:rPr>
                <w:i/>
              </w:rPr>
              <w:t>f</w:t>
            </w:r>
            <w:r w:rsidRPr="00910F86">
              <w:t xml:space="preserve"> &lt; 925 </w:t>
            </w:r>
            <w:r w:rsidR="005E68D0" w:rsidRPr="00910F86">
              <w:t>МГц</w:t>
            </w:r>
          </w:p>
        </w:tc>
        <w:tc>
          <w:tcPr>
            <w:tcW w:w="1800" w:type="dxa"/>
          </w:tcPr>
          <w:p w:rsidR="00523FAF" w:rsidRPr="00910F86" w:rsidRDefault="00523FAF" w:rsidP="00495BD4">
            <w:pPr>
              <w:pStyle w:val="Tabletext"/>
              <w:jc w:val="center"/>
            </w:pPr>
            <w:r w:rsidRPr="00910F86">
              <w:t>100 </w:t>
            </w:r>
            <w:r w:rsidR="00D51490" w:rsidRPr="00910F86">
              <w:t>кГц</w:t>
            </w:r>
          </w:p>
        </w:tc>
        <w:tc>
          <w:tcPr>
            <w:tcW w:w="2979" w:type="dxa"/>
          </w:tcPr>
          <w:p w:rsidR="00523FAF" w:rsidRPr="00910F86" w:rsidRDefault="00523FAF" w:rsidP="00495BD4">
            <w:pPr>
              <w:pStyle w:val="Tabletext"/>
              <w:jc w:val="center"/>
            </w:pPr>
            <w:r w:rsidRPr="00910F86">
              <w:t>−60 </w:t>
            </w:r>
            <w:r w:rsidR="00D51490" w:rsidRPr="00910F86">
              <w:t>дБм</w:t>
            </w:r>
            <w:r w:rsidRPr="00910F86">
              <w:t xml:space="preserve"> (</w:t>
            </w:r>
            <w:r w:rsidR="00B378DF" w:rsidRPr="00910F86">
              <w:t>см. Примечание</w:t>
            </w:r>
            <w:r w:rsidRPr="00910F86">
              <w:t xml:space="preserve"> 1)</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925 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935 </w:t>
            </w:r>
            <w:r w:rsidR="005E68D0" w:rsidRPr="00910F86">
              <w:t>МГц</w:t>
            </w:r>
          </w:p>
        </w:tc>
        <w:tc>
          <w:tcPr>
            <w:tcW w:w="1800" w:type="dxa"/>
          </w:tcPr>
          <w:p w:rsidR="00523FAF" w:rsidRPr="00910F86" w:rsidRDefault="00523FAF" w:rsidP="00495BD4">
            <w:pPr>
              <w:pStyle w:val="Tabletext"/>
              <w:jc w:val="center"/>
            </w:pPr>
            <w:r w:rsidRPr="00910F86">
              <w:t>100 </w:t>
            </w:r>
            <w:r w:rsidR="00D51490" w:rsidRPr="00910F86">
              <w:t>кГц</w:t>
            </w:r>
            <w:r w:rsidRPr="00910F86">
              <w:br/>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−67 </w:t>
            </w:r>
            <w:r w:rsidR="00D51490" w:rsidRPr="00910F86">
              <w:t>дБм</w:t>
            </w:r>
            <w:r w:rsidRPr="00910F86">
              <w:t xml:space="preserve"> (</w:t>
            </w:r>
            <w:r w:rsidR="00B378DF" w:rsidRPr="00910F86">
              <w:t>см. Примечание</w:t>
            </w:r>
            <w:r w:rsidRPr="00910F86">
              <w:t xml:space="preserve"> 1)</w:t>
            </w:r>
            <w:r w:rsidRPr="00910F86">
              <w:br/>
              <w:t>−60 </w:t>
            </w:r>
            <w:r w:rsidR="00D51490" w:rsidRPr="00910F86">
              <w:t>дБм</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935 </w:t>
            </w:r>
            <w:r w:rsidR="005E68D0" w:rsidRPr="00910F86">
              <w:t>МГц</w:t>
            </w:r>
            <w:r w:rsidRPr="00910F86">
              <w:t xml:space="preserve"> &lt;</w:t>
            </w:r>
            <w:r w:rsidRPr="00910F86">
              <w:tab/>
            </w:r>
            <w:r w:rsidRPr="00910F86">
              <w:rPr>
                <w:i/>
              </w:rPr>
              <w:t>f</w:t>
            </w:r>
            <w:r w:rsidRPr="00910F86">
              <w:t xml:space="preserve"> </w:t>
            </w:r>
            <w:r w:rsidRPr="00910F86">
              <w:sym w:font="Symbol" w:char="F0A3"/>
            </w:r>
            <w:r w:rsidRPr="00910F86">
              <w:t xml:space="preserve"> 960 </w:t>
            </w:r>
            <w:r w:rsidR="005E68D0" w:rsidRPr="00910F86">
              <w:t>МГц</w:t>
            </w:r>
          </w:p>
        </w:tc>
        <w:tc>
          <w:tcPr>
            <w:tcW w:w="1800" w:type="dxa"/>
          </w:tcPr>
          <w:p w:rsidR="00523FAF" w:rsidRPr="00910F86" w:rsidRDefault="00523FAF" w:rsidP="00495BD4">
            <w:pPr>
              <w:pStyle w:val="Tabletext"/>
              <w:jc w:val="center"/>
            </w:pPr>
            <w:r w:rsidRPr="00910F86">
              <w:t>100 </w:t>
            </w:r>
            <w:r w:rsidR="00D51490" w:rsidRPr="00910F86">
              <w:t>кГц</w:t>
            </w:r>
          </w:p>
        </w:tc>
        <w:tc>
          <w:tcPr>
            <w:tcW w:w="2979" w:type="dxa"/>
          </w:tcPr>
          <w:p w:rsidR="00523FAF" w:rsidRPr="00910F86" w:rsidRDefault="00523FAF" w:rsidP="00495BD4">
            <w:pPr>
              <w:pStyle w:val="Tabletext"/>
              <w:jc w:val="center"/>
            </w:pPr>
            <w:r w:rsidRPr="00910F86">
              <w:t>−79 </w:t>
            </w:r>
            <w:r w:rsidR="00D51490" w:rsidRPr="00910F86">
              <w:t>дБм</w:t>
            </w:r>
            <w:r w:rsidRPr="00910F86">
              <w:t xml:space="preserve"> (</w:t>
            </w:r>
            <w:r w:rsidR="00B378DF" w:rsidRPr="00910F86">
              <w:t>см. Примечание</w:t>
            </w:r>
            <w:r w:rsidRPr="00910F86">
              <w:t xml:space="preserve"> 1)</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1 805 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1 880 </w:t>
            </w:r>
            <w:r w:rsidR="005E68D0" w:rsidRPr="00910F86">
              <w:t>МГц</w:t>
            </w:r>
          </w:p>
        </w:tc>
        <w:tc>
          <w:tcPr>
            <w:tcW w:w="1800" w:type="dxa"/>
          </w:tcPr>
          <w:p w:rsidR="00523FAF" w:rsidRPr="00910F86" w:rsidRDefault="00523FAF" w:rsidP="00495BD4">
            <w:pPr>
              <w:pStyle w:val="Tabletext"/>
              <w:jc w:val="center"/>
            </w:pPr>
            <w:r w:rsidRPr="00910F86">
              <w:t>100 </w:t>
            </w:r>
            <w:r w:rsidR="00D51490" w:rsidRPr="00910F86">
              <w:t>кГц</w:t>
            </w:r>
          </w:p>
        </w:tc>
        <w:tc>
          <w:tcPr>
            <w:tcW w:w="2979" w:type="dxa"/>
          </w:tcPr>
          <w:p w:rsidR="00523FAF" w:rsidRPr="00910F86" w:rsidRDefault="00523FAF" w:rsidP="00495BD4">
            <w:pPr>
              <w:pStyle w:val="Tabletext"/>
              <w:jc w:val="center"/>
            </w:pPr>
            <w:r w:rsidRPr="00910F86">
              <w:t>−71 </w:t>
            </w:r>
            <w:r w:rsidR="00D51490" w:rsidRPr="00910F86">
              <w:t>дБм</w:t>
            </w:r>
            <w:r w:rsidRPr="00910F86">
              <w:t xml:space="preserve"> (</w:t>
            </w:r>
            <w:r w:rsidR="00B378DF" w:rsidRPr="00910F86">
              <w:t>см. Примечание</w:t>
            </w:r>
            <w:r w:rsidRPr="00910F86">
              <w:t xml:space="preserve"> 1)</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2 110 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2 170 </w:t>
            </w:r>
            <w:r w:rsidR="005E68D0" w:rsidRPr="00910F86">
              <w:t>МГц</w:t>
            </w:r>
          </w:p>
        </w:tc>
        <w:tc>
          <w:tcPr>
            <w:tcW w:w="1800" w:type="dxa"/>
          </w:tcPr>
          <w:p w:rsidR="00523FAF" w:rsidRPr="00910F86" w:rsidRDefault="00523FAF" w:rsidP="00495BD4">
            <w:pPr>
              <w:pStyle w:val="Tabletext"/>
              <w:jc w:val="center"/>
            </w:pPr>
            <w:r w:rsidRPr="00910F86">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−60 </w:t>
            </w:r>
            <w:r w:rsidR="00D51490" w:rsidRPr="00910F86">
              <w:t>дБм</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2 620 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2 690 </w:t>
            </w:r>
            <w:r w:rsidR="005E68D0" w:rsidRPr="00910F86">
              <w:t>МГц</w:t>
            </w:r>
          </w:p>
        </w:tc>
        <w:tc>
          <w:tcPr>
            <w:tcW w:w="1800" w:type="dxa"/>
          </w:tcPr>
          <w:p w:rsidR="00523FAF" w:rsidRPr="00910F86" w:rsidRDefault="00523FAF" w:rsidP="00495BD4">
            <w:pPr>
              <w:pStyle w:val="Tabletext"/>
              <w:jc w:val="center"/>
            </w:pPr>
            <w:r w:rsidRPr="00910F86">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−60 </w:t>
            </w:r>
            <w:r w:rsidR="00D51490" w:rsidRPr="00910F86">
              <w:t>дБм</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2 590 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2 620 </w:t>
            </w:r>
            <w:r w:rsidR="005E68D0" w:rsidRPr="00910F86">
              <w:t>МГц</w:t>
            </w:r>
          </w:p>
        </w:tc>
        <w:tc>
          <w:tcPr>
            <w:tcW w:w="1800" w:type="dxa"/>
          </w:tcPr>
          <w:p w:rsidR="00523FAF" w:rsidRPr="00910F86" w:rsidRDefault="00523FAF" w:rsidP="00495BD4">
            <w:pPr>
              <w:pStyle w:val="Tabletext"/>
              <w:jc w:val="center"/>
            </w:pPr>
            <w:r w:rsidRPr="00910F86">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−50 </w:t>
            </w:r>
            <w:r w:rsidR="00D51490" w:rsidRPr="00910F86">
              <w:t>дБм</w:t>
            </w:r>
          </w:p>
        </w:tc>
      </w:tr>
      <w:tr w:rsidR="00523FAF" w:rsidRPr="00910F86" w:rsidTr="006055D9">
        <w:trPr>
          <w:trHeight w:val="105"/>
          <w:jc w:val="center"/>
        </w:trPr>
        <w:tc>
          <w:tcPr>
            <w:tcW w:w="1517" w:type="dxa"/>
            <w:vMerge w:val="restart"/>
          </w:tcPr>
          <w:p w:rsidR="00523FAF" w:rsidRPr="00910F86" w:rsidRDefault="00523FAF" w:rsidP="00495BD4">
            <w:pPr>
              <w:pStyle w:val="Tabletext"/>
              <w:jc w:val="center"/>
            </w:pPr>
            <w:r w:rsidRPr="00910F86">
              <w:t>VIII</w:t>
            </w: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925 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935 </w:t>
            </w:r>
            <w:r w:rsidR="005E68D0" w:rsidRPr="00910F86">
              <w:t>МГц</w:t>
            </w:r>
          </w:p>
        </w:tc>
        <w:tc>
          <w:tcPr>
            <w:tcW w:w="1800" w:type="dxa"/>
          </w:tcPr>
          <w:p w:rsidR="00523FAF" w:rsidRPr="00910F86" w:rsidRDefault="00523FAF" w:rsidP="00495BD4">
            <w:pPr>
              <w:pStyle w:val="Tabletext"/>
              <w:jc w:val="center"/>
            </w:pPr>
            <w:r w:rsidRPr="00910F86">
              <w:t>100 </w:t>
            </w:r>
            <w:r w:rsidR="00D51490" w:rsidRPr="00910F86">
              <w:t>кГц</w:t>
            </w:r>
            <w:r w:rsidRPr="00910F86">
              <w:br/>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−67 </w:t>
            </w:r>
            <w:r w:rsidR="00D51490" w:rsidRPr="00910F86">
              <w:t>дБм</w:t>
            </w:r>
            <w:r w:rsidRPr="00910F86">
              <w:t xml:space="preserve"> (</w:t>
            </w:r>
            <w:r w:rsidR="00B378DF" w:rsidRPr="00910F86">
              <w:t>см. Примечание</w:t>
            </w:r>
            <w:r w:rsidRPr="00910F86">
              <w:t xml:space="preserve"> 1)</w:t>
            </w:r>
            <w:r w:rsidRPr="00910F86">
              <w:br/>
              <w:t>−60 </w:t>
            </w:r>
            <w:r w:rsidR="00D51490" w:rsidRPr="00910F86">
              <w:t>дБм</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935 </w:t>
            </w:r>
            <w:r w:rsidR="005E68D0" w:rsidRPr="00910F86">
              <w:t>МГц</w:t>
            </w:r>
            <w:r w:rsidRPr="00910F86">
              <w:t xml:space="preserve"> &lt;</w:t>
            </w:r>
            <w:r w:rsidRPr="00910F86">
              <w:tab/>
            </w:r>
            <w:r w:rsidRPr="00910F86">
              <w:rPr>
                <w:i/>
              </w:rPr>
              <w:t>f</w:t>
            </w:r>
            <w:r w:rsidRPr="00910F86">
              <w:t xml:space="preserve"> </w:t>
            </w:r>
            <w:r w:rsidRPr="00910F86">
              <w:sym w:font="Symbol" w:char="F0A3"/>
            </w:r>
            <w:r w:rsidRPr="00910F86">
              <w:t xml:space="preserve"> 960 </w:t>
            </w:r>
            <w:r w:rsidR="005E68D0" w:rsidRPr="00910F86">
              <w:t>МГц</w:t>
            </w:r>
          </w:p>
        </w:tc>
        <w:tc>
          <w:tcPr>
            <w:tcW w:w="1800" w:type="dxa"/>
          </w:tcPr>
          <w:p w:rsidR="00523FAF" w:rsidRPr="00910F86" w:rsidRDefault="00523FAF" w:rsidP="00495BD4">
            <w:pPr>
              <w:pStyle w:val="Tabletext"/>
              <w:jc w:val="center"/>
            </w:pPr>
            <w:r w:rsidRPr="00910F86">
              <w:t>100 </w:t>
            </w:r>
            <w:r w:rsidR="00D51490" w:rsidRPr="00910F86">
              <w:t>кГц</w:t>
            </w:r>
            <w:r w:rsidRPr="00910F86">
              <w:br/>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−79 </w:t>
            </w:r>
            <w:r w:rsidR="00D51490" w:rsidRPr="00910F86">
              <w:t>дБм</w:t>
            </w:r>
            <w:r w:rsidRPr="00910F86">
              <w:t xml:space="preserve"> (</w:t>
            </w:r>
            <w:r w:rsidR="00B378DF" w:rsidRPr="00910F86">
              <w:t>см. Примечание</w:t>
            </w:r>
            <w:r w:rsidRPr="00910F86">
              <w:t xml:space="preserve"> 1)</w:t>
            </w:r>
            <w:r w:rsidRPr="00910F86">
              <w:br/>
              <w:t>−60 </w:t>
            </w:r>
            <w:r w:rsidR="00D51490" w:rsidRPr="00910F86">
              <w:t>дБм</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1 805 </w:t>
            </w:r>
            <w:r w:rsidR="005E68D0" w:rsidRPr="00910F86">
              <w:t>МГц</w:t>
            </w:r>
            <w:r w:rsidRPr="00910F86">
              <w:t xml:space="preserve"> &lt;</w:t>
            </w:r>
            <w:r w:rsidRPr="00910F86">
              <w:tab/>
            </w:r>
            <w:r w:rsidRPr="00910F86">
              <w:rPr>
                <w:i/>
              </w:rPr>
              <w:t>f</w:t>
            </w:r>
            <w:r w:rsidRPr="00910F86">
              <w:t xml:space="preserve"> </w:t>
            </w:r>
            <w:r w:rsidRPr="00910F86">
              <w:sym w:font="Symbol" w:char="F0A3"/>
            </w:r>
            <w:r w:rsidRPr="00910F86">
              <w:t xml:space="preserve"> 1 830 </w:t>
            </w:r>
            <w:r w:rsidR="005E68D0" w:rsidRPr="00910F86">
              <w:t>МГц</w:t>
            </w:r>
          </w:p>
        </w:tc>
        <w:tc>
          <w:tcPr>
            <w:tcW w:w="1800" w:type="dxa"/>
          </w:tcPr>
          <w:p w:rsidR="00523FAF" w:rsidRPr="00910F86" w:rsidRDefault="00523FAF" w:rsidP="00495BD4">
            <w:pPr>
              <w:pStyle w:val="Tabletext"/>
              <w:jc w:val="center"/>
            </w:pPr>
            <w:r w:rsidRPr="00910F86">
              <w:t>100 </w:t>
            </w:r>
            <w:r w:rsidR="00D51490" w:rsidRPr="00910F86">
              <w:t>кГц</w:t>
            </w:r>
            <w:r w:rsidRPr="00910F86">
              <w:br/>
              <w:t>3</w:t>
            </w:r>
            <w:r w:rsidR="00D51490" w:rsidRPr="00910F86">
              <w:t>,</w:t>
            </w:r>
            <w:r w:rsidRPr="00910F86">
              <w:t>84 </w:t>
            </w:r>
            <w:r w:rsidR="00D51490" w:rsidRPr="00910F86">
              <w:t>МГц</w:t>
            </w:r>
          </w:p>
        </w:tc>
        <w:tc>
          <w:tcPr>
            <w:tcW w:w="2979" w:type="dxa"/>
            <w:tcMar>
              <w:left w:w="57" w:type="dxa"/>
              <w:right w:w="57" w:type="dxa"/>
            </w:tcMar>
          </w:tcPr>
          <w:p w:rsidR="00523FAF" w:rsidRPr="00910F86" w:rsidRDefault="00523FAF" w:rsidP="00495BD4">
            <w:pPr>
              <w:pStyle w:val="Tabletext"/>
              <w:jc w:val="center"/>
            </w:pPr>
            <w:r w:rsidRPr="00910F86">
              <w:t>−71 </w:t>
            </w:r>
            <w:r w:rsidR="00D51490" w:rsidRPr="00910F86">
              <w:t>дБм</w:t>
            </w:r>
            <w:r w:rsidRPr="00910F86">
              <w:t xml:space="preserve"> (</w:t>
            </w:r>
            <w:r w:rsidR="00B378DF" w:rsidRPr="00910F86">
              <w:t>см. Примечани</w:t>
            </w:r>
            <w:r w:rsidR="009761BF" w:rsidRPr="00910F86">
              <w:t>я</w:t>
            </w:r>
            <w:r w:rsidRPr="00910F86">
              <w:t xml:space="preserve"> 1 </w:t>
            </w:r>
            <w:r w:rsidR="009761BF" w:rsidRPr="00910F86">
              <w:t>и</w:t>
            </w:r>
            <w:r w:rsidRPr="00910F86">
              <w:t xml:space="preserve"> 2)</w:t>
            </w:r>
            <w:r w:rsidRPr="00910F86">
              <w:br/>
              <w:t>−60 </w:t>
            </w:r>
            <w:r w:rsidR="00D51490" w:rsidRPr="00910F86">
              <w:t>дБм</w:t>
            </w:r>
            <w:r w:rsidRPr="00910F86">
              <w:t xml:space="preserve"> (</w:t>
            </w:r>
            <w:r w:rsidR="00B378DF" w:rsidRPr="00910F86">
              <w:t>см. Примечание</w:t>
            </w:r>
            <w:r w:rsidRPr="00910F86">
              <w:t xml:space="preserve"> 2)</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1 830 </w:t>
            </w:r>
            <w:r w:rsidR="005E68D0" w:rsidRPr="00910F86">
              <w:t>МГц</w:t>
            </w:r>
            <w:r w:rsidRPr="00910F86">
              <w:t xml:space="preserve"> &lt;</w:t>
            </w:r>
            <w:r w:rsidRPr="00910F86">
              <w:tab/>
            </w:r>
            <w:r w:rsidRPr="00910F86">
              <w:rPr>
                <w:i/>
              </w:rPr>
              <w:t>f</w:t>
            </w:r>
            <w:r w:rsidRPr="00910F86">
              <w:t xml:space="preserve"> </w:t>
            </w:r>
            <w:r w:rsidRPr="00910F86">
              <w:sym w:font="Symbol" w:char="F0A3"/>
            </w:r>
            <w:r w:rsidRPr="00910F86">
              <w:t xml:space="preserve"> 1 880 </w:t>
            </w:r>
            <w:r w:rsidR="005E68D0" w:rsidRPr="00910F86">
              <w:t>МГц</w:t>
            </w:r>
          </w:p>
        </w:tc>
        <w:tc>
          <w:tcPr>
            <w:tcW w:w="1800" w:type="dxa"/>
          </w:tcPr>
          <w:p w:rsidR="00523FAF" w:rsidRPr="00910F86" w:rsidRDefault="00523FAF" w:rsidP="00495BD4">
            <w:pPr>
              <w:pStyle w:val="Tabletext"/>
              <w:jc w:val="center"/>
            </w:pPr>
            <w:r w:rsidRPr="00910F86">
              <w:t>100 </w:t>
            </w:r>
            <w:r w:rsidR="00D51490" w:rsidRPr="00910F86">
              <w:t>кГц</w:t>
            </w:r>
            <w:r w:rsidRPr="00910F86">
              <w:br/>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−71 </w:t>
            </w:r>
            <w:r w:rsidR="00D51490" w:rsidRPr="00910F86">
              <w:t>дБм</w:t>
            </w:r>
            <w:r w:rsidRPr="00910F86">
              <w:t xml:space="preserve"> (</w:t>
            </w:r>
            <w:r w:rsidR="00B378DF" w:rsidRPr="00910F86">
              <w:t>см. Примечание</w:t>
            </w:r>
            <w:r w:rsidRPr="00910F86">
              <w:t> 1)</w:t>
            </w:r>
            <w:r w:rsidRPr="00910F86">
              <w:br/>
              <w:t>−60 </w:t>
            </w:r>
            <w:r w:rsidR="00D51490" w:rsidRPr="00910F86">
              <w:t>дБм</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2 110 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2 170 </w:t>
            </w:r>
            <w:r w:rsidR="005E68D0" w:rsidRPr="00910F86">
              <w:t>МГц</w:t>
            </w:r>
          </w:p>
        </w:tc>
        <w:tc>
          <w:tcPr>
            <w:tcW w:w="1800" w:type="dxa"/>
          </w:tcPr>
          <w:p w:rsidR="00523FAF" w:rsidRPr="00910F86" w:rsidRDefault="00523FAF" w:rsidP="00495BD4">
            <w:pPr>
              <w:pStyle w:val="Tabletext"/>
              <w:jc w:val="center"/>
            </w:pPr>
            <w:r w:rsidRPr="00910F86">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−60 </w:t>
            </w:r>
            <w:r w:rsidR="00D51490" w:rsidRPr="00910F86">
              <w:t>дБм</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2 620 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2 640 </w:t>
            </w:r>
            <w:r w:rsidR="005E68D0" w:rsidRPr="00910F86">
              <w:t>МГц</w:t>
            </w:r>
          </w:p>
        </w:tc>
        <w:tc>
          <w:tcPr>
            <w:tcW w:w="1800" w:type="dxa"/>
          </w:tcPr>
          <w:p w:rsidR="00523FAF" w:rsidRPr="00910F86" w:rsidRDefault="00523FAF" w:rsidP="00495BD4">
            <w:pPr>
              <w:pStyle w:val="Tabletext"/>
              <w:jc w:val="center"/>
            </w:pPr>
            <w:r w:rsidRPr="00910F86">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−60 </w:t>
            </w:r>
            <w:r w:rsidR="00D51490" w:rsidRPr="00910F86">
              <w:t>дБм</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2 640 </w:t>
            </w:r>
            <w:r w:rsidR="005E68D0" w:rsidRPr="00910F86">
              <w:t>МГц</w:t>
            </w:r>
            <w:r w:rsidRPr="00910F86">
              <w:t xml:space="preserve"> &lt;</w:t>
            </w:r>
            <w:r w:rsidRPr="00910F86">
              <w:tab/>
            </w:r>
            <w:r w:rsidRPr="00910F86">
              <w:rPr>
                <w:i/>
              </w:rPr>
              <w:t>f</w:t>
            </w:r>
            <w:r w:rsidRPr="00910F86">
              <w:t xml:space="preserve"> </w:t>
            </w:r>
            <w:r w:rsidRPr="00910F86">
              <w:sym w:font="Symbol" w:char="F0A3"/>
            </w:r>
            <w:r w:rsidRPr="00910F86">
              <w:t xml:space="preserve"> 2 690 </w:t>
            </w:r>
            <w:r w:rsidR="005E68D0" w:rsidRPr="00910F86">
              <w:t>МГц</w:t>
            </w:r>
          </w:p>
        </w:tc>
        <w:tc>
          <w:tcPr>
            <w:tcW w:w="1800" w:type="dxa"/>
          </w:tcPr>
          <w:p w:rsidR="00523FAF" w:rsidRPr="00910F86" w:rsidRDefault="00523FAF" w:rsidP="00495BD4">
            <w:pPr>
              <w:pStyle w:val="Tabletext"/>
              <w:jc w:val="center"/>
            </w:pPr>
            <w:r w:rsidRPr="00910F86">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−60 </w:t>
            </w:r>
            <w:r w:rsidR="00D51490" w:rsidRPr="00910F86">
              <w:t>дБм</w:t>
            </w:r>
            <w:r w:rsidRPr="00910F86">
              <w:t xml:space="preserve"> (</w:t>
            </w:r>
            <w:r w:rsidR="00B378DF" w:rsidRPr="00910F86">
              <w:t>см. Примечание</w:t>
            </w:r>
            <w:r w:rsidRPr="00910F86">
              <w:t> 2)</w:t>
            </w:r>
          </w:p>
        </w:tc>
      </w:tr>
      <w:tr w:rsidR="00523FAF" w:rsidRPr="00910F86" w:rsidTr="006055D9">
        <w:trPr>
          <w:trHeight w:val="105"/>
          <w:jc w:val="center"/>
        </w:trPr>
        <w:tc>
          <w:tcPr>
            <w:tcW w:w="1517" w:type="dxa"/>
            <w:vMerge w:val="restart"/>
          </w:tcPr>
          <w:p w:rsidR="00523FAF" w:rsidRPr="00910F86" w:rsidRDefault="00523FAF" w:rsidP="00495BD4">
            <w:pPr>
              <w:pStyle w:val="Tabletext"/>
              <w:jc w:val="center"/>
            </w:pPr>
            <w:r w:rsidRPr="00910F86">
              <w:t>IX</w:t>
            </w: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860 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895 </w:t>
            </w:r>
            <w:r w:rsidR="005E68D0" w:rsidRPr="00910F86">
              <w:t>МГц</w:t>
            </w:r>
          </w:p>
        </w:tc>
        <w:tc>
          <w:tcPr>
            <w:tcW w:w="1800" w:type="dxa"/>
          </w:tcPr>
          <w:p w:rsidR="00523FAF" w:rsidRPr="00910F86" w:rsidRDefault="00523FAF" w:rsidP="00495BD4">
            <w:pPr>
              <w:pStyle w:val="Tabletext"/>
              <w:jc w:val="center"/>
            </w:pPr>
            <w:r w:rsidRPr="00910F86">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−60 </w:t>
            </w:r>
            <w:r w:rsidR="00D51490" w:rsidRPr="00910F86">
              <w:t>дБм</w:t>
            </w:r>
          </w:p>
        </w:tc>
      </w:tr>
      <w:tr w:rsidR="00CC7939" w:rsidRPr="00910F86" w:rsidTr="006055D9">
        <w:trPr>
          <w:trHeight w:val="105"/>
          <w:jc w:val="center"/>
        </w:trPr>
        <w:tc>
          <w:tcPr>
            <w:tcW w:w="1517" w:type="dxa"/>
            <w:vMerge/>
          </w:tcPr>
          <w:p w:rsidR="00CC7939" w:rsidRPr="00910F86" w:rsidRDefault="00CC7939" w:rsidP="00495BD4">
            <w:pPr>
              <w:pStyle w:val="Tabletext"/>
              <w:jc w:val="center"/>
            </w:pPr>
          </w:p>
        </w:tc>
        <w:tc>
          <w:tcPr>
            <w:tcW w:w="3343" w:type="dxa"/>
            <w:vAlign w:val="center"/>
          </w:tcPr>
          <w:p w:rsidR="00CC7939" w:rsidRPr="00910F86" w:rsidRDefault="00CC7939" w:rsidP="002C79F7">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w:t>
            </w:r>
            <w:r w:rsidR="00AA1952">
              <w:t xml:space="preserve"> </w:t>
            </w:r>
            <w:r w:rsidRPr="00910F86">
              <w:t xml:space="preserve">475,9 МГц </w:t>
            </w:r>
            <w:r w:rsidRPr="00910F86">
              <w:sym w:font="Symbol" w:char="F0A3"/>
            </w:r>
            <w:r w:rsidRPr="00910F86">
              <w:tab/>
            </w:r>
            <w:r w:rsidRPr="00910F86">
              <w:rPr>
                <w:i/>
              </w:rPr>
              <w:t>f</w:t>
            </w:r>
            <w:r w:rsidRPr="00910F86">
              <w:t xml:space="preserve"> </w:t>
            </w:r>
            <w:r w:rsidRPr="00910F86">
              <w:sym w:font="Symbol" w:char="F0A3"/>
            </w:r>
            <w:r w:rsidRPr="00910F86">
              <w:t xml:space="preserve"> 1</w:t>
            </w:r>
            <w:r w:rsidR="00AA1952">
              <w:t xml:space="preserve"> </w:t>
            </w:r>
            <w:r w:rsidRPr="00910F86">
              <w:t>500,9 МГц</w:t>
            </w:r>
          </w:p>
        </w:tc>
        <w:tc>
          <w:tcPr>
            <w:tcW w:w="1800" w:type="dxa"/>
          </w:tcPr>
          <w:p w:rsidR="00CC7939" w:rsidRPr="00910F86" w:rsidRDefault="00CC7939" w:rsidP="002C79F7">
            <w:pPr>
              <w:pStyle w:val="Tabletext"/>
              <w:jc w:val="center"/>
            </w:pPr>
            <w:r w:rsidRPr="00910F86">
              <w:t>3,84 МГц</w:t>
            </w:r>
          </w:p>
        </w:tc>
        <w:tc>
          <w:tcPr>
            <w:tcW w:w="2979" w:type="dxa"/>
          </w:tcPr>
          <w:p w:rsidR="00CC7939" w:rsidRPr="00910F86" w:rsidRDefault="00CC7939" w:rsidP="002C79F7">
            <w:pPr>
              <w:pStyle w:val="Tabletext"/>
              <w:jc w:val="center"/>
            </w:pPr>
            <w:r w:rsidRPr="00910F86">
              <w:t>−60 дБм</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1 844</w:t>
            </w:r>
            <w:r w:rsidR="005E68D0" w:rsidRPr="00910F86">
              <w:t>,</w:t>
            </w:r>
            <w:r w:rsidRPr="00910F86">
              <w:t>9 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1 879</w:t>
            </w:r>
            <w:r w:rsidR="005E68D0" w:rsidRPr="00910F86">
              <w:t>,</w:t>
            </w:r>
            <w:r w:rsidRPr="00910F86">
              <w:t>9 </w:t>
            </w:r>
            <w:r w:rsidR="005E68D0" w:rsidRPr="00910F86">
              <w:t>МГц</w:t>
            </w:r>
          </w:p>
        </w:tc>
        <w:tc>
          <w:tcPr>
            <w:tcW w:w="1800" w:type="dxa"/>
          </w:tcPr>
          <w:p w:rsidR="00523FAF" w:rsidRPr="00910F86" w:rsidRDefault="00523FAF" w:rsidP="00495BD4">
            <w:pPr>
              <w:pStyle w:val="Tabletext"/>
              <w:jc w:val="center"/>
            </w:pPr>
            <w:r w:rsidRPr="00910F86">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−60 </w:t>
            </w:r>
            <w:r w:rsidR="00D51490" w:rsidRPr="00910F86">
              <w:t>дБм</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1 884</w:t>
            </w:r>
            <w:r w:rsidR="005E68D0" w:rsidRPr="00910F86">
              <w:t>,</w:t>
            </w:r>
            <w:r w:rsidRPr="00910F86">
              <w:t>5 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1 919</w:t>
            </w:r>
            <w:r w:rsidR="005E68D0" w:rsidRPr="00910F86">
              <w:t>,</w:t>
            </w:r>
            <w:r w:rsidRPr="00910F86">
              <w:t>6 </w:t>
            </w:r>
            <w:r w:rsidR="005E68D0" w:rsidRPr="00910F86">
              <w:t>МГц</w:t>
            </w:r>
          </w:p>
        </w:tc>
        <w:tc>
          <w:tcPr>
            <w:tcW w:w="1800" w:type="dxa"/>
          </w:tcPr>
          <w:p w:rsidR="00523FAF" w:rsidRPr="00910F86" w:rsidRDefault="00523FAF" w:rsidP="00495BD4">
            <w:pPr>
              <w:pStyle w:val="Tabletext"/>
              <w:jc w:val="center"/>
            </w:pPr>
            <w:r w:rsidRPr="00910F86">
              <w:t>300 </w:t>
            </w:r>
            <w:r w:rsidR="00D51490" w:rsidRPr="00910F86">
              <w:t>кГц</w:t>
            </w:r>
          </w:p>
        </w:tc>
        <w:tc>
          <w:tcPr>
            <w:tcW w:w="2979" w:type="dxa"/>
          </w:tcPr>
          <w:p w:rsidR="00523FAF" w:rsidRPr="00910F86" w:rsidRDefault="00523FAF" w:rsidP="00495BD4">
            <w:pPr>
              <w:pStyle w:val="Tabletext"/>
              <w:jc w:val="center"/>
            </w:pPr>
            <w:r w:rsidRPr="00910F86">
              <w:t>−41 </w:t>
            </w:r>
            <w:r w:rsidR="00D51490" w:rsidRPr="00910F86">
              <w:t>дБм</w:t>
            </w:r>
          </w:p>
        </w:tc>
      </w:tr>
      <w:tr w:rsidR="00523FAF" w:rsidRPr="00910F86" w:rsidTr="006055D9">
        <w:trPr>
          <w:trHeight w:val="105"/>
          <w:jc w:val="center"/>
        </w:trPr>
        <w:tc>
          <w:tcPr>
            <w:tcW w:w="1517" w:type="dxa"/>
            <w:vMerge/>
          </w:tcPr>
          <w:p w:rsidR="00523FAF" w:rsidRPr="00910F86" w:rsidRDefault="00523FAF" w:rsidP="00495BD4">
            <w:pPr>
              <w:pStyle w:val="Tabletext"/>
              <w:jc w:val="center"/>
            </w:pPr>
          </w:p>
        </w:tc>
        <w:tc>
          <w:tcPr>
            <w:tcW w:w="3343" w:type="dxa"/>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2 110 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2 170 </w:t>
            </w:r>
            <w:r w:rsidR="005E68D0" w:rsidRPr="00910F86">
              <w:t>МГц</w:t>
            </w:r>
          </w:p>
        </w:tc>
        <w:tc>
          <w:tcPr>
            <w:tcW w:w="1800" w:type="dxa"/>
          </w:tcPr>
          <w:p w:rsidR="00523FAF" w:rsidRPr="00910F86" w:rsidRDefault="00523FAF" w:rsidP="00495BD4">
            <w:pPr>
              <w:pStyle w:val="Tabletext"/>
              <w:jc w:val="center"/>
            </w:pPr>
            <w:r w:rsidRPr="00910F86">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−60 </w:t>
            </w:r>
            <w:r w:rsidR="00D51490" w:rsidRPr="00910F86">
              <w:t>дБм</w:t>
            </w:r>
          </w:p>
        </w:tc>
      </w:tr>
      <w:tr w:rsidR="00523FAF" w:rsidRPr="00910F86" w:rsidTr="006055D9">
        <w:trPr>
          <w:trHeight w:val="105"/>
          <w:jc w:val="center"/>
        </w:trPr>
        <w:tc>
          <w:tcPr>
            <w:tcW w:w="1517" w:type="dxa"/>
            <w:vMerge w:val="restart"/>
            <w:tcBorders>
              <w:top w:val="single" w:sz="4" w:space="0" w:color="auto"/>
              <w:left w:val="single" w:sz="4" w:space="0" w:color="auto"/>
              <w:right w:val="single" w:sz="4" w:space="0" w:color="auto"/>
            </w:tcBorders>
          </w:tcPr>
          <w:p w:rsidR="00523FAF" w:rsidRPr="00910F86" w:rsidRDefault="00523FAF" w:rsidP="00495BD4">
            <w:pPr>
              <w:pStyle w:val="Tabletext"/>
              <w:jc w:val="center"/>
            </w:pPr>
            <w:r w:rsidRPr="00910F86">
              <w:t>X</w:t>
            </w:r>
          </w:p>
        </w:tc>
        <w:tc>
          <w:tcPr>
            <w:tcW w:w="3343"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869 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894 </w:t>
            </w:r>
            <w:r w:rsidR="005E68D0" w:rsidRPr="00910F86">
              <w:t>МГц</w:t>
            </w:r>
          </w:p>
        </w:tc>
        <w:tc>
          <w:tcPr>
            <w:tcW w:w="1800" w:type="dxa"/>
          </w:tcPr>
          <w:p w:rsidR="00523FAF" w:rsidRPr="00910F86" w:rsidRDefault="00523FAF" w:rsidP="00495BD4">
            <w:pPr>
              <w:pStyle w:val="Tabletext"/>
              <w:jc w:val="center"/>
            </w:pPr>
            <w:r w:rsidRPr="00910F86">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−60 </w:t>
            </w:r>
            <w:r w:rsidR="00D51490" w:rsidRPr="00910F86">
              <w:t>дБм</w:t>
            </w:r>
          </w:p>
        </w:tc>
      </w:tr>
      <w:tr w:rsidR="00523FAF" w:rsidRPr="00910F86" w:rsidTr="006055D9">
        <w:trPr>
          <w:trHeight w:val="105"/>
          <w:jc w:val="center"/>
        </w:trPr>
        <w:tc>
          <w:tcPr>
            <w:tcW w:w="1517" w:type="dxa"/>
            <w:vMerge/>
            <w:tcBorders>
              <w:left w:val="single" w:sz="4" w:space="0" w:color="auto"/>
              <w:right w:val="single" w:sz="4" w:space="0" w:color="auto"/>
            </w:tcBorders>
          </w:tcPr>
          <w:p w:rsidR="00523FAF" w:rsidRPr="00910F86" w:rsidRDefault="00523FAF" w:rsidP="00495BD4">
            <w:pPr>
              <w:pStyle w:val="Tabletext"/>
              <w:jc w:val="center"/>
            </w:pPr>
          </w:p>
        </w:tc>
        <w:tc>
          <w:tcPr>
            <w:tcW w:w="3343" w:type="dxa"/>
            <w:tcBorders>
              <w:left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1 930 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1 990 </w:t>
            </w:r>
            <w:r w:rsidR="005E68D0" w:rsidRPr="00910F86">
              <w:t>МГц</w:t>
            </w:r>
          </w:p>
        </w:tc>
        <w:tc>
          <w:tcPr>
            <w:tcW w:w="1800" w:type="dxa"/>
          </w:tcPr>
          <w:p w:rsidR="00523FAF" w:rsidRPr="00910F86" w:rsidRDefault="00523FAF" w:rsidP="00495BD4">
            <w:pPr>
              <w:pStyle w:val="Tabletext"/>
              <w:jc w:val="center"/>
            </w:pPr>
            <w:r w:rsidRPr="00910F86">
              <w:t>3</w:t>
            </w:r>
            <w:r w:rsidR="00D51490" w:rsidRPr="00910F86">
              <w:t>,</w:t>
            </w:r>
            <w:r w:rsidRPr="00910F86">
              <w:t>84 </w:t>
            </w:r>
            <w:r w:rsidR="00D51490" w:rsidRPr="00910F86">
              <w:t>МГц</w:t>
            </w:r>
          </w:p>
        </w:tc>
        <w:tc>
          <w:tcPr>
            <w:tcW w:w="2979" w:type="dxa"/>
          </w:tcPr>
          <w:p w:rsidR="00523FAF" w:rsidRPr="00910F86" w:rsidRDefault="00523FAF" w:rsidP="00495BD4">
            <w:pPr>
              <w:pStyle w:val="Tabletext"/>
              <w:jc w:val="center"/>
            </w:pPr>
            <w:r w:rsidRPr="00910F86">
              <w:t>−60 </w:t>
            </w:r>
            <w:r w:rsidR="00D51490" w:rsidRPr="00910F86">
              <w:t>дБм</w:t>
            </w:r>
          </w:p>
        </w:tc>
      </w:tr>
      <w:tr w:rsidR="00523FAF" w:rsidRPr="00910F86" w:rsidTr="006055D9">
        <w:trPr>
          <w:trHeight w:val="105"/>
          <w:jc w:val="center"/>
        </w:trPr>
        <w:tc>
          <w:tcPr>
            <w:tcW w:w="1517" w:type="dxa"/>
            <w:vMerge/>
            <w:tcBorders>
              <w:left w:val="single" w:sz="4" w:space="0" w:color="auto"/>
              <w:bottom w:val="single" w:sz="4" w:space="0" w:color="auto"/>
              <w:right w:val="single" w:sz="4" w:space="0" w:color="auto"/>
            </w:tcBorders>
          </w:tcPr>
          <w:p w:rsidR="00523FAF" w:rsidRPr="00910F86" w:rsidRDefault="00523FAF" w:rsidP="00495BD4">
            <w:pPr>
              <w:pStyle w:val="Tabletext"/>
              <w:jc w:val="center"/>
            </w:pPr>
          </w:p>
        </w:tc>
        <w:tc>
          <w:tcPr>
            <w:tcW w:w="3343" w:type="dxa"/>
            <w:tcBorders>
              <w:left w:val="single" w:sz="4" w:space="0" w:color="auto"/>
              <w:bottom w:val="single" w:sz="4" w:space="0" w:color="auto"/>
            </w:tcBorders>
            <w:vAlign w:val="center"/>
          </w:tcPr>
          <w:p w:rsidR="00523FAF" w:rsidRPr="00910F86" w:rsidRDefault="00523FAF" w:rsidP="00495BD4">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2 110 </w:t>
            </w:r>
            <w:r w:rsidR="005E68D0"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2 170 </w:t>
            </w:r>
            <w:r w:rsidR="005E68D0" w:rsidRPr="00910F86">
              <w:t>МГц</w:t>
            </w:r>
          </w:p>
        </w:tc>
        <w:tc>
          <w:tcPr>
            <w:tcW w:w="1800" w:type="dxa"/>
            <w:tcBorders>
              <w:bottom w:val="single" w:sz="4" w:space="0" w:color="auto"/>
            </w:tcBorders>
          </w:tcPr>
          <w:p w:rsidR="00523FAF" w:rsidRPr="00910F86" w:rsidRDefault="00523FAF" w:rsidP="00495BD4">
            <w:pPr>
              <w:pStyle w:val="Tabletext"/>
              <w:jc w:val="center"/>
            </w:pPr>
            <w:r w:rsidRPr="00910F86">
              <w:t>3</w:t>
            </w:r>
            <w:r w:rsidR="00D51490" w:rsidRPr="00910F86">
              <w:t>,</w:t>
            </w:r>
            <w:r w:rsidRPr="00910F86">
              <w:t>84 </w:t>
            </w:r>
            <w:r w:rsidR="00D51490" w:rsidRPr="00910F86">
              <w:t>МГц</w:t>
            </w:r>
          </w:p>
        </w:tc>
        <w:tc>
          <w:tcPr>
            <w:tcW w:w="2979" w:type="dxa"/>
            <w:tcBorders>
              <w:bottom w:val="single" w:sz="4" w:space="0" w:color="auto"/>
            </w:tcBorders>
          </w:tcPr>
          <w:p w:rsidR="00523FAF" w:rsidRPr="00910F86" w:rsidRDefault="00523FAF" w:rsidP="00495BD4">
            <w:pPr>
              <w:pStyle w:val="Tabletext"/>
              <w:jc w:val="center"/>
            </w:pPr>
            <w:r w:rsidRPr="00910F86">
              <w:t>−60 </w:t>
            </w:r>
            <w:r w:rsidR="00D51490" w:rsidRPr="00910F86">
              <w:t>дБм</w:t>
            </w:r>
          </w:p>
        </w:tc>
      </w:tr>
      <w:tr w:rsidR="00CC7939" w:rsidRPr="00910F86" w:rsidTr="002C79F7">
        <w:trPr>
          <w:trHeight w:val="105"/>
          <w:jc w:val="center"/>
        </w:trPr>
        <w:tc>
          <w:tcPr>
            <w:tcW w:w="1517" w:type="dxa"/>
            <w:vMerge w:val="restart"/>
            <w:tcBorders>
              <w:left w:val="single" w:sz="4" w:space="0" w:color="auto"/>
              <w:right w:val="single" w:sz="4" w:space="0" w:color="auto"/>
            </w:tcBorders>
          </w:tcPr>
          <w:p w:rsidR="00CC7939" w:rsidRPr="00910F86" w:rsidRDefault="00CC7939" w:rsidP="00495BD4">
            <w:pPr>
              <w:pStyle w:val="Tabletext"/>
              <w:jc w:val="center"/>
            </w:pPr>
            <w:r w:rsidRPr="00910F86">
              <w:t>XI</w:t>
            </w:r>
          </w:p>
        </w:tc>
        <w:tc>
          <w:tcPr>
            <w:tcW w:w="3343" w:type="dxa"/>
            <w:tcBorders>
              <w:left w:val="single" w:sz="4" w:space="0" w:color="auto"/>
              <w:bottom w:val="single" w:sz="4" w:space="0" w:color="auto"/>
            </w:tcBorders>
            <w:vAlign w:val="center"/>
          </w:tcPr>
          <w:p w:rsidR="00CC7939" w:rsidRPr="00910F86" w:rsidRDefault="00CC7939" w:rsidP="002C79F7">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 xml:space="preserve">860 МГц </w:t>
            </w:r>
            <w:r w:rsidRPr="00910F86">
              <w:sym w:font="Symbol" w:char="F0A3"/>
            </w:r>
            <w:r w:rsidRPr="00910F86">
              <w:tab/>
            </w:r>
            <w:r w:rsidRPr="00910F86">
              <w:rPr>
                <w:i/>
              </w:rPr>
              <w:t>f</w:t>
            </w:r>
            <w:r w:rsidRPr="00910F86">
              <w:t xml:space="preserve"> </w:t>
            </w:r>
            <w:r w:rsidRPr="00910F86">
              <w:sym w:font="Symbol" w:char="F0A3"/>
            </w:r>
            <w:r w:rsidRPr="00910F86">
              <w:t xml:space="preserve"> 895 МГц</w:t>
            </w:r>
          </w:p>
        </w:tc>
        <w:tc>
          <w:tcPr>
            <w:tcW w:w="1800" w:type="dxa"/>
            <w:tcBorders>
              <w:bottom w:val="single" w:sz="4" w:space="0" w:color="auto"/>
            </w:tcBorders>
          </w:tcPr>
          <w:p w:rsidR="00CC7939" w:rsidRPr="00910F86" w:rsidRDefault="00CC7939" w:rsidP="002C79F7">
            <w:pPr>
              <w:pStyle w:val="Tabletext"/>
              <w:jc w:val="center"/>
            </w:pPr>
            <w:r w:rsidRPr="00910F86">
              <w:t>3,84 МГц</w:t>
            </w:r>
          </w:p>
        </w:tc>
        <w:tc>
          <w:tcPr>
            <w:tcW w:w="2979" w:type="dxa"/>
            <w:tcBorders>
              <w:bottom w:val="single" w:sz="4" w:space="0" w:color="auto"/>
            </w:tcBorders>
          </w:tcPr>
          <w:p w:rsidR="00CC7939" w:rsidRPr="00910F86" w:rsidRDefault="00CC7939" w:rsidP="002C79F7">
            <w:pPr>
              <w:pStyle w:val="Tabletext"/>
              <w:jc w:val="center"/>
            </w:pPr>
            <w:r w:rsidRPr="00910F86">
              <w:t>−60 дБм</w:t>
            </w:r>
          </w:p>
        </w:tc>
      </w:tr>
      <w:tr w:rsidR="00CC7939" w:rsidRPr="00910F86" w:rsidTr="002C79F7">
        <w:trPr>
          <w:trHeight w:val="105"/>
          <w:jc w:val="center"/>
        </w:trPr>
        <w:tc>
          <w:tcPr>
            <w:tcW w:w="1517" w:type="dxa"/>
            <w:vMerge/>
            <w:tcBorders>
              <w:left w:val="single" w:sz="4" w:space="0" w:color="auto"/>
              <w:right w:val="single" w:sz="4" w:space="0" w:color="auto"/>
            </w:tcBorders>
          </w:tcPr>
          <w:p w:rsidR="00CC7939" w:rsidRPr="00910F86" w:rsidRDefault="00CC7939" w:rsidP="00495BD4">
            <w:pPr>
              <w:pStyle w:val="Tabletext"/>
              <w:jc w:val="center"/>
            </w:pPr>
          </w:p>
        </w:tc>
        <w:tc>
          <w:tcPr>
            <w:tcW w:w="3343" w:type="dxa"/>
            <w:tcBorders>
              <w:left w:val="single" w:sz="4" w:space="0" w:color="auto"/>
              <w:bottom w:val="single" w:sz="4" w:space="0" w:color="auto"/>
            </w:tcBorders>
            <w:vAlign w:val="center"/>
          </w:tcPr>
          <w:p w:rsidR="00CC7939" w:rsidRPr="00910F86" w:rsidRDefault="00CC7939" w:rsidP="002C79F7">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1</w:t>
            </w:r>
            <w:r w:rsidR="00AA1952">
              <w:t xml:space="preserve"> </w:t>
            </w:r>
            <w:r w:rsidRPr="00910F86">
              <w:t xml:space="preserve">475,9 МГц </w:t>
            </w:r>
            <w:r w:rsidRPr="00910F86">
              <w:sym w:font="Symbol" w:char="F0A3"/>
            </w:r>
            <w:r w:rsidRPr="00910F86">
              <w:tab/>
            </w:r>
            <w:r w:rsidRPr="00910F86">
              <w:rPr>
                <w:i/>
              </w:rPr>
              <w:t>f</w:t>
            </w:r>
            <w:r w:rsidRPr="00910F86">
              <w:t xml:space="preserve"> </w:t>
            </w:r>
            <w:r w:rsidRPr="00910F86">
              <w:sym w:font="Symbol" w:char="F0A3"/>
            </w:r>
            <w:r w:rsidRPr="00910F86">
              <w:t xml:space="preserve"> 1</w:t>
            </w:r>
            <w:r w:rsidR="00AA1952">
              <w:t xml:space="preserve"> </w:t>
            </w:r>
            <w:r w:rsidRPr="00910F86">
              <w:t>500,9 МГц</w:t>
            </w:r>
          </w:p>
        </w:tc>
        <w:tc>
          <w:tcPr>
            <w:tcW w:w="1800" w:type="dxa"/>
            <w:tcBorders>
              <w:bottom w:val="single" w:sz="4" w:space="0" w:color="auto"/>
            </w:tcBorders>
          </w:tcPr>
          <w:p w:rsidR="00CC7939" w:rsidRPr="00910F86" w:rsidRDefault="00CC7939" w:rsidP="002C79F7">
            <w:pPr>
              <w:pStyle w:val="Tabletext"/>
              <w:jc w:val="center"/>
            </w:pPr>
            <w:r w:rsidRPr="00910F86">
              <w:t>3,84 МГц</w:t>
            </w:r>
          </w:p>
        </w:tc>
        <w:tc>
          <w:tcPr>
            <w:tcW w:w="2979" w:type="dxa"/>
            <w:tcBorders>
              <w:bottom w:val="single" w:sz="4" w:space="0" w:color="auto"/>
            </w:tcBorders>
          </w:tcPr>
          <w:p w:rsidR="00CC7939" w:rsidRPr="00910F86" w:rsidRDefault="00CC7939" w:rsidP="002C79F7">
            <w:pPr>
              <w:pStyle w:val="Tabletext"/>
              <w:jc w:val="center"/>
            </w:pPr>
            <w:r w:rsidRPr="00910F86">
              <w:t>−60 дБм</w:t>
            </w:r>
          </w:p>
        </w:tc>
      </w:tr>
      <w:tr w:rsidR="00CC7939" w:rsidRPr="00910F86" w:rsidTr="002C79F7">
        <w:trPr>
          <w:trHeight w:val="105"/>
          <w:jc w:val="center"/>
        </w:trPr>
        <w:tc>
          <w:tcPr>
            <w:tcW w:w="1517" w:type="dxa"/>
            <w:vMerge/>
            <w:tcBorders>
              <w:left w:val="single" w:sz="4" w:space="0" w:color="auto"/>
              <w:right w:val="single" w:sz="4" w:space="0" w:color="auto"/>
            </w:tcBorders>
          </w:tcPr>
          <w:p w:rsidR="00CC7939" w:rsidRPr="00910F86" w:rsidRDefault="00CC7939" w:rsidP="00495BD4">
            <w:pPr>
              <w:pStyle w:val="Tabletext"/>
              <w:jc w:val="center"/>
            </w:pPr>
          </w:p>
        </w:tc>
        <w:tc>
          <w:tcPr>
            <w:tcW w:w="3343" w:type="dxa"/>
            <w:tcBorders>
              <w:left w:val="single" w:sz="4" w:space="0" w:color="auto"/>
              <w:bottom w:val="single" w:sz="4" w:space="0" w:color="auto"/>
            </w:tcBorders>
            <w:vAlign w:val="center"/>
          </w:tcPr>
          <w:p w:rsidR="00CC7939" w:rsidRPr="00910F86" w:rsidRDefault="00CC7939" w:rsidP="002C79F7">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 xml:space="preserve">1 844,9 МГц </w:t>
            </w:r>
            <w:r w:rsidRPr="00910F86">
              <w:sym w:font="Symbol" w:char="F0A3"/>
            </w:r>
            <w:r w:rsidRPr="00910F86">
              <w:tab/>
            </w:r>
            <w:r w:rsidRPr="00910F86">
              <w:rPr>
                <w:i/>
              </w:rPr>
              <w:t>f</w:t>
            </w:r>
            <w:r w:rsidRPr="00910F86">
              <w:t xml:space="preserve"> </w:t>
            </w:r>
            <w:r w:rsidRPr="00910F86">
              <w:sym w:font="Symbol" w:char="F0A3"/>
            </w:r>
            <w:r w:rsidRPr="00910F86">
              <w:t xml:space="preserve"> 1 879,9 МГц</w:t>
            </w:r>
          </w:p>
        </w:tc>
        <w:tc>
          <w:tcPr>
            <w:tcW w:w="1800" w:type="dxa"/>
            <w:tcBorders>
              <w:bottom w:val="single" w:sz="4" w:space="0" w:color="auto"/>
            </w:tcBorders>
          </w:tcPr>
          <w:p w:rsidR="00CC7939" w:rsidRPr="00910F86" w:rsidRDefault="00CC7939" w:rsidP="002C79F7">
            <w:pPr>
              <w:pStyle w:val="Tabletext"/>
              <w:jc w:val="center"/>
            </w:pPr>
            <w:r w:rsidRPr="00910F86">
              <w:t>3,84 МГц</w:t>
            </w:r>
          </w:p>
        </w:tc>
        <w:tc>
          <w:tcPr>
            <w:tcW w:w="2979" w:type="dxa"/>
            <w:tcBorders>
              <w:bottom w:val="single" w:sz="4" w:space="0" w:color="auto"/>
            </w:tcBorders>
          </w:tcPr>
          <w:p w:rsidR="00CC7939" w:rsidRPr="00910F86" w:rsidRDefault="00CC7939" w:rsidP="002C79F7">
            <w:pPr>
              <w:pStyle w:val="Tabletext"/>
              <w:jc w:val="center"/>
            </w:pPr>
            <w:r w:rsidRPr="00910F86">
              <w:t>−60 дБм</w:t>
            </w:r>
          </w:p>
        </w:tc>
      </w:tr>
      <w:tr w:rsidR="00CC7939" w:rsidRPr="00910F86" w:rsidTr="002C79F7">
        <w:trPr>
          <w:trHeight w:val="105"/>
          <w:jc w:val="center"/>
        </w:trPr>
        <w:tc>
          <w:tcPr>
            <w:tcW w:w="1517" w:type="dxa"/>
            <w:vMerge/>
            <w:tcBorders>
              <w:left w:val="single" w:sz="4" w:space="0" w:color="auto"/>
              <w:right w:val="single" w:sz="4" w:space="0" w:color="auto"/>
            </w:tcBorders>
          </w:tcPr>
          <w:p w:rsidR="00CC7939" w:rsidRPr="00910F86" w:rsidRDefault="00CC7939" w:rsidP="00495BD4">
            <w:pPr>
              <w:pStyle w:val="Tabletext"/>
              <w:jc w:val="center"/>
            </w:pPr>
          </w:p>
        </w:tc>
        <w:tc>
          <w:tcPr>
            <w:tcW w:w="3343" w:type="dxa"/>
            <w:tcBorders>
              <w:left w:val="single" w:sz="4" w:space="0" w:color="auto"/>
              <w:bottom w:val="single" w:sz="4" w:space="0" w:color="auto"/>
            </w:tcBorders>
            <w:vAlign w:val="center"/>
          </w:tcPr>
          <w:p w:rsidR="00CC7939" w:rsidRPr="00910F86" w:rsidRDefault="00CC7939" w:rsidP="002C79F7">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 xml:space="preserve">1 884,5 МГц </w:t>
            </w:r>
            <w:r w:rsidRPr="00910F86">
              <w:sym w:font="Symbol" w:char="F0A3"/>
            </w:r>
            <w:r w:rsidRPr="00910F86">
              <w:tab/>
            </w:r>
            <w:r w:rsidRPr="00910F86">
              <w:rPr>
                <w:i/>
              </w:rPr>
              <w:t>f</w:t>
            </w:r>
            <w:r w:rsidRPr="00910F86">
              <w:t xml:space="preserve"> </w:t>
            </w:r>
            <w:r w:rsidRPr="00910F86">
              <w:sym w:font="Symbol" w:char="F0A3"/>
            </w:r>
            <w:r w:rsidRPr="00910F86">
              <w:t xml:space="preserve"> 1 919,6 МГц</w:t>
            </w:r>
          </w:p>
        </w:tc>
        <w:tc>
          <w:tcPr>
            <w:tcW w:w="1800" w:type="dxa"/>
            <w:tcBorders>
              <w:bottom w:val="single" w:sz="4" w:space="0" w:color="auto"/>
            </w:tcBorders>
          </w:tcPr>
          <w:p w:rsidR="00CC7939" w:rsidRPr="00910F86" w:rsidRDefault="00CC7939" w:rsidP="002C79F7">
            <w:pPr>
              <w:pStyle w:val="Tabletext"/>
              <w:jc w:val="center"/>
            </w:pPr>
            <w:r w:rsidRPr="00910F86">
              <w:t>300 кГц</w:t>
            </w:r>
          </w:p>
        </w:tc>
        <w:tc>
          <w:tcPr>
            <w:tcW w:w="2979" w:type="dxa"/>
            <w:tcBorders>
              <w:bottom w:val="single" w:sz="4" w:space="0" w:color="auto"/>
            </w:tcBorders>
          </w:tcPr>
          <w:p w:rsidR="00CC7939" w:rsidRPr="00910F86" w:rsidRDefault="00CC7939" w:rsidP="002C79F7">
            <w:pPr>
              <w:pStyle w:val="Tabletext"/>
              <w:jc w:val="center"/>
            </w:pPr>
            <w:r w:rsidRPr="00910F86">
              <w:t>−41 дБм</w:t>
            </w:r>
          </w:p>
        </w:tc>
      </w:tr>
      <w:tr w:rsidR="00CC7939" w:rsidRPr="00910F86" w:rsidTr="006055D9">
        <w:trPr>
          <w:trHeight w:val="105"/>
          <w:jc w:val="center"/>
        </w:trPr>
        <w:tc>
          <w:tcPr>
            <w:tcW w:w="1517" w:type="dxa"/>
            <w:vMerge/>
            <w:tcBorders>
              <w:left w:val="single" w:sz="4" w:space="0" w:color="auto"/>
              <w:bottom w:val="single" w:sz="4" w:space="0" w:color="auto"/>
              <w:right w:val="single" w:sz="4" w:space="0" w:color="auto"/>
            </w:tcBorders>
          </w:tcPr>
          <w:p w:rsidR="00CC7939" w:rsidRPr="00910F86" w:rsidRDefault="00CC7939" w:rsidP="00495BD4">
            <w:pPr>
              <w:pStyle w:val="Tabletext"/>
              <w:jc w:val="center"/>
            </w:pPr>
          </w:p>
        </w:tc>
        <w:tc>
          <w:tcPr>
            <w:tcW w:w="3343" w:type="dxa"/>
            <w:tcBorders>
              <w:left w:val="single" w:sz="4" w:space="0" w:color="auto"/>
              <w:bottom w:val="single" w:sz="4" w:space="0" w:color="auto"/>
            </w:tcBorders>
            <w:vAlign w:val="center"/>
          </w:tcPr>
          <w:p w:rsidR="00CC7939" w:rsidRPr="00910F86" w:rsidRDefault="00CC7939" w:rsidP="002C79F7">
            <w:pPr>
              <w:pStyle w:val="Tabletext"/>
              <w:tabs>
                <w:tab w:val="clear" w:pos="284"/>
                <w:tab w:val="clear" w:pos="567"/>
                <w:tab w:val="clear" w:pos="851"/>
                <w:tab w:val="clear" w:pos="1134"/>
                <w:tab w:val="clear" w:pos="1701"/>
                <w:tab w:val="clear" w:pos="1985"/>
                <w:tab w:val="clear" w:pos="2268"/>
                <w:tab w:val="clear" w:pos="2552"/>
                <w:tab w:val="clear" w:pos="2835"/>
                <w:tab w:val="clear" w:pos="3119"/>
                <w:tab w:val="clear" w:pos="3402"/>
                <w:tab w:val="clear" w:pos="3686"/>
                <w:tab w:val="clear" w:pos="3969"/>
                <w:tab w:val="right" w:pos="1332"/>
              </w:tabs>
            </w:pPr>
            <w:r w:rsidRPr="00910F86">
              <w:tab/>
              <w:t xml:space="preserve">2 110 МГц </w:t>
            </w:r>
            <w:r w:rsidRPr="00910F86">
              <w:sym w:font="Symbol" w:char="F0A3"/>
            </w:r>
            <w:r w:rsidRPr="00910F86">
              <w:tab/>
            </w:r>
            <w:r w:rsidRPr="00910F86">
              <w:rPr>
                <w:i/>
              </w:rPr>
              <w:t>f</w:t>
            </w:r>
            <w:r w:rsidRPr="00910F86">
              <w:t xml:space="preserve"> </w:t>
            </w:r>
            <w:r w:rsidRPr="00910F86">
              <w:sym w:font="Symbol" w:char="F0A3"/>
            </w:r>
            <w:r w:rsidRPr="00910F86">
              <w:t xml:space="preserve"> 2 170 МГц</w:t>
            </w:r>
          </w:p>
        </w:tc>
        <w:tc>
          <w:tcPr>
            <w:tcW w:w="1800" w:type="dxa"/>
            <w:tcBorders>
              <w:bottom w:val="single" w:sz="4" w:space="0" w:color="auto"/>
            </w:tcBorders>
          </w:tcPr>
          <w:p w:rsidR="00CC7939" w:rsidRPr="00910F86" w:rsidRDefault="00CC7939" w:rsidP="002C79F7">
            <w:pPr>
              <w:pStyle w:val="Tabletext"/>
              <w:jc w:val="center"/>
            </w:pPr>
            <w:r w:rsidRPr="00910F86">
              <w:t>3,84 МГц</w:t>
            </w:r>
          </w:p>
        </w:tc>
        <w:tc>
          <w:tcPr>
            <w:tcW w:w="2979" w:type="dxa"/>
            <w:tcBorders>
              <w:bottom w:val="single" w:sz="4" w:space="0" w:color="auto"/>
            </w:tcBorders>
          </w:tcPr>
          <w:p w:rsidR="00CC7939" w:rsidRPr="00910F86" w:rsidRDefault="00CC7939" w:rsidP="002C79F7">
            <w:pPr>
              <w:pStyle w:val="Tabletext"/>
              <w:jc w:val="center"/>
            </w:pPr>
            <w:r w:rsidRPr="00910F86">
              <w:t>−60 дБм</w:t>
            </w:r>
          </w:p>
        </w:tc>
      </w:tr>
      <w:tr w:rsidR="00523FAF" w:rsidRPr="00910F86">
        <w:trPr>
          <w:jc w:val="center"/>
        </w:trPr>
        <w:tc>
          <w:tcPr>
            <w:tcW w:w="9639" w:type="dxa"/>
            <w:gridSpan w:val="4"/>
            <w:tcBorders>
              <w:top w:val="single" w:sz="4" w:space="0" w:color="auto"/>
              <w:left w:val="nil"/>
              <w:bottom w:val="nil"/>
              <w:right w:val="nil"/>
            </w:tcBorders>
          </w:tcPr>
          <w:p w:rsidR="009A7DF9" w:rsidRPr="00EE3A29" w:rsidRDefault="009A7DF9" w:rsidP="00495BD4">
            <w:pPr>
              <w:pStyle w:val="Tablelegend"/>
              <w:ind w:left="-85" w:firstLine="0"/>
              <w:rPr>
                <w:lang w:val="en-US"/>
              </w:rPr>
            </w:pPr>
            <w:r w:rsidRPr="00910F86">
              <w:t>ПРИМЕЧАНИЕ</w:t>
            </w:r>
            <w:r w:rsidR="00523FAF" w:rsidRPr="00910F86">
              <w:t> 1</w:t>
            </w:r>
            <w:r w:rsidR="00F846DF" w:rsidRPr="00910F86">
              <w:t>.</w:t>
            </w:r>
            <w:r w:rsidR="00523FAF" w:rsidRPr="00910F86">
              <w:t> – </w:t>
            </w:r>
            <w:r w:rsidRPr="00910F86">
              <w:t xml:space="preserve">Измерения выполняются на частотах, кратных 200 кГц. В виде исключения </w:t>
            </w:r>
            <w:r w:rsidR="00744FF9" w:rsidRPr="00910F86">
              <w:t>в каждом канале, используемом для измерения, допускается до пяти измерений с уровнем вплоть до применяемых требований, определенных в таблице 3.</w:t>
            </w:r>
          </w:p>
          <w:p w:rsidR="00523FAF" w:rsidRPr="00910F86" w:rsidRDefault="00744FF9" w:rsidP="00495BD4">
            <w:pPr>
              <w:pStyle w:val="Tablelegend"/>
              <w:ind w:left="-85" w:firstLine="0"/>
            </w:pPr>
            <w:r w:rsidRPr="00910F86">
              <w:t>ПРИМЕЧАНИЕ </w:t>
            </w:r>
            <w:r w:rsidR="00523FAF" w:rsidRPr="00910F86">
              <w:t>2</w:t>
            </w:r>
            <w:r w:rsidR="00F846DF" w:rsidRPr="00910F86">
              <w:t>.</w:t>
            </w:r>
            <w:r w:rsidR="00523FAF" w:rsidRPr="00910F86">
              <w:t> </w:t>
            </w:r>
            <w:r w:rsidR="00D31716" w:rsidRPr="00910F86">
              <w:t>– </w:t>
            </w:r>
            <w:r w:rsidRPr="00910F86">
              <w:t>Измерения выполняются на частотах, кратных 200 кГц. В виде исключения</w:t>
            </w:r>
            <w:r w:rsidR="00DE7BD7" w:rsidRPr="00910F86">
              <w:t xml:space="preserve"> </w:t>
            </w:r>
            <w:r w:rsidRPr="00910F86">
              <w:t>в каждом канале, используемом для измерения, допуска</w:t>
            </w:r>
            <w:r w:rsidR="007F2837" w:rsidRPr="00910F86">
              <w:t>ю</w:t>
            </w:r>
            <w:r w:rsidRPr="00910F86">
              <w:t>тся измерени</w:t>
            </w:r>
            <w:r w:rsidR="007F2837" w:rsidRPr="00910F86">
              <w:t>я</w:t>
            </w:r>
            <w:r w:rsidRPr="00910F86">
              <w:t xml:space="preserve"> с уровнем вплоть до применяемых требований, определенных в </w:t>
            </w:r>
            <w:r w:rsidR="00422715">
              <w:t>т</w:t>
            </w:r>
            <w:r w:rsidRPr="00910F86">
              <w:t>аблице 3</w:t>
            </w:r>
            <w:r w:rsidR="00185773" w:rsidRPr="00910F86">
              <w:t>, ввиду побочных излучений на второй и третьей гармониках.</w:t>
            </w:r>
          </w:p>
        </w:tc>
      </w:tr>
    </w:tbl>
    <w:p w:rsidR="00924A32" w:rsidRPr="00910F86" w:rsidRDefault="00422715" w:rsidP="00422715">
      <w:pPr>
        <w:pStyle w:val="Heading2"/>
      </w:pPr>
      <w:r>
        <w:br w:type="page"/>
      </w:r>
      <w:r w:rsidR="00924A32" w:rsidRPr="00910F86">
        <w:lastRenderedPageBreak/>
        <w:t>4.2</w:t>
      </w:r>
      <w:r w:rsidR="00924A32" w:rsidRPr="00910F86">
        <w:tab/>
        <w:t>Побочные излучения передатчика для E-UTRA</w:t>
      </w:r>
    </w:p>
    <w:p w:rsidR="004E13BF" w:rsidRPr="00910F86" w:rsidRDefault="004E13BF" w:rsidP="00422715">
      <w:r w:rsidRPr="00910F86">
        <w:t>В случае E-UTRA</w:t>
      </w:r>
      <w:r w:rsidR="00D32F21" w:rsidRPr="00910F86">
        <w:t xml:space="preserve"> предельные уровни</w:t>
      </w:r>
      <w:r w:rsidRPr="00910F86">
        <w:t xml:space="preserve"> побочных излучений применяются к диапазонам частот, которые </w:t>
      </w:r>
      <w:r w:rsidR="00185773" w:rsidRPr="00910F86">
        <w:t xml:space="preserve">отстоят </w:t>
      </w:r>
      <w:r w:rsidR="0032019A" w:rsidRPr="00910F86">
        <w:t>от края ширины полосы ка</w:t>
      </w:r>
      <w:r w:rsidR="00422715">
        <w:t>нала (т</w:t>
      </w:r>
      <w:r w:rsidR="0032019A" w:rsidRPr="00910F86">
        <w:t>аблица 4a)</w:t>
      </w:r>
      <w:r w:rsidR="00185773" w:rsidRPr="00910F86">
        <w:t xml:space="preserve"> более чем на Δ</w:t>
      </w:r>
      <w:r w:rsidR="00185773" w:rsidRPr="00910F86">
        <w:rPr>
          <w:i/>
          <w:iCs/>
        </w:rPr>
        <w:t>f</w:t>
      </w:r>
      <w:r w:rsidR="00185773" w:rsidRPr="00910F86">
        <w:rPr>
          <w:vertAlign w:val="subscript"/>
        </w:rPr>
        <w:t>OOB</w:t>
      </w:r>
      <w:r w:rsidR="00185773" w:rsidRPr="00910F86">
        <w:t> (МГц).</w:t>
      </w:r>
    </w:p>
    <w:p w:rsidR="00924A32" w:rsidRPr="00910F86" w:rsidRDefault="0032019A" w:rsidP="00422715">
      <w:pPr>
        <w:pStyle w:val="TableNo"/>
        <w:spacing w:before="300"/>
      </w:pPr>
      <w:r w:rsidRPr="00910F86">
        <w:t>ТАБЛИЦА</w:t>
      </w:r>
      <w:r w:rsidR="00924A32" w:rsidRPr="00910F86">
        <w:t xml:space="preserve"> 4a</w:t>
      </w:r>
    </w:p>
    <w:p w:rsidR="00924A32" w:rsidRPr="00910F86" w:rsidRDefault="0032019A" w:rsidP="00924A32">
      <w:pPr>
        <w:pStyle w:val="Tabletitle"/>
      </w:pPr>
      <w:r w:rsidRPr="00910F86">
        <w:t>Граница между Δ</w:t>
      </w:r>
      <w:r w:rsidRPr="00910F86">
        <w:rPr>
          <w:i/>
          <w:iCs/>
        </w:rPr>
        <w:t>f</w:t>
      </w:r>
      <w:r w:rsidRPr="00910F86">
        <w:rPr>
          <w:vertAlign w:val="subscript"/>
        </w:rPr>
        <w:t>OOB</w:t>
      </w:r>
      <w:r w:rsidRPr="00910F86">
        <w:t xml:space="preserve"> E-UTRA и областью побочных 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924A32" w:rsidRPr="00910F86" w:rsidTr="002C79F7">
        <w:trPr>
          <w:trHeight w:val="20"/>
          <w:jc w:val="center"/>
        </w:trPr>
        <w:tc>
          <w:tcPr>
            <w:tcW w:w="2835" w:type="dxa"/>
          </w:tcPr>
          <w:p w:rsidR="00924A32" w:rsidRPr="00910F86" w:rsidRDefault="0032019A" w:rsidP="002C79F7">
            <w:pPr>
              <w:pStyle w:val="Tablehead"/>
            </w:pPr>
            <w:r w:rsidRPr="00910F86">
              <w:t>Ширина канала</w:t>
            </w:r>
          </w:p>
        </w:tc>
        <w:tc>
          <w:tcPr>
            <w:tcW w:w="1134" w:type="dxa"/>
          </w:tcPr>
          <w:p w:rsidR="00924A32" w:rsidRPr="00910F86" w:rsidRDefault="00422715" w:rsidP="002C79F7">
            <w:pPr>
              <w:pStyle w:val="Tablehead"/>
            </w:pPr>
            <w:r>
              <w:t>1,</w:t>
            </w:r>
            <w:r w:rsidR="00924A32" w:rsidRPr="00910F86">
              <w:t xml:space="preserve">4 </w:t>
            </w:r>
            <w:r w:rsidR="0032019A" w:rsidRPr="00910F86">
              <w:t>МГц</w:t>
            </w:r>
          </w:p>
        </w:tc>
        <w:tc>
          <w:tcPr>
            <w:tcW w:w="1134" w:type="dxa"/>
          </w:tcPr>
          <w:p w:rsidR="00924A32" w:rsidRPr="00910F86" w:rsidRDefault="00924A32" w:rsidP="00422715">
            <w:pPr>
              <w:pStyle w:val="Tablehead"/>
            </w:pPr>
            <w:r w:rsidRPr="00910F86">
              <w:t>3</w:t>
            </w:r>
            <w:r w:rsidR="00422715">
              <w:t>,</w:t>
            </w:r>
            <w:r w:rsidRPr="00910F86">
              <w:t xml:space="preserve">0 </w:t>
            </w:r>
            <w:r w:rsidR="0032019A" w:rsidRPr="00910F86">
              <w:t>МГц</w:t>
            </w:r>
          </w:p>
        </w:tc>
        <w:tc>
          <w:tcPr>
            <w:tcW w:w="1134" w:type="dxa"/>
          </w:tcPr>
          <w:p w:rsidR="00924A32" w:rsidRPr="00910F86" w:rsidRDefault="00924A32" w:rsidP="002C79F7">
            <w:pPr>
              <w:pStyle w:val="Tablehead"/>
            </w:pPr>
            <w:r w:rsidRPr="00910F86">
              <w:t xml:space="preserve">5 </w:t>
            </w:r>
            <w:r w:rsidR="0032019A" w:rsidRPr="00910F86">
              <w:t>МГц</w:t>
            </w:r>
          </w:p>
        </w:tc>
        <w:tc>
          <w:tcPr>
            <w:tcW w:w="1134" w:type="dxa"/>
          </w:tcPr>
          <w:p w:rsidR="00924A32" w:rsidRPr="00910F86" w:rsidRDefault="00924A32" w:rsidP="002C79F7">
            <w:pPr>
              <w:pStyle w:val="Tablehead"/>
            </w:pPr>
            <w:r w:rsidRPr="00910F86">
              <w:t xml:space="preserve">10 </w:t>
            </w:r>
            <w:r w:rsidR="0032019A" w:rsidRPr="00910F86">
              <w:t>МГц</w:t>
            </w:r>
          </w:p>
        </w:tc>
        <w:tc>
          <w:tcPr>
            <w:tcW w:w="1134" w:type="dxa"/>
          </w:tcPr>
          <w:p w:rsidR="00924A32" w:rsidRPr="00910F86" w:rsidRDefault="00924A32" w:rsidP="002C79F7">
            <w:pPr>
              <w:pStyle w:val="Tablehead"/>
            </w:pPr>
            <w:r w:rsidRPr="00910F86">
              <w:t xml:space="preserve">15 </w:t>
            </w:r>
            <w:r w:rsidR="0032019A" w:rsidRPr="00910F86">
              <w:t>МГц</w:t>
            </w:r>
          </w:p>
        </w:tc>
        <w:tc>
          <w:tcPr>
            <w:tcW w:w="1134" w:type="dxa"/>
          </w:tcPr>
          <w:p w:rsidR="00924A32" w:rsidRPr="00910F86" w:rsidRDefault="00924A32" w:rsidP="002C79F7">
            <w:pPr>
              <w:pStyle w:val="Tablehead"/>
            </w:pPr>
            <w:r w:rsidRPr="00910F86">
              <w:t xml:space="preserve">20 </w:t>
            </w:r>
            <w:r w:rsidR="0032019A" w:rsidRPr="00910F86">
              <w:t>МГц</w:t>
            </w:r>
          </w:p>
        </w:tc>
      </w:tr>
      <w:tr w:rsidR="00924A32" w:rsidRPr="00910F86" w:rsidTr="002C79F7">
        <w:trPr>
          <w:jc w:val="center"/>
        </w:trPr>
        <w:tc>
          <w:tcPr>
            <w:tcW w:w="2835" w:type="dxa"/>
            <w:tcBorders>
              <w:bottom w:val="single" w:sz="4" w:space="0" w:color="auto"/>
            </w:tcBorders>
          </w:tcPr>
          <w:p w:rsidR="00924A32" w:rsidRPr="00910F86" w:rsidRDefault="00924A32" w:rsidP="002C79F7">
            <w:pPr>
              <w:pStyle w:val="Tabletext"/>
            </w:pPr>
            <w:r w:rsidRPr="00910F86">
              <w:t>Δ</w:t>
            </w:r>
            <w:r w:rsidRPr="00910F86">
              <w:rPr>
                <w:i/>
                <w:iCs/>
              </w:rPr>
              <w:t>f</w:t>
            </w:r>
            <w:r w:rsidRPr="00910F86">
              <w:rPr>
                <w:vertAlign w:val="subscript"/>
              </w:rPr>
              <w:t>OOB</w:t>
            </w:r>
            <w:r w:rsidRPr="00910F86">
              <w:t xml:space="preserve"> (</w:t>
            </w:r>
            <w:r w:rsidR="0032019A" w:rsidRPr="00910F86">
              <w:t>МГц</w:t>
            </w:r>
            <w:r w:rsidRPr="00910F86">
              <w:t>)</w:t>
            </w:r>
          </w:p>
        </w:tc>
        <w:tc>
          <w:tcPr>
            <w:tcW w:w="1134" w:type="dxa"/>
            <w:tcBorders>
              <w:bottom w:val="single" w:sz="4" w:space="0" w:color="auto"/>
            </w:tcBorders>
          </w:tcPr>
          <w:p w:rsidR="00924A32" w:rsidRPr="00910F86" w:rsidRDefault="00924A32" w:rsidP="002C79F7">
            <w:pPr>
              <w:pStyle w:val="Tabletext"/>
              <w:jc w:val="center"/>
              <w:rPr>
                <w:highlight w:val="cyan"/>
              </w:rPr>
            </w:pPr>
          </w:p>
        </w:tc>
        <w:tc>
          <w:tcPr>
            <w:tcW w:w="1134" w:type="dxa"/>
            <w:tcBorders>
              <w:bottom w:val="single" w:sz="4" w:space="0" w:color="auto"/>
            </w:tcBorders>
          </w:tcPr>
          <w:p w:rsidR="00924A32" w:rsidRPr="00910F86" w:rsidRDefault="00924A32" w:rsidP="002C79F7">
            <w:pPr>
              <w:pStyle w:val="Tabletext"/>
              <w:jc w:val="center"/>
              <w:rPr>
                <w:highlight w:val="cyan"/>
              </w:rPr>
            </w:pPr>
          </w:p>
        </w:tc>
        <w:tc>
          <w:tcPr>
            <w:tcW w:w="1134" w:type="dxa"/>
            <w:tcBorders>
              <w:bottom w:val="single" w:sz="4" w:space="0" w:color="auto"/>
            </w:tcBorders>
          </w:tcPr>
          <w:p w:rsidR="00924A32" w:rsidRPr="00910F86" w:rsidRDefault="00924A32" w:rsidP="002C79F7">
            <w:pPr>
              <w:pStyle w:val="Tabletext"/>
              <w:jc w:val="center"/>
            </w:pPr>
            <w:r w:rsidRPr="00910F86">
              <w:t>10</w:t>
            </w:r>
          </w:p>
        </w:tc>
        <w:tc>
          <w:tcPr>
            <w:tcW w:w="1134" w:type="dxa"/>
            <w:tcBorders>
              <w:bottom w:val="single" w:sz="4" w:space="0" w:color="auto"/>
            </w:tcBorders>
          </w:tcPr>
          <w:p w:rsidR="00924A32" w:rsidRPr="00910F86" w:rsidRDefault="00924A32" w:rsidP="002C79F7">
            <w:pPr>
              <w:pStyle w:val="Tabletext"/>
              <w:jc w:val="center"/>
            </w:pPr>
            <w:r w:rsidRPr="00910F86">
              <w:t>15</w:t>
            </w:r>
          </w:p>
        </w:tc>
        <w:tc>
          <w:tcPr>
            <w:tcW w:w="1134" w:type="dxa"/>
            <w:tcBorders>
              <w:bottom w:val="single" w:sz="4" w:space="0" w:color="auto"/>
            </w:tcBorders>
          </w:tcPr>
          <w:p w:rsidR="00924A32" w:rsidRPr="00910F86" w:rsidRDefault="00924A32" w:rsidP="002C79F7">
            <w:pPr>
              <w:pStyle w:val="Tabletext"/>
              <w:jc w:val="center"/>
            </w:pPr>
            <w:r w:rsidRPr="00910F86">
              <w:t>20</w:t>
            </w:r>
          </w:p>
        </w:tc>
        <w:tc>
          <w:tcPr>
            <w:tcW w:w="1134" w:type="dxa"/>
            <w:tcBorders>
              <w:bottom w:val="single" w:sz="4" w:space="0" w:color="auto"/>
            </w:tcBorders>
          </w:tcPr>
          <w:p w:rsidR="00924A32" w:rsidRPr="00910F86" w:rsidRDefault="00924A32" w:rsidP="002C79F7">
            <w:pPr>
              <w:pStyle w:val="Tabletext"/>
              <w:jc w:val="center"/>
            </w:pPr>
            <w:r w:rsidRPr="00910F86">
              <w:t>25</w:t>
            </w:r>
          </w:p>
        </w:tc>
      </w:tr>
      <w:tr w:rsidR="00924A32" w:rsidRPr="00910F86" w:rsidTr="002C79F7">
        <w:trPr>
          <w:jc w:val="center"/>
        </w:trPr>
        <w:tc>
          <w:tcPr>
            <w:tcW w:w="9639" w:type="dxa"/>
            <w:gridSpan w:val="7"/>
            <w:tcBorders>
              <w:left w:val="nil"/>
              <w:bottom w:val="nil"/>
              <w:right w:val="nil"/>
            </w:tcBorders>
          </w:tcPr>
          <w:p w:rsidR="00924A32" w:rsidRPr="00910F86" w:rsidRDefault="0032019A" w:rsidP="002C79F7">
            <w:pPr>
              <w:pStyle w:val="Tablelegend"/>
              <w:ind w:left="-85" w:firstLine="0"/>
            </w:pPr>
            <w:r w:rsidRPr="00910F86">
              <w:t>ПРИМЕЧАНИЕ 1</w:t>
            </w:r>
            <w:r w:rsidR="006D0205">
              <w:t>.</w:t>
            </w:r>
            <w:r w:rsidRPr="00910F86">
              <w:t> </w:t>
            </w:r>
            <w:r w:rsidRPr="00910F86">
              <w:rPr>
                <w:sz w:val="24"/>
              </w:rPr>
              <w:t>−</w:t>
            </w:r>
            <w:r w:rsidRPr="00910F86">
              <w:t> Значения ширины полосы 1,4 МГц и 3,0 МГц будут рассмотрены на последующем этапе</w:t>
            </w:r>
            <w:r w:rsidR="00924A32" w:rsidRPr="00910F86">
              <w:t>.</w:t>
            </w:r>
          </w:p>
        </w:tc>
      </w:tr>
    </w:tbl>
    <w:p w:rsidR="00924A32" w:rsidRPr="00910F86" w:rsidRDefault="00924A32" w:rsidP="00422715"/>
    <w:p w:rsidR="00924A32" w:rsidRPr="00910F86" w:rsidRDefault="00D32F21" w:rsidP="00924A32">
      <w:r w:rsidRPr="00910F86">
        <w:t>Предельные уровни</w:t>
      </w:r>
      <w:r w:rsidR="00422715">
        <w:t xml:space="preserve"> побочных излучений в т</w:t>
      </w:r>
      <w:r w:rsidR="00E46067" w:rsidRPr="00910F86">
        <w:t>аблице 4b</w:t>
      </w:r>
      <w:r w:rsidR="009F7B6B" w:rsidRPr="00910F86">
        <w:t xml:space="preserve"> применяются ко всем</w:t>
      </w:r>
      <w:r w:rsidR="00E46067" w:rsidRPr="00910F86">
        <w:t xml:space="preserve"> </w:t>
      </w:r>
      <w:r w:rsidR="009F7B6B" w:rsidRPr="00910F86">
        <w:t xml:space="preserve">расположениям </w:t>
      </w:r>
      <w:r w:rsidR="00E46067" w:rsidRPr="00910F86">
        <w:t>полос передатчиков E-UTRA и значени</w:t>
      </w:r>
      <w:r w:rsidR="009F7B6B" w:rsidRPr="00910F86">
        <w:t>ям</w:t>
      </w:r>
      <w:r w:rsidR="00E46067" w:rsidRPr="00910F86">
        <w:t xml:space="preserve"> ширины полосы</w:t>
      </w:r>
      <w:r w:rsidR="00924A32" w:rsidRPr="00910F86">
        <w:t>.</w:t>
      </w:r>
    </w:p>
    <w:p w:rsidR="00924A32" w:rsidRPr="00910F86" w:rsidRDefault="00E46067" w:rsidP="00422715">
      <w:pPr>
        <w:pStyle w:val="TableNo"/>
        <w:spacing w:before="300"/>
      </w:pPr>
      <w:r w:rsidRPr="00910F86">
        <w:t>ТАБЛИЦА</w:t>
      </w:r>
      <w:r w:rsidR="00924A32" w:rsidRPr="00910F86">
        <w:t xml:space="preserve"> 4b</w:t>
      </w:r>
    </w:p>
    <w:p w:rsidR="00924A32" w:rsidRPr="00910F86" w:rsidRDefault="00D32F21" w:rsidP="00924A32">
      <w:pPr>
        <w:pStyle w:val="Tabletitle"/>
      </w:pPr>
      <w:r w:rsidRPr="00910F86">
        <w:t>Предельные уровни</w:t>
      </w:r>
      <w:r w:rsidR="00E46067" w:rsidRPr="00910F86">
        <w:t xml:space="preserve"> побочных излучений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924A32" w:rsidRPr="00910F86" w:rsidTr="002C79F7">
        <w:trPr>
          <w:jc w:val="center"/>
        </w:trPr>
        <w:tc>
          <w:tcPr>
            <w:tcW w:w="2835" w:type="dxa"/>
            <w:vAlign w:val="center"/>
          </w:tcPr>
          <w:p w:rsidR="00924A32" w:rsidRPr="00910F86" w:rsidRDefault="00E46067" w:rsidP="002C79F7">
            <w:pPr>
              <w:pStyle w:val="Tabletext"/>
              <w:jc w:val="center"/>
              <w:rPr>
                <w:b/>
                <w:bCs/>
              </w:rPr>
            </w:pPr>
            <w:r w:rsidRPr="00910F86">
              <w:rPr>
                <w:b/>
                <w:bCs/>
              </w:rPr>
              <w:t>Диапазон частот</w:t>
            </w:r>
          </w:p>
        </w:tc>
        <w:tc>
          <w:tcPr>
            <w:tcW w:w="2835" w:type="dxa"/>
            <w:vAlign w:val="center"/>
          </w:tcPr>
          <w:p w:rsidR="00924A32" w:rsidRPr="00910F86" w:rsidRDefault="00E46067" w:rsidP="002C79F7">
            <w:pPr>
              <w:pStyle w:val="Tabletext"/>
              <w:jc w:val="center"/>
              <w:rPr>
                <w:b/>
                <w:bCs/>
              </w:rPr>
            </w:pPr>
            <w:r w:rsidRPr="00910F86">
              <w:rPr>
                <w:b/>
                <w:bCs/>
              </w:rPr>
              <w:t>Ширина полосы измерения</w:t>
            </w:r>
          </w:p>
        </w:tc>
        <w:tc>
          <w:tcPr>
            <w:tcW w:w="2835" w:type="dxa"/>
            <w:vAlign w:val="center"/>
          </w:tcPr>
          <w:p w:rsidR="00924A32" w:rsidRPr="00910F86" w:rsidRDefault="00E46067" w:rsidP="002C79F7">
            <w:pPr>
              <w:pStyle w:val="Tabletext"/>
              <w:jc w:val="center"/>
              <w:rPr>
                <w:b/>
                <w:bCs/>
              </w:rPr>
            </w:pPr>
            <w:r w:rsidRPr="00910F86">
              <w:rPr>
                <w:b/>
                <w:bCs/>
              </w:rPr>
              <w:t>Максимальный уровень</w:t>
            </w:r>
          </w:p>
        </w:tc>
      </w:tr>
      <w:tr w:rsidR="00924A32" w:rsidRPr="00910F86" w:rsidTr="002C79F7">
        <w:trPr>
          <w:jc w:val="center"/>
        </w:trPr>
        <w:tc>
          <w:tcPr>
            <w:tcW w:w="2835" w:type="dxa"/>
            <w:vAlign w:val="center"/>
          </w:tcPr>
          <w:p w:rsidR="00924A32" w:rsidRPr="00910F86" w:rsidRDefault="00924A32" w:rsidP="002C79F7">
            <w:pPr>
              <w:pStyle w:val="Tabletext"/>
              <w:jc w:val="center"/>
            </w:pPr>
            <w:r w:rsidRPr="00910F86">
              <w:t xml:space="preserve">9 </w:t>
            </w:r>
            <w:r w:rsidR="00E46067" w:rsidRPr="00910F86">
              <w:t>кГц</w:t>
            </w:r>
            <w:r w:rsidRPr="00910F86">
              <w:t xml:space="preserve"> </w:t>
            </w:r>
            <w:r w:rsidRPr="00910F86">
              <w:sym w:font="Symbol" w:char="F0A3"/>
            </w:r>
            <w:r w:rsidRPr="00910F86">
              <w:t xml:space="preserve"> </w:t>
            </w:r>
            <w:r w:rsidRPr="00910F86">
              <w:rPr>
                <w:i/>
                <w:iCs/>
              </w:rPr>
              <w:t>f</w:t>
            </w:r>
            <w:r w:rsidRPr="00910F86">
              <w:t xml:space="preserve"> &lt; 150 </w:t>
            </w:r>
            <w:r w:rsidR="00E46067" w:rsidRPr="00910F86">
              <w:t>кГц</w:t>
            </w:r>
          </w:p>
        </w:tc>
        <w:tc>
          <w:tcPr>
            <w:tcW w:w="2835" w:type="dxa"/>
            <w:vAlign w:val="center"/>
          </w:tcPr>
          <w:p w:rsidR="00924A32" w:rsidRPr="00910F86" w:rsidRDefault="00924A32" w:rsidP="004227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pPr>
            <w:r w:rsidRPr="00910F86">
              <w:t xml:space="preserve">1 </w:t>
            </w:r>
            <w:r w:rsidR="00E46067" w:rsidRPr="00910F86">
              <w:t>кГц</w:t>
            </w:r>
          </w:p>
        </w:tc>
        <w:tc>
          <w:tcPr>
            <w:tcW w:w="2835" w:type="dxa"/>
            <w:vAlign w:val="center"/>
          </w:tcPr>
          <w:p w:rsidR="00924A32" w:rsidRPr="00910F86" w:rsidRDefault="00924A32" w:rsidP="002C79F7">
            <w:pPr>
              <w:pStyle w:val="Tabletext"/>
              <w:jc w:val="center"/>
            </w:pPr>
            <w:r w:rsidRPr="00910F86">
              <w:t xml:space="preserve">–36 </w:t>
            </w:r>
            <w:r w:rsidR="00E46067" w:rsidRPr="00910F86">
              <w:t>дБм</w:t>
            </w:r>
          </w:p>
        </w:tc>
      </w:tr>
      <w:tr w:rsidR="00924A32" w:rsidRPr="00910F86" w:rsidTr="002C79F7">
        <w:trPr>
          <w:jc w:val="center"/>
        </w:trPr>
        <w:tc>
          <w:tcPr>
            <w:tcW w:w="2835" w:type="dxa"/>
            <w:vAlign w:val="center"/>
          </w:tcPr>
          <w:p w:rsidR="00924A32" w:rsidRPr="00910F86" w:rsidRDefault="00924A32" w:rsidP="002C79F7">
            <w:pPr>
              <w:pStyle w:val="Tabletext"/>
              <w:jc w:val="center"/>
            </w:pPr>
            <w:r w:rsidRPr="00910F86">
              <w:t xml:space="preserve">150 </w:t>
            </w:r>
            <w:r w:rsidR="00E46067" w:rsidRPr="00910F86">
              <w:t>кГц</w:t>
            </w:r>
            <w:r w:rsidRPr="00910F86">
              <w:t xml:space="preserve"> </w:t>
            </w:r>
            <w:r w:rsidRPr="00910F86">
              <w:sym w:font="Symbol" w:char="F0A3"/>
            </w:r>
            <w:r w:rsidRPr="00910F86">
              <w:t xml:space="preserve"> </w:t>
            </w:r>
            <w:r w:rsidRPr="00910F86">
              <w:rPr>
                <w:i/>
                <w:iCs/>
              </w:rPr>
              <w:t>f</w:t>
            </w:r>
            <w:r w:rsidRPr="00910F86">
              <w:t xml:space="preserve"> &lt; 30 </w:t>
            </w:r>
            <w:r w:rsidR="00E46067" w:rsidRPr="00910F86">
              <w:t>МГц</w:t>
            </w:r>
          </w:p>
        </w:tc>
        <w:tc>
          <w:tcPr>
            <w:tcW w:w="2835" w:type="dxa"/>
            <w:vAlign w:val="center"/>
          </w:tcPr>
          <w:p w:rsidR="00924A32" w:rsidRPr="00910F86" w:rsidRDefault="00924A32" w:rsidP="004227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pPr>
            <w:r w:rsidRPr="00910F86">
              <w:t xml:space="preserve">10 </w:t>
            </w:r>
            <w:r w:rsidR="00E46067" w:rsidRPr="00910F86">
              <w:t>кГц</w:t>
            </w:r>
          </w:p>
        </w:tc>
        <w:tc>
          <w:tcPr>
            <w:tcW w:w="2835" w:type="dxa"/>
            <w:vAlign w:val="center"/>
          </w:tcPr>
          <w:p w:rsidR="00924A32" w:rsidRPr="00910F86" w:rsidRDefault="00924A32" w:rsidP="002C79F7">
            <w:pPr>
              <w:pStyle w:val="Tabletext"/>
              <w:jc w:val="center"/>
            </w:pPr>
            <w:r w:rsidRPr="00910F86">
              <w:t xml:space="preserve">–36 </w:t>
            </w:r>
            <w:r w:rsidR="00E46067" w:rsidRPr="00910F86">
              <w:t>дБм</w:t>
            </w:r>
          </w:p>
        </w:tc>
      </w:tr>
      <w:tr w:rsidR="00924A32" w:rsidRPr="00910F86" w:rsidTr="002C79F7">
        <w:trPr>
          <w:jc w:val="center"/>
        </w:trPr>
        <w:tc>
          <w:tcPr>
            <w:tcW w:w="2835" w:type="dxa"/>
            <w:vAlign w:val="center"/>
          </w:tcPr>
          <w:p w:rsidR="00924A32" w:rsidRPr="00910F86" w:rsidRDefault="00924A32" w:rsidP="002C79F7">
            <w:pPr>
              <w:pStyle w:val="Tabletext"/>
              <w:jc w:val="center"/>
            </w:pPr>
            <w:r w:rsidRPr="00910F86">
              <w:t xml:space="preserve">30 </w:t>
            </w:r>
            <w:r w:rsidR="00E46067" w:rsidRPr="00910F86">
              <w:t>МГц</w:t>
            </w:r>
            <w:r w:rsidRPr="00910F86">
              <w:t xml:space="preserve"> </w:t>
            </w:r>
            <w:r w:rsidRPr="00910F86">
              <w:sym w:font="Symbol" w:char="F0A3"/>
            </w:r>
            <w:r w:rsidRPr="00910F86">
              <w:t xml:space="preserve"> </w:t>
            </w:r>
            <w:r w:rsidRPr="00910F86">
              <w:rPr>
                <w:i/>
                <w:iCs/>
              </w:rPr>
              <w:t>f</w:t>
            </w:r>
            <w:r w:rsidRPr="00910F86">
              <w:t xml:space="preserve"> &lt; 1 000 </w:t>
            </w:r>
            <w:r w:rsidR="00E46067" w:rsidRPr="00910F86">
              <w:t>МГц</w:t>
            </w:r>
          </w:p>
        </w:tc>
        <w:tc>
          <w:tcPr>
            <w:tcW w:w="2835" w:type="dxa"/>
            <w:vAlign w:val="center"/>
          </w:tcPr>
          <w:p w:rsidR="00924A32" w:rsidRPr="00910F86" w:rsidRDefault="00924A32" w:rsidP="004227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pPr>
            <w:r w:rsidRPr="00910F86">
              <w:t xml:space="preserve">100 </w:t>
            </w:r>
            <w:r w:rsidR="00E46067" w:rsidRPr="00910F86">
              <w:t>кГц</w:t>
            </w:r>
          </w:p>
        </w:tc>
        <w:tc>
          <w:tcPr>
            <w:tcW w:w="2835" w:type="dxa"/>
            <w:vAlign w:val="center"/>
          </w:tcPr>
          <w:p w:rsidR="00924A32" w:rsidRPr="00910F86" w:rsidRDefault="00924A32" w:rsidP="002C79F7">
            <w:pPr>
              <w:pStyle w:val="Tabletext"/>
              <w:jc w:val="center"/>
            </w:pPr>
            <w:r w:rsidRPr="00910F86">
              <w:t xml:space="preserve">–36 </w:t>
            </w:r>
            <w:r w:rsidR="00E46067" w:rsidRPr="00910F86">
              <w:t>дБм</w:t>
            </w:r>
          </w:p>
        </w:tc>
      </w:tr>
      <w:tr w:rsidR="00924A32" w:rsidRPr="00910F86" w:rsidTr="002C79F7">
        <w:trPr>
          <w:jc w:val="center"/>
        </w:trPr>
        <w:tc>
          <w:tcPr>
            <w:tcW w:w="2835" w:type="dxa"/>
            <w:vAlign w:val="center"/>
          </w:tcPr>
          <w:p w:rsidR="00924A32" w:rsidRPr="00910F86" w:rsidRDefault="00924A32" w:rsidP="00422715">
            <w:pPr>
              <w:pStyle w:val="Tabletext"/>
              <w:jc w:val="center"/>
            </w:pPr>
            <w:r w:rsidRPr="00910F86">
              <w:t xml:space="preserve">1 </w:t>
            </w:r>
            <w:r w:rsidR="00E46067" w:rsidRPr="00910F86">
              <w:t>ГГц</w:t>
            </w:r>
            <w:r w:rsidRPr="00910F86">
              <w:t xml:space="preserve"> </w:t>
            </w:r>
            <w:r w:rsidRPr="00910F86">
              <w:sym w:font="Symbol" w:char="F0A3"/>
            </w:r>
            <w:r w:rsidRPr="00910F86">
              <w:t xml:space="preserve"> </w:t>
            </w:r>
            <w:r w:rsidRPr="00910F86">
              <w:rPr>
                <w:i/>
                <w:iCs/>
              </w:rPr>
              <w:t>f</w:t>
            </w:r>
            <w:r w:rsidRPr="00910F86">
              <w:t xml:space="preserve"> &lt; 12</w:t>
            </w:r>
            <w:r w:rsidR="00422715">
              <w:t>,</w:t>
            </w:r>
            <w:r w:rsidRPr="00910F86">
              <w:t xml:space="preserve">75 </w:t>
            </w:r>
            <w:r w:rsidR="00E46067" w:rsidRPr="00910F86">
              <w:t>ГГц</w:t>
            </w:r>
          </w:p>
        </w:tc>
        <w:tc>
          <w:tcPr>
            <w:tcW w:w="2835" w:type="dxa"/>
            <w:vAlign w:val="center"/>
          </w:tcPr>
          <w:p w:rsidR="00924A32" w:rsidRPr="00910F86" w:rsidRDefault="00924A32" w:rsidP="004227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pPr>
            <w:r w:rsidRPr="00910F86">
              <w:t xml:space="preserve">1 </w:t>
            </w:r>
            <w:r w:rsidR="00E46067" w:rsidRPr="00910F86">
              <w:t>МГц</w:t>
            </w:r>
          </w:p>
        </w:tc>
        <w:tc>
          <w:tcPr>
            <w:tcW w:w="2835" w:type="dxa"/>
            <w:vAlign w:val="center"/>
          </w:tcPr>
          <w:p w:rsidR="00924A32" w:rsidRPr="00910F86" w:rsidRDefault="00924A32" w:rsidP="002C79F7">
            <w:pPr>
              <w:pStyle w:val="Tabletext"/>
              <w:jc w:val="center"/>
            </w:pPr>
            <w:r w:rsidRPr="00910F86">
              <w:t xml:space="preserve">–30 </w:t>
            </w:r>
            <w:r w:rsidR="00E46067" w:rsidRPr="00910F86">
              <w:t>дБм</w:t>
            </w:r>
          </w:p>
        </w:tc>
      </w:tr>
    </w:tbl>
    <w:p w:rsidR="006D0205" w:rsidRDefault="006D0205" w:rsidP="00924A32"/>
    <w:p w:rsidR="00924A32" w:rsidRPr="00910F86" w:rsidRDefault="00422715" w:rsidP="00924A32">
      <w:r>
        <w:t>В т</w:t>
      </w:r>
      <w:r w:rsidR="004E5F44" w:rsidRPr="00910F86">
        <w:t>аблице 4c указаны требования к определенной полосе E-UTRA</w:t>
      </w:r>
      <w:r w:rsidR="00924A32" w:rsidRPr="00910F86">
        <w:t>.</w:t>
      </w:r>
    </w:p>
    <w:p w:rsidR="00924A32" w:rsidRPr="00910F86" w:rsidRDefault="004E5F44" w:rsidP="00422715">
      <w:pPr>
        <w:pStyle w:val="TableNo"/>
        <w:spacing w:before="300"/>
      </w:pPr>
      <w:r w:rsidRPr="00910F86">
        <w:t>ТАБЛИЦА</w:t>
      </w:r>
      <w:r w:rsidR="00422715">
        <w:t xml:space="preserve"> </w:t>
      </w:r>
      <w:r w:rsidR="00924A32" w:rsidRPr="00910F86">
        <w:t>4c</w:t>
      </w:r>
    </w:p>
    <w:p w:rsidR="00924A32" w:rsidRPr="00910F86" w:rsidRDefault="004E5F44" w:rsidP="00924A32">
      <w:pPr>
        <w:pStyle w:val="Tabletitle"/>
      </w:pPr>
      <w:r w:rsidRPr="00910F86">
        <w:t>Требования в отношении побочных излучений в целях</w:t>
      </w:r>
      <w:r w:rsidR="006D0205">
        <w:t xml:space="preserve"> обеспечения сосуществования ОП</w:t>
      </w:r>
      <w:r w:rsidR="006D0205">
        <w:br/>
      </w:r>
      <w:r w:rsidRPr="00910F86">
        <w:t>в полосах E-UTRA</w:t>
      </w:r>
    </w:p>
    <w:tbl>
      <w:tblPr>
        <w:tblW w:w="9666" w:type="dxa"/>
        <w:jc w:val="center"/>
        <w:tblInd w:w="54" w:type="dxa"/>
        <w:tblLayout w:type="fixed"/>
        <w:tblLook w:val="0000"/>
      </w:tblPr>
      <w:tblGrid>
        <w:gridCol w:w="993"/>
        <w:gridCol w:w="3030"/>
        <w:gridCol w:w="993"/>
        <w:gridCol w:w="283"/>
        <w:gridCol w:w="1134"/>
        <w:gridCol w:w="851"/>
        <w:gridCol w:w="992"/>
        <w:gridCol w:w="1390"/>
      </w:tblGrid>
      <w:tr w:rsidR="00924A32" w:rsidRPr="00A967CE" w:rsidTr="00A967CE">
        <w:trPr>
          <w:trHeight w:val="270"/>
          <w:jc w:val="center"/>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24A32" w:rsidRPr="00A967CE" w:rsidRDefault="004E5F44" w:rsidP="00A967CE">
            <w:pPr>
              <w:pStyle w:val="Tablehead"/>
              <w:rPr>
                <w:rFonts w:asciiTheme="majorBidi" w:hAnsiTheme="majorBidi" w:cstheme="majorBidi"/>
              </w:rPr>
            </w:pPr>
            <w:r w:rsidRPr="00A967CE">
              <w:rPr>
                <w:rFonts w:asciiTheme="majorBidi" w:hAnsiTheme="majorBidi" w:cstheme="majorBidi"/>
              </w:rPr>
              <w:t xml:space="preserve">Полоса </w:t>
            </w:r>
            <w:r w:rsidR="006D0205" w:rsidRPr="00A967CE">
              <w:rPr>
                <w:rFonts w:asciiTheme="majorBidi" w:hAnsiTheme="majorBidi" w:cstheme="majorBidi"/>
              </w:rPr>
              <w:br/>
            </w:r>
            <w:r w:rsidRPr="00A967CE">
              <w:rPr>
                <w:rFonts w:asciiTheme="majorBidi" w:hAnsiTheme="majorBidi" w:cstheme="majorBidi"/>
              </w:rPr>
              <w:t>E-UTRA</w:t>
            </w:r>
          </w:p>
        </w:tc>
        <w:tc>
          <w:tcPr>
            <w:tcW w:w="8673" w:type="dxa"/>
            <w:gridSpan w:val="7"/>
            <w:tcBorders>
              <w:top w:val="single" w:sz="4" w:space="0" w:color="auto"/>
              <w:left w:val="nil"/>
              <w:bottom w:val="single" w:sz="4" w:space="0" w:color="auto"/>
              <w:right w:val="single" w:sz="4" w:space="0" w:color="auto"/>
            </w:tcBorders>
            <w:shd w:val="clear" w:color="auto" w:fill="auto"/>
            <w:vAlign w:val="center"/>
          </w:tcPr>
          <w:p w:rsidR="00924A32" w:rsidRPr="00A967CE" w:rsidRDefault="004E5F44" w:rsidP="00A967CE">
            <w:pPr>
              <w:pStyle w:val="Tablehead"/>
              <w:rPr>
                <w:rFonts w:asciiTheme="majorBidi" w:hAnsiTheme="majorBidi" w:cstheme="majorBidi"/>
              </w:rPr>
            </w:pPr>
            <w:r w:rsidRPr="00A967CE">
              <w:rPr>
                <w:rFonts w:asciiTheme="majorBidi" w:hAnsiTheme="majorBidi" w:cstheme="majorBidi"/>
              </w:rPr>
              <w:t>Побочное излучение</w:t>
            </w:r>
          </w:p>
        </w:tc>
      </w:tr>
      <w:tr w:rsidR="00924A32" w:rsidRPr="00A967CE" w:rsidTr="00A967CE">
        <w:trPr>
          <w:trHeight w:val="450"/>
          <w:jc w:val="center"/>
        </w:trPr>
        <w:tc>
          <w:tcPr>
            <w:tcW w:w="993" w:type="dxa"/>
            <w:vMerge/>
            <w:tcBorders>
              <w:top w:val="single" w:sz="4" w:space="0" w:color="auto"/>
              <w:left w:val="single" w:sz="4" w:space="0" w:color="auto"/>
              <w:bottom w:val="single" w:sz="4" w:space="0" w:color="000000"/>
              <w:right w:val="single" w:sz="4" w:space="0" w:color="auto"/>
            </w:tcBorders>
            <w:vAlign w:val="center"/>
          </w:tcPr>
          <w:p w:rsidR="00924A32" w:rsidRPr="00A967CE" w:rsidRDefault="00924A32" w:rsidP="00A967CE">
            <w:pPr>
              <w:pStyle w:val="Tablehead"/>
              <w:rPr>
                <w:rFonts w:asciiTheme="majorBidi" w:hAnsiTheme="majorBidi" w:cstheme="majorBidi"/>
              </w:rPr>
            </w:pPr>
          </w:p>
        </w:tc>
        <w:tc>
          <w:tcPr>
            <w:tcW w:w="3030" w:type="dxa"/>
            <w:tcBorders>
              <w:top w:val="nil"/>
              <w:left w:val="nil"/>
              <w:bottom w:val="single" w:sz="4" w:space="0" w:color="auto"/>
              <w:right w:val="single" w:sz="4" w:space="0" w:color="auto"/>
            </w:tcBorders>
            <w:shd w:val="clear" w:color="auto" w:fill="auto"/>
            <w:vAlign w:val="center"/>
          </w:tcPr>
          <w:p w:rsidR="00924A32" w:rsidRPr="00A967CE" w:rsidRDefault="004E5F44" w:rsidP="00A967CE">
            <w:pPr>
              <w:pStyle w:val="Tablehead"/>
              <w:rPr>
                <w:rFonts w:asciiTheme="majorBidi" w:hAnsiTheme="majorBidi" w:cstheme="majorBidi"/>
              </w:rPr>
            </w:pPr>
            <w:r w:rsidRPr="00A967CE">
              <w:rPr>
                <w:rFonts w:asciiTheme="majorBidi" w:hAnsiTheme="majorBidi" w:cstheme="majorBidi"/>
              </w:rPr>
              <w:t>Защищаемая полоса</w:t>
            </w:r>
          </w:p>
        </w:tc>
        <w:tc>
          <w:tcPr>
            <w:tcW w:w="2410" w:type="dxa"/>
            <w:gridSpan w:val="3"/>
            <w:tcBorders>
              <w:top w:val="single" w:sz="4" w:space="0" w:color="auto"/>
              <w:left w:val="nil"/>
              <w:bottom w:val="single" w:sz="4" w:space="0" w:color="auto"/>
              <w:right w:val="single" w:sz="4" w:space="0" w:color="auto"/>
            </w:tcBorders>
            <w:shd w:val="clear" w:color="auto" w:fill="auto"/>
            <w:vAlign w:val="center"/>
          </w:tcPr>
          <w:p w:rsidR="00924A32" w:rsidRPr="00A967CE" w:rsidRDefault="00A30EBA" w:rsidP="00A967CE">
            <w:pPr>
              <w:pStyle w:val="Tablehead"/>
              <w:rPr>
                <w:rFonts w:asciiTheme="majorBidi" w:hAnsiTheme="majorBidi" w:cstheme="majorBidi"/>
              </w:rPr>
            </w:pPr>
            <w:r>
              <w:rPr>
                <w:rFonts w:asciiTheme="majorBidi" w:hAnsiTheme="majorBidi" w:cstheme="majorBidi"/>
              </w:rPr>
              <w:t>Диапазон частот</w:t>
            </w:r>
            <w:r>
              <w:rPr>
                <w:rFonts w:asciiTheme="majorBidi" w:hAnsiTheme="majorBidi" w:cstheme="majorBidi"/>
              </w:rPr>
              <w:br/>
            </w:r>
            <w:r w:rsidR="004E5F44" w:rsidRPr="00A967CE">
              <w:rPr>
                <w:rFonts w:asciiTheme="majorBidi" w:hAnsiTheme="majorBidi" w:cstheme="majorBidi"/>
              </w:rPr>
              <w:t>(МГц)</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4E5F44" w:rsidP="00A967CE">
            <w:pPr>
              <w:pStyle w:val="Tablehead"/>
              <w:tabs>
                <w:tab w:val="clear" w:pos="567"/>
              </w:tabs>
              <w:ind w:left="-108" w:right="-108"/>
              <w:rPr>
                <w:rFonts w:asciiTheme="majorBidi" w:hAnsiTheme="majorBidi" w:cstheme="majorBidi"/>
              </w:rPr>
            </w:pPr>
            <w:r w:rsidRPr="00A967CE">
              <w:rPr>
                <w:rFonts w:asciiTheme="majorBidi" w:hAnsiTheme="majorBidi" w:cstheme="majorBidi"/>
              </w:rPr>
              <w:t>Уровень (дБм)</w:t>
            </w:r>
          </w:p>
        </w:tc>
        <w:tc>
          <w:tcPr>
            <w:tcW w:w="992" w:type="dxa"/>
            <w:tcBorders>
              <w:top w:val="nil"/>
              <w:left w:val="nil"/>
              <w:bottom w:val="single" w:sz="4" w:space="0" w:color="auto"/>
              <w:right w:val="single" w:sz="4" w:space="0" w:color="auto"/>
            </w:tcBorders>
            <w:shd w:val="clear" w:color="auto" w:fill="auto"/>
            <w:vAlign w:val="center"/>
          </w:tcPr>
          <w:p w:rsidR="00924A32" w:rsidRPr="00A967CE" w:rsidRDefault="004E5F44" w:rsidP="00A967CE">
            <w:pPr>
              <w:pStyle w:val="Tablehead"/>
              <w:ind w:left="-57" w:right="-57"/>
              <w:rPr>
                <w:rFonts w:asciiTheme="majorBidi" w:hAnsiTheme="majorBidi" w:cstheme="majorBidi"/>
              </w:rPr>
            </w:pPr>
            <w:r w:rsidRPr="00A967CE">
              <w:rPr>
                <w:rFonts w:asciiTheme="majorBidi" w:hAnsiTheme="majorBidi" w:cstheme="majorBidi"/>
              </w:rPr>
              <w:t>Ширина полосы (МГц)</w:t>
            </w:r>
          </w:p>
        </w:tc>
        <w:tc>
          <w:tcPr>
            <w:tcW w:w="1390" w:type="dxa"/>
            <w:tcBorders>
              <w:top w:val="nil"/>
              <w:left w:val="nil"/>
              <w:bottom w:val="single" w:sz="4" w:space="0" w:color="auto"/>
              <w:right w:val="single" w:sz="4" w:space="0" w:color="auto"/>
            </w:tcBorders>
            <w:shd w:val="clear" w:color="auto" w:fill="auto"/>
            <w:noWrap/>
            <w:vAlign w:val="center"/>
          </w:tcPr>
          <w:p w:rsidR="00924A32" w:rsidRPr="00A967CE" w:rsidRDefault="004E5F44" w:rsidP="00A967CE">
            <w:pPr>
              <w:pStyle w:val="Tablehead"/>
              <w:rPr>
                <w:rFonts w:asciiTheme="majorBidi" w:hAnsiTheme="majorBidi" w:cstheme="majorBidi"/>
              </w:rPr>
            </w:pPr>
            <w:r w:rsidRPr="00A967CE">
              <w:rPr>
                <w:rFonts w:asciiTheme="majorBidi" w:hAnsiTheme="majorBidi" w:cstheme="majorBidi"/>
              </w:rPr>
              <w:t>Замечание</w:t>
            </w:r>
          </w:p>
        </w:tc>
      </w:tr>
      <w:tr w:rsidR="00924A32" w:rsidRPr="00A967CE" w:rsidTr="00A967CE">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1</w:t>
            </w:r>
          </w:p>
        </w:tc>
        <w:tc>
          <w:tcPr>
            <w:tcW w:w="3030" w:type="dxa"/>
            <w:tcBorders>
              <w:top w:val="nil"/>
              <w:left w:val="nil"/>
              <w:bottom w:val="single" w:sz="4" w:space="0" w:color="auto"/>
              <w:right w:val="single" w:sz="4" w:space="0" w:color="auto"/>
            </w:tcBorders>
            <w:shd w:val="clear" w:color="auto" w:fill="auto"/>
            <w:vAlign w:val="center"/>
          </w:tcPr>
          <w:p w:rsidR="00924A32" w:rsidRPr="00A967CE" w:rsidRDefault="004E5F44" w:rsidP="00A967CE">
            <w:pPr>
              <w:pStyle w:val="Tabletext"/>
              <w:ind w:left="-57"/>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1, 3, 7, 8, 9, 11, 34, 38, 40</w:t>
            </w:r>
            <w:r w:rsidR="00CC56E7" w:rsidRPr="00A967CE">
              <w:rPr>
                <w:rFonts w:asciiTheme="majorBidi" w:hAnsiTheme="majorBidi" w:cstheme="majorBidi"/>
              </w:rPr>
              <w:t xml:space="preserve"> E</w:t>
            </w:r>
            <w:r w:rsidR="00422715" w:rsidRPr="00A967CE">
              <w:rPr>
                <w:rFonts w:asciiTheme="majorBidi" w:hAnsiTheme="majorBidi" w:cstheme="majorBidi"/>
              </w:rPr>
              <w:noBreakHyphen/>
            </w:r>
            <w:r w:rsidR="00CC56E7" w:rsidRPr="00A967CE">
              <w:rPr>
                <w:rFonts w:asciiTheme="majorBidi" w:hAnsiTheme="majorBidi" w:cstheme="majorBidi"/>
              </w:rPr>
              <w:t>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ind w:left="-57" w:right="-57"/>
              <w:jc w:val="center"/>
              <w:rPr>
                <w:rFonts w:asciiTheme="majorBidi" w:hAnsiTheme="majorBidi" w:cstheme="majorBidi"/>
              </w:rPr>
            </w:pPr>
            <w:r w:rsidRPr="00A967CE">
              <w:rPr>
                <w:rFonts w:asciiTheme="majorBidi" w:hAnsiTheme="majorBidi" w:cstheme="majorBidi"/>
              </w:rPr>
              <w:t>FDL_low</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1</w:t>
            </w:r>
          </w:p>
        </w:tc>
        <w:tc>
          <w:tcPr>
            <w:tcW w:w="1390"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p>
        </w:tc>
      </w:tr>
      <w:tr w:rsidR="00924A32" w:rsidRPr="00A967CE" w:rsidTr="00A967CE">
        <w:trPr>
          <w:trHeight w:val="236"/>
          <w:jc w:val="center"/>
        </w:trPr>
        <w:tc>
          <w:tcPr>
            <w:tcW w:w="993" w:type="dxa"/>
            <w:vMerge/>
            <w:tcBorders>
              <w:top w:val="nil"/>
              <w:left w:val="single" w:sz="4" w:space="0" w:color="auto"/>
              <w:bottom w:val="single" w:sz="4" w:space="0" w:color="auto"/>
              <w:right w:val="single" w:sz="4" w:space="0" w:color="auto"/>
            </w:tcBorders>
            <w:shd w:val="clear" w:color="auto" w:fill="auto"/>
          </w:tcPr>
          <w:p w:rsidR="00924A32" w:rsidRPr="00A967CE" w:rsidRDefault="00924A32" w:rsidP="002C79F7">
            <w:pPr>
              <w:pStyle w:val="Tabletext"/>
              <w:jc w:val="center"/>
              <w:rPr>
                <w:rFonts w:asciiTheme="majorBidi" w:hAnsiTheme="majorBidi" w:cstheme="majorBidi"/>
              </w:rPr>
            </w:pPr>
          </w:p>
        </w:tc>
        <w:tc>
          <w:tcPr>
            <w:tcW w:w="3030" w:type="dxa"/>
            <w:tcBorders>
              <w:top w:val="nil"/>
              <w:left w:val="nil"/>
              <w:bottom w:val="single" w:sz="4" w:space="0" w:color="auto"/>
              <w:right w:val="single" w:sz="4" w:space="0" w:color="auto"/>
            </w:tcBorders>
            <w:shd w:val="clear" w:color="auto" w:fill="auto"/>
            <w:vAlign w:val="center"/>
          </w:tcPr>
          <w:p w:rsidR="00924A32" w:rsidRPr="00A967CE" w:rsidRDefault="004E5F44" w:rsidP="00A967CE">
            <w:pPr>
              <w:pStyle w:val="Tabletext"/>
              <w:ind w:left="-57"/>
              <w:jc w:val="left"/>
              <w:rPr>
                <w:rFonts w:asciiTheme="majorBidi" w:hAnsiTheme="majorBidi" w:cstheme="majorBidi"/>
              </w:rPr>
            </w:pPr>
            <w:r w:rsidRPr="00A967CE">
              <w:rPr>
                <w:rFonts w:asciiTheme="majorBidi" w:hAnsiTheme="majorBidi" w:cstheme="majorBidi"/>
              </w:rPr>
              <w:t>Диапазон частот</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ind w:left="-57" w:right="-57"/>
              <w:jc w:val="center"/>
              <w:rPr>
                <w:rFonts w:asciiTheme="majorBidi" w:hAnsiTheme="majorBidi" w:cstheme="majorBidi"/>
              </w:rPr>
            </w:pPr>
            <w:r w:rsidRPr="00A967CE">
              <w:rPr>
                <w:rFonts w:asciiTheme="majorBidi" w:hAnsiTheme="majorBidi" w:cstheme="majorBidi"/>
              </w:rPr>
              <w:t>860</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895</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1</w:t>
            </w:r>
          </w:p>
        </w:tc>
        <w:tc>
          <w:tcPr>
            <w:tcW w:w="1390"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2C79F7">
            <w:pPr>
              <w:pStyle w:val="Tabletext"/>
              <w:jc w:val="center"/>
              <w:rPr>
                <w:rFonts w:asciiTheme="majorBidi" w:hAnsiTheme="majorBidi" w:cstheme="majorBidi"/>
              </w:rPr>
            </w:pPr>
          </w:p>
        </w:tc>
        <w:tc>
          <w:tcPr>
            <w:tcW w:w="3030" w:type="dxa"/>
            <w:tcBorders>
              <w:top w:val="nil"/>
              <w:left w:val="nil"/>
              <w:bottom w:val="single" w:sz="4" w:space="0" w:color="auto"/>
              <w:right w:val="single" w:sz="4" w:space="0" w:color="auto"/>
            </w:tcBorders>
            <w:shd w:val="clear" w:color="auto" w:fill="auto"/>
            <w:vAlign w:val="center"/>
          </w:tcPr>
          <w:p w:rsidR="00924A32" w:rsidRPr="00A967CE" w:rsidRDefault="004E5F44" w:rsidP="00A967CE">
            <w:pPr>
              <w:pStyle w:val="Tabletext"/>
              <w:ind w:left="-57"/>
              <w:jc w:val="left"/>
              <w:rPr>
                <w:rFonts w:asciiTheme="majorBidi" w:hAnsiTheme="majorBidi" w:cstheme="majorBidi"/>
              </w:rPr>
            </w:pPr>
            <w:r w:rsidRPr="00A967CE">
              <w:rPr>
                <w:rFonts w:asciiTheme="majorBidi" w:hAnsiTheme="majorBidi" w:cstheme="majorBidi"/>
              </w:rPr>
              <w:t>Диапазон частот</w:t>
            </w:r>
            <w:r w:rsidR="00924A32" w:rsidRPr="00A967CE">
              <w:rPr>
                <w:rFonts w:asciiTheme="majorBidi" w:hAnsiTheme="majorBidi" w:cstheme="majorBidi"/>
              </w:rPr>
              <w:t xml:space="preserve"> </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ind w:left="-57" w:right="-57"/>
              <w:jc w:val="center"/>
              <w:rPr>
                <w:rFonts w:asciiTheme="majorBidi" w:hAnsiTheme="majorBidi" w:cstheme="majorBidi"/>
              </w:rPr>
            </w:pPr>
            <w:r w:rsidRPr="00A967CE">
              <w:rPr>
                <w:rFonts w:asciiTheme="majorBidi" w:hAnsiTheme="majorBidi" w:cstheme="majorBidi"/>
              </w:rPr>
              <w:t>1 884</w:t>
            </w:r>
            <w:r w:rsidR="00422715" w:rsidRPr="00A967CE">
              <w:rPr>
                <w:rFonts w:asciiTheme="majorBidi" w:hAnsiTheme="majorBidi" w:cstheme="majorBidi"/>
              </w:rPr>
              <w:t>,</w:t>
            </w:r>
            <w:r w:rsidRPr="00A967CE">
              <w:rPr>
                <w:rFonts w:asciiTheme="majorBidi" w:hAnsiTheme="majorBidi" w:cstheme="majorBidi"/>
              </w:rPr>
              <w:t>5</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422715">
            <w:pPr>
              <w:pStyle w:val="Tabletext"/>
              <w:jc w:val="center"/>
              <w:rPr>
                <w:rFonts w:asciiTheme="majorBidi" w:hAnsiTheme="majorBidi" w:cstheme="majorBidi"/>
              </w:rPr>
            </w:pPr>
            <w:r w:rsidRPr="00A967CE">
              <w:rPr>
                <w:rFonts w:asciiTheme="majorBidi" w:hAnsiTheme="majorBidi" w:cstheme="majorBidi"/>
              </w:rPr>
              <w:t>1 919</w:t>
            </w:r>
            <w:r w:rsidR="00422715" w:rsidRPr="00A967CE">
              <w:rPr>
                <w:rFonts w:asciiTheme="majorBidi" w:hAnsiTheme="majorBidi" w:cstheme="majorBidi"/>
              </w:rPr>
              <w:t>,</w:t>
            </w:r>
            <w:r w:rsidRPr="00A967CE">
              <w:rPr>
                <w:rFonts w:asciiTheme="majorBidi" w:hAnsiTheme="majorBidi" w:cstheme="majorBidi"/>
              </w:rPr>
              <w:t>6</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–41</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422715">
            <w:pPr>
              <w:pStyle w:val="Tabletext"/>
              <w:jc w:val="center"/>
              <w:rPr>
                <w:rFonts w:asciiTheme="majorBidi" w:hAnsiTheme="majorBidi" w:cstheme="majorBidi"/>
              </w:rPr>
            </w:pPr>
            <w:r w:rsidRPr="00A967CE">
              <w:rPr>
                <w:rFonts w:asciiTheme="majorBidi" w:hAnsiTheme="majorBidi" w:cstheme="majorBidi"/>
              </w:rPr>
              <w:t>0</w:t>
            </w:r>
            <w:r w:rsidR="00422715" w:rsidRPr="00A967CE">
              <w:rPr>
                <w:rFonts w:asciiTheme="majorBidi" w:hAnsiTheme="majorBidi" w:cstheme="majorBidi"/>
              </w:rPr>
              <w:t>,</w:t>
            </w:r>
            <w:r w:rsidRPr="00A967CE">
              <w:rPr>
                <w:rFonts w:asciiTheme="majorBidi" w:hAnsiTheme="majorBidi" w:cstheme="majorBidi"/>
              </w:rPr>
              <w:t>3</w:t>
            </w:r>
          </w:p>
        </w:tc>
        <w:tc>
          <w:tcPr>
            <w:tcW w:w="1390"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2C79F7">
            <w:pPr>
              <w:pStyle w:val="Tabletext"/>
              <w:jc w:val="center"/>
              <w:rPr>
                <w:rFonts w:asciiTheme="majorBidi" w:hAnsiTheme="majorBidi" w:cstheme="majorBidi"/>
              </w:rPr>
            </w:pPr>
          </w:p>
        </w:tc>
        <w:tc>
          <w:tcPr>
            <w:tcW w:w="3030" w:type="dxa"/>
            <w:tcBorders>
              <w:top w:val="nil"/>
              <w:left w:val="nil"/>
              <w:bottom w:val="single" w:sz="4" w:space="0" w:color="auto"/>
              <w:right w:val="single" w:sz="4" w:space="0" w:color="auto"/>
            </w:tcBorders>
            <w:shd w:val="clear" w:color="auto" w:fill="auto"/>
            <w:vAlign w:val="center"/>
          </w:tcPr>
          <w:p w:rsidR="00924A32" w:rsidRPr="00A967CE" w:rsidRDefault="004E5F44" w:rsidP="00A967CE">
            <w:pPr>
              <w:pStyle w:val="Tabletext"/>
              <w:ind w:left="-57"/>
              <w:jc w:val="left"/>
              <w:rPr>
                <w:rFonts w:asciiTheme="majorBidi" w:hAnsiTheme="majorBidi" w:cstheme="majorBidi"/>
              </w:rPr>
            </w:pPr>
            <w:r w:rsidRPr="00A967CE">
              <w:rPr>
                <w:rFonts w:asciiTheme="majorBidi" w:hAnsiTheme="majorBidi" w:cstheme="majorBidi"/>
              </w:rPr>
              <w:t xml:space="preserve">Полоса </w:t>
            </w:r>
            <w:r w:rsidR="00CC56E7" w:rsidRPr="00A967CE">
              <w:rPr>
                <w:rFonts w:asciiTheme="majorBidi" w:hAnsiTheme="majorBidi" w:cstheme="majorBidi"/>
              </w:rPr>
              <w:t xml:space="preserve">33 </w:t>
            </w:r>
            <w:r w:rsidRPr="00A967CE">
              <w:rPr>
                <w:rFonts w:asciiTheme="majorBidi" w:hAnsiTheme="majorBidi" w:cstheme="majorBidi"/>
              </w:rPr>
              <w:t>E-UTRA</w:t>
            </w:r>
            <w:r w:rsidR="00924A32" w:rsidRPr="00A967CE">
              <w:rPr>
                <w:rFonts w:asciiTheme="majorBidi" w:hAnsiTheme="majorBidi" w:cstheme="majorBidi"/>
              </w:rPr>
              <w:t xml:space="preserve"> </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ind w:left="-57" w:right="-57"/>
              <w:jc w:val="center"/>
              <w:rPr>
                <w:rFonts w:asciiTheme="majorBidi" w:hAnsiTheme="majorBidi" w:cstheme="majorBidi"/>
              </w:rPr>
            </w:pPr>
            <w:r w:rsidRPr="00A967CE">
              <w:rPr>
                <w:rFonts w:asciiTheme="majorBidi" w:hAnsiTheme="majorBidi" w:cstheme="majorBidi"/>
              </w:rPr>
              <w:t>1 900</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1 920</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1</w:t>
            </w:r>
          </w:p>
        </w:tc>
        <w:tc>
          <w:tcPr>
            <w:tcW w:w="1390" w:type="dxa"/>
            <w:tcBorders>
              <w:top w:val="nil"/>
              <w:left w:val="nil"/>
              <w:bottom w:val="single" w:sz="4" w:space="0" w:color="auto"/>
              <w:right w:val="single" w:sz="4" w:space="0" w:color="auto"/>
            </w:tcBorders>
            <w:shd w:val="clear" w:color="auto" w:fill="auto"/>
            <w:noWrap/>
            <w:vAlign w:val="center"/>
          </w:tcPr>
          <w:p w:rsidR="00924A32" w:rsidRPr="00A967CE" w:rsidRDefault="004E5F44" w:rsidP="00A967CE">
            <w:pPr>
              <w:pStyle w:val="Tabletext"/>
              <w:tabs>
                <w:tab w:val="clear" w:pos="1134"/>
              </w:tabs>
              <w:ind w:left="-108" w:right="-142"/>
              <w:jc w:val="center"/>
              <w:rPr>
                <w:rFonts w:asciiTheme="majorBidi" w:hAnsiTheme="majorBidi" w:cstheme="majorBidi"/>
              </w:rPr>
            </w:pPr>
            <w:r w:rsidRPr="00A967CE">
              <w:rPr>
                <w:rFonts w:asciiTheme="majorBidi" w:hAnsiTheme="majorBidi" w:cstheme="majorBidi"/>
              </w:rPr>
              <w:t>Примечание</w:t>
            </w:r>
            <w:r w:rsidR="00924A32" w:rsidRPr="00A967CE">
              <w:rPr>
                <w:rFonts w:asciiTheme="majorBidi" w:hAnsiTheme="majorBidi" w:cstheme="majorBidi"/>
              </w:rPr>
              <w:t xml:space="preserve"> 3</w:t>
            </w: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2C79F7">
            <w:pPr>
              <w:pStyle w:val="Tabletext"/>
              <w:jc w:val="center"/>
              <w:rPr>
                <w:rFonts w:asciiTheme="majorBidi" w:hAnsiTheme="majorBidi" w:cstheme="majorBidi"/>
              </w:rPr>
            </w:pPr>
          </w:p>
        </w:tc>
        <w:tc>
          <w:tcPr>
            <w:tcW w:w="3030" w:type="dxa"/>
            <w:tcBorders>
              <w:top w:val="nil"/>
              <w:left w:val="nil"/>
              <w:bottom w:val="single" w:sz="4" w:space="0" w:color="auto"/>
              <w:right w:val="single" w:sz="4" w:space="0" w:color="auto"/>
            </w:tcBorders>
            <w:shd w:val="clear" w:color="auto" w:fill="auto"/>
            <w:vAlign w:val="center"/>
          </w:tcPr>
          <w:p w:rsidR="00924A32" w:rsidRPr="00A967CE" w:rsidRDefault="004E5F44" w:rsidP="00A967CE">
            <w:pPr>
              <w:pStyle w:val="Tabletext"/>
              <w:ind w:left="-57"/>
              <w:jc w:val="left"/>
              <w:rPr>
                <w:rFonts w:asciiTheme="majorBidi" w:hAnsiTheme="majorBidi" w:cstheme="majorBidi"/>
              </w:rPr>
            </w:pPr>
            <w:r w:rsidRPr="00A967CE">
              <w:rPr>
                <w:rFonts w:asciiTheme="majorBidi" w:hAnsiTheme="majorBidi" w:cstheme="majorBidi"/>
              </w:rPr>
              <w:t xml:space="preserve">Полоса </w:t>
            </w:r>
            <w:r w:rsidR="00CC56E7" w:rsidRPr="00A967CE">
              <w:rPr>
                <w:rFonts w:asciiTheme="majorBidi" w:hAnsiTheme="majorBidi" w:cstheme="majorBidi"/>
              </w:rPr>
              <w:t xml:space="preserve">39 </w:t>
            </w:r>
            <w:r w:rsidRPr="00A967CE">
              <w:rPr>
                <w:rFonts w:asciiTheme="majorBidi" w:hAnsiTheme="majorBidi" w:cstheme="majorBidi"/>
              </w:rPr>
              <w:t>E-UTRA</w:t>
            </w:r>
            <w:r w:rsidR="00924A32" w:rsidRPr="00A967CE">
              <w:rPr>
                <w:rFonts w:asciiTheme="majorBidi" w:hAnsiTheme="majorBidi" w:cstheme="majorBidi"/>
              </w:rPr>
              <w:t xml:space="preserve"> </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ind w:left="-57" w:right="-57"/>
              <w:jc w:val="center"/>
              <w:rPr>
                <w:rFonts w:asciiTheme="majorBidi" w:hAnsiTheme="majorBidi" w:cstheme="majorBidi"/>
              </w:rPr>
            </w:pPr>
            <w:r w:rsidRPr="00A967CE">
              <w:rPr>
                <w:rFonts w:asciiTheme="majorBidi" w:hAnsiTheme="majorBidi" w:cstheme="majorBidi"/>
              </w:rPr>
              <w:t>1 880</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1 920</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1</w:t>
            </w:r>
          </w:p>
        </w:tc>
        <w:tc>
          <w:tcPr>
            <w:tcW w:w="1390" w:type="dxa"/>
            <w:tcBorders>
              <w:top w:val="nil"/>
              <w:left w:val="nil"/>
              <w:bottom w:val="single" w:sz="4" w:space="0" w:color="auto"/>
              <w:right w:val="single" w:sz="4" w:space="0" w:color="auto"/>
            </w:tcBorders>
            <w:shd w:val="clear" w:color="auto" w:fill="auto"/>
            <w:noWrap/>
            <w:vAlign w:val="center"/>
          </w:tcPr>
          <w:p w:rsidR="00924A32" w:rsidRPr="00A967CE" w:rsidRDefault="004E5F44" w:rsidP="00A967CE">
            <w:pPr>
              <w:pStyle w:val="Tabletext"/>
              <w:tabs>
                <w:tab w:val="clear" w:pos="1134"/>
              </w:tabs>
              <w:ind w:left="-108" w:right="-142"/>
              <w:jc w:val="center"/>
              <w:rPr>
                <w:rFonts w:asciiTheme="majorBidi" w:hAnsiTheme="majorBidi" w:cstheme="majorBidi"/>
              </w:rPr>
            </w:pPr>
            <w:r w:rsidRPr="00A967CE">
              <w:rPr>
                <w:rFonts w:asciiTheme="majorBidi" w:hAnsiTheme="majorBidi" w:cstheme="majorBidi"/>
              </w:rPr>
              <w:t>Примечание</w:t>
            </w:r>
            <w:r w:rsidR="00924A32" w:rsidRPr="00A967CE">
              <w:rPr>
                <w:rFonts w:asciiTheme="majorBidi" w:hAnsiTheme="majorBidi" w:cstheme="majorBidi"/>
              </w:rPr>
              <w:t xml:space="preserve"> 3</w:t>
            </w:r>
          </w:p>
        </w:tc>
      </w:tr>
      <w:tr w:rsidR="00924A32" w:rsidRPr="00A967CE" w:rsidTr="00A967CE">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2</w:t>
            </w:r>
          </w:p>
        </w:tc>
        <w:tc>
          <w:tcPr>
            <w:tcW w:w="3030" w:type="dxa"/>
            <w:tcBorders>
              <w:top w:val="nil"/>
              <w:left w:val="nil"/>
              <w:bottom w:val="single" w:sz="4" w:space="0" w:color="auto"/>
              <w:right w:val="single" w:sz="4" w:space="0" w:color="auto"/>
            </w:tcBorders>
            <w:shd w:val="clear" w:color="auto" w:fill="auto"/>
            <w:vAlign w:val="center"/>
          </w:tcPr>
          <w:p w:rsidR="00924A32" w:rsidRPr="00A967CE" w:rsidRDefault="004E5F44" w:rsidP="00A967CE">
            <w:pPr>
              <w:pStyle w:val="Tabletext"/>
              <w:ind w:left="-57"/>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2, 4, 5, 10, 13, 14</w:t>
            </w:r>
            <w:r w:rsidR="00422715" w:rsidRPr="00A967CE">
              <w:rPr>
                <w:rFonts w:asciiTheme="majorBidi" w:hAnsiTheme="majorBidi" w:cstheme="majorBidi"/>
              </w:rPr>
              <w:t xml:space="preserve"> E</w:t>
            </w:r>
            <w:r w:rsidR="00422715" w:rsidRPr="00A967CE">
              <w:rPr>
                <w:rFonts w:asciiTheme="majorBidi" w:hAnsiTheme="majorBidi" w:cstheme="majorBidi"/>
              </w:rPr>
              <w:noBreakHyphen/>
            </w:r>
            <w:r w:rsidR="00CC56E7" w:rsidRPr="00A967CE">
              <w:rPr>
                <w:rFonts w:asciiTheme="majorBidi" w:hAnsiTheme="majorBidi" w:cstheme="majorBidi"/>
              </w:rPr>
              <w:t>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ind w:left="-57" w:right="-57"/>
              <w:jc w:val="center"/>
              <w:rPr>
                <w:rFonts w:asciiTheme="majorBidi" w:hAnsiTheme="majorBidi" w:cstheme="majorBidi"/>
              </w:rPr>
            </w:pPr>
            <w:r w:rsidRPr="00A967CE">
              <w:rPr>
                <w:rFonts w:asciiTheme="majorBidi" w:hAnsiTheme="majorBidi" w:cstheme="majorBidi"/>
              </w:rPr>
              <w:t>FDL_low</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1</w:t>
            </w:r>
          </w:p>
        </w:tc>
        <w:tc>
          <w:tcPr>
            <w:tcW w:w="1390"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p>
        </w:tc>
      </w:tr>
      <w:tr w:rsidR="00924A32" w:rsidRPr="00A967CE" w:rsidTr="00A967CE">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3</w:t>
            </w:r>
          </w:p>
        </w:tc>
        <w:tc>
          <w:tcPr>
            <w:tcW w:w="3030" w:type="dxa"/>
            <w:tcBorders>
              <w:top w:val="nil"/>
              <w:left w:val="nil"/>
              <w:bottom w:val="single" w:sz="4" w:space="0" w:color="auto"/>
              <w:right w:val="single" w:sz="4" w:space="0" w:color="auto"/>
            </w:tcBorders>
            <w:shd w:val="clear" w:color="auto" w:fill="auto"/>
            <w:vAlign w:val="center"/>
          </w:tcPr>
          <w:p w:rsidR="00924A32" w:rsidRPr="00A967CE" w:rsidRDefault="004E5F44" w:rsidP="00A967CE">
            <w:pPr>
              <w:pStyle w:val="Tabletext"/>
              <w:ind w:left="-57"/>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1, 3, 7, 8, 9, 11, 33, 34, 38</w:t>
            </w:r>
            <w:r w:rsidR="00CC56E7" w:rsidRPr="00A967CE">
              <w:rPr>
                <w:rFonts w:asciiTheme="majorBidi" w:hAnsiTheme="majorBidi" w:cstheme="majorBidi"/>
              </w:rPr>
              <w:t xml:space="preserve"> E</w:t>
            </w:r>
            <w:r w:rsidR="00422715" w:rsidRPr="00A967CE">
              <w:rPr>
                <w:rFonts w:asciiTheme="majorBidi" w:hAnsiTheme="majorBidi" w:cstheme="majorBidi"/>
              </w:rPr>
              <w:noBreakHyphen/>
            </w:r>
            <w:r w:rsidR="00CC56E7" w:rsidRPr="00A967CE">
              <w:rPr>
                <w:rFonts w:asciiTheme="majorBidi" w:hAnsiTheme="majorBidi" w:cstheme="majorBidi"/>
              </w:rPr>
              <w:t>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ind w:left="-57" w:right="-57"/>
              <w:jc w:val="center"/>
              <w:rPr>
                <w:rFonts w:asciiTheme="majorBidi" w:hAnsiTheme="majorBidi" w:cstheme="majorBidi"/>
              </w:rPr>
            </w:pPr>
            <w:r w:rsidRPr="00A967CE">
              <w:rPr>
                <w:rFonts w:asciiTheme="majorBidi" w:hAnsiTheme="majorBidi" w:cstheme="majorBidi"/>
              </w:rPr>
              <w:t>FDL_low</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1</w:t>
            </w:r>
          </w:p>
        </w:tc>
        <w:tc>
          <w:tcPr>
            <w:tcW w:w="1390"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p>
        </w:tc>
      </w:tr>
      <w:tr w:rsidR="00924A32" w:rsidRPr="00A967CE" w:rsidTr="00A967CE">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4</w:t>
            </w:r>
          </w:p>
        </w:tc>
        <w:tc>
          <w:tcPr>
            <w:tcW w:w="3030" w:type="dxa"/>
            <w:tcBorders>
              <w:top w:val="nil"/>
              <w:left w:val="nil"/>
              <w:bottom w:val="single" w:sz="4" w:space="0" w:color="auto"/>
              <w:right w:val="single" w:sz="4" w:space="0" w:color="auto"/>
            </w:tcBorders>
            <w:shd w:val="clear" w:color="auto" w:fill="auto"/>
            <w:vAlign w:val="center"/>
          </w:tcPr>
          <w:p w:rsidR="00924A32" w:rsidRPr="00A967CE" w:rsidRDefault="004E5F44" w:rsidP="00A967CE">
            <w:pPr>
              <w:pStyle w:val="Tabletext"/>
              <w:ind w:left="-57"/>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2, 4, 5, 10, 13, 14</w:t>
            </w:r>
            <w:r w:rsidR="00CC56E7" w:rsidRPr="00A967CE">
              <w:rPr>
                <w:rFonts w:asciiTheme="majorBidi" w:hAnsiTheme="majorBidi" w:cstheme="majorBidi"/>
              </w:rPr>
              <w:t xml:space="preserve"> E</w:t>
            </w:r>
            <w:r w:rsidR="00422715" w:rsidRPr="00A967CE">
              <w:rPr>
                <w:rFonts w:asciiTheme="majorBidi" w:hAnsiTheme="majorBidi" w:cstheme="majorBidi"/>
              </w:rPr>
              <w:noBreakHyphen/>
            </w:r>
            <w:r w:rsidR="00CC56E7" w:rsidRPr="00A967CE">
              <w:rPr>
                <w:rFonts w:asciiTheme="majorBidi" w:hAnsiTheme="majorBidi" w:cstheme="majorBidi"/>
              </w:rPr>
              <w:t>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ind w:left="-57" w:right="-57"/>
              <w:jc w:val="center"/>
              <w:rPr>
                <w:rFonts w:asciiTheme="majorBidi" w:hAnsiTheme="majorBidi" w:cstheme="majorBidi"/>
              </w:rPr>
            </w:pPr>
            <w:r w:rsidRPr="00A967CE">
              <w:rPr>
                <w:rFonts w:asciiTheme="majorBidi" w:hAnsiTheme="majorBidi" w:cstheme="majorBidi"/>
              </w:rPr>
              <w:t>FDL_low</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1</w:t>
            </w:r>
          </w:p>
        </w:tc>
        <w:tc>
          <w:tcPr>
            <w:tcW w:w="1390"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p>
        </w:tc>
      </w:tr>
      <w:tr w:rsidR="00924A32" w:rsidRPr="00A967CE" w:rsidTr="00A967CE">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5</w:t>
            </w:r>
          </w:p>
        </w:tc>
        <w:tc>
          <w:tcPr>
            <w:tcW w:w="3030" w:type="dxa"/>
            <w:tcBorders>
              <w:top w:val="nil"/>
              <w:left w:val="nil"/>
              <w:bottom w:val="single" w:sz="4" w:space="0" w:color="auto"/>
              <w:right w:val="single" w:sz="4" w:space="0" w:color="auto"/>
            </w:tcBorders>
            <w:shd w:val="clear" w:color="auto" w:fill="auto"/>
            <w:vAlign w:val="center"/>
          </w:tcPr>
          <w:p w:rsidR="00924A32" w:rsidRPr="00A967CE" w:rsidRDefault="004E5F44" w:rsidP="009A5FA5">
            <w:pPr>
              <w:pStyle w:val="Tabletext"/>
              <w:ind w:left="-57"/>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2, 4, 5, 10, 13, 14</w:t>
            </w:r>
            <w:r w:rsidR="00422715" w:rsidRPr="00A967CE">
              <w:rPr>
                <w:rFonts w:asciiTheme="majorBidi" w:hAnsiTheme="majorBidi" w:cstheme="majorBidi"/>
              </w:rPr>
              <w:t xml:space="preserve"> E</w:t>
            </w:r>
            <w:r w:rsidR="009A5FA5">
              <w:rPr>
                <w:rFonts w:asciiTheme="majorBidi" w:hAnsiTheme="majorBidi" w:cstheme="majorBidi"/>
                <w:lang w:val="en-US"/>
              </w:rPr>
              <w:t>-</w:t>
            </w:r>
            <w:r w:rsidR="00CC56E7" w:rsidRPr="00A967CE">
              <w:rPr>
                <w:rFonts w:asciiTheme="majorBidi" w:hAnsiTheme="majorBidi" w:cstheme="majorBidi"/>
              </w:rPr>
              <w:t>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ind w:left="-57" w:right="-57"/>
              <w:jc w:val="center"/>
              <w:rPr>
                <w:rFonts w:asciiTheme="majorBidi" w:hAnsiTheme="majorBidi" w:cstheme="majorBidi"/>
              </w:rPr>
            </w:pPr>
            <w:r w:rsidRPr="00A967CE">
              <w:rPr>
                <w:rFonts w:asciiTheme="majorBidi" w:hAnsiTheme="majorBidi" w:cstheme="majorBidi"/>
              </w:rPr>
              <w:t>FDL_low</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r w:rsidRPr="00A967CE">
              <w:rPr>
                <w:rFonts w:asciiTheme="majorBidi" w:hAnsiTheme="majorBidi" w:cstheme="majorBidi"/>
              </w:rPr>
              <w:t>1</w:t>
            </w:r>
          </w:p>
        </w:tc>
        <w:tc>
          <w:tcPr>
            <w:tcW w:w="1390" w:type="dxa"/>
            <w:tcBorders>
              <w:top w:val="nil"/>
              <w:left w:val="nil"/>
              <w:bottom w:val="single" w:sz="4" w:space="0" w:color="auto"/>
              <w:right w:val="single" w:sz="4" w:space="0" w:color="auto"/>
            </w:tcBorders>
            <w:shd w:val="clear" w:color="auto" w:fill="auto"/>
            <w:noWrap/>
            <w:vAlign w:val="center"/>
          </w:tcPr>
          <w:p w:rsidR="00924A32" w:rsidRPr="00A967CE" w:rsidRDefault="00924A32" w:rsidP="002C79F7">
            <w:pPr>
              <w:pStyle w:val="Tabletext"/>
              <w:jc w:val="center"/>
              <w:rPr>
                <w:rFonts w:asciiTheme="majorBidi" w:hAnsiTheme="majorBidi" w:cstheme="majorBidi"/>
              </w:rPr>
            </w:pPr>
          </w:p>
        </w:tc>
      </w:tr>
    </w:tbl>
    <w:p w:rsidR="00924A32" w:rsidRPr="00910F86" w:rsidRDefault="0083129A" w:rsidP="0083129A">
      <w:pPr>
        <w:pStyle w:val="TableNo"/>
      </w:pPr>
      <w:r w:rsidRPr="00910F86">
        <w:lastRenderedPageBreak/>
        <w:t>ТАБЛИЦА</w:t>
      </w:r>
      <w:r w:rsidR="00924A32" w:rsidRPr="00910F86">
        <w:t xml:space="preserve"> 4c (</w:t>
      </w:r>
      <w:r w:rsidRPr="00910F86">
        <w:rPr>
          <w:i/>
          <w:iCs/>
        </w:rPr>
        <w:t>окончание</w:t>
      </w:r>
      <w:r w:rsidR="00924A32" w:rsidRPr="00910F86">
        <w:t>)</w:t>
      </w:r>
    </w:p>
    <w:tbl>
      <w:tblPr>
        <w:tblW w:w="9639" w:type="dxa"/>
        <w:jc w:val="center"/>
        <w:tblLayout w:type="fixed"/>
        <w:tblLook w:val="0000"/>
      </w:tblPr>
      <w:tblGrid>
        <w:gridCol w:w="993"/>
        <w:gridCol w:w="2976"/>
        <w:gridCol w:w="993"/>
        <w:gridCol w:w="283"/>
        <w:gridCol w:w="1134"/>
        <w:gridCol w:w="851"/>
        <w:gridCol w:w="992"/>
        <w:gridCol w:w="1417"/>
      </w:tblGrid>
      <w:tr w:rsidR="00924A32" w:rsidRPr="00A967CE" w:rsidTr="00A967CE">
        <w:trPr>
          <w:trHeight w:val="270"/>
          <w:jc w:val="center"/>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24A32" w:rsidRPr="00A967CE" w:rsidRDefault="0083129A" w:rsidP="00A967CE">
            <w:pPr>
              <w:pStyle w:val="Tablehead"/>
              <w:spacing w:before="40" w:after="40"/>
              <w:rPr>
                <w:rFonts w:asciiTheme="majorBidi" w:hAnsiTheme="majorBidi" w:cstheme="majorBidi"/>
              </w:rPr>
            </w:pPr>
            <w:r w:rsidRPr="00A967CE">
              <w:rPr>
                <w:rFonts w:asciiTheme="majorBidi" w:hAnsiTheme="majorBidi" w:cstheme="majorBidi"/>
              </w:rPr>
              <w:t>Полоса E-UTRA</w:t>
            </w:r>
          </w:p>
        </w:tc>
        <w:tc>
          <w:tcPr>
            <w:tcW w:w="8646" w:type="dxa"/>
            <w:gridSpan w:val="7"/>
            <w:tcBorders>
              <w:top w:val="single" w:sz="4" w:space="0" w:color="auto"/>
              <w:left w:val="nil"/>
              <w:bottom w:val="single" w:sz="4" w:space="0" w:color="auto"/>
              <w:right w:val="single" w:sz="4" w:space="0" w:color="auto"/>
            </w:tcBorders>
            <w:shd w:val="clear" w:color="auto" w:fill="auto"/>
            <w:vAlign w:val="center"/>
          </w:tcPr>
          <w:p w:rsidR="00924A32" w:rsidRPr="00A967CE" w:rsidRDefault="0083129A" w:rsidP="00A967CE">
            <w:pPr>
              <w:pStyle w:val="Tablehead"/>
              <w:spacing w:before="40" w:after="40"/>
              <w:rPr>
                <w:rFonts w:asciiTheme="majorBidi" w:hAnsiTheme="majorBidi" w:cstheme="majorBidi"/>
              </w:rPr>
            </w:pPr>
            <w:r w:rsidRPr="00A967CE">
              <w:rPr>
                <w:rFonts w:asciiTheme="majorBidi" w:hAnsiTheme="majorBidi" w:cstheme="majorBidi"/>
              </w:rPr>
              <w:t>Побочное излучение</w:t>
            </w:r>
          </w:p>
        </w:tc>
      </w:tr>
      <w:tr w:rsidR="00924A32" w:rsidRPr="00A967CE" w:rsidTr="00A967CE">
        <w:trPr>
          <w:trHeight w:val="775"/>
          <w:jc w:val="center"/>
        </w:trPr>
        <w:tc>
          <w:tcPr>
            <w:tcW w:w="993" w:type="dxa"/>
            <w:vMerge/>
            <w:tcBorders>
              <w:top w:val="single" w:sz="4" w:space="0" w:color="auto"/>
              <w:left w:val="single" w:sz="4" w:space="0" w:color="auto"/>
              <w:bottom w:val="single" w:sz="4" w:space="0" w:color="000000"/>
              <w:right w:val="single" w:sz="4" w:space="0" w:color="auto"/>
            </w:tcBorders>
            <w:vAlign w:val="center"/>
          </w:tcPr>
          <w:p w:rsidR="00924A32" w:rsidRPr="00A967CE" w:rsidRDefault="00924A32" w:rsidP="00A967CE">
            <w:pPr>
              <w:pStyle w:val="Tablehead"/>
              <w:spacing w:before="40" w:after="40"/>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head"/>
              <w:spacing w:before="40" w:after="40"/>
              <w:rPr>
                <w:rFonts w:asciiTheme="majorBidi" w:hAnsiTheme="majorBidi" w:cstheme="majorBidi"/>
              </w:rPr>
            </w:pPr>
            <w:r w:rsidRPr="00A967CE">
              <w:rPr>
                <w:rFonts w:asciiTheme="majorBidi" w:hAnsiTheme="majorBidi" w:cstheme="majorBidi"/>
              </w:rPr>
              <w:t>Защищаемая полоса</w:t>
            </w:r>
          </w:p>
        </w:tc>
        <w:tc>
          <w:tcPr>
            <w:tcW w:w="2410" w:type="dxa"/>
            <w:gridSpan w:val="3"/>
            <w:tcBorders>
              <w:top w:val="single" w:sz="4" w:space="0" w:color="auto"/>
              <w:left w:val="nil"/>
              <w:bottom w:val="single" w:sz="4" w:space="0" w:color="auto"/>
              <w:right w:val="single" w:sz="4" w:space="0" w:color="auto"/>
            </w:tcBorders>
            <w:shd w:val="clear" w:color="auto" w:fill="auto"/>
            <w:vAlign w:val="center"/>
          </w:tcPr>
          <w:p w:rsidR="00924A32" w:rsidRPr="00A967CE" w:rsidRDefault="00A30EBA" w:rsidP="00A967CE">
            <w:pPr>
              <w:pStyle w:val="Tablehead"/>
              <w:spacing w:before="40" w:after="40"/>
              <w:rPr>
                <w:rFonts w:asciiTheme="majorBidi" w:hAnsiTheme="majorBidi" w:cstheme="majorBidi"/>
              </w:rPr>
            </w:pPr>
            <w:r>
              <w:rPr>
                <w:rFonts w:asciiTheme="majorBidi" w:hAnsiTheme="majorBidi" w:cstheme="majorBidi"/>
              </w:rPr>
              <w:t>Диапазон частот</w:t>
            </w:r>
            <w:r>
              <w:rPr>
                <w:rFonts w:asciiTheme="majorBidi" w:hAnsiTheme="majorBidi" w:cstheme="majorBidi"/>
              </w:rPr>
              <w:br/>
            </w:r>
            <w:r w:rsidR="0083129A" w:rsidRPr="00A967CE">
              <w:rPr>
                <w:rFonts w:asciiTheme="majorBidi" w:hAnsiTheme="majorBidi" w:cstheme="majorBidi"/>
              </w:rPr>
              <w:t>(МГц)</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head"/>
              <w:tabs>
                <w:tab w:val="clear" w:pos="567"/>
                <w:tab w:val="clear" w:pos="851"/>
              </w:tabs>
              <w:spacing w:before="40" w:after="40"/>
              <w:ind w:left="-108" w:right="-108"/>
              <w:rPr>
                <w:rFonts w:asciiTheme="majorBidi" w:hAnsiTheme="majorBidi" w:cstheme="majorBidi"/>
              </w:rPr>
            </w:pPr>
            <w:r w:rsidRPr="00A967CE">
              <w:rPr>
                <w:rFonts w:asciiTheme="majorBidi" w:hAnsiTheme="majorBidi" w:cstheme="majorBidi"/>
              </w:rPr>
              <w:t>Уровень (дБм)</w:t>
            </w:r>
          </w:p>
        </w:tc>
        <w:tc>
          <w:tcPr>
            <w:tcW w:w="992" w:type="dxa"/>
            <w:tcBorders>
              <w:top w:val="nil"/>
              <w:left w:val="nil"/>
              <w:bottom w:val="single" w:sz="4" w:space="0" w:color="auto"/>
              <w:right w:val="single" w:sz="4" w:space="0" w:color="auto"/>
            </w:tcBorders>
            <w:shd w:val="clear" w:color="auto" w:fill="auto"/>
            <w:vAlign w:val="center"/>
          </w:tcPr>
          <w:p w:rsidR="00924A32" w:rsidRPr="00A967CE" w:rsidRDefault="00A967CE" w:rsidP="00A967CE">
            <w:pPr>
              <w:pStyle w:val="Tablehead"/>
              <w:spacing w:before="40" w:after="40"/>
              <w:ind w:left="-57" w:right="-57"/>
              <w:rPr>
                <w:rFonts w:asciiTheme="majorBidi" w:hAnsiTheme="majorBidi" w:cstheme="majorBidi"/>
              </w:rPr>
            </w:pPr>
            <w:r w:rsidRPr="00A967CE">
              <w:rPr>
                <w:rFonts w:asciiTheme="majorBidi" w:hAnsiTheme="majorBidi" w:cstheme="majorBidi"/>
              </w:rPr>
              <w:t>Ширина полосы (МГц</w:t>
            </w:r>
            <w:r>
              <w:rPr>
                <w:rFonts w:asciiTheme="majorBidi" w:hAnsiTheme="majorBidi" w:cstheme="majorBidi"/>
              </w:rPr>
              <w:t>)</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83129A" w:rsidP="00A967CE">
            <w:pPr>
              <w:pStyle w:val="Tablehead"/>
              <w:spacing w:before="40" w:after="40"/>
              <w:rPr>
                <w:rFonts w:asciiTheme="majorBidi" w:hAnsiTheme="majorBidi" w:cstheme="majorBidi"/>
              </w:rPr>
            </w:pPr>
            <w:r w:rsidRPr="00A967CE">
              <w:rPr>
                <w:rFonts w:asciiTheme="majorBidi" w:hAnsiTheme="majorBidi" w:cstheme="majorBidi"/>
              </w:rPr>
              <w:t>Замечание</w:t>
            </w:r>
          </w:p>
        </w:tc>
      </w:tr>
      <w:tr w:rsidR="00924A32" w:rsidRPr="00A967CE" w:rsidTr="00A967CE">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6</w:t>
            </w: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Полоса</w:t>
            </w:r>
            <w:r w:rsidR="00924A32" w:rsidRPr="00A967CE">
              <w:rPr>
                <w:rFonts w:asciiTheme="majorBidi" w:hAnsiTheme="majorBidi" w:cstheme="majorBidi"/>
              </w:rPr>
              <w:t xml:space="preserve"> 1, 9, 11, 34</w:t>
            </w:r>
            <w:r w:rsidR="00CC56E7" w:rsidRPr="00A967CE">
              <w:rPr>
                <w:rFonts w:asciiTheme="majorBidi" w:hAnsiTheme="majorBidi" w:cstheme="majorBidi"/>
              </w:rPr>
              <w:t xml:space="preserve"> E</w:t>
            </w:r>
            <w:r w:rsidR="008A2FE5" w:rsidRPr="00A967CE">
              <w:rPr>
                <w:rFonts w:asciiTheme="majorBidi" w:hAnsiTheme="majorBidi" w:cstheme="majorBidi"/>
              </w:rPr>
              <w:noBreakHyphen/>
            </w:r>
            <w:r w:rsidR="00CC56E7" w:rsidRPr="00A967CE">
              <w:rPr>
                <w:rFonts w:asciiTheme="majorBidi" w:hAnsiTheme="majorBidi" w:cstheme="majorBidi"/>
              </w:rPr>
              <w:t>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FDL_low</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Диапазон частот</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860</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875</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–37</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Диапазон частот</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875</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895</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Диапазон частот</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DB374D"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1 884,</w:t>
            </w:r>
            <w:r w:rsidR="00924A32" w:rsidRPr="00A967CE">
              <w:rPr>
                <w:rFonts w:asciiTheme="majorBidi" w:hAnsiTheme="majorBidi" w:cstheme="majorBidi"/>
              </w:rPr>
              <w:t>5</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1 919</w:t>
            </w:r>
            <w:r w:rsidR="00DB374D" w:rsidRPr="00A967CE">
              <w:rPr>
                <w:rFonts w:asciiTheme="majorBidi" w:hAnsiTheme="majorBidi" w:cstheme="majorBidi"/>
              </w:rPr>
              <w:t>,</w:t>
            </w:r>
            <w:r w:rsidRPr="00A967CE">
              <w:rPr>
                <w:rFonts w:asciiTheme="majorBidi" w:hAnsiTheme="majorBidi" w:cstheme="majorBidi"/>
              </w:rPr>
              <w:t>6</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–41</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DB374D" w:rsidP="00A967CE">
            <w:pPr>
              <w:pStyle w:val="Tabletext"/>
              <w:jc w:val="center"/>
              <w:rPr>
                <w:rFonts w:asciiTheme="majorBidi" w:hAnsiTheme="majorBidi" w:cstheme="majorBidi"/>
              </w:rPr>
            </w:pPr>
            <w:r w:rsidRPr="00A967CE">
              <w:rPr>
                <w:rFonts w:asciiTheme="majorBidi" w:hAnsiTheme="majorBidi" w:cstheme="majorBidi"/>
              </w:rPr>
              <w:t>0,</w:t>
            </w:r>
            <w:r w:rsidR="00924A32" w:rsidRPr="00A967CE">
              <w:rPr>
                <w:rFonts w:asciiTheme="majorBidi" w:hAnsiTheme="majorBidi" w:cstheme="majorBidi"/>
              </w:rPr>
              <w:t>3</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7</w:t>
            </w: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1, 3, 7, 8, 33, 34</w:t>
            </w:r>
            <w:r w:rsidR="008A2FE5" w:rsidRPr="00A967CE">
              <w:rPr>
                <w:rFonts w:asciiTheme="majorBidi" w:hAnsiTheme="majorBidi" w:cstheme="majorBidi"/>
              </w:rPr>
              <w:t xml:space="preserve"> E</w:t>
            </w:r>
            <w:r w:rsidR="00B8094D" w:rsidRPr="00A967CE">
              <w:rPr>
                <w:rFonts w:asciiTheme="majorBidi" w:hAnsiTheme="majorBidi" w:cstheme="majorBidi"/>
              </w:rPr>
              <w:noBreakHyphen/>
            </w:r>
            <w:r w:rsidR="00CC56E7" w:rsidRPr="00A967CE">
              <w:rPr>
                <w:rFonts w:asciiTheme="majorBidi" w:hAnsiTheme="majorBidi" w:cstheme="majorBidi"/>
              </w:rPr>
              <w:t>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FDL_low</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38</w:t>
            </w:r>
            <w:r w:rsidR="00CC56E7" w:rsidRPr="00A967CE">
              <w:rPr>
                <w:rFonts w:asciiTheme="majorBidi" w:hAnsiTheme="majorBidi" w:cstheme="majorBidi"/>
              </w:rPr>
              <w:t xml:space="preserve"> E-UTRA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2 570</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2 620</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83129A" w:rsidP="00A967CE">
            <w:pPr>
              <w:pStyle w:val="Tabletext"/>
              <w:tabs>
                <w:tab w:val="clear" w:pos="1134"/>
              </w:tabs>
              <w:ind w:left="-108" w:right="-108"/>
              <w:jc w:val="center"/>
              <w:rPr>
                <w:rFonts w:asciiTheme="majorBidi" w:hAnsiTheme="majorBidi" w:cstheme="majorBidi"/>
              </w:rPr>
            </w:pPr>
            <w:r w:rsidRPr="00A967CE">
              <w:rPr>
                <w:rFonts w:asciiTheme="majorBidi" w:hAnsiTheme="majorBidi" w:cstheme="majorBidi"/>
              </w:rPr>
              <w:t>Примечание</w:t>
            </w:r>
            <w:r w:rsidR="00924A32" w:rsidRPr="00A967CE">
              <w:rPr>
                <w:rFonts w:asciiTheme="majorBidi" w:hAnsiTheme="majorBidi" w:cstheme="majorBidi"/>
              </w:rPr>
              <w:t xml:space="preserve"> 3</w:t>
            </w:r>
          </w:p>
        </w:tc>
      </w:tr>
      <w:tr w:rsidR="00924A32" w:rsidRPr="00A967CE" w:rsidTr="00A967CE">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8</w:t>
            </w: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1, 8, 7, 33, 34, 38, 39, 40</w:t>
            </w:r>
            <w:r w:rsidR="00CC56E7" w:rsidRPr="00A967CE">
              <w:rPr>
                <w:rFonts w:asciiTheme="majorBidi" w:hAnsiTheme="majorBidi" w:cstheme="majorBidi"/>
              </w:rPr>
              <w:t xml:space="preserve"> E</w:t>
            </w:r>
            <w:r w:rsidR="008A2FE5" w:rsidRPr="00A967CE">
              <w:rPr>
                <w:rFonts w:asciiTheme="majorBidi" w:hAnsiTheme="majorBidi" w:cstheme="majorBidi"/>
              </w:rPr>
              <w:noBreakHyphen/>
            </w:r>
            <w:r w:rsidR="00CC56E7" w:rsidRPr="00A967CE">
              <w:rPr>
                <w:rFonts w:asciiTheme="majorBidi" w:hAnsiTheme="majorBidi" w:cstheme="majorBidi"/>
              </w:rPr>
              <w:t>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FDL_low</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tabs>
                <w:tab w:val="clear" w:pos="1134"/>
              </w:tabs>
              <w:ind w:left="-108" w:right="-108"/>
              <w:jc w:val="center"/>
              <w:rPr>
                <w:rFonts w:asciiTheme="majorBidi" w:hAnsiTheme="majorBidi" w:cstheme="majorBidi"/>
              </w:rPr>
            </w:pP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3</w:t>
            </w:r>
            <w:r w:rsidR="00CC56E7" w:rsidRPr="00A967CE">
              <w:rPr>
                <w:rFonts w:asciiTheme="majorBidi" w:hAnsiTheme="majorBidi" w:cstheme="majorBidi"/>
              </w:rPr>
              <w:t xml:space="preserve"> E-UTRA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1 805</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1 830</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FD1F76" w:rsidP="00A967CE">
            <w:pPr>
              <w:pStyle w:val="Tabletext"/>
              <w:tabs>
                <w:tab w:val="clear" w:pos="1134"/>
              </w:tabs>
              <w:ind w:left="-108" w:right="-108"/>
              <w:jc w:val="center"/>
              <w:rPr>
                <w:rFonts w:asciiTheme="majorBidi" w:hAnsiTheme="majorBidi" w:cstheme="majorBidi"/>
              </w:rPr>
            </w:pPr>
            <w:r w:rsidRPr="00A967CE">
              <w:rPr>
                <w:rFonts w:asciiTheme="majorBidi" w:hAnsiTheme="majorBidi" w:cstheme="majorBidi"/>
              </w:rPr>
              <w:t>Примечание</w:t>
            </w:r>
            <w:r w:rsidR="00924A32" w:rsidRPr="00A967CE">
              <w:rPr>
                <w:rFonts w:asciiTheme="majorBidi" w:hAnsiTheme="majorBidi" w:cstheme="majorBidi"/>
              </w:rPr>
              <w:t xml:space="preserve"> 4</w:t>
            </w: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 xml:space="preserve">Полоса </w:t>
            </w:r>
            <w:r w:rsidR="00CC56E7" w:rsidRPr="00A967CE">
              <w:rPr>
                <w:rFonts w:asciiTheme="majorBidi" w:hAnsiTheme="majorBidi" w:cstheme="majorBidi"/>
              </w:rPr>
              <w:t xml:space="preserve">3 </w:t>
            </w:r>
            <w:r w:rsidRPr="00A967CE">
              <w:rPr>
                <w:rFonts w:asciiTheme="majorBidi" w:hAnsiTheme="majorBidi" w:cstheme="majorBidi"/>
              </w:rPr>
              <w:t>E-UTRA</w:t>
            </w:r>
            <w:r w:rsidR="00924A32" w:rsidRPr="00A967CE">
              <w:rPr>
                <w:rFonts w:asciiTheme="majorBidi" w:hAnsiTheme="majorBidi" w:cstheme="majorBidi"/>
              </w:rPr>
              <w:t xml:space="preserve"> </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1 805</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1 880</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–36</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B8094D" w:rsidP="00A967CE">
            <w:pPr>
              <w:pStyle w:val="Tabletext"/>
              <w:jc w:val="center"/>
              <w:rPr>
                <w:rFonts w:asciiTheme="majorBidi" w:hAnsiTheme="majorBidi" w:cstheme="majorBidi"/>
              </w:rPr>
            </w:pPr>
            <w:r w:rsidRPr="00A967CE">
              <w:rPr>
                <w:rFonts w:asciiTheme="majorBidi" w:hAnsiTheme="majorBidi" w:cstheme="majorBidi"/>
              </w:rPr>
              <w:t>0,</w:t>
            </w:r>
            <w:r w:rsidR="00924A32"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83129A" w:rsidP="00A967CE">
            <w:pPr>
              <w:pStyle w:val="Tabletext"/>
              <w:tabs>
                <w:tab w:val="clear" w:pos="1134"/>
              </w:tabs>
              <w:ind w:left="-108" w:right="-108"/>
              <w:jc w:val="center"/>
              <w:rPr>
                <w:rFonts w:asciiTheme="majorBidi" w:hAnsiTheme="majorBidi" w:cstheme="majorBidi"/>
              </w:rPr>
            </w:pPr>
            <w:r w:rsidRPr="00A967CE">
              <w:rPr>
                <w:rFonts w:asciiTheme="majorBidi" w:hAnsiTheme="majorBidi" w:cstheme="majorBidi"/>
              </w:rPr>
              <w:t>Примечания</w:t>
            </w:r>
            <w:r w:rsidR="00DB374D" w:rsidRPr="00A967CE">
              <w:rPr>
                <w:rFonts w:asciiTheme="majorBidi" w:hAnsiTheme="majorBidi" w:cstheme="majorBidi"/>
              </w:rPr>
              <w:t xml:space="preserve"> 2,</w:t>
            </w:r>
            <w:r w:rsidR="00924A32" w:rsidRPr="00A967CE">
              <w:rPr>
                <w:rFonts w:asciiTheme="majorBidi" w:hAnsiTheme="majorBidi" w:cstheme="majorBidi"/>
              </w:rPr>
              <w:t xml:space="preserve"> 4</w:t>
            </w: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3</w:t>
            </w:r>
            <w:r w:rsidR="00CC56E7" w:rsidRPr="00A967CE">
              <w:rPr>
                <w:rFonts w:asciiTheme="majorBidi" w:hAnsiTheme="majorBidi" w:cstheme="majorBidi"/>
              </w:rPr>
              <w:t xml:space="preserve"> E-UTRA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1 830</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1 880</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83129A" w:rsidP="00A967CE">
            <w:pPr>
              <w:pStyle w:val="Tabletext"/>
              <w:tabs>
                <w:tab w:val="clear" w:pos="1134"/>
              </w:tabs>
              <w:ind w:left="-108" w:right="-108"/>
              <w:jc w:val="center"/>
              <w:rPr>
                <w:rFonts w:asciiTheme="majorBidi" w:hAnsiTheme="majorBidi" w:cstheme="majorBidi"/>
              </w:rPr>
            </w:pPr>
            <w:r w:rsidRPr="00A967CE">
              <w:rPr>
                <w:rFonts w:asciiTheme="majorBidi" w:hAnsiTheme="majorBidi" w:cstheme="majorBidi"/>
              </w:rPr>
              <w:t>Примечание</w:t>
            </w:r>
            <w:r w:rsidR="00924A32" w:rsidRPr="00A967CE">
              <w:rPr>
                <w:rFonts w:asciiTheme="majorBidi" w:hAnsiTheme="majorBidi" w:cstheme="majorBidi"/>
              </w:rPr>
              <w:t xml:space="preserve"> 4</w:t>
            </w: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7</w:t>
            </w:r>
            <w:r w:rsidR="00CC56E7" w:rsidRPr="00A967CE">
              <w:rPr>
                <w:rFonts w:asciiTheme="majorBidi" w:hAnsiTheme="majorBidi" w:cstheme="majorBidi"/>
              </w:rPr>
              <w:t xml:space="preserve"> E-UTRA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2 640</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2 690</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83129A" w:rsidP="00A967CE">
            <w:pPr>
              <w:pStyle w:val="Tabletext"/>
              <w:tabs>
                <w:tab w:val="clear" w:pos="1134"/>
              </w:tabs>
              <w:ind w:left="-108" w:right="-108"/>
              <w:jc w:val="center"/>
              <w:rPr>
                <w:rFonts w:asciiTheme="majorBidi" w:hAnsiTheme="majorBidi" w:cstheme="majorBidi"/>
              </w:rPr>
            </w:pPr>
            <w:r w:rsidRPr="00A967CE">
              <w:rPr>
                <w:rFonts w:asciiTheme="majorBidi" w:hAnsiTheme="majorBidi" w:cstheme="majorBidi"/>
              </w:rPr>
              <w:t>Примечание</w:t>
            </w:r>
            <w:r w:rsidR="00924A32" w:rsidRPr="00A967CE">
              <w:rPr>
                <w:rFonts w:asciiTheme="majorBidi" w:hAnsiTheme="majorBidi" w:cstheme="majorBidi"/>
              </w:rPr>
              <w:t xml:space="preserve"> 4</w:t>
            </w: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7</w:t>
            </w:r>
            <w:r w:rsidR="00CC56E7" w:rsidRPr="00A967CE">
              <w:rPr>
                <w:rFonts w:asciiTheme="majorBidi" w:hAnsiTheme="majorBidi" w:cstheme="majorBidi"/>
              </w:rPr>
              <w:t xml:space="preserve"> E-UTRA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2 640</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2 690</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36</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0</w:t>
            </w:r>
            <w:r w:rsidR="00B8094D" w:rsidRPr="00A967CE">
              <w:rPr>
                <w:rFonts w:asciiTheme="majorBidi" w:hAnsiTheme="majorBidi" w:cstheme="majorBidi"/>
              </w:rPr>
              <w:t>,</w:t>
            </w: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83129A" w:rsidP="00A967CE">
            <w:pPr>
              <w:pStyle w:val="Tabletext"/>
              <w:tabs>
                <w:tab w:val="clear" w:pos="1134"/>
              </w:tabs>
              <w:ind w:left="-108" w:right="-108"/>
              <w:jc w:val="center"/>
              <w:rPr>
                <w:rFonts w:asciiTheme="majorBidi" w:hAnsiTheme="majorBidi" w:cstheme="majorBidi"/>
              </w:rPr>
            </w:pPr>
            <w:r w:rsidRPr="00A967CE">
              <w:rPr>
                <w:rFonts w:asciiTheme="majorBidi" w:hAnsiTheme="majorBidi" w:cstheme="majorBidi"/>
              </w:rPr>
              <w:t>Примечания</w:t>
            </w:r>
            <w:r w:rsidR="00924A32" w:rsidRPr="00A967CE">
              <w:rPr>
                <w:rFonts w:asciiTheme="majorBidi" w:hAnsiTheme="majorBidi" w:cstheme="majorBidi"/>
              </w:rPr>
              <w:t xml:space="preserve"> 2, 4</w:t>
            </w:r>
          </w:p>
        </w:tc>
      </w:tr>
      <w:tr w:rsidR="00924A32" w:rsidRPr="00A967CE" w:rsidTr="00A967CE">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9</w:t>
            </w: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83129A"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1, 9, 11, 34</w:t>
            </w:r>
            <w:r w:rsidR="00CC56E7" w:rsidRPr="00A967CE">
              <w:rPr>
                <w:rFonts w:asciiTheme="majorBidi" w:hAnsiTheme="majorBidi" w:cstheme="majorBidi"/>
              </w:rPr>
              <w:t xml:space="preserve"> E</w:t>
            </w:r>
            <w:r w:rsidR="008A2FE5" w:rsidRPr="00A967CE">
              <w:rPr>
                <w:rFonts w:asciiTheme="majorBidi" w:hAnsiTheme="majorBidi" w:cstheme="majorBidi"/>
              </w:rPr>
              <w:noBreakHyphen/>
            </w:r>
            <w:r w:rsidR="00CC56E7" w:rsidRPr="00A967CE">
              <w:rPr>
                <w:rFonts w:asciiTheme="majorBidi" w:hAnsiTheme="majorBidi" w:cstheme="majorBidi"/>
              </w:rPr>
              <w:t>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FDL_low</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shd w:val="clear" w:color="auto" w:fill="auto"/>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B11D71"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Диапазон частот</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860</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895</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B11D71"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Диапазон частот</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1 884</w:t>
            </w:r>
            <w:r w:rsidR="00DB374D" w:rsidRPr="00A967CE">
              <w:rPr>
                <w:rFonts w:asciiTheme="majorBidi" w:hAnsiTheme="majorBidi" w:cstheme="majorBidi"/>
              </w:rPr>
              <w:t>,</w:t>
            </w:r>
            <w:r w:rsidRPr="00A967CE">
              <w:rPr>
                <w:rFonts w:asciiTheme="majorBidi" w:hAnsiTheme="majorBidi" w:cstheme="majorBidi"/>
              </w:rPr>
              <w:t>5</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1 919</w:t>
            </w:r>
            <w:r w:rsidR="00DB374D" w:rsidRPr="00A967CE">
              <w:rPr>
                <w:rFonts w:asciiTheme="majorBidi" w:hAnsiTheme="majorBidi" w:cstheme="majorBidi"/>
              </w:rPr>
              <w:t>,</w:t>
            </w:r>
            <w:r w:rsidRPr="00A967CE">
              <w:rPr>
                <w:rFonts w:asciiTheme="majorBidi" w:hAnsiTheme="majorBidi" w:cstheme="majorBidi"/>
              </w:rPr>
              <w:t>6</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–41</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0</w:t>
            </w:r>
            <w:r w:rsidR="00DB374D" w:rsidRPr="00A967CE">
              <w:rPr>
                <w:rFonts w:asciiTheme="majorBidi" w:hAnsiTheme="majorBidi" w:cstheme="majorBidi"/>
              </w:rPr>
              <w:t>,</w:t>
            </w:r>
            <w:r w:rsidRPr="00A967CE">
              <w:rPr>
                <w:rFonts w:asciiTheme="majorBidi" w:hAnsiTheme="majorBidi" w:cstheme="majorBidi"/>
              </w:rPr>
              <w:t>3</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10</w:t>
            </w: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B11D71"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 xml:space="preserve">Полоса E-UTRA </w:t>
            </w:r>
            <w:r w:rsidR="00924A32" w:rsidRPr="00A967CE">
              <w:rPr>
                <w:rFonts w:asciiTheme="majorBidi" w:hAnsiTheme="majorBidi" w:cstheme="majorBidi"/>
              </w:rPr>
              <w:t>2, 4, 5, 10, 13, 14</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FDL_low</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11</w:t>
            </w: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B11D71"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1, 9, 11, 34</w:t>
            </w:r>
            <w:r w:rsidR="008A2FE5" w:rsidRPr="00A967CE">
              <w:rPr>
                <w:rFonts w:asciiTheme="majorBidi" w:hAnsiTheme="majorBidi" w:cstheme="majorBidi"/>
              </w:rPr>
              <w:t xml:space="preserve"> E</w:t>
            </w:r>
            <w:r w:rsidR="008A2FE5" w:rsidRPr="00A967CE">
              <w:rPr>
                <w:rFonts w:asciiTheme="majorBidi" w:hAnsiTheme="majorBidi" w:cstheme="majorBidi"/>
              </w:rPr>
              <w:noBreakHyphen/>
            </w:r>
            <w:r w:rsidR="00CC56E7" w:rsidRPr="00A967CE">
              <w:rPr>
                <w:rFonts w:asciiTheme="majorBidi" w:hAnsiTheme="majorBidi" w:cstheme="majorBidi"/>
              </w:rPr>
              <w:t>UTRA</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FDL_low</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shd w:val="clear" w:color="auto" w:fill="auto"/>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B11D71"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Диапазон частот</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860</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895</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B11D71"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Диапазон частот</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DB374D"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1 884,</w:t>
            </w:r>
            <w:r w:rsidR="00924A32" w:rsidRPr="00A967CE">
              <w:rPr>
                <w:rFonts w:asciiTheme="majorBidi" w:hAnsiTheme="majorBidi" w:cstheme="majorBidi"/>
              </w:rPr>
              <w:t>5</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DB374D" w:rsidP="00A967CE">
            <w:pPr>
              <w:pStyle w:val="Tabletext"/>
              <w:jc w:val="center"/>
              <w:rPr>
                <w:rFonts w:asciiTheme="majorBidi" w:hAnsiTheme="majorBidi" w:cstheme="majorBidi"/>
              </w:rPr>
            </w:pPr>
            <w:r w:rsidRPr="00A967CE">
              <w:rPr>
                <w:rFonts w:asciiTheme="majorBidi" w:hAnsiTheme="majorBidi" w:cstheme="majorBidi"/>
              </w:rPr>
              <w:t>1 919,</w:t>
            </w:r>
            <w:r w:rsidR="00924A32" w:rsidRPr="00A967CE">
              <w:rPr>
                <w:rFonts w:asciiTheme="majorBidi" w:hAnsiTheme="majorBidi" w:cstheme="majorBidi"/>
              </w:rPr>
              <w:t>6</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–41</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DB374D" w:rsidP="00A967CE">
            <w:pPr>
              <w:pStyle w:val="Tabletext"/>
              <w:jc w:val="center"/>
              <w:rPr>
                <w:rFonts w:asciiTheme="majorBidi" w:hAnsiTheme="majorBidi" w:cstheme="majorBidi"/>
              </w:rPr>
            </w:pPr>
            <w:r w:rsidRPr="00A967CE">
              <w:rPr>
                <w:rFonts w:asciiTheme="majorBidi" w:hAnsiTheme="majorBidi" w:cstheme="majorBidi"/>
              </w:rPr>
              <w:t>0,</w:t>
            </w:r>
            <w:r w:rsidR="00924A32" w:rsidRPr="00A967CE">
              <w:rPr>
                <w:rFonts w:asciiTheme="majorBidi" w:hAnsiTheme="majorBidi" w:cstheme="majorBidi"/>
              </w:rPr>
              <w:t>3</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13</w:t>
            </w:r>
          </w:p>
        </w:tc>
        <w:tc>
          <w:tcPr>
            <w:tcW w:w="2976" w:type="dxa"/>
            <w:tcBorders>
              <w:top w:val="single" w:sz="4" w:space="0" w:color="auto"/>
              <w:left w:val="nil"/>
              <w:bottom w:val="single" w:sz="4" w:space="0" w:color="auto"/>
              <w:right w:val="single" w:sz="4" w:space="0" w:color="auto"/>
            </w:tcBorders>
            <w:shd w:val="clear" w:color="auto" w:fill="auto"/>
            <w:vAlign w:val="center"/>
          </w:tcPr>
          <w:p w:rsidR="00924A32" w:rsidRPr="00A967CE" w:rsidRDefault="00B11D71"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 xml:space="preserve">Полоса </w:t>
            </w:r>
            <w:r w:rsidR="00924A32" w:rsidRPr="00A967CE">
              <w:rPr>
                <w:rFonts w:asciiTheme="majorBidi" w:hAnsiTheme="majorBidi" w:cstheme="majorBidi"/>
              </w:rPr>
              <w:t>2, 4, 5, 10, 13, 14</w:t>
            </w:r>
            <w:r w:rsidR="008A2FE5" w:rsidRPr="00A967CE">
              <w:rPr>
                <w:rFonts w:asciiTheme="majorBidi" w:hAnsiTheme="majorBidi" w:cstheme="majorBidi"/>
              </w:rPr>
              <w:t xml:space="preserve"> E</w:t>
            </w:r>
            <w:r w:rsidR="008A2FE5" w:rsidRPr="00A967CE">
              <w:rPr>
                <w:rFonts w:asciiTheme="majorBidi" w:hAnsiTheme="majorBidi" w:cstheme="majorBidi"/>
              </w:rPr>
              <w:noBreakHyphen/>
            </w:r>
            <w:r w:rsidR="00CC56E7" w:rsidRPr="00A967CE">
              <w:rPr>
                <w:rFonts w:asciiTheme="majorBidi" w:hAnsiTheme="majorBidi" w:cstheme="majorBidi"/>
              </w:rPr>
              <w:t>UTRA</w:t>
            </w:r>
          </w:p>
        </w:tc>
        <w:tc>
          <w:tcPr>
            <w:tcW w:w="993" w:type="dxa"/>
            <w:tcBorders>
              <w:top w:val="single" w:sz="4" w:space="0" w:color="auto"/>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FDL_low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single" w:sz="4" w:space="0" w:color="auto"/>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924A32" w:rsidRPr="00A967CE" w:rsidTr="00A967CE">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924A32" w:rsidRPr="00A967CE" w:rsidRDefault="00924A32"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924A32" w:rsidRPr="00A967CE" w:rsidRDefault="00B11D71"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Диапазон частот</w:t>
            </w:r>
          </w:p>
        </w:tc>
        <w:tc>
          <w:tcPr>
            <w:tcW w:w="99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763</w:t>
            </w:r>
          </w:p>
        </w:tc>
        <w:tc>
          <w:tcPr>
            <w:tcW w:w="283"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775</w:t>
            </w:r>
          </w:p>
        </w:tc>
        <w:tc>
          <w:tcPr>
            <w:tcW w:w="851" w:type="dxa"/>
            <w:tcBorders>
              <w:top w:val="nil"/>
              <w:left w:val="nil"/>
              <w:bottom w:val="single" w:sz="4" w:space="0" w:color="auto"/>
              <w:right w:val="single" w:sz="4" w:space="0" w:color="auto"/>
            </w:tcBorders>
            <w:shd w:val="clear" w:color="auto" w:fill="auto"/>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–35</w:t>
            </w:r>
          </w:p>
        </w:tc>
        <w:tc>
          <w:tcPr>
            <w:tcW w:w="992"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r w:rsidRPr="00A967CE">
              <w:rPr>
                <w:rFonts w:asciiTheme="majorBidi" w:hAnsiTheme="majorBidi" w:cstheme="majorBidi"/>
              </w:rPr>
              <w:t>0</w:t>
            </w:r>
            <w:r w:rsidR="00DB374D" w:rsidRPr="00A967CE">
              <w:rPr>
                <w:rFonts w:asciiTheme="majorBidi" w:hAnsiTheme="majorBidi" w:cstheme="majorBidi"/>
              </w:rPr>
              <w:t>,</w:t>
            </w:r>
            <w:r w:rsidRPr="00A967CE">
              <w:rPr>
                <w:rFonts w:asciiTheme="majorBidi" w:hAnsiTheme="majorBidi" w:cstheme="majorBidi"/>
              </w:rPr>
              <w:t>00625</w:t>
            </w:r>
          </w:p>
        </w:tc>
        <w:tc>
          <w:tcPr>
            <w:tcW w:w="1417" w:type="dxa"/>
            <w:tcBorders>
              <w:top w:val="nil"/>
              <w:left w:val="nil"/>
              <w:bottom w:val="single" w:sz="4" w:space="0" w:color="auto"/>
              <w:right w:val="single" w:sz="4" w:space="0" w:color="auto"/>
            </w:tcBorders>
            <w:shd w:val="clear" w:color="auto" w:fill="auto"/>
            <w:noWrap/>
            <w:vAlign w:val="center"/>
          </w:tcPr>
          <w:p w:rsidR="00924A32" w:rsidRPr="00A967CE" w:rsidRDefault="00924A32" w:rsidP="00A967CE">
            <w:pPr>
              <w:pStyle w:val="Tabletext"/>
              <w:jc w:val="center"/>
              <w:rPr>
                <w:rFonts w:asciiTheme="majorBidi" w:hAnsiTheme="majorBidi" w:cstheme="majorBidi"/>
              </w:rPr>
            </w:pPr>
          </w:p>
        </w:tc>
      </w:tr>
      <w:tr w:rsidR="006D0205" w:rsidRPr="00A967CE" w:rsidTr="00A967CE">
        <w:trPr>
          <w:trHeight w:val="225"/>
          <w:jc w:val="center"/>
        </w:trPr>
        <w:tc>
          <w:tcPr>
            <w:tcW w:w="993" w:type="dxa"/>
            <w:vMerge w:val="restart"/>
            <w:tcBorders>
              <w:top w:val="nil"/>
              <w:left w:val="single" w:sz="4" w:space="0" w:color="auto"/>
              <w:right w:val="single" w:sz="4" w:space="0" w:color="auto"/>
            </w:tcBorders>
            <w:shd w:val="clear" w:color="auto" w:fill="auto"/>
          </w:tcPr>
          <w:p w:rsidR="006D0205" w:rsidRPr="00A967CE" w:rsidRDefault="006D0205" w:rsidP="00A967CE">
            <w:pPr>
              <w:pStyle w:val="Tabletext"/>
              <w:jc w:val="center"/>
              <w:rPr>
                <w:rFonts w:asciiTheme="majorBidi" w:hAnsiTheme="majorBidi" w:cstheme="majorBidi"/>
              </w:rPr>
            </w:pPr>
            <w:r w:rsidRPr="00A967CE">
              <w:rPr>
                <w:rFonts w:asciiTheme="majorBidi" w:hAnsiTheme="majorBidi" w:cstheme="majorBidi"/>
              </w:rPr>
              <w:t>14</w:t>
            </w:r>
          </w:p>
        </w:tc>
        <w:tc>
          <w:tcPr>
            <w:tcW w:w="2976" w:type="dxa"/>
            <w:tcBorders>
              <w:top w:val="nil"/>
              <w:left w:val="nil"/>
              <w:bottom w:val="single" w:sz="4" w:space="0" w:color="auto"/>
              <w:right w:val="single" w:sz="4" w:space="0" w:color="auto"/>
            </w:tcBorders>
            <w:shd w:val="clear" w:color="auto" w:fill="auto"/>
            <w:vAlign w:val="center"/>
          </w:tcPr>
          <w:p w:rsidR="006D0205" w:rsidRPr="00A967CE" w:rsidRDefault="006D0205"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Полоса 2, 4, 5, 10, 13, 14 E</w:t>
            </w:r>
            <w:r w:rsidRPr="00A967CE">
              <w:rPr>
                <w:rFonts w:asciiTheme="majorBidi" w:hAnsiTheme="majorBidi" w:cstheme="majorBidi"/>
              </w:rPr>
              <w:noBreakHyphen/>
              <w:t>UTRA</w:t>
            </w:r>
          </w:p>
        </w:tc>
        <w:tc>
          <w:tcPr>
            <w:tcW w:w="993" w:type="dxa"/>
            <w:tcBorders>
              <w:top w:val="nil"/>
              <w:left w:val="nil"/>
              <w:bottom w:val="single" w:sz="4" w:space="0" w:color="auto"/>
              <w:right w:val="single" w:sz="4" w:space="0" w:color="auto"/>
            </w:tcBorders>
            <w:shd w:val="clear" w:color="auto" w:fill="auto"/>
            <w:vAlign w:val="center"/>
          </w:tcPr>
          <w:p w:rsidR="006D0205" w:rsidRPr="00A967CE" w:rsidRDefault="006D0205"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FDL_low</w:t>
            </w:r>
          </w:p>
        </w:tc>
        <w:tc>
          <w:tcPr>
            <w:tcW w:w="283" w:type="dxa"/>
            <w:tcBorders>
              <w:top w:val="nil"/>
              <w:left w:val="nil"/>
              <w:bottom w:val="single" w:sz="4" w:space="0" w:color="auto"/>
              <w:right w:val="single" w:sz="4" w:space="0" w:color="auto"/>
            </w:tcBorders>
            <w:shd w:val="clear" w:color="auto" w:fill="auto"/>
            <w:vAlign w:val="center"/>
          </w:tcPr>
          <w:p w:rsidR="006D0205" w:rsidRPr="00A967CE" w:rsidRDefault="006D0205"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6D0205" w:rsidRPr="00A967CE" w:rsidRDefault="006D0205" w:rsidP="00A967CE">
            <w:pPr>
              <w:pStyle w:val="Tabletext"/>
              <w:jc w:val="center"/>
              <w:rPr>
                <w:rFonts w:asciiTheme="majorBidi" w:hAnsiTheme="majorBidi" w:cstheme="majorBidi"/>
              </w:rPr>
            </w:pPr>
            <w:r w:rsidRPr="00A967CE">
              <w:rPr>
                <w:rFonts w:asciiTheme="majorBidi" w:hAnsiTheme="majorBidi" w:cstheme="majorBidi"/>
              </w:rPr>
              <w:t>FDL_high</w:t>
            </w:r>
          </w:p>
        </w:tc>
        <w:tc>
          <w:tcPr>
            <w:tcW w:w="851" w:type="dxa"/>
            <w:tcBorders>
              <w:top w:val="nil"/>
              <w:left w:val="nil"/>
              <w:bottom w:val="single" w:sz="4" w:space="0" w:color="auto"/>
              <w:right w:val="single" w:sz="4" w:space="0" w:color="auto"/>
            </w:tcBorders>
            <w:shd w:val="clear" w:color="auto" w:fill="auto"/>
            <w:vAlign w:val="center"/>
          </w:tcPr>
          <w:p w:rsidR="006D0205" w:rsidRPr="00A967CE" w:rsidRDefault="006D0205" w:rsidP="00A967CE">
            <w:pPr>
              <w:pStyle w:val="Tabletext"/>
              <w:jc w:val="center"/>
              <w:rPr>
                <w:rFonts w:asciiTheme="majorBidi" w:hAnsiTheme="majorBidi" w:cstheme="majorBidi"/>
              </w:rPr>
            </w:pPr>
            <w:r w:rsidRPr="00A967CE">
              <w:rPr>
                <w:rFonts w:asciiTheme="majorBidi" w:hAnsiTheme="majorBidi" w:cstheme="majorBidi"/>
              </w:rPr>
              <w:t>–50</w:t>
            </w:r>
          </w:p>
        </w:tc>
        <w:tc>
          <w:tcPr>
            <w:tcW w:w="992" w:type="dxa"/>
            <w:tcBorders>
              <w:top w:val="nil"/>
              <w:left w:val="nil"/>
              <w:bottom w:val="single" w:sz="4" w:space="0" w:color="auto"/>
              <w:right w:val="single" w:sz="4" w:space="0" w:color="auto"/>
            </w:tcBorders>
            <w:shd w:val="clear" w:color="auto" w:fill="auto"/>
            <w:noWrap/>
            <w:vAlign w:val="center"/>
          </w:tcPr>
          <w:p w:rsidR="006D0205" w:rsidRPr="00A967CE" w:rsidRDefault="006D0205" w:rsidP="00A967CE">
            <w:pPr>
              <w:pStyle w:val="Tabletext"/>
              <w:jc w:val="center"/>
              <w:rPr>
                <w:rFonts w:asciiTheme="majorBidi" w:hAnsiTheme="majorBidi" w:cstheme="majorBidi"/>
              </w:rPr>
            </w:pPr>
            <w:r w:rsidRPr="00A967CE">
              <w:rPr>
                <w:rFonts w:asciiTheme="majorBidi" w:hAnsiTheme="majorBidi" w:cstheme="majorBidi"/>
              </w:rPr>
              <w:t>1</w:t>
            </w:r>
          </w:p>
        </w:tc>
        <w:tc>
          <w:tcPr>
            <w:tcW w:w="1417" w:type="dxa"/>
            <w:tcBorders>
              <w:top w:val="nil"/>
              <w:left w:val="nil"/>
              <w:bottom w:val="single" w:sz="4" w:space="0" w:color="auto"/>
              <w:right w:val="single" w:sz="4" w:space="0" w:color="auto"/>
            </w:tcBorders>
            <w:shd w:val="clear" w:color="auto" w:fill="auto"/>
            <w:noWrap/>
            <w:vAlign w:val="center"/>
          </w:tcPr>
          <w:p w:rsidR="006D0205" w:rsidRPr="00A967CE" w:rsidRDefault="006D0205" w:rsidP="00A967CE">
            <w:pPr>
              <w:pStyle w:val="Tabletext"/>
              <w:jc w:val="center"/>
              <w:rPr>
                <w:rFonts w:asciiTheme="majorBidi" w:hAnsiTheme="majorBidi" w:cstheme="majorBidi"/>
              </w:rPr>
            </w:pPr>
          </w:p>
        </w:tc>
      </w:tr>
      <w:tr w:rsidR="006D0205" w:rsidRPr="00A967CE" w:rsidTr="00A967CE">
        <w:trPr>
          <w:trHeight w:val="225"/>
          <w:jc w:val="center"/>
        </w:trPr>
        <w:tc>
          <w:tcPr>
            <w:tcW w:w="993" w:type="dxa"/>
            <w:vMerge/>
            <w:tcBorders>
              <w:left w:val="single" w:sz="4" w:space="0" w:color="auto"/>
              <w:bottom w:val="single" w:sz="4" w:space="0" w:color="auto"/>
              <w:right w:val="single" w:sz="4" w:space="0" w:color="auto"/>
            </w:tcBorders>
            <w:shd w:val="clear" w:color="auto" w:fill="auto"/>
          </w:tcPr>
          <w:p w:rsidR="006D0205" w:rsidRPr="00A967CE" w:rsidRDefault="006D0205" w:rsidP="00A967CE">
            <w:pPr>
              <w:pStyle w:val="Tabletext"/>
              <w:jc w:val="center"/>
              <w:rPr>
                <w:rFonts w:asciiTheme="majorBidi" w:hAnsiTheme="majorBidi" w:cstheme="majorBidi"/>
              </w:rPr>
            </w:pPr>
          </w:p>
        </w:tc>
        <w:tc>
          <w:tcPr>
            <w:tcW w:w="2976" w:type="dxa"/>
            <w:tcBorders>
              <w:top w:val="nil"/>
              <w:left w:val="nil"/>
              <w:bottom w:val="single" w:sz="4" w:space="0" w:color="auto"/>
              <w:right w:val="single" w:sz="4" w:space="0" w:color="auto"/>
            </w:tcBorders>
            <w:shd w:val="clear" w:color="auto" w:fill="auto"/>
            <w:vAlign w:val="center"/>
          </w:tcPr>
          <w:p w:rsidR="006D0205" w:rsidRPr="00A967CE" w:rsidRDefault="006D0205" w:rsidP="00A967CE">
            <w:pPr>
              <w:pStyle w:val="Tabletext"/>
              <w:tabs>
                <w:tab w:val="clear" w:pos="2552"/>
                <w:tab w:val="clear" w:pos="2835"/>
              </w:tabs>
              <w:ind w:left="-57" w:right="-108"/>
              <w:jc w:val="left"/>
              <w:rPr>
                <w:rFonts w:asciiTheme="majorBidi" w:hAnsiTheme="majorBidi" w:cstheme="majorBidi"/>
              </w:rPr>
            </w:pPr>
            <w:r w:rsidRPr="00A967CE">
              <w:rPr>
                <w:rFonts w:asciiTheme="majorBidi" w:hAnsiTheme="majorBidi" w:cstheme="majorBidi"/>
              </w:rPr>
              <w:t>Диапазон частот</w:t>
            </w:r>
          </w:p>
        </w:tc>
        <w:tc>
          <w:tcPr>
            <w:tcW w:w="993" w:type="dxa"/>
            <w:tcBorders>
              <w:top w:val="nil"/>
              <w:left w:val="nil"/>
              <w:bottom w:val="single" w:sz="4" w:space="0" w:color="auto"/>
              <w:right w:val="single" w:sz="4" w:space="0" w:color="auto"/>
            </w:tcBorders>
            <w:shd w:val="clear" w:color="auto" w:fill="auto"/>
            <w:vAlign w:val="center"/>
          </w:tcPr>
          <w:p w:rsidR="006D0205" w:rsidRPr="00A967CE" w:rsidRDefault="006D0205" w:rsidP="00A967CE">
            <w:pPr>
              <w:pStyle w:val="Tabletext"/>
              <w:tabs>
                <w:tab w:val="clear" w:pos="851"/>
              </w:tabs>
              <w:ind w:left="-108" w:right="-108"/>
              <w:jc w:val="center"/>
              <w:rPr>
                <w:rFonts w:asciiTheme="majorBidi" w:hAnsiTheme="majorBidi" w:cstheme="majorBidi"/>
              </w:rPr>
            </w:pPr>
            <w:r w:rsidRPr="00A967CE">
              <w:rPr>
                <w:rFonts w:asciiTheme="majorBidi" w:hAnsiTheme="majorBidi" w:cstheme="majorBidi"/>
              </w:rPr>
              <w:t>763</w:t>
            </w:r>
          </w:p>
        </w:tc>
        <w:tc>
          <w:tcPr>
            <w:tcW w:w="283" w:type="dxa"/>
            <w:tcBorders>
              <w:top w:val="nil"/>
              <w:left w:val="nil"/>
              <w:bottom w:val="single" w:sz="4" w:space="0" w:color="auto"/>
              <w:right w:val="single" w:sz="4" w:space="0" w:color="auto"/>
            </w:tcBorders>
            <w:shd w:val="clear" w:color="auto" w:fill="auto"/>
            <w:vAlign w:val="center"/>
          </w:tcPr>
          <w:p w:rsidR="006D0205" w:rsidRPr="00A967CE" w:rsidRDefault="006D0205" w:rsidP="00A967CE">
            <w:pPr>
              <w:pStyle w:val="Tabletext"/>
              <w:jc w:val="center"/>
              <w:rPr>
                <w:rFonts w:asciiTheme="majorBidi" w:hAnsiTheme="majorBidi" w:cstheme="majorBidi"/>
              </w:rPr>
            </w:pPr>
            <w:r w:rsidRPr="00A967CE">
              <w:rPr>
                <w:rFonts w:asciiTheme="majorBidi" w:hAnsiTheme="majorBidi" w:cstheme="majorBidi"/>
              </w:rPr>
              <w:t>–</w:t>
            </w:r>
          </w:p>
        </w:tc>
        <w:tc>
          <w:tcPr>
            <w:tcW w:w="1134" w:type="dxa"/>
            <w:tcBorders>
              <w:top w:val="nil"/>
              <w:left w:val="nil"/>
              <w:bottom w:val="single" w:sz="4" w:space="0" w:color="auto"/>
              <w:right w:val="single" w:sz="4" w:space="0" w:color="auto"/>
            </w:tcBorders>
            <w:shd w:val="clear" w:color="auto" w:fill="auto"/>
            <w:vAlign w:val="center"/>
          </w:tcPr>
          <w:p w:rsidR="006D0205" w:rsidRPr="00A967CE" w:rsidRDefault="006D0205" w:rsidP="00A967CE">
            <w:pPr>
              <w:pStyle w:val="Tabletext"/>
              <w:jc w:val="center"/>
              <w:rPr>
                <w:rFonts w:asciiTheme="majorBidi" w:hAnsiTheme="majorBidi" w:cstheme="majorBidi"/>
              </w:rPr>
            </w:pPr>
            <w:r w:rsidRPr="00A967CE">
              <w:rPr>
                <w:rFonts w:asciiTheme="majorBidi" w:hAnsiTheme="majorBidi" w:cstheme="majorBidi"/>
              </w:rPr>
              <w:t>775</w:t>
            </w:r>
          </w:p>
        </w:tc>
        <w:tc>
          <w:tcPr>
            <w:tcW w:w="851" w:type="dxa"/>
            <w:tcBorders>
              <w:top w:val="nil"/>
              <w:left w:val="nil"/>
              <w:bottom w:val="single" w:sz="4" w:space="0" w:color="auto"/>
              <w:right w:val="single" w:sz="4" w:space="0" w:color="auto"/>
            </w:tcBorders>
            <w:shd w:val="clear" w:color="auto" w:fill="auto"/>
            <w:vAlign w:val="center"/>
          </w:tcPr>
          <w:p w:rsidR="006D0205" w:rsidRPr="00A967CE" w:rsidRDefault="006D0205" w:rsidP="00A967CE">
            <w:pPr>
              <w:pStyle w:val="Tabletext"/>
              <w:jc w:val="center"/>
              <w:rPr>
                <w:rFonts w:asciiTheme="majorBidi" w:hAnsiTheme="majorBidi" w:cstheme="majorBidi"/>
              </w:rPr>
            </w:pPr>
            <w:r w:rsidRPr="00A967CE">
              <w:rPr>
                <w:rFonts w:asciiTheme="majorBidi" w:hAnsiTheme="majorBidi" w:cstheme="majorBidi"/>
              </w:rPr>
              <w:t>–35</w:t>
            </w:r>
          </w:p>
        </w:tc>
        <w:tc>
          <w:tcPr>
            <w:tcW w:w="992" w:type="dxa"/>
            <w:tcBorders>
              <w:top w:val="nil"/>
              <w:left w:val="nil"/>
              <w:bottom w:val="single" w:sz="4" w:space="0" w:color="auto"/>
              <w:right w:val="single" w:sz="4" w:space="0" w:color="auto"/>
            </w:tcBorders>
            <w:shd w:val="clear" w:color="auto" w:fill="auto"/>
            <w:noWrap/>
            <w:vAlign w:val="center"/>
          </w:tcPr>
          <w:p w:rsidR="006D0205" w:rsidRPr="00A967CE" w:rsidRDefault="006D0205" w:rsidP="00A967CE">
            <w:pPr>
              <w:pStyle w:val="Tabletext"/>
              <w:jc w:val="center"/>
              <w:rPr>
                <w:rFonts w:asciiTheme="majorBidi" w:hAnsiTheme="majorBidi" w:cstheme="majorBidi"/>
              </w:rPr>
            </w:pPr>
            <w:r w:rsidRPr="00A967CE">
              <w:rPr>
                <w:rFonts w:asciiTheme="majorBidi" w:hAnsiTheme="majorBidi" w:cstheme="majorBidi"/>
              </w:rPr>
              <w:t>0,00625</w:t>
            </w:r>
          </w:p>
        </w:tc>
        <w:tc>
          <w:tcPr>
            <w:tcW w:w="1417" w:type="dxa"/>
            <w:tcBorders>
              <w:top w:val="nil"/>
              <w:left w:val="nil"/>
              <w:bottom w:val="single" w:sz="4" w:space="0" w:color="auto"/>
              <w:right w:val="single" w:sz="4" w:space="0" w:color="auto"/>
            </w:tcBorders>
            <w:shd w:val="clear" w:color="auto" w:fill="auto"/>
            <w:noWrap/>
            <w:vAlign w:val="center"/>
          </w:tcPr>
          <w:p w:rsidR="006D0205" w:rsidRPr="00A967CE" w:rsidRDefault="006D0205" w:rsidP="00A967CE">
            <w:pPr>
              <w:pStyle w:val="Tabletext"/>
              <w:jc w:val="center"/>
              <w:rPr>
                <w:rFonts w:asciiTheme="majorBidi" w:hAnsiTheme="majorBidi" w:cstheme="majorBidi"/>
              </w:rPr>
            </w:pPr>
          </w:p>
        </w:tc>
      </w:tr>
      <w:tr w:rsidR="00924A32" w:rsidRPr="00A967CE" w:rsidTr="002C79F7">
        <w:trPr>
          <w:trHeight w:val="225"/>
          <w:jc w:val="center"/>
        </w:trPr>
        <w:tc>
          <w:tcPr>
            <w:tcW w:w="9639" w:type="dxa"/>
            <w:gridSpan w:val="8"/>
            <w:tcBorders>
              <w:top w:val="single" w:sz="4" w:space="0" w:color="auto"/>
              <w:bottom w:val="nil"/>
            </w:tcBorders>
            <w:shd w:val="clear" w:color="auto" w:fill="auto"/>
            <w:vAlign w:val="bottom"/>
          </w:tcPr>
          <w:p w:rsidR="00924A32" w:rsidRPr="00A967CE" w:rsidRDefault="00CB4B77" w:rsidP="00A967CE">
            <w:pPr>
              <w:pStyle w:val="Tablelegend"/>
              <w:spacing w:before="40" w:after="40"/>
              <w:ind w:left="-85" w:firstLine="0"/>
            </w:pPr>
            <w:r w:rsidRPr="00A967CE">
              <w:t>ПРИМЕЧАНИЕ 1</w:t>
            </w:r>
            <w:r w:rsidR="006D0205" w:rsidRPr="00A967CE">
              <w:t>.</w:t>
            </w:r>
            <w:r w:rsidRPr="00A967CE">
              <w:t xml:space="preserve"> – FDL_low и FDL_high </w:t>
            </w:r>
            <w:r w:rsidR="00C00332" w:rsidRPr="00A967CE">
              <w:t xml:space="preserve">(нижняя и верхняя частота </w:t>
            </w:r>
            <w:r w:rsidR="00FD1F76" w:rsidRPr="00A967CE">
              <w:t xml:space="preserve">на </w:t>
            </w:r>
            <w:r w:rsidR="00C00332" w:rsidRPr="00A967CE">
              <w:t xml:space="preserve">линии вниз FDD) </w:t>
            </w:r>
            <w:r w:rsidRPr="00A967CE">
              <w:t>относятся к каждой полос</w:t>
            </w:r>
            <w:r w:rsidR="00CC56E7" w:rsidRPr="00A967CE">
              <w:t>е</w:t>
            </w:r>
            <w:r w:rsidRPr="00A967CE">
              <w:t xml:space="preserve"> частот E</w:t>
            </w:r>
            <w:r w:rsidR="00B8094D" w:rsidRPr="00A967CE">
              <w:noBreakHyphen/>
            </w:r>
            <w:r w:rsidRPr="00A967CE">
              <w:t xml:space="preserve">UTRA, определенной в Примечании 2 к пункту 1 раздела </w:t>
            </w:r>
            <w:r w:rsidRPr="00A967CE">
              <w:rPr>
                <w:i/>
                <w:iCs/>
              </w:rPr>
              <w:t>рекомендует</w:t>
            </w:r>
            <w:r w:rsidR="00924A32" w:rsidRPr="00A967CE">
              <w:t>.</w:t>
            </w:r>
          </w:p>
          <w:p w:rsidR="00924A32" w:rsidRPr="00A967CE" w:rsidRDefault="00C00332" w:rsidP="0003097E">
            <w:pPr>
              <w:pStyle w:val="Tablelegend"/>
              <w:spacing w:before="40" w:after="40"/>
              <w:ind w:left="-85" w:firstLine="0"/>
            </w:pPr>
            <w:r w:rsidRPr="00A967CE">
              <w:t>ПРИМЕЧАНИЕ 2</w:t>
            </w:r>
            <w:r w:rsidR="006D0205" w:rsidRPr="00A967CE">
              <w:t>.</w:t>
            </w:r>
            <w:r w:rsidRPr="00A967CE">
              <w:t> – </w:t>
            </w:r>
            <w:r w:rsidR="00133B3B" w:rsidRPr="00A967CE">
              <w:t>В</w:t>
            </w:r>
            <w:r w:rsidRPr="00A967CE">
              <w:t xml:space="preserve"> </w:t>
            </w:r>
            <w:r w:rsidR="00133B3B" w:rsidRPr="00A967CE">
              <w:t xml:space="preserve">виде </w:t>
            </w:r>
            <w:r w:rsidRPr="00A967CE">
              <w:t>исключени</w:t>
            </w:r>
            <w:r w:rsidR="00133B3B" w:rsidRPr="00A967CE">
              <w:t xml:space="preserve">я </w:t>
            </w:r>
            <w:r w:rsidRPr="00A967CE">
              <w:t>допускаются измерения с уровнем вплоть до значений применим</w:t>
            </w:r>
            <w:r w:rsidR="00B8094D" w:rsidRPr="00A967CE">
              <w:t>ых требований, установленных в таблице 6.6.3.1</w:t>
            </w:r>
            <w:r w:rsidR="0003097E">
              <w:t>-</w:t>
            </w:r>
            <w:r w:rsidRPr="00A967CE">
              <w:t xml:space="preserve">2, в отношении каждой присвоенной несущей E-UTRA, которая используется в измерении, ввиду побочных излучений на 2-й или 3-й гармониках. Исключение </w:t>
            </w:r>
            <w:r w:rsidR="0010428D" w:rsidRPr="00A967CE">
              <w:t xml:space="preserve">допускается, если в полосе передачи существует хотя </w:t>
            </w:r>
            <w:r w:rsidR="00B8094D" w:rsidRPr="00A967CE">
              <w:t xml:space="preserve">бы </w:t>
            </w:r>
            <w:r w:rsidR="00FD1F76" w:rsidRPr="00A967CE">
              <w:t>одна</w:t>
            </w:r>
            <w:r w:rsidR="00B8094D" w:rsidRPr="00A967CE">
              <w:t xml:space="preserve"> отдельн</w:t>
            </w:r>
            <w:r w:rsidR="00FD1F76" w:rsidRPr="00A967CE">
              <w:t>ая</w:t>
            </w:r>
            <w:r w:rsidR="00B8094D" w:rsidRPr="00A967CE">
              <w:t xml:space="preserve"> RE (см. р</w:t>
            </w:r>
            <w:r w:rsidR="0010428D" w:rsidRPr="00A967CE">
              <w:t>ис. 5.4.2</w:t>
            </w:r>
            <w:r w:rsidR="0003097E">
              <w:t>-</w:t>
            </w:r>
            <w:r w:rsidR="0010428D" w:rsidRPr="00A967CE">
              <w:t>1), для которо</w:t>
            </w:r>
            <w:r w:rsidR="00FD1F76" w:rsidRPr="00A967CE">
              <w:t>й</w:t>
            </w:r>
            <w:r w:rsidR="0010428D" w:rsidRPr="00A967CE">
              <w:t xml:space="preserve"> 2-я и 3</w:t>
            </w:r>
            <w:r w:rsidR="0003097E">
              <w:noBreakHyphen/>
            </w:r>
            <w:r w:rsidR="0010428D" w:rsidRPr="00A967CE">
              <w:t>я</w:t>
            </w:r>
            <w:r w:rsidR="0003097E">
              <w:t> </w:t>
            </w:r>
            <w:r w:rsidR="0010428D" w:rsidRPr="00A967CE">
              <w:t>гармоник</w:t>
            </w:r>
            <w:r w:rsidR="00FE7D32" w:rsidRPr="00A967CE">
              <w:t>а</w:t>
            </w:r>
            <w:r w:rsidR="0010428D" w:rsidRPr="00A967CE">
              <w:t>, т.</w:t>
            </w:r>
            <w:r w:rsidR="00B8094D" w:rsidRPr="00A967CE">
              <w:t> </w:t>
            </w:r>
            <w:r w:rsidR="0010428D" w:rsidRPr="00A967CE">
              <w:t>е. частота, вдвое или втрое большая частоты это</w:t>
            </w:r>
            <w:r w:rsidR="00FD1F76" w:rsidRPr="00A967CE">
              <w:t>й</w:t>
            </w:r>
            <w:r w:rsidR="0010428D" w:rsidRPr="00A967CE">
              <w:t xml:space="preserve"> RE, находится внутри полосы частот измерения</w:t>
            </w:r>
            <w:r w:rsidR="00924A32" w:rsidRPr="00A967CE">
              <w:t>.</w:t>
            </w:r>
          </w:p>
          <w:p w:rsidR="00924A32" w:rsidRPr="00A967CE" w:rsidRDefault="00592702" w:rsidP="00A967CE">
            <w:pPr>
              <w:pStyle w:val="Tablelegend"/>
              <w:spacing w:before="40" w:after="40"/>
              <w:ind w:left="-85" w:firstLine="0"/>
            </w:pPr>
            <w:r w:rsidRPr="00A967CE">
              <w:t>ПРИМЕЧАНИЕ </w:t>
            </w:r>
            <w:r w:rsidR="009D4315" w:rsidRPr="00A967CE">
              <w:t>3</w:t>
            </w:r>
            <w:r w:rsidR="006D0205" w:rsidRPr="00A967CE">
              <w:t>.</w:t>
            </w:r>
            <w:r w:rsidRPr="00A967CE">
              <w:t xml:space="preserve"> – Для выполнения этих требований </w:t>
            </w:r>
            <w:r w:rsidR="009D4315" w:rsidRPr="00A967CE">
              <w:t xml:space="preserve">будет необходимо </w:t>
            </w:r>
            <w:r w:rsidRPr="00A967CE">
              <w:t xml:space="preserve">некоторое ограничение </w:t>
            </w:r>
            <w:r w:rsidR="009D4315" w:rsidRPr="00A967CE">
              <w:t>в отношении рабочей полосы или защищаемой полосы</w:t>
            </w:r>
            <w:r w:rsidR="00924A32" w:rsidRPr="00A967CE">
              <w:t>.</w:t>
            </w:r>
          </w:p>
          <w:p w:rsidR="00924A32" w:rsidRPr="00A967CE" w:rsidRDefault="009D4315" w:rsidP="00A967CE">
            <w:pPr>
              <w:pStyle w:val="Tablelegend"/>
              <w:spacing w:before="40" w:after="40"/>
              <w:ind w:left="-85" w:firstLine="0"/>
            </w:pPr>
            <w:r w:rsidRPr="00A967CE">
              <w:t>ПРИМЕЧАНИЕ 4</w:t>
            </w:r>
            <w:r w:rsidR="006D0205" w:rsidRPr="00A967CE">
              <w:t>.</w:t>
            </w:r>
            <w:r w:rsidRPr="00A967CE">
              <w:t> – Требования определены в отношении подполос E-UTRA</w:t>
            </w:r>
            <w:r w:rsidR="00924A32" w:rsidRPr="00A967CE">
              <w:t>.</w:t>
            </w:r>
          </w:p>
          <w:p w:rsidR="00924A32" w:rsidRPr="00A967CE" w:rsidRDefault="009D4315" w:rsidP="00A967CE">
            <w:pPr>
              <w:pStyle w:val="Tablelegend"/>
              <w:spacing w:before="40" w:after="40"/>
              <w:ind w:left="-85" w:firstLine="0"/>
            </w:pPr>
            <w:r w:rsidRPr="00A967CE">
              <w:t>ПРИМЕЧАНИЕ 5</w:t>
            </w:r>
            <w:r w:rsidR="006D0205" w:rsidRPr="00A967CE">
              <w:t>.</w:t>
            </w:r>
            <w:r w:rsidRPr="00A967CE">
              <w:t> – Что касается работы в режиме несинхронизированного TDD, то для удовлетворения этих требований будет необходимо некоторое ограничение в отношении рабочей полосы или защищаемой полосы</w:t>
            </w:r>
            <w:r w:rsidR="00924A32" w:rsidRPr="00A967CE">
              <w:t>.</w:t>
            </w:r>
          </w:p>
        </w:tc>
      </w:tr>
    </w:tbl>
    <w:p w:rsidR="00DE7BD7" w:rsidRPr="00910F86" w:rsidRDefault="00523FAF" w:rsidP="00A352D6">
      <w:pPr>
        <w:pStyle w:val="Heading1"/>
      </w:pPr>
      <w:r w:rsidRPr="00910F86">
        <w:t>5</w:t>
      </w:r>
      <w:r w:rsidRPr="00910F86">
        <w:tab/>
      </w:r>
      <w:r w:rsidR="00DE7BD7" w:rsidRPr="00910F86">
        <w:t>Побочн</w:t>
      </w:r>
      <w:r w:rsidR="008A0B83" w:rsidRPr="00910F86">
        <w:t>ые</w:t>
      </w:r>
      <w:r w:rsidR="00DE7BD7" w:rsidRPr="00910F86">
        <w:t xml:space="preserve"> излучени</w:t>
      </w:r>
      <w:r w:rsidR="008A0B83" w:rsidRPr="00910F86">
        <w:t>я</w:t>
      </w:r>
      <w:r w:rsidR="00DE7BD7" w:rsidRPr="00910F86">
        <w:t xml:space="preserve"> приемника (произв</w:t>
      </w:r>
      <w:r w:rsidR="005A5D1C" w:rsidRPr="00910F86">
        <w:t>одимые</w:t>
      </w:r>
      <w:r w:rsidR="00DE7BD7" w:rsidRPr="00910F86">
        <w:t>)</w:t>
      </w:r>
    </w:p>
    <w:p w:rsidR="007B4804" w:rsidRPr="00910F86" w:rsidRDefault="007B4804" w:rsidP="00495BD4">
      <w:r w:rsidRPr="00910F86">
        <w:t>Мощность побочных излучений – это мощность излучений, создаваемых или усиливаемых в приемнике, которые появляются на разъеме антенны ОП.</w:t>
      </w:r>
    </w:p>
    <w:p w:rsidR="007B4804" w:rsidRPr="00910F86" w:rsidRDefault="004F384B" w:rsidP="00495BD4">
      <w:pPr>
        <w:rPr>
          <w:b/>
          <w:bCs/>
        </w:rPr>
      </w:pPr>
      <w:r>
        <w:rPr>
          <w:b/>
          <w:bCs/>
        </w:rPr>
        <w:br w:type="page"/>
      </w:r>
      <w:r w:rsidR="00A352D6" w:rsidRPr="00910F86">
        <w:rPr>
          <w:b/>
          <w:bCs/>
        </w:rPr>
        <w:lastRenderedPageBreak/>
        <w:t>5.1</w:t>
      </w:r>
      <w:r w:rsidR="00A352D6" w:rsidRPr="00910F86">
        <w:rPr>
          <w:b/>
          <w:bCs/>
        </w:rPr>
        <w:tab/>
        <w:t>Побочные излучения приемника для UTRA</w:t>
      </w:r>
    </w:p>
    <w:p w:rsidR="00523FAF" w:rsidRPr="00910F86" w:rsidRDefault="00E40070" w:rsidP="00E40070">
      <w:r w:rsidRPr="00910F86">
        <w:t>В случае UTRA м</w:t>
      </w:r>
      <w:r w:rsidR="005D0013" w:rsidRPr="00910F86">
        <w:t>ощность любого узкополосного побочного излучения в виде незатухающей волны (НВ) не должна пре</w:t>
      </w:r>
      <w:r w:rsidR="00D34EB0" w:rsidRPr="00910F86">
        <w:t>выша</w:t>
      </w:r>
      <w:r w:rsidR="005D0013" w:rsidRPr="00910F86">
        <w:t xml:space="preserve">ть максимальный уровень, указанный в </w:t>
      </w:r>
      <w:r w:rsidR="004F384B">
        <w:t>т</w:t>
      </w:r>
      <w:r w:rsidR="005D0013" w:rsidRPr="00910F86">
        <w:t>аблицах 5 и 6</w:t>
      </w:r>
      <w:r w:rsidR="00523FAF" w:rsidRPr="00910F86">
        <w:t>.</w:t>
      </w:r>
    </w:p>
    <w:p w:rsidR="00523FAF" w:rsidRPr="00910F86" w:rsidRDefault="00283D92" w:rsidP="001012D6">
      <w:pPr>
        <w:pStyle w:val="TableNo"/>
      </w:pPr>
      <w:r w:rsidRPr="00910F86">
        <w:t xml:space="preserve">ТАБЛИЦА </w:t>
      </w:r>
      <w:r w:rsidR="00523FAF" w:rsidRPr="00910F86">
        <w:t>5</w:t>
      </w:r>
    </w:p>
    <w:p w:rsidR="00523FAF" w:rsidRPr="00910F86" w:rsidRDefault="00283D92" w:rsidP="004F384B">
      <w:pPr>
        <w:pStyle w:val="Tabletitle"/>
      </w:pPr>
      <w:r w:rsidRPr="00910F86">
        <w:t>Общие требования к побочн</w:t>
      </w:r>
      <w:r w:rsidR="00E40070" w:rsidRPr="00910F86">
        <w:t>ым</w:t>
      </w:r>
      <w:r w:rsidRPr="00910F86">
        <w:t xml:space="preserve"> излучени</w:t>
      </w:r>
      <w:r w:rsidR="00E40070" w:rsidRPr="00910F86">
        <w:t>ям</w:t>
      </w:r>
      <w:r w:rsidRPr="00910F86">
        <w:t xml:space="preserve"> приемника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977"/>
        <w:gridCol w:w="1907"/>
        <w:gridCol w:w="3051"/>
      </w:tblGrid>
      <w:tr w:rsidR="00523FAF" w:rsidRPr="001012D6" w:rsidTr="00F846DF">
        <w:tc>
          <w:tcPr>
            <w:tcW w:w="2704" w:type="dxa"/>
            <w:vAlign w:val="center"/>
          </w:tcPr>
          <w:p w:rsidR="00523FAF" w:rsidRPr="001012D6" w:rsidRDefault="00283D92" w:rsidP="00D92871">
            <w:pPr>
              <w:pStyle w:val="TableHead0"/>
              <w:spacing w:after="40"/>
              <w:rPr>
                <w:lang w:val="ru-RU"/>
              </w:rPr>
            </w:pPr>
            <w:r w:rsidRPr="001012D6">
              <w:rPr>
                <w:lang w:val="ru-RU"/>
              </w:rPr>
              <w:t>Полоса частот</w:t>
            </w:r>
          </w:p>
        </w:tc>
        <w:tc>
          <w:tcPr>
            <w:tcW w:w="1977" w:type="dxa"/>
            <w:vAlign w:val="center"/>
          </w:tcPr>
          <w:p w:rsidR="00523FAF" w:rsidRPr="001012D6" w:rsidRDefault="00283D92" w:rsidP="00D92871">
            <w:pPr>
              <w:pStyle w:val="TableHead0"/>
              <w:spacing w:after="40"/>
              <w:rPr>
                <w:lang w:val="ru-RU"/>
              </w:rPr>
            </w:pPr>
            <w:r w:rsidRPr="001012D6">
              <w:rPr>
                <w:lang w:val="ru-RU"/>
              </w:rPr>
              <w:t>Ширина полосы измерения</w:t>
            </w:r>
          </w:p>
        </w:tc>
        <w:tc>
          <w:tcPr>
            <w:tcW w:w="1907" w:type="dxa"/>
          </w:tcPr>
          <w:p w:rsidR="00523FAF" w:rsidRPr="001012D6" w:rsidRDefault="00283D92" w:rsidP="00D92871">
            <w:pPr>
              <w:pStyle w:val="TableHead0"/>
              <w:spacing w:after="40"/>
              <w:rPr>
                <w:lang w:val="ru-RU"/>
              </w:rPr>
            </w:pPr>
            <w:r w:rsidRPr="001012D6">
              <w:rPr>
                <w:lang w:val="ru-RU"/>
              </w:rPr>
              <w:t>Максимальный уровень</w:t>
            </w:r>
          </w:p>
        </w:tc>
        <w:tc>
          <w:tcPr>
            <w:tcW w:w="3051" w:type="dxa"/>
            <w:vAlign w:val="center"/>
          </w:tcPr>
          <w:p w:rsidR="00523FAF" w:rsidRPr="001012D6" w:rsidRDefault="00283D92" w:rsidP="00D92871">
            <w:pPr>
              <w:pStyle w:val="TableHead0"/>
              <w:spacing w:after="40"/>
              <w:rPr>
                <w:lang w:val="ru-RU"/>
              </w:rPr>
            </w:pPr>
            <w:r w:rsidRPr="001012D6">
              <w:rPr>
                <w:lang w:val="ru-RU"/>
              </w:rPr>
              <w:t>Примечание</w:t>
            </w:r>
          </w:p>
        </w:tc>
      </w:tr>
      <w:tr w:rsidR="00F846DF" w:rsidRPr="001012D6" w:rsidTr="00F846DF">
        <w:tc>
          <w:tcPr>
            <w:tcW w:w="2704" w:type="dxa"/>
            <w:vAlign w:val="center"/>
          </w:tcPr>
          <w:p w:rsidR="00F846DF" w:rsidRPr="001012D6" w:rsidRDefault="00F846DF" w:rsidP="00D92871">
            <w:pPr>
              <w:tabs>
                <w:tab w:val="clear" w:pos="794"/>
                <w:tab w:val="clear" w:pos="1191"/>
                <w:tab w:val="clear" w:pos="1588"/>
                <w:tab w:val="clear" w:pos="1985"/>
                <w:tab w:val="left" w:pos="42"/>
              </w:tabs>
              <w:spacing w:before="40" w:after="40"/>
              <w:jc w:val="center"/>
              <w:rPr>
                <w:sz w:val="20"/>
              </w:rPr>
            </w:pPr>
            <w:r w:rsidRPr="001012D6">
              <w:rPr>
                <w:sz w:val="20"/>
              </w:rPr>
              <w:t xml:space="preserve">30 МГц </w:t>
            </w:r>
            <w:r w:rsidRPr="001012D6">
              <w:rPr>
                <w:rFonts w:ascii="Symbol" w:hAnsi="Symbol"/>
                <w:sz w:val="20"/>
              </w:rPr>
              <w:sym w:font="Symbol" w:char="F0A3"/>
            </w:r>
            <w:r w:rsidRPr="001012D6">
              <w:rPr>
                <w:sz w:val="20"/>
              </w:rPr>
              <w:t xml:space="preserve"> </w:t>
            </w:r>
            <w:r w:rsidRPr="001012D6">
              <w:rPr>
                <w:i/>
                <w:iCs/>
                <w:sz w:val="20"/>
              </w:rPr>
              <w:t>f</w:t>
            </w:r>
            <w:r w:rsidRPr="001012D6">
              <w:rPr>
                <w:sz w:val="20"/>
              </w:rPr>
              <w:t xml:space="preserve"> </w:t>
            </w:r>
            <w:r w:rsidRPr="001012D6">
              <w:rPr>
                <w:rFonts w:ascii="Symbol" w:hAnsi="Symbol"/>
                <w:sz w:val="20"/>
              </w:rPr>
              <w:t></w:t>
            </w:r>
            <w:r w:rsidRPr="001012D6">
              <w:rPr>
                <w:sz w:val="20"/>
              </w:rPr>
              <w:t xml:space="preserve"> 1 ГГц</w:t>
            </w:r>
          </w:p>
        </w:tc>
        <w:tc>
          <w:tcPr>
            <w:tcW w:w="1977" w:type="dxa"/>
            <w:vAlign w:val="center"/>
          </w:tcPr>
          <w:p w:rsidR="00F846DF" w:rsidRPr="001012D6" w:rsidRDefault="00F846DF" w:rsidP="00D928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1012D6">
              <w:rPr>
                <w:sz w:val="20"/>
              </w:rPr>
              <w:t>100 кГц</w:t>
            </w:r>
          </w:p>
        </w:tc>
        <w:tc>
          <w:tcPr>
            <w:tcW w:w="1907" w:type="dxa"/>
            <w:vAlign w:val="center"/>
          </w:tcPr>
          <w:p w:rsidR="00F846DF" w:rsidRPr="001012D6" w:rsidRDefault="00F846DF" w:rsidP="00D928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1012D6">
              <w:rPr>
                <w:sz w:val="20"/>
              </w:rPr>
              <w:t>−57 (дБм)</w:t>
            </w:r>
          </w:p>
        </w:tc>
        <w:tc>
          <w:tcPr>
            <w:tcW w:w="3051" w:type="dxa"/>
            <w:vAlign w:val="center"/>
          </w:tcPr>
          <w:p w:rsidR="00F846DF" w:rsidRPr="001012D6" w:rsidRDefault="00F846DF" w:rsidP="00D92871">
            <w:pPr>
              <w:pStyle w:val="TableHead0"/>
              <w:spacing w:after="40"/>
              <w:rPr>
                <w:lang w:val="ru-RU"/>
              </w:rPr>
            </w:pPr>
          </w:p>
        </w:tc>
      </w:tr>
      <w:tr w:rsidR="00F846DF" w:rsidRPr="001012D6" w:rsidTr="00F846DF">
        <w:tc>
          <w:tcPr>
            <w:tcW w:w="2704" w:type="dxa"/>
          </w:tcPr>
          <w:p w:rsidR="00F846DF" w:rsidRPr="001012D6" w:rsidRDefault="00F846DF" w:rsidP="00D92871">
            <w:pPr>
              <w:tabs>
                <w:tab w:val="clear" w:pos="794"/>
                <w:tab w:val="clear" w:pos="1191"/>
                <w:tab w:val="clear" w:pos="1588"/>
                <w:tab w:val="clear" w:pos="1985"/>
                <w:tab w:val="left" w:pos="196"/>
              </w:tabs>
              <w:spacing w:before="40" w:after="40"/>
              <w:jc w:val="center"/>
              <w:rPr>
                <w:sz w:val="20"/>
              </w:rPr>
            </w:pPr>
            <w:r w:rsidRPr="001012D6">
              <w:rPr>
                <w:sz w:val="20"/>
              </w:rPr>
              <w:t xml:space="preserve">1 ГГц </w:t>
            </w:r>
            <w:r w:rsidRPr="001012D6">
              <w:rPr>
                <w:rFonts w:ascii="Symbol" w:hAnsi="Symbol"/>
                <w:sz w:val="20"/>
              </w:rPr>
              <w:sym w:font="Symbol" w:char="F0A3"/>
            </w:r>
            <w:r w:rsidRPr="001012D6">
              <w:rPr>
                <w:sz w:val="20"/>
              </w:rPr>
              <w:t xml:space="preserve"> </w:t>
            </w:r>
            <w:r w:rsidRPr="001012D6">
              <w:rPr>
                <w:i/>
                <w:iCs/>
                <w:sz w:val="20"/>
              </w:rPr>
              <w:t>f</w:t>
            </w:r>
            <w:r w:rsidRPr="001012D6">
              <w:rPr>
                <w:sz w:val="20"/>
              </w:rPr>
              <w:t xml:space="preserve"> </w:t>
            </w:r>
            <w:r w:rsidRPr="001012D6">
              <w:rPr>
                <w:rFonts w:ascii="Symbol" w:hAnsi="Symbol"/>
                <w:sz w:val="20"/>
              </w:rPr>
              <w:sym w:font="Symbol" w:char="F0A3"/>
            </w:r>
            <w:r w:rsidRPr="001012D6">
              <w:rPr>
                <w:sz w:val="20"/>
              </w:rPr>
              <w:t xml:space="preserve"> 12,75 ГГц</w:t>
            </w:r>
          </w:p>
        </w:tc>
        <w:tc>
          <w:tcPr>
            <w:tcW w:w="1977" w:type="dxa"/>
          </w:tcPr>
          <w:p w:rsidR="00F846DF" w:rsidRPr="001012D6" w:rsidRDefault="00F846DF" w:rsidP="00D92871">
            <w:pPr>
              <w:tabs>
                <w:tab w:val="clear" w:pos="794"/>
                <w:tab w:val="clear" w:pos="1191"/>
                <w:tab w:val="clear" w:pos="1588"/>
                <w:tab w:val="left" w:pos="284"/>
                <w:tab w:val="left" w:pos="569"/>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1012D6">
              <w:rPr>
                <w:sz w:val="20"/>
              </w:rPr>
              <w:t>1 МГц</w:t>
            </w:r>
          </w:p>
        </w:tc>
        <w:tc>
          <w:tcPr>
            <w:tcW w:w="1907" w:type="dxa"/>
          </w:tcPr>
          <w:p w:rsidR="00F846DF" w:rsidRPr="001012D6" w:rsidRDefault="00F846DF" w:rsidP="00D928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1012D6">
              <w:rPr>
                <w:sz w:val="20"/>
              </w:rPr>
              <w:t>−47 (дБм)</w:t>
            </w:r>
          </w:p>
        </w:tc>
        <w:tc>
          <w:tcPr>
            <w:tcW w:w="3051" w:type="dxa"/>
            <w:vAlign w:val="center"/>
          </w:tcPr>
          <w:p w:rsidR="00F846DF" w:rsidRPr="001012D6" w:rsidRDefault="00F846DF" w:rsidP="00D92871">
            <w:pPr>
              <w:pStyle w:val="TableHead0"/>
              <w:spacing w:after="40"/>
              <w:rPr>
                <w:lang w:val="ru-RU"/>
              </w:rPr>
            </w:pPr>
          </w:p>
        </w:tc>
      </w:tr>
      <w:tr w:rsidR="00E40070" w:rsidRPr="001012D6" w:rsidTr="00F846DF">
        <w:tc>
          <w:tcPr>
            <w:tcW w:w="2704" w:type="dxa"/>
          </w:tcPr>
          <w:p w:rsidR="00E40070" w:rsidRPr="001012D6" w:rsidRDefault="00E40070" w:rsidP="00D92871">
            <w:pPr>
              <w:tabs>
                <w:tab w:val="clear" w:pos="794"/>
                <w:tab w:val="clear" w:pos="1191"/>
                <w:tab w:val="clear" w:pos="1588"/>
                <w:tab w:val="clear" w:pos="1985"/>
                <w:tab w:val="left" w:pos="180"/>
              </w:tabs>
              <w:spacing w:before="40" w:after="40"/>
              <w:jc w:val="center"/>
              <w:rPr>
                <w:sz w:val="20"/>
              </w:rPr>
            </w:pPr>
            <w:r w:rsidRPr="001012D6">
              <w:rPr>
                <w:sz w:val="20"/>
              </w:rPr>
              <w:t xml:space="preserve">30 МГц </w:t>
            </w:r>
            <w:r w:rsidRPr="001012D6">
              <w:rPr>
                <w:rFonts w:ascii="Symbol" w:hAnsi="Symbol"/>
                <w:sz w:val="20"/>
              </w:rPr>
              <w:sym w:font="Symbol" w:char="F0A3"/>
            </w:r>
            <w:r w:rsidRPr="001012D6">
              <w:rPr>
                <w:sz w:val="20"/>
              </w:rPr>
              <w:t xml:space="preserve"> </w:t>
            </w:r>
            <w:r w:rsidRPr="001012D6">
              <w:rPr>
                <w:i/>
                <w:iCs/>
                <w:sz w:val="20"/>
              </w:rPr>
              <w:t>f</w:t>
            </w:r>
            <w:r w:rsidRPr="001012D6">
              <w:rPr>
                <w:sz w:val="20"/>
              </w:rPr>
              <w:t xml:space="preserve"> </w:t>
            </w:r>
            <w:r w:rsidRPr="001012D6">
              <w:rPr>
                <w:rFonts w:ascii="Symbol" w:hAnsi="Symbol"/>
                <w:sz w:val="20"/>
              </w:rPr>
              <w:t></w:t>
            </w:r>
            <w:r w:rsidRPr="001012D6">
              <w:rPr>
                <w:sz w:val="20"/>
              </w:rPr>
              <w:t xml:space="preserve"> 1 ГГц</w:t>
            </w:r>
          </w:p>
        </w:tc>
        <w:tc>
          <w:tcPr>
            <w:tcW w:w="1977" w:type="dxa"/>
          </w:tcPr>
          <w:p w:rsidR="00E40070" w:rsidRPr="001012D6" w:rsidRDefault="00E40070" w:rsidP="00D92871">
            <w:pPr>
              <w:tabs>
                <w:tab w:val="clear" w:pos="794"/>
                <w:tab w:val="clear" w:pos="1191"/>
                <w:tab w:val="clear" w:pos="1588"/>
                <w:tab w:val="left" w:pos="284"/>
                <w:tab w:val="left" w:pos="569"/>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p>
        </w:tc>
        <w:tc>
          <w:tcPr>
            <w:tcW w:w="1907" w:type="dxa"/>
          </w:tcPr>
          <w:p w:rsidR="00E40070" w:rsidRPr="001012D6" w:rsidRDefault="00E40070" w:rsidP="00D928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p>
        </w:tc>
        <w:tc>
          <w:tcPr>
            <w:tcW w:w="3051" w:type="dxa"/>
            <w:vAlign w:val="center"/>
          </w:tcPr>
          <w:p w:rsidR="00E40070" w:rsidRPr="001012D6" w:rsidRDefault="00E40070" w:rsidP="00D92871">
            <w:pPr>
              <w:pStyle w:val="TableHead0"/>
              <w:spacing w:after="40"/>
              <w:rPr>
                <w:lang w:val="ru-RU"/>
              </w:rPr>
            </w:pPr>
          </w:p>
        </w:tc>
      </w:tr>
    </w:tbl>
    <w:p w:rsidR="00AB1C2D" w:rsidRDefault="00AB1C2D" w:rsidP="00192F81"/>
    <w:p w:rsidR="004F384B" w:rsidRPr="004F384B" w:rsidRDefault="004F384B" w:rsidP="00192F81">
      <w:r>
        <w:t xml:space="preserve">В случае </w:t>
      </w:r>
      <w:r>
        <w:rPr>
          <w:lang w:val="en-US"/>
        </w:rPr>
        <w:t>UTRA</w:t>
      </w:r>
      <w:r w:rsidRPr="004F384B">
        <w:t xml:space="preserve"> </w:t>
      </w:r>
      <w:r>
        <w:t xml:space="preserve">применяются следующие дополнительные </w:t>
      </w:r>
      <w:r w:rsidR="00192F81">
        <w:t>предельные уровни</w:t>
      </w:r>
      <w:r>
        <w:t xml:space="preserve"> побочны</w:t>
      </w:r>
      <w:r w:rsidR="001012D6">
        <w:t>х излучений.</w:t>
      </w:r>
    </w:p>
    <w:p w:rsidR="00523FAF" w:rsidRPr="00910F86" w:rsidRDefault="00B7082F" w:rsidP="001012D6">
      <w:pPr>
        <w:pStyle w:val="TableNo"/>
      </w:pPr>
      <w:r w:rsidRPr="00910F86">
        <w:t>ТАБЛИЦА</w:t>
      </w:r>
      <w:r w:rsidR="000F5949" w:rsidRPr="00910F86">
        <w:t xml:space="preserve"> </w:t>
      </w:r>
      <w:r w:rsidR="00523FAF" w:rsidRPr="00910F86">
        <w:t>6</w:t>
      </w:r>
    </w:p>
    <w:p w:rsidR="00523FAF" w:rsidRPr="00910F86" w:rsidRDefault="00D6572C" w:rsidP="00E40070">
      <w:pPr>
        <w:pStyle w:val="Tabletitle"/>
        <w:rPr>
          <w:bCs/>
        </w:rPr>
      </w:pPr>
      <w:r w:rsidRPr="00910F86">
        <w:rPr>
          <w:bCs/>
        </w:rPr>
        <w:t>Дополнительные требования к побочн</w:t>
      </w:r>
      <w:r w:rsidR="00E40070" w:rsidRPr="00910F86">
        <w:rPr>
          <w:bCs/>
        </w:rPr>
        <w:t>ым</w:t>
      </w:r>
      <w:r w:rsidRPr="00910F86">
        <w:rPr>
          <w:bCs/>
        </w:rPr>
        <w:t xml:space="preserve"> излучени</w:t>
      </w:r>
      <w:r w:rsidR="00E40070" w:rsidRPr="00910F86">
        <w:rPr>
          <w:bCs/>
        </w:rPr>
        <w:t>ям</w:t>
      </w:r>
      <w:r w:rsidRPr="00910F86">
        <w:rPr>
          <w:bCs/>
        </w:rPr>
        <w:t xml:space="preserve">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2880"/>
        <w:gridCol w:w="1260"/>
        <w:gridCol w:w="1481"/>
        <w:gridCol w:w="3118"/>
      </w:tblGrid>
      <w:tr w:rsidR="00523FAF" w:rsidRPr="00D92871" w:rsidTr="00D92871">
        <w:trPr>
          <w:cantSplit/>
          <w:jc w:val="center"/>
        </w:trPr>
        <w:tc>
          <w:tcPr>
            <w:tcW w:w="900" w:type="dxa"/>
            <w:vAlign w:val="center"/>
          </w:tcPr>
          <w:p w:rsidR="00523FAF" w:rsidRPr="00D92871" w:rsidRDefault="005720C1" w:rsidP="00495BD4">
            <w:pPr>
              <w:pStyle w:val="Tablehead"/>
            </w:pPr>
            <w:r w:rsidRPr="00D92871">
              <w:t>Полоса</w:t>
            </w:r>
          </w:p>
        </w:tc>
        <w:tc>
          <w:tcPr>
            <w:tcW w:w="2880" w:type="dxa"/>
            <w:vAlign w:val="center"/>
          </w:tcPr>
          <w:p w:rsidR="00523FAF" w:rsidRPr="00D92871" w:rsidRDefault="005720C1" w:rsidP="00495BD4">
            <w:pPr>
              <w:pStyle w:val="Tablehead"/>
            </w:pPr>
            <w:r w:rsidRPr="00D92871">
              <w:t>Полоса частот</w:t>
            </w:r>
          </w:p>
        </w:tc>
        <w:tc>
          <w:tcPr>
            <w:tcW w:w="1260" w:type="dxa"/>
            <w:vAlign w:val="center"/>
          </w:tcPr>
          <w:p w:rsidR="00523FAF" w:rsidRPr="00D92871" w:rsidRDefault="005720C1" w:rsidP="00495BD4">
            <w:pPr>
              <w:pStyle w:val="Tablehead"/>
            </w:pPr>
            <w:r w:rsidRPr="00D92871">
              <w:t xml:space="preserve">Ширина полосы измерения </w:t>
            </w:r>
          </w:p>
        </w:tc>
        <w:tc>
          <w:tcPr>
            <w:tcW w:w="1481" w:type="dxa"/>
            <w:vAlign w:val="center"/>
          </w:tcPr>
          <w:p w:rsidR="00523FAF" w:rsidRPr="00D92871" w:rsidRDefault="005720C1" w:rsidP="00495BD4">
            <w:pPr>
              <w:pStyle w:val="Tablehead"/>
            </w:pPr>
            <w:r w:rsidRPr="00D92871">
              <w:t>Максималь</w:t>
            </w:r>
            <w:r w:rsidR="00D92871">
              <w:t>-</w:t>
            </w:r>
            <w:r w:rsidRPr="00D92871">
              <w:t>ный уровень</w:t>
            </w:r>
          </w:p>
        </w:tc>
        <w:tc>
          <w:tcPr>
            <w:tcW w:w="3118" w:type="dxa"/>
            <w:vAlign w:val="center"/>
          </w:tcPr>
          <w:p w:rsidR="00523FAF" w:rsidRPr="00D92871" w:rsidRDefault="005720C1" w:rsidP="00495BD4">
            <w:pPr>
              <w:pStyle w:val="Tablehead"/>
            </w:pPr>
            <w:r w:rsidRPr="00D92871">
              <w:t>Примечание</w:t>
            </w:r>
          </w:p>
        </w:tc>
      </w:tr>
      <w:tr w:rsidR="00523FAF" w:rsidRPr="00D92871" w:rsidTr="00D92871">
        <w:trPr>
          <w:cantSplit/>
          <w:jc w:val="center"/>
        </w:trPr>
        <w:tc>
          <w:tcPr>
            <w:tcW w:w="900" w:type="dxa"/>
            <w:vMerge w:val="restart"/>
          </w:tcPr>
          <w:p w:rsidR="00523FAF" w:rsidRPr="00D92871" w:rsidRDefault="00523FAF" w:rsidP="00495BD4">
            <w:pPr>
              <w:pStyle w:val="Tabletext"/>
              <w:jc w:val="center"/>
            </w:pPr>
            <w:r w:rsidRPr="00D92871">
              <w:t>I</w:t>
            </w:r>
          </w:p>
        </w:tc>
        <w:tc>
          <w:tcPr>
            <w:tcW w:w="2880" w:type="dxa"/>
            <w:vAlign w:val="center"/>
          </w:tcPr>
          <w:p w:rsidR="00523FAF" w:rsidRPr="00D92871"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r>
            <w:r w:rsidR="007E47D1" w:rsidRPr="00D92871">
              <w:t>1</w:t>
            </w:r>
            <w:r w:rsidR="00AE3098">
              <w:t xml:space="preserve"> </w:t>
            </w:r>
            <w:r w:rsidR="007E47D1" w:rsidRPr="00D92871">
              <w:t>475,9</w:t>
            </w:r>
            <w:r w:rsidRPr="00D92871">
              <w:t> </w:t>
            </w:r>
            <w:r w:rsidR="0049173F" w:rsidRPr="00D92871">
              <w:t>МГц</w:t>
            </w:r>
            <w:r w:rsidRPr="00D92871">
              <w:t xml:space="preserve"> </w:t>
            </w:r>
            <w:r w:rsidRPr="00D92871">
              <w:rPr>
                <w:rFonts w:ascii="Symbol" w:hAnsi="Symbol"/>
                <w:snapToGrid w:val="0"/>
              </w:rPr>
              <w:t></w:t>
            </w:r>
            <w:r w:rsidRPr="00D92871">
              <w:tab/>
            </w:r>
            <w:r w:rsidRPr="00D92871">
              <w:rPr>
                <w:i/>
              </w:rPr>
              <w:t>f</w:t>
            </w:r>
            <w:r w:rsidRPr="00D92871">
              <w:t xml:space="preserve"> </w:t>
            </w:r>
            <w:r w:rsidRPr="00D92871">
              <w:rPr>
                <w:rFonts w:ascii="Symbol" w:hAnsi="Symbol"/>
                <w:snapToGrid w:val="0"/>
              </w:rPr>
              <w:t></w:t>
            </w:r>
            <w:r w:rsidRPr="00D92871">
              <w:t xml:space="preserve"> </w:t>
            </w:r>
            <w:r w:rsidR="007E47D1" w:rsidRPr="00D92871">
              <w:t>1</w:t>
            </w:r>
            <w:r w:rsidR="00AE3098">
              <w:t xml:space="preserve"> </w:t>
            </w:r>
            <w:r w:rsidR="007E47D1" w:rsidRPr="00D92871">
              <w:t>500,9</w:t>
            </w:r>
            <w:r w:rsidRPr="00D92871">
              <w:t> </w:t>
            </w:r>
            <w:r w:rsidR="0049173F" w:rsidRPr="00D92871">
              <w:t>МГц</w:t>
            </w:r>
          </w:p>
        </w:tc>
        <w:tc>
          <w:tcPr>
            <w:tcW w:w="1260" w:type="dxa"/>
          </w:tcPr>
          <w:p w:rsidR="00523FAF" w:rsidRPr="00D92871" w:rsidRDefault="00523FAF" w:rsidP="00495BD4">
            <w:pPr>
              <w:pStyle w:val="Tabletext"/>
              <w:jc w:val="center"/>
            </w:pPr>
            <w:r w:rsidRPr="00D92871">
              <w:t>3</w:t>
            </w:r>
            <w:r w:rsidR="0049173F" w:rsidRPr="00D92871">
              <w:t>,</w:t>
            </w:r>
            <w:r w:rsidRPr="00D92871">
              <w:t>84 </w:t>
            </w:r>
            <w:r w:rsidR="0049173F" w:rsidRPr="00D92871">
              <w:t>МГц</w:t>
            </w:r>
          </w:p>
        </w:tc>
        <w:tc>
          <w:tcPr>
            <w:tcW w:w="1481" w:type="dxa"/>
          </w:tcPr>
          <w:p w:rsidR="00523FAF" w:rsidRPr="00D92871" w:rsidRDefault="00523FAF" w:rsidP="00495BD4">
            <w:pPr>
              <w:pStyle w:val="Tabletext"/>
              <w:jc w:val="center"/>
            </w:pPr>
            <w:r w:rsidRPr="00D92871">
              <w:t>−60 </w:t>
            </w:r>
            <w:r w:rsidR="0049173F" w:rsidRPr="00D92871">
              <w:t>дБм</w:t>
            </w:r>
          </w:p>
        </w:tc>
        <w:tc>
          <w:tcPr>
            <w:tcW w:w="3118" w:type="dxa"/>
          </w:tcPr>
          <w:p w:rsidR="00523FAF" w:rsidRPr="00D92871" w:rsidRDefault="00523FAF" w:rsidP="00495BD4">
            <w:pPr>
              <w:pStyle w:val="Tabletext"/>
            </w:pPr>
          </w:p>
        </w:tc>
      </w:tr>
      <w:tr w:rsidR="00523FAF" w:rsidRPr="00D92871" w:rsidTr="00D92871">
        <w:trPr>
          <w:cantSplit/>
          <w:jc w:val="center"/>
        </w:trPr>
        <w:tc>
          <w:tcPr>
            <w:tcW w:w="900" w:type="dxa"/>
            <w:vMerge/>
          </w:tcPr>
          <w:p w:rsidR="00523FAF" w:rsidRPr="00D92871" w:rsidRDefault="00523FAF" w:rsidP="00495BD4">
            <w:pPr>
              <w:pStyle w:val="Tabletext"/>
              <w:jc w:val="center"/>
            </w:pPr>
          </w:p>
        </w:tc>
        <w:tc>
          <w:tcPr>
            <w:tcW w:w="2880" w:type="dxa"/>
            <w:vAlign w:val="center"/>
          </w:tcPr>
          <w:p w:rsidR="00523FAF" w:rsidRPr="00D92871"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r>
            <w:r w:rsidRPr="00D92871">
              <w:rPr>
                <w:rFonts w:cs="Arial"/>
                <w:lang w:eastAsia="ja-JP"/>
              </w:rPr>
              <w:t>1</w:t>
            </w:r>
            <w:r w:rsidRPr="00D92871">
              <w:t> </w:t>
            </w:r>
            <w:r w:rsidRPr="00D92871">
              <w:rPr>
                <w:rFonts w:cs="Arial"/>
                <w:lang w:eastAsia="ja-JP"/>
              </w:rPr>
              <w:t>844</w:t>
            </w:r>
            <w:r w:rsidR="0049173F" w:rsidRPr="00D92871">
              <w:rPr>
                <w:rFonts w:cs="Arial"/>
                <w:lang w:eastAsia="ja-JP"/>
              </w:rPr>
              <w:t>,</w:t>
            </w:r>
            <w:r w:rsidRPr="00D92871">
              <w:rPr>
                <w:rFonts w:cs="Arial"/>
                <w:lang w:eastAsia="ja-JP"/>
              </w:rPr>
              <w:t>9</w:t>
            </w:r>
            <w:r w:rsidRPr="00D92871">
              <w:rPr>
                <w:rFonts w:cs="Arial"/>
              </w:rPr>
              <w:t> </w:t>
            </w:r>
            <w:r w:rsidR="0049173F" w:rsidRPr="00D92871">
              <w:rPr>
                <w:rFonts w:cs="Arial"/>
              </w:rPr>
              <w:t>МГц</w:t>
            </w:r>
            <w:r w:rsidRPr="00D92871">
              <w:rPr>
                <w:rFonts w:cs="Arial"/>
              </w:rPr>
              <w:t xml:space="preserve"> </w:t>
            </w:r>
            <w:r w:rsidRPr="00D92871">
              <w:rPr>
                <w:rFonts w:cs="Arial"/>
              </w:rPr>
              <w:sym w:font="Symbol" w:char="00A3"/>
            </w:r>
            <w:r w:rsidRPr="00D92871">
              <w:tab/>
            </w:r>
            <w:r w:rsidRPr="00D92871">
              <w:rPr>
                <w:rFonts w:cs="Arial"/>
                <w:i/>
              </w:rPr>
              <w:t>f</w:t>
            </w:r>
            <w:r w:rsidRPr="00D92871">
              <w:rPr>
                <w:rFonts w:cs="Arial"/>
              </w:rPr>
              <w:t xml:space="preserve"> </w:t>
            </w:r>
            <w:r w:rsidRPr="00D92871">
              <w:rPr>
                <w:rFonts w:ascii="Symbol" w:hAnsi="Symbol"/>
                <w:snapToGrid w:val="0"/>
              </w:rPr>
              <w:t></w:t>
            </w:r>
            <w:r w:rsidRPr="00D92871">
              <w:rPr>
                <w:rFonts w:cs="Arial"/>
              </w:rPr>
              <w:t xml:space="preserve"> </w:t>
            </w:r>
            <w:r w:rsidRPr="00D92871">
              <w:rPr>
                <w:rFonts w:cs="Arial"/>
                <w:lang w:eastAsia="ja-JP"/>
              </w:rPr>
              <w:t>1</w:t>
            </w:r>
            <w:r w:rsidRPr="00D92871">
              <w:t> </w:t>
            </w:r>
            <w:r w:rsidRPr="00D92871">
              <w:rPr>
                <w:rFonts w:cs="Arial"/>
                <w:lang w:eastAsia="ja-JP"/>
              </w:rPr>
              <w:t>879</w:t>
            </w:r>
            <w:r w:rsidR="0049173F" w:rsidRPr="00D92871">
              <w:rPr>
                <w:rFonts w:cs="Arial"/>
                <w:lang w:eastAsia="ja-JP"/>
              </w:rPr>
              <w:t>,</w:t>
            </w:r>
            <w:r w:rsidRPr="00D92871">
              <w:rPr>
                <w:rFonts w:cs="Arial"/>
                <w:lang w:eastAsia="ja-JP"/>
              </w:rPr>
              <w:t>9</w:t>
            </w:r>
            <w:r w:rsidRPr="00D92871">
              <w:rPr>
                <w:rFonts w:cs="Arial"/>
              </w:rPr>
              <w:t> </w:t>
            </w:r>
            <w:r w:rsidR="0049173F" w:rsidRPr="00D92871">
              <w:rPr>
                <w:rFonts w:cs="Arial"/>
              </w:rPr>
              <w:t>МГц</w:t>
            </w:r>
          </w:p>
        </w:tc>
        <w:tc>
          <w:tcPr>
            <w:tcW w:w="1260" w:type="dxa"/>
          </w:tcPr>
          <w:p w:rsidR="00523FAF" w:rsidRPr="00D92871" w:rsidRDefault="00523FAF" w:rsidP="00495BD4">
            <w:pPr>
              <w:pStyle w:val="Tabletext"/>
              <w:jc w:val="center"/>
            </w:pPr>
            <w:r w:rsidRPr="00D92871">
              <w:rPr>
                <w:rFonts w:cs="Arial"/>
              </w:rPr>
              <w:t>3</w:t>
            </w:r>
            <w:r w:rsidR="0049173F" w:rsidRPr="00D92871">
              <w:rPr>
                <w:rFonts w:cs="Arial"/>
              </w:rPr>
              <w:t>,</w:t>
            </w:r>
            <w:r w:rsidRPr="00D92871">
              <w:rPr>
                <w:rFonts w:cs="Arial"/>
              </w:rPr>
              <w:t>84 </w:t>
            </w:r>
            <w:r w:rsidR="0049173F" w:rsidRPr="00D92871">
              <w:rPr>
                <w:rFonts w:cs="Arial"/>
              </w:rPr>
              <w:t>МГц</w:t>
            </w:r>
          </w:p>
        </w:tc>
        <w:tc>
          <w:tcPr>
            <w:tcW w:w="1481" w:type="dxa"/>
          </w:tcPr>
          <w:p w:rsidR="00523FAF" w:rsidRPr="00D92871" w:rsidRDefault="00523FAF" w:rsidP="00495BD4">
            <w:pPr>
              <w:pStyle w:val="Tabletext"/>
              <w:jc w:val="center"/>
            </w:pPr>
            <w:r w:rsidRPr="00D92871">
              <w:rPr>
                <w:rFonts w:cs="Arial"/>
              </w:rPr>
              <w:t>−60 </w:t>
            </w:r>
            <w:r w:rsidR="0049173F" w:rsidRPr="00D92871">
              <w:rPr>
                <w:rFonts w:cs="Arial"/>
              </w:rPr>
              <w:t>дБм</w:t>
            </w:r>
          </w:p>
        </w:tc>
        <w:tc>
          <w:tcPr>
            <w:tcW w:w="3118" w:type="dxa"/>
          </w:tcPr>
          <w:p w:rsidR="00523FAF" w:rsidRPr="00D92871" w:rsidRDefault="00523FAF" w:rsidP="00495BD4">
            <w:pPr>
              <w:pStyle w:val="Tabletext"/>
            </w:pPr>
          </w:p>
        </w:tc>
      </w:tr>
      <w:tr w:rsidR="008A271A" w:rsidRPr="00D92871" w:rsidTr="00D92871">
        <w:trPr>
          <w:cantSplit/>
          <w:jc w:val="center"/>
        </w:trPr>
        <w:tc>
          <w:tcPr>
            <w:tcW w:w="900" w:type="dxa"/>
            <w:vMerge/>
          </w:tcPr>
          <w:p w:rsidR="008A271A" w:rsidRPr="00D92871" w:rsidRDefault="008A271A" w:rsidP="00495BD4">
            <w:pPr>
              <w:pStyle w:val="Tabletext"/>
              <w:jc w:val="center"/>
            </w:pPr>
          </w:p>
        </w:tc>
        <w:tc>
          <w:tcPr>
            <w:tcW w:w="2880" w:type="dxa"/>
            <w:vAlign w:val="center"/>
          </w:tcPr>
          <w:p w:rsidR="008A271A" w:rsidRPr="00D92871" w:rsidRDefault="008A271A"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1 920 МГц </w:t>
            </w:r>
            <w:r w:rsidRPr="00D92871">
              <w:sym w:font="Symbol" w:char="F0A3"/>
            </w:r>
            <w:r w:rsidRPr="00D92871">
              <w:tab/>
            </w:r>
            <w:r w:rsidRPr="00D92871">
              <w:rPr>
                <w:i/>
              </w:rPr>
              <w:t>f</w:t>
            </w:r>
            <w:r w:rsidRPr="00D92871">
              <w:t xml:space="preserve"> </w:t>
            </w:r>
            <w:r w:rsidRPr="00D92871">
              <w:sym w:font="Symbol" w:char="F0A3"/>
            </w:r>
            <w:r w:rsidRPr="00D92871">
              <w:t xml:space="preserve"> 1 980 МГц</w:t>
            </w:r>
          </w:p>
        </w:tc>
        <w:tc>
          <w:tcPr>
            <w:tcW w:w="1260" w:type="dxa"/>
          </w:tcPr>
          <w:p w:rsidR="008A271A" w:rsidRPr="00D92871" w:rsidRDefault="008A271A" w:rsidP="00495BD4">
            <w:pPr>
              <w:pStyle w:val="Tabletext"/>
              <w:jc w:val="center"/>
            </w:pPr>
            <w:r w:rsidRPr="00D92871">
              <w:t>3,84 МГц</w:t>
            </w:r>
          </w:p>
        </w:tc>
        <w:tc>
          <w:tcPr>
            <w:tcW w:w="1481" w:type="dxa"/>
          </w:tcPr>
          <w:p w:rsidR="008A271A" w:rsidRPr="00D92871" w:rsidRDefault="008A271A" w:rsidP="00495BD4">
            <w:pPr>
              <w:pStyle w:val="Tabletext"/>
              <w:jc w:val="center"/>
            </w:pPr>
            <w:r w:rsidRPr="00D92871">
              <w:t>−60 дБм</w:t>
            </w:r>
          </w:p>
        </w:tc>
        <w:tc>
          <w:tcPr>
            <w:tcW w:w="3118" w:type="dxa"/>
          </w:tcPr>
          <w:p w:rsidR="008A271A" w:rsidRPr="00D92871" w:rsidRDefault="008A271A" w:rsidP="00146AEA">
            <w:pPr>
              <w:pStyle w:val="Tabletext"/>
              <w:jc w:val="left"/>
            </w:pPr>
            <w:r w:rsidRPr="00D92871">
              <w:t xml:space="preserve">Полоса </w:t>
            </w:r>
            <w:r w:rsidR="00594685" w:rsidRPr="00D92871">
              <w:t>передачи</w:t>
            </w:r>
            <w:r w:rsidRPr="00D92871">
              <w:t xml:space="preserve"> ОП</w:t>
            </w:r>
          </w:p>
        </w:tc>
      </w:tr>
      <w:tr w:rsidR="008A271A" w:rsidRPr="00D92871" w:rsidTr="00D92871">
        <w:trPr>
          <w:cantSplit/>
          <w:jc w:val="center"/>
        </w:trPr>
        <w:tc>
          <w:tcPr>
            <w:tcW w:w="900" w:type="dxa"/>
            <w:vMerge/>
          </w:tcPr>
          <w:p w:rsidR="008A271A" w:rsidRPr="00D92871" w:rsidRDefault="008A271A" w:rsidP="00495BD4">
            <w:pPr>
              <w:pStyle w:val="Tabletext"/>
              <w:jc w:val="center"/>
            </w:pPr>
          </w:p>
        </w:tc>
        <w:tc>
          <w:tcPr>
            <w:tcW w:w="2880" w:type="dxa"/>
            <w:vAlign w:val="center"/>
          </w:tcPr>
          <w:p w:rsidR="008A271A" w:rsidRPr="00D92871" w:rsidRDefault="008A271A"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2 110 МГц </w:t>
            </w:r>
            <w:r w:rsidRPr="00D92871">
              <w:sym w:font="Symbol" w:char="F0A3"/>
            </w:r>
            <w:r w:rsidRPr="00D92871">
              <w:tab/>
            </w:r>
            <w:r w:rsidRPr="00D92871">
              <w:rPr>
                <w:i/>
              </w:rPr>
              <w:t>f</w:t>
            </w:r>
            <w:r w:rsidRPr="00D92871">
              <w:t xml:space="preserve"> </w:t>
            </w:r>
            <w:r w:rsidRPr="00D92871">
              <w:sym w:font="Symbol" w:char="F0A3"/>
            </w:r>
            <w:r w:rsidRPr="00D92871">
              <w:t xml:space="preserve"> 2 170 МГц</w:t>
            </w:r>
          </w:p>
        </w:tc>
        <w:tc>
          <w:tcPr>
            <w:tcW w:w="1260" w:type="dxa"/>
          </w:tcPr>
          <w:p w:rsidR="008A271A" w:rsidRPr="00D92871" w:rsidRDefault="008A271A" w:rsidP="00495BD4">
            <w:pPr>
              <w:pStyle w:val="Tabletext"/>
              <w:jc w:val="center"/>
            </w:pPr>
            <w:r w:rsidRPr="00D92871">
              <w:t>3,84 МГц</w:t>
            </w:r>
          </w:p>
        </w:tc>
        <w:tc>
          <w:tcPr>
            <w:tcW w:w="1481" w:type="dxa"/>
          </w:tcPr>
          <w:p w:rsidR="008A271A" w:rsidRPr="00D92871" w:rsidRDefault="008A271A" w:rsidP="00495BD4">
            <w:pPr>
              <w:pStyle w:val="Tabletext"/>
              <w:jc w:val="center"/>
            </w:pPr>
            <w:r w:rsidRPr="00D92871">
              <w:t>−60 дБм</w:t>
            </w:r>
          </w:p>
        </w:tc>
        <w:tc>
          <w:tcPr>
            <w:tcW w:w="3118" w:type="dxa"/>
          </w:tcPr>
          <w:p w:rsidR="008A271A" w:rsidRPr="00D92871" w:rsidRDefault="008A271A" w:rsidP="006055D9">
            <w:pPr>
              <w:pStyle w:val="Tabletext"/>
              <w:jc w:val="left"/>
            </w:pPr>
            <w:r w:rsidRPr="00D92871">
              <w:t>Полоса приема ОП</w:t>
            </w:r>
          </w:p>
        </w:tc>
      </w:tr>
      <w:tr w:rsidR="008A271A" w:rsidRPr="00D92871" w:rsidTr="00D92871">
        <w:trPr>
          <w:cantSplit/>
          <w:jc w:val="center"/>
        </w:trPr>
        <w:tc>
          <w:tcPr>
            <w:tcW w:w="900" w:type="dxa"/>
            <w:vMerge w:val="restart"/>
          </w:tcPr>
          <w:p w:rsidR="008A271A" w:rsidRPr="00D92871" w:rsidRDefault="008A271A" w:rsidP="00495BD4">
            <w:pPr>
              <w:pStyle w:val="Tabletext"/>
              <w:jc w:val="center"/>
            </w:pPr>
            <w:r w:rsidRPr="00D92871">
              <w:t>II</w:t>
            </w:r>
          </w:p>
        </w:tc>
        <w:tc>
          <w:tcPr>
            <w:tcW w:w="2880" w:type="dxa"/>
            <w:vAlign w:val="center"/>
          </w:tcPr>
          <w:p w:rsidR="008A271A" w:rsidRPr="00D92871" w:rsidRDefault="008A271A"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1</w:t>
            </w:r>
            <w:r w:rsidR="00AE3098">
              <w:t xml:space="preserve"> </w:t>
            </w:r>
            <w:r w:rsidRPr="00D92871">
              <w:t xml:space="preserve">850 МГц </w:t>
            </w:r>
            <w:r w:rsidRPr="00D92871">
              <w:rPr>
                <w:rFonts w:ascii="Symbol" w:hAnsi="Symbol"/>
                <w:snapToGrid w:val="0"/>
              </w:rPr>
              <w:t></w:t>
            </w:r>
            <w:r w:rsidRPr="00D92871">
              <w:tab/>
            </w:r>
            <w:r w:rsidRPr="00D92871">
              <w:rPr>
                <w:i/>
              </w:rPr>
              <w:t>f</w:t>
            </w:r>
            <w:r w:rsidRPr="00D92871">
              <w:t xml:space="preserve"> </w:t>
            </w:r>
            <w:r w:rsidRPr="00D92871">
              <w:sym w:font="Symbol" w:char="F0A3"/>
            </w:r>
            <w:r w:rsidRPr="00D92871">
              <w:t xml:space="preserve"> 1</w:t>
            </w:r>
            <w:r w:rsidR="00AE3098">
              <w:t xml:space="preserve"> </w:t>
            </w:r>
            <w:r w:rsidRPr="00D92871">
              <w:t>910 МГц</w:t>
            </w:r>
          </w:p>
        </w:tc>
        <w:tc>
          <w:tcPr>
            <w:tcW w:w="1260" w:type="dxa"/>
          </w:tcPr>
          <w:p w:rsidR="008A271A" w:rsidRPr="00D92871" w:rsidRDefault="008A271A" w:rsidP="00495BD4">
            <w:pPr>
              <w:pStyle w:val="Tabletext"/>
              <w:jc w:val="center"/>
            </w:pPr>
            <w:r w:rsidRPr="00D92871">
              <w:t>3,84 МГц</w:t>
            </w:r>
          </w:p>
        </w:tc>
        <w:tc>
          <w:tcPr>
            <w:tcW w:w="1481" w:type="dxa"/>
          </w:tcPr>
          <w:p w:rsidR="008A271A" w:rsidRPr="00D92871" w:rsidRDefault="008A271A" w:rsidP="00495BD4">
            <w:pPr>
              <w:pStyle w:val="Tabletext"/>
              <w:jc w:val="center"/>
            </w:pPr>
            <w:r w:rsidRPr="00D92871">
              <w:t>−60 дБм</w:t>
            </w:r>
          </w:p>
        </w:tc>
        <w:tc>
          <w:tcPr>
            <w:tcW w:w="3118" w:type="dxa"/>
          </w:tcPr>
          <w:p w:rsidR="008A271A" w:rsidRPr="00D92871" w:rsidRDefault="008A271A" w:rsidP="00146AEA">
            <w:pPr>
              <w:pStyle w:val="Tabletext"/>
              <w:jc w:val="left"/>
            </w:pPr>
            <w:r w:rsidRPr="00D92871">
              <w:t xml:space="preserve">Полоса </w:t>
            </w:r>
            <w:r w:rsidR="00594685" w:rsidRPr="00D92871">
              <w:t>передачи</w:t>
            </w:r>
            <w:r w:rsidRPr="00D92871">
              <w:t xml:space="preserve"> ОП</w:t>
            </w:r>
          </w:p>
        </w:tc>
      </w:tr>
      <w:tr w:rsidR="008A271A" w:rsidRPr="00D92871" w:rsidTr="00D92871">
        <w:trPr>
          <w:cantSplit/>
          <w:jc w:val="center"/>
        </w:trPr>
        <w:tc>
          <w:tcPr>
            <w:tcW w:w="900" w:type="dxa"/>
            <w:vMerge/>
          </w:tcPr>
          <w:p w:rsidR="008A271A" w:rsidRPr="00D92871" w:rsidRDefault="008A271A" w:rsidP="00495BD4">
            <w:pPr>
              <w:pStyle w:val="Tabletext"/>
              <w:jc w:val="center"/>
            </w:pPr>
          </w:p>
        </w:tc>
        <w:tc>
          <w:tcPr>
            <w:tcW w:w="2880" w:type="dxa"/>
            <w:vAlign w:val="center"/>
          </w:tcPr>
          <w:p w:rsidR="008A271A" w:rsidRPr="00D92871" w:rsidRDefault="008A271A"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1 930 МГц </w:t>
            </w:r>
            <w:r w:rsidRPr="00D92871">
              <w:sym w:font="Symbol" w:char="F0A3"/>
            </w:r>
            <w:r w:rsidRPr="00D92871">
              <w:tab/>
            </w:r>
            <w:r w:rsidRPr="00D92871">
              <w:rPr>
                <w:i/>
              </w:rPr>
              <w:t>f</w:t>
            </w:r>
            <w:r w:rsidRPr="00D92871">
              <w:t xml:space="preserve"> </w:t>
            </w:r>
            <w:r w:rsidRPr="00D92871">
              <w:sym w:font="Symbol" w:char="F0A3"/>
            </w:r>
            <w:r w:rsidRPr="00D92871">
              <w:t xml:space="preserve"> 1 990 МГц</w:t>
            </w:r>
          </w:p>
        </w:tc>
        <w:tc>
          <w:tcPr>
            <w:tcW w:w="1260" w:type="dxa"/>
          </w:tcPr>
          <w:p w:rsidR="008A271A" w:rsidRPr="00D92871" w:rsidRDefault="008A271A" w:rsidP="00495BD4">
            <w:pPr>
              <w:pStyle w:val="Tabletext"/>
              <w:jc w:val="center"/>
            </w:pPr>
            <w:r w:rsidRPr="00D92871">
              <w:t>3,84 МГц</w:t>
            </w:r>
          </w:p>
        </w:tc>
        <w:tc>
          <w:tcPr>
            <w:tcW w:w="1481" w:type="dxa"/>
          </w:tcPr>
          <w:p w:rsidR="008A271A" w:rsidRPr="00D92871" w:rsidRDefault="008A271A" w:rsidP="00495BD4">
            <w:pPr>
              <w:pStyle w:val="Tabletext"/>
              <w:jc w:val="center"/>
            </w:pPr>
            <w:r w:rsidRPr="00D92871">
              <w:t>−60 дБм</w:t>
            </w:r>
          </w:p>
        </w:tc>
        <w:tc>
          <w:tcPr>
            <w:tcW w:w="3118" w:type="dxa"/>
          </w:tcPr>
          <w:p w:rsidR="008A271A" w:rsidRPr="00D92871" w:rsidRDefault="008A271A" w:rsidP="00146AEA">
            <w:pPr>
              <w:pStyle w:val="Tabletext"/>
              <w:jc w:val="left"/>
            </w:pPr>
            <w:r w:rsidRPr="00D92871">
              <w:t>Полоса приема ОП</w:t>
            </w:r>
          </w:p>
        </w:tc>
      </w:tr>
      <w:tr w:rsidR="008A271A" w:rsidRPr="00D92871" w:rsidTr="00D92871">
        <w:trPr>
          <w:cantSplit/>
          <w:jc w:val="center"/>
        </w:trPr>
        <w:tc>
          <w:tcPr>
            <w:tcW w:w="900" w:type="dxa"/>
            <w:vMerge w:val="restart"/>
          </w:tcPr>
          <w:p w:rsidR="008A271A" w:rsidRPr="00D92871" w:rsidRDefault="008A271A" w:rsidP="00495BD4">
            <w:pPr>
              <w:pStyle w:val="Tabletext"/>
              <w:jc w:val="center"/>
            </w:pPr>
            <w:r w:rsidRPr="00D92871">
              <w:t>III</w:t>
            </w:r>
          </w:p>
        </w:tc>
        <w:tc>
          <w:tcPr>
            <w:tcW w:w="2880" w:type="dxa"/>
            <w:vAlign w:val="center"/>
          </w:tcPr>
          <w:p w:rsidR="008A271A" w:rsidRPr="00D92871" w:rsidRDefault="008A271A"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1</w:t>
            </w:r>
            <w:r w:rsidR="00AE3098">
              <w:t xml:space="preserve"> </w:t>
            </w:r>
            <w:r w:rsidRPr="00D92871">
              <w:t xml:space="preserve">710 МГц </w:t>
            </w:r>
            <w:r w:rsidRPr="00D92871">
              <w:rPr>
                <w:rFonts w:ascii="Symbol" w:hAnsi="Symbol"/>
                <w:snapToGrid w:val="0"/>
              </w:rPr>
              <w:t></w:t>
            </w:r>
            <w:r w:rsidRPr="00D92871">
              <w:tab/>
            </w:r>
            <w:r w:rsidRPr="00D92871">
              <w:rPr>
                <w:i/>
              </w:rPr>
              <w:t>f</w:t>
            </w:r>
            <w:r w:rsidRPr="00D92871">
              <w:t xml:space="preserve"> &lt; 1</w:t>
            </w:r>
            <w:r w:rsidR="00AE3098">
              <w:t xml:space="preserve"> </w:t>
            </w:r>
            <w:r w:rsidRPr="00D92871">
              <w:t>785 МГц</w:t>
            </w:r>
          </w:p>
        </w:tc>
        <w:tc>
          <w:tcPr>
            <w:tcW w:w="1260" w:type="dxa"/>
          </w:tcPr>
          <w:p w:rsidR="008A271A" w:rsidRPr="00D92871" w:rsidRDefault="008A271A" w:rsidP="00495BD4">
            <w:pPr>
              <w:pStyle w:val="Tabletext"/>
              <w:jc w:val="center"/>
            </w:pPr>
            <w:r w:rsidRPr="00D92871">
              <w:t>3,84 МГц</w:t>
            </w:r>
          </w:p>
        </w:tc>
        <w:tc>
          <w:tcPr>
            <w:tcW w:w="1481" w:type="dxa"/>
          </w:tcPr>
          <w:p w:rsidR="008A271A" w:rsidRPr="00D92871" w:rsidRDefault="008A271A" w:rsidP="00495BD4">
            <w:pPr>
              <w:pStyle w:val="Tabletext"/>
              <w:jc w:val="center"/>
            </w:pPr>
            <w:r w:rsidRPr="00D92871">
              <w:t>−60 дБм</w:t>
            </w:r>
          </w:p>
        </w:tc>
        <w:tc>
          <w:tcPr>
            <w:tcW w:w="3118" w:type="dxa"/>
          </w:tcPr>
          <w:p w:rsidR="008A271A" w:rsidRPr="00D92871" w:rsidRDefault="008A271A" w:rsidP="00495BD4">
            <w:pPr>
              <w:pStyle w:val="Tabletext"/>
            </w:pPr>
            <w:r w:rsidRPr="00D92871">
              <w:t xml:space="preserve">Полоса </w:t>
            </w:r>
            <w:r w:rsidR="00594685" w:rsidRPr="00D92871">
              <w:t>передачи</w:t>
            </w:r>
            <w:r w:rsidRPr="00D92871">
              <w:t xml:space="preserve"> ОП</w:t>
            </w:r>
          </w:p>
        </w:tc>
      </w:tr>
      <w:tr w:rsidR="008A271A" w:rsidRPr="00D92871" w:rsidTr="00D92871">
        <w:trPr>
          <w:cantSplit/>
          <w:jc w:val="center"/>
        </w:trPr>
        <w:tc>
          <w:tcPr>
            <w:tcW w:w="900" w:type="dxa"/>
            <w:vMerge/>
          </w:tcPr>
          <w:p w:rsidR="008A271A" w:rsidRPr="00D92871" w:rsidRDefault="008A271A" w:rsidP="00495BD4">
            <w:pPr>
              <w:pStyle w:val="Tabletext"/>
              <w:jc w:val="center"/>
            </w:pPr>
          </w:p>
        </w:tc>
        <w:tc>
          <w:tcPr>
            <w:tcW w:w="2880" w:type="dxa"/>
            <w:vAlign w:val="center"/>
          </w:tcPr>
          <w:p w:rsidR="008A271A" w:rsidRPr="00D92871" w:rsidRDefault="008A271A"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1</w:t>
            </w:r>
            <w:r w:rsidR="00D82D5C">
              <w:t xml:space="preserve"> </w:t>
            </w:r>
            <w:r w:rsidRPr="00D92871">
              <w:t xml:space="preserve">805 МГц </w:t>
            </w:r>
            <w:r w:rsidRPr="00D92871">
              <w:rPr>
                <w:rFonts w:ascii="Symbol" w:hAnsi="Symbol"/>
                <w:snapToGrid w:val="0"/>
              </w:rPr>
              <w:t></w:t>
            </w:r>
            <w:r w:rsidRPr="00D92871">
              <w:tab/>
            </w:r>
            <w:r w:rsidRPr="00D92871">
              <w:rPr>
                <w:i/>
              </w:rPr>
              <w:t>f</w:t>
            </w:r>
            <w:r w:rsidRPr="00D92871">
              <w:t xml:space="preserve"> </w:t>
            </w:r>
            <w:r w:rsidRPr="00D92871">
              <w:rPr>
                <w:rFonts w:ascii="Symbol" w:hAnsi="Symbol"/>
                <w:snapToGrid w:val="0"/>
              </w:rPr>
              <w:t></w:t>
            </w:r>
            <w:r w:rsidRPr="00D92871">
              <w:rPr>
                <w:rFonts w:ascii="Symbol" w:hAnsi="Symbol"/>
                <w:snapToGrid w:val="0"/>
              </w:rPr>
              <w:t></w:t>
            </w:r>
            <w:r w:rsidRPr="00D92871">
              <w:t>1</w:t>
            </w:r>
            <w:r w:rsidR="00D82D5C">
              <w:t xml:space="preserve"> </w:t>
            </w:r>
            <w:r w:rsidRPr="00D92871">
              <w:t>880 МГц</w:t>
            </w:r>
          </w:p>
        </w:tc>
        <w:tc>
          <w:tcPr>
            <w:tcW w:w="1260" w:type="dxa"/>
          </w:tcPr>
          <w:p w:rsidR="008A271A" w:rsidRPr="00D92871" w:rsidRDefault="008A271A" w:rsidP="008A271A">
            <w:pPr>
              <w:pStyle w:val="Tabletext"/>
              <w:jc w:val="center"/>
            </w:pPr>
            <w:r w:rsidRPr="00D92871">
              <w:t>3,84 МГц</w:t>
            </w:r>
          </w:p>
        </w:tc>
        <w:tc>
          <w:tcPr>
            <w:tcW w:w="1481" w:type="dxa"/>
          </w:tcPr>
          <w:p w:rsidR="008A271A" w:rsidRPr="00D92871" w:rsidRDefault="008A271A" w:rsidP="00495BD4">
            <w:pPr>
              <w:pStyle w:val="Tabletext"/>
              <w:jc w:val="center"/>
            </w:pPr>
            <w:r w:rsidRPr="00D92871">
              <w:t>−67 дБм</w:t>
            </w:r>
          </w:p>
        </w:tc>
        <w:tc>
          <w:tcPr>
            <w:tcW w:w="3118" w:type="dxa"/>
          </w:tcPr>
          <w:p w:rsidR="008A271A" w:rsidRPr="00D92871" w:rsidRDefault="00594685" w:rsidP="00495BD4">
            <w:pPr>
              <w:pStyle w:val="Tabletext"/>
            </w:pPr>
            <w:r w:rsidRPr="00D92871">
              <w:t>Полоса приема ОП</w:t>
            </w:r>
          </w:p>
        </w:tc>
      </w:tr>
      <w:tr w:rsidR="00594685" w:rsidRPr="00D92871" w:rsidTr="00D92871">
        <w:trPr>
          <w:cantSplit/>
          <w:jc w:val="center"/>
        </w:trPr>
        <w:tc>
          <w:tcPr>
            <w:tcW w:w="900" w:type="dxa"/>
            <w:vMerge w:val="restart"/>
          </w:tcPr>
          <w:p w:rsidR="00594685" w:rsidRPr="00D92871" w:rsidRDefault="00594685" w:rsidP="00495BD4">
            <w:pPr>
              <w:pStyle w:val="Tabletext"/>
              <w:jc w:val="center"/>
            </w:pPr>
            <w:r w:rsidRPr="00D92871">
              <w:t>IV</w:t>
            </w:r>
          </w:p>
        </w:tc>
        <w:tc>
          <w:tcPr>
            <w:tcW w:w="2880" w:type="dxa"/>
            <w:vAlign w:val="center"/>
          </w:tcPr>
          <w:p w:rsidR="00594685" w:rsidRPr="00D92871" w:rsidRDefault="00594685"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869 МГц </w:t>
            </w:r>
            <w:r w:rsidRPr="00D92871">
              <w:rPr>
                <w:rFonts w:ascii="Symbol" w:hAnsi="Symbol"/>
                <w:snapToGrid w:val="0"/>
              </w:rPr>
              <w:t></w:t>
            </w:r>
            <w:r w:rsidRPr="00D92871">
              <w:tab/>
            </w:r>
            <w:r w:rsidRPr="00D92871">
              <w:rPr>
                <w:i/>
              </w:rPr>
              <w:t>f</w:t>
            </w:r>
            <w:r w:rsidRPr="00D92871">
              <w:t xml:space="preserve"> &lt; 894 МГц</w:t>
            </w:r>
          </w:p>
        </w:tc>
        <w:tc>
          <w:tcPr>
            <w:tcW w:w="1260" w:type="dxa"/>
          </w:tcPr>
          <w:p w:rsidR="00594685" w:rsidRPr="00D92871" w:rsidRDefault="00594685" w:rsidP="00495BD4">
            <w:pPr>
              <w:pStyle w:val="Tabletext"/>
              <w:jc w:val="center"/>
            </w:pPr>
            <w:r w:rsidRPr="00D92871">
              <w:t>3,84 МГц</w:t>
            </w:r>
          </w:p>
        </w:tc>
        <w:tc>
          <w:tcPr>
            <w:tcW w:w="1481" w:type="dxa"/>
          </w:tcPr>
          <w:p w:rsidR="00594685" w:rsidRPr="00D92871" w:rsidRDefault="00594685" w:rsidP="00495BD4">
            <w:pPr>
              <w:pStyle w:val="Tabletext"/>
              <w:jc w:val="center"/>
            </w:pPr>
            <w:r w:rsidRPr="00D92871">
              <w:t>−60 дБм</w:t>
            </w:r>
          </w:p>
        </w:tc>
        <w:tc>
          <w:tcPr>
            <w:tcW w:w="3118" w:type="dxa"/>
          </w:tcPr>
          <w:p w:rsidR="00594685" w:rsidRPr="00D92871" w:rsidRDefault="00594685" w:rsidP="006055D9">
            <w:pPr>
              <w:pStyle w:val="Tabletext"/>
              <w:jc w:val="left"/>
            </w:pPr>
          </w:p>
        </w:tc>
      </w:tr>
      <w:tr w:rsidR="00594685" w:rsidRPr="00D92871" w:rsidTr="00D92871">
        <w:trPr>
          <w:cantSplit/>
          <w:jc w:val="center"/>
        </w:trPr>
        <w:tc>
          <w:tcPr>
            <w:tcW w:w="900" w:type="dxa"/>
            <w:vMerge/>
          </w:tcPr>
          <w:p w:rsidR="00594685" w:rsidRPr="00D92871" w:rsidRDefault="00594685" w:rsidP="00495BD4">
            <w:pPr>
              <w:pStyle w:val="Tabletext"/>
              <w:jc w:val="center"/>
            </w:pPr>
          </w:p>
        </w:tc>
        <w:tc>
          <w:tcPr>
            <w:tcW w:w="2880" w:type="dxa"/>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jc w:val="center"/>
            </w:pPr>
            <w:r w:rsidRPr="00D92871">
              <w:t xml:space="preserve">1 710 МГц </w:t>
            </w:r>
            <w:r w:rsidRPr="00D92871">
              <w:rPr>
                <w:rFonts w:ascii="Symbol" w:hAnsi="Symbol"/>
                <w:snapToGrid w:val="0"/>
              </w:rPr>
              <w:t></w:t>
            </w:r>
            <w:r w:rsidRPr="00D92871">
              <w:tab/>
            </w:r>
            <w:r w:rsidRPr="00D92871">
              <w:rPr>
                <w:i/>
              </w:rPr>
              <w:t>f</w:t>
            </w:r>
            <w:r w:rsidRPr="00D92871">
              <w:t xml:space="preserve"> &lt; 1 755 МГц</w:t>
            </w:r>
          </w:p>
        </w:tc>
        <w:tc>
          <w:tcPr>
            <w:tcW w:w="1260" w:type="dxa"/>
          </w:tcPr>
          <w:p w:rsidR="00594685" w:rsidRPr="00D92871" w:rsidRDefault="00594685" w:rsidP="00495BD4">
            <w:pPr>
              <w:pStyle w:val="Tabletext"/>
              <w:jc w:val="center"/>
            </w:pPr>
            <w:r w:rsidRPr="00D92871">
              <w:t>3,84 МГц</w:t>
            </w:r>
          </w:p>
        </w:tc>
        <w:tc>
          <w:tcPr>
            <w:tcW w:w="1481" w:type="dxa"/>
          </w:tcPr>
          <w:p w:rsidR="00594685" w:rsidRPr="00D92871" w:rsidRDefault="00594685" w:rsidP="00495BD4">
            <w:pPr>
              <w:pStyle w:val="Tabletext"/>
              <w:jc w:val="center"/>
            </w:pPr>
            <w:r w:rsidRPr="00D92871">
              <w:t>−60 дБм</w:t>
            </w:r>
          </w:p>
        </w:tc>
        <w:tc>
          <w:tcPr>
            <w:tcW w:w="3118" w:type="dxa"/>
          </w:tcPr>
          <w:p w:rsidR="00594685" w:rsidRPr="00D92871" w:rsidRDefault="00594685" w:rsidP="006055D9">
            <w:pPr>
              <w:pStyle w:val="Tabletext"/>
              <w:jc w:val="left"/>
            </w:pPr>
            <w:r w:rsidRPr="00D92871">
              <w:t>Полоса передачи ОП в режимах URA_PCH, Cell_PCH и в нерабочем режиме</w:t>
            </w:r>
          </w:p>
        </w:tc>
      </w:tr>
      <w:tr w:rsidR="00594685" w:rsidRPr="00D92871" w:rsidTr="00D92871">
        <w:trPr>
          <w:cantSplit/>
          <w:jc w:val="center"/>
        </w:trPr>
        <w:tc>
          <w:tcPr>
            <w:tcW w:w="900" w:type="dxa"/>
            <w:vMerge/>
          </w:tcPr>
          <w:p w:rsidR="00594685" w:rsidRPr="00D92871" w:rsidRDefault="00594685" w:rsidP="00495BD4">
            <w:pPr>
              <w:pStyle w:val="Tabletext"/>
              <w:jc w:val="center"/>
            </w:pPr>
          </w:p>
        </w:tc>
        <w:tc>
          <w:tcPr>
            <w:tcW w:w="2880" w:type="dxa"/>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jc w:val="center"/>
            </w:pPr>
            <w:r w:rsidRPr="00D92871">
              <w:t xml:space="preserve">1 930 МГц </w:t>
            </w:r>
            <w:r w:rsidRPr="00D92871">
              <w:sym w:font="Symbol" w:char="F0A3"/>
            </w:r>
            <w:r w:rsidRPr="00D92871">
              <w:tab/>
            </w:r>
            <w:r w:rsidRPr="00D92871">
              <w:rPr>
                <w:i/>
              </w:rPr>
              <w:t>f</w:t>
            </w:r>
            <w:r w:rsidRPr="00D92871">
              <w:t xml:space="preserve"> </w:t>
            </w:r>
            <w:r w:rsidRPr="00D92871">
              <w:sym w:font="Symbol" w:char="F0A3"/>
            </w:r>
            <w:r w:rsidRPr="00D92871">
              <w:t xml:space="preserve"> 1 990 МГц</w:t>
            </w:r>
          </w:p>
        </w:tc>
        <w:tc>
          <w:tcPr>
            <w:tcW w:w="1260" w:type="dxa"/>
          </w:tcPr>
          <w:p w:rsidR="00594685" w:rsidRPr="00D92871" w:rsidRDefault="00594685" w:rsidP="00495BD4">
            <w:pPr>
              <w:pStyle w:val="Tabletext"/>
              <w:jc w:val="center"/>
            </w:pPr>
            <w:r w:rsidRPr="00D92871">
              <w:t>3,84 МГц</w:t>
            </w:r>
          </w:p>
        </w:tc>
        <w:tc>
          <w:tcPr>
            <w:tcW w:w="1481" w:type="dxa"/>
          </w:tcPr>
          <w:p w:rsidR="00594685" w:rsidRPr="00D92871" w:rsidRDefault="00594685" w:rsidP="00495BD4">
            <w:pPr>
              <w:pStyle w:val="Tabletext"/>
              <w:jc w:val="center"/>
            </w:pPr>
            <w:r w:rsidRPr="00D92871">
              <w:t>−60 дБм</w:t>
            </w:r>
          </w:p>
        </w:tc>
        <w:tc>
          <w:tcPr>
            <w:tcW w:w="3118" w:type="dxa"/>
          </w:tcPr>
          <w:p w:rsidR="00594685" w:rsidRPr="00D92871" w:rsidRDefault="00594685" w:rsidP="006055D9">
            <w:pPr>
              <w:pStyle w:val="Tabletext"/>
              <w:jc w:val="left"/>
            </w:pPr>
          </w:p>
        </w:tc>
      </w:tr>
      <w:tr w:rsidR="00594685" w:rsidRPr="00D92871" w:rsidTr="00D92871">
        <w:trPr>
          <w:cantSplit/>
          <w:jc w:val="center"/>
        </w:trPr>
        <w:tc>
          <w:tcPr>
            <w:tcW w:w="900" w:type="dxa"/>
            <w:vMerge/>
          </w:tcPr>
          <w:p w:rsidR="00594685" w:rsidRPr="00D92871" w:rsidRDefault="00594685" w:rsidP="00495BD4">
            <w:pPr>
              <w:pStyle w:val="Tabletext"/>
              <w:jc w:val="center"/>
            </w:pPr>
          </w:p>
        </w:tc>
        <w:tc>
          <w:tcPr>
            <w:tcW w:w="2880" w:type="dxa"/>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jc w:val="center"/>
            </w:pPr>
            <w:r w:rsidRPr="00D92871">
              <w:t>2 110 МГц</w:t>
            </w:r>
            <w:r w:rsidR="001012D6" w:rsidRPr="00D92871">
              <w:t xml:space="preserve"> </w:t>
            </w:r>
            <w:r w:rsidRPr="00D92871">
              <w:sym w:font="Symbol" w:char="F0A3"/>
            </w:r>
            <w:r w:rsidRPr="00D92871">
              <w:tab/>
            </w:r>
            <w:r w:rsidRPr="00D92871">
              <w:rPr>
                <w:i/>
              </w:rPr>
              <w:t>f</w:t>
            </w:r>
            <w:r w:rsidRPr="00D92871">
              <w:t xml:space="preserve"> </w:t>
            </w:r>
            <w:r w:rsidRPr="00D92871">
              <w:sym w:font="Symbol" w:char="F0A3"/>
            </w:r>
            <w:r w:rsidRPr="00D92871">
              <w:t xml:space="preserve"> 2 170 МГц</w:t>
            </w:r>
          </w:p>
        </w:tc>
        <w:tc>
          <w:tcPr>
            <w:tcW w:w="1260" w:type="dxa"/>
          </w:tcPr>
          <w:p w:rsidR="00594685" w:rsidRPr="00D92871" w:rsidRDefault="00594685" w:rsidP="00495BD4">
            <w:pPr>
              <w:pStyle w:val="Tabletext"/>
              <w:jc w:val="center"/>
            </w:pPr>
            <w:r w:rsidRPr="00D92871">
              <w:t>3,84 МГц</w:t>
            </w:r>
          </w:p>
        </w:tc>
        <w:tc>
          <w:tcPr>
            <w:tcW w:w="1481" w:type="dxa"/>
          </w:tcPr>
          <w:p w:rsidR="00594685" w:rsidRPr="00D92871" w:rsidRDefault="00594685" w:rsidP="00495BD4">
            <w:pPr>
              <w:pStyle w:val="Tabletext"/>
              <w:jc w:val="center"/>
            </w:pPr>
            <w:r w:rsidRPr="00D92871">
              <w:t>−60 дБм</w:t>
            </w:r>
          </w:p>
        </w:tc>
        <w:tc>
          <w:tcPr>
            <w:tcW w:w="3118" w:type="dxa"/>
          </w:tcPr>
          <w:p w:rsidR="00594685" w:rsidRPr="00D92871" w:rsidRDefault="00D92871" w:rsidP="006055D9">
            <w:pPr>
              <w:pStyle w:val="Tabletext"/>
              <w:jc w:val="left"/>
            </w:pPr>
            <w:r>
              <w:t>Полоса приема ОП (см. </w:t>
            </w:r>
            <w:r w:rsidR="00594685" w:rsidRPr="00D92871">
              <w:t>Примечание 1)</w:t>
            </w:r>
          </w:p>
        </w:tc>
      </w:tr>
      <w:tr w:rsidR="00594685" w:rsidRPr="00D92871" w:rsidTr="00D92871">
        <w:trPr>
          <w:cantSplit/>
          <w:jc w:val="center"/>
        </w:trPr>
        <w:tc>
          <w:tcPr>
            <w:tcW w:w="900" w:type="dxa"/>
            <w:vMerge/>
          </w:tcPr>
          <w:p w:rsidR="00594685" w:rsidRPr="00D92871" w:rsidRDefault="00594685" w:rsidP="00495BD4">
            <w:pPr>
              <w:pStyle w:val="Tabletext"/>
              <w:jc w:val="center"/>
            </w:pPr>
          </w:p>
        </w:tc>
        <w:tc>
          <w:tcPr>
            <w:tcW w:w="2880" w:type="dxa"/>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jc w:val="center"/>
            </w:pPr>
            <w:r w:rsidRPr="00D92871">
              <w:t>2 110 МГц</w:t>
            </w:r>
            <w:r w:rsidR="001012D6" w:rsidRPr="00D92871">
              <w:t xml:space="preserve"> </w:t>
            </w:r>
            <w:r w:rsidRPr="00D92871">
              <w:sym w:font="Symbol" w:char="F0A3"/>
            </w:r>
            <w:r w:rsidRPr="00D92871">
              <w:tab/>
            </w:r>
            <w:r w:rsidRPr="00D92871">
              <w:rPr>
                <w:i/>
              </w:rPr>
              <w:t>f</w:t>
            </w:r>
            <w:r w:rsidRPr="00D92871">
              <w:t xml:space="preserve"> </w:t>
            </w:r>
            <w:r w:rsidRPr="00D92871">
              <w:sym w:font="Symbol" w:char="F0A3"/>
            </w:r>
            <w:r w:rsidRPr="00D92871">
              <w:t xml:space="preserve"> 2 170 МГц</w:t>
            </w:r>
          </w:p>
        </w:tc>
        <w:tc>
          <w:tcPr>
            <w:tcW w:w="1260" w:type="dxa"/>
          </w:tcPr>
          <w:p w:rsidR="00594685" w:rsidRPr="00D92871" w:rsidRDefault="00594685" w:rsidP="00320FA4">
            <w:pPr>
              <w:pStyle w:val="Tabletext"/>
              <w:jc w:val="center"/>
            </w:pPr>
            <w:r w:rsidRPr="00D92871">
              <w:t>3,84 МГц</w:t>
            </w:r>
          </w:p>
        </w:tc>
        <w:tc>
          <w:tcPr>
            <w:tcW w:w="1481" w:type="dxa"/>
          </w:tcPr>
          <w:p w:rsidR="00594685" w:rsidRPr="00D92871" w:rsidRDefault="00594685" w:rsidP="00320FA4">
            <w:pPr>
              <w:pStyle w:val="Tabletext"/>
              <w:jc w:val="center"/>
            </w:pPr>
            <w:r w:rsidRPr="00D92871">
              <w:t>−60 дБм</w:t>
            </w:r>
          </w:p>
        </w:tc>
        <w:tc>
          <w:tcPr>
            <w:tcW w:w="3118" w:type="dxa"/>
          </w:tcPr>
          <w:p w:rsidR="00594685" w:rsidRPr="00D92871" w:rsidRDefault="00D92871" w:rsidP="006055D9">
            <w:pPr>
              <w:pStyle w:val="Tabletext"/>
              <w:jc w:val="left"/>
            </w:pPr>
            <w:r>
              <w:t>Полоса приема ОП (см. </w:t>
            </w:r>
            <w:r w:rsidR="00594685" w:rsidRPr="00D92871">
              <w:t>Примечание 2)</w:t>
            </w:r>
          </w:p>
        </w:tc>
      </w:tr>
      <w:tr w:rsidR="001961AC" w:rsidRPr="00D92871" w:rsidTr="00D92871">
        <w:trPr>
          <w:cantSplit/>
          <w:jc w:val="center"/>
        </w:trPr>
        <w:tc>
          <w:tcPr>
            <w:tcW w:w="900" w:type="dxa"/>
            <w:vMerge w:val="restart"/>
          </w:tcPr>
          <w:p w:rsidR="001961AC" w:rsidRPr="00D92871" w:rsidRDefault="001961AC" w:rsidP="00495BD4">
            <w:pPr>
              <w:pStyle w:val="Tabletext"/>
              <w:jc w:val="center"/>
            </w:pPr>
            <w:r w:rsidRPr="00D92871">
              <w:t>V</w:t>
            </w:r>
          </w:p>
        </w:tc>
        <w:tc>
          <w:tcPr>
            <w:tcW w:w="2880" w:type="dxa"/>
            <w:vAlign w:val="center"/>
          </w:tcPr>
          <w:p w:rsidR="001961AC" w:rsidRPr="00D92871" w:rsidRDefault="001961AC"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824 МГц </w:t>
            </w:r>
            <w:r w:rsidRPr="00D92871">
              <w:rPr>
                <w:rFonts w:ascii="Symbol" w:hAnsi="Symbol"/>
                <w:snapToGrid w:val="0"/>
              </w:rPr>
              <w:t></w:t>
            </w:r>
            <w:r w:rsidRPr="00D92871">
              <w:tab/>
            </w:r>
            <w:r w:rsidRPr="00D92871">
              <w:rPr>
                <w:i/>
              </w:rPr>
              <w:t>f</w:t>
            </w:r>
            <w:r w:rsidRPr="00D92871">
              <w:t xml:space="preserve"> </w:t>
            </w:r>
            <w:r w:rsidRPr="00D92871">
              <w:sym w:font="Symbol" w:char="F0A3"/>
            </w:r>
            <w:r w:rsidRPr="00D92871">
              <w:t xml:space="preserve"> 849 МГц</w:t>
            </w:r>
          </w:p>
        </w:tc>
        <w:tc>
          <w:tcPr>
            <w:tcW w:w="1260" w:type="dxa"/>
          </w:tcPr>
          <w:p w:rsidR="001961AC" w:rsidRPr="00D92871" w:rsidRDefault="001961AC" w:rsidP="00495BD4">
            <w:pPr>
              <w:pStyle w:val="Tabletext"/>
              <w:jc w:val="center"/>
            </w:pPr>
            <w:r w:rsidRPr="00D92871">
              <w:t>3,84 МГц</w:t>
            </w:r>
          </w:p>
        </w:tc>
        <w:tc>
          <w:tcPr>
            <w:tcW w:w="1481" w:type="dxa"/>
          </w:tcPr>
          <w:p w:rsidR="001961AC" w:rsidRPr="00D92871" w:rsidRDefault="001961AC" w:rsidP="00495BD4">
            <w:pPr>
              <w:pStyle w:val="Tabletext"/>
              <w:jc w:val="center"/>
            </w:pPr>
            <w:r w:rsidRPr="00D92871">
              <w:t>−60 дБм</w:t>
            </w:r>
          </w:p>
        </w:tc>
        <w:tc>
          <w:tcPr>
            <w:tcW w:w="3118" w:type="dxa"/>
          </w:tcPr>
          <w:p w:rsidR="001961AC" w:rsidRPr="00D92871" w:rsidRDefault="001961AC" w:rsidP="007A6704">
            <w:pPr>
              <w:pStyle w:val="Tabletext"/>
            </w:pPr>
            <w:r w:rsidRPr="00D92871">
              <w:t>Полоса передачи ОП</w:t>
            </w:r>
          </w:p>
        </w:tc>
      </w:tr>
      <w:tr w:rsidR="001961AC" w:rsidRPr="00D92871" w:rsidTr="00D92871">
        <w:trPr>
          <w:cantSplit/>
          <w:jc w:val="center"/>
        </w:trPr>
        <w:tc>
          <w:tcPr>
            <w:tcW w:w="900" w:type="dxa"/>
            <w:vMerge/>
          </w:tcPr>
          <w:p w:rsidR="001961AC" w:rsidRPr="00D92871" w:rsidRDefault="001961AC" w:rsidP="00495BD4">
            <w:pPr>
              <w:pStyle w:val="Tabletext"/>
              <w:jc w:val="center"/>
            </w:pPr>
          </w:p>
        </w:tc>
        <w:tc>
          <w:tcPr>
            <w:tcW w:w="2880" w:type="dxa"/>
            <w:vAlign w:val="center"/>
          </w:tcPr>
          <w:p w:rsidR="001961AC" w:rsidRPr="00D92871" w:rsidRDefault="001961AC"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869 МГц </w:t>
            </w:r>
            <w:r w:rsidRPr="00D92871">
              <w:rPr>
                <w:rFonts w:ascii="Symbol" w:hAnsi="Symbol"/>
                <w:snapToGrid w:val="0"/>
              </w:rPr>
              <w:t></w:t>
            </w:r>
            <w:r w:rsidRPr="00D92871">
              <w:tab/>
            </w:r>
            <w:r w:rsidRPr="00D92871">
              <w:rPr>
                <w:i/>
              </w:rPr>
              <w:t>f</w:t>
            </w:r>
            <w:r w:rsidRPr="00D92871">
              <w:t xml:space="preserve"> &lt; 894 МГц</w:t>
            </w:r>
          </w:p>
        </w:tc>
        <w:tc>
          <w:tcPr>
            <w:tcW w:w="1260" w:type="dxa"/>
          </w:tcPr>
          <w:p w:rsidR="001961AC" w:rsidRPr="00D92871" w:rsidRDefault="001961AC" w:rsidP="00495BD4">
            <w:pPr>
              <w:pStyle w:val="Tabletext"/>
              <w:jc w:val="center"/>
            </w:pPr>
            <w:r w:rsidRPr="00D92871">
              <w:t>3,84 МГц</w:t>
            </w:r>
          </w:p>
        </w:tc>
        <w:tc>
          <w:tcPr>
            <w:tcW w:w="1481" w:type="dxa"/>
          </w:tcPr>
          <w:p w:rsidR="001961AC" w:rsidRPr="00D92871" w:rsidRDefault="001961AC" w:rsidP="00495BD4">
            <w:pPr>
              <w:pStyle w:val="Tabletext"/>
              <w:jc w:val="center"/>
            </w:pPr>
            <w:r w:rsidRPr="00D92871">
              <w:t>−60 дБм</w:t>
            </w:r>
          </w:p>
        </w:tc>
        <w:tc>
          <w:tcPr>
            <w:tcW w:w="3118" w:type="dxa"/>
          </w:tcPr>
          <w:p w:rsidR="001961AC" w:rsidRPr="00D92871" w:rsidRDefault="001961AC" w:rsidP="007A6704">
            <w:pPr>
              <w:pStyle w:val="Tabletext"/>
            </w:pPr>
            <w:r w:rsidRPr="00D92871">
              <w:t>Полоса приема ОП</w:t>
            </w:r>
          </w:p>
        </w:tc>
      </w:tr>
      <w:tr w:rsidR="00523FAF" w:rsidRPr="00D92871" w:rsidTr="00D92871">
        <w:trPr>
          <w:cantSplit/>
          <w:jc w:val="center"/>
        </w:trPr>
        <w:tc>
          <w:tcPr>
            <w:tcW w:w="900" w:type="dxa"/>
            <w:vMerge w:val="restart"/>
          </w:tcPr>
          <w:p w:rsidR="00523FAF" w:rsidRPr="00D92871" w:rsidRDefault="00523FAF" w:rsidP="00495BD4">
            <w:pPr>
              <w:pStyle w:val="Tabletext"/>
              <w:jc w:val="center"/>
            </w:pPr>
            <w:r w:rsidRPr="00D92871">
              <w:rPr>
                <w:lang w:eastAsia="ja-JP"/>
              </w:rPr>
              <w:t>V</w:t>
            </w:r>
            <w:r w:rsidRPr="00D92871">
              <w:t>I</w:t>
            </w:r>
          </w:p>
        </w:tc>
        <w:tc>
          <w:tcPr>
            <w:tcW w:w="2880" w:type="dxa"/>
            <w:vAlign w:val="center"/>
          </w:tcPr>
          <w:p w:rsidR="00523FAF" w:rsidRPr="00D92871"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r>
            <w:r w:rsidRPr="00D92871">
              <w:rPr>
                <w:lang w:eastAsia="ja-JP"/>
              </w:rPr>
              <w:t>815</w:t>
            </w:r>
            <w:r w:rsidRPr="00D92871">
              <w:t> </w:t>
            </w:r>
            <w:r w:rsidR="0049173F" w:rsidRPr="00D92871">
              <w:t>МГц</w:t>
            </w:r>
            <w:r w:rsidRPr="00D92871">
              <w:t xml:space="preserve"> </w:t>
            </w:r>
            <w:r w:rsidRPr="00D92871">
              <w:sym w:font="Symbol" w:char="F0A3"/>
            </w:r>
            <w:r w:rsidRPr="00D92871">
              <w:tab/>
            </w:r>
            <w:r w:rsidRPr="00D92871">
              <w:rPr>
                <w:i/>
              </w:rPr>
              <w:t>f</w:t>
            </w:r>
            <w:r w:rsidRPr="00D92871">
              <w:t xml:space="preserve"> </w:t>
            </w:r>
            <w:r w:rsidRPr="00D92871">
              <w:sym w:font="Symbol" w:char="F0A3"/>
            </w:r>
            <w:r w:rsidRPr="00D92871">
              <w:t xml:space="preserve"> </w:t>
            </w:r>
            <w:r w:rsidRPr="00D92871">
              <w:rPr>
                <w:lang w:eastAsia="ja-JP"/>
              </w:rPr>
              <w:t>850</w:t>
            </w:r>
            <w:r w:rsidRPr="00D92871">
              <w:t> </w:t>
            </w:r>
            <w:r w:rsidR="0049173F" w:rsidRPr="00D92871">
              <w:t>МГц</w:t>
            </w:r>
          </w:p>
        </w:tc>
        <w:tc>
          <w:tcPr>
            <w:tcW w:w="1260" w:type="dxa"/>
          </w:tcPr>
          <w:p w:rsidR="00523FAF" w:rsidRPr="00D92871" w:rsidRDefault="00523FAF" w:rsidP="00495BD4">
            <w:pPr>
              <w:pStyle w:val="Tabletext"/>
              <w:jc w:val="center"/>
            </w:pPr>
            <w:r w:rsidRPr="00D92871">
              <w:t>3</w:t>
            </w:r>
            <w:r w:rsidR="0049173F" w:rsidRPr="00D92871">
              <w:t>,</w:t>
            </w:r>
            <w:r w:rsidRPr="00D92871">
              <w:t>84 </w:t>
            </w:r>
            <w:r w:rsidR="0049173F" w:rsidRPr="00D92871">
              <w:t>МГц</w:t>
            </w:r>
          </w:p>
        </w:tc>
        <w:tc>
          <w:tcPr>
            <w:tcW w:w="1481" w:type="dxa"/>
          </w:tcPr>
          <w:p w:rsidR="00523FAF" w:rsidRPr="00D92871" w:rsidRDefault="00523FAF" w:rsidP="00495BD4">
            <w:pPr>
              <w:pStyle w:val="Tabletext"/>
              <w:jc w:val="center"/>
            </w:pPr>
            <w:r w:rsidRPr="00D92871">
              <w:t>−60 </w:t>
            </w:r>
            <w:r w:rsidR="0049173F" w:rsidRPr="00D92871">
              <w:t>дБм</w:t>
            </w:r>
          </w:p>
        </w:tc>
        <w:tc>
          <w:tcPr>
            <w:tcW w:w="3118" w:type="dxa"/>
          </w:tcPr>
          <w:p w:rsidR="00523FAF" w:rsidRPr="00D92871" w:rsidRDefault="00523FAF" w:rsidP="006055D9">
            <w:pPr>
              <w:pStyle w:val="Tabletext"/>
              <w:jc w:val="left"/>
            </w:pPr>
          </w:p>
        </w:tc>
      </w:tr>
      <w:tr w:rsidR="00523FAF" w:rsidRPr="00D92871" w:rsidTr="00D92871">
        <w:trPr>
          <w:cantSplit/>
          <w:jc w:val="center"/>
        </w:trPr>
        <w:tc>
          <w:tcPr>
            <w:tcW w:w="900" w:type="dxa"/>
            <w:vMerge/>
          </w:tcPr>
          <w:p w:rsidR="00523FAF" w:rsidRPr="00D92871" w:rsidRDefault="00523FAF" w:rsidP="00495BD4">
            <w:pPr>
              <w:pStyle w:val="Tabletext"/>
              <w:jc w:val="center"/>
            </w:pPr>
          </w:p>
        </w:tc>
        <w:tc>
          <w:tcPr>
            <w:tcW w:w="2880" w:type="dxa"/>
            <w:vAlign w:val="center"/>
          </w:tcPr>
          <w:p w:rsidR="00523FAF" w:rsidRPr="00D92871"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r>
            <w:r w:rsidRPr="00D92871">
              <w:rPr>
                <w:lang w:eastAsia="ja-JP"/>
              </w:rPr>
              <w:t>860</w:t>
            </w:r>
            <w:r w:rsidRPr="00D92871">
              <w:t> </w:t>
            </w:r>
            <w:r w:rsidR="0049173F" w:rsidRPr="00D92871">
              <w:t>МГц</w:t>
            </w:r>
            <w:r w:rsidRPr="00D92871">
              <w:t xml:space="preserve"> </w:t>
            </w:r>
            <w:r w:rsidRPr="00D92871">
              <w:sym w:font="Symbol" w:char="F0A3"/>
            </w:r>
            <w:r w:rsidRPr="00D92871">
              <w:tab/>
            </w:r>
            <w:r w:rsidRPr="00D92871">
              <w:rPr>
                <w:i/>
              </w:rPr>
              <w:t>f</w:t>
            </w:r>
            <w:r w:rsidRPr="00D92871">
              <w:t xml:space="preserve"> </w:t>
            </w:r>
            <w:r w:rsidRPr="00D92871">
              <w:rPr>
                <w:rFonts w:ascii="Symbol" w:hAnsi="Symbol"/>
                <w:snapToGrid w:val="0"/>
              </w:rPr>
              <w:t></w:t>
            </w:r>
            <w:r w:rsidRPr="00D92871">
              <w:t xml:space="preserve"> </w:t>
            </w:r>
            <w:r w:rsidRPr="00D92871">
              <w:rPr>
                <w:lang w:eastAsia="ja-JP"/>
              </w:rPr>
              <w:t>895</w:t>
            </w:r>
            <w:r w:rsidRPr="00D92871">
              <w:t> </w:t>
            </w:r>
            <w:r w:rsidR="0049173F" w:rsidRPr="00D92871">
              <w:t>МГц</w:t>
            </w:r>
          </w:p>
        </w:tc>
        <w:tc>
          <w:tcPr>
            <w:tcW w:w="1260" w:type="dxa"/>
          </w:tcPr>
          <w:p w:rsidR="00523FAF" w:rsidRPr="00D92871" w:rsidRDefault="00523FAF" w:rsidP="00495BD4">
            <w:pPr>
              <w:pStyle w:val="Tabletext"/>
              <w:jc w:val="center"/>
            </w:pPr>
            <w:r w:rsidRPr="00D92871">
              <w:t>3</w:t>
            </w:r>
            <w:r w:rsidR="0049173F" w:rsidRPr="00D92871">
              <w:t>,</w:t>
            </w:r>
            <w:r w:rsidRPr="00D92871">
              <w:t>84 </w:t>
            </w:r>
            <w:r w:rsidR="0049173F" w:rsidRPr="00D92871">
              <w:t>МГц</w:t>
            </w:r>
          </w:p>
        </w:tc>
        <w:tc>
          <w:tcPr>
            <w:tcW w:w="1481" w:type="dxa"/>
          </w:tcPr>
          <w:p w:rsidR="00523FAF" w:rsidRPr="00D92871" w:rsidRDefault="00523FAF" w:rsidP="00495BD4">
            <w:pPr>
              <w:pStyle w:val="Tabletext"/>
              <w:jc w:val="center"/>
            </w:pPr>
            <w:r w:rsidRPr="00D92871">
              <w:t>−60 </w:t>
            </w:r>
            <w:r w:rsidR="0049173F" w:rsidRPr="00D92871">
              <w:t>дБм</w:t>
            </w:r>
          </w:p>
        </w:tc>
        <w:tc>
          <w:tcPr>
            <w:tcW w:w="3118" w:type="dxa"/>
          </w:tcPr>
          <w:p w:rsidR="00523FAF" w:rsidRPr="00D92871" w:rsidRDefault="00523FAF" w:rsidP="006055D9">
            <w:pPr>
              <w:pStyle w:val="Tabletext"/>
              <w:jc w:val="left"/>
            </w:pPr>
          </w:p>
        </w:tc>
      </w:tr>
      <w:tr w:rsidR="001961AC" w:rsidRPr="00D92871" w:rsidTr="00D92871">
        <w:trPr>
          <w:cantSplit/>
          <w:jc w:val="center"/>
        </w:trPr>
        <w:tc>
          <w:tcPr>
            <w:tcW w:w="900" w:type="dxa"/>
            <w:vMerge/>
          </w:tcPr>
          <w:p w:rsidR="001961AC" w:rsidRPr="00D92871" w:rsidRDefault="001961AC" w:rsidP="00495BD4">
            <w:pPr>
              <w:pStyle w:val="Tabletext"/>
              <w:jc w:val="center"/>
            </w:pPr>
          </w:p>
        </w:tc>
        <w:tc>
          <w:tcPr>
            <w:tcW w:w="2880" w:type="dxa"/>
            <w:vAlign w:val="center"/>
          </w:tcPr>
          <w:p w:rsidR="001961AC" w:rsidRPr="00D92871" w:rsidRDefault="001961AC"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1</w:t>
            </w:r>
            <w:r w:rsidR="00AE3098">
              <w:t xml:space="preserve"> </w:t>
            </w:r>
            <w:r w:rsidRPr="00D92871">
              <w:t xml:space="preserve">475,9 МГц </w:t>
            </w:r>
            <w:r w:rsidRPr="00D92871">
              <w:rPr>
                <w:rFonts w:ascii="Symbol" w:hAnsi="Symbol"/>
                <w:snapToGrid w:val="0"/>
              </w:rPr>
              <w:t></w:t>
            </w:r>
            <w:r w:rsidRPr="00D92871">
              <w:tab/>
            </w:r>
            <w:r w:rsidRPr="00D92871">
              <w:rPr>
                <w:i/>
              </w:rPr>
              <w:t>f</w:t>
            </w:r>
            <w:r w:rsidRPr="00D92871">
              <w:t xml:space="preserve"> </w:t>
            </w:r>
            <w:r w:rsidRPr="00D92871">
              <w:rPr>
                <w:rFonts w:ascii="Symbol" w:hAnsi="Symbol"/>
                <w:snapToGrid w:val="0"/>
              </w:rPr>
              <w:t></w:t>
            </w:r>
            <w:r w:rsidRPr="00D92871">
              <w:t xml:space="preserve"> 1</w:t>
            </w:r>
            <w:r w:rsidR="00AE3098">
              <w:t xml:space="preserve"> </w:t>
            </w:r>
            <w:r w:rsidRPr="00D92871">
              <w:t>500,9 МГц</w:t>
            </w:r>
          </w:p>
        </w:tc>
        <w:tc>
          <w:tcPr>
            <w:tcW w:w="1260" w:type="dxa"/>
          </w:tcPr>
          <w:p w:rsidR="001961AC" w:rsidRPr="00D92871" w:rsidRDefault="001961AC" w:rsidP="007A6704">
            <w:pPr>
              <w:pStyle w:val="Tabletext"/>
              <w:jc w:val="center"/>
            </w:pPr>
            <w:r w:rsidRPr="00D92871">
              <w:t>3,84 МГц</w:t>
            </w:r>
          </w:p>
        </w:tc>
        <w:tc>
          <w:tcPr>
            <w:tcW w:w="1481" w:type="dxa"/>
          </w:tcPr>
          <w:p w:rsidR="001961AC" w:rsidRPr="00D92871" w:rsidRDefault="001961AC" w:rsidP="007A6704">
            <w:pPr>
              <w:pStyle w:val="Tabletext"/>
              <w:jc w:val="center"/>
            </w:pPr>
            <w:r w:rsidRPr="00D92871">
              <w:t>−60 дБм</w:t>
            </w:r>
          </w:p>
        </w:tc>
        <w:tc>
          <w:tcPr>
            <w:tcW w:w="3118" w:type="dxa"/>
          </w:tcPr>
          <w:p w:rsidR="001961AC" w:rsidRPr="00D92871" w:rsidRDefault="001961AC" w:rsidP="006055D9">
            <w:pPr>
              <w:pStyle w:val="Tabletext"/>
              <w:jc w:val="left"/>
            </w:pPr>
          </w:p>
        </w:tc>
      </w:tr>
      <w:tr w:rsidR="00523FAF" w:rsidRPr="00D92871" w:rsidTr="00D92871">
        <w:trPr>
          <w:cantSplit/>
          <w:jc w:val="center"/>
        </w:trPr>
        <w:tc>
          <w:tcPr>
            <w:tcW w:w="900" w:type="dxa"/>
            <w:vMerge/>
          </w:tcPr>
          <w:p w:rsidR="00523FAF" w:rsidRPr="00D92871" w:rsidRDefault="00523FAF" w:rsidP="00495BD4">
            <w:pPr>
              <w:pStyle w:val="Tabletext"/>
              <w:jc w:val="center"/>
            </w:pPr>
          </w:p>
        </w:tc>
        <w:tc>
          <w:tcPr>
            <w:tcW w:w="2880" w:type="dxa"/>
            <w:vAlign w:val="center"/>
          </w:tcPr>
          <w:p w:rsidR="00523FAF" w:rsidRPr="00D92871"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r>
            <w:r w:rsidRPr="00D92871">
              <w:rPr>
                <w:rFonts w:cs="Arial"/>
                <w:lang w:eastAsia="ja-JP"/>
              </w:rPr>
              <w:t>1</w:t>
            </w:r>
            <w:r w:rsidRPr="00D92871">
              <w:t> </w:t>
            </w:r>
            <w:r w:rsidRPr="00D92871">
              <w:rPr>
                <w:rFonts w:cs="Arial"/>
                <w:lang w:eastAsia="ja-JP"/>
              </w:rPr>
              <w:t>844</w:t>
            </w:r>
            <w:r w:rsidR="0049173F" w:rsidRPr="00D92871">
              <w:rPr>
                <w:rFonts w:cs="Arial"/>
                <w:lang w:eastAsia="ja-JP"/>
              </w:rPr>
              <w:t>,</w:t>
            </w:r>
            <w:r w:rsidRPr="00D92871">
              <w:rPr>
                <w:rFonts w:cs="Arial"/>
                <w:lang w:eastAsia="ja-JP"/>
              </w:rPr>
              <w:t>9</w:t>
            </w:r>
            <w:r w:rsidRPr="00D92871">
              <w:rPr>
                <w:rFonts w:cs="Arial"/>
              </w:rPr>
              <w:t> </w:t>
            </w:r>
            <w:r w:rsidR="0049173F" w:rsidRPr="00D92871">
              <w:rPr>
                <w:rFonts w:cs="Arial"/>
              </w:rPr>
              <w:t>МГц</w:t>
            </w:r>
            <w:r w:rsidRPr="00D92871">
              <w:rPr>
                <w:rFonts w:cs="Arial"/>
              </w:rPr>
              <w:t xml:space="preserve"> </w:t>
            </w:r>
            <w:r w:rsidRPr="00D92871">
              <w:rPr>
                <w:rFonts w:cs="Arial"/>
              </w:rPr>
              <w:sym w:font="Symbol" w:char="00A3"/>
            </w:r>
            <w:r w:rsidRPr="00D92871">
              <w:tab/>
            </w:r>
            <w:r w:rsidRPr="00D92871">
              <w:rPr>
                <w:rFonts w:cs="Arial"/>
                <w:i/>
              </w:rPr>
              <w:t>f</w:t>
            </w:r>
            <w:r w:rsidRPr="00D92871">
              <w:rPr>
                <w:rFonts w:cs="Arial"/>
              </w:rPr>
              <w:t xml:space="preserve"> </w:t>
            </w:r>
            <w:r w:rsidRPr="00D92871">
              <w:rPr>
                <w:rFonts w:ascii="Symbol" w:hAnsi="Symbol"/>
                <w:snapToGrid w:val="0"/>
              </w:rPr>
              <w:t></w:t>
            </w:r>
            <w:r w:rsidRPr="00D92871">
              <w:rPr>
                <w:rFonts w:cs="Arial"/>
              </w:rPr>
              <w:t xml:space="preserve"> </w:t>
            </w:r>
            <w:r w:rsidRPr="00D92871">
              <w:rPr>
                <w:rFonts w:cs="Arial"/>
                <w:lang w:eastAsia="ja-JP"/>
              </w:rPr>
              <w:t>1</w:t>
            </w:r>
            <w:r w:rsidRPr="00D92871">
              <w:t> </w:t>
            </w:r>
            <w:r w:rsidRPr="00D92871">
              <w:rPr>
                <w:rFonts w:cs="Arial"/>
                <w:lang w:eastAsia="ja-JP"/>
              </w:rPr>
              <w:t>879</w:t>
            </w:r>
            <w:r w:rsidR="0049173F" w:rsidRPr="00D92871">
              <w:rPr>
                <w:rFonts w:cs="Arial"/>
                <w:lang w:eastAsia="ja-JP"/>
              </w:rPr>
              <w:t>,</w:t>
            </w:r>
            <w:r w:rsidRPr="00D92871">
              <w:rPr>
                <w:rFonts w:cs="Arial"/>
                <w:lang w:eastAsia="ja-JP"/>
              </w:rPr>
              <w:t>9</w:t>
            </w:r>
            <w:r w:rsidRPr="00D92871">
              <w:rPr>
                <w:rFonts w:cs="Arial"/>
              </w:rPr>
              <w:t> </w:t>
            </w:r>
            <w:r w:rsidR="0049173F" w:rsidRPr="00D92871">
              <w:rPr>
                <w:rFonts w:cs="Arial"/>
              </w:rPr>
              <w:t>МГц</w:t>
            </w:r>
          </w:p>
        </w:tc>
        <w:tc>
          <w:tcPr>
            <w:tcW w:w="1260" w:type="dxa"/>
          </w:tcPr>
          <w:p w:rsidR="00523FAF" w:rsidRPr="00D92871" w:rsidRDefault="00523FAF" w:rsidP="00495BD4">
            <w:pPr>
              <w:pStyle w:val="Tabletext"/>
              <w:jc w:val="center"/>
            </w:pPr>
            <w:r w:rsidRPr="00D92871">
              <w:rPr>
                <w:rFonts w:cs="Arial"/>
              </w:rPr>
              <w:t>3</w:t>
            </w:r>
            <w:r w:rsidR="0049173F" w:rsidRPr="00D92871">
              <w:rPr>
                <w:rFonts w:cs="Arial"/>
              </w:rPr>
              <w:t>,</w:t>
            </w:r>
            <w:r w:rsidRPr="00D92871">
              <w:rPr>
                <w:rFonts w:cs="Arial"/>
              </w:rPr>
              <w:t>84 </w:t>
            </w:r>
            <w:r w:rsidR="0049173F" w:rsidRPr="00D92871">
              <w:rPr>
                <w:rFonts w:cs="Arial"/>
              </w:rPr>
              <w:t>МГц</w:t>
            </w:r>
          </w:p>
        </w:tc>
        <w:tc>
          <w:tcPr>
            <w:tcW w:w="1481" w:type="dxa"/>
          </w:tcPr>
          <w:p w:rsidR="00523FAF" w:rsidRPr="00D92871" w:rsidRDefault="00523FAF" w:rsidP="00495BD4">
            <w:pPr>
              <w:pStyle w:val="Tabletext"/>
              <w:jc w:val="center"/>
            </w:pPr>
            <w:r w:rsidRPr="00D92871">
              <w:rPr>
                <w:rFonts w:cs="Arial"/>
              </w:rPr>
              <w:t>−60 </w:t>
            </w:r>
            <w:r w:rsidR="0049173F" w:rsidRPr="00D92871">
              <w:rPr>
                <w:rFonts w:cs="Arial"/>
              </w:rPr>
              <w:t>дБм</w:t>
            </w:r>
          </w:p>
        </w:tc>
        <w:tc>
          <w:tcPr>
            <w:tcW w:w="3118" w:type="dxa"/>
          </w:tcPr>
          <w:p w:rsidR="00523FAF" w:rsidRPr="00D92871" w:rsidRDefault="00523FAF" w:rsidP="006055D9">
            <w:pPr>
              <w:pStyle w:val="Tabletext"/>
              <w:jc w:val="left"/>
            </w:pPr>
          </w:p>
        </w:tc>
      </w:tr>
      <w:tr w:rsidR="00523FAF" w:rsidRPr="00D92871" w:rsidTr="00D92871">
        <w:trPr>
          <w:cantSplit/>
          <w:jc w:val="center"/>
        </w:trPr>
        <w:tc>
          <w:tcPr>
            <w:tcW w:w="900" w:type="dxa"/>
            <w:vMerge/>
          </w:tcPr>
          <w:p w:rsidR="00523FAF" w:rsidRPr="00D92871" w:rsidRDefault="00523FAF" w:rsidP="00495BD4">
            <w:pPr>
              <w:pStyle w:val="Tabletext"/>
              <w:jc w:val="center"/>
            </w:pPr>
          </w:p>
        </w:tc>
        <w:tc>
          <w:tcPr>
            <w:tcW w:w="2880" w:type="dxa"/>
            <w:vAlign w:val="center"/>
          </w:tcPr>
          <w:p w:rsidR="00523FAF" w:rsidRPr="00D92871"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2 110 </w:t>
            </w:r>
            <w:r w:rsidR="0049173F" w:rsidRPr="00D92871">
              <w:t>МГц</w:t>
            </w:r>
            <w:r w:rsidRPr="00D92871">
              <w:t xml:space="preserve"> </w:t>
            </w:r>
            <w:r w:rsidRPr="00D92871">
              <w:sym w:font="Symbol" w:char="F0A3"/>
            </w:r>
            <w:r w:rsidRPr="00D92871">
              <w:tab/>
            </w:r>
            <w:r w:rsidRPr="00D92871">
              <w:rPr>
                <w:i/>
              </w:rPr>
              <w:t>f</w:t>
            </w:r>
            <w:r w:rsidRPr="00D92871">
              <w:t xml:space="preserve"> </w:t>
            </w:r>
            <w:r w:rsidRPr="00D92871">
              <w:sym w:font="Symbol" w:char="F0A3"/>
            </w:r>
            <w:r w:rsidRPr="00D92871">
              <w:t xml:space="preserve"> 2 170 </w:t>
            </w:r>
            <w:r w:rsidR="0049173F" w:rsidRPr="00D92871">
              <w:t>МГц</w:t>
            </w:r>
          </w:p>
        </w:tc>
        <w:tc>
          <w:tcPr>
            <w:tcW w:w="1260" w:type="dxa"/>
          </w:tcPr>
          <w:p w:rsidR="00523FAF" w:rsidRPr="00D92871" w:rsidRDefault="00523FAF" w:rsidP="00495BD4">
            <w:pPr>
              <w:pStyle w:val="Tabletext"/>
              <w:jc w:val="center"/>
            </w:pPr>
            <w:r w:rsidRPr="00D92871">
              <w:t>3</w:t>
            </w:r>
            <w:r w:rsidR="0049173F" w:rsidRPr="00D92871">
              <w:t>,</w:t>
            </w:r>
            <w:r w:rsidRPr="00D92871">
              <w:t>84 </w:t>
            </w:r>
            <w:r w:rsidR="0049173F" w:rsidRPr="00D92871">
              <w:t>МГц</w:t>
            </w:r>
          </w:p>
        </w:tc>
        <w:tc>
          <w:tcPr>
            <w:tcW w:w="1481" w:type="dxa"/>
          </w:tcPr>
          <w:p w:rsidR="00523FAF" w:rsidRPr="00D92871" w:rsidRDefault="00523FAF" w:rsidP="00495BD4">
            <w:pPr>
              <w:pStyle w:val="Tabletext"/>
              <w:jc w:val="center"/>
            </w:pPr>
            <w:r w:rsidRPr="00D92871">
              <w:t>−60 </w:t>
            </w:r>
            <w:r w:rsidR="0049173F" w:rsidRPr="00D92871">
              <w:t>дБм</w:t>
            </w:r>
          </w:p>
        </w:tc>
        <w:tc>
          <w:tcPr>
            <w:tcW w:w="3118" w:type="dxa"/>
          </w:tcPr>
          <w:p w:rsidR="00523FAF" w:rsidRPr="00D92871" w:rsidRDefault="00523FAF" w:rsidP="006055D9">
            <w:pPr>
              <w:pStyle w:val="Tabletext"/>
              <w:jc w:val="left"/>
            </w:pPr>
          </w:p>
        </w:tc>
      </w:tr>
    </w:tbl>
    <w:p w:rsidR="001961AC" w:rsidRPr="00910F86" w:rsidRDefault="001961AC" w:rsidP="00594685">
      <w:pPr>
        <w:jc w:val="center"/>
      </w:pPr>
    </w:p>
    <w:p w:rsidR="00594685" w:rsidRPr="00910F86" w:rsidRDefault="001961AC" w:rsidP="00927E58">
      <w:pPr>
        <w:spacing w:before="360" w:after="120"/>
        <w:jc w:val="center"/>
      </w:pPr>
      <w:r w:rsidRPr="00910F86">
        <w:br w:type="page"/>
      </w:r>
      <w:r w:rsidR="00594685" w:rsidRPr="00910F86">
        <w:lastRenderedPageBreak/>
        <w:t>ТАБЛИЦА 6 (</w:t>
      </w:r>
      <w:r w:rsidR="00594685" w:rsidRPr="00910F86">
        <w:rPr>
          <w:i/>
          <w:iCs/>
        </w:rPr>
        <w:t>окончание</w:t>
      </w:r>
      <w:r w:rsidR="00594685" w:rsidRPr="00910F86">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2880"/>
        <w:gridCol w:w="1260"/>
        <w:gridCol w:w="1481"/>
        <w:gridCol w:w="3118"/>
      </w:tblGrid>
      <w:tr w:rsidR="00594685" w:rsidRPr="00D92871" w:rsidTr="00D92871">
        <w:trPr>
          <w:cantSplit/>
          <w:jc w:val="center"/>
        </w:trPr>
        <w:tc>
          <w:tcPr>
            <w:tcW w:w="900" w:type="dxa"/>
            <w:vAlign w:val="center"/>
          </w:tcPr>
          <w:p w:rsidR="00594685" w:rsidRPr="00D92871" w:rsidRDefault="00594685" w:rsidP="00D92871">
            <w:pPr>
              <w:pStyle w:val="Tablehead"/>
              <w:spacing w:before="40" w:after="40"/>
            </w:pPr>
            <w:r w:rsidRPr="00D92871">
              <w:t>Полоса</w:t>
            </w:r>
          </w:p>
        </w:tc>
        <w:tc>
          <w:tcPr>
            <w:tcW w:w="2880" w:type="dxa"/>
            <w:vAlign w:val="center"/>
          </w:tcPr>
          <w:p w:rsidR="00594685" w:rsidRPr="00D92871" w:rsidRDefault="00594685" w:rsidP="00D92871">
            <w:pPr>
              <w:pStyle w:val="Tablehead"/>
              <w:spacing w:before="40" w:after="40"/>
            </w:pPr>
            <w:r w:rsidRPr="00D92871">
              <w:t>Полоса частот</w:t>
            </w:r>
          </w:p>
        </w:tc>
        <w:tc>
          <w:tcPr>
            <w:tcW w:w="1260" w:type="dxa"/>
            <w:vAlign w:val="center"/>
          </w:tcPr>
          <w:p w:rsidR="00594685" w:rsidRPr="00D92871" w:rsidRDefault="00594685" w:rsidP="00D92871">
            <w:pPr>
              <w:pStyle w:val="Tablehead"/>
              <w:spacing w:before="40" w:after="40"/>
            </w:pPr>
            <w:r w:rsidRPr="00D92871">
              <w:t xml:space="preserve">Ширина полосы измерения </w:t>
            </w:r>
          </w:p>
        </w:tc>
        <w:tc>
          <w:tcPr>
            <w:tcW w:w="1481" w:type="dxa"/>
            <w:vAlign w:val="center"/>
          </w:tcPr>
          <w:p w:rsidR="00594685" w:rsidRPr="00D92871" w:rsidRDefault="00594685" w:rsidP="00D92871">
            <w:pPr>
              <w:pStyle w:val="Tablehead"/>
              <w:spacing w:before="40" w:after="40"/>
            </w:pPr>
            <w:r w:rsidRPr="00D92871">
              <w:t>Максималь</w:t>
            </w:r>
            <w:r w:rsidR="00D92871" w:rsidRPr="00D92871">
              <w:t>-</w:t>
            </w:r>
            <w:r w:rsidRPr="00D92871">
              <w:t>ный уровень</w:t>
            </w:r>
          </w:p>
        </w:tc>
        <w:tc>
          <w:tcPr>
            <w:tcW w:w="3118" w:type="dxa"/>
            <w:vAlign w:val="center"/>
          </w:tcPr>
          <w:p w:rsidR="00594685" w:rsidRPr="00D92871" w:rsidRDefault="00594685" w:rsidP="00D92871">
            <w:pPr>
              <w:pStyle w:val="Tablehead"/>
              <w:spacing w:before="40" w:after="40"/>
            </w:pPr>
            <w:r w:rsidRPr="00D92871">
              <w:t>Примечание</w:t>
            </w:r>
          </w:p>
        </w:tc>
      </w:tr>
      <w:tr w:rsidR="00594685" w:rsidRPr="00D92871" w:rsidTr="00D92871">
        <w:trPr>
          <w:cantSplit/>
          <w:jc w:val="center"/>
        </w:trPr>
        <w:tc>
          <w:tcPr>
            <w:tcW w:w="900" w:type="dxa"/>
            <w:vMerge w:val="restart"/>
          </w:tcPr>
          <w:p w:rsidR="00594685" w:rsidRPr="00D92871" w:rsidRDefault="00594685" w:rsidP="00D92871">
            <w:pPr>
              <w:pStyle w:val="Tabletext"/>
              <w:jc w:val="center"/>
            </w:pPr>
            <w:r w:rsidRPr="00D92871">
              <w:t>VII</w:t>
            </w: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921 МГц </w:t>
            </w:r>
            <w:r w:rsidRPr="00D92871">
              <w:rPr>
                <w:rFonts w:ascii="Symbol" w:hAnsi="Symbol"/>
                <w:snapToGrid w:val="0"/>
              </w:rPr>
              <w:t></w:t>
            </w:r>
            <w:r w:rsidRPr="00D92871">
              <w:tab/>
            </w:r>
            <w:r w:rsidRPr="00D92871">
              <w:rPr>
                <w:i/>
              </w:rPr>
              <w:t>f</w:t>
            </w:r>
            <w:r w:rsidRPr="00D92871">
              <w:t xml:space="preserve"> &lt; 925 МГц</w:t>
            </w:r>
          </w:p>
        </w:tc>
        <w:tc>
          <w:tcPr>
            <w:tcW w:w="1260" w:type="dxa"/>
          </w:tcPr>
          <w:p w:rsidR="00594685" w:rsidRPr="00D92871" w:rsidRDefault="00594685" w:rsidP="00D92871">
            <w:pPr>
              <w:pStyle w:val="Tabletext"/>
              <w:jc w:val="center"/>
            </w:pPr>
            <w:r w:rsidRPr="00D92871">
              <w:t>100 кГц</w:t>
            </w:r>
          </w:p>
        </w:tc>
        <w:tc>
          <w:tcPr>
            <w:tcW w:w="1481" w:type="dxa"/>
          </w:tcPr>
          <w:p w:rsidR="00594685" w:rsidRPr="00D92871" w:rsidRDefault="00594685" w:rsidP="00D92871">
            <w:pPr>
              <w:pStyle w:val="Tabletext"/>
              <w:jc w:val="center"/>
            </w:pPr>
            <w:r w:rsidRPr="00D92871">
              <w:t>−60 дБм*</w:t>
            </w:r>
          </w:p>
        </w:tc>
        <w:tc>
          <w:tcPr>
            <w:tcW w:w="3118" w:type="dxa"/>
          </w:tcPr>
          <w:p w:rsidR="00594685" w:rsidRPr="00D92871" w:rsidRDefault="00594685" w:rsidP="00D92871">
            <w:pPr>
              <w:pStyle w:val="Tabletext"/>
              <w:jc w:val="left"/>
            </w:pPr>
          </w:p>
        </w:tc>
      </w:tr>
      <w:tr w:rsidR="00594685" w:rsidRPr="00D92871" w:rsidTr="00D92871">
        <w:trPr>
          <w:cantSplit/>
          <w:jc w:val="center"/>
        </w:trPr>
        <w:tc>
          <w:tcPr>
            <w:tcW w:w="900" w:type="dxa"/>
            <w:vMerge/>
          </w:tcPr>
          <w:p w:rsidR="00594685" w:rsidRPr="00D92871" w:rsidRDefault="00594685" w:rsidP="00D92871">
            <w:pPr>
              <w:pStyle w:val="Tabletext"/>
              <w:jc w:val="center"/>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925 МГц </w:t>
            </w:r>
            <w:r w:rsidRPr="00D92871">
              <w:rPr>
                <w:rFonts w:ascii="Symbol" w:hAnsi="Symbol"/>
                <w:snapToGrid w:val="0"/>
              </w:rPr>
              <w:t></w:t>
            </w:r>
            <w:r w:rsidRPr="00D92871">
              <w:tab/>
            </w:r>
            <w:r w:rsidRPr="00D92871">
              <w:rPr>
                <w:rFonts w:ascii="Symbol" w:hAnsi="Symbol"/>
                <w:snapToGrid w:val="0"/>
              </w:rPr>
              <w:t></w:t>
            </w:r>
            <w:r w:rsidRPr="00D92871">
              <w:rPr>
                <w:i/>
              </w:rPr>
              <w:t>f</w:t>
            </w:r>
            <w:r w:rsidRPr="00D92871">
              <w:t xml:space="preserve"> </w:t>
            </w:r>
            <w:r w:rsidRPr="00D92871">
              <w:sym w:font="Symbol" w:char="F0A3"/>
            </w:r>
            <w:r w:rsidRPr="00D92871">
              <w:t xml:space="preserve"> 935 МГц</w:t>
            </w:r>
          </w:p>
        </w:tc>
        <w:tc>
          <w:tcPr>
            <w:tcW w:w="1260" w:type="dxa"/>
          </w:tcPr>
          <w:p w:rsidR="00594685" w:rsidRPr="00D92871" w:rsidRDefault="00594685" w:rsidP="00D92871">
            <w:pPr>
              <w:pStyle w:val="Tabletext"/>
              <w:jc w:val="center"/>
            </w:pPr>
            <w:r w:rsidRPr="00D92871">
              <w:t>100 кГц</w:t>
            </w:r>
            <w:r w:rsidRPr="00D92871">
              <w:br/>
              <w:t>−3,84 МГц</w:t>
            </w:r>
          </w:p>
        </w:tc>
        <w:tc>
          <w:tcPr>
            <w:tcW w:w="1481" w:type="dxa"/>
          </w:tcPr>
          <w:p w:rsidR="00594685" w:rsidRPr="00D92871" w:rsidRDefault="00594685" w:rsidP="00D92871">
            <w:pPr>
              <w:pStyle w:val="Tabletext"/>
              <w:jc w:val="center"/>
            </w:pPr>
            <w:r w:rsidRPr="00D92871">
              <w:t>−67 дБм*</w:t>
            </w:r>
            <w:r w:rsidRPr="00D92871">
              <w:br/>
              <w:t>−60 дБм</w:t>
            </w:r>
          </w:p>
        </w:tc>
        <w:tc>
          <w:tcPr>
            <w:tcW w:w="3118" w:type="dxa"/>
          </w:tcPr>
          <w:p w:rsidR="00594685" w:rsidRPr="00D92871" w:rsidRDefault="00594685" w:rsidP="00D92871">
            <w:pPr>
              <w:pStyle w:val="Tabletext"/>
              <w:jc w:val="left"/>
            </w:pPr>
          </w:p>
        </w:tc>
      </w:tr>
      <w:tr w:rsidR="00594685" w:rsidRPr="00D92871" w:rsidTr="00D92871">
        <w:trPr>
          <w:cantSplit/>
          <w:jc w:val="center"/>
        </w:trPr>
        <w:tc>
          <w:tcPr>
            <w:tcW w:w="900" w:type="dxa"/>
            <w:vMerge/>
          </w:tcPr>
          <w:p w:rsidR="00594685" w:rsidRPr="00D92871" w:rsidRDefault="00594685" w:rsidP="00D92871">
            <w:pPr>
              <w:pStyle w:val="Tabletext"/>
              <w:jc w:val="center"/>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935 МГц &lt;</w:t>
            </w:r>
            <w:r w:rsidRPr="00D92871">
              <w:tab/>
            </w:r>
            <w:r w:rsidRPr="00D92871">
              <w:rPr>
                <w:i/>
              </w:rPr>
              <w:t>f</w:t>
            </w:r>
            <w:r w:rsidRPr="00D92871">
              <w:t xml:space="preserve"> </w:t>
            </w:r>
            <w:r w:rsidRPr="00D92871">
              <w:rPr>
                <w:rFonts w:ascii="Symbol" w:hAnsi="Symbol"/>
                <w:snapToGrid w:val="0"/>
              </w:rPr>
              <w:t></w:t>
            </w:r>
            <w:r w:rsidRPr="00D92871">
              <w:t xml:space="preserve"> 960 МГц</w:t>
            </w:r>
          </w:p>
        </w:tc>
        <w:tc>
          <w:tcPr>
            <w:tcW w:w="1260" w:type="dxa"/>
          </w:tcPr>
          <w:p w:rsidR="00594685" w:rsidRPr="00D92871" w:rsidRDefault="00594685" w:rsidP="00D92871">
            <w:pPr>
              <w:pStyle w:val="Tabletext"/>
              <w:jc w:val="center"/>
            </w:pPr>
            <w:r w:rsidRPr="00D92871">
              <w:t>100 кГц</w:t>
            </w:r>
          </w:p>
        </w:tc>
        <w:tc>
          <w:tcPr>
            <w:tcW w:w="1481" w:type="dxa"/>
          </w:tcPr>
          <w:p w:rsidR="00594685" w:rsidRPr="00D92871" w:rsidRDefault="00594685" w:rsidP="00D92871">
            <w:pPr>
              <w:pStyle w:val="Tabletext"/>
              <w:jc w:val="center"/>
            </w:pPr>
            <w:r w:rsidRPr="00D92871">
              <w:t>−79 дБм*</w:t>
            </w:r>
          </w:p>
        </w:tc>
        <w:tc>
          <w:tcPr>
            <w:tcW w:w="3118" w:type="dxa"/>
          </w:tcPr>
          <w:p w:rsidR="00594685" w:rsidRPr="00D92871" w:rsidRDefault="00594685" w:rsidP="00D92871">
            <w:pPr>
              <w:pStyle w:val="Tabletext"/>
              <w:jc w:val="left"/>
            </w:pPr>
          </w:p>
        </w:tc>
      </w:tr>
      <w:tr w:rsidR="00594685" w:rsidRPr="00D92871" w:rsidTr="00D92871">
        <w:trPr>
          <w:cantSplit/>
          <w:jc w:val="center"/>
        </w:trPr>
        <w:tc>
          <w:tcPr>
            <w:tcW w:w="900" w:type="dxa"/>
            <w:vMerge/>
          </w:tcPr>
          <w:p w:rsidR="00594685" w:rsidRPr="00D92871" w:rsidRDefault="00594685" w:rsidP="00D92871">
            <w:pPr>
              <w:pStyle w:val="Tabletext"/>
              <w:jc w:val="center"/>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1 805 МГц </w:t>
            </w:r>
            <w:r w:rsidRPr="00D92871">
              <w:rPr>
                <w:rFonts w:ascii="Symbol" w:hAnsi="Symbol"/>
                <w:snapToGrid w:val="0"/>
              </w:rPr>
              <w:t></w:t>
            </w:r>
            <w:r w:rsidRPr="00D92871">
              <w:tab/>
            </w:r>
            <w:r w:rsidRPr="00D92871">
              <w:rPr>
                <w:i/>
              </w:rPr>
              <w:t>f</w:t>
            </w:r>
            <w:r w:rsidRPr="00D92871">
              <w:t xml:space="preserve"> </w:t>
            </w:r>
            <w:r w:rsidRPr="00D92871">
              <w:rPr>
                <w:rFonts w:ascii="Symbol" w:hAnsi="Symbol"/>
                <w:snapToGrid w:val="0"/>
              </w:rPr>
              <w:t></w:t>
            </w:r>
            <w:r w:rsidRPr="00D92871">
              <w:t xml:space="preserve"> 1 880 МГц</w:t>
            </w:r>
          </w:p>
        </w:tc>
        <w:tc>
          <w:tcPr>
            <w:tcW w:w="1260" w:type="dxa"/>
          </w:tcPr>
          <w:p w:rsidR="00594685" w:rsidRPr="00D92871" w:rsidRDefault="00594685" w:rsidP="00D92871">
            <w:pPr>
              <w:pStyle w:val="Tabletext"/>
              <w:jc w:val="center"/>
            </w:pPr>
            <w:r w:rsidRPr="00D92871">
              <w:t>100 кГц</w:t>
            </w:r>
          </w:p>
        </w:tc>
        <w:tc>
          <w:tcPr>
            <w:tcW w:w="1481" w:type="dxa"/>
          </w:tcPr>
          <w:p w:rsidR="00594685" w:rsidRPr="00D92871" w:rsidRDefault="00594685" w:rsidP="00D92871">
            <w:pPr>
              <w:pStyle w:val="Tabletext"/>
              <w:jc w:val="center"/>
            </w:pPr>
            <w:r w:rsidRPr="00D92871">
              <w:t>−71 дБм*</w:t>
            </w:r>
          </w:p>
        </w:tc>
        <w:tc>
          <w:tcPr>
            <w:tcW w:w="3118" w:type="dxa"/>
          </w:tcPr>
          <w:p w:rsidR="00594685" w:rsidRPr="00D92871" w:rsidRDefault="00594685" w:rsidP="00D92871">
            <w:pPr>
              <w:pStyle w:val="Tabletext"/>
              <w:jc w:val="left"/>
            </w:pPr>
          </w:p>
        </w:tc>
      </w:tr>
      <w:tr w:rsidR="00594685" w:rsidRPr="00D92871" w:rsidTr="00D92871">
        <w:trPr>
          <w:cantSplit/>
          <w:jc w:val="center"/>
        </w:trPr>
        <w:tc>
          <w:tcPr>
            <w:tcW w:w="900" w:type="dxa"/>
            <w:vMerge/>
          </w:tcPr>
          <w:p w:rsidR="00594685" w:rsidRPr="00D92871" w:rsidRDefault="00594685" w:rsidP="00D92871">
            <w:pPr>
              <w:pStyle w:val="Tabletext"/>
              <w:jc w:val="center"/>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2 110 МГц </w:t>
            </w:r>
            <w:r w:rsidRPr="00D92871">
              <w:sym w:font="Symbol" w:char="F0A3"/>
            </w:r>
            <w:r w:rsidRPr="00D92871">
              <w:tab/>
            </w:r>
            <w:r w:rsidRPr="00D92871">
              <w:rPr>
                <w:i/>
              </w:rPr>
              <w:t>f</w:t>
            </w:r>
            <w:r w:rsidRPr="00D92871">
              <w:t xml:space="preserve"> </w:t>
            </w:r>
            <w:r w:rsidRPr="00D92871">
              <w:sym w:font="Symbol" w:char="F0A3"/>
            </w:r>
            <w:r w:rsidRPr="00D92871">
              <w:t xml:space="preserve"> 2 170 МГц</w:t>
            </w:r>
          </w:p>
        </w:tc>
        <w:tc>
          <w:tcPr>
            <w:tcW w:w="1260" w:type="dxa"/>
          </w:tcPr>
          <w:p w:rsidR="00594685" w:rsidRPr="00D92871" w:rsidRDefault="00594685" w:rsidP="00D92871">
            <w:pPr>
              <w:pStyle w:val="Tabletext"/>
              <w:jc w:val="center"/>
            </w:pPr>
            <w:r w:rsidRPr="00D92871">
              <w:t>3,84 МГц</w:t>
            </w:r>
          </w:p>
        </w:tc>
        <w:tc>
          <w:tcPr>
            <w:tcW w:w="1481" w:type="dxa"/>
          </w:tcPr>
          <w:p w:rsidR="00594685" w:rsidRPr="00D92871" w:rsidRDefault="00594685" w:rsidP="00D92871">
            <w:pPr>
              <w:pStyle w:val="Tabletext"/>
              <w:jc w:val="center"/>
            </w:pPr>
            <w:r w:rsidRPr="00D92871">
              <w:t>−60 дБм</w:t>
            </w:r>
          </w:p>
        </w:tc>
        <w:tc>
          <w:tcPr>
            <w:tcW w:w="3118" w:type="dxa"/>
          </w:tcPr>
          <w:p w:rsidR="00594685" w:rsidRPr="00D92871" w:rsidRDefault="00594685" w:rsidP="00D92871">
            <w:pPr>
              <w:pStyle w:val="Tabletext"/>
              <w:jc w:val="left"/>
            </w:pPr>
          </w:p>
        </w:tc>
      </w:tr>
      <w:tr w:rsidR="00594685" w:rsidRPr="00D92871" w:rsidTr="00D92871">
        <w:trPr>
          <w:cantSplit/>
          <w:jc w:val="center"/>
        </w:trPr>
        <w:tc>
          <w:tcPr>
            <w:tcW w:w="900" w:type="dxa"/>
            <w:vMerge/>
          </w:tcPr>
          <w:p w:rsidR="00594685" w:rsidRPr="00D92871" w:rsidRDefault="00594685" w:rsidP="00D92871">
            <w:pPr>
              <w:pStyle w:val="Tabletext"/>
              <w:jc w:val="center"/>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2 500 МГц </w:t>
            </w:r>
            <w:r w:rsidRPr="00D92871">
              <w:sym w:font="Symbol" w:char="F0A3"/>
            </w:r>
            <w:r w:rsidRPr="00D92871">
              <w:tab/>
            </w:r>
            <w:r w:rsidRPr="00D92871">
              <w:rPr>
                <w:i/>
              </w:rPr>
              <w:t>f</w:t>
            </w:r>
            <w:r w:rsidRPr="00D92871">
              <w:t xml:space="preserve"> </w:t>
            </w:r>
            <w:r w:rsidRPr="00D92871">
              <w:sym w:font="Symbol" w:char="F0A3"/>
            </w:r>
            <w:r w:rsidRPr="00D92871">
              <w:t xml:space="preserve"> 2 570 МГц</w:t>
            </w:r>
          </w:p>
        </w:tc>
        <w:tc>
          <w:tcPr>
            <w:tcW w:w="1260" w:type="dxa"/>
          </w:tcPr>
          <w:p w:rsidR="00594685" w:rsidRPr="00D92871" w:rsidRDefault="00594685" w:rsidP="00D92871">
            <w:pPr>
              <w:pStyle w:val="Tabletext"/>
              <w:jc w:val="center"/>
            </w:pPr>
            <w:r w:rsidRPr="00D92871">
              <w:t>3,84 МГц</w:t>
            </w:r>
          </w:p>
        </w:tc>
        <w:tc>
          <w:tcPr>
            <w:tcW w:w="1481" w:type="dxa"/>
          </w:tcPr>
          <w:p w:rsidR="00594685" w:rsidRPr="00D92871" w:rsidRDefault="00594685" w:rsidP="00D92871">
            <w:pPr>
              <w:pStyle w:val="Tabletext"/>
              <w:jc w:val="center"/>
            </w:pPr>
            <w:r w:rsidRPr="00D92871">
              <w:t>−60 дБм</w:t>
            </w:r>
          </w:p>
        </w:tc>
        <w:tc>
          <w:tcPr>
            <w:tcW w:w="3118" w:type="dxa"/>
          </w:tcPr>
          <w:p w:rsidR="00594685" w:rsidRPr="00D92871" w:rsidRDefault="00CF1E13" w:rsidP="00D92871">
            <w:pPr>
              <w:pStyle w:val="Tabletext"/>
              <w:jc w:val="left"/>
            </w:pPr>
            <w:r w:rsidRPr="00D92871">
              <w:t>Полоса передачи ОП</w:t>
            </w:r>
          </w:p>
        </w:tc>
      </w:tr>
      <w:tr w:rsidR="00594685" w:rsidRPr="00D92871" w:rsidTr="00D92871">
        <w:trPr>
          <w:cantSplit/>
          <w:jc w:val="center"/>
        </w:trPr>
        <w:tc>
          <w:tcPr>
            <w:tcW w:w="900" w:type="dxa"/>
            <w:vMerge/>
          </w:tcPr>
          <w:p w:rsidR="00594685" w:rsidRPr="00D92871" w:rsidRDefault="00594685" w:rsidP="00D92871">
            <w:pPr>
              <w:pStyle w:val="Tabletext"/>
              <w:jc w:val="center"/>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2 620 МГц </w:t>
            </w:r>
            <w:r w:rsidRPr="00D92871">
              <w:sym w:font="Symbol" w:char="F0A3"/>
            </w:r>
            <w:r w:rsidRPr="00D92871">
              <w:tab/>
            </w:r>
            <w:r w:rsidRPr="00D92871">
              <w:rPr>
                <w:i/>
              </w:rPr>
              <w:t>f</w:t>
            </w:r>
            <w:r w:rsidRPr="00D92871">
              <w:t xml:space="preserve"> </w:t>
            </w:r>
            <w:r w:rsidRPr="00D92871">
              <w:sym w:font="Symbol" w:char="F0A3"/>
            </w:r>
            <w:r w:rsidRPr="00D92871">
              <w:t xml:space="preserve"> 2 690 МГц</w:t>
            </w:r>
          </w:p>
        </w:tc>
        <w:tc>
          <w:tcPr>
            <w:tcW w:w="1260" w:type="dxa"/>
          </w:tcPr>
          <w:p w:rsidR="00594685" w:rsidRPr="00D92871" w:rsidRDefault="00594685" w:rsidP="00D92871">
            <w:pPr>
              <w:pStyle w:val="Tabletext"/>
              <w:jc w:val="center"/>
            </w:pPr>
            <w:r w:rsidRPr="00D92871">
              <w:t>3,84 МГц</w:t>
            </w:r>
          </w:p>
        </w:tc>
        <w:tc>
          <w:tcPr>
            <w:tcW w:w="1481" w:type="dxa"/>
          </w:tcPr>
          <w:p w:rsidR="00594685" w:rsidRPr="00D92871" w:rsidRDefault="00594685" w:rsidP="00D92871">
            <w:pPr>
              <w:pStyle w:val="Tabletext"/>
              <w:jc w:val="center"/>
            </w:pPr>
            <w:r w:rsidRPr="00D92871">
              <w:t>−60 дБм</w:t>
            </w:r>
          </w:p>
        </w:tc>
        <w:tc>
          <w:tcPr>
            <w:tcW w:w="3118" w:type="dxa"/>
          </w:tcPr>
          <w:p w:rsidR="00594685" w:rsidRPr="00D92871" w:rsidRDefault="00594685" w:rsidP="00D92871">
            <w:pPr>
              <w:pStyle w:val="Tabletext"/>
              <w:jc w:val="left"/>
            </w:pPr>
            <w:r w:rsidRPr="00D92871">
              <w:t>Полоса приема ОП</w:t>
            </w:r>
          </w:p>
        </w:tc>
      </w:tr>
      <w:tr w:rsidR="00594685" w:rsidRPr="00D92871" w:rsidTr="00D92871">
        <w:trPr>
          <w:cantSplit/>
          <w:jc w:val="center"/>
        </w:trPr>
        <w:tc>
          <w:tcPr>
            <w:tcW w:w="900" w:type="dxa"/>
            <w:vMerge w:val="restart"/>
          </w:tcPr>
          <w:p w:rsidR="00594685" w:rsidRPr="00D92871" w:rsidRDefault="00594685" w:rsidP="00D92871">
            <w:pPr>
              <w:pStyle w:val="Tabletext"/>
              <w:jc w:val="center"/>
            </w:pPr>
            <w:r w:rsidRPr="00D92871">
              <w:t>VIII</w:t>
            </w: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880 МГц </w:t>
            </w:r>
            <w:r w:rsidRPr="00D92871">
              <w:rPr>
                <w:rFonts w:ascii="Symbol" w:hAnsi="Symbol"/>
                <w:snapToGrid w:val="0"/>
              </w:rPr>
              <w:t></w:t>
            </w:r>
            <w:r w:rsidRPr="00D92871">
              <w:tab/>
            </w:r>
            <w:r w:rsidRPr="00D92871">
              <w:rPr>
                <w:i/>
              </w:rPr>
              <w:t>f</w:t>
            </w:r>
            <w:r w:rsidRPr="00D92871">
              <w:t xml:space="preserve"> </w:t>
            </w:r>
            <w:r w:rsidRPr="00D92871">
              <w:rPr>
                <w:rFonts w:ascii="Symbol" w:hAnsi="Symbol"/>
                <w:snapToGrid w:val="0"/>
              </w:rPr>
              <w:t></w:t>
            </w:r>
            <w:r w:rsidRPr="00D92871">
              <w:rPr>
                <w:rFonts w:ascii="Symbol" w:hAnsi="Symbol"/>
                <w:snapToGrid w:val="0"/>
              </w:rPr>
              <w:t></w:t>
            </w:r>
            <w:r w:rsidRPr="00D92871">
              <w:t>915 МГц</w:t>
            </w:r>
          </w:p>
        </w:tc>
        <w:tc>
          <w:tcPr>
            <w:tcW w:w="1260" w:type="dxa"/>
          </w:tcPr>
          <w:p w:rsidR="00594685" w:rsidRPr="00D92871" w:rsidRDefault="00594685" w:rsidP="00D92871">
            <w:pPr>
              <w:pStyle w:val="Tabletext"/>
              <w:jc w:val="center"/>
            </w:pPr>
            <w:r w:rsidRPr="00D92871">
              <w:t>3,84 МГц</w:t>
            </w:r>
          </w:p>
        </w:tc>
        <w:tc>
          <w:tcPr>
            <w:tcW w:w="1481" w:type="dxa"/>
          </w:tcPr>
          <w:p w:rsidR="00594685" w:rsidRPr="00D92871" w:rsidRDefault="00594685" w:rsidP="00D92871">
            <w:pPr>
              <w:pStyle w:val="Tabletext"/>
              <w:jc w:val="center"/>
            </w:pPr>
            <w:r w:rsidRPr="00D92871">
              <w:t>−60 дБм</w:t>
            </w:r>
          </w:p>
        </w:tc>
        <w:tc>
          <w:tcPr>
            <w:tcW w:w="3118" w:type="dxa"/>
            <w:vMerge w:val="restart"/>
          </w:tcPr>
          <w:p w:rsidR="00594685" w:rsidRPr="00D92871" w:rsidRDefault="00594685" w:rsidP="00D92871">
            <w:pPr>
              <w:pStyle w:val="Tabletext"/>
              <w:jc w:val="left"/>
            </w:pPr>
          </w:p>
        </w:tc>
      </w:tr>
      <w:tr w:rsidR="00594685" w:rsidRPr="00D92871" w:rsidTr="00D92871">
        <w:trPr>
          <w:cantSplit/>
          <w:jc w:val="center"/>
        </w:trPr>
        <w:tc>
          <w:tcPr>
            <w:tcW w:w="900" w:type="dxa"/>
            <w:vMerge/>
          </w:tcPr>
          <w:p w:rsidR="00594685" w:rsidRPr="00D92871" w:rsidRDefault="00594685" w:rsidP="00D92871">
            <w:pPr>
              <w:pStyle w:val="Tabletext"/>
              <w:jc w:val="center"/>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921 МГц </w:t>
            </w:r>
            <w:r w:rsidRPr="00D92871">
              <w:rPr>
                <w:rFonts w:ascii="Symbol" w:hAnsi="Symbol"/>
                <w:snapToGrid w:val="0"/>
              </w:rPr>
              <w:t></w:t>
            </w:r>
            <w:r w:rsidRPr="00D92871">
              <w:tab/>
            </w:r>
            <w:r w:rsidRPr="00D92871">
              <w:rPr>
                <w:i/>
              </w:rPr>
              <w:t>f</w:t>
            </w:r>
            <w:r w:rsidRPr="00D92871">
              <w:t xml:space="preserve"> &lt; 925 МГц</w:t>
            </w:r>
          </w:p>
        </w:tc>
        <w:tc>
          <w:tcPr>
            <w:tcW w:w="1260" w:type="dxa"/>
          </w:tcPr>
          <w:p w:rsidR="00594685" w:rsidRPr="00D92871" w:rsidRDefault="00594685" w:rsidP="00D92871">
            <w:pPr>
              <w:pStyle w:val="Tabletext"/>
              <w:jc w:val="center"/>
            </w:pPr>
            <w:r w:rsidRPr="00D92871">
              <w:t>100 кГц</w:t>
            </w:r>
          </w:p>
        </w:tc>
        <w:tc>
          <w:tcPr>
            <w:tcW w:w="1481" w:type="dxa"/>
          </w:tcPr>
          <w:p w:rsidR="00594685" w:rsidRPr="00D92871" w:rsidRDefault="00594685" w:rsidP="00D92871">
            <w:pPr>
              <w:pStyle w:val="Tabletext"/>
              <w:jc w:val="center"/>
              <w:rPr>
                <w:vertAlign w:val="subscript"/>
              </w:rPr>
            </w:pPr>
            <w:r w:rsidRPr="00D92871">
              <w:t>−60 дБм</w:t>
            </w:r>
            <w:r w:rsidR="00133B3B" w:rsidRPr="00D92871">
              <w:rPr>
                <w:vertAlign w:val="superscript"/>
              </w:rPr>
              <w:t>(1)</w:t>
            </w:r>
          </w:p>
        </w:tc>
        <w:tc>
          <w:tcPr>
            <w:tcW w:w="3118" w:type="dxa"/>
            <w:vMerge/>
          </w:tcPr>
          <w:p w:rsidR="00594685" w:rsidRPr="00D92871" w:rsidRDefault="00594685" w:rsidP="00D92871">
            <w:pPr>
              <w:pStyle w:val="Tabletext"/>
              <w:jc w:val="left"/>
            </w:pPr>
          </w:p>
        </w:tc>
      </w:tr>
      <w:tr w:rsidR="00594685" w:rsidRPr="00D92871" w:rsidTr="00D92871">
        <w:trPr>
          <w:cantSplit/>
          <w:jc w:val="center"/>
        </w:trPr>
        <w:tc>
          <w:tcPr>
            <w:tcW w:w="900" w:type="dxa"/>
            <w:vMerge/>
          </w:tcPr>
          <w:p w:rsidR="00594685" w:rsidRPr="00D92871" w:rsidRDefault="00594685" w:rsidP="00D92871">
            <w:pPr>
              <w:pStyle w:val="Tabletext"/>
              <w:jc w:val="center"/>
            </w:pPr>
          </w:p>
        </w:tc>
        <w:tc>
          <w:tcPr>
            <w:tcW w:w="2880" w:type="dxa"/>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jc w:val="center"/>
            </w:pPr>
            <w:r w:rsidRPr="00D92871">
              <w:t xml:space="preserve">925 МГц </w:t>
            </w:r>
            <w:r w:rsidRPr="00D92871">
              <w:rPr>
                <w:rFonts w:ascii="Symbol" w:hAnsi="Symbol"/>
                <w:snapToGrid w:val="0"/>
              </w:rPr>
              <w:t></w:t>
            </w:r>
            <w:r w:rsidRPr="00D92871">
              <w:tab/>
            </w:r>
            <w:r w:rsidRPr="00D92871">
              <w:rPr>
                <w:i/>
              </w:rPr>
              <w:t>f</w:t>
            </w:r>
            <w:r w:rsidRPr="00D92871">
              <w:t xml:space="preserve"> </w:t>
            </w:r>
            <w:r w:rsidRPr="00D92871">
              <w:rPr>
                <w:rFonts w:ascii="Symbol" w:hAnsi="Symbol"/>
                <w:snapToGrid w:val="0"/>
              </w:rPr>
              <w:t></w:t>
            </w:r>
            <w:r w:rsidRPr="00D92871">
              <w:rPr>
                <w:rFonts w:ascii="Symbol" w:hAnsi="Symbol"/>
                <w:snapToGrid w:val="0"/>
              </w:rPr>
              <w:t></w:t>
            </w:r>
            <w:r w:rsidR="00CF1E13" w:rsidRPr="00D92871">
              <w:rPr>
                <w:rFonts w:cs="Andalus"/>
                <w:snapToGrid w:val="0"/>
              </w:rPr>
              <w:t>935</w:t>
            </w:r>
            <w:r w:rsidRPr="00D92871">
              <w:t> МГц</w:t>
            </w:r>
          </w:p>
        </w:tc>
        <w:tc>
          <w:tcPr>
            <w:tcW w:w="1260" w:type="dxa"/>
          </w:tcPr>
          <w:p w:rsidR="00594685" w:rsidRPr="00D92871" w:rsidRDefault="00594685" w:rsidP="00D92871">
            <w:pPr>
              <w:pStyle w:val="Tabletext"/>
              <w:jc w:val="center"/>
              <w:rPr>
                <w:strike/>
              </w:rPr>
            </w:pPr>
            <w:r w:rsidRPr="00D92871">
              <w:t>100 кГц</w:t>
            </w:r>
            <w:r w:rsidRPr="00D92871">
              <w:br/>
              <w:t>3,84 МГц</w:t>
            </w:r>
          </w:p>
        </w:tc>
        <w:tc>
          <w:tcPr>
            <w:tcW w:w="1481" w:type="dxa"/>
          </w:tcPr>
          <w:p w:rsidR="00594685" w:rsidRPr="00D92871" w:rsidRDefault="00594685" w:rsidP="00D92871">
            <w:pPr>
              <w:pStyle w:val="Tabletext"/>
              <w:jc w:val="center"/>
              <w:rPr>
                <w:strike/>
              </w:rPr>
            </w:pPr>
            <w:r w:rsidRPr="00D92871">
              <w:t>−67 дБм</w:t>
            </w:r>
            <w:r w:rsidR="00133B3B" w:rsidRPr="00D92871">
              <w:rPr>
                <w:vertAlign w:val="superscript"/>
              </w:rPr>
              <w:t>(1)</w:t>
            </w:r>
            <w:r w:rsidRPr="00D92871">
              <w:br/>
              <w:t>−60 дБм</w:t>
            </w:r>
          </w:p>
        </w:tc>
        <w:tc>
          <w:tcPr>
            <w:tcW w:w="3118" w:type="dxa"/>
            <w:vMerge/>
          </w:tcPr>
          <w:p w:rsidR="00594685" w:rsidRPr="00D92871" w:rsidRDefault="00594685" w:rsidP="00D92871">
            <w:pPr>
              <w:pStyle w:val="Tabletext"/>
              <w:jc w:val="left"/>
            </w:pPr>
          </w:p>
        </w:tc>
      </w:tr>
      <w:tr w:rsidR="00594685" w:rsidRPr="00D92871" w:rsidTr="00D92871">
        <w:trPr>
          <w:cantSplit/>
          <w:jc w:val="center"/>
        </w:trPr>
        <w:tc>
          <w:tcPr>
            <w:tcW w:w="900" w:type="dxa"/>
            <w:vMerge/>
          </w:tcPr>
          <w:p w:rsidR="00594685" w:rsidRPr="00D92871" w:rsidRDefault="00594685" w:rsidP="00D92871">
            <w:pPr>
              <w:pStyle w:val="Tabletext"/>
              <w:jc w:val="center"/>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935 МГц &lt;</w:t>
            </w:r>
            <w:r w:rsidRPr="00D92871">
              <w:tab/>
            </w:r>
            <w:r w:rsidRPr="00D92871">
              <w:rPr>
                <w:i/>
              </w:rPr>
              <w:t>f</w:t>
            </w:r>
            <w:r w:rsidRPr="00D92871">
              <w:t xml:space="preserve"> </w:t>
            </w:r>
            <w:r w:rsidRPr="00D92871">
              <w:rPr>
                <w:rFonts w:ascii="Symbol" w:hAnsi="Symbol"/>
                <w:snapToGrid w:val="0"/>
              </w:rPr>
              <w:t></w:t>
            </w:r>
            <w:r w:rsidRPr="00D92871">
              <w:t xml:space="preserve"> 960 МГц</w:t>
            </w:r>
          </w:p>
        </w:tc>
        <w:tc>
          <w:tcPr>
            <w:tcW w:w="1260" w:type="dxa"/>
          </w:tcPr>
          <w:p w:rsidR="00594685" w:rsidRPr="00D92871" w:rsidRDefault="00594685" w:rsidP="00D92871">
            <w:pPr>
              <w:pStyle w:val="Tabletext"/>
              <w:jc w:val="center"/>
            </w:pPr>
            <w:r w:rsidRPr="00D92871">
              <w:t>100 кГц</w:t>
            </w:r>
          </w:p>
        </w:tc>
        <w:tc>
          <w:tcPr>
            <w:tcW w:w="1481" w:type="dxa"/>
          </w:tcPr>
          <w:p w:rsidR="00594685" w:rsidRPr="00D92871" w:rsidRDefault="00594685" w:rsidP="00D92871">
            <w:pPr>
              <w:pStyle w:val="Tabletext"/>
              <w:jc w:val="center"/>
              <w:rPr>
                <w:vertAlign w:val="subscript"/>
              </w:rPr>
            </w:pPr>
            <w:r w:rsidRPr="00D92871">
              <w:t>−79 дБм</w:t>
            </w:r>
            <w:r w:rsidR="00133B3B" w:rsidRPr="00D92871">
              <w:rPr>
                <w:vertAlign w:val="superscript"/>
              </w:rPr>
              <w:t>(1)</w:t>
            </w:r>
          </w:p>
        </w:tc>
        <w:tc>
          <w:tcPr>
            <w:tcW w:w="3118" w:type="dxa"/>
            <w:vMerge/>
          </w:tcPr>
          <w:p w:rsidR="00594685" w:rsidRPr="00D92871" w:rsidRDefault="00594685" w:rsidP="00D92871">
            <w:pPr>
              <w:pStyle w:val="Tabletext"/>
              <w:jc w:val="left"/>
            </w:pPr>
          </w:p>
        </w:tc>
      </w:tr>
      <w:tr w:rsidR="00594685" w:rsidRPr="00D92871" w:rsidTr="00D92871">
        <w:trPr>
          <w:cantSplit/>
          <w:jc w:val="center"/>
        </w:trPr>
        <w:tc>
          <w:tcPr>
            <w:tcW w:w="900" w:type="dxa"/>
            <w:vMerge/>
          </w:tcPr>
          <w:p w:rsidR="00594685" w:rsidRPr="00D92871" w:rsidRDefault="00594685" w:rsidP="00D92871">
            <w:pPr>
              <w:pStyle w:val="Tabletext"/>
              <w:jc w:val="center"/>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1 805 МГц &lt;</w:t>
            </w:r>
            <w:r w:rsidRPr="00D92871">
              <w:tab/>
            </w:r>
            <w:r w:rsidRPr="00D92871">
              <w:rPr>
                <w:i/>
              </w:rPr>
              <w:t>f</w:t>
            </w:r>
            <w:r w:rsidRPr="00D92871">
              <w:t xml:space="preserve"> </w:t>
            </w:r>
            <w:r w:rsidRPr="00D92871">
              <w:rPr>
                <w:rFonts w:ascii="Symbol" w:hAnsi="Symbol"/>
                <w:snapToGrid w:val="0"/>
              </w:rPr>
              <w:t></w:t>
            </w:r>
            <w:r w:rsidRPr="00D92871">
              <w:t xml:space="preserve"> 1 880 МГц</w:t>
            </w:r>
          </w:p>
        </w:tc>
        <w:tc>
          <w:tcPr>
            <w:tcW w:w="1260" w:type="dxa"/>
          </w:tcPr>
          <w:p w:rsidR="00594685" w:rsidRPr="00D92871" w:rsidRDefault="00594685" w:rsidP="00D92871">
            <w:pPr>
              <w:pStyle w:val="Tabletext"/>
              <w:jc w:val="center"/>
            </w:pPr>
            <w:r w:rsidRPr="00D92871">
              <w:t>3,84 МГц</w:t>
            </w:r>
          </w:p>
        </w:tc>
        <w:tc>
          <w:tcPr>
            <w:tcW w:w="1481" w:type="dxa"/>
          </w:tcPr>
          <w:p w:rsidR="00594685" w:rsidRPr="00D92871" w:rsidRDefault="00594685" w:rsidP="00D92871">
            <w:pPr>
              <w:pStyle w:val="Tabletext"/>
              <w:jc w:val="center"/>
            </w:pPr>
            <w:r w:rsidRPr="00D92871">
              <w:t>−60 дБм</w:t>
            </w:r>
          </w:p>
        </w:tc>
        <w:tc>
          <w:tcPr>
            <w:tcW w:w="3118" w:type="dxa"/>
            <w:vMerge/>
          </w:tcPr>
          <w:p w:rsidR="00594685" w:rsidRPr="00D92871" w:rsidRDefault="00594685" w:rsidP="00D92871">
            <w:pPr>
              <w:pStyle w:val="Tabletext"/>
              <w:jc w:val="left"/>
            </w:pPr>
          </w:p>
        </w:tc>
      </w:tr>
      <w:tr w:rsidR="00594685" w:rsidRPr="00D92871" w:rsidTr="00D92871">
        <w:trPr>
          <w:cantSplit/>
          <w:jc w:val="center"/>
        </w:trPr>
        <w:tc>
          <w:tcPr>
            <w:tcW w:w="900" w:type="dxa"/>
            <w:vMerge/>
          </w:tcPr>
          <w:p w:rsidR="00594685" w:rsidRPr="00D92871" w:rsidRDefault="00594685" w:rsidP="00D92871">
            <w:pPr>
              <w:pStyle w:val="Tabletext"/>
              <w:jc w:val="center"/>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2 110 МГц </w:t>
            </w:r>
            <w:r w:rsidRPr="00D92871">
              <w:rPr>
                <w:rFonts w:ascii="Symbol" w:hAnsi="Symbol"/>
                <w:snapToGrid w:val="0"/>
              </w:rPr>
              <w:t></w:t>
            </w:r>
            <w:r w:rsidRPr="00D92871">
              <w:tab/>
            </w:r>
            <w:r w:rsidRPr="00D92871">
              <w:rPr>
                <w:i/>
              </w:rPr>
              <w:t>f</w:t>
            </w:r>
            <w:r w:rsidRPr="00D92871">
              <w:t xml:space="preserve"> </w:t>
            </w:r>
            <w:r w:rsidRPr="00D92871">
              <w:rPr>
                <w:rFonts w:ascii="Symbol" w:hAnsi="Symbol"/>
                <w:snapToGrid w:val="0"/>
              </w:rPr>
              <w:t></w:t>
            </w:r>
            <w:r w:rsidRPr="00D92871">
              <w:t xml:space="preserve"> 2 170 МГц</w:t>
            </w:r>
          </w:p>
        </w:tc>
        <w:tc>
          <w:tcPr>
            <w:tcW w:w="1260" w:type="dxa"/>
          </w:tcPr>
          <w:p w:rsidR="00594685" w:rsidRPr="00D92871" w:rsidRDefault="00594685" w:rsidP="00D92871">
            <w:pPr>
              <w:pStyle w:val="Tabletext"/>
              <w:jc w:val="center"/>
            </w:pPr>
            <w:r w:rsidRPr="00D92871">
              <w:t>3,84 МГц</w:t>
            </w:r>
          </w:p>
        </w:tc>
        <w:tc>
          <w:tcPr>
            <w:tcW w:w="1481" w:type="dxa"/>
          </w:tcPr>
          <w:p w:rsidR="00594685" w:rsidRPr="00D92871" w:rsidRDefault="00594685" w:rsidP="00D92871">
            <w:pPr>
              <w:pStyle w:val="Tabletext"/>
              <w:jc w:val="center"/>
            </w:pPr>
            <w:r w:rsidRPr="00D92871">
              <w:t>−60 дБм</w:t>
            </w:r>
          </w:p>
        </w:tc>
        <w:tc>
          <w:tcPr>
            <w:tcW w:w="3118" w:type="dxa"/>
            <w:vMerge/>
          </w:tcPr>
          <w:p w:rsidR="00594685" w:rsidRPr="00D92871" w:rsidRDefault="00594685" w:rsidP="00D92871">
            <w:pPr>
              <w:pStyle w:val="Tabletext"/>
              <w:jc w:val="left"/>
            </w:pPr>
          </w:p>
        </w:tc>
      </w:tr>
      <w:tr w:rsidR="00594685" w:rsidRPr="00D92871" w:rsidTr="00D92871">
        <w:trPr>
          <w:cantSplit/>
          <w:jc w:val="center"/>
        </w:trPr>
        <w:tc>
          <w:tcPr>
            <w:tcW w:w="900" w:type="dxa"/>
            <w:vMerge/>
          </w:tcPr>
          <w:p w:rsidR="00594685" w:rsidRPr="00D92871" w:rsidRDefault="00594685" w:rsidP="00D92871">
            <w:pPr>
              <w:pStyle w:val="Tabletext"/>
              <w:jc w:val="center"/>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2 620 МГц </w:t>
            </w:r>
            <w:r w:rsidRPr="00D92871">
              <w:rPr>
                <w:rFonts w:ascii="Symbol" w:hAnsi="Symbol"/>
                <w:snapToGrid w:val="0"/>
              </w:rPr>
              <w:t></w:t>
            </w:r>
            <w:r w:rsidRPr="00D92871">
              <w:tab/>
            </w:r>
            <w:r w:rsidRPr="00D92871">
              <w:rPr>
                <w:i/>
              </w:rPr>
              <w:t>f</w:t>
            </w:r>
            <w:r w:rsidRPr="00D92871">
              <w:t xml:space="preserve"> </w:t>
            </w:r>
            <w:r w:rsidRPr="00D92871">
              <w:rPr>
                <w:rFonts w:ascii="Symbol" w:hAnsi="Symbol"/>
                <w:snapToGrid w:val="0"/>
              </w:rPr>
              <w:t></w:t>
            </w:r>
            <w:r w:rsidRPr="00D92871">
              <w:t xml:space="preserve"> 2 690 МГц</w:t>
            </w:r>
          </w:p>
        </w:tc>
        <w:tc>
          <w:tcPr>
            <w:tcW w:w="1260" w:type="dxa"/>
          </w:tcPr>
          <w:p w:rsidR="00594685" w:rsidRPr="00D92871" w:rsidRDefault="00594685" w:rsidP="00D92871">
            <w:pPr>
              <w:pStyle w:val="Tabletext"/>
              <w:jc w:val="center"/>
            </w:pPr>
            <w:r w:rsidRPr="00D92871">
              <w:t>3,84 МГц</w:t>
            </w:r>
          </w:p>
        </w:tc>
        <w:tc>
          <w:tcPr>
            <w:tcW w:w="1481" w:type="dxa"/>
          </w:tcPr>
          <w:p w:rsidR="00594685" w:rsidRPr="00D92871" w:rsidRDefault="00594685" w:rsidP="00D92871">
            <w:pPr>
              <w:pStyle w:val="Tabletext"/>
              <w:jc w:val="center"/>
            </w:pPr>
            <w:r w:rsidRPr="00D92871">
              <w:t>−60 дБм</w:t>
            </w:r>
          </w:p>
        </w:tc>
        <w:tc>
          <w:tcPr>
            <w:tcW w:w="3118" w:type="dxa"/>
            <w:vMerge/>
          </w:tcPr>
          <w:p w:rsidR="00594685" w:rsidRPr="00D92871" w:rsidRDefault="00594685" w:rsidP="00D92871">
            <w:pPr>
              <w:pStyle w:val="Tabletext"/>
              <w:jc w:val="left"/>
            </w:pPr>
          </w:p>
        </w:tc>
      </w:tr>
      <w:tr w:rsidR="00594685" w:rsidRPr="00D92871" w:rsidTr="00D92871">
        <w:trPr>
          <w:cantSplit/>
          <w:jc w:val="center"/>
        </w:trPr>
        <w:tc>
          <w:tcPr>
            <w:tcW w:w="900" w:type="dxa"/>
            <w:vMerge w:val="restart"/>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center"/>
            </w:pPr>
            <w:r w:rsidRPr="00D92871">
              <w:rPr>
                <w:lang w:eastAsia="ja-JP"/>
              </w:rPr>
              <w:t>X</w:t>
            </w:r>
          </w:p>
        </w:tc>
        <w:tc>
          <w:tcPr>
            <w:tcW w:w="2880" w:type="dxa"/>
            <w:tcBorders>
              <w:top w:val="single" w:sz="4" w:space="0" w:color="auto"/>
              <w:left w:val="single" w:sz="4" w:space="0" w:color="auto"/>
              <w:bottom w:val="single" w:sz="4" w:space="0" w:color="auto"/>
              <w:right w:val="single" w:sz="4" w:space="0" w:color="auto"/>
            </w:tcBorders>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r>
            <w:r w:rsidRPr="00D92871">
              <w:rPr>
                <w:lang w:eastAsia="ja-JP"/>
              </w:rPr>
              <w:t>860</w:t>
            </w:r>
            <w:r w:rsidRPr="00D92871">
              <w:t xml:space="preserve"> МГц </w:t>
            </w:r>
            <w:r w:rsidRPr="00D92871">
              <w:sym w:font="Symbol" w:char="00A3"/>
            </w:r>
            <w:r w:rsidRPr="00D92871">
              <w:tab/>
            </w:r>
            <w:r w:rsidRPr="00D92871">
              <w:rPr>
                <w:i/>
              </w:rPr>
              <w:t>f</w:t>
            </w:r>
            <w:r w:rsidRPr="00D92871">
              <w:t xml:space="preserve"> </w:t>
            </w:r>
            <w:r w:rsidRPr="00D92871">
              <w:rPr>
                <w:rFonts w:ascii="Symbol" w:hAnsi="Symbol"/>
                <w:snapToGrid w:val="0"/>
              </w:rPr>
              <w:t></w:t>
            </w:r>
            <w:r w:rsidRPr="00D92871">
              <w:t xml:space="preserve"> </w:t>
            </w:r>
            <w:r w:rsidRPr="00D92871">
              <w:rPr>
                <w:lang w:eastAsia="ja-JP"/>
              </w:rPr>
              <w:t>895</w:t>
            </w:r>
            <w:r w:rsidRPr="00D92871">
              <w:t> МГц</w:t>
            </w:r>
          </w:p>
        </w:tc>
        <w:tc>
          <w:tcPr>
            <w:tcW w:w="1260" w:type="dxa"/>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center"/>
            </w:pPr>
            <w:r w:rsidRPr="00D92871">
              <w:t>3,84 МГц</w:t>
            </w:r>
          </w:p>
        </w:tc>
        <w:tc>
          <w:tcPr>
            <w:tcW w:w="1481" w:type="dxa"/>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center"/>
            </w:pPr>
            <w:r w:rsidRPr="00D92871">
              <w:t>−60 дБм</w:t>
            </w:r>
          </w:p>
        </w:tc>
        <w:tc>
          <w:tcPr>
            <w:tcW w:w="3118" w:type="dxa"/>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left"/>
            </w:pPr>
          </w:p>
        </w:tc>
      </w:tr>
      <w:tr w:rsidR="00133B3B" w:rsidRPr="00D92871" w:rsidTr="00D92871">
        <w:trPr>
          <w:cantSplit/>
          <w:jc w:val="center"/>
        </w:trPr>
        <w:tc>
          <w:tcPr>
            <w:tcW w:w="900" w:type="dxa"/>
            <w:vMerge/>
            <w:tcBorders>
              <w:top w:val="single" w:sz="4" w:space="0" w:color="auto"/>
              <w:left w:val="single" w:sz="4" w:space="0" w:color="auto"/>
              <w:bottom w:val="single" w:sz="4" w:space="0" w:color="auto"/>
              <w:right w:val="single" w:sz="4" w:space="0" w:color="auto"/>
            </w:tcBorders>
          </w:tcPr>
          <w:p w:rsidR="00133B3B" w:rsidRPr="00D92871" w:rsidRDefault="00133B3B" w:rsidP="00D92871">
            <w:pPr>
              <w:pStyle w:val="Tabletext"/>
              <w:jc w:val="center"/>
              <w:rPr>
                <w:lang w:eastAsia="ja-JP"/>
              </w:rPr>
            </w:pPr>
          </w:p>
        </w:tc>
        <w:tc>
          <w:tcPr>
            <w:tcW w:w="2880" w:type="dxa"/>
            <w:tcBorders>
              <w:top w:val="single" w:sz="4" w:space="0" w:color="auto"/>
              <w:left w:val="single" w:sz="4" w:space="0" w:color="auto"/>
              <w:bottom w:val="single" w:sz="4" w:space="0" w:color="auto"/>
              <w:right w:val="single" w:sz="4" w:space="0" w:color="auto"/>
            </w:tcBorders>
            <w:vAlign w:val="center"/>
          </w:tcPr>
          <w:p w:rsidR="00133B3B" w:rsidRPr="00D92871" w:rsidRDefault="00133B3B"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1</w:t>
            </w:r>
            <w:r w:rsidR="00AE3098">
              <w:t xml:space="preserve"> </w:t>
            </w:r>
            <w:r w:rsidRPr="00D92871">
              <w:t xml:space="preserve">475,9 МГц </w:t>
            </w:r>
            <w:r w:rsidRPr="00D92871">
              <w:rPr>
                <w:rFonts w:ascii="Symbol" w:hAnsi="Symbol"/>
                <w:snapToGrid w:val="0"/>
              </w:rPr>
              <w:t></w:t>
            </w:r>
            <w:r w:rsidRPr="00D92871">
              <w:tab/>
            </w:r>
            <w:r w:rsidRPr="00D92871">
              <w:rPr>
                <w:i/>
              </w:rPr>
              <w:t>f</w:t>
            </w:r>
            <w:r w:rsidRPr="00D92871">
              <w:t xml:space="preserve"> </w:t>
            </w:r>
            <w:r w:rsidRPr="00D92871">
              <w:rPr>
                <w:rFonts w:ascii="Symbol" w:hAnsi="Symbol"/>
                <w:snapToGrid w:val="0"/>
              </w:rPr>
              <w:t></w:t>
            </w:r>
            <w:r w:rsidRPr="00D92871">
              <w:t xml:space="preserve"> 1</w:t>
            </w:r>
            <w:r w:rsidR="00AE3098">
              <w:t xml:space="preserve"> </w:t>
            </w:r>
            <w:r w:rsidRPr="00D92871">
              <w:t>500,9 МГц</w:t>
            </w:r>
          </w:p>
        </w:tc>
        <w:tc>
          <w:tcPr>
            <w:tcW w:w="1260" w:type="dxa"/>
            <w:tcBorders>
              <w:top w:val="single" w:sz="4" w:space="0" w:color="auto"/>
              <w:left w:val="single" w:sz="4" w:space="0" w:color="auto"/>
              <w:bottom w:val="single" w:sz="4" w:space="0" w:color="auto"/>
              <w:right w:val="single" w:sz="4" w:space="0" w:color="auto"/>
            </w:tcBorders>
          </w:tcPr>
          <w:p w:rsidR="00133B3B" w:rsidRPr="00D92871" w:rsidRDefault="00133B3B" w:rsidP="00D92871">
            <w:pPr>
              <w:pStyle w:val="Tabletext"/>
              <w:jc w:val="center"/>
            </w:pPr>
            <w:r w:rsidRPr="00D92871">
              <w:t>3,84 МГц</w:t>
            </w:r>
          </w:p>
        </w:tc>
        <w:tc>
          <w:tcPr>
            <w:tcW w:w="1481" w:type="dxa"/>
            <w:tcBorders>
              <w:top w:val="single" w:sz="4" w:space="0" w:color="auto"/>
              <w:left w:val="single" w:sz="4" w:space="0" w:color="auto"/>
              <w:bottom w:val="single" w:sz="4" w:space="0" w:color="auto"/>
              <w:right w:val="single" w:sz="4" w:space="0" w:color="auto"/>
            </w:tcBorders>
          </w:tcPr>
          <w:p w:rsidR="00133B3B" w:rsidRPr="00D92871" w:rsidRDefault="00133B3B" w:rsidP="00D92871">
            <w:pPr>
              <w:pStyle w:val="Tabletext"/>
              <w:jc w:val="center"/>
            </w:pPr>
            <w:r w:rsidRPr="00D92871">
              <w:t>−60 дБм</w:t>
            </w:r>
          </w:p>
        </w:tc>
        <w:tc>
          <w:tcPr>
            <w:tcW w:w="3118" w:type="dxa"/>
            <w:tcBorders>
              <w:top w:val="single" w:sz="4" w:space="0" w:color="auto"/>
              <w:left w:val="single" w:sz="4" w:space="0" w:color="auto"/>
              <w:bottom w:val="single" w:sz="4" w:space="0" w:color="auto"/>
              <w:right w:val="single" w:sz="4" w:space="0" w:color="auto"/>
            </w:tcBorders>
          </w:tcPr>
          <w:p w:rsidR="00133B3B" w:rsidRPr="00D92871" w:rsidRDefault="00133B3B" w:rsidP="00D92871">
            <w:pPr>
              <w:pStyle w:val="Tabletext"/>
              <w:jc w:val="left"/>
            </w:pPr>
          </w:p>
        </w:tc>
      </w:tr>
      <w:tr w:rsidR="00594685" w:rsidRPr="00D92871" w:rsidTr="00D92871">
        <w:trPr>
          <w:cantSplit/>
          <w:jc w:val="center"/>
        </w:trPr>
        <w:tc>
          <w:tcPr>
            <w:tcW w:w="900" w:type="dxa"/>
            <w:vMerge/>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center"/>
              <w:rPr>
                <w:rFonts w:ascii="Arial" w:hAnsi="Arial"/>
              </w:rPr>
            </w:pPr>
          </w:p>
        </w:tc>
        <w:tc>
          <w:tcPr>
            <w:tcW w:w="2880" w:type="dxa"/>
            <w:tcBorders>
              <w:top w:val="single" w:sz="4" w:space="0" w:color="auto"/>
              <w:left w:val="single" w:sz="4" w:space="0" w:color="auto"/>
              <w:bottom w:val="single" w:sz="4" w:space="0" w:color="auto"/>
              <w:right w:val="single" w:sz="4" w:space="0" w:color="auto"/>
            </w:tcBorders>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rPr>
                <w:lang w:eastAsia="ja-JP"/>
              </w:rPr>
            </w:pPr>
            <w:r w:rsidRPr="00D92871">
              <w:tab/>
            </w:r>
            <w:r w:rsidRPr="00D92871">
              <w:rPr>
                <w:lang w:eastAsia="ja-JP"/>
              </w:rPr>
              <w:t>1</w:t>
            </w:r>
            <w:r w:rsidRPr="00D92871">
              <w:t> </w:t>
            </w:r>
            <w:r w:rsidRPr="00D92871">
              <w:rPr>
                <w:lang w:eastAsia="ja-JP"/>
              </w:rPr>
              <w:t>749,9</w:t>
            </w:r>
            <w:r w:rsidRPr="00D92871">
              <w:t xml:space="preserve"> МГц </w:t>
            </w:r>
            <w:r w:rsidRPr="00D92871">
              <w:sym w:font="Symbol" w:char="00A3"/>
            </w:r>
            <w:r w:rsidRPr="00D92871">
              <w:tab/>
            </w:r>
            <w:r w:rsidRPr="00D92871">
              <w:rPr>
                <w:i/>
              </w:rPr>
              <w:t>f</w:t>
            </w:r>
            <w:r w:rsidRPr="00D92871">
              <w:t xml:space="preserve"> </w:t>
            </w:r>
            <w:r w:rsidRPr="00D92871">
              <w:sym w:font="Symbol" w:char="00A3"/>
            </w:r>
            <w:r w:rsidRPr="00D92871">
              <w:t xml:space="preserve"> </w:t>
            </w:r>
            <w:r w:rsidRPr="00D92871">
              <w:rPr>
                <w:lang w:eastAsia="ja-JP"/>
              </w:rPr>
              <w:t>1</w:t>
            </w:r>
            <w:r w:rsidRPr="00D92871">
              <w:t> </w:t>
            </w:r>
            <w:r w:rsidRPr="00D92871">
              <w:rPr>
                <w:lang w:eastAsia="ja-JP"/>
              </w:rPr>
              <w:t>784,9</w:t>
            </w:r>
            <w:r w:rsidRPr="00D92871">
              <w:t> МГц</w:t>
            </w:r>
          </w:p>
        </w:tc>
        <w:tc>
          <w:tcPr>
            <w:tcW w:w="1260" w:type="dxa"/>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center"/>
            </w:pPr>
            <w:r w:rsidRPr="00D92871">
              <w:t>3,84 МГц</w:t>
            </w:r>
          </w:p>
        </w:tc>
        <w:tc>
          <w:tcPr>
            <w:tcW w:w="1481" w:type="dxa"/>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center"/>
            </w:pPr>
            <w:r w:rsidRPr="00D92871">
              <w:t>−60 дБм</w:t>
            </w:r>
          </w:p>
        </w:tc>
        <w:tc>
          <w:tcPr>
            <w:tcW w:w="3118" w:type="dxa"/>
            <w:tcBorders>
              <w:top w:val="single" w:sz="4" w:space="0" w:color="auto"/>
              <w:left w:val="single" w:sz="4" w:space="0" w:color="auto"/>
              <w:bottom w:val="single" w:sz="4" w:space="0" w:color="auto"/>
              <w:right w:val="single" w:sz="4" w:space="0" w:color="auto"/>
            </w:tcBorders>
          </w:tcPr>
          <w:p w:rsidR="00594685" w:rsidRPr="00D92871" w:rsidRDefault="00133B3B" w:rsidP="00D92871">
            <w:pPr>
              <w:pStyle w:val="Tabletext"/>
              <w:jc w:val="left"/>
            </w:pPr>
            <w:r w:rsidRPr="00D92871">
              <w:t>Полоса передачи ОП</w:t>
            </w:r>
          </w:p>
        </w:tc>
      </w:tr>
      <w:tr w:rsidR="00594685" w:rsidRPr="00D92871" w:rsidTr="00D92871">
        <w:trPr>
          <w:cantSplit/>
          <w:jc w:val="center"/>
        </w:trPr>
        <w:tc>
          <w:tcPr>
            <w:tcW w:w="900" w:type="dxa"/>
            <w:vMerge/>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center"/>
              <w:rPr>
                <w:rFonts w:ascii="Arial" w:hAnsi="Arial"/>
              </w:rPr>
            </w:pPr>
          </w:p>
        </w:tc>
        <w:tc>
          <w:tcPr>
            <w:tcW w:w="2880" w:type="dxa"/>
            <w:tcBorders>
              <w:top w:val="single" w:sz="4" w:space="0" w:color="auto"/>
              <w:left w:val="single" w:sz="4" w:space="0" w:color="auto"/>
              <w:bottom w:val="single" w:sz="4" w:space="0" w:color="auto"/>
              <w:right w:val="single" w:sz="4" w:space="0" w:color="auto"/>
            </w:tcBorders>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r>
            <w:r w:rsidRPr="00D92871">
              <w:rPr>
                <w:lang w:eastAsia="ja-JP"/>
              </w:rPr>
              <w:t>1</w:t>
            </w:r>
            <w:r w:rsidRPr="00D92871">
              <w:t> </w:t>
            </w:r>
            <w:r w:rsidRPr="00D92871">
              <w:rPr>
                <w:lang w:eastAsia="ja-JP"/>
              </w:rPr>
              <w:t>844,9</w:t>
            </w:r>
            <w:r w:rsidRPr="00D92871">
              <w:t xml:space="preserve"> МГц </w:t>
            </w:r>
            <w:r w:rsidRPr="00D92871">
              <w:sym w:font="Symbol" w:char="00A3"/>
            </w:r>
            <w:r w:rsidRPr="00D92871">
              <w:tab/>
            </w:r>
            <w:r w:rsidRPr="00D92871">
              <w:rPr>
                <w:i/>
              </w:rPr>
              <w:t>f</w:t>
            </w:r>
            <w:r w:rsidRPr="00D92871">
              <w:t xml:space="preserve"> </w:t>
            </w:r>
            <w:r w:rsidRPr="00D92871">
              <w:rPr>
                <w:rFonts w:ascii="Symbol" w:hAnsi="Symbol"/>
                <w:snapToGrid w:val="0"/>
              </w:rPr>
              <w:t></w:t>
            </w:r>
            <w:r w:rsidRPr="00D92871">
              <w:t xml:space="preserve"> </w:t>
            </w:r>
            <w:r w:rsidRPr="00D92871">
              <w:rPr>
                <w:lang w:eastAsia="ja-JP"/>
              </w:rPr>
              <w:t>1</w:t>
            </w:r>
            <w:r w:rsidRPr="00D92871">
              <w:t> </w:t>
            </w:r>
            <w:r w:rsidRPr="00D92871">
              <w:rPr>
                <w:lang w:eastAsia="ja-JP"/>
              </w:rPr>
              <w:t>879,9</w:t>
            </w:r>
            <w:r w:rsidRPr="00D92871">
              <w:t> МГц</w:t>
            </w:r>
          </w:p>
        </w:tc>
        <w:tc>
          <w:tcPr>
            <w:tcW w:w="1260" w:type="dxa"/>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center"/>
            </w:pPr>
            <w:r w:rsidRPr="00D92871">
              <w:t>3,84 МГц</w:t>
            </w:r>
          </w:p>
        </w:tc>
        <w:tc>
          <w:tcPr>
            <w:tcW w:w="1481" w:type="dxa"/>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center"/>
            </w:pPr>
            <w:r w:rsidRPr="00D92871">
              <w:t>−60 дБм</w:t>
            </w:r>
          </w:p>
        </w:tc>
        <w:tc>
          <w:tcPr>
            <w:tcW w:w="3118" w:type="dxa"/>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left"/>
            </w:pPr>
            <w:r w:rsidRPr="00D92871">
              <w:t>Полоса приема ОП</w:t>
            </w:r>
          </w:p>
        </w:tc>
      </w:tr>
      <w:tr w:rsidR="00594685" w:rsidRPr="00D92871" w:rsidTr="00D92871">
        <w:trPr>
          <w:cantSplit/>
          <w:jc w:val="center"/>
        </w:trPr>
        <w:tc>
          <w:tcPr>
            <w:tcW w:w="900" w:type="dxa"/>
            <w:vMerge/>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center"/>
              <w:rPr>
                <w:rFonts w:ascii="Arial" w:hAnsi="Arial"/>
              </w:rPr>
            </w:pPr>
          </w:p>
        </w:tc>
        <w:tc>
          <w:tcPr>
            <w:tcW w:w="2880" w:type="dxa"/>
            <w:tcBorders>
              <w:top w:val="single" w:sz="4" w:space="0" w:color="auto"/>
              <w:left w:val="single" w:sz="4" w:space="0" w:color="auto"/>
              <w:bottom w:val="single" w:sz="4" w:space="0" w:color="auto"/>
              <w:right w:val="single" w:sz="4" w:space="0" w:color="auto"/>
            </w:tcBorders>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2 110 МГц </w:t>
            </w:r>
            <w:r w:rsidRPr="00D92871">
              <w:sym w:font="Symbol" w:char="00A3"/>
            </w:r>
            <w:r w:rsidRPr="00D92871">
              <w:tab/>
            </w:r>
            <w:r w:rsidRPr="00D92871">
              <w:rPr>
                <w:i/>
              </w:rPr>
              <w:t>f</w:t>
            </w:r>
            <w:r w:rsidRPr="00D92871">
              <w:t xml:space="preserve"> </w:t>
            </w:r>
            <w:r w:rsidRPr="00D92871">
              <w:sym w:font="Symbol" w:char="00A3"/>
            </w:r>
            <w:r w:rsidRPr="00D92871">
              <w:t xml:space="preserve"> 2 170 МГц</w:t>
            </w:r>
          </w:p>
        </w:tc>
        <w:tc>
          <w:tcPr>
            <w:tcW w:w="1260" w:type="dxa"/>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center"/>
            </w:pPr>
            <w:r w:rsidRPr="00D92871">
              <w:t>3,84 МГц</w:t>
            </w:r>
          </w:p>
        </w:tc>
        <w:tc>
          <w:tcPr>
            <w:tcW w:w="1481" w:type="dxa"/>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center"/>
            </w:pPr>
            <w:r w:rsidRPr="00D92871">
              <w:t>−60 дБм</w:t>
            </w:r>
          </w:p>
        </w:tc>
        <w:tc>
          <w:tcPr>
            <w:tcW w:w="3118" w:type="dxa"/>
            <w:tcBorders>
              <w:top w:val="single" w:sz="4" w:space="0" w:color="auto"/>
              <w:left w:val="single" w:sz="4" w:space="0" w:color="auto"/>
              <w:bottom w:val="single" w:sz="4" w:space="0" w:color="auto"/>
              <w:right w:val="single" w:sz="4" w:space="0" w:color="auto"/>
            </w:tcBorders>
          </w:tcPr>
          <w:p w:rsidR="00594685" w:rsidRPr="00D92871" w:rsidRDefault="00594685" w:rsidP="00D92871">
            <w:pPr>
              <w:pStyle w:val="Tabletext"/>
              <w:jc w:val="left"/>
            </w:pPr>
          </w:p>
        </w:tc>
      </w:tr>
      <w:tr w:rsidR="00594685" w:rsidRPr="00D92871" w:rsidTr="00D92871">
        <w:trPr>
          <w:cantSplit/>
          <w:jc w:val="center"/>
        </w:trPr>
        <w:tc>
          <w:tcPr>
            <w:tcW w:w="900" w:type="dxa"/>
            <w:vMerge w:val="restart"/>
          </w:tcPr>
          <w:p w:rsidR="00594685" w:rsidRPr="00D92871" w:rsidRDefault="00594685" w:rsidP="00D92871">
            <w:pPr>
              <w:pStyle w:val="Tabletext"/>
              <w:jc w:val="center"/>
            </w:pPr>
            <w:r w:rsidRPr="00D92871">
              <w:t>X</w:t>
            </w: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869 МГц </w:t>
            </w:r>
            <w:r w:rsidRPr="00D92871">
              <w:rPr>
                <w:rFonts w:ascii="Symbol" w:hAnsi="Symbol"/>
                <w:snapToGrid w:val="0"/>
              </w:rPr>
              <w:t></w:t>
            </w:r>
            <w:r w:rsidRPr="00D92871">
              <w:tab/>
            </w:r>
            <w:r w:rsidRPr="00D92871">
              <w:rPr>
                <w:i/>
              </w:rPr>
              <w:t>f</w:t>
            </w:r>
            <w:r w:rsidRPr="00D92871">
              <w:t xml:space="preserve"> &lt; 894 МГц</w:t>
            </w:r>
          </w:p>
        </w:tc>
        <w:tc>
          <w:tcPr>
            <w:tcW w:w="1260" w:type="dxa"/>
          </w:tcPr>
          <w:p w:rsidR="00594685" w:rsidRPr="00D92871" w:rsidRDefault="00594685" w:rsidP="00D92871">
            <w:pPr>
              <w:pStyle w:val="Tabletext"/>
              <w:jc w:val="center"/>
            </w:pPr>
            <w:r w:rsidRPr="00D92871">
              <w:t>3,84 МГц</w:t>
            </w:r>
          </w:p>
        </w:tc>
        <w:tc>
          <w:tcPr>
            <w:tcW w:w="1481" w:type="dxa"/>
          </w:tcPr>
          <w:p w:rsidR="00594685" w:rsidRPr="00D92871" w:rsidRDefault="00594685" w:rsidP="00D92871">
            <w:pPr>
              <w:pStyle w:val="Tabletext"/>
              <w:jc w:val="center"/>
            </w:pPr>
            <w:r w:rsidRPr="00D92871">
              <w:t>−60 дБм</w:t>
            </w:r>
          </w:p>
        </w:tc>
        <w:tc>
          <w:tcPr>
            <w:tcW w:w="3118" w:type="dxa"/>
          </w:tcPr>
          <w:p w:rsidR="00594685" w:rsidRPr="00D92871" w:rsidRDefault="00594685" w:rsidP="00D92871">
            <w:pPr>
              <w:pStyle w:val="Tabletext"/>
              <w:jc w:val="left"/>
            </w:pPr>
          </w:p>
        </w:tc>
      </w:tr>
      <w:tr w:rsidR="00594685" w:rsidRPr="00D92871" w:rsidTr="00D92871">
        <w:trPr>
          <w:cantSplit/>
          <w:jc w:val="center"/>
        </w:trPr>
        <w:tc>
          <w:tcPr>
            <w:tcW w:w="900" w:type="dxa"/>
            <w:vMerge/>
          </w:tcPr>
          <w:p w:rsidR="00594685" w:rsidRPr="00D92871" w:rsidRDefault="00594685" w:rsidP="00D92871">
            <w:pPr>
              <w:pStyle w:val="Tabletext"/>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1 710 МГц </w:t>
            </w:r>
            <w:r w:rsidRPr="00D92871">
              <w:rPr>
                <w:rFonts w:ascii="Symbol" w:hAnsi="Symbol"/>
                <w:snapToGrid w:val="0"/>
              </w:rPr>
              <w:t></w:t>
            </w:r>
            <w:r w:rsidRPr="00D92871">
              <w:tab/>
            </w:r>
            <w:r w:rsidRPr="00D92871">
              <w:rPr>
                <w:i/>
              </w:rPr>
              <w:t>f</w:t>
            </w:r>
            <w:r w:rsidRPr="00D92871">
              <w:t xml:space="preserve"> &lt; 1 770 МГц</w:t>
            </w:r>
          </w:p>
        </w:tc>
        <w:tc>
          <w:tcPr>
            <w:tcW w:w="1260" w:type="dxa"/>
          </w:tcPr>
          <w:p w:rsidR="00594685" w:rsidRPr="00D92871" w:rsidRDefault="00594685" w:rsidP="00D92871">
            <w:pPr>
              <w:pStyle w:val="Tabletext"/>
              <w:jc w:val="center"/>
            </w:pPr>
            <w:r w:rsidRPr="00D92871">
              <w:t>3,84 МГц</w:t>
            </w:r>
          </w:p>
        </w:tc>
        <w:tc>
          <w:tcPr>
            <w:tcW w:w="1481" w:type="dxa"/>
          </w:tcPr>
          <w:p w:rsidR="00594685" w:rsidRPr="00D92871" w:rsidRDefault="00594685" w:rsidP="00D92871">
            <w:pPr>
              <w:pStyle w:val="Tabletext"/>
              <w:jc w:val="center"/>
            </w:pPr>
            <w:r w:rsidRPr="00D92871">
              <w:t>−60 дБм</w:t>
            </w:r>
          </w:p>
        </w:tc>
        <w:tc>
          <w:tcPr>
            <w:tcW w:w="3118" w:type="dxa"/>
          </w:tcPr>
          <w:p w:rsidR="00594685" w:rsidRPr="00D92871" w:rsidRDefault="00133B3B" w:rsidP="00D92871">
            <w:pPr>
              <w:pStyle w:val="Tabletext"/>
              <w:jc w:val="left"/>
            </w:pPr>
            <w:r w:rsidRPr="00D92871">
              <w:t>Полоса передачи ОП</w:t>
            </w:r>
          </w:p>
        </w:tc>
      </w:tr>
      <w:tr w:rsidR="00594685" w:rsidRPr="00D92871" w:rsidTr="00D92871">
        <w:trPr>
          <w:cantSplit/>
          <w:jc w:val="center"/>
        </w:trPr>
        <w:tc>
          <w:tcPr>
            <w:tcW w:w="900" w:type="dxa"/>
            <w:vMerge/>
          </w:tcPr>
          <w:p w:rsidR="00594685" w:rsidRPr="00D92871" w:rsidRDefault="00594685" w:rsidP="00D92871">
            <w:pPr>
              <w:pStyle w:val="Tabletext"/>
            </w:pPr>
          </w:p>
        </w:tc>
        <w:tc>
          <w:tcPr>
            <w:tcW w:w="2880" w:type="dxa"/>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1 930 МГц </w:t>
            </w:r>
            <w:r w:rsidRPr="00D92871">
              <w:sym w:font="Symbol" w:char="F0A3"/>
            </w:r>
            <w:r w:rsidRPr="00D92871">
              <w:tab/>
            </w:r>
            <w:r w:rsidRPr="00D92871">
              <w:rPr>
                <w:i/>
              </w:rPr>
              <w:t>f</w:t>
            </w:r>
            <w:r w:rsidRPr="00D92871">
              <w:t xml:space="preserve"> </w:t>
            </w:r>
            <w:r w:rsidRPr="00D92871">
              <w:sym w:font="Symbol" w:char="F0A3"/>
            </w:r>
            <w:r w:rsidRPr="00D92871">
              <w:t xml:space="preserve"> 1 990 МГц</w:t>
            </w:r>
          </w:p>
        </w:tc>
        <w:tc>
          <w:tcPr>
            <w:tcW w:w="1260" w:type="dxa"/>
          </w:tcPr>
          <w:p w:rsidR="00594685" w:rsidRPr="00D92871" w:rsidRDefault="00594685" w:rsidP="00D92871">
            <w:pPr>
              <w:pStyle w:val="Tabletext"/>
              <w:jc w:val="center"/>
            </w:pPr>
            <w:r w:rsidRPr="00D92871">
              <w:t>3,84 МГц</w:t>
            </w:r>
          </w:p>
        </w:tc>
        <w:tc>
          <w:tcPr>
            <w:tcW w:w="1481" w:type="dxa"/>
          </w:tcPr>
          <w:p w:rsidR="00594685" w:rsidRPr="00D92871" w:rsidRDefault="00594685" w:rsidP="00D92871">
            <w:pPr>
              <w:pStyle w:val="Tabletext"/>
              <w:jc w:val="center"/>
            </w:pPr>
            <w:r w:rsidRPr="00D92871">
              <w:t>−60 дБм</w:t>
            </w:r>
          </w:p>
        </w:tc>
        <w:tc>
          <w:tcPr>
            <w:tcW w:w="3118" w:type="dxa"/>
          </w:tcPr>
          <w:p w:rsidR="00594685" w:rsidRPr="00D92871" w:rsidRDefault="00594685" w:rsidP="00D92871">
            <w:pPr>
              <w:pStyle w:val="Tabletext"/>
            </w:pPr>
          </w:p>
        </w:tc>
      </w:tr>
      <w:tr w:rsidR="00594685" w:rsidRPr="00D92871" w:rsidTr="00D92871">
        <w:trPr>
          <w:cantSplit/>
          <w:jc w:val="center"/>
        </w:trPr>
        <w:tc>
          <w:tcPr>
            <w:tcW w:w="900" w:type="dxa"/>
            <w:vMerge/>
            <w:tcBorders>
              <w:bottom w:val="single" w:sz="4" w:space="0" w:color="auto"/>
            </w:tcBorders>
          </w:tcPr>
          <w:p w:rsidR="00594685" w:rsidRPr="00D92871" w:rsidRDefault="00594685" w:rsidP="00D92871">
            <w:pPr>
              <w:pStyle w:val="Tabletext"/>
            </w:pPr>
          </w:p>
        </w:tc>
        <w:tc>
          <w:tcPr>
            <w:tcW w:w="2880" w:type="dxa"/>
            <w:tcBorders>
              <w:bottom w:val="single" w:sz="4" w:space="0" w:color="auto"/>
            </w:tcBorders>
            <w:vAlign w:val="center"/>
          </w:tcPr>
          <w:p w:rsidR="00594685" w:rsidRPr="00D92871" w:rsidRDefault="00594685"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2 110 МГц </w:t>
            </w:r>
            <w:r w:rsidRPr="00D92871">
              <w:sym w:font="Symbol" w:char="F0A3"/>
            </w:r>
            <w:r w:rsidRPr="00D92871">
              <w:tab/>
            </w:r>
            <w:r w:rsidRPr="00D92871">
              <w:rPr>
                <w:i/>
              </w:rPr>
              <w:t>f</w:t>
            </w:r>
            <w:r w:rsidRPr="00D92871">
              <w:t xml:space="preserve"> </w:t>
            </w:r>
            <w:r w:rsidRPr="00D92871">
              <w:sym w:font="Symbol" w:char="F0A3"/>
            </w:r>
            <w:r w:rsidRPr="00D92871">
              <w:t xml:space="preserve"> 2 170 МГц</w:t>
            </w:r>
          </w:p>
        </w:tc>
        <w:tc>
          <w:tcPr>
            <w:tcW w:w="1260" w:type="dxa"/>
            <w:tcBorders>
              <w:bottom w:val="single" w:sz="4" w:space="0" w:color="auto"/>
            </w:tcBorders>
          </w:tcPr>
          <w:p w:rsidR="00594685" w:rsidRPr="00D92871" w:rsidRDefault="00594685" w:rsidP="00D92871">
            <w:pPr>
              <w:pStyle w:val="Tabletext"/>
              <w:jc w:val="center"/>
            </w:pPr>
            <w:r w:rsidRPr="00D92871">
              <w:t>3,84 МГц</w:t>
            </w:r>
          </w:p>
        </w:tc>
        <w:tc>
          <w:tcPr>
            <w:tcW w:w="1481" w:type="dxa"/>
            <w:tcBorders>
              <w:bottom w:val="single" w:sz="4" w:space="0" w:color="auto"/>
            </w:tcBorders>
          </w:tcPr>
          <w:p w:rsidR="00594685" w:rsidRPr="00D92871" w:rsidRDefault="00594685" w:rsidP="00D92871">
            <w:pPr>
              <w:pStyle w:val="Tabletext"/>
              <w:jc w:val="center"/>
            </w:pPr>
            <w:r w:rsidRPr="00D92871">
              <w:t>−60 дБм</w:t>
            </w:r>
          </w:p>
        </w:tc>
        <w:tc>
          <w:tcPr>
            <w:tcW w:w="3118" w:type="dxa"/>
            <w:tcBorders>
              <w:bottom w:val="single" w:sz="4" w:space="0" w:color="auto"/>
            </w:tcBorders>
            <w:vAlign w:val="center"/>
          </w:tcPr>
          <w:p w:rsidR="00594685" w:rsidRPr="00D92871" w:rsidRDefault="00594685" w:rsidP="00D92871">
            <w:pPr>
              <w:pStyle w:val="Tabletext"/>
              <w:jc w:val="left"/>
            </w:pPr>
            <w:r w:rsidRPr="00D92871">
              <w:t>Полоса приема ОП</w:t>
            </w:r>
          </w:p>
        </w:tc>
      </w:tr>
      <w:tr w:rsidR="00133B3B" w:rsidRPr="00D92871" w:rsidTr="00D92871">
        <w:trPr>
          <w:cantSplit/>
          <w:jc w:val="center"/>
        </w:trPr>
        <w:tc>
          <w:tcPr>
            <w:tcW w:w="900" w:type="dxa"/>
            <w:vMerge w:val="restart"/>
          </w:tcPr>
          <w:p w:rsidR="00133B3B" w:rsidRPr="00D92871" w:rsidRDefault="00133B3B" w:rsidP="00D92871">
            <w:pPr>
              <w:pStyle w:val="Tabletext"/>
              <w:jc w:val="center"/>
            </w:pPr>
            <w:r w:rsidRPr="00D92871">
              <w:t>X</w:t>
            </w:r>
            <w:r w:rsidRPr="00D92871">
              <w:rPr>
                <w:lang w:eastAsia="ja-JP"/>
              </w:rPr>
              <w:t>I</w:t>
            </w:r>
          </w:p>
        </w:tc>
        <w:tc>
          <w:tcPr>
            <w:tcW w:w="2880" w:type="dxa"/>
            <w:tcBorders>
              <w:bottom w:val="single" w:sz="4" w:space="0" w:color="auto"/>
            </w:tcBorders>
            <w:vAlign w:val="center"/>
          </w:tcPr>
          <w:p w:rsidR="00133B3B" w:rsidRPr="00D92871" w:rsidRDefault="00133B3B"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r>
            <w:r w:rsidRPr="00D92871">
              <w:rPr>
                <w:lang w:eastAsia="ja-JP"/>
              </w:rPr>
              <w:t>860</w:t>
            </w:r>
            <w:r w:rsidRPr="00D92871">
              <w:t xml:space="preserve"> МГц </w:t>
            </w:r>
            <w:r w:rsidRPr="00D92871">
              <w:sym w:font="Symbol" w:char="00A3"/>
            </w:r>
            <w:r w:rsidRPr="00D92871">
              <w:tab/>
            </w:r>
            <w:r w:rsidRPr="00D92871">
              <w:rPr>
                <w:i/>
              </w:rPr>
              <w:t>f</w:t>
            </w:r>
            <w:r w:rsidRPr="00D92871">
              <w:t xml:space="preserve"> </w:t>
            </w:r>
            <w:r w:rsidRPr="00D92871">
              <w:rPr>
                <w:rFonts w:ascii="Symbol" w:hAnsi="Symbol"/>
                <w:snapToGrid w:val="0"/>
              </w:rPr>
              <w:t></w:t>
            </w:r>
            <w:r w:rsidRPr="00D92871">
              <w:t xml:space="preserve"> </w:t>
            </w:r>
            <w:r w:rsidRPr="00D92871">
              <w:rPr>
                <w:lang w:eastAsia="ja-JP"/>
              </w:rPr>
              <w:t>895</w:t>
            </w:r>
            <w:r w:rsidRPr="00D92871">
              <w:t> МГц</w:t>
            </w:r>
          </w:p>
        </w:tc>
        <w:tc>
          <w:tcPr>
            <w:tcW w:w="1260" w:type="dxa"/>
            <w:tcBorders>
              <w:bottom w:val="single" w:sz="4" w:space="0" w:color="auto"/>
            </w:tcBorders>
          </w:tcPr>
          <w:p w:rsidR="00133B3B" w:rsidRPr="00D92871" w:rsidRDefault="00133B3B" w:rsidP="00D92871">
            <w:pPr>
              <w:pStyle w:val="Tabletext"/>
              <w:jc w:val="center"/>
            </w:pPr>
            <w:r w:rsidRPr="00D92871">
              <w:t>3,84 МГц</w:t>
            </w:r>
          </w:p>
        </w:tc>
        <w:tc>
          <w:tcPr>
            <w:tcW w:w="1481" w:type="dxa"/>
            <w:tcBorders>
              <w:bottom w:val="single" w:sz="4" w:space="0" w:color="auto"/>
            </w:tcBorders>
          </w:tcPr>
          <w:p w:rsidR="00133B3B" w:rsidRPr="00D92871" w:rsidRDefault="00133B3B" w:rsidP="00D92871">
            <w:pPr>
              <w:pStyle w:val="Tabletext"/>
              <w:jc w:val="center"/>
            </w:pPr>
            <w:r w:rsidRPr="00D92871">
              <w:t>−60 дБм</w:t>
            </w:r>
          </w:p>
        </w:tc>
        <w:tc>
          <w:tcPr>
            <w:tcW w:w="3118" w:type="dxa"/>
            <w:tcBorders>
              <w:bottom w:val="single" w:sz="4" w:space="0" w:color="auto"/>
            </w:tcBorders>
            <w:vAlign w:val="center"/>
          </w:tcPr>
          <w:p w:rsidR="00133B3B" w:rsidRPr="00D92871" w:rsidRDefault="00133B3B" w:rsidP="00D92871">
            <w:pPr>
              <w:pStyle w:val="Tabletext"/>
              <w:jc w:val="left"/>
            </w:pPr>
          </w:p>
        </w:tc>
      </w:tr>
      <w:tr w:rsidR="00133B3B" w:rsidRPr="00D92871" w:rsidTr="00D92871">
        <w:trPr>
          <w:cantSplit/>
          <w:jc w:val="center"/>
        </w:trPr>
        <w:tc>
          <w:tcPr>
            <w:tcW w:w="900" w:type="dxa"/>
            <w:vMerge/>
          </w:tcPr>
          <w:p w:rsidR="00133B3B" w:rsidRPr="00D92871" w:rsidRDefault="00133B3B" w:rsidP="00D92871">
            <w:pPr>
              <w:pStyle w:val="Tabletext"/>
            </w:pPr>
          </w:p>
        </w:tc>
        <w:tc>
          <w:tcPr>
            <w:tcW w:w="2880" w:type="dxa"/>
            <w:tcBorders>
              <w:bottom w:val="single" w:sz="4" w:space="0" w:color="auto"/>
            </w:tcBorders>
            <w:vAlign w:val="center"/>
          </w:tcPr>
          <w:p w:rsidR="00133B3B" w:rsidRPr="00D92871" w:rsidRDefault="00133B3B"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1</w:t>
            </w:r>
            <w:r w:rsidR="00AE3098">
              <w:t xml:space="preserve"> </w:t>
            </w:r>
            <w:r w:rsidRPr="00D92871">
              <w:t xml:space="preserve">427,9 МГц </w:t>
            </w:r>
            <w:r w:rsidRPr="00D92871">
              <w:rPr>
                <w:rFonts w:ascii="Symbol" w:hAnsi="Symbol"/>
                <w:snapToGrid w:val="0"/>
              </w:rPr>
              <w:t></w:t>
            </w:r>
            <w:r w:rsidRPr="00D92871">
              <w:tab/>
            </w:r>
            <w:r w:rsidRPr="00D92871">
              <w:rPr>
                <w:i/>
              </w:rPr>
              <w:t>f</w:t>
            </w:r>
            <w:r w:rsidRPr="00D92871">
              <w:t xml:space="preserve"> </w:t>
            </w:r>
            <w:r w:rsidRPr="00D92871">
              <w:rPr>
                <w:rFonts w:ascii="Symbol" w:hAnsi="Symbol"/>
                <w:snapToGrid w:val="0"/>
              </w:rPr>
              <w:t></w:t>
            </w:r>
            <w:r w:rsidRPr="00D92871">
              <w:t xml:space="preserve"> 1</w:t>
            </w:r>
            <w:r w:rsidR="00AE3098">
              <w:t xml:space="preserve"> </w:t>
            </w:r>
            <w:r w:rsidRPr="00D92871">
              <w:t>452,9 МГц</w:t>
            </w:r>
          </w:p>
        </w:tc>
        <w:tc>
          <w:tcPr>
            <w:tcW w:w="1260" w:type="dxa"/>
            <w:tcBorders>
              <w:bottom w:val="single" w:sz="4" w:space="0" w:color="auto"/>
            </w:tcBorders>
          </w:tcPr>
          <w:p w:rsidR="00133B3B" w:rsidRPr="00D92871" w:rsidRDefault="00133B3B" w:rsidP="00D92871">
            <w:pPr>
              <w:pStyle w:val="Tabletext"/>
              <w:jc w:val="center"/>
            </w:pPr>
            <w:r w:rsidRPr="00D92871">
              <w:t>3,84 МГц</w:t>
            </w:r>
          </w:p>
        </w:tc>
        <w:tc>
          <w:tcPr>
            <w:tcW w:w="1481" w:type="dxa"/>
            <w:tcBorders>
              <w:bottom w:val="single" w:sz="4" w:space="0" w:color="auto"/>
            </w:tcBorders>
          </w:tcPr>
          <w:p w:rsidR="00133B3B" w:rsidRPr="00D92871" w:rsidRDefault="00133B3B" w:rsidP="00D92871">
            <w:pPr>
              <w:pStyle w:val="Tabletext"/>
              <w:jc w:val="center"/>
            </w:pPr>
            <w:r w:rsidRPr="00D92871">
              <w:t>−60 дБм</w:t>
            </w:r>
          </w:p>
        </w:tc>
        <w:tc>
          <w:tcPr>
            <w:tcW w:w="3118" w:type="dxa"/>
            <w:tcBorders>
              <w:bottom w:val="single" w:sz="4" w:space="0" w:color="auto"/>
            </w:tcBorders>
          </w:tcPr>
          <w:p w:rsidR="00133B3B" w:rsidRPr="00D92871" w:rsidRDefault="00133B3B" w:rsidP="00D92871">
            <w:pPr>
              <w:pStyle w:val="Tabletext"/>
              <w:jc w:val="left"/>
            </w:pPr>
            <w:r w:rsidRPr="00D92871">
              <w:t>Полоса передачи ОП</w:t>
            </w:r>
          </w:p>
        </w:tc>
      </w:tr>
      <w:tr w:rsidR="00133B3B" w:rsidRPr="00D92871" w:rsidTr="00D92871">
        <w:trPr>
          <w:cantSplit/>
          <w:jc w:val="center"/>
        </w:trPr>
        <w:tc>
          <w:tcPr>
            <w:tcW w:w="900" w:type="dxa"/>
            <w:vMerge/>
          </w:tcPr>
          <w:p w:rsidR="00133B3B" w:rsidRPr="00D92871" w:rsidRDefault="00133B3B" w:rsidP="00D92871">
            <w:pPr>
              <w:pStyle w:val="Tabletext"/>
            </w:pPr>
          </w:p>
        </w:tc>
        <w:tc>
          <w:tcPr>
            <w:tcW w:w="2880" w:type="dxa"/>
            <w:tcBorders>
              <w:bottom w:val="single" w:sz="4" w:space="0" w:color="auto"/>
            </w:tcBorders>
            <w:vAlign w:val="center"/>
          </w:tcPr>
          <w:p w:rsidR="00133B3B" w:rsidRPr="00D92871" w:rsidRDefault="00133B3B"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1</w:t>
            </w:r>
            <w:r w:rsidR="00AE3098">
              <w:t xml:space="preserve"> </w:t>
            </w:r>
            <w:r w:rsidRPr="00D92871">
              <w:t xml:space="preserve">475,9 МГц </w:t>
            </w:r>
            <w:r w:rsidRPr="00D92871">
              <w:rPr>
                <w:rFonts w:ascii="Symbol" w:hAnsi="Symbol"/>
                <w:snapToGrid w:val="0"/>
              </w:rPr>
              <w:t></w:t>
            </w:r>
            <w:r w:rsidRPr="00D92871">
              <w:tab/>
            </w:r>
            <w:r w:rsidRPr="00D92871">
              <w:rPr>
                <w:i/>
              </w:rPr>
              <w:t>f</w:t>
            </w:r>
            <w:r w:rsidRPr="00D92871">
              <w:t xml:space="preserve"> </w:t>
            </w:r>
            <w:r w:rsidRPr="00D92871">
              <w:rPr>
                <w:rFonts w:ascii="Symbol" w:hAnsi="Symbol"/>
                <w:snapToGrid w:val="0"/>
              </w:rPr>
              <w:t></w:t>
            </w:r>
            <w:r w:rsidRPr="00D92871">
              <w:t xml:space="preserve"> 1</w:t>
            </w:r>
            <w:r w:rsidR="00AE3098">
              <w:t xml:space="preserve"> </w:t>
            </w:r>
            <w:r w:rsidRPr="00D92871">
              <w:t>500,9 МГц</w:t>
            </w:r>
          </w:p>
        </w:tc>
        <w:tc>
          <w:tcPr>
            <w:tcW w:w="1260" w:type="dxa"/>
            <w:tcBorders>
              <w:bottom w:val="single" w:sz="4" w:space="0" w:color="auto"/>
            </w:tcBorders>
          </w:tcPr>
          <w:p w:rsidR="00133B3B" w:rsidRPr="00D92871" w:rsidRDefault="00133B3B" w:rsidP="00D92871">
            <w:pPr>
              <w:pStyle w:val="Tabletext"/>
              <w:jc w:val="center"/>
            </w:pPr>
            <w:r w:rsidRPr="00D92871">
              <w:t>3,84 МГц</w:t>
            </w:r>
          </w:p>
        </w:tc>
        <w:tc>
          <w:tcPr>
            <w:tcW w:w="1481" w:type="dxa"/>
            <w:tcBorders>
              <w:bottom w:val="single" w:sz="4" w:space="0" w:color="auto"/>
            </w:tcBorders>
          </w:tcPr>
          <w:p w:rsidR="00133B3B" w:rsidRPr="00D92871" w:rsidRDefault="00133B3B" w:rsidP="00D92871">
            <w:pPr>
              <w:pStyle w:val="Tabletext"/>
              <w:jc w:val="center"/>
            </w:pPr>
            <w:r w:rsidRPr="00D92871">
              <w:t>−60 дБм</w:t>
            </w:r>
          </w:p>
        </w:tc>
        <w:tc>
          <w:tcPr>
            <w:tcW w:w="3118" w:type="dxa"/>
            <w:tcBorders>
              <w:bottom w:val="single" w:sz="4" w:space="0" w:color="auto"/>
            </w:tcBorders>
          </w:tcPr>
          <w:p w:rsidR="00133B3B" w:rsidRPr="00D92871" w:rsidRDefault="00133B3B" w:rsidP="00D92871">
            <w:pPr>
              <w:pStyle w:val="Tabletext"/>
              <w:jc w:val="left"/>
            </w:pPr>
            <w:r w:rsidRPr="00D92871">
              <w:t>Полоса приема ОП</w:t>
            </w:r>
          </w:p>
        </w:tc>
      </w:tr>
      <w:tr w:rsidR="00133B3B" w:rsidRPr="00D92871" w:rsidTr="00D92871">
        <w:trPr>
          <w:cantSplit/>
          <w:jc w:val="center"/>
        </w:trPr>
        <w:tc>
          <w:tcPr>
            <w:tcW w:w="900" w:type="dxa"/>
            <w:vMerge/>
          </w:tcPr>
          <w:p w:rsidR="00133B3B" w:rsidRPr="00D92871" w:rsidRDefault="00133B3B" w:rsidP="00D92871">
            <w:pPr>
              <w:pStyle w:val="Tabletext"/>
            </w:pPr>
          </w:p>
        </w:tc>
        <w:tc>
          <w:tcPr>
            <w:tcW w:w="2880" w:type="dxa"/>
            <w:tcBorders>
              <w:bottom w:val="single" w:sz="4" w:space="0" w:color="auto"/>
            </w:tcBorders>
            <w:vAlign w:val="center"/>
          </w:tcPr>
          <w:p w:rsidR="00133B3B" w:rsidRPr="00D92871" w:rsidRDefault="00133B3B"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r>
            <w:r w:rsidRPr="00D92871">
              <w:rPr>
                <w:lang w:eastAsia="ja-JP"/>
              </w:rPr>
              <w:t>1</w:t>
            </w:r>
            <w:r w:rsidRPr="00D92871">
              <w:t> </w:t>
            </w:r>
            <w:r w:rsidRPr="00D92871">
              <w:rPr>
                <w:lang w:eastAsia="ja-JP"/>
              </w:rPr>
              <w:t>844,9</w:t>
            </w:r>
            <w:r w:rsidRPr="00D92871">
              <w:t xml:space="preserve"> МГц </w:t>
            </w:r>
            <w:r w:rsidRPr="00D92871">
              <w:sym w:font="Symbol" w:char="00A3"/>
            </w:r>
            <w:r w:rsidRPr="00D92871">
              <w:tab/>
            </w:r>
            <w:r w:rsidRPr="00D92871">
              <w:rPr>
                <w:i/>
              </w:rPr>
              <w:t>f</w:t>
            </w:r>
            <w:r w:rsidRPr="00D92871">
              <w:t xml:space="preserve"> </w:t>
            </w:r>
            <w:r w:rsidRPr="00D92871">
              <w:rPr>
                <w:rFonts w:ascii="Symbol" w:hAnsi="Symbol"/>
                <w:snapToGrid w:val="0"/>
              </w:rPr>
              <w:t></w:t>
            </w:r>
            <w:r w:rsidRPr="00D92871">
              <w:t xml:space="preserve"> </w:t>
            </w:r>
            <w:r w:rsidRPr="00D92871">
              <w:rPr>
                <w:lang w:eastAsia="ja-JP"/>
              </w:rPr>
              <w:t>1</w:t>
            </w:r>
            <w:r w:rsidRPr="00D92871">
              <w:t> </w:t>
            </w:r>
            <w:r w:rsidRPr="00D92871">
              <w:rPr>
                <w:lang w:eastAsia="ja-JP"/>
              </w:rPr>
              <w:t>879,9</w:t>
            </w:r>
            <w:r w:rsidRPr="00D92871">
              <w:t> МГц</w:t>
            </w:r>
          </w:p>
        </w:tc>
        <w:tc>
          <w:tcPr>
            <w:tcW w:w="1260" w:type="dxa"/>
            <w:tcBorders>
              <w:bottom w:val="single" w:sz="4" w:space="0" w:color="auto"/>
            </w:tcBorders>
          </w:tcPr>
          <w:p w:rsidR="00133B3B" w:rsidRPr="00D92871" w:rsidRDefault="00133B3B" w:rsidP="00D92871">
            <w:pPr>
              <w:pStyle w:val="Tabletext"/>
              <w:jc w:val="center"/>
            </w:pPr>
            <w:r w:rsidRPr="00D92871">
              <w:t>3,84 МГц</w:t>
            </w:r>
          </w:p>
        </w:tc>
        <w:tc>
          <w:tcPr>
            <w:tcW w:w="1481" w:type="dxa"/>
            <w:tcBorders>
              <w:bottom w:val="single" w:sz="4" w:space="0" w:color="auto"/>
            </w:tcBorders>
          </w:tcPr>
          <w:p w:rsidR="00133B3B" w:rsidRPr="00D92871" w:rsidRDefault="00133B3B" w:rsidP="00D92871">
            <w:pPr>
              <w:pStyle w:val="Tabletext"/>
              <w:jc w:val="center"/>
            </w:pPr>
            <w:r w:rsidRPr="00D92871">
              <w:t>−60 дБм</w:t>
            </w:r>
          </w:p>
        </w:tc>
        <w:tc>
          <w:tcPr>
            <w:tcW w:w="3118" w:type="dxa"/>
            <w:tcBorders>
              <w:bottom w:val="single" w:sz="4" w:space="0" w:color="auto"/>
            </w:tcBorders>
            <w:vAlign w:val="center"/>
          </w:tcPr>
          <w:p w:rsidR="00133B3B" w:rsidRPr="00D92871" w:rsidRDefault="00133B3B" w:rsidP="00D92871">
            <w:pPr>
              <w:pStyle w:val="Tabletext"/>
              <w:jc w:val="left"/>
            </w:pPr>
          </w:p>
        </w:tc>
      </w:tr>
      <w:tr w:rsidR="00133B3B" w:rsidRPr="00D92871" w:rsidTr="00D92871">
        <w:trPr>
          <w:cantSplit/>
          <w:jc w:val="center"/>
        </w:trPr>
        <w:tc>
          <w:tcPr>
            <w:tcW w:w="900" w:type="dxa"/>
            <w:vMerge/>
            <w:tcBorders>
              <w:bottom w:val="single" w:sz="4" w:space="0" w:color="auto"/>
            </w:tcBorders>
          </w:tcPr>
          <w:p w:rsidR="00133B3B" w:rsidRPr="00D92871" w:rsidRDefault="00133B3B" w:rsidP="00D92871">
            <w:pPr>
              <w:pStyle w:val="Tabletext"/>
            </w:pPr>
          </w:p>
        </w:tc>
        <w:tc>
          <w:tcPr>
            <w:tcW w:w="2880" w:type="dxa"/>
            <w:tcBorders>
              <w:bottom w:val="single" w:sz="4" w:space="0" w:color="auto"/>
            </w:tcBorders>
            <w:vAlign w:val="center"/>
          </w:tcPr>
          <w:p w:rsidR="00133B3B" w:rsidRPr="00D92871" w:rsidRDefault="00133B3B" w:rsidP="00D9287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82"/>
                <w:tab w:val="left" w:pos="1332"/>
              </w:tabs>
            </w:pPr>
            <w:r w:rsidRPr="00D92871">
              <w:tab/>
              <w:t xml:space="preserve">2 110 МГц </w:t>
            </w:r>
            <w:r w:rsidRPr="00D92871">
              <w:sym w:font="Symbol" w:char="00A3"/>
            </w:r>
            <w:r w:rsidRPr="00D92871">
              <w:tab/>
            </w:r>
            <w:r w:rsidRPr="00D92871">
              <w:rPr>
                <w:i/>
              </w:rPr>
              <w:t>f</w:t>
            </w:r>
            <w:r w:rsidRPr="00D92871">
              <w:t xml:space="preserve"> </w:t>
            </w:r>
            <w:r w:rsidRPr="00D92871">
              <w:sym w:font="Symbol" w:char="00A3"/>
            </w:r>
            <w:r w:rsidRPr="00D92871">
              <w:t xml:space="preserve"> 2 170 МГц</w:t>
            </w:r>
          </w:p>
        </w:tc>
        <w:tc>
          <w:tcPr>
            <w:tcW w:w="1260" w:type="dxa"/>
            <w:tcBorders>
              <w:bottom w:val="single" w:sz="4" w:space="0" w:color="auto"/>
            </w:tcBorders>
          </w:tcPr>
          <w:p w:rsidR="00133B3B" w:rsidRPr="00D92871" w:rsidRDefault="00133B3B" w:rsidP="00D92871">
            <w:pPr>
              <w:pStyle w:val="Tabletext"/>
              <w:jc w:val="center"/>
            </w:pPr>
            <w:r w:rsidRPr="00D92871">
              <w:t>3,84 МГц</w:t>
            </w:r>
          </w:p>
        </w:tc>
        <w:tc>
          <w:tcPr>
            <w:tcW w:w="1481" w:type="dxa"/>
            <w:tcBorders>
              <w:bottom w:val="single" w:sz="4" w:space="0" w:color="auto"/>
            </w:tcBorders>
          </w:tcPr>
          <w:p w:rsidR="00133B3B" w:rsidRPr="00D92871" w:rsidRDefault="00133B3B" w:rsidP="00D92871">
            <w:pPr>
              <w:pStyle w:val="Tabletext"/>
              <w:jc w:val="center"/>
            </w:pPr>
            <w:r w:rsidRPr="00D92871">
              <w:t>−60 дБм</w:t>
            </w:r>
          </w:p>
        </w:tc>
        <w:tc>
          <w:tcPr>
            <w:tcW w:w="3118" w:type="dxa"/>
            <w:tcBorders>
              <w:bottom w:val="single" w:sz="4" w:space="0" w:color="auto"/>
            </w:tcBorders>
            <w:vAlign w:val="center"/>
          </w:tcPr>
          <w:p w:rsidR="00133B3B" w:rsidRPr="00D92871" w:rsidRDefault="00133B3B" w:rsidP="00D92871">
            <w:pPr>
              <w:pStyle w:val="Tabletext"/>
              <w:jc w:val="left"/>
            </w:pPr>
          </w:p>
        </w:tc>
      </w:tr>
      <w:tr w:rsidR="00133B3B" w:rsidRPr="00D92871">
        <w:trPr>
          <w:cantSplit/>
          <w:jc w:val="center"/>
        </w:trPr>
        <w:tc>
          <w:tcPr>
            <w:tcW w:w="9639" w:type="dxa"/>
            <w:gridSpan w:val="5"/>
            <w:tcBorders>
              <w:top w:val="single" w:sz="4" w:space="0" w:color="auto"/>
              <w:left w:val="nil"/>
              <w:bottom w:val="nil"/>
              <w:right w:val="nil"/>
            </w:tcBorders>
          </w:tcPr>
          <w:p w:rsidR="00133B3B" w:rsidRPr="00D92871" w:rsidRDefault="00DA1FC6" w:rsidP="00D92871">
            <w:pPr>
              <w:pStyle w:val="Tablelegend"/>
              <w:tabs>
                <w:tab w:val="clear" w:pos="284"/>
              </w:tabs>
              <w:spacing w:before="40" w:after="40"/>
              <w:ind w:hanging="284"/>
            </w:pPr>
            <w:r w:rsidRPr="00D92871">
              <w:rPr>
                <w:vertAlign w:val="superscript"/>
              </w:rPr>
              <w:t>(1)</w:t>
            </w:r>
            <w:r w:rsidR="00192F81" w:rsidRPr="00D92871">
              <w:rPr>
                <w:vertAlign w:val="superscript"/>
              </w:rPr>
              <w:tab/>
            </w:r>
            <w:r w:rsidR="00133B3B" w:rsidRPr="00D92871">
              <w:t>Измерения выполняются на частотах, кратных 200 кГц. В виде исключения в каждом канале, используемом для измерения, допускается до пяти измерений с уровнем вплоть до применяемых требований, определенных в таблице 5.</w:t>
            </w:r>
          </w:p>
          <w:p w:rsidR="00793D3B" w:rsidRPr="00D92871" w:rsidRDefault="00DA1FC6" w:rsidP="00D92871">
            <w:pPr>
              <w:pStyle w:val="Tablelegend"/>
              <w:tabs>
                <w:tab w:val="clear" w:pos="284"/>
              </w:tabs>
              <w:spacing w:before="40" w:after="40"/>
              <w:ind w:left="-85" w:firstLine="0"/>
            </w:pPr>
            <w:r w:rsidRPr="00D92871">
              <w:t>ПР</w:t>
            </w:r>
            <w:r w:rsidR="00192F81" w:rsidRPr="00D92871">
              <w:t>ИМЕЧАНИЕ 1</w:t>
            </w:r>
            <w:r w:rsidR="00B00BCF" w:rsidRPr="00D92871">
              <w:t>.</w:t>
            </w:r>
            <w:r w:rsidR="00192F81" w:rsidRPr="00D92871">
              <w:t> – ОП, соответ</w:t>
            </w:r>
            <w:r w:rsidR="00B00BCF" w:rsidRPr="00D92871">
              <w:t>ст</w:t>
            </w:r>
            <w:r w:rsidR="00192F81" w:rsidRPr="00D92871">
              <w:t>вующее варианту 6 и поддерживающее п</w:t>
            </w:r>
            <w:r w:rsidRPr="00D92871">
              <w:t>олосу IV, должно поддерживать установленную ширину полосы.</w:t>
            </w:r>
          </w:p>
          <w:p w:rsidR="00DA1FC6" w:rsidRPr="00D92871" w:rsidRDefault="00DA1FC6" w:rsidP="00EE3A29">
            <w:pPr>
              <w:pStyle w:val="Tablelegend"/>
              <w:tabs>
                <w:tab w:val="clear" w:pos="284"/>
              </w:tabs>
              <w:spacing w:before="40" w:after="40"/>
              <w:ind w:left="-85" w:firstLine="0"/>
            </w:pPr>
            <w:r w:rsidRPr="00D92871">
              <w:t>ПР</w:t>
            </w:r>
            <w:r w:rsidR="00192F81" w:rsidRPr="00D92871">
              <w:t>ИМЕЧАНИЕ 2</w:t>
            </w:r>
            <w:r w:rsidR="00B00BCF" w:rsidRPr="00D92871">
              <w:t>.</w:t>
            </w:r>
            <w:r w:rsidR="00192F81" w:rsidRPr="00D92871">
              <w:t> – ОП, соответ</w:t>
            </w:r>
            <w:r w:rsidR="00B00BCF" w:rsidRPr="00D92871">
              <w:t>ст</w:t>
            </w:r>
            <w:r w:rsidR="00192F81" w:rsidRPr="00D92871">
              <w:t>вующее в</w:t>
            </w:r>
            <w:r w:rsidRPr="00D92871">
              <w:t xml:space="preserve">арианту 7 и последующим вариантам и поддерживающее </w:t>
            </w:r>
            <w:r w:rsidR="00192F81" w:rsidRPr="00D92871">
              <w:t>п</w:t>
            </w:r>
            <w:r w:rsidRPr="00D92871">
              <w:t>олосу</w:t>
            </w:r>
            <w:r w:rsidR="00EE3A29">
              <w:rPr>
                <w:lang w:val="en-US"/>
              </w:rPr>
              <w:t> </w:t>
            </w:r>
            <w:r w:rsidRPr="00D92871">
              <w:t>IV, должно поддерживать установленную ширину полосы.</w:t>
            </w:r>
          </w:p>
        </w:tc>
      </w:tr>
    </w:tbl>
    <w:p w:rsidR="00523FAF" w:rsidRPr="00910F86" w:rsidRDefault="00523FAF" w:rsidP="00495BD4">
      <w:pPr>
        <w:pStyle w:val="Tablefin"/>
        <w:rPr>
          <w:lang w:val="ru-RU"/>
        </w:rPr>
      </w:pPr>
    </w:p>
    <w:p w:rsidR="00DA1FC6" w:rsidRPr="00910F86" w:rsidRDefault="00523FAF" w:rsidP="00192F81">
      <w:pPr>
        <w:pStyle w:val="Heading2"/>
      </w:pPr>
      <w:r w:rsidRPr="00910F86">
        <w:br w:type="page"/>
      </w:r>
      <w:r w:rsidR="00192F81">
        <w:lastRenderedPageBreak/>
        <w:t>5.2.</w:t>
      </w:r>
      <w:r w:rsidR="00192F81">
        <w:tab/>
      </w:r>
      <w:r w:rsidR="00DA1FC6" w:rsidRPr="00910F86">
        <w:t>Побочные излучения приемника для E-UTRA</w:t>
      </w:r>
    </w:p>
    <w:p w:rsidR="00DA1FC6" w:rsidRPr="00910F86" w:rsidRDefault="00DA1FC6" w:rsidP="00DA1FC6">
      <w:r w:rsidRPr="00910F86">
        <w:t>Мощность любого узкополосного побочного излучения в виде НВ не должна превышать мак</w:t>
      </w:r>
      <w:r w:rsidR="00192F81">
        <w:t>симальный уровень, указанный в т</w:t>
      </w:r>
      <w:r w:rsidRPr="00910F86">
        <w:t>аблице 7.</w:t>
      </w:r>
    </w:p>
    <w:p w:rsidR="00DA1FC6" w:rsidRPr="00910F86" w:rsidRDefault="00DA1FC6" w:rsidP="00B20279">
      <w:pPr>
        <w:pStyle w:val="TableNo"/>
      </w:pPr>
      <w:r w:rsidRPr="00910F86">
        <w:t>ТАБЛИЦА 7</w:t>
      </w:r>
    </w:p>
    <w:p w:rsidR="00DA1FC6" w:rsidRPr="00910F86" w:rsidRDefault="004E5417" w:rsidP="004E5417">
      <w:pPr>
        <w:pStyle w:val="Tabletitle"/>
        <w:rPr>
          <w:bCs/>
        </w:rPr>
      </w:pPr>
      <w:r w:rsidRPr="00910F86">
        <w:rPr>
          <w:bCs/>
        </w:rPr>
        <w:t xml:space="preserve">Общие требования к побочным излучениям приемника для </w:t>
      </w:r>
      <w:r w:rsidRPr="00910F86">
        <w:t>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DA1FC6" w:rsidRPr="00910F86" w:rsidTr="00727044">
        <w:trPr>
          <w:jc w:val="center"/>
        </w:trPr>
        <w:tc>
          <w:tcPr>
            <w:tcW w:w="2410" w:type="dxa"/>
            <w:vAlign w:val="center"/>
          </w:tcPr>
          <w:p w:rsidR="00DA1FC6" w:rsidRPr="00910F86" w:rsidRDefault="004E5417" w:rsidP="00727044">
            <w:pPr>
              <w:pStyle w:val="Tablehead"/>
              <w:spacing w:before="40" w:after="40"/>
              <w:rPr>
                <w:szCs w:val="22"/>
              </w:rPr>
            </w:pPr>
            <w:r w:rsidRPr="00910F86">
              <w:rPr>
                <w:szCs w:val="22"/>
              </w:rPr>
              <w:t>Полоса частот</w:t>
            </w:r>
          </w:p>
        </w:tc>
        <w:tc>
          <w:tcPr>
            <w:tcW w:w="2410" w:type="dxa"/>
            <w:vAlign w:val="center"/>
          </w:tcPr>
          <w:p w:rsidR="00DA1FC6" w:rsidRPr="00910F86" w:rsidRDefault="004E5417" w:rsidP="00727044">
            <w:pPr>
              <w:pStyle w:val="Tablehead"/>
              <w:spacing w:before="40" w:after="40"/>
              <w:ind w:left="-57" w:right="-57"/>
              <w:rPr>
                <w:szCs w:val="22"/>
              </w:rPr>
            </w:pPr>
            <w:r w:rsidRPr="00910F86">
              <w:rPr>
                <w:szCs w:val="22"/>
              </w:rPr>
              <w:t>Ширина полосы измерения</w:t>
            </w:r>
          </w:p>
        </w:tc>
        <w:tc>
          <w:tcPr>
            <w:tcW w:w="2410" w:type="dxa"/>
            <w:vAlign w:val="center"/>
          </w:tcPr>
          <w:p w:rsidR="00DA1FC6" w:rsidRPr="00910F86" w:rsidRDefault="004E5417" w:rsidP="00727044">
            <w:pPr>
              <w:pStyle w:val="Tablehead"/>
              <w:spacing w:before="40" w:after="40"/>
              <w:rPr>
                <w:szCs w:val="22"/>
              </w:rPr>
            </w:pPr>
            <w:r w:rsidRPr="00910F86">
              <w:rPr>
                <w:szCs w:val="22"/>
              </w:rPr>
              <w:t>Максимальный уровень</w:t>
            </w:r>
          </w:p>
        </w:tc>
        <w:tc>
          <w:tcPr>
            <w:tcW w:w="2410" w:type="dxa"/>
            <w:vAlign w:val="center"/>
          </w:tcPr>
          <w:p w:rsidR="00DA1FC6" w:rsidRPr="00910F86" w:rsidRDefault="004E5417" w:rsidP="00727044">
            <w:pPr>
              <w:pStyle w:val="Tablehead"/>
              <w:spacing w:before="40" w:after="40"/>
              <w:rPr>
                <w:szCs w:val="22"/>
              </w:rPr>
            </w:pPr>
            <w:r w:rsidRPr="00910F86">
              <w:rPr>
                <w:szCs w:val="22"/>
              </w:rPr>
              <w:t>Примечание</w:t>
            </w:r>
          </w:p>
        </w:tc>
      </w:tr>
      <w:tr w:rsidR="00DA1FC6" w:rsidRPr="00910F86" w:rsidTr="007E11E4">
        <w:trPr>
          <w:trHeight w:val="170"/>
          <w:jc w:val="center"/>
        </w:trPr>
        <w:tc>
          <w:tcPr>
            <w:tcW w:w="2410" w:type="dxa"/>
          </w:tcPr>
          <w:p w:rsidR="00DA1FC6" w:rsidRPr="00910F86" w:rsidRDefault="00DA1FC6" w:rsidP="00727044">
            <w:pPr>
              <w:pStyle w:val="Tabletext"/>
              <w:jc w:val="center"/>
              <w:rPr>
                <w:szCs w:val="22"/>
              </w:rPr>
            </w:pPr>
            <w:r w:rsidRPr="00910F86">
              <w:rPr>
                <w:szCs w:val="22"/>
              </w:rPr>
              <w:t xml:space="preserve">30 </w:t>
            </w:r>
            <w:r w:rsidR="004E5417" w:rsidRPr="00910F86">
              <w:rPr>
                <w:szCs w:val="22"/>
              </w:rPr>
              <w:t>МГц</w:t>
            </w:r>
            <w:r w:rsidRPr="00910F86">
              <w:rPr>
                <w:szCs w:val="22"/>
              </w:rPr>
              <w:t xml:space="preserve"> </w:t>
            </w:r>
            <w:r w:rsidRPr="00910F86">
              <w:rPr>
                <w:szCs w:val="22"/>
              </w:rPr>
              <w:sym w:font="Symbol" w:char="F0A3"/>
            </w:r>
            <w:r w:rsidRPr="00910F86">
              <w:rPr>
                <w:szCs w:val="22"/>
              </w:rPr>
              <w:t xml:space="preserve"> </w:t>
            </w:r>
            <w:r w:rsidRPr="00910F86">
              <w:rPr>
                <w:i/>
                <w:szCs w:val="22"/>
              </w:rPr>
              <w:t>f</w:t>
            </w:r>
            <w:r w:rsidRPr="00910F86">
              <w:rPr>
                <w:szCs w:val="22"/>
              </w:rPr>
              <w:t xml:space="preserve"> &lt; 1 </w:t>
            </w:r>
            <w:r w:rsidR="004E5417" w:rsidRPr="00910F86">
              <w:rPr>
                <w:szCs w:val="22"/>
              </w:rPr>
              <w:t>ГГц</w:t>
            </w:r>
          </w:p>
        </w:tc>
        <w:tc>
          <w:tcPr>
            <w:tcW w:w="2410" w:type="dxa"/>
          </w:tcPr>
          <w:p w:rsidR="00DA1FC6" w:rsidRPr="00910F86" w:rsidRDefault="00DA1FC6" w:rsidP="00727044">
            <w:pPr>
              <w:pStyle w:val="Tabletext"/>
              <w:jc w:val="center"/>
              <w:rPr>
                <w:szCs w:val="22"/>
              </w:rPr>
            </w:pPr>
            <w:r w:rsidRPr="00910F86">
              <w:rPr>
                <w:szCs w:val="22"/>
              </w:rPr>
              <w:t xml:space="preserve">100 </w:t>
            </w:r>
            <w:r w:rsidR="004E5417" w:rsidRPr="00910F86">
              <w:rPr>
                <w:szCs w:val="22"/>
              </w:rPr>
              <w:t>кГц</w:t>
            </w:r>
          </w:p>
        </w:tc>
        <w:tc>
          <w:tcPr>
            <w:tcW w:w="2410" w:type="dxa"/>
          </w:tcPr>
          <w:p w:rsidR="00DA1FC6" w:rsidRPr="00910F86" w:rsidRDefault="00DA1FC6" w:rsidP="00727044">
            <w:pPr>
              <w:pStyle w:val="Tabletext"/>
              <w:jc w:val="center"/>
              <w:rPr>
                <w:szCs w:val="22"/>
              </w:rPr>
            </w:pPr>
            <w:r w:rsidRPr="00910F86">
              <w:rPr>
                <w:szCs w:val="22"/>
              </w:rPr>
              <w:t xml:space="preserve">−57 </w:t>
            </w:r>
            <w:r w:rsidR="004E5417" w:rsidRPr="00910F86">
              <w:rPr>
                <w:szCs w:val="22"/>
              </w:rPr>
              <w:t>дБм</w:t>
            </w:r>
          </w:p>
        </w:tc>
        <w:tc>
          <w:tcPr>
            <w:tcW w:w="2410" w:type="dxa"/>
          </w:tcPr>
          <w:p w:rsidR="00DA1FC6" w:rsidRPr="00910F86" w:rsidRDefault="00DA1FC6" w:rsidP="00727044">
            <w:pPr>
              <w:pStyle w:val="Tabletext"/>
              <w:jc w:val="center"/>
              <w:rPr>
                <w:szCs w:val="22"/>
              </w:rPr>
            </w:pPr>
          </w:p>
        </w:tc>
      </w:tr>
      <w:tr w:rsidR="00DA1FC6" w:rsidRPr="00910F86" w:rsidTr="007E11E4">
        <w:trPr>
          <w:jc w:val="center"/>
        </w:trPr>
        <w:tc>
          <w:tcPr>
            <w:tcW w:w="2410" w:type="dxa"/>
          </w:tcPr>
          <w:p w:rsidR="00DA1FC6" w:rsidRPr="00910F86" w:rsidRDefault="00DA1FC6" w:rsidP="00727044">
            <w:pPr>
              <w:pStyle w:val="Tabletext"/>
              <w:jc w:val="center"/>
              <w:rPr>
                <w:szCs w:val="22"/>
              </w:rPr>
            </w:pPr>
            <w:r w:rsidRPr="00910F86">
              <w:rPr>
                <w:szCs w:val="22"/>
              </w:rPr>
              <w:t xml:space="preserve">1 </w:t>
            </w:r>
            <w:r w:rsidR="004E5417" w:rsidRPr="00910F86">
              <w:rPr>
                <w:szCs w:val="22"/>
              </w:rPr>
              <w:t>ГГц</w:t>
            </w:r>
            <w:r w:rsidRPr="00910F86">
              <w:rPr>
                <w:szCs w:val="22"/>
              </w:rPr>
              <w:t xml:space="preserve"> </w:t>
            </w:r>
            <w:r w:rsidRPr="00910F86">
              <w:rPr>
                <w:szCs w:val="22"/>
              </w:rPr>
              <w:sym w:font="Symbol" w:char="F0A3"/>
            </w:r>
            <w:r w:rsidRPr="00910F86">
              <w:rPr>
                <w:szCs w:val="22"/>
              </w:rPr>
              <w:t xml:space="preserve"> </w:t>
            </w:r>
            <w:r w:rsidRPr="00910F86">
              <w:rPr>
                <w:i/>
                <w:szCs w:val="22"/>
              </w:rPr>
              <w:t>f</w:t>
            </w:r>
            <w:r w:rsidRPr="00910F86">
              <w:rPr>
                <w:szCs w:val="22"/>
              </w:rPr>
              <w:t xml:space="preserve"> </w:t>
            </w:r>
            <w:r w:rsidRPr="00910F86">
              <w:rPr>
                <w:szCs w:val="22"/>
              </w:rPr>
              <w:sym w:font="Symbol" w:char="F0A3"/>
            </w:r>
            <w:r w:rsidR="00192F81">
              <w:rPr>
                <w:szCs w:val="22"/>
              </w:rPr>
              <w:t xml:space="preserve"> 12,</w:t>
            </w:r>
            <w:r w:rsidRPr="00910F86">
              <w:rPr>
                <w:szCs w:val="22"/>
              </w:rPr>
              <w:t xml:space="preserve">75 </w:t>
            </w:r>
            <w:r w:rsidR="004E5417" w:rsidRPr="00910F86">
              <w:rPr>
                <w:szCs w:val="22"/>
              </w:rPr>
              <w:t>ГГц</w:t>
            </w:r>
          </w:p>
        </w:tc>
        <w:tc>
          <w:tcPr>
            <w:tcW w:w="2410" w:type="dxa"/>
          </w:tcPr>
          <w:p w:rsidR="00DA1FC6" w:rsidRPr="00910F86" w:rsidRDefault="00DA1FC6" w:rsidP="00727044">
            <w:pPr>
              <w:pStyle w:val="Tabletext"/>
              <w:jc w:val="center"/>
              <w:rPr>
                <w:szCs w:val="22"/>
              </w:rPr>
            </w:pPr>
            <w:r w:rsidRPr="00910F86">
              <w:rPr>
                <w:szCs w:val="22"/>
              </w:rPr>
              <w:t xml:space="preserve">1 </w:t>
            </w:r>
            <w:r w:rsidR="004E5417" w:rsidRPr="00910F86">
              <w:rPr>
                <w:szCs w:val="22"/>
              </w:rPr>
              <w:t>кГц</w:t>
            </w:r>
          </w:p>
        </w:tc>
        <w:tc>
          <w:tcPr>
            <w:tcW w:w="2410" w:type="dxa"/>
          </w:tcPr>
          <w:p w:rsidR="00DA1FC6" w:rsidRPr="00910F86" w:rsidRDefault="00DA1FC6" w:rsidP="00727044">
            <w:pPr>
              <w:pStyle w:val="Tabletext"/>
              <w:jc w:val="center"/>
              <w:rPr>
                <w:szCs w:val="22"/>
              </w:rPr>
            </w:pPr>
            <w:r w:rsidRPr="00910F86">
              <w:rPr>
                <w:szCs w:val="22"/>
              </w:rPr>
              <w:t xml:space="preserve">−47 </w:t>
            </w:r>
            <w:r w:rsidR="004E5417" w:rsidRPr="00910F86">
              <w:rPr>
                <w:szCs w:val="22"/>
              </w:rPr>
              <w:t>дБм</w:t>
            </w:r>
          </w:p>
        </w:tc>
        <w:tc>
          <w:tcPr>
            <w:tcW w:w="2410" w:type="dxa"/>
          </w:tcPr>
          <w:p w:rsidR="00DA1FC6" w:rsidRPr="00910F86" w:rsidRDefault="00DA1FC6" w:rsidP="00727044">
            <w:pPr>
              <w:pStyle w:val="Tabletext"/>
              <w:jc w:val="center"/>
              <w:rPr>
                <w:szCs w:val="22"/>
              </w:rPr>
            </w:pPr>
          </w:p>
        </w:tc>
      </w:tr>
    </w:tbl>
    <w:p w:rsidR="00DA1FC6" w:rsidRDefault="00DA1FC6" w:rsidP="00DA1FC6">
      <w:pPr>
        <w:pStyle w:val="AnnexNoTitle"/>
      </w:pPr>
    </w:p>
    <w:p w:rsidR="00192F81" w:rsidRDefault="00192F81" w:rsidP="004E5417">
      <w:pPr>
        <w:pStyle w:val="AnnexNoTitle"/>
      </w:pPr>
    </w:p>
    <w:p w:rsidR="00C52D98" w:rsidRPr="00910F86" w:rsidRDefault="00C52D98" w:rsidP="004E5417">
      <w:pPr>
        <w:pStyle w:val="AnnexNoTitle"/>
        <w:rPr>
          <w:szCs w:val="24"/>
        </w:rPr>
      </w:pPr>
      <w:r w:rsidRPr="00910F86">
        <w:t>Приложение</w:t>
      </w:r>
      <w:r w:rsidR="00523FAF" w:rsidRPr="00910F86">
        <w:t> 2</w:t>
      </w:r>
      <w:r w:rsidR="00523FAF" w:rsidRPr="00910F86">
        <w:br/>
      </w:r>
      <w:r w:rsidR="00523FAF" w:rsidRPr="00910F86">
        <w:br/>
      </w:r>
      <w:r w:rsidRPr="00910F86">
        <w:rPr>
          <w:szCs w:val="24"/>
        </w:rPr>
        <w:t>Подвижные станции CDMA со множеством несущих (CDMA-2000)</w:t>
      </w:r>
    </w:p>
    <w:p w:rsidR="004E5417" w:rsidRPr="00910F86" w:rsidRDefault="004E5417" w:rsidP="004E5417">
      <w:pPr>
        <w:pStyle w:val="Normalaftertitle"/>
        <w:rPr>
          <w:sz w:val="20"/>
        </w:rPr>
      </w:pPr>
      <w:r w:rsidRPr="00910F86">
        <w:rPr>
          <w:sz w:val="20"/>
        </w:rPr>
        <w:t>ПРИМЕЧАНИЕ 1</w:t>
      </w:r>
      <w:r w:rsidR="00B00BCF">
        <w:rPr>
          <w:sz w:val="20"/>
        </w:rPr>
        <w:t>.</w:t>
      </w:r>
      <w:r w:rsidRPr="00910F86">
        <w:rPr>
          <w:sz w:val="20"/>
        </w:rPr>
        <w:t xml:space="preserve"> – Спектральная маска излучения </w:t>
      </w:r>
      <w:r w:rsidR="006320CA" w:rsidRPr="00910F86">
        <w:rPr>
          <w:sz w:val="20"/>
        </w:rPr>
        <w:t xml:space="preserve">системы HRPD </w:t>
      </w:r>
      <w:r w:rsidR="00D32F21" w:rsidRPr="00910F86">
        <w:rPr>
          <w:sz w:val="20"/>
        </w:rPr>
        <w:t>с одной несущей или предельные уровни</w:t>
      </w:r>
      <w:r w:rsidR="006320CA" w:rsidRPr="00910F86">
        <w:rPr>
          <w:sz w:val="20"/>
        </w:rPr>
        <w:t xml:space="preserve"> побочных излучений применимы только для случая </w:t>
      </w:r>
      <w:r w:rsidR="008E5492">
        <w:rPr>
          <w:sz w:val="20"/>
        </w:rPr>
        <w:t>1.</w:t>
      </w:r>
    </w:p>
    <w:p w:rsidR="00523FAF" w:rsidRPr="00910F86" w:rsidRDefault="00523FAF" w:rsidP="008E5492">
      <w:pPr>
        <w:pStyle w:val="Heading1"/>
      </w:pPr>
      <w:r w:rsidRPr="00910F86">
        <w:t>1</w:t>
      </w:r>
      <w:r w:rsidRPr="00910F86">
        <w:tab/>
      </w:r>
      <w:r w:rsidR="006320CA" w:rsidRPr="00910F86">
        <w:t>Спектральная маска</w:t>
      </w:r>
    </w:p>
    <w:p w:rsidR="006320CA" w:rsidRPr="00910F86" w:rsidRDefault="006320CA" w:rsidP="008E5492">
      <w:pPr>
        <w:pStyle w:val="Heading2"/>
      </w:pPr>
      <w:r w:rsidRPr="00910F86">
        <w:t>1.1</w:t>
      </w:r>
      <w:r w:rsidRPr="00910F86">
        <w:tab/>
      </w:r>
      <w:r w:rsidR="00C37B46" w:rsidRPr="00910F86">
        <w:t>Скорость расширения спектра 1</w:t>
      </w:r>
    </w:p>
    <w:p w:rsidR="00523FAF" w:rsidRPr="00910F86" w:rsidRDefault="00BE6412" w:rsidP="00274176">
      <w:r w:rsidRPr="00910F86">
        <w:t xml:space="preserve">При передаче </w:t>
      </w:r>
      <w:r w:rsidR="00496A5F" w:rsidRPr="00910F86">
        <w:t xml:space="preserve">со скоростью </w:t>
      </w:r>
      <w:r w:rsidRPr="00910F86">
        <w:t>расширен</w:t>
      </w:r>
      <w:r w:rsidR="00657C08" w:rsidRPr="00910F86">
        <w:t>и</w:t>
      </w:r>
      <w:r w:rsidR="00496A5F" w:rsidRPr="00910F86">
        <w:t>я</w:t>
      </w:r>
      <w:r w:rsidRPr="00910F86">
        <w:t xml:space="preserve"> спектр</w:t>
      </w:r>
      <w:r w:rsidR="00657C08" w:rsidRPr="00910F86">
        <w:t>а</w:t>
      </w:r>
      <w:r w:rsidRPr="00910F86">
        <w:t xml:space="preserve"> </w:t>
      </w:r>
      <w:r w:rsidR="00496A5F" w:rsidRPr="00910F86">
        <w:t xml:space="preserve">1 </w:t>
      </w:r>
      <w:r w:rsidR="00D01123" w:rsidRPr="00910F86">
        <w:t xml:space="preserve">излучения </w:t>
      </w:r>
      <w:r w:rsidR="00496A5F" w:rsidRPr="00910F86">
        <w:t xml:space="preserve">в спектре для </w:t>
      </w:r>
      <w:r w:rsidR="00274176" w:rsidRPr="00910F86">
        <w:t xml:space="preserve">полос </w:t>
      </w:r>
      <w:r w:rsidR="00496A5F" w:rsidRPr="00910F86">
        <w:t xml:space="preserve">классов 0, 2, 5, 7, 9, 10, 11 и 12 </w:t>
      </w:r>
      <w:r w:rsidR="00D34EB0" w:rsidRPr="00910F86">
        <w:t xml:space="preserve">не должны </w:t>
      </w:r>
      <w:r w:rsidR="00D32F21" w:rsidRPr="00910F86">
        <w:t>превышать предельных уровней</w:t>
      </w:r>
      <w:r w:rsidR="00D01123" w:rsidRPr="00910F86">
        <w:t xml:space="preserve">, указанных в </w:t>
      </w:r>
      <w:r w:rsidR="008E5492">
        <w:t>т</w:t>
      </w:r>
      <w:r w:rsidR="00D01123" w:rsidRPr="00910F86">
        <w:t xml:space="preserve">аблице </w:t>
      </w:r>
      <w:r w:rsidR="00496A5F" w:rsidRPr="00910F86">
        <w:t>8</w:t>
      </w:r>
      <w:r w:rsidR="00523FAF" w:rsidRPr="00910F86">
        <w:t>.</w:t>
      </w:r>
    </w:p>
    <w:p w:rsidR="00496A5F" w:rsidRPr="00910F86" w:rsidRDefault="00496A5F" w:rsidP="00496A5F">
      <w:pPr>
        <w:pStyle w:val="TableNo"/>
      </w:pPr>
      <w:r w:rsidRPr="00910F86">
        <w:t>ТАБЛИЦА 8</w:t>
      </w:r>
    </w:p>
    <w:p w:rsidR="00496A5F" w:rsidRPr="00910F86" w:rsidRDefault="00496A5F" w:rsidP="00274176">
      <w:pPr>
        <w:pStyle w:val="Tabletitle"/>
      </w:pPr>
      <w:r w:rsidRPr="00910F86">
        <w:t xml:space="preserve">Спектральная маска излучения для </w:t>
      </w:r>
      <w:r w:rsidR="00274176" w:rsidRPr="00910F86">
        <w:t xml:space="preserve">полос </w:t>
      </w:r>
      <w:r w:rsidRPr="00910F86">
        <w:t xml:space="preserve">классов </w:t>
      </w:r>
      <w:r w:rsidR="00B00BCF">
        <w:t>0, 2, 5, 7, 9, 10, 11 и 12</w:t>
      </w:r>
      <w:r w:rsidR="00B00BCF">
        <w:br/>
      </w:r>
      <w:r w:rsidRPr="00910F86">
        <w:t>при скорости расширения спектра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02"/>
        <w:gridCol w:w="6237"/>
      </w:tblGrid>
      <w:tr w:rsidR="00496A5F" w:rsidRPr="00910F86" w:rsidTr="00727044">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727044">
            <w:pPr>
              <w:pStyle w:val="Tablehead"/>
            </w:pPr>
            <w:r w:rsidRPr="00910F86">
              <w:t>Для |</w:t>
            </w:r>
            <w:r w:rsidRPr="00910F86">
              <w:sym w:font="Symbol" w:char="F044"/>
            </w:r>
            <w:r w:rsidRPr="00910F86">
              <w:rPr>
                <w:i/>
                <w:iCs/>
              </w:rPr>
              <w:t>f</w:t>
            </w:r>
            <w:r w:rsidRPr="00910F86">
              <w:t> | в рамках диапазона (МГц)</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727044">
            <w:pPr>
              <w:pStyle w:val="Tablehead"/>
            </w:pPr>
            <w:r w:rsidRPr="00910F86">
              <w:t>Предел</w:t>
            </w:r>
            <w:r w:rsidR="00B20279" w:rsidRPr="00910F86">
              <w:t>ьный уровень</w:t>
            </w:r>
            <w:r w:rsidRPr="00910F86">
              <w:t xml:space="preserve"> излучения</w:t>
            </w:r>
          </w:p>
        </w:tc>
      </w:tr>
      <w:tr w:rsidR="00496A5F" w:rsidRPr="00910F86" w:rsidTr="007E11E4">
        <w:trPr>
          <w:cantSplit/>
          <w:jc w:val="center"/>
        </w:trPr>
        <w:tc>
          <w:tcPr>
            <w:tcW w:w="3402" w:type="dxa"/>
            <w:tcBorders>
              <w:top w:val="single" w:sz="4" w:space="0" w:color="auto"/>
              <w:left w:val="single" w:sz="4" w:space="0" w:color="auto"/>
              <w:bottom w:val="single" w:sz="4" w:space="0" w:color="auto"/>
              <w:right w:val="single" w:sz="4" w:space="0" w:color="auto"/>
            </w:tcBorders>
          </w:tcPr>
          <w:p w:rsidR="00496A5F" w:rsidRPr="00910F86" w:rsidRDefault="008E5492" w:rsidP="008E5492">
            <w:pPr>
              <w:pStyle w:val="Tabletext"/>
              <w:jc w:val="center"/>
            </w:pPr>
            <w:r>
              <w:t>885</w:t>
            </w:r>
            <w:r>
              <w:sym w:font="Symbol" w:char="F02D"/>
            </w:r>
            <w:r>
              <w:t>1,</w:t>
            </w:r>
            <w:r w:rsidR="00496A5F" w:rsidRPr="00910F86">
              <w:t>98</w:t>
            </w:r>
          </w:p>
        </w:tc>
        <w:tc>
          <w:tcPr>
            <w:tcW w:w="6237" w:type="dxa"/>
            <w:tcBorders>
              <w:top w:val="single" w:sz="4" w:space="0" w:color="auto"/>
              <w:left w:val="single" w:sz="4" w:space="0" w:color="auto"/>
              <w:bottom w:val="single" w:sz="4" w:space="0" w:color="auto"/>
              <w:right w:val="single" w:sz="4" w:space="0" w:color="auto"/>
            </w:tcBorders>
          </w:tcPr>
          <w:p w:rsidR="00496A5F" w:rsidRPr="00910F86" w:rsidRDefault="00297CD9" w:rsidP="00727044">
            <w:pPr>
              <w:pStyle w:val="Tabletext"/>
              <w:jc w:val="center"/>
            </w:pPr>
            <w:r w:rsidRPr="00910F86">
              <w:t>Менее строгий чем –42 дБн/30</w:t>
            </w:r>
            <w:r w:rsidR="00274176" w:rsidRPr="00910F86">
              <w:t xml:space="preserve"> </w:t>
            </w:r>
            <w:r w:rsidRPr="00910F86">
              <w:t>кГц или –54 дБм/1,23 МГц</w:t>
            </w:r>
            <w:r w:rsidR="00727044">
              <w:br/>
            </w:r>
          </w:p>
        </w:tc>
      </w:tr>
      <w:tr w:rsidR="00496A5F" w:rsidRPr="00910F86" w:rsidTr="007E11E4">
        <w:trPr>
          <w:cantSplit/>
          <w:jc w:val="center"/>
        </w:trPr>
        <w:tc>
          <w:tcPr>
            <w:tcW w:w="3402" w:type="dxa"/>
            <w:tcBorders>
              <w:top w:val="single" w:sz="4" w:space="0" w:color="auto"/>
              <w:left w:val="single" w:sz="4" w:space="0" w:color="auto"/>
              <w:bottom w:val="single" w:sz="4" w:space="0" w:color="auto"/>
              <w:right w:val="single" w:sz="4" w:space="0" w:color="auto"/>
            </w:tcBorders>
          </w:tcPr>
          <w:p w:rsidR="00496A5F" w:rsidRPr="00910F86" w:rsidRDefault="008E5492" w:rsidP="008E5492">
            <w:pPr>
              <w:pStyle w:val="Tabletext"/>
              <w:jc w:val="center"/>
            </w:pPr>
            <w:r>
              <w:t>1,</w:t>
            </w:r>
            <w:r w:rsidR="00297CD9" w:rsidRPr="00910F86">
              <w:t>25</w:t>
            </w:r>
            <w:r>
              <w:sym w:font="Symbol" w:char="F02D"/>
            </w:r>
            <w:r>
              <w:t>4,</w:t>
            </w:r>
            <w:r w:rsidR="00496A5F" w:rsidRPr="00910F86">
              <w:t>00</w:t>
            </w:r>
            <w:r w:rsidR="00496A5F" w:rsidRPr="00910F86">
              <w:br/>
              <w:t xml:space="preserve">(только </w:t>
            </w:r>
            <w:r w:rsidR="00274176" w:rsidRPr="00910F86">
              <w:t xml:space="preserve">полоса </w:t>
            </w:r>
            <w:r w:rsidR="00496A5F" w:rsidRPr="00910F86">
              <w:t>класс</w:t>
            </w:r>
            <w:r w:rsidR="00274176" w:rsidRPr="00910F86">
              <w:t>а</w:t>
            </w:r>
            <w:r w:rsidR="00496A5F" w:rsidRPr="00910F86">
              <w:t xml:space="preserve"> </w:t>
            </w:r>
            <w:r w:rsidR="00274176" w:rsidRPr="00910F86">
              <w:t>10</w:t>
            </w:r>
            <w:r w:rsidR="00496A5F" w:rsidRPr="00910F86">
              <w:t>)</w:t>
            </w:r>
          </w:p>
        </w:tc>
        <w:tc>
          <w:tcPr>
            <w:tcW w:w="6237" w:type="dxa"/>
            <w:tcBorders>
              <w:top w:val="single" w:sz="4" w:space="0" w:color="auto"/>
              <w:left w:val="single" w:sz="4" w:space="0" w:color="auto"/>
              <w:bottom w:val="single" w:sz="4" w:space="0" w:color="auto"/>
              <w:right w:val="single" w:sz="4" w:space="0" w:color="auto"/>
            </w:tcBorders>
          </w:tcPr>
          <w:p w:rsidR="00496A5F" w:rsidRPr="00910F86" w:rsidRDefault="00496A5F" w:rsidP="00B527F9">
            <w:pPr>
              <w:pStyle w:val="Tabletext"/>
              <w:jc w:val="center"/>
            </w:pPr>
            <w:r w:rsidRPr="00910F86">
              <w:t>–13 дБм/30 кГц</w:t>
            </w:r>
          </w:p>
        </w:tc>
      </w:tr>
      <w:tr w:rsidR="00496A5F" w:rsidRPr="00910F86" w:rsidTr="007E11E4">
        <w:trPr>
          <w:cantSplit/>
          <w:jc w:val="center"/>
        </w:trPr>
        <w:tc>
          <w:tcPr>
            <w:tcW w:w="3402" w:type="dxa"/>
            <w:tcBorders>
              <w:top w:val="single" w:sz="4" w:space="0" w:color="auto"/>
              <w:left w:val="single" w:sz="4" w:space="0" w:color="auto"/>
              <w:bottom w:val="single" w:sz="4" w:space="0" w:color="auto"/>
              <w:right w:val="single" w:sz="4" w:space="0" w:color="auto"/>
            </w:tcBorders>
          </w:tcPr>
          <w:p w:rsidR="00496A5F" w:rsidRPr="00910F86" w:rsidRDefault="008E5492" w:rsidP="008E5492">
            <w:pPr>
              <w:pStyle w:val="Tabletext"/>
              <w:jc w:val="center"/>
            </w:pPr>
            <w:r>
              <w:t>1,</w:t>
            </w:r>
            <w:r w:rsidR="00496A5F" w:rsidRPr="00910F86">
              <w:t>98</w:t>
            </w:r>
            <w:r>
              <w:sym w:font="Symbol" w:char="F02D"/>
            </w:r>
            <w:r w:rsidR="00496A5F" w:rsidRPr="00910F86">
              <w:t>4</w:t>
            </w:r>
            <w:r>
              <w:t>,</w:t>
            </w:r>
            <w:r w:rsidR="00496A5F" w:rsidRPr="00910F86">
              <w:t>00</w:t>
            </w:r>
          </w:p>
        </w:tc>
        <w:tc>
          <w:tcPr>
            <w:tcW w:w="6237" w:type="dxa"/>
            <w:tcBorders>
              <w:top w:val="single" w:sz="4" w:space="0" w:color="auto"/>
              <w:left w:val="single" w:sz="4" w:space="0" w:color="auto"/>
              <w:bottom w:val="single" w:sz="4" w:space="0" w:color="auto"/>
              <w:right w:val="single" w:sz="4" w:space="0" w:color="auto"/>
            </w:tcBorders>
          </w:tcPr>
          <w:p w:rsidR="00496A5F" w:rsidRPr="00910F86" w:rsidRDefault="00297CD9" w:rsidP="00727044">
            <w:pPr>
              <w:pStyle w:val="Tabletext"/>
              <w:jc w:val="center"/>
            </w:pPr>
            <w:r w:rsidRPr="00910F86">
              <w:t>Менее строгий чем –54 дБн/30</w:t>
            </w:r>
            <w:r w:rsidR="00274176" w:rsidRPr="00910F86">
              <w:t xml:space="preserve"> </w:t>
            </w:r>
            <w:r w:rsidRPr="00910F86">
              <w:t>кГц или –54 дБм/1,23 МГц</w:t>
            </w:r>
            <w:r w:rsidR="00727044">
              <w:br/>
            </w:r>
          </w:p>
        </w:tc>
      </w:tr>
      <w:tr w:rsidR="00496A5F" w:rsidRPr="00910F86" w:rsidTr="007E11E4">
        <w:trPr>
          <w:cantSplit/>
          <w:jc w:val="center"/>
        </w:trPr>
        <w:tc>
          <w:tcPr>
            <w:tcW w:w="3402" w:type="dxa"/>
            <w:tcBorders>
              <w:top w:val="single" w:sz="4" w:space="0" w:color="auto"/>
              <w:left w:val="single" w:sz="4" w:space="0" w:color="auto"/>
              <w:bottom w:val="single" w:sz="4" w:space="0" w:color="auto"/>
              <w:right w:val="single" w:sz="4" w:space="0" w:color="auto"/>
            </w:tcBorders>
          </w:tcPr>
          <w:p w:rsidR="00496A5F" w:rsidRPr="00910F86" w:rsidRDefault="00496A5F" w:rsidP="008E5492">
            <w:pPr>
              <w:pStyle w:val="Tabletext"/>
              <w:jc w:val="center"/>
            </w:pPr>
            <w:r w:rsidRPr="00910F86">
              <w:t>2</w:t>
            </w:r>
            <w:r w:rsidR="008E5492">
              <w:t>,</w:t>
            </w:r>
            <w:r w:rsidRPr="00910F86">
              <w:t>25</w:t>
            </w:r>
            <w:r w:rsidR="008E5492">
              <w:sym w:font="Symbol" w:char="F02D"/>
            </w:r>
            <w:r w:rsidRPr="00910F86">
              <w:t>4</w:t>
            </w:r>
            <w:r w:rsidR="008E5492">
              <w:t>,</w:t>
            </w:r>
            <w:r w:rsidRPr="00910F86">
              <w:t>00</w:t>
            </w:r>
            <w:r w:rsidRPr="00910F86">
              <w:br/>
              <w:t xml:space="preserve">(только </w:t>
            </w:r>
            <w:r w:rsidR="00274176" w:rsidRPr="00910F86">
              <w:t xml:space="preserve">полоса </w:t>
            </w:r>
            <w:r w:rsidRPr="00910F86">
              <w:t>класс</w:t>
            </w:r>
            <w:r w:rsidR="00274176" w:rsidRPr="00910F86">
              <w:t>а</w:t>
            </w:r>
            <w:r w:rsidRPr="00910F86">
              <w:t xml:space="preserve"> </w:t>
            </w:r>
            <w:r w:rsidR="00274176" w:rsidRPr="00910F86">
              <w:t>7</w:t>
            </w:r>
            <w:r w:rsidRPr="00910F86">
              <w:t>)</w:t>
            </w:r>
          </w:p>
        </w:tc>
        <w:tc>
          <w:tcPr>
            <w:tcW w:w="6237" w:type="dxa"/>
            <w:tcBorders>
              <w:top w:val="single" w:sz="4" w:space="0" w:color="auto"/>
              <w:left w:val="single" w:sz="4" w:space="0" w:color="auto"/>
              <w:bottom w:val="single" w:sz="4" w:space="0" w:color="auto"/>
              <w:right w:val="single" w:sz="4" w:space="0" w:color="auto"/>
            </w:tcBorders>
          </w:tcPr>
          <w:p w:rsidR="00496A5F" w:rsidRPr="00910F86" w:rsidRDefault="008E5492" w:rsidP="00B527F9">
            <w:pPr>
              <w:pStyle w:val="Tabletext"/>
              <w:jc w:val="center"/>
            </w:pPr>
            <w:r>
              <w:t>–35 дБм/6,</w:t>
            </w:r>
            <w:r w:rsidR="00496A5F" w:rsidRPr="00910F86">
              <w:t>25 кГц</w:t>
            </w:r>
          </w:p>
        </w:tc>
      </w:tr>
      <w:tr w:rsidR="00496A5F" w:rsidRPr="00910F86" w:rsidTr="00B527F9">
        <w:trPr>
          <w:cantSplit/>
          <w:jc w:val="center"/>
        </w:trPr>
        <w:tc>
          <w:tcPr>
            <w:tcW w:w="6237" w:type="dxa"/>
            <w:gridSpan w:val="2"/>
            <w:tcBorders>
              <w:top w:val="single" w:sz="4" w:space="0" w:color="auto"/>
              <w:left w:val="nil"/>
              <w:bottom w:val="nil"/>
              <w:right w:val="nil"/>
            </w:tcBorders>
          </w:tcPr>
          <w:p w:rsidR="00496A5F" w:rsidRPr="00910F86" w:rsidRDefault="00297CD9" w:rsidP="00B527F9">
            <w:pPr>
              <w:pStyle w:val="Tablelegend"/>
              <w:ind w:left="-85" w:firstLine="0"/>
            </w:pPr>
            <w:r w:rsidRPr="00910F86">
              <w:t>ПРИМЕЧАНИЕ 1</w:t>
            </w:r>
            <w:r w:rsidR="00B00BCF">
              <w:t>.</w:t>
            </w:r>
            <w:r w:rsidRPr="00910F86">
              <w:t> – Все частоты в пределах ширины полосы измерения должны удовлетворять ограничениям на |</w:t>
            </w:r>
            <w:r w:rsidRPr="00910F86">
              <w:sym w:font="Symbol" w:char="F044"/>
            </w:r>
            <w:r w:rsidRPr="00910F86">
              <w:rPr>
                <w:i/>
                <w:iCs/>
              </w:rPr>
              <w:t>f</w:t>
            </w:r>
            <w:r w:rsidRPr="00910F86">
              <w:t xml:space="preserve"> |, где </w:t>
            </w:r>
            <w:r w:rsidRPr="00910F86">
              <w:sym w:font="Symbol" w:char="F044"/>
            </w:r>
            <w:r w:rsidRPr="00910F86">
              <w:rPr>
                <w:i/>
                <w:iCs/>
              </w:rPr>
              <w:t>f</w:t>
            </w:r>
            <w:r w:rsidRPr="00910F86">
              <w:t> = центральн</w:t>
            </w:r>
            <w:r w:rsidR="00B16E7B" w:rsidRPr="00910F86">
              <w:t>ая</w:t>
            </w:r>
            <w:r w:rsidRPr="00910F86">
              <w:t xml:space="preserve"> частот</w:t>
            </w:r>
            <w:r w:rsidR="00B16E7B" w:rsidRPr="00910F86">
              <w:t>а</w:t>
            </w:r>
            <w:r w:rsidRPr="00910F86">
              <w:t xml:space="preserve"> – ближайшая крайняя частота </w:t>
            </w:r>
            <w:r w:rsidRPr="00910F86">
              <w:rPr>
                <w:i/>
                <w:iCs/>
              </w:rPr>
              <w:t>f</w:t>
            </w:r>
            <w:r w:rsidRPr="00910F86">
              <w:t xml:space="preserve"> измерительного фильтра</w:t>
            </w:r>
            <w:r w:rsidR="00496A5F" w:rsidRPr="00910F86">
              <w:t>.</w:t>
            </w:r>
          </w:p>
        </w:tc>
      </w:tr>
    </w:tbl>
    <w:p w:rsidR="00496A5F" w:rsidRPr="00910F86" w:rsidRDefault="00297CD9" w:rsidP="0076187F">
      <w:r w:rsidRPr="00910F86">
        <w:lastRenderedPageBreak/>
        <w:t xml:space="preserve">При передаче со скоростью расширения спектра 1 излучения в спектре для полос </w:t>
      </w:r>
      <w:r w:rsidR="0076187F" w:rsidRPr="00910F86">
        <w:t xml:space="preserve">классов </w:t>
      </w:r>
      <w:r w:rsidRPr="00910F86">
        <w:t xml:space="preserve">1, 4, 6, 8, 13, 14 и 15 не должны </w:t>
      </w:r>
      <w:r w:rsidR="00D32F21" w:rsidRPr="00910F86">
        <w:t>превышать предельных уровней</w:t>
      </w:r>
      <w:r w:rsidR="007B30E6">
        <w:t>, указанных в т</w:t>
      </w:r>
      <w:r w:rsidRPr="00910F86">
        <w:t>аблице 9</w:t>
      </w:r>
      <w:r w:rsidR="00496A5F" w:rsidRPr="00910F86">
        <w:t>.</w:t>
      </w:r>
    </w:p>
    <w:p w:rsidR="00496A5F" w:rsidRPr="00910F86" w:rsidRDefault="00297CD9" w:rsidP="00297CD9">
      <w:pPr>
        <w:pStyle w:val="TableNo"/>
      </w:pPr>
      <w:r w:rsidRPr="00910F86">
        <w:t>ТАБЛИЦА</w:t>
      </w:r>
      <w:r w:rsidR="00496A5F" w:rsidRPr="00910F86">
        <w:t xml:space="preserve"> 9</w:t>
      </w:r>
    </w:p>
    <w:p w:rsidR="00496A5F" w:rsidRPr="00910F86" w:rsidRDefault="00297CD9" w:rsidP="0041242A">
      <w:pPr>
        <w:pStyle w:val="Tabletitle"/>
      </w:pPr>
      <w:r w:rsidRPr="00910F86">
        <w:t xml:space="preserve">Спектральная маска излучения для </w:t>
      </w:r>
      <w:r w:rsidR="0041242A" w:rsidRPr="00910F86">
        <w:t xml:space="preserve">полос </w:t>
      </w:r>
      <w:r w:rsidR="00B00BCF">
        <w:t>классов 1, 4, 6, 8, 13, 14 и 15</w:t>
      </w:r>
      <w:r w:rsidR="00B00BCF">
        <w:br/>
      </w:r>
      <w:r w:rsidRPr="00910F86">
        <w:t>при скорости расширения спектра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02"/>
        <w:gridCol w:w="6237"/>
      </w:tblGrid>
      <w:tr w:rsidR="00297CD9" w:rsidRPr="00910F86" w:rsidTr="0008321A">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97CD9" w:rsidRPr="00910F86" w:rsidRDefault="00297CD9" w:rsidP="0008321A">
            <w:pPr>
              <w:pStyle w:val="Tablehead"/>
            </w:pPr>
            <w:r w:rsidRPr="00910F86">
              <w:t>Для |</w:t>
            </w:r>
            <w:r w:rsidRPr="00910F86">
              <w:sym w:font="Symbol" w:char="F044"/>
            </w:r>
            <w:r w:rsidRPr="00910F86">
              <w:rPr>
                <w:i/>
                <w:iCs/>
              </w:rPr>
              <w:t>f</w:t>
            </w:r>
            <w:r w:rsidRPr="00910F86">
              <w:t> | в рамках диапазона (МГц)</w:t>
            </w:r>
          </w:p>
        </w:tc>
        <w:tc>
          <w:tcPr>
            <w:tcW w:w="6237" w:type="dxa"/>
            <w:tcBorders>
              <w:top w:val="single" w:sz="4" w:space="0" w:color="auto"/>
              <w:left w:val="single" w:sz="4" w:space="0" w:color="auto"/>
              <w:bottom w:val="single" w:sz="4" w:space="0" w:color="auto"/>
              <w:right w:val="single" w:sz="4" w:space="0" w:color="auto"/>
            </w:tcBorders>
            <w:vAlign w:val="center"/>
          </w:tcPr>
          <w:p w:rsidR="00297CD9" w:rsidRPr="00910F86" w:rsidRDefault="00B20279" w:rsidP="0008321A">
            <w:pPr>
              <w:pStyle w:val="Tablehead"/>
            </w:pPr>
            <w:r w:rsidRPr="00910F86">
              <w:t xml:space="preserve">Предельный уровень </w:t>
            </w:r>
            <w:r w:rsidR="00297CD9" w:rsidRPr="00910F86">
              <w:t>излучения</w:t>
            </w:r>
          </w:p>
        </w:tc>
      </w:tr>
      <w:tr w:rsidR="00496A5F" w:rsidRPr="00910F86" w:rsidTr="007E11E4">
        <w:trPr>
          <w:cantSplit/>
          <w:jc w:val="center"/>
        </w:trPr>
        <w:tc>
          <w:tcPr>
            <w:tcW w:w="3402" w:type="dxa"/>
            <w:tcBorders>
              <w:top w:val="single" w:sz="4" w:space="0" w:color="auto"/>
              <w:left w:val="single" w:sz="4" w:space="0" w:color="auto"/>
              <w:bottom w:val="single" w:sz="4" w:space="0" w:color="auto"/>
              <w:right w:val="single" w:sz="4" w:space="0" w:color="auto"/>
            </w:tcBorders>
          </w:tcPr>
          <w:p w:rsidR="00496A5F" w:rsidRPr="00910F86" w:rsidRDefault="007B30E6" w:rsidP="007B30E6">
            <w:pPr>
              <w:pStyle w:val="Tabletext"/>
              <w:jc w:val="center"/>
            </w:pPr>
            <w:r>
              <w:t>1,</w:t>
            </w:r>
            <w:r w:rsidR="00297CD9" w:rsidRPr="00910F86">
              <w:t>25</w:t>
            </w:r>
            <w:r>
              <w:sym w:font="Symbol" w:char="F02D"/>
            </w:r>
            <w:r w:rsidR="00496A5F" w:rsidRPr="00910F86">
              <w:t>1</w:t>
            </w:r>
            <w:r>
              <w:t>,</w:t>
            </w:r>
            <w:r w:rsidR="00496A5F" w:rsidRPr="00910F86">
              <w:t>98</w:t>
            </w:r>
          </w:p>
        </w:tc>
        <w:tc>
          <w:tcPr>
            <w:tcW w:w="6237" w:type="dxa"/>
            <w:tcBorders>
              <w:top w:val="single" w:sz="4" w:space="0" w:color="auto"/>
              <w:left w:val="single" w:sz="4" w:space="0" w:color="auto"/>
              <w:bottom w:val="single" w:sz="4" w:space="0" w:color="auto"/>
              <w:right w:val="single" w:sz="4" w:space="0" w:color="auto"/>
            </w:tcBorders>
          </w:tcPr>
          <w:p w:rsidR="00496A5F" w:rsidRPr="00910F86" w:rsidRDefault="00297CD9" w:rsidP="0008321A">
            <w:pPr>
              <w:pStyle w:val="Tabletext"/>
              <w:jc w:val="center"/>
            </w:pPr>
            <w:r w:rsidRPr="00910F86">
              <w:t>Менее строгий чем –42 дБн/30</w:t>
            </w:r>
            <w:r w:rsidR="0041242A">
              <w:t xml:space="preserve"> </w:t>
            </w:r>
            <w:r w:rsidRPr="00910F86">
              <w:t>кГц или –54 дБм/1,23 МГц</w:t>
            </w:r>
            <w:r w:rsidR="0008321A">
              <w:br/>
            </w:r>
          </w:p>
        </w:tc>
      </w:tr>
      <w:tr w:rsidR="00496A5F" w:rsidRPr="00910F86" w:rsidTr="007E11E4">
        <w:trPr>
          <w:cantSplit/>
          <w:jc w:val="center"/>
        </w:trPr>
        <w:tc>
          <w:tcPr>
            <w:tcW w:w="3402" w:type="dxa"/>
            <w:tcBorders>
              <w:top w:val="single" w:sz="4" w:space="0" w:color="auto"/>
              <w:left w:val="single" w:sz="4" w:space="0" w:color="auto"/>
              <w:bottom w:val="single" w:sz="4" w:space="0" w:color="auto"/>
              <w:right w:val="single" w:sz="4" w:space="0" w:color="auto"/>
            </w:tcBorders>
          </w:tcPr>
          <w:p w:rsidR="00496A5F" w:rsidRPr="00910F86" w:rsidRDefault="00496A5F" w:rsidP="007B30E6">
            <w:pPr>
              <w:pStyle w:val="Tabletext"/>
              <w:jc w:val="center"/>
            </w:pPr>
            <w:r w:rsidRPr="00910F86">
              <w:t>1</w:t>
            </w:r>
            <w:r w:rsidR="007B30E6">
              <w:t>,</w:t>
            </w:r>
            <w:r w:rsidRPr="00910F86">
              <w:t>98</w:t>
            </w:r>
            <w:r w:rsidR="007B30E6">
              <w:sym w:font="Symbol" w:char="F02D"/>
            </w:r>
            <w:r w:rsidRPr="00910F86">
              <w:t>4</w:t>
            </w:r>
            <w:r w:rsidR="007B30E6">
              <w:t>,</w:t>
            </w:r>
            <w:r w:rsidRPr="00910F86">
              <w:t>00</w:t>
            </w:r>
          </w:p>
        </w:tc>
        <w:tc>
          <w:tcPr>
            <w:tcW w:w="6237" w:type="dxa"/>
            <w:tcBorders>
              <w:top w:val="single" w:sz="4" w:space="0" w:color="auto"/>
              <w:left w:val="single" w:sz="4" w:space="0" w:color="auto"/>
              <w:bottom w:val="single" w:sz="4" w:space="0" w:color="auto"/>
              <w:right w:val="single" w:sz="4" w:space="0" w:color="auto"/>
            </w:tcBorders>
          </w:tcPr>
          <w:p w:rsidR="00496A5F" w:rsidRPr="00910F86" w:rsidRDefault="00297CD9" w:rsidP="0008321A">
            <w:pPr>
              <w:pStyle w:val="Tabletext"/>
              <w:jc w:val="center"/>
            </w:pPr>
            <w:r w:rsidRPr="00910F86">
              <w:t>Менее строгий чем –50 дБн/30</w:t>
            </w:r>
            <w:r w:rsidR="0041242A">
              <w:t xml:space="preserve"> </w:t>
            </w:r>
            <w:r w:rsidRPr="00910F86">
              <w:t>кГц или –54 дБм/1,23 МГц</w:t>
            </w:r>
            <w:r w:rsidR="0008321A">
              <w:br/>
            </w:r>
          </w:p>
        </w:tc>
      </w:tr>
      <w:tr w:rsidR="00496A5F" w:rsidRPr="00910F86" w:rsidTr="007E11E4">
        <w:trPr>
          <w:cantSplit/>
          <w:jc w:val="center"/>
        </w:trPr>
        <w:tc>
          <w:tcPr>
            <w:tcW w:w="3402" w:type="dxa"/>
            <w:tcBorders>
              <w:top w:val="single" w:sz="4" w:space="0" w:color="auto"/>
              <w:left w:val="single" w:sz="4" w:space="0" w:color="auto"/>
              <w:bottom w:val="single" w:sz="4" w:space="0" w:color="auto"/>
              <w:right w:val="single" w:sz="4" w:space="0" w:color="auto"/>
            </w:tcBorders>
          </w:tcPr>
          <w:p w:rsidR="00496A5F" w:rsidRPr="00910F86" w:rsidRDefault="00297CD9" w:rsidP="0041242A">
            <w:pPr>
              <w:pStyle w:val="Tabletext"/>
              <w:jc w:val="center"/>
            </w:pPr>
            <w:r w:rsidRPr="00910F86">
              <w:t>2</w:t>
            </w:r>
            <w:r w:rsidR="007B30E6">
              <w:t>,</w:t>
            </w:r>
            <w:r w:rsidRPr="00910F86">
              <w:t>25</w:t>
            </w:r>
            <w:r w:rsidR="007B30E6">
              <w:sym w:font="Symbol" w:char="F02D"/>
            </w:r>
            <w:r w:rsidR="00496A5F" w:rsidRPr="00910F86">
              <w:t>4</w:t>
            </w:r>
            <w:r w:rsidR="007B30E6">
              <w:t>,</w:t>
            </w:r>
            <w:r w:rsidR="00496A5F" w:rsidRPr="00910F86">
              <w:t>00</w:t>
            </w:r>
            <w:r w:rsidR="00496A5F" w:rsidRPr="00910F86">
              <w:br/>
              <w:t>(</w:t>
            </w:r>
            <w:r w:rsidRPr="00910F86">
              <w:t xml:space="preserve">только </w:t>
            </w:r>
            <w:r w:rsidR="0041242A" w:rsidRPr="00910F86">
              <w:t xml:space="preserve">полосы </w:t>
            </w:r>
            <w:r w:rsidRPr="00910F86">
              <w:t>класс</w:t>
            </w:r>
            <w:r w:rsidR="0041242A">
              <w:t>ов</w:t>
            </w:r>
            <w:r w:rsidRPr="00910F86">
              <w:t xml:space="preserve"> 6, 8 и 13</w:t>
            </w:r>
            <w:r w:rsidR="00496A5F" w:rsidRPr="00910F86">
              <w:t>)</w:t>
            </w:r>
          </w:p>
        </w:tc>
        <w:tc>
          <w:tcPr>
            <w:tcW w:w="6237" w:type="dxa"/>
            <w:tcBorders>
              <w:top w:val="single" w:sz="4" w:space="0" w:color="auto"/>
              <w:left w:val="single" w:sz="4" w:space="0" w:color="auto"/>
              <w:bottom w:val="single" w:sz="4" w:space="0" w:color="auto"/>
              <w:right w:val="single" w:sz="4" w:space="0" w:color="auto"/>
            </w:tcBorders>
          </w:tcPr>
          <w:p w:rsidR="00496A5F" w:rsidRPr="00910F86" w:rsidRDefault="00496A5F" w:rsidP="00B527F9">
            <w:pPr>
              <w:pStyle w:val="Tabletext"/>
              <w:jc w:val="center"/>
            </w:pPr>
            <w:r w:rsidRPr="00910F86">
              <w:t xml:space="preserve">(13 + 1 </w:t>
            </w:r>
            <w:r w:rsidRPr="00910F86">
              <w:sym w:font="Symbol" w:char="F0B4"/>
            </w:r>
            <w:r w:rsidRPr="00910F86">
              <w:t xml:space="preserve"> (</w:t>
            </w:r>
            <w:r w:rsidRPr="00910F86">
              <w:sym w:font="Symbol" w:char="F044"/>
            </w:r>
            <w:r w:rsidRPr="00910F86">
              <w:rPr>
                <w:i/>
                <w:iCs/>
              </w:rPr>
              <w:t>f</w:t>
            </w:r>
            <w:r w:rsidR="0041242A">
              <w:t xml:space="preserve"> – 2,</w:t>
            </w:r>
            <w:r w:rsidRPr="00910F86">
              <w:t xml:space="preserve">25 </w:t>
            </w:r>
            <w:r w:rsidR="005D6094" w:rsidRPr="00910F86">
              <w:t>МГц</w:t>
            </w:r>
            <w:r w:rsidRPr="00910F86">
              <w:t xml:space="preserve">)) </w:t>
            </w:r>
            <w:r w:rsidR="00297CD9" w:rsidRPr="00910F86">
              <w:t>дБм</w:t>
            </w:r>
            <w:r w:rsidRPr="00910F86">
              <w:t xml:space="preserve">/1 </w:t>
            </w:r>
            <w:r w:rsidR="00297CD9" w:rsidRPr="00910F86">
              <w:t>МГц</w:t>
            </w:r>
          </w:p>
        </w:tc>
      </w:tr>
      <w:tr w:rsidR="00496A5F" w:rsidRPr="00910F86" w:rsidTr="007E11E4">
        <w:trPr>
          <w:cantSplit/>
          <w:jc w:val="center"/>
        </w:trPr>
        <w:tc>
          <w:tcPr>
            <w:tcW w:w="9639" w:type="dxa"/>
            <w:gridSpan w:val="2"/>
            <w:tcBorders>
              <w:top w:val="single" w:sz="4" w:space="0" w:color="auto"/>
              <w:left w:val="nil"/>
              <w:bottom w:val="nil"/>
              <w:right w:val="nil"/>
            </w:tcBorders>
            <w:vAlign w:val="center"/>
          </w:tcPr>
          <w:p w:rsidR="00496A5F" w:rsidRPr="00910F86" w:rsidRDefault="00297CD9" w:rsidP="00B527F9">
            <w:pPr>
              <w:pStyle w:val="Tablelegend"/>
              <w:ind w:left="-85" w:firstLine="0"/>
            </w:pPr>
            <w:r w:rsidRPr="00910F86">
              <w:t>ПРИМЕЧАНИЕ 1</w:t>
            </w:r>
            <w:r w:rsidR="00B00BCF">
              <w:t>.</w:t>
            </w:r>
            <w:r w:rsidRPr="00910F86">
              <w:t> – Все частоты в пределах ширины полосы измерения должны удовлетворять ограничениям на |</w:t>
            </w:r>
            <w:r w:rsidRPr="00910F86">
              <w:sym w:font="Symbol" w:char="F044"/>
            </w:r>
            <w:r w:rsidRPr="00910F86">
              <w:rPr>
                <w:i/>
                <w:iCs/>
              </w:rPr>
              <w:t>f</w:t>
            </w:r>
            <w:r w:rsidRPr="00910F86">
              <w:t xml:space="preserve"> |, где </w:t>
            </w:r>
            <w:r w:rsidRPr="00910F86">
              <w:sym w:font="Symbol" w:char="F044"/>
            </w:r>
            <w:r w:rsidRPr="00910F86">
              <w:rPr>
                <w:i/>
                <w:iCs/>
              </w:rPr>
              <w:t>f</w:t>
            </w:r>
            <w:r w:rsidRPr="00910F86">
              <w:t> = центральн</w:t>
            </w:r>
            <w:r w:rsidR="00B16E7B" w:rsidRPr="00910F86">
              <w:t>ая</w:t>
            </w:r>
            <w:r w:rsidRPr="00910F86">
              <w:t xml:space="preserve"> частот</w:t>
            </w:r>
            <w:r w:rsidR="00B16E7B" w:rsidRPr="00910F86">
              <w:t>а</w:t>
            </w:r>
            <w:r w:rsidRPr="00910F86">
              <w:t xml:space="preserve"> – ближайшая крайняя частота </w:t>
            </w:r>
            <w:r w:rsidRPr="00910F86">
              <w:rPr>
                <w:i/>
                <w:iCs/>
              </w:rPr>
              <w:t>f</w:t>
            </w:r>
            <w:r w:rsidRPr="00910F86">
              <w:t xml:space="preserve"> измерительного фильтра</w:t>
            </w:r>
            <w:r w:rsidR="00496A5F" w:rsidRPr="00910F86">
              <w:t>.</w:t>
            </w:r>
          </w:p>
        </w:tc>
      </w:tr>
    </w:tbl>
    <w:p w:rsidR="00AB1C2D" w:rsidRDefault="00AB1C2D" w:rsidP="0041242A"/>
    <w:p w:rsidR="00496A5F" w:rsidRPr="00910F86" w:rsidRDefault="00297CD9" w:rsidP="0041242A">
      <w:r w:rsidRPr="00910F86">
        <w:t xml:space="preserve">При передаче в </w:t>
      </w:r>
      <w:r w:rsidR="0041242A">
        <w:t>полосе</w:t>
      </w:r>
      <w:r w:rsidR="0041242A" w:rsidRPr="00910F86">
        <w:t xml:space="preserve"> </w:t>
      </w:r>
      <w:r w:rsidRPr="00910F86">
        <w:t>класс</w:t>
      </w:r>
      <w:r w:rsidR="0041242A">
        <w:t>а</w:t>
      </w:r>
      <w:r w:rsidRPr="00910F86">
        <w:t xml:space="preserve"> 3 излучения в спектре не должны </w:t>
      </w:r>
      <w:r w:rsidR="00D32F21" w:rsidRPr="00910F86">
        <w:t>превышать предельных уровней</w:t>
      </w:r>
      <w:r w:rsidR="0041242A">
        <w:t>, указанных в т</w:t>
      </w:r>
      <w:r w:rsidRPr="00910F86">
        <w:t>аблице 10</w:t>
      </w:r>
      <w:r w:rsidR="00496A5F" w:rsidRPr="00910F86">
        <w:t>.</w:t>
      </w:r>
    </w:p>
    <w:p w:rsidR="00496A5F" w:rsidRPr="00910F86" w:rsidRDefault="005D6094" w:rsidP="005D6094">
      <w:pPr>
        <w:pStyle w:val="TableNo"/>
      </w:pPr>
      <w:bookmarkStart w:id="15" w:name="_Toc120000894"/>
      <w:r w:rsidRPr="00910F86">
        <w:t>ТАБЛИЦА</w:t>
      </w:r>
      <w:r w:rsidR="00496A5F" w:rsidRPr="00910F86">
        <w:t xml:space="preserve"> 10</w:t>
      </w:r>
    </w:p>
    <w:bookmarkEnd w:id="15"/>
    <w:p w:rsidR="00496A5F" w:rsidRPr="00910F86" w:rsidRDefault="005D6094" w:rsidP="00B00BCF">
      <w:pPr>
        <w:pStyle w:val="Tabletitle"/>
      </w:pPr>
      <w:r w:rsidRPr="00910F86">
        <w:t xml:space="preserve">Спектральная маска излучения для </w:t>
      </w:r>
      <w:r w:rsidR="00B00BCF" w:rsidRPr="00910F86">
        <w:t xml:space="preserve">полосы </w:t>
      </w:r>
      <w:r w:rsidRPr="00910F86">
        <w:t>класса 3 при скорости расширения спектра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5"/>
        <w:gridCol w:w="2050"/>
        <w:gridCol w:w="5404"/>
      </w:tblGrid>
      <w:tr w:rsidR="00496A5F" w:rsidRPr="00910F86" w:rsidTr="00B527F9">
        <w:trPr>
          <w:cantSplit/>
          <w:jc w:val="center"/>
        </w:trPr>
        <w:tc>
          <w:tcPr>
            <w:tcW w:w="2185" w:type="dxa"/>
          </w:tcPr>
          <w:p w:rsidR="00496A5F" w:rsidRPr="00910F86" w:rsidRDefault="005D6094" w:rsidP="00B527F9">
            <w:pPr>
              <w:pStyle w:val="Tablehead"/>
            </w:pPr>
            <w:r w:rsidRPr="00910F86">
              <w:t>Частота измерения (МГц)</w:t>
            </w:r>
          </w:p>
        </w:tc>
        <w:tc>
          <w:tcPr>
            <w:tcW w:w="2050" w:type="dxa"/>
          </w:tcPr>
          <w:p w:rsidR="00496A5F" w:rsidRPr="00910F86" w:rsidRDefault="005D6094" w:rsidP="00B527F9">
            <w:pPr>
              <w:pStyle w:val="Tablehead"/>
            </w:pPr>
            <w:r w:rsidRPr="00910F86">
              <w:t>Для |</w:t>
            </w:r>
            <w:r w:rsidRPr="00910F86">
              <w:sym w:font="Symbol" w:char="F044"/>
            </w:r>
            <w:r w:rsidRPr="00910F86">
              <w:rPr>
                <w:i/>
                <w:iCs/>
              </w:rPr>
              <w:t>f</w:t>
            </w:r>
            <w:r w:rsidRPr="00910F86">
              <w:t> | в рамках диапазона</w:t>
            </w:r>
          </w:p>
        </w:tc>
        <w:tc>
          <w:tcPr>
            <w:tcW w:w="5404" w:type="dxa"/>
          </w:tcPr>
          <w:p w:rsidR="005D6094" w:rsidRPr="00910F86" w:rsidRDefault="00B20279" w:rsidP="0041242A">
            <w:pPr>
              <w:pStyle w:val="Tablehead"/>
            </w:pPr>
            <w:r w:rsidRPr="00910F86">
              <w:t>Предельный уровень</w:t>
            </w:r>
            <w:r w:rsidR="005D6094" w:rsidRPr="00910F86">
              <w:t xml:space="preserve"> излучения</w:t>
            </w:r>
          </w:p>
        </w:tc>
      </w:tr>
      <w:tr w:rsidR="00496A5F" w:rsidRPr="00910F86" w:rsidTr="00B527F9">
        <w:trPr>
          <w:cantSplit/>
          <w:jc w:val="center"/>
        </w:trPr>
        <w:tc>
          <w:tcPr>
            <w:tcW w:w="2185" w:type="dxa"/>
            <w:vMerge w:val="restart"/>
          </w:tcPr>
          <w:p w:rsidR="00496A5F" w:rsidRPr="00910F86" w:rsidRDefault="00496A5F" w:rsidP="00B527F9">
            <w:pPr>
              <w:pStyle w:val="Tabletext"/>
              <w:jc w:val="center"/>
            </w:pPr>
            <w:r w:rsidRPr="00910F86">
              <w:t xml:space="preserve">&gt; 815 </w:t>
            </w:r>
            <w:r w:rsidR="005D6094" w:rsidRPr="00910F86">
              <w:t>и</w:t>
            </w:r>
            <w:r w:rsidRPr="00910F86">
              <w:t xml:space="preserve"> </w:t>
            </w:r>
            <w:r w:rsidRPr="00910F86">
              <w:sym w:font="Symbol" w:char="F0A3"/>
            </w:r>
            <w:r w:rsidRPr="00910F86">
              <w:t xml:space="preserve"> 850,</w:t>
            </w:r>
            <w:r w:rsidRPr="00910F86">
              <w:br/>
              <w:t xml:space="preserve">&gt; 887 </w:t>
            </w:r>
            <w:r w:rsidR="005D6094" w:rsidRPr="00910F86">
              <w:t>и</w:t>
            </w:r>
            <w:r w:rsidRPr="00910F86">
              <w:t xml:space="preserve"> </w:t>
            </w:r>
            <w:r w:rsidRPr="00910F86">
              <w:sym w:font="Symbol" w:char="F0A3"/>
            </w:r>
            <w:r w:rsidRPr="00910F86">
              <w:t xml:space="preserve"> 889,</w:t>
            </w:r>
            <w:r w:rsidRPr="00910F86">
              <w:br/>
              <w:t xml:space="preserve">&gt; 893 </w:t>
            </w:r>
            <w:r w:rsidR="005D6094" w:rsidRPr="00910F86">
              <w:t>и</w:t>
            </w:r>
            <w:r w:rsidRPr="00910F86">
              <w:t xml:space="preserve"> </w:t>
            </w:r>
            <w:r w:rsidRPr="00910F86">
              <w:sym w:font="Symbol" w:char="F0A3"/>
            </w:r>
            <w:r w:rsidRPr="00910F86">
              <w:t xml:space="preserve"> 901,</w:t>
            </w:r>
            <w:r w:rsidRPr="00910F86">
              <w:br/>
              <w:t xml:space="preserve">&gt; 915 </w:t>
            </w:r>
            <w:r w:rsidR="005D6094" w:rsidRPr="00910F86">
              <w:t>и</w:t>
            </w:r>
            <w:r w:rsidRPr="00910F86">
              <w:t xml:space="preserve"> </w:t>
            </w:r>
            <w:r w:rsidRPr="00910F86">
              <w:sym w:font="Symbol" w:char="F0A3"/>
            </w:r>
            <w:r w:rsidRPr="00910F86">
              <w:t xml:space="preserve"> 925</w:t>
            </w:r>
          </w:p>
        </w:tc>
        <w:tc>
          <w:tcPr>
            <w:tcW w:w="2050" w:type="dxa"/>
          </w:tcPr>
          <w:p w:rsidR="00496A5F" w:rsidRPr="00910F86" w:rsidRDefault="00496A5F" w:rsidP="00B527F9">
            <w:pPr>
              <w:pStyle w:val="Tabletext"/>
              <w:jc w:val="center"/>
            </w:pPr>
            <w:r w:rsidRPr="00910F86">
              <w:sym w:font="Symbol" w:char="F0B3"/>
            </w:r>
            <w:r w:rsidRPr="00910F86">
              <w:t xml:space="preserve"> 900 </w:t>
            </w:r>
            <w:r w:rsidR="005D6094" w:rsidRPr="00910F86">
              <w:t>кГц и</w:t>
            </w:r>
            <w:r w:rsidR="0041242A">
              <w:br/>
              <w:t>&lt; 1,</w:t>
            </w:r>
            <w:r w:rsidRPr="00910F86">
              <w:t xml:space="preserve">98 </w:t>
            </w:r>
            <w:r w:rsidR="005D6094" w:rsidRPr="00910F86">
              <w:t>МГц</w:t>
            </w:r>
          </w:p>
        </w:tc>
        <w:tc>
          <w:tcPr>
            <w:tcW w:w="5404" w:type="dxa"/>
          </w:tcPr>
          <w:p w:rsidR="00496A5F" w:rsidRPr="00910F86" w:rsidRDefault="00496A5F" w:rsidP="00B527F9">
            <w:pPr>
              <w:pStyle w:val="Tabletext"/>
              <w:jc w:val="center"/>
            </w:pPr>
            <w:r w:rsidRPr="00910F86">
              <w:t xml:space="preserve">−42 </w:t>
            </w:r>
            <w:r w:rsidR="005D6094" w:rsidRPr="00910F86">
              <w:t>дБн</w:t>
            </w:r>
            <w:r w:rsidRPr="00910F86">
              <w:t xml:space="preserve">/30 </w:t>
            </w:r>
            <w:r w:rsidR="005D6094" w:rsidRPr="00910F86">
              <w:t>кГц</w:t>
            </w:r>
          </w:p>
        </w:tc>
      </w:tr>
      <w:tr w:rsidR="00496A5F" w:rsidRPr="00910F86" w:rsidTr="00B527F9">
        <w:trPr>
          <w:cantSplit/>
          <w:jc w:val="center"/>
        </w:trPr>
        <w:tc>
          <w:tcPr>
            <w:tcW w:w="2185" w:type="dxa"/>
            <w:vMerge/>
          </w:tcPr>
          <w:p w:rsidR="00496A5F" w:rsidRPr="00910F86" w:rsidRDefault="00496A5F" w:rsidP="00B527F9">
            <w:pPr>
              <w:pStyle w:val="Tabletext"/>
              <w:jc w:val="center"/>
            </w:pPr>
          </w:p>
        </w:tc>
        <w:tc>
          <w:tcPr>
            <w:tcW w:w="2050" w:type="dxa"/>
          </w:tcPr>
          <w:p w:rsidR="00496A5F" w:rsidRPr="00910F86" w:rsidRDefault="00496A5F" w:rsidP="00B527F9">
            <w:pPr>
              <w:pStyle w:val="Tabletext"/>
              <w:jc w:val="center"/>
            </w:pPr>
            <w:r w:rsidRPr="00910F86">
              <w:sym w:font="Symbol" w:char="F0B3"/>
            </w:r>
            <w:r w:rsidR="0041242A">
              <w:t xml:space="preserve"> 1,</w:t>
            </w:r>
            <w:r w:rsidRPr="00910F86">
              <w:t xml:space="preserve">98 </w:t>
            </w:r>
            <w:r w:rsidR="005D6094" w:rsidRPr="00910F86">
              <w:t>МГц</w:t>
            </w:r>
          </w:p>
        </w:tc>
        <w:tc>
          <w:tcPr>
            <w:tcW w:w="5404" w:type="dxa"/>
          </w:tcPr>
          <w:p w:rsidR="00496A5F" w:rsidRPr="00910F86" w:rsidRDefault="005D6094" w:rsidP="00287FD9">
            <w:pPr>
              <w:pStyle w:val="Tabletext"/>
              <w:jc w:val="center"/>
            </w:pPr>
            <w:r w:rsidRPr="00910F86">
              <w:t xml:space="preserve">25 мкВт (−16 дБм)/100 кГц; </w:t>
            </w:r>
            <w:r w:rsidR="00287FD9">
              <w:t>вых. мощ.</w:t>
            </w:r>
            <w:r w:rsidRPr="00910F86">
              <w:t xml:space="preserve"> </w:t>
            </w:r>
            <w:r w:rsidRPr="00910F86">
              <w:sym w:font="Symbol" w:char="F0A3"/>
            </w:r>
            <w:r w:rsidRPr="00910F86">
              <w:t xml:space="preserve"> 30 дБм</w:t>
            </w:r>
            <w:r w:rsidRPr="00910F86">
              <w:br/>
              <w:t xml:space="preserve">−54 дБн/100 кГц; </w:t>
            </w:r>
            <w:r w:rsidR="00287FD9">
              <w:t>вых. мощ.</w:t>
            </w:r>
            <w:r w:rsidRPr="00910F86">
              <w:t xml:space="preserve"> </w:t>
            </w:r>
            <w:r w:rsidRPr="00910F86">
              <w:sym w:font="Symbol" w:char="F0A3"/>
            </w:r>
            <w:r w:rsidRPr="00910F86">
              <w:t xml:space="preserve"> 30 дБм</w:t>
            </w:r>
          </w:p>
        </w:tc>
      </w:tr>
      <w:tr w:rsidR="00496A5F" w:rsidRPr="00910F86" w:rsidTr="00B527F9">
        <w:trPr>
          <w:cantSplit/>
          <w:jc w:val="center"/>
        </w:trPr>
        <w:tc>
          <w:tcPr>
            <w:tcW w:w="2185" w:type="dxa"/>
            <w:vMerge w:val="restart"/>
          </w:tcPr>
          <w:p w:rsidR="00496A5F" w:rsidRPr="00910F86" w:rsidRDefault="00496A5F" w:rsidP="00B527F9">
            <w:pPr>
              <w:pStyle w:val="Tabletext"/>
              <w:jc w:val="center"/>
            </w:pPr>
            <w:r w:rsidRPr="00910F86">
              <w:t xml:space="preserve">&gt; 885 </w:t>
            </w:r>
            <w:r w:rsidR="005D6094" w:rsidRPr="00910F86">
              <w:t>и</w:t>
            </w:r>
            <w:r w:rsidRPr="00910F86">
              <w:t xml:space="preserve"> </w:t>
            </w:r>
            <w:r w:rsidRPr="00910F86">
              <w:sym w:font="Symbol" w:char="F0A3"/>
            </w:r>
            <w:r w:rsidRPr="00910F86">
              <w:t xml:space="preserve"> 958,</w:t>
            </w:r>
            <w:r w:rsidRPr="00910F86">
              <w:br/>
            </w:r>
            <w:r w:rsidR="005D6094" w:rsidRPr="00910F86">
              <w:t>кроме</w:t>
            </w:r>
            <w:r w:rsidRPr="00910F86">
              <w:br/>
              <w:t xml:space="preserve">&gt; 887 </w:t>
            </w:r>
            <w:r w:rsidR="005D6094" w:rsidRPr="00910F86">
              <w:t>и</w:t>
            </w:r>
            <w:r w:rsidRPr="00910F86">
              <w:t xml:space="preserve"> </w:t>
            </w:r>
            <w:r w:rsidRPr="00910F86">
              <w:sym w:font="Symbol" w:char="F0A3"/>
            </w:r>
            <w:r w:rsidRPr="00910F86">
              <w:t xml:space="preserve"> 889,</w:t>
            </w:r>
            <w:r w:rsidRPr="00910F86">
              <w:br/>
              <w:t xml:space="preserve">&gt; 893 </w:t>
            </w:r>
            <w:r w:rsidR="005D6094" w:rsidRPr="00910F86">
              <w:t>и</w:t>
            </w:r>
            <w:r w:rsidRPr="00910F86">
              <w:t xml:space="preserve"> </w:t>
            </w:r>
            <w:r w:rsidRPr="00910F86">
              <w:sym w:font="Symbol" w:char="F0A3"/>
            </w:r>
            <w:r w:rsidRPr="00910F86">
              <w:t xml:space="preserve"> 901,</w:t>
            </w:r>
            <w:r w:rsidRPr="00910F86">
              <w:br/>
              <w:t xml:space="preserve">&gt; 915 </w:t>
            </w:r>
            <w:r w:rsidR="005D6094" w:rsidRPr="00910F86">
              <w:t>и</w:t>
            </w:r>
            <w:r w:rsidRPr="00910F86">
              <w:t xml:space="preserve"> </w:t>
            </w:r>
            <w:r w:rsidRPr="00910F86">
              <w:sym w:font="Symbol" w:char="F0A3"/>
            </w:r>
            <w:r w:rsidRPr="00910F86">
              <w:t xml:space="preserve"> 925</w:t>
            </w:r>
          </w:p>
        </w:tc>
        <w:tc>
          <w:tcPr>
            <w:tcW w:w="2050" w:type="dxa"/>
          </w:tcPr>
          <w:p w:rsidR="00496A5F" w:rsidRPr="00910F86" w:rsidRDefault="0041242A" w:rsidP="00B527F9">
            <w:pPr>
              <w:pStyle w:val="Tabletext"/>
              <w:jc w:val="center"/>
            </w:pPr>
            <w:r>
              <w:t>&lt; 1,</w:t>
            </w:r>
            <w:r w:rsidR="00496A5F" w:rsidRPr="00910F86">
              <w:t xml:space="preserve">98 </w:t>
            </w:r>
            <w:r w:rsidR="005D6094" w:rsidRPr="00910F86">
              <w:t>МГц</w:t>
            </w:r>
          </w:p>
        </w:tc>
        <w:tc>
          <w:tcPr>
            <w:tcW w:w="5404" w:type="dxa"/>
          </w:tcPr>
          <w:p w:rsidR="00496A5F" w:rsidRPr="00910F86" w:rsidRDefault="009354C0" w:rsidP="00287FD9">
            <w:pPr>
              <w:pStyle w:val="Tabletext"/>
              <w:jc w:val="center"/>
            </w:pPr>
            <w:r w:rsidRPr="00910F86">
              <w:t>2</w:t>
            </w:r>
            <w:r w:rsidR="005D6094" w:rsidRPr="00910F86">
              <w:t>5 мкВт (−16 дБм)/</w:t>
            </w:r>
            <w:r w:rsidR="00B57066" w:rsidRPr="00910F86">
              <w:t>3</w:t>
            </w:r>
            <w:r w:rsidR="005D6094" w:rsidRPr="00910F86">
              <w:t xml:space="preserve">0 кГц; </w:t>
            </w:r>
            <w:r w:rsidR="00287FD9">
              <w:t xml:space="preserve">вых. мощ. </w:t>
            </w:r>
            <w:r w:rsidR="005D6094" w:rsidRPr="00910F86">
              <w:sym w:font="Symbol" w:char="F0A3"/>
            </w:r>
            <w:r w:rsidR="005D6094" w:rsidRPr="00910F86">
              <w:t xml:space="preserve"> 30 дБм</w:t>
            </w:r>
            <w:r w:rsidR="005D6094" w:rsidRPr="00910F86">
              <w:br/>
              <w:t>Менее строгий чем –60 дБн/30кГц</w:t>
            </w:r>
            <w:r w:rsidR="005D6094" w:rsidRPr="00910F86">
              <w:br/>
              <w:t>или 2,5 мкВт</w:t>
            </w:r>
            <w:r w:rsidR="00B57066" w:rsidRPr="00910F86">
              <w:t xml:space="preserve"> (−2</w:t>
            </w:r>
            <w:r w:rsidR="005D6094" w:rsidRPr="00910F86">
              <w:t>6 дБм)/</w:t>
            </w:r>
            <w:r w:rsidR="00B57066" w:rsidRPr="00910F86">
              <w:t>3</w:t>
            </w:r>
            <w:r w:rsidR="005D6094" w:rsidRPr="00910F86">
              <w:t xml:space="preserve">0 кГц; </w:t>
            </w:r>
            <w:r w:rsidR="00287FD9">
              <w:t>вых. мощ.</w:t>
            </w:r>
            <w:r w:rsidR="005D6094" w:rsidRPr="00910F86">
              <w:t xml:space="preserve"> </w:t>
            </w:r>
            <w:r w:rsidR="005D6094" w:rsidRPr="00910F86">
              <w:sym w:font="Symbol" w:char="F0A3"/>
            </w:r>
            <w:r w:rsidR="005D6094" w:rsidRPr="00910F86">
              <w:t xml:space="preserve"> 30 дБм</w:t>
            </w:r>
          </w:p>
        </w:tc>
      </w:tr>
      <w:tr w:rsidR="00496A5F" w:rsidRPr="00910F86" w:rsidTr="00B527F9">
        <w:trPr>
          <w:cantSplit/>
          <w:jc w:val="center"/>
        </w:trPr>
        <w:tc>
          <w:tcPr>
            <w:tcW w:w="2185" w:type="dxa"/>
            <w:vMerge/>
            <w:tcBorders>
              <w:bottom w:val="single" w:sz="4" w:space="0" w:color="auto"/>
            </w:tcBorders>
          </w:tcPr>
          <w:p w:rsidR="00496A5F" w:rsidRPr="00910F86" w:rsidRDefault="00496A5F" w:rsidP="00B527F9">
            <w:pPr>
              <w:pStyle w:val="Tabletext"/>
              <w:jc w:val="center"/>
            </w:pPr>
          </w:p>
        </w:tc>
        <w:tc>
          <w:tcPr>
            <w:tcW w:w="2050" w:type="dxa"/>
            <w:tcBorders>
              <w:bottom w:val="single" w:sz="4" w:space="0" w:color="auto"/>
            </w:tcBorders>
          </w:tcPr>
          <w:p w:rsidR="00496A5F" w:rsidRPr="00910F86" w:rsidRDefault="00496A5F" w:rsidP="00B527F9">
            <w:pPr>
              <w:pStyle w:val="Tabletext"/>
              <w:jc w:val="center"/>
            </w:pPr>
            <w:r w:rsidRPr="00910F86">
              <w:sym w:font="Symbol" w:char="F0B3"/>
            </w:r>
            <w:r w:rsidR="0041242A">
              <w:t xml:space="preserve"> 1,</w:t>
            </w:r>
            <w:r w:rsidRPr="00910F86">
              <w:t xml:space="preserve">98 </w:t>
            </w:r>
            <w:r w:rsidR="005D6094" w:rsidRPr="00910F86">
              <w:t>МГц</w:t>
            </w:r>
          </w:p>
        </w:tc>
        <w:tc>
          <w:tcPr>
            <w:tcW w:w="5404" w:type="dxa"/>
            <w:tcBorders>
              <w:bottom w:val="single" w:sz="4" w:space="0" w:color="auto"/>
            </w:tcBorders>
          </w:tcPr>
          <w:p w:rsidR="00496A5F" w:rsidRPr="00910F86" w:rsidRDefault="009354C0" w:rsidP="00B527F9">
            <w:pPr>
              <w:pStyle w:val="Tabletext"/>
              <w:jc w:val="center"/>
            </w:pPr>
            <w:r w:rsidRPr="00910F86">
              <w:t xml:space="preserve">25 мкВт (−16 дБм)/100 кГц; </w:t>
            </w:r>
            <w:r w:rsidR="00287FD9">
              <w:t>вых. мощ.</w:t>
            </w:r>
            <w:r w:rsidRPr="00910F86">
              <w:t xml:space="preserve"> </w:t>
            </w:r>
            <w:r w:rsidRPr="00910F86">
              <w:sym w:font="Symbol" w:char="F0A3"/>
            </w:r>
            <w:r w:rsidRPr="00910F86">
              <w:t xml:space="preserve"> 30 дБм</w:t>
            </w:r>
            <w:r w:rsidRPr="00910F86">
              <w:br/>
              <w:t>Менее строгий чем –60 дБн/</w:t>
            </w:r>
            <w:r w:rsidR="00B57066" w:rsidRPr="00910F86">
              <w:t>10</w:t>
            </w:r>
            <w:r w:rsidRPr="00910F86">
              <w:t>0</w:t>
            </w:r>
            <w:r w:rsidR="00B57066" w:rsidRPr="00910F86">
              <w:t xml:space="preserve"> </w:t>
            </w:r>
            <w:r w:rsidRPr="00910F86">
              <w:t>кГц</w:t>
            </w:r>
            <w:r w:rsidRPr="00910F86">
              <w:br/>
              <w:t>или 2,5 мкВт</w:t>
            </w:r>
            <w:r w:rsidR="00B57066" w:rsidRPr="00910F86">
              <w:t xml:space="preserve"> (−2</w:t>
            </w:r>
            <w:r w:rsidRPr="00910F86">
              <w:t xml:space="preserve">6 дБм)/100 кГц; </w:t>
            </w:r>
            <w:r w:rsidR="00287FD9">
              <w:t>вых. мощ.</w:t>
            </w:r>
            <w:r w:rsidRPr="00910F86">
              <w:t xml:space="preserve"> </w:t>
            </w:r>
            <w:r w:rsidRPr="00910F86">
              <w:sym w:font="Symbol" w:char="F0A3"/>
            </w:r>
            <w:r w:rsidRPr="00910F86">
              <w:t xml:space="preserve"> 30 дБм</w:t>
            </w:r>
          </w:p>
        </w:tc>
      </w:tr>
      <w:tr w:rsidR="00496A5F" w:rsidRPr="00910F86" w:rsidTr="00B527F9">
        <w:trPr>
          <w:cantSplit/>
          <w:jc w:val="center"/>
        </w:trPr>
        <w:tc>
          <w:tcPr>
            <w:tcW w:w="2185" w:type="dxa"/>
            <w:vMerge w:val="restart"/>
          </w:tcPr>
          <w:p w:rsidR="00496A5F" w:rsidRPr="00910F86" w:rsidRDefault="00496A5F" w:rsidP="00287FD9">
            <w:pPr>
              <w:pStyle w:val="Tabletext"/>
              <w:jc w:val="center"/>
            </w:pPr>
            <w:r w:rsidRPr="00910F86">
              <w:sym w:font="Symbol" w:char="F0A3"/>
            </w:r>
            <w:r w:rsidRPr="00910F86">
              <w:t xml:space="preserve"> 885 </w:t>
            </w:r>
            <w:r w:rsidR="005D6094" w:rsidRPr="00910F86">
              <w:t>и</w:t>
            </w:r>
            <w:r w:rsidRPr="00910F86">
              <w:t xml:space="preserve"> &gt; 958,</w:t>
            </w:r>
            <w:r w:rsidRPr="00910F86">
              <w:br/>
            </w:r>
            <w:r w:rsidR="005D6094" w:rsidRPr="00910F86">
              <w:t>кроме</w:t>
            </w:r>
            <w:r w:rsidRPr="00910F86">
              <w:t xml:space="preserve"> </w:t>
            </w:r>
            <w:r w:rsidRPr="00910F86">
              <w:br/>
              <w:t>815</w:t>
            </w:r>
            <w:r w:rsidR="00287FD9">
              <w:sym w:font="Symbol" w:char="F02D"/>
            </w:r>
            <w:r w:rsidRPr="00910F86">
              <w:t>850</w:t>
            </w:r>
          </w:p>
        </w:tc>
        <w:tc>
          <w:tcPr>
            <w:tcW w:w="2050" w:type="dxa"/>
          </w:tcPr>
          <w:p w:rsidR="00496A5F" w:rsidRPr="00910F86" w:rsidRDefault="0041242A" w:rsidP="00B527F9">
            <w:pPr>
              <w:pStyle w:val="Tabletext"/>
              <w:jc w:val="center"/>
            </w:pPr>
            <w:r>
              <w:t>&lt; 1,</w:t>
            </w:r>
            <w:r w:rsidR="00496A5F" w:rsidRPr="00910F86">
              <w:t xml:space="preserve">98 </w:t>
            </w:r>
            <w:r w:rsidR="005D6094" w:rsidRPr="00910F86">
              <w:t>МГц</w:t>
            </w:r>
          </w:p>
        </w:tc>
        <w:tc>
          <w:tcPr>
            <w:tcW w:w="5404" w:type="dxa"/>
          </w:tcPr>
          <w:p w:rsidR="00496A5F" w:rsidRPr="00910F86" w:rsidRDefault="009354C0" w:rsidP="00B527F9">
            <w:pPr>
              <w:pStyle w:val="Tabletext"/>
              <w:jc w:val="center"/>
            </w:pPr>
            <w:r w:rsidRPr="00910F86">
              <w:t>25 мкВт (−16 дБм)/</w:t>
            </w:r>
            <w:r w:rsidR="00B57066" w:rsidRPr="00910F86">
              <w:t>3</w:t>
            </w:r>
            <w:r w:rsidRPr="00910F86">
              <w:t xml:space="preserve">0 кГц; </w:t>
            </w:r>
            <w:r w:rsidR="00287FD9">
              <w:t>вых. мощ.</w:t>
            </w:r>
            <w:r w:rsidRPr="00910F86">
              <w:t xml:space="preserve"> </w:t>
            </w:r>
            <w:r w:rsidRPr="00910F86">
              <w:sym w:font="Symbol" w:char="F0A3"/>
            </w:r>
            <w:r w:rsidRPr="00910F86">
              <w:t xml:space="preserve"> 30 дБм</w:t>
            </w:r>
            <w:r w:rsidRPr="00910F86">
              <w:br/>
              <w:t>Менее строгий чем –60 дБн/30кГц</w:t>
            </w:r>
            <w:r w:rsidRPr="00910F86">
              <w:br/>
              <w:t>или 2,5 мкВт</w:t>
            </w:r>
            <w:r w:rsidR="00B57066" w:rsidRPr="00910F86">
              <w:t xml:space="preserve"> (−2</w:t>
            </w:r>
            <w:r w:rsidRPr="00910F86">
              <w:t>6 дБм)/</w:t>
            </w:r>
            <w:r w:rsidR="00B57066" w:rsidRPr="00910F86">
              <w:t>3</w:t>
            </w:r>
            <w:r w:rsidRPr="00910F86">
              <w:t xml:space="preserve">0 кГц; </w:t>
            </w:r>
            <w:r w:rsidR="00287FD9">
              <w:t>вых. мощ.</w:t>
            </w:r>
            <w:r w:rsidRPr="00910F86">
              <w:t xml:space="preserve"> </w:t>
            </w:r>
            <w:r w:rsidRPr="00910F86">
              <w:sym w:font="Symbol" w:char="F0A3"/>
            </w:r>
            <w:r w:rsidRPr="00910F86">
              <w:t xml:space="preserve"> 30 дБм</w:t>
            </w:r>
          </w:p>
        </w:tc>
      </w:tr>
      <w:tr w:rsidR="00496A5F" w:rsidRPr="00910F86" w:rsidTr="00B527F9">
        <w:trPr>
          <w:cantSplit/>
          <w:jc w:val="center"/>
        </w:trPr>
        <w:tc>
          <w:tcPr>
            <w:tcW w:w="2185" w:type="dxa"/>
            <w:vMerge/>
            <w:tcBorders>
              <w:bottom w:val="single" w:sz="4" w:space="0" w:color="auto"/>
            </w:tcBorders>
          </w:tcPr>
          <w:p w:rsidR="00496A5F" w:rsidRPr="00910F86" w:rsidRDefault="00496A5F" w:rsidP="00B527F9">
            <w:pPr>
              <w:pStyle w:val="Tabletext"/>
              <w:jc w:val="center"/>
            </w:pPr>
          </w:p>
        </w:tc>
        <w:tc>
          <w:tcPr>
            <w:tcW w:w="2050" w:type="dxa"/>
            <w:tcBorders>
              <w:bottom w:val="single" w:sz="4" w:space="0" w:color="auto"/>
            </w:tcBorders>
          </w:tcPr>
          <w:p w:rsidR="00496A5F" w:rsidRPr="00910F86" w:rsidRDefault="00496A5F" w:rsidP="00B527F9">
            <w:pPr>
              <w:pStyle w:val="Tabletext"/>
              <w:jc w:val="center"/>
            </w:pPr>
            <w:r w:rsidRPr="00910F86">
              <w:sym w:font="Symbol" w:char="F0B3"/>
            </w:r>
            <w:r w:rsidR="0041242A">
              <w:t xml:space="preserve"> 1,</w:t>
            </w:r>
            <w:r w:rsidRPr="00910F86">
              <w:t xml:space="preserve">98 </w:t>
            </w:r>
            <w:r w:rsidR="009354C0" w:rsidRPr="00910F86">
              <w:t>МГц</w:t>
            </w:r>
          </w:p>
        </w:tc>
        <w:tc>
          <w:tcPr>
            <w:tcW w:w="5404" w:type="dxa"/>
            <w:tcBorders>
              <w:bottom w:val="single" w:sz="4" w:space="0" w:color="auto"/>
            </w:tcBorders>
          </w:tcPr>
          <w:p w:rsidR="00496A5F" w:rsidRPr="00910F86" w:rsidRDefault="009354C0" w:rsidP="0091073E">
            <w:pPr>
              <w:pStyle w:val="Tabletext"/>
              <w:jc w:val="center"/>
            </w:pPr>
            <w:r w:rsidRPr="00910F86">
              <w:t xml:space="preserve">25 мкВт (−16 дБм)/1 </w:t>
            </w:r>
            <w:r w:rsidR="00B57066" w:rsidRPr="00910F86">
              <w:t>М</w:t>
            </w:r>
            <w:r w:rsidRPr="00910F86">
              <w:t xml:space="preserve">Гц; </w:t>
            </w:r>
            <w:r w:rsidR="00287FD9">
              <w:t>вых. мощ.</w:t>
            </w:r>
            <w:r w:rsidRPr="00910F86">
              <w:t xml:space="preserve"> </w:t>
            </w:r>
            <w:r w:rsidRPr="00910F86">
              <w:sym w:font="Symbol" w:char="F0A3"/>
            </w:r>
            <w:r w:rsidRPr="00910F86">
              <w:t xml:space="preserve"> </w:t>
            </w:r>
            <w:r w:rsidR="00B57066" w:rsidRPr="00910F86">
              <w:t>44</w:t>
            </w:r>
            <w:r w:rsidRPr="00910F86">
              <w:t xml:space="preserve"> дБм</w:t>
            </w:r>
            <w:r w:rsidRPr="00910F86">
              <w:br/>
              <w:t>Менее строгий чем –60 дБн/1</w:t>
            </w:r>
            <w:r w:rsidR="00B57066" w:rsidRPr="00910F86">
              <w:t xml:space="preserve"> М</w:t>
            </w:r>
            <w:r w:rsidRPr="00910F86">
              <w:t>Гц</w:t>
            </w:r>
            <w:r w:rsidRPr="00910F86">
              <w:br/>
              <w:t xml:space="preserve">и 20 мВт (−13 дБм)/1 МГц; </w:t>
            </w:r>
            <w:r w:rsidR="00287FD9">
              <w:t>вых. мощ.</w:t>
            </w:r>
            <w:r w:rsidRPr="00910F86">
              <w:t xml:space="preserve"> </w:t>
            </w:r>
            <w:r w:rsidRPr="00910F86">
              <w:sym w:font="Symbol" w:char="F0A3"/>
            </w:r>
            <w:r w:rsidRPr="00910F86">
              <w:t xml:space="preserve"> 44 дБм</w:t>
            </w:r>
          </w:p>
        </w:tc>
      </w:tr>
      <w:tr w:rsidR="00496A5F" w:rsidRPr="00910F86" w:rsidTr="00B527F9">
        <w:trPr>
          <w:cantSplit/>
          <w:jc w:val="center"/>
        </w:trPr>
        <w:tc>
          <w:tcPr>
            <w:tcW w:w="9639" w:type="dxa"/>
            <w:gridSpan w:val="3"/>
            <w:tcBorders>
              <w:top w:val="single" w:sz="4" w:space="0" w:color="auto"/>
              <w:left w:val="nil"/>
              <w:bottom w:val="nil"/>
              <w:right w:val="nil"/>
            </w:tcBorders>
            <w:vAlign w:val="center"/>
          </w:tcPr>
          <w:p w:rsidR="00496A5F" w:rsidRPr="00910F86" w:rsidRDefault="00B16E7B" w:rsidP="0041242A">
            <w:pPr>
              <w:pStyle w:val="Tablelegend"/>
              <w:ind w:left="-85" w:firstLine="0"/>
            </w:pPr>
            <w:r w:rsidRPr="00910F86">
              <w:t>ПРИМЕЧАНИЕ 1</w:t>
            </w:r>
            <w:r w:rsidR="00B00BCF">
              <w:t>.</w:t>
            </w:r>
            <w:r w:rsidRPr="00910F86">
              <w:t> – Все частоты в пределах ширины полосы измерения должны удовлетворять ограничениям на |</w:t>
            </w:r>
            <w:r w:rsidRPr="00910F86">
              <w:sym w:font="Symbol" w:char="F044"/>
            </w:r>
            <w:r w:rsidRPr="00910F86">
              <w:rPr>
                <w:i/>
                <w:iCs/>
              </w:rPr>
              <w:t>f</w:t>
            </w:r>
            <w:r w:rsidRPr="00910F86">
              <w:t xml:space="preserve"> |, где </w:t>
            </w:r>
            <w:r w:rsidRPr="00910F86">
              <w:sym w:font="Symbol" w:char="F044"/>
            </w:r>
            <w:r w:rsidRPr="00910F86">
              <w:rPr>
                <w:i/>
                <w:iCs/>
              </w:rPr>
              <w:t>f</w:t>
            </w:r>
            <w:r w:rsidRPr="00910F86">
              <w:t xml:space="preserve"> = центральная частота – ближайшая крайняя частота </w:t>
            </w:r>
            <w:r w:rsidRPr="00910F86">
              <w:rPr>
                <w:i/>
                <w:iCs/>
              </w:rPr>
              <w:t>f</w:t>
            </w:r>
            <w:r w:rsidRPr="00910F86">
              <w:t xml:space="preserve"> измерительного фильтра. В японских документах по радиоизмерениям нижний и верхний пределы измерения частоты в настоящее время составляют 10 МГц и 3 </w:t>
            </w:r>
            <w:r w:rsidR="0041242A">
              <w:t>Г</w:t>
            </w:r>
            <w:r w:rsidRPr="00910F86">
              <w:t>Гц</w:t>
            </w:r>
            <w:r w:rsidR="00496A5F" w:rsidRPr="00910F86">
              <w:t>.</w:t>
            </w:r>
          </w:p>
        </w:tc>
      </w:tr>
    </w:tbl>
    <w:p w:rsidR="00B16E7B" w:rsidRPr="00910F86" w:rsidRDefault="00B16E7B" w:rsidP="0041242A">
      <w:r w:rsidRPr="00910F86">
        <w:t xml:space="preserve">При передаче в </w:t>
      </w:r>
      <w:r w:rsidR="0041242A" w:rsidRPr="00910F86">
        <w:t>полос</w:t>
      </w:r>
      <w:r w:rsidR="0041242A">
        <w:t>ах</w:t>
      </w:r>
      <w:r w:rsidR="0041242A" w:rsidRPr="00910F86">
        <w:t xml:space="preserve"> </w:t>
      </w:r>
      <w:r w:rsidRPr="00910F86">
        <w:t>класс</w:t>
      </w:r>
      <w:r w:rsidR="0041242A">
        <w:t>ов</w:t>
      </w:r>
      <w:r w:rsidRPr="00910F86">
        <w:t xml:space="preserve"> 11 или 12 со скоростью расширения спектра 1 излучения в спектре также не должны превышать требований, содержащихся </w:t>
      </w:r>
      <w:r w:rsidR="00FB0A69" w:rsidRPr="00910F86">
        <w:t xml:space="preserve">в </w:t>
      </w:r>
      <w:r w:rsidR="0041242A">
        <w:t>т</w:t>
      </w:r>
      <w:r w:rsidR="00FB0A69" w:rsidRPr="00910F86">
        <w:t>аблице 11a для cdma2000</w:t>
      </w:r>
      <w:r w:rsidRPr="00910F86">
        <w:t xml:space="preserve"> </w:t>
      </w:r>
      <w:r w:rsidR="0041242A">
        <w:t>и в т</w:t>
      </w:r>
      <w:r w:rsidR="00FB0A69" w:rsidRPr="00910F86">
        <w:t>аблице 11b для HRPD.</w:t>
      </w:r>
    </w:p>
    <w:p w:rsidR="00496A5F" w:rsidRPr="00910F86" w:rsidRDefault="00FB0A69" w:rsidP="0023722D">
      <w:pPr>
        <w:pStyle w:val="TableNo"/>
        <w:spacing w:before="240" w:line="240" w:lineRule="exact"/>
      </w:pPr>
      <w:bookmarkStart w:id="16" w:name="_Toc120000896"/>
      <w:r w:rsidRPr="00910F86">
        <w:lastRenderedPageBreak/>
        <w:t>ТАБЛИЦА</w:t>
      </w:r>
      <w:r w:rsidR="00496A5F" w:rsidRPr="00910F86">
        <w:t xml:space="preserve"> 11a</w:t>
      </w:r>
    </w:p>
    <w:p w:rsidR="00496A5F" w:rsidRPr="00910F86" w:rsidRDefault="00FB0A69" w:rsidP="0023722D">
      <w:pPr>
        <w:pStyle w:val="Tabletitle"/>
        <w:spacing w:line="240" w:lineRule="exact"/>
      </w:pPr>
      <w:r w:rsidRPr="00910F86">
        <w:t xml:space="preserve">Дополнительная спектральная маска излучения для </w:t>
      </w:r>
      <w:r w:rsidR="00927E58" w:rsidRPr="00910F86">
        <w:t xml:space="preserve">полос </w:t>
      </w:r>
      <w:r w:rsidRPr="00910F86">
        <w:t>классов 11 и 12</w:t>
      </w:r>
      <w:r w:rsidR="00496A5F" w:rsidRPr="00910F86">
        <w:t xml:space="preserve"> </w:t>
      </w:r>
      <w:r w:rsidR="00A418AC" w:rsidRPr="00910F86">
        <w:t xml:space="preserve">в системе </w:t>
      </w:r>
      <w:r w:rsidR="00496A5F" w:rsidRPr="00910F86">
        <w:t xml:space="preserve">cdma2000 </w:t>
      </w:r>
      <w:bookmarkEnd w:id="16"/>
      <w:r w:rsidRPr="00910F86">
        <w:t>при скорости расширения спектра 1</w:t>
      </w:r>
    </w:p>
    <w:tbl>
      <w:tblPr>
        <w:tblW w:w="0" w:type="auto"/>
        <w:jc w:val="center"/>
        <w:tblLayout w:type="fixed"/>
        <w:tblLook w:val="0000"/>
      </w:tblPr>
      <w:tblGrid>
        <w:gridCol w:w="3402"/>
        <w:gridCol w:w="6237"/>
      </w:tblGrid>
      <w:tr w:rsidR="00FB0A69" w:rsidRPr="00910F86" w:rsidTr="00927E58">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FB0A69" w:rsidRPr="00910F86" w:rsidRDefault="00FB0A69" w:rsidP="009B6F7B">
            <w:pPr>
              <w:pStyle w:val="Tablehead"/>
            </w:pPr>
            <w:r w:rsidRPr="00910F86">
              <w:t>Для |</w:t>
            </w:r>
            <w:r w:rsidRPr="00910F86">
              <w:sym w:font="Symbol" w:char="F044"/>
            </w:r>
            <w:r w:rsidRPr="00910F86">
              <w:rPr>
                <w:i/>
                <w:iCs/>
              </w:rPr>
              <w:t>f</w:t>
            </w:r>
            <w:r w:rsidRPr="00910F86">
              <w:t> | в рамках диапазона</w:t>
            </w:r>
          </w:p>
        </w:tc>
        <w:tc>
          <w:tcPr>
            <w:tcW w:w="6237" w:type="dxa"/>
            <w:tcBorders>
              <w:top w:val="single" w:sz="4" w:space="0" w:color="auto"/>
              <w:left w:val="single" w:sz="4" w:space="0" w:color="auto"/>
              <w:bottom w:val="single" w:sz="4" w:space="0" w:color="auto"/>
              <w:right w:val="single" w:sz="4" w:space="0" w:color="auto"/>
            </w:tcBorders>
          </w:tcPr>
          <w:p w:rsidR="00FB0A69" w:rsidRPr="00910F86" w:rsidRDefault="00B20279" w:rsidP="0023722D">
            <w:pPr>
              <w:pStyle w:val="Tablehead"/>
            </w:pPr>
            <w:r w:rsidRPr="00910F86">
              <w:t>Предельный уровень</w:t>
            </w:r>
            <w:r w:rsidR="00FB0A69" w:rsidRPr="00910F86">
              <w:t xml:space="preserve"> излучения</w:t>
            </w:r>
          </w:p>
        </w:tc>
      </w:tr>
      <w:tr w:rsidR="00496A5F" w:rsidRPr="00910F86" w:rsidTr="00927E58">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496A5F" w:rsidRPr="00910F86" w:rsidRDefault="00A418AC" w:rsidP="0041242A">
            <w:pPr>
              <w:pStyle w:val="Tabletext"/>
              <w:jc w:val="center"/>
            </w:pPr>
            <w:r w:rsidRPr="00910F86">
              <w:t>885</w:t>
            </w:r>
            <w:r w:rsidR="0041242A">
              <w:sym w:font="Symbol" w:char="F02D"/>
            </w:r>
            <w:r w:rsidR="00496A5F" w:rsidRPr="00910F86">
              <w:t>1</w:t>
            </w:r>
            <w:r w:rsidR="0041242A">
              <w:t>,</w:t>
            </w:r>
            <w:r w:rsidR="00496A5F" w:rsidRPr="00910F86">
              <w:t>125</w:t>
            </w:r>
          </w:p>
        </w:tc>
        <w:tc>
          <w:tcPr>
            <w:tcW w:w="6237" w:type="dxa"/>
            <w:tcBorders>
              <w:top w:val="single" w:sz="4" w:space="0" w:color="auto"/>
              <w:left w:val="single" w:sz="4" w:space="0" w:color="auto"/>
              <w:bottom w:val="single" w:sz="4" w:space="0" w:color="auto"/>
              <w:right w:val="single" w:sz="4" w:space="0" w:color="auto"/>
            </w:tcBorders>
          </w:tcPr>
          <w:p w:rsidR="00496A5F" w:rsidRPr="00910F86" w:rsidRDefault="00496A5F" w:rsidP="00B527F9">
            <w:pPr>
              <w:pStyle w:val="Tabletext"/>
              <w:jc w:val="center"/>
            </w:pPr>
            <w:r w:rsidRPr="00910F86">
              <w:t xml:space="preserve">−47 – 7 </w:t>
            </w:r>
            <w:r w:rsidRPr="00910F86">
              <w:sym w:font="Symbol" w:char="F0B4"/>
            </w:r>
            <w:r w:rsidRPr="00910F86">
              <w:t xml:space="preserve"> (|</w:t>
            </w:r>
            <w:r w:rsidRPr="00910F86">
              <w:sym w:font="Symbol" w:char="F044"/>
            </w:r>
            <w:r w:rsidRPr="00910F86">
              <w:rPr>
                <w:i/>
                <w:iCs/>
              </w:rPr>
              <w:t xml:space="preserve">f </w:t>
            </w:r>
            <w:r w:rsidRPr="00910F86">
              <w:t xml:space="preserve">| – 885)/240 </w:t>
            </w:r>
            <w:r w:rsidR="00A418AC" w:rsidRPr="00910F86">
              <w:t xml:space="preserve">дБн в </w:t>
            </w:r>
            <w:r w:rsidRPr="00910F86">
              <w:t xml:space="preserve">30 </w:t>
            </w:r>
            <w:r w:rsidR="00A418AC" w:rsidRPr="00910F86">
              <w:t>кГц</w:t>
            </w:r>
          </w:p>
        </w:tc>
      </w:tr>
      <w:tr w:rsidR="00496A5F" w:rsidRPr="00910F86" w:rsidTr="00927E58">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496A5F" w:rsidRPr="00910F86" w:rsidRDefault="00A418AC" w:rsidP="0041242A">
            <w:pPr>
              <w:pStyle w:val="Tabletext"/>
              <w:jc w:val="center"/>
            </w:pPr>
            <w:r w:rsidRPr="00910F86">
              <w:t>1</w:t>
            </w:r>
            <w:r w:rsidR="0041242A">
              <w:t>,</w:t>
            </w:r>
            <w:r w:rsidRPr="00910F86">
              <w:t>12</w:t>
            </w:r>
            <w:r w:rsidR="0041242A">
              <w:t>5</w:t>
            </w:r>
            <w:r w:rsidR="0041242A">
              <w:sym w:font="Symbol" w:char="F02D"/>
            </w:r>
            <w:r w:rsidR="00496A5F" w:rsidRPr="00910F86">
              <w:t>1</w:t>
            </w:r>
            <w:r w:rsidR="0041242A">
              <w:t>,</w:t>
            </w:r>
            <w:r w:rsidR="00496A5F" w:rsidRPr="00910F86">
              <w:t>98</w:t>
            </w:r>
          </w:p>
        </w:tc>
        <w:tc>
          <w:tcPr>
            <w:tcW w:w="6237" w:type="dxa"/>
            <w:tcBorders>
              <w:top w:val="single" w:sz="4" w:space="0" w:color="auto"/>
              <w:left w:val="single" w:sz="4" w:space="0" w:color="auto"/>
              <w:bottom w:val="single" w:sz="4" w:space="0" w:color="auto"/>
              <w:right w:val="single" w:sz="4" w:space="0" w:color="auto"/>
            </w:tcBorders>
          </w:tcPr>
          <w:p w:rsidR="00496A5F" w:rsidRPr="00910F86" w:rsidRDefault="00496A5F" w:rsidP="00B527F9">
            <w:pPr>
              <w:pStyle w:val="Tabletext"/>
              <w:jc w:val="center"/>
            </w:pPr>
            <w:r w:rsidRPr="00910F86">
              <w:t xml:space="preserve">−54 – 13 </w:t>
            </w:r>
            <w:r w:rsidRPr="00910F86">
              <w:sym w:font="Symbol" w:char="F0B4"/>
            </w:r>
            <w:r w:rsidRPr="00910F86">
              <w:t xml:space="preserve"> (|</w:t>
            </w:r>
            <w:r w:rsidRPr="00910F86">
              <w:sym w:font="Symbol" w:char="F044"/>
            </w:r>
            <w:r w:rsidRPr="00910F86">
              <w:rPr>
                <w:i/>
                <w:iCs/>
              </w:rPr>
              <w:t xml:space="preserve">f </w:t>
            </w:r>
            <w:r w:rsidRPr="00910F86">
              <w:t xml:space="preserve">| – 1 125)/855 </w:t>
            </w:r>
            <w:r w:rsidR="00A418AC" w:rsidRPr="00910F86">
              <w:t xml:space="preserve">дБн в </w:t>
            </w:r>
            <w:r w:rsidRPr="00910F86">
              <w:t xml:space="preserve">30 </w:t>
            </w:r>
            <w:r w:rsidR="00A418AC" w:rsidRPr="00910F86">
              <w:t>кГц</w:t>
            </w:r>
          </w:p>
        </w:tc>
      </w:tr>
      <w:tr w:rsidR="00496A5F" w:rsidRPr="00910F86" w:rsidTr="00927E58">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496A5F" w:rsidRPr="00910F86" w:rsidRDefault="00A418AC" w:rsidP="0041242A">
            <w:pPr>
              <w:pStyle w:val="Tabletext"/>
              <w:jc w:val="center"/>
            </w:pPr>
            <w:r w:rsidRPr="00910F86">
              <w:t>1</w:t>
            </w:r>
            <w:r w:rsidR="0041242A">
              <w:t>,</w:t>
            </w:r>
            <w:r w:rsidRPr="00910F86">
              <w:t>98</w:t>
            </w:r>
            <w:r w:rsidR="0041242A">
              <w:sym w:font="Symbol" w:char="F02D"/>
            </w:r>
            <w:r w:rsidR="00496A5F" w:rsidRPr="00910F86">
              <w:t>4</w:t>
            </w:r>
            <w:r w:rsidR="0041242A">
              <w:t>,</w:t>
            </w:r>
            <w:r w:rsidR="00496A5F" w:rsidRPr="00910F86">
              <w:t>00</w:t>
            </w:r>
          </w:p>
        </w:tc>
        <w:tc>
          <w:tcPr>
            <w:tcW w:w="6237" w:type="dxa"/>
            <w:tcBorders>
              <w:top w:val="single" w:sz="4" w:space="0" w:color="auto"/>
              <w:left w:val="single" w:sz="4" w:space="0" w:color="auto"/>
              <w:bottom w:val="single" w:sz="4" w:space="0" w:color="auto"/>
              <w:right w:val="single" w:sz="4" w:space="0" w:color="auto"/>
            </w:tcBorders>
          </w:tcPr>
          <w:p w:rsidR="00496A5F" w:rsidRPr="00910F86" w:rsidRDefault="00496A5F" w:rsidP="00B527F9">
            <w:pPr>
              <w:pStyle w:val="Tabletext"/>
              <w:jc w:val="center"/>
            </w:pPr>
            <w:r w:rsidRPr="00910F86">
              <w:t xml:space="preserve">−67 – 15 </w:t>
            </w:r>
            <w:r w:rsidRPr="00910F86">
              <w:sym w:font="Symbol" w:char="F0B4"/>
            </w:r>
            <w:r w:rsidRPr="00910F86">
              <w:t xml:space="preserve"> (|</w:t>
            </w:r>
            <w:r w:rsidRPr="00910F86">
              <w:sym w:font="Symbol" w:char="F044"/>
            </w:r>
            <w:r w:rsidRPr="00910F86">
              <w:rPr>
                <w:i/>
                <w:iCs/>
              </w:rPr>
              <w:t xml:space="preserve">f </w:t>
            </w:r>
            <w:r w:rsidRPr="00910F86">
              <w:t xml:space="preserve">| – 1 980)/2 020 </w:t>
            </w:r>
            <w:r w:rsidR="00A418AC" w:rsidRPr="00910F86">
              <w:t xml:space="preserve">дБн в </w:t>
            </w:r>
            <w:r w:rsidRPr="00910F86">
              <w:t xml:space="preserve">30 </w:t>
            </w:r>
            <w:r w:rsidR="00A418AC" w:rsidRPr="00910F86">
              <w:t>кГц</w:t>
            </w:r>
          </w:p>
        </w:tc>
      </w:tr>
      <w:tr w:rsidR="00496A5F" w:rsidRPr="00910F86" w:rsidTr="00927E58">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496A5F" w:rsidRPr="00910F86" w:rsidRDefault="00A418AC" w:rsidP="0041242A">
            <w:pPr>
              <w:pStyle w:val="Tabletext"/>
              <w:jc w:val="center"/>
            </w:pPr>
            <w:r w:rsidRPr="00910F86">
              <w:t>4</w:t>
            </w:r>
            <w:r w:rsidR="0041242A">
              <w:t>,</w:t>
            </w:r>
            <w:r w:rsidRPr="00910F86">
              <w:t>00</w:t>
            </w:r>
            <w:r w:rsidR="0041242A">
              <w:sym w:font="Symbol" w:char="F02D"/>
            </w:r>
            <w:r w:rsidR="00496A5F" w:rsidRPr="00910F86">
              <w:t>10</w:t>
            </w:r>
            <w:r w:rsidR="0041242A">
              <w:t>,</w:t>
            </w:r>
            <w:r w:rsidR="00496A5F" w:rsidRPr="00910F86">
              <w:t>00</w:t>
            </w:r>
          </w:p>
        </w:tc>
        <w:tc>
          <w:tcPr>
            <w:tcW w:w="6237" w:type="dxa"/>
            <w:tcBorders>
              <w:top w:val="single" w:sz="4" w:space="0" w:color="auto"/>
              <w:left w:val="single" w:sz="4" w:space="0" w:color="auto"/>
              <w:bottom w:val="single" w:sz="4" w:space="0" w:color="auto"/>
              <w:right w:val="single" w:sz="4" w:space="0" w:color="auto"/>
            </w:tcBorders>
          </w:tcPr>
          <w:p w:rsidR="00496A5F" w:rsidRPr="00910F86" w:rsidRDefault="00496A5F" w:rsidP="00B527F9">
            <w:pPr>
              <w:pStyle w:val="Tabletext"/>
              <w:jc w:val="center"/>
            </w:pPr>
            <w:r w:rsidRPr="00910F86">
              <w:t xml:space="preserve">−51 </w:t>
            </w:r>
            <w:r w:rsidR="00927E58">
              <w:t>дБм</w:t>
            </w:r>
            <w:r w:rsidR="00A418AC" w:rsidRPr="00910F86">
              <w:t xml:space="preserve"> в </w:t>
            </w:r>
            <w:r w:rsidRPr="00910F86">
              <w:t xml:space="preserve">100 </w:t>
            </w:r>
            <w:r w:rsidR="00A418AC" w:rsidRPr="00910F86">
              <w:t>кГц</w:t>
            </w:r>
          </w:p>
        </w:tc>
      </w:tr>
      <w:tr w:rsidR="00496A5F" w:rsidRPr="00910F86" w:rsidTr="00927E58">
        <w:trPr>
          <w:cantSplit/>
          <w:trHeight w:val="20"/>
          <w:jc w:val="center"/>
        </w:trPr>
        <w:tc>
          <w:tcPr>
            <w:tcW w:w="9639" w:type="dxa"/>
            <w:gridSpan w:val="2"/>
            <w:tcBorders>
              <w:top w:val="single" w:sz="4" w:space="0" w:color="auto"/>
            </w:tcBorders>
          </w:tcPr>
          <w:p w:rsidR="00496A5F" w:rsidRPr="00910F86" w:rsidRDefault="00A418AC" w:rsidP="0023722D">
            <w:pPr>
              <w:pStyle w:val="Tablelegend"/>
              <w:spacing w:line="220" w:lineRule="exact"/>
              <w:ind w:left="-85" w:firstLine="0"/>
            </w:pPr>
            <w:r w:rsidRPr="00910F86">
              <w:t>ПРИМЕЧАНИЕ 1</w:t>
            </w:r>
            <w:r w:rsidR="00B00BCF">
              <w:t>.</w:t>
            </w:r>
            <w:r w:rsidRPr="00910F86">
              <w:t> – Все частоты в пределах ширины полосы измерения должны удовлетворять ограничениям на |</w:t>
            </w:r>
            <w:r w:rsidRPr="00910F86">
              <w:sym w:font="Symbol" w:char="F044"/>
            </w:r>
            <w:r w:rsidRPr="00910F86">
              <w:rPr>
                <w:i/>
                <w:iCs/>
              </w:rPr>
              <w:t>f</w:t>
            </w:r>
            <w:r w:rsidRPr="00910F86">
              <w:t xml:space="preserve"> |, где </w:t>
            </w:r>
            <w:r w:rsidRPr="00910F86">
              <w:sym w:font="Symbol" w:char="F044"/>
            </w:r>
            <w:r w:rsidRPr="00910F86">
              <w:rPr>
                <w:i/>
                <w:iCs/>
              </w:rPr>
              <w:t>f</w:t>
            </w:r>
            <w:r w:rsidRPr="00910F86">
              <w:t xml:space="preserve"> = центральная частота – ближайшая крайняя частота </w:t>
            </w:r>
            <w:r w:rsidRPr="00910F86">
              <w:rPr>
                <w:i/>
                <w:iCs/>
              </w:rPr>
              <w:t>f</w:t>
            </w:r>
            <w:r w:rsidRPr="00910F86">
              <w:t xml:space="preserve"> измерительного фильтра. Δ</w:t>
            </w:r>
            <w:r w:rsidRPr="00910F86">
              <w:rPr>
                <w:i/>
                <w:iCs/>
              </w:rPr>
              <w:t>f</w:t>
            </w:r>
            <w:r w:rsidRPr="00910F86">
              <w:t xml:space="preserve"> – положительный сдвиг </w:t>
            </w:r>
            <w:r w:rsidR="00D34DE2" w:rsidRPr="00910F86">
              <w:t>от самого высокого действительного канала CDMA в подклассе полосы или отрицательный сдвиг от самого низкого действительного канала CDMA в подклассе полосы. Предел</w:t>
            </w:r>
            <w:r w:rsidR="00D32F21" w:rsidRPr="00910F86">
              <w:t>ьные уровни</w:t>
            </w:r>
            <w:r w:rsidR="00D34DE2" w:rsidRPr="00910F86">
              <w:t xml:space="preserve"> излучения д</w:t>
            </w:r>
            <w:r w:rsidR="00166D43" w:rsidRPr="00910F86">
              <w:t xml:space="preserve">ля </w:t>
            </w:r>
            <w:r w:rsidR="00927E58" w:rsidRPr="00910F86">
              <w:t xml:space="preserve">полос </w:t>
            </w:r>
            <w:r w:rsidR="00166D43" w:rsidRPr="00910F86">
              <w:t>классов 11 и 12 (полос</w:t>
            </w:r>
            <w:r w:rsidR="00D34DE2" w:rsidRPr="00910F86">
              <w:t xml:space="preserve"> европейской системы PAMR) предусмотрены для обеспечения сосуществования действующих служб в Европе и являются более жесткими, чем требования МСЭ категории В</w:t>
            </w:r>
            <w:r w:rsidR="00496A5F" w:rsidRPr="00910F86">
              <w:t>.</w:t>
            </w:r>
          </w:p>
        </w:tc>
      </w:tr>
    </w:tbl>
    <w:p w:rsidR="00496A5F" w:rsidRPr="00910F86" w:rsidRDefault="00166D43" w:rsidP="0023722D">
      <w:pPr>
        <w:pStyle w:val="TableNo"/>
        <w:spacing w:before="320" w:line="240" w:lineRule="exact"/>
      </w:pPr>
      <w:bookmarkStart w:id="17" w:name="_Toc121822386"/>
      <w:r w:rsidRPr="00910F86">
        <w:t xml:space="preserve">ТАБЛИЦА </w:t>
      </w:r>
      <w:r w:rsidR="00496A5F" w:rsidRPr="00910F86">
        <w:t>11b</w:t>
      </w:r>
    </w:p>
    <w:bookmarkEnd w:id="17"/>
    <w:p w:rsidR="00496A5F" w:rsidRPr="00910F86" w:rsidRDefault="00166D43" w:rsidP="00B00BCF">
      <w:pPr>
        <w:pStyle w:val="Tabletitle"/>
        <w:spacing w:line="240" w:lineRule="exact"/>
      </w:pPr>
      <w:r w:rsidRPr="00910F86">
        <w:t xml:space="preserve">Дополнительная спектральная маска излучения для </w:t>
      </w:r>
      <w:r w:rsidR="00B00BCF" w:rsidRPr="00910F86">
        <w:t xml:space="preserve">полос </w:t>
      </w:r>
      <w:r w:rsidRPr="00910F86">
        <w:t xml:space="preserve">классов 11 и 12 </w:t>
      </w:r>
      <w:r w:rsidR="00F314F8" w:rsidRPr="00910F86">
        <w:t xml:space="preserve">при </w:t>
      </w:r>
      <w:r w:rsidRPr="00910F86">
        <w:t>систем</w:t>
      </w:r>
      <w:r w:rsidR="00F314F8" w:rsidRPr="00910F86">
        <w:t>е</w:t>
      </w:r>
      <w:r w:rsidRPr="00910F86">
        <w:t xml:space="preserve"> HRPD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5"/>
        <w:gridCol w:w="4577"/>
        <w:gridCol w:w="3047"/>
      </w:tblGrid>
      <w:tr w:rsidR="00496A5F" w:rsidRPr="00910F86" w:rsidTr="00B527F9">
        <w:trPr>
          <w:jc w:val="center"/>
        </w:trPr>
        <w:tc>
          <w:tcPr>
            <w:tcW w:w="1934" w:type="dxa"/>
            <w:vAlign w:val="center"/>
          </w:tcPr>
          <w:p w:rsidR="00496A5F" w:rsidRPr="00910F86" w:rsidRDefault="00166D43" w:rsidP="00B527F9">
            <w:pPr>
              <w:pStyle w:val="Tablehead"/>
            </w:pPr>
            <w:r w:rsidRPr="00910F86">
              <w:t>Для |</w:t>
            </w:r>
            <w:r w:rsidRPr="00910F86">
              <w:sym w:font="Symbol" w:char="F044"/>
            </w:r>
            <w:r w:rsidRPr="00910F86">
              <w:rPr>
                <w:i/>
                <w:iCs/>
              </w:rPr>
              <w:t>f</w:t>
            </w:r>
            <w:r w:rsidRPr="00910F86">
              <w:t> | в рамках диапазона</w:t>
            </w:r>
            <w:r w:rsidR="00D378EB" w:rsidRPr="00910F86">
              <w:t xml:space="preserve"> (МГц)</w:t>
            </w:r>
          </w:p>
        </w:tc>
        <w:tc>
          <w:tcPr>
            <w:tcW w:w="4394" w:type="dxa"/>
            <w:vAlign w:val="center"/>
          </w:tcPr>
          <w:p w:rsidR="00496A5F" w:rsidRPr="00910F86" w:rsidRDefault="00B20279" w:rsidP="00927E58">
            <w:pPr>
              <w:pStyle w:val="Tablehead"/>
            </w:pPr>
            <w:r w:rsidRPr="00910F86">
              <w:t>Предельный уровень</w:t>
            </w:r>
            <w:r w:rsidR="00166D43" w:rsidRPr="00910F86">
              <w:t xml:space="preserve"> излучения для подклассов 4, 5 </w:t>
            </w:r>
            <w:r w:rsidR="00927E58" w:rsidRPr="00910F86">
              <w:t xml:space="preserve">полосы </w:t>
            </w:r>
            <w:r w:rsidR="00166D43" w:rsidRPr="00910F86">
              <w:t xml:space="preserve">класса 11; </w:t>
            </w:r>
            <w:r w:rsidR="00927E58">
              <w:br/>
            </w:r>
            <w:r w:rsidR="00166D43" w:rsidRPr="00910F86">
              <w:t xml:space="preserve">подкласса 1 </w:t>
            </w:r>
            <w:r w:rsidR="00927E58" w:rsidRPr="00910F86">
              <w:t xml:space="preserve">полосы </w:t>
            </w:r>
            <w:r w:rsidR="00166D43" w:rsidRPr="00910F86">
              <w:t>класса 12</w:t>
            </w:r>
          </w:p>
        </w:tc>
        <w:tc>
          <w:tcPr>
            <w:tcW w:w="2925" w:type="dxa"/>
            <w:vAlign w:val="center"/>
          </w:tcPr>
          <w:p w:rsidR="00496A5F" w:rsidRPr="00910F86" w:rsidRDefault="00B20279" w:rsidP="00927E58">
            <w:pPr>
              <w:pStyle w:val="Tablehead"/>
            </w:pPr>
            <w:r w:rsidRPr="00910F86">
              <w:t>Предельный уровень</w:t>
            </w:r>
            <w:r w:rsidR="00166D43" w:rsidRPr="00910F86">
              <w:t xml:space="preserve"> излучения для подклассов 0, 1, 2, 3 </w:t>
            </w:r>
            <w:r w:rsidR="00927E58" w:rsidRPr="00910F86">
              <w:t xml:space="preserve">полосы </w:t>
            </w:r>
            <w:r w:rsidR="00166D43" w:rsidRPr="00910F86">
              <w:t xml:space="preserve">класса 11; подкласса 0 </w:t>
            </w:r>
            <w:r w:rsidR="00927E58" w:rsidRPr="00910F86">
              <w:t xml:space="preserve">полосы </w:t>
            </w:r>
            <w:r w:rsidR="00166D43" w:rsidRPr="00910F86">
              <w:t>класса 12</w:t>
            </w:r>
          </w:p>
        </w:tc>
      </w:tr>
      <w:tr w:rsidR="00496A5F" w:rsidRPr="00910F86" w:rsidTr="00B527F9">
        <w:trPr>
          <w:jc w:val="center"/>
        </w:trPr>
        <w:tc>
          <w:tcPr>
            <w:tcW w:w="1934" w:type="dxa"/>
            <w:vAlign w:val="center"/>
          </w:tcPr>
          <w:p w:rsidR="00496A5F" w:rsidRPr="00910F86" w:rsidRDefault="00D378EB" w:rsidP="00927E58">
            <w:pPr>
              <w:pStyle w:val="Tabletext"/>
              <w:jc w:val="center"/>
            </w:pPr>
            <w:r w:rsidRPr="00910F86">
              <w:t>885</w:t>
            </w:r>
            <w:r w:rsidR="00927E58">
              <w:sym w:font="Symbol" w:char="F02D"/>
            </w:r>
            <w:r w:rsidR="00496A5F" w:rsidRPr="00910F86">
              <w:t>1</w:t>
            </w:r>
            <w:r w:rsidR="00927E58">
              <w:t>,</w:t>
            </w:r>
            <w:r w:rsidR="00496A5F" w:rsidRPr="00910F86">
              <w:t>12</w:t>
            </w:r>
          </w:p>
        </w:tc>
        <w:tc>
          <w:tcPr>
            <w:tcW w:w="4394" w:type="dxa"/>
            <w:vAlign w:val="center"/>
          </w:tcPr>
          <w:p w:rsidR="00496A5F" w:rsidRPr="00910F86" w:rsidRDefault="00496A5F" w:rsidP="00B527F9">
            <w:pPr>
              <w:pStyle w:val="Tabletext"/>
              <w:jc w:val="center"/>
            </w:pPr>
            <w:r w:rsidRPr="00910F86">
              <w:t xml:space="preserve">−47 – 7 </w:t>
            </w:r>
            <w:r w:rsidRPr="00910F86">
              <w:sym w:font="Symbol" w:char="00B4"/>
            </w:r>
            <w:r w:rsidRPr="00910F86">
              <w:t xml:space="preserve"> (|</w:t>
            </w:r>
            <w:r w:rsidRPr="00910F86">
              <w:sym w:font="Symbol" w:char="F044"/>
            </w:r>
            <w:r w:rsidRPr="00910F86">
              <w:rPr>
                <w:i/>
                <w:iCs/>
              </w:rPr>
              <w:t>f</w:t>
            </w:r>
            <w:r w:rsidRPr="00910F86">
              <w:t xml:space="preserve"> | – 885)/235 </w:t>
            </w:r>
            <w:r w:rsidR="00166D43" w:rsidRPr="00910F86">
              <w:t xml:space="preserve">дБн в </w:t>
            </w:r>
            <w:r w:rsidRPr="00910F86">
              <w:t xml:space="preserve">30 </w:t>
            </w:r>
            <w:r w:rsidR="00166D43" w:rsidRPr="00910F86">
              <w:t>кГц</w:t>
            </w:r>
          </w:p>
        </w:tc>
        <w:tc>
          <w:tcPr>
            <w:tcW w:w="2925" w:type="dxa"/>
            <w:vAlign w:val="center"/>
          </w:tcPr>
          <w:p w:rsidR="00496A5F" w:rsidRPr="00910F86" w:rsidRDefault="00166D43" w:rsidP="00B527F9">
            <w:pPr>
              <w:pStyle w:val="Tabletext"/>
              <w:jc w:val="center"/>
            </w:pPr>
            <w:r w:rsidRPr="00910F86">
              <w:t>Не определены</w:t>
            </w:r>
          </w:p>
        </w:tc>
      </w:tr>
      <w:tr w:rsidR="00496A5F" w:rsidRPr="00910F86" w:rsidTr="00B527F9">
        <w:trPr>
          <w:jc w:val="center"/>
        </w:trPr>
        <w:tc>
          <w:tcPr>
            <w:tcW w:w="1934" w:type="dxa"/>
            <w:vAlign w:val="center"/>
          </w:tcPr>
          <w:p w:rsidR="00496A5F" w:rsidRPr="00910F86" w:rsidRDefault="00D378EB" w:rsidP="00927E58">
            <w:pPr>
              <w:pStyle w:val="Tabletext"/>
              <w:jc w:val="center"/>
            </w:pPr>
            <w:r w:rsidRPr="00910F86">
              <w:t>1</w:t>
            </w:r>
            <w:r w:rsidR="00927E58">
              <w:t>,</w:t>
            </w:r>
            <w:r w:rsidRPr="00910F86">
              <w:t>12</w:t>
            </w:r>
            <w:r w:rsidR="00927E58">
              <w:sym w:font="Symbol" w:char="F02D"/>
            </w:r>
            <w:r w:rsidR="00496A5F" w:rsidRPr="00910F86">
              <w:t>1</w:t>
            </w:r>
            <w:r w:rsidR="00927E58">
              <w:t>,</w:t>
            </w:r>
            <w:r w:rsidR="00496A5F" w:rsidRPr="00910F86">
              <w:t>98</w:t>
            </w:r>
          </w:p>
        </w:tc>
        <w:tc>
          <w:tcPr>
            <w:tcW w:w="4394" w:type="dxa"/>
            <w:vAlign w:val="center"/>
          </w:tcPr>
          <w:p w:rsidR="00496A5F" w:rsidRPr="00910F86" w:rsidRDefault="00496A5F" w:rsidP="00B527F9">
            <w:pPr>
              <w:pStyle w:val="Tabletext"/>
              <w:jc w:val="center"/>
            </w:pPr>
            <w:r w:rsidRPr="00910F86">
              <w:t xml:space="preserve">−54 – 13 </w:t>
            </w:r>
            <w:r w:rsidRPr="00910F86">
              <w:sym w:font="Symbol" w:char="00B4"/>
            </w:r>
            <w:r w:rsidRPr="00910F86">
              <w:t xml:space="preserve"> (|</w:t>
            </w:r>
            <w:r w:rsidRPr="00910F86">
              <w:sym w:font="Symbol" w:char="F044"/>
            </w:r>
            <w:r w:rsidRPr="00910F86">
              <w:rPr>
                <w:i/>
                <w:iCs/>
              </w:rPr>
              <w:t>f</w:t>
            </w:r>
            <w:r w:rsidRPr="00910F86">
              <w:t xml:space="preserve"> | – 1 120)/860 </w:t>
            </w:r>
            <w:r w:rsidR="00166D43" w:rsidRPr="00910F86">
              <w:t xml:space="preserve">дБн в </w:t>
            </w:r>
            <w:r w:rsidRPr="00910F86">
              <w:t xml:space="preserve">30 </w:t>
            </w:r>
            <w:r w:rsidR="00166D43" w:rsidRPr="00910F86">
              <w:t>кГц</w:t>
            </w:r>
          </w:p>
        </w:tc>
        <w:tc>
          <w:tcPr>
            <w:tcW w:w="2925" w:type="dxa"/>
            <w:vAlign w:val="center"/>
          </w:tcPr>
          <w:p w:rsidR="00496A5F" w:rsidRPr="00910F86" w:rsidRDefault="00166D43" w:rsidP="00B527F9">
            <w:pPr>
              <w:pStyle w:val="Tabletext"/>
              <w:jc w:val="center"/>
            </w:pPr>
            <w:r w:rsidRPr="00910F86">
              <w:t>Не определены</w:t>
            </w:r>
          </w:p>
        </w:tc>
      </w:tr>
      <w:tr w:rsidR="00496A5F" w:rsidRPr="00910F86" w:rsidTr="00B527F9">
        <w:trPr>
          <w:jc w:val="center"/>
        </w:trPr>
        <w:tc>
          <w:tcPr>
            <w:tcW w:w="1934" w:type="dxa"/>
            <w:tcBorders>
              <w:bottom w:val="single" w:sz="4" w:space="0" w:color="auto"/>
            </w:tcBorders>
            <w:vAlign w:val="center"/>
          </w:tcPr>
          <w:p w:rsidR="00496A5F" w:rsidRPr="00910F86" w:rsidRDefault="00D378EB" w:rsidP="00927E58">
            <w:pPr>
              <w:pStyle w:val="Tabletext"/>
              <w:jc w:val="center"/>
            </w:pPr>
            <w:r w:rsidRPr="00910F86">
              <w:t>1</w:t>
            </w:r>
            <w:r w:rsidR="00927E58">
              <w:t>,</w:t>
            </w:r>
            <w:r w:rsidRPr="00910F86">
              <w:t>98</w:t>
            </w:r>
            <w:r w:rsidR="00927E58">
              <w:sym w:font="Symbol" w:char="F02D"/>
            </w:r>
            <w:r w:rsidR="00496A5F" w:rsidRPr="00910F86">
              <w:t>4</w:t>
            </w:r>
            <w:r w:rsidR="00927E58">
              <w:t>,</w:t>
            </w:r>
            <w:r w:rsidR="00496A5F" w:rsidRPr="00910F86">
              <w:t>00</w:t>
            </w:r>
          </w:p>
        </w:tc>
        <w:tc>
          <w:tcPr>
            <w:tcW w:w="4394" w:type="dxa"/>
            <w:tcBorders>
              <w:bottom w:val="single" w:sz="4" w:space="0" w:color="auto"/>
            </w:tcBorders>
            <w:vAlign w:val="center"/>
          </w:tcPr>
          <w:p w:rsidR="00496A5F" w:rsidRPr="00910F86" w:rsidRDefault="00496A5F" w:rsidP="00B527F9">
            <w:pPr>
              <w:pStyle w:val="Tabletext"/>
              <w:jc w:val="center"/>
            </w:pPr>
            <w:r w:rsidRPr="00910F86">
              <w:t xml:space="preserve">−67 – 15 </w:t>
            </w:r>
            <w:r w:rsidRPr="00910F86">
              <w:sym w:font="Symbol" w:char="00B4"/>
            </w:r>
            <w:r w:rsidRPr="00910F86">
              <w:t xml:space="preserve"> (|</w:t>
            </w:r>
            <w:r w:rsidRPr="00910F86">
              <w:sym w:font="Symbol" w:char="F044"/>
            </w:r>
            <w:r w:rsidRPr="00910F86">
              <w:rPr>
                <w:i/>
                <w:iCs/>
              </w:rPr>
              <w:t>f</w:t>
            </w:r>
            <w:r w:rsidRPr="00910F86">
              <w:t xml:space="preserve">| – 1 980)/2 020 </w:t>
            </w:r>
            <w:r w:rsidR="00166D43" w:rsidRPr="00910F86">
              <w:t xml:space="preserve">дБн в </w:t>
            </w:r>
            <w:r w:rsidRPr="00910F86">
              <w:t xml:space="preserve">30 </w:t>
            </w:r>
            <w:r w:rsidR="00166D43" w:rsidRPr="00910F86">
              <w:t>кГц</w:t>
            </w:r>
          </w:p>
        </w:tc>
        <w:tc>
          <w:tcPr>
            <w:tcW w:w="2925" w:type="dxa"/>
            <w:tcBorders>
              <w:bottom w:val="single" w:sz="4" w:space="0" w:color="auto"/>
            </w:tcBorders>
            <w:vAlign w:val="center"/>
          </w:tcPr>
          <w:p w:rsidR="00496A5F" w:rsidRPr="00910F86" w:rsidRDefault="00166D43" w:rsidP="00B527F9">
            <w:pPr>
              <w:pStyle w:val="Tabletext"/>
              <w:jc w:val="center"/>
            </w:pPr>
            <w:r w:rsidRPr="00910F86">
              <w:t>Не определены</w:t>
            </w:r>
          </w:p>
        </w:tc>
      </w:tr>
      <w:tr w:rsidR="00496A5F" w:rsidRPr="00910F86" w:rsidTr="00B527F9">
        <w:trPr>
          <w:jc w:val="center"/>
        </w:trPr>
        <w:tc>
          <w:tcPr>
            <w:tcW w:w="9253" w:type="dxa"/>
            <w:gridSpan w:val="3"/>
            <w:tcBorders>
              <w:top w:val="single" w:sz="4" w:space="0" w:color="auto"/>
              <w:left w:val="nil"/>
              <w:bottom w:val="nil"/>
              <w:right w:val="nil"/>
            </w:tcBorders>
            <w:vAlign w:val="center"/>
          </w:tcPr>
          <w:p w:rsidR="00496A5F" w:rsidRPr="00910F86" w:rsidRDefault="00166D43" w:rsidP="0023722D">
            <w:pPr>
              <w:pStyle w:val="Tablelegend"/>
              <w:spacing w:line="220" w:lineRule="exact"/>
              <w:ind w:left="-85" w:firstLine="0"/>
            </w:pPr>
            <w:r w:rsidRPr="00910F86">
              <w:t>ПРИМЕЧАНИЕ 1</w:t>
            </w:r>
            <w:r w:rsidR="00B00BCF">
              <w:t>.</w:t>
            </w:r>
            <w:r w:rsidRPr="00910F86">
              <w:t> – Все частоты в пределах ширины полосы измерения должны удовлетворять ограничениям на |</w:t>
            </w:r>
            <w:r w:rsidRPr="00910F86">
              <w:sym w:font="Symbol" w:char="F044"/>
            </w:r>
            <w:r w:rsidRPr="00910F86">
              <w:rPr>
                <w:i/>
                <w:iCs/>
              </w:rPr>
              <w:t>f</w:t>
            </w:r>
            <w:r w:rsidRPr="00910F86">
              <w:t xml:space="preserve"> |, где </w:t>
            </w:r>
            <w:r w:rsidRPr="00910F86">
              <w:sym w:font="Symbol" w:char="F044"/>
            </w:r>
            <w:r w:rsidRPr="00910F86">
              <w:rPr>
                <w:i/>
                <w:iCs/>
              </w:rPr>
              <w:t>f</w:t>
            </w:r>
            <w:r w:rsidRPr="00910F86">
              <w:t xml:space="preserve"> = центральная частота – ближайшая крайняя частота </w:t>
            </w:r>
            <w:r w:rsidRPr="00910F86">
              <w:rPr>
                <w:i/>
                <w:iCs/>
              </w:rPr>
              <w:t>f</w:t>
            </w:r>
            <w:r w:rsidRPr="00910F86">
              <w:t xml:space="preserve"> измерительного фильтра. Δ</w:t>
            </w:r>
            <w:r w:rsidRPr="00910F86">
              <w:rPr>
                <w:i/>
                <w:iCs/>
              </w:rPr>
              <w:t>f</w:t>
            </w:r>
            <w:r w:rsidRPr="00910F86">
              <w:t xml:space="preserve"> – положительный сдвиг от самого высокого действительного канала CDMA в подклассе полосы или отрицательный сдвиг от самого низкого действительного канала CDMA в подклассе полосы. Предел</w:t>
            </w:r>
            <w:r w:rsidR="00D32F21" w:rsidRPr="00910F86">
              <w:t>ьные уровни</w:t>
            </w:r>
            <w:r w:rsidRPr="00910F86">
              <w:t xml:space="preserve"> излучения для </w:t>
            </w:r>
            <w:r w:rsidR="00927E58" w:rsidRPr="00910F86">
              <w:t xml:space="preserve">полос </w:t>
            </w:r>
            <w:r w:rsidRPr="00910F86">
              <w:t>классов 11 и 12 (полос европейской системы PAMR) предусмотрены для обеспечения сосуществования действующих служб в Европе и являются более жесткими, чем требования МСЭ категории В</w:t>
            </w:r>
            <w:r w:rsidR="00496A5F" w:rsidRPr="00910F86">
              <w:t>.</w:t>
            </w:r>
          </w:p>
        </w:tc>
      </w:tr>
    </w:tbl>
    <w:p w:rsidR="00496A5F" w:rsidRPr="00910F86" w:rsidRDefault="00496A5F" w:rsidP="0023722D">
      <w:pPr>
        <w:pStyle w:val="Heading2"/>
        <w:spacing w:line="250" w:lineRule="exact"/>
      </w:pPr>
      <w:r w:rsidRPr="00910F86">
        <w:t>1.2</w:t>
      </w:r>
      <w:r w:rsidRPr="00910F86">
        <w:tab/>
      </w:r>
      <w:r w:rsidR="00166D43" w:rsidRPr="00910F86">
        <w:t>Система HRPD с многими несущими</w:t>
      </w:r>
    </w:p>
    <w:p w:rsidR="00496A5F" w:rsidRPr="00910F86" w:rsidRDefault="00166D43" w:rsidP="0023722D">
      <w:pPr>
        <w:spacing w:line="248" w:lineRule="exact"/>
      </w:pPr>
      <w:r w:rsidRPr="00910F86">
        <w:t xml:space="preserve">При передаче в </w:t>
      </w:r>
      <w:r w:rsidR="00927E58" w:rsidRPr="00910F86">
        <w:t>полос</w:t>
      </w:r>
      <w:r w:rsidR="00927E58">
        <w:t>ах</w:t>
      </w:r>
      <w:r w:rsidR="00927E58" w:rsidRPr="00910F86">
        <w:t xml:space="preserve"> </w:t>
      </w:r>
      <w:r w:rsidRPr="00910F86">
        <w:t>класс</w:t>
      </w:r>
      <w:r w:rsidR="00927E58">
        <w:t>ов</w:t>
      </w:r>
      <w:r w:rsidRPr="00910F86">
        <w:t xml:space="preserve"> 0, 2, 3, 5, 7, 9, 10, 11 или 12 в случае терминала, работ</w:t>
      </w:r>
      <w:r w:rsidR="00D35A6D" w:rsidRPr="00910F86">
        <w:t>ающего</w:t>
      </w:r>
      <w:r w:rsidRPr="00910F86">
        <w:t xml:space="preserve"> в системе HRPD Rev B</w:t>
      </w:r>
      <w:r w:rsidR="00D35A6D" w:rsidRPr="00910F86">
        <w:t xml:space="preserve"> по схеме двух каналов обратных линий с максимальным разносом </w:t>
      </w:r>
      <w:r w:rsidR="00F314F8" w:rsidRPr="00910F86">
        <w:t xml:space="preserve">частот, излучения в спектре </w:t>
      </w:r>
      <w:r w:rsidR="00186FA4" w:rsidRPr="00910F86">
        <w:t xml:space="preserve">при </w:t>
      </w:r>
      <w:r w:rsidR="00F314F8" w:rsidRPr="00910F86">
        <w:t>десят</w:t>
      </w:r>
      <w:r w:rsidR="00186FA4" w:rsidRPr="00910F86">
        <w:t>и</w:t>
      </w:r>
      <w:r w:rsidR="00F314F8" w:rsidRPr="00910F86">
        <w:t xml:space="preserve"> или более средни</w:t>
      </w:r>
      <w:r w:rsidR="00186FA4" w:rsidRPr="00910F86">
        <w:t>х</w:t>
      </w:r>
      <w:r w:rsidR="00F314F8" w:rsidRPr="00910F86">
        <w:t xml:space="preserve"> не должны </w:t>
      </w:r>
      <w:r w:rsidR="00D32F21" w:rsidRPr="00910F86">
        <w:t>превышать предельных уровней</w:t>
      </w:r>
      <w:r w:rsidR="00927E58">
        <w:t>, указанных в т</w:t>
      </w:r>
      <w:r w:rsidR="00F314F8" w:rsidRPr="00910F86">
        <w:t>аблице 12а</w:t>
      </w:r>
      <w:r w:rsidR="00496A5F" w:rsidRPr="00910F86">
        <w:t>.</w:t>
      </w:r>
    </w:p>
    <w:p w:rsidR="00496A5F" w:rsidRPr="00910F86" w:rsidRDefault="00F314F8" w:rsidP="0023722D">
      <w:pPr>
        <w:pStyle w:val="TableNo"/>
        <w:spacing w:before="280" w:line="240" w:lineRule="exact"/>
      </w:pPr>
      <w:bookmarkStart w:id="18" w:name="_Ref184208300"/>
      <w:r w:rsidRPr="00910F86">
        <w:t>ТАБЛИЦА</w:t>
      </w:r>
      <w:bookmarkEnd w:id="18"/>
      <w:r w:rsidR="00496A5F" w:rsidRPr="00910F86">
        <w:t xml:space="preserve"> 12a</w:t>
      </w:r>
    </w:p>
    <w:p w:rsidR="00496A5F" w:rsidRPr="00910F86" w:rsidRDefault="00F314F8" w:rsidP="0023722D">
      <w:pPr>
        <w:pStyle w:val="Tabletitle"/>
        <w:spacing w:line="240" w:lineRule="exact"/>
      </w:pPr>
      <w:r w:rsidRPr="00910F86">
        <w:t xml:space="preserve">Спектральная маска излучения для </w:t>
      </w:r>
      <w:r w:rsidR="00927E58" w:rsidRPr="00910F86">
        <w:t xml:space="preserve">полос </w:t>
      </w:r>
      <w:r w:rsidRPr="00910F86">
        <w:t xml:space="preserve">классов 0, 2, 3, 5, 7, 9, 10, 11 и 12 при системе HRPD </w:t>
      </w:r>
      <w:r w:rsidR="00B00BCF">
        <w:br/>
      </w:r>
      <w:r w:rsidRPr="00910F86">
        <w:t>с многими несущими</w:t>
      </w:r>
    </w:p>
    <w:tbl>
      <w:tblPr>
        <w:tblW w:w="9639" w:type="dxa"/>
        <w:jc w:val="center"/>
        <w:tblLayout w:type="fixed"/>
        <w:tblLook w:val="0000"/>
      </w:tblPr>
      <w:tblGrid>
        <w:gridCol w:w="4819"/>
        <w:gridCol w:w="4820"/>
      </w:tblGrid>
      <w:tr w:rsidR="00496A5F" w:rsidRPr="00910F86" w:rsidTr="0023722D">
        <w:trPr>
          <w:cantSplit/>
          <w:jc w:val="center"/>
        </w:trPr>
        <w:tc>
          <w:tcPr>
            <w:tcW w:w="4819" w:type="dxa"/>
            <w:tcBorders>
              <w:top w:val="single" w:sz="4" w:space="0" w:color="auto"/>
              <w:left w:val="single" w:sz="4" w:space="0" w:color="auto"/>
              <w:bottom w:val="single" w:sz="4" w:space="0" w:color="auto"/>
              <w:right w:val="single" w:sz="4" w:space="0" w:color="auto"/>
            </w:tcBorders>
          </w:tcPr>
          <w:p w:rsidR="00496A5F" w:rsidRPr="00910F86" w:rsidRDefault="00D378EB" w:rsidP="00B527F9">
            <w:pPr>
              <w:pStyle w:val="Tablehead"/>
              <w:spacing w:before="35" w:after="35"/>
            </w:pPr>
            <w:r w:rsidRPr="00910F86">
              <w:t>Для |</w:t>
            </w:r>
            <w:r w:rsidRPr="00910F86">
              <w:sym w:font="Symbol" w:char="F044"/>
            </w:r>
            <w:r w:rsidRPr="00910F86">
              <w:rPr>
                <w:i/>
                <w:iCs/>
              </w:rPr>
              <w:t>f</w:t>
            </w:r>
            <w:r w:rsidRPr="00910F86">
              <w:t> | в рамках диапазона (МГц)</w:t>
            </w:r>
          </w:p>
        </w:tc>
        <w:tc>
          <w:tcPr>
            <w:tcW w:w="4820" w:type="dxa"/>
            <w:tcBorders>
              <w:top w:val="single" w:sz="4" w:space="0" w:color="auto"/>
              <w:left w:val="single" w:sz="4" w:space="0" w:color="auto"/>
              <w:bottom w:val="single" w:sz="4" w:space="0" w:color="auto"/>
              <w:right w:val="single" w:sz="4" w:space="0" w:color="auto"/>
            </w:tcBorders>
          </w:tcPr>
          <w:p w:rsidR="00496A5F" w:rsidRPr="00910F86" w:rsidRDefault="00B20279" w:rsidP="00B527F9">
            <w:pPr>
              <w:pStyle w:val="Tablehead"/>
              <w:spacing w:before="35" w:after="35"/>
            </w:pPr>
            <w:r w:rsidRPr="00910F86">
              <w:t xml:space="preserve">Предельный уровень </w:t>
            </w:r>
            <w:r w:rsidR="00D378EB" w:rsidRPr="00910F86">
              <w:t>излучения</w:t>
            </w:r>
          </w:p>
        </w:tc>
      </w:tr>
      <w:tr w:rsidR="00496A5F" w:rsidRPr="00910F86" w:rsidTr="0023722D">
        <w:trPr>
          <w:cantSplit/>
          <w:jc w:val="center"/>
        </w:trPr>
        <w:tc>
          <w:tcPr>
            <w:tcW w:w="4819" w:type="dxa"/>
            <w:tcBorders>
              <w:top w:val="single" w:sz="4" w:space="0" w:color="auto"/>
              <w:left w:val="single" w:sz="4" w:space="0" w:color="auto"/>
              <w:bottom w:val="single" w:sz="4" w:space="0" w:color="auto"/>
              <w:right w:val="single" w:sz="4" w:space="0" w:color="auto"/>
            </w:tcBorders>
          </w:tcPr>
          <w:p w:rsidR="00496A5F" w:rsidRPr="00910F86" w:rsidRDefault="00F57880" w:rsidP="00927E58">
            <w:pPr>
              <w:pStyle w:val="Tabletext"/>
              <w:spacing w:before="35" w:after="35"/>
              <w:jc w:val="center"/>
            </w:pPr>
            <w:r w:rsidRPr="00910F86">
              <w:t>885</w:t>
            </w:r>
            <w:r w:rsidR="00927E58">
              <w:sym w:font="Symbol" w:char="F02D"/>
            </w:r>
            <w:r w:rsidR="00496A5F" w:rsidRPr="00910F86">
              <w:t>1</w:t>
            </w:r>
            <w:r w:rsidR="00927E58">
              <w:t>,</w:t>
            </w:r>
            <w:r w:rsidR="00496A5F" w:rsidRPr="00910F86">
              <w:t>885</w:t>
            </w:r>
          </w:p>
        </w:tc>
        <w:tc>
          <w:tcPr>
            <w:tcW w:w="4820" w:type="dxa"/>
            <w:tcBorders>
              <w:top w:val="single" w:sz="4" w:space="0" w:color="auto"/>
              <w:left w:val="single" w:sz="4" w:space="0" w:color="auto"/>
              <w:bottom w:val="single" w:sz="4" w:space="0" w:color="auto"/>
              <w:right w:val="single" w:sz="4" w:space="0" w:color="auto"/>
            </w:tcBorders>
          </w:tcPr>
          <w:p w:rsidR="00496A5F" w:rsidRPr="00910F86" w:rsidRDefault="00496A5F" w:rsidP="00B527F9">
            <w:pPr>
              <w:pStyle w:val="Tabletext"/>
              <w:spacing w:before="35" w:after="35"/>
              <w:jc w:val="center"/>
            </w:pPr>
            <w:r w:rsidRPr="00910F86">
              <w:t xml:space="preserve">6 </w:t>
            </w:r>
            <w:r w:rsidR="00F57880" w:rsidRPr="00910F86">
              <w:t>дБм</w:t>
            </w:r>
            <w:r w:rsidRPr="00910F86">
              <w:t xml:space="preserve">/1 </w:t>
            </w:r>
            <w:r w:rsidR="00F57880" w:rsidRPr="00910F86">
              <w:t>МГц</w:t>
            </w:r>
          </w:p>
        </w:tc>
      </w:tr>
      <w:tr w:rsidR="00496A5F" w:rsidRPr="00910F86" w:rsidTr="0023722D">
        <w:trPr>
          <w:cantSplit/>
          <w:jc w:val="center"/>
        </w:trPr>
        <w:tc>
          <w:tcPr>
            <w:tcW w:w="4819"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927E58">
            <w:pPr>
              <w:pStyle w:val="Tabletext"/>
              <w:spacing w:before="35" w:after="35"/>
              <w:jc w:val="center"/>
            </w:pPr>
            <w:r w:rsidRPr="00910F86">
              <w:t>&gt; 1</w:t>
            </w:r>
            <w:r w:rsidR="00927E58">
              <w:t>,</w:t>
            </w:r>
            <w:r w:rsidRPr="00910F86">
              <w:t>885</w:t>
            </w:r>
          </w:p>
        </w:tc>
        <w:tc>
          <w:tcPr>
            <w:tcW w:w="482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spacing w:before="35" w:after="35"/>
              <w:jc w:val="center"/>
            </w:pPr>
            <w:r w:rsidRPr="00910F86">
              <w:t xml:space="preserve">−13 </w:t>
            </w:r>
            <w:r w:rsidR="00F57880" w:rsidRPr="00910F86">
              <w:t xml:space="preserve">дБм </w:t>
            </w:r>
            <w:r w:rsidRPr="00910F86">
              <w:t xml:space="preserve">/1 </w:t>
            </w:r>
            <w:r w:rsidR="00F57880" w:rsidRPr="00910F86">
              <w:t>МГц</w:t>
            </w:r>
          </w:p>
        </w:tc>
      </w:tr>
      <w:tr w:rsidR="00496A5F" w:rsidRPr="00910F86" w:rsidTr="003774FB">
        <w:trPr>
          <w:cantSplit/>
          <w:jc w:val="center"/>
        </w:trPr>
        <w:tc>
          <w:tcPr>
            <w:tcW w:w="9639" w:type="dxa"/>
            <w:gridSpan w:val="2"/>
            <w:tcBorders>
              <w:top w:val="single" w:sz="4" w:space="0" w:color="auto"/>
            </w:tcBorders>
          </w:tcPr>
          <w:p w:rsidR="0023722D" w:rsidRDefault="00D378EB" w:rsidP="0023722D">
            <w:pPr>
              <w:pStyle w:val="Tablelegend"/>
              <w:spacing w:line="220" w:lineRule="exact"/>
              <w:ind w:left="-85" w:firstLine="0"/>
            </w:pPr>
            <w:r w:rsidRPr="00910F86">
              <w:t>ПРИМЕЧАНИЕ 1</w:t>
            </w:r>
            <w:r w:rsidR="00B00BCF">
              <w:t>.</w:t>
            </w:r>
            <w:r w:rsidRPr="00910F86">
              <w:t> – Все частоты в пределах ширины полосы измерения должны удовлетворять ограничениям на |</w:t>
            </w:r>
            <w:r w:rsidRPr="00910F86">
              <w:sym w:font="Symbol" w:char="F044"/>
            </w:r>
            <w:r w:rsidRPr="00910F86">
              <w:rPr>
                <w:i/>
                <w:iCs/>
              </w:rPr>
              <w:t>f</w:t>
            </w:r>
            <w:r w:rsidRPr="00910F86">
              <w:t xml:space="preserve"> |, где </w:t>
            </w:r>
            <w:r w:rsidRPr="00910F86">
              <w:sym w:font="Symbol" w:char="F044"/>
            </w:r>
            <w:r w:rsidRPr="00910F86">
              <w:rPr>
                <w:i/>
                <w:iCs/>
              </w:rPr>
              <w:t>f</w:t>
            </w:r>
            <w:r w:rsidRPr="00910F86">
              <w:t xml:space="preserve"> измеряется как сдвиг частоты относительно центральной частоты каждого обратного канала CDMA.</w:t>
            </w:r>
          </w:p>
          <w:p w:rsidR="00496A5F" w:rsidRPr="00910F86" w:rsidRDefault="00CA510F" w:rsidP="0023722D">
            <w:pPr>
              <w:pStyle w:val="Tablelegend"/>
              <w:spacing w:line="220" w:lineRule="exact"/>
              <w:ind w:left="-85" w:firstLine="0"/>
            </w:pPr>
            <w:r w:rsidRPr="00910F86">
              <w:t>Предел</w:t>
            </w:r>
            <w:r w:rsidR="00D32F21" w:rsidRPr="00910F86">
              <w:t>ьные уровни</w:t>
            </w:r>
            <w:r w:rsidRPr="00910F86">
              <w:t xml:space="preserve"> излучения должны применяться между обратными каналами CDMA при максимальной ширине полосы обратной линии ≥ 4 </w:t>
            </w:r>
            <w:r w:rsidRPr="00910F86">
              <w:sym w:font="Symbol" w:char="F0B4"/>
            </w:r>
            <w:r w:rsidRPr="00910F86">
              <w:t> 1,23 МГц</w:t>
            </w:r>
            <w:r w:rsidR="00496A5F" w:rsidRPr="00910F86">
              <w:t>.</w:t>
            </w:r>
          </w:p>
        </w:tc>
      </w:tr>
    </w:tbl>
    <w:p w:rsidR="00496A5F" w:rsidRPr="00910F86" w:rsidRDefault="00985104" w:rsidP="00985104">
      <w:pPr>
        <w:spacing w:before="320"/>
      </w:pPr>
      <w:r>
        <w:br w:type="page"/>
      </w:r>
      <w:r w:rsidR="003774FB" w:rsidRPr="00910F86">
        <w:lastRenderedPageBreak/>
        <w:t xml:space="preserve">При передаче в </w:t>
      </w:r>
      <w:r w:rsidRPr="00910F86">
        <w:t>полос</w:t>
      </w:r>
      <w:r>
        <w:t>ах</w:t>
      </w:r>
      <w:r w:rsidRPr="00910F86">
        <w:t xml:space="preserve"> </w:t>
      </w:r>
      <w:r w:rsidR="003774FB" w:rsidRPr="00910F86">
        <w:t>класс</w:t>
      </w:r>
      <w:r>
        <w:t>ов</w:t>
      </w:r>
      <w:r w:rsidR="003774FB" w:rsidRPr="00910F86">
        <w:t xml:space="preserve"> 1, 4, 6 или 8 в случае терминала, работающего в системе HRPD Rev B по схеме двух каналов обратных линий с максимальным разносом частот</w:t>
      </w:r>
      <w:r w:rsidR="00186FA4" w:rsidRPr="00910F86">
        <w:t>,</w:t>
      </w:r>
      <w:r w:rsidR="003774FB" w:rsidRPr="00910F86">
        <w:t xml:space="preserve"> излучения в спектре </w:t>
      </w:r>
      <w:r w:rsidR="00186FA4" w:rsidRPr="00910F86">
        <w:t xml:space="preserve">при </w:t>
      </w:r>
      <w:r w:rsidR="003774FB" w:rsidRPr="00910F86">
        <w:t>десят</w:t>
      </w:r>
      <w:r w:rsidR="00186FA4" w:rsidRPr="00910F86">
        <w:t>и</w:t>
      </w:r>
      <w:r w:rsidR="003774FB" w:rsidRPr="00910F86">
        <w:t xml:space="preserve"> или более средни</w:t>
      </w:r>
      <w:r w:rsidR="00186FA4" w:rsidRPr="00910F86">
        <w:t>х</w:t>
      </w:r>
      <w:r w:rsidR="003774FB" w:rsidRPr="00910F86">
        <w:t xml:space="preserve"> не должны </w:t>
      </w:r>
      <w:r w:rsidR="00D32F21" w:rsidRPr="00910F86">
        <w:t>превышать предельных уровней</w:t>
      </w:r>
      <w:r>
        <w:t>, указанных в т</w:t>
      </w:r>
      <w:r w:rsidR="003774FB" w:rsidRPr="00910F86">
        <w:t>аблице 12b</w:t>
      </w:r>
      <w:r w:rsidR="00496A5F" w:rsidRPr="00910F86">
        <w:t>.</w:t>
      </w:r>
    </w:p>
    <w:p w:rsidR="00496A5F" w:rsidRPr="00910F86" w:rsidRDefault="003774FB" w:rsidP="003774FB">
      <w:pPr>
        <w:pStyle w:val="TableNo"/>
      </w:pPr>
      <w:bookmarkStart w:id="19" w:name="_Ref184208474"/>
      <w:r w:rsidRPr="00910F86">
        <w:t>ТАБЛИЦА</w:t>
      </w:r>
      <w:r w:rsidR="00496A5F" w:rsidRPr="00910F86">
        <w:t xml:space="preserve"> </w:t>
      </w:r>
      <w:bookmarkEnd w:id="19"/>
      <w:r w:rsidR="00496A5F" w:rsidRPr="00910F86">
        <w:t>12b</w:t>
      </w:r>
    </w:p>
    <w:p w:rsidR="003774FB" w:rsidRPr="00910F86" w:rsidRDefault="003774FB" w:rsidP="00985104">
      <w:pPr>
        <w:pStyle w:val="Tabletitle"/>
      </w:pPr>
      <w:r w:rsidRPr="00910F86">
        <w:t xml:space="preserve">Спектральная маска излучения для </w:t>
      </w:r>
      <w:r w:rsidR="00985104" w:rsidRPr="00910F86">
        <w:t xml:space="preserve">полос </w:t>
      </w:r>
      <w:r w:rsidRPr="00910F86">
        <w:t xml:space="preserve">классов 1, 4, 6 и 8 при системе HRPD </w:t>
      </w:r>
      <w:r w:rsidR="00B00BCF">
        <w:br/>
      </w:r>
      <w:r w:rsidRPr="00910F86">
        <w:t>с многими несущими</w:t>
      </w:r>
    </w:p>
    <w:tbl>
      <w:tblPr>
        <w:tblW w:w="9639" w:type="dxa"/>
        <w:jc w:val="center"/>
        <w:tblLayout w:type="fixed"/>
        <w:tblLook w:val="0000"/>
      </w:tblPr>
      <w:tblGrid>
        <w:gridCol w:w="3402"/>
        <w:gridCol w:w="6237"/>
      </w:tblGrid>
      <w:tr w:rsidR="00496A5F" w:rsidRPr="00910F86" w:rsidTr="00B664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F57880" w:rsidP="00B66480">
            <w:pPr>
              <w:pStyle w:val="Tablehead"/>
              <w:spacing w:before="35" w:after="35"/>
            </w:pPr>
            <w:r w:rsidRPr="00910F86">
              <w:t>Для |</w:t>
            </w:r>
            <w:r w:rsidRPr="00910F86">
              <w:sym w:font="Symbol" w:char="F044"/>
            </w:r>
            <w:r w:rsidRPr="00910F86">
              <w:rPr>
                <w:i/>
                <w:iCs/>
              </w:rPr>
              <w:t>f</w:t>
            </w:r>
            <w:r w:rsidRPr="00910F86">
              <w:t> | в рамках диапазона (МГц)</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B20279" w:rsidP="00B66480">
            <w:pPr>
              <w:pStyle w:val="Tablehead"/>
              <w:spacing w:before="35" w:after="35"/>
            </w:pPr>
            <w:r w:rsidRPr="00910F86">
              <w:t xml:space="preserve">Предельный уровень </w:t>
            </w:r>
            <w:r w:rsidR="00F57880" w:rsidRPr="00910F86">
              <w:t>излучения</w:t>
            </w:r>
          </w:p>
        </w:tc>
      </w:tr>
      <w:tr w:rsidR="00496A5F" w:rsidRPr="00910F86" w:rsidTr="00B664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985104" w:rsidP="00985104">
            <w:pPr>
              <w:pStyle w:val="Tabletext"/>
              <w:jc w:val="center"/>
            </w:pPr>
            <w:r>
              <w:t>1,</w:t>
            </w:r>
            <w:r w:rsidR="00F57880" w:rsidRPr="00910F86">
              <w:t>25</w:t>
            </w:r>
            <w:r>
              <w:sym w:font="Symbol" w:char="F02D"/>
            </w:r>
            <w:r w:rsidR="00496A5F" w:rsidRPr="00910F86">
              <w:t>2</w:t>
            </w:r>
            <w:r>
              <w:t>,</w:t>
            </w:r>
            <w:r w:rsidR="00496A5F" w:rsidRPr="00910F86">
              <w:t>25</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6 </w:t>
            </w:r>
            <w:r w:rsidR="00816475" w:rsidRPr="00910F86">
              <w:t xml:space="preserve">дБм </w:t>
            </w:r>
            <w:r w:rsidRPr="00910F86">
              <w:t xml:space="preserve">/1 </w:t>
            </w:r>
            <w:r w:rsidR="00816475" w:rsidRPr="00910F86">
              <w:t>МГц</w:t>
            </w:r>
          </w:p>
        </w:tc>
      </w:tr>
      <w:tr w:rsidR="00496A5F" w:rsidRPr="00910F86" w:rsidTr="00B664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985104">
            <w:pPr>
              <w:pStyle w:val="Tabletext"/>
              <w:jc w:val="center"/>
            </w:pPr>
            <w:r w:rsidRPr="00910F86">
              <w:t>&gt; 2</w:t>
            </w:r>
            <w:r w:rsidR="00985104">
              <w:t>,</w:t>
            </w:r>
            <w:r w:rsidRPr="00910F86">
              <w:t>25</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−13 </w:t>
            </w:r>
            <w:r w:rsidR="00816475" w:rsidRPr="00910F86">
              <w:t xml:space="preserve">дБм </w:t>
            </w:r>
            <w:r w:rsidRPr="00910F86">
              <w:t xml:space="preserve">/1 </w:t>
            </w:r>
            <w:r w:rsidR="00816475" w:rsidRPr="00910F86">
              <w:t>МГц</w:t>
            </w:r>
          </w:p>
        </w:tc>
      </w:tr>
      <w:tr w:rsidR="00496A5F" w:rsidRPr="00910F86" w:rsidTr="00B66480">
        <w:trPr>
          <w:cantSplit/>
          <w:jc w:val="center"/>
        </w:trPr>
        <w:tc>
          <w:tcPr>
            <w:tcW w:w="9639" w:type="dxa"/>
            <w:gridSpan w:val="2"/>
            <w:tcBorders>
              <w:top w:val="single" w:sz="4" w:space="0" w:color="auto"/>
            </w:tcBorders>
            <w:vAlign w:val="center"/>
          </w:tcPr>
          <w:p w:rsidR="00496A5F" w:rsidRPr="00910F86" w:rsidRDefault="00816475" w:rsidP="00F01AD7">
            <w:pPr>
              <w:pStyle w:val="Tablelegend"/>
              <w:ind w:left="-85" w:firstLine="0"/>
            </w:pPr>
            <w:r w:rsidRPr="00910F86">
              <w:t>ПРИМЕЧАНИЕ 1</w:t>
            </w:r>
            <w:r w:rsidR="00B00BCF">
              <w:t>.</w:t>
            </w:r>
            <w:r w:rsidRPr="00910F86">
              <w:t> – Все частоты в пределах ширины полосы измерения должны удовлетворять ограничениям на |</w:t>
            </w:r>
            <w:r w:rsidRPr="00910F86">
              <w:sym w:font="Symbol" w:char="F044"/>
            </w:r>
            <w:r w:rsidRPr="00910F86">
              <w:rPr>
                <w:i/>
                <w:iCs/>
              </w:rPr>
              <w:t>f</w:t>
            </w:r>
            <w:r w:rsidRPr="00910F86">
              <w:t xml:space="preserve"> |, где </w:t>
            </w:r>
            <w:r w:rsidRPr="00910F86">
              <w:sym w:font="Symbol" w:char="F044"/>
            </w:r>
            <w:r w:rsidRPr="00910F86">
              <w:rPr>
                <w:i/>
                <w:iCs/>
              </w:rPr>
              <w:t>f</w:t>
            </w:r>
            <w:r w:rsidRPr="00910F86">
              <w:t xml:space="preserve"> измеряется как сдвиг частоты относительно центральной частоты каждого канала</w:t>
            </w:r>
            <w:r w:rsidR="00496A5F" w:rsidRPr="00910F86">
              <w:t>.</w:t>
            </w:r>
          </w:p>
          <w:p w:rsidR="00496A5F" w:rsidRPr="00910F86" w:rsidRDefault="00816475" w:rsidP="00B527F9">
            <w:pPr>
              <w:pStyle w:val="Tablelegend"/>
              <w:ind w:left="-85" w:firstLine="0"/>
            </w:pPr>
            <w:r w:rsidRPr="00910F86">
              <w:t>Предел</w:t>
            </w:r>
            <w:r w:rsidR="00D32F21" w:rsidRPr="00910F86">
              <w:t>ьные уровни</w:t>
            </w:r>
            <w:r w:rsidRPr="00910F86">
              <w:t xml:space="preserve"> излучения должны применяться между несущими при максимальной ширине полосы обратной линии ≥ 4 </w:t>
            </w:r>
            <w:r w:rsidRPr="00910F86">
              <w:sym w:font="Symbol" w:char="F0B4"/>
            </w:r>
            <w:r w:rsidRPr="00910F86">
              <w:t> 1,25 МГц</w:t>
            </w:r>
            <w:r w:rsidR="00496A5F" w:rsidRPr="00910F86">
              <w:t xml:space="preserve">. </w:t>
            </w:r>
          </w:p>
        </w:tc>
      </w:tr>
    </w:tbl>
    <w:p w:rsidR="00AB1C2D" w:rsidRDefault="00AB1C2D" w:rsidP="00816475"/>
    <w:p w:rsidR="00816475" w:rsidRPr="00910F86" w:rsidRDefault="00816475" w:rsidP="00816475">
      <w:r w:rsidRPr="00910F86">
        <w:t>Единственное исключение будет допускаться в отношении частот побочных излучений между двум</w:t>
      </w:r>
      <w:r w:rsidR="00985104">
        <w:t>я обратными каналами CDMA (для т</w:t>
      </w:r>
      <w:r w:rsidRPr="00910F86">
        <w:t xml:space="preserve">аблиц 12a и </w:t>
      </w:r>
      <w:r w:rsidR="00985104">
        <w:t>12</w:t>
      </w:r>
      <w:r w:rsidRPr="00910F86">
        <w:t>b).</w:t>
      </w:r>
    </w:p>
    <w:p w:rsidR="00816475" w:rsidRPr="00910F86" w:rsidRDefault="00816475" w:rsidP="00985104">
      <w:r w:rsidRPr="00910F86">
        <w:t>В случае соседних обратных каналов CDMA</w:t>
      </w:r>
      <w:r w:rsidR="002611AF" w:rsidRPr="00910F86">
        <w:t xml:space="preserve"> излучения в спектре </w:t>
      </w:r>
      <w:r w:rsidR="00186FA4" w:rsidRPr="00910F86">
        <w:t xml:space="preserve">при </w:t>
      </w:r>
      <w:r w:rsidR="002611AF" w:rsidRPr="00910F86">
        <w:t>десят</w:t>
      </w:r>
      <w:r w:rsidR="00186FA4" w:rsidRPr="00910F86">
        <w:t>и</w:t>
      </w:r>
      <w:r w:rsidR="002611AF" w:rsidRPr="00910F86">
        <w:t xml:space="preserve"> или более средни</w:t>
      </w:r>
      <w:r w:rsidR="00186FA4" w:rsidRPr="00910F86">
        <w:t>х</w:t>
      </w:r>
      <w:r w:rsidR="002611AF" w:rsidRPr="00910F86">
        <w:t xml:space="preserve"> не должны </w:t>
      </w:r>
      <w:r w:rsidR="00D32F21" w:rsidRPr="00910F86">
        <w:t>превышать предельных уровней</w:t>
      </w:r>
      <w:r w:rsidR="002611AF" w:rsidRPr="00910F86">
        <w:t xml:space="preserve">, указанных в </w:t>
      </w:r>
      <w:r w:rsidR="00985104">
        <w:t>т</w:t>
      </w:r>
      <w:r w:rsidR="002611AF" w:rsidRPr="00910F86">
        <w:t>аблицах 13a и 13b.</w:t>
      </w:r>
    </w:p>
    <w:p w:rsidR="00496A5F" w:rsidRPr="00910F86" w:rsidRDefault="002611AF" w:rsidP="002611AF">
      <w:pPr>
        <w:pStyle w:val="TableNo"/>
      </w:pPr>
      <w:bookmarkStart w:id="20" w:name="_Ref184208504"/>
      <w:bookmarkStart w:id="21" w:name="_Toc89839631"/>
      <w:r w:rsidRPr="00910F86">
        <w:t>ТАБЛИЦА</w:t>
      </w:r>
      <w:r w:rsidR="00496A5F" w:rsidRPr="00910F86">
        <w:t xml:space="preserve"> </w:t>
      </w:r>
      <w:bookmarkEnd w:id="20"/>
      <w:r w:rsidR="00496A5F" w:rsidRPr="00910F86">
        <w:t>13a</w:t>
      </w:r>
      <w:bookmarkEnd w:id="21"/>
    </w:p>
    <w:p w:rsidR="00496A5F" w:rsidRPr="00910F86" w:rsidRDefault="002611AF" w:rsidP="00D32F21">
      <w:pPr>
        <w:pStyle w:val="Tabletitle"/>
      </w:pPr>
      <w:r w:rsidRPr="00910F86">
        <w:t>Предел</w:t>
      </w:r>
      <w:r w:rsidR="00D32F21" w:rsidRPr="00910F86">
        <w:t>ьные уровни</w:t>
      </w:r>
      <w:r w:rsidRPr="00910F86">
        <w:t xml:space="preserve"> излучения в спектре со многими соседними несущими </w:t>
      </w:r>
      <w:r w:rsidR="00B00BCF">
        <w:br/>
      </w:r>
      <w:r w:rsidRPr="00910F86">
        <w:t>для ряда соседних обратных каналов CDMA</w:t>
      </w:r>
      <w:r w:rsidR="00334B15" w:rsidRPr="00910F86">
        <w:t xml:space="preserve">, </w:t>
      </w:r>
      <w:r w:rsidR="00B83935" w:rsidRPr="00910F86">
        <w:rPr>
          <w:i/>
          <w:iCs/>
        </w:rPr>
        <w:t>N</w:t>
      </w:r>
      <w:r w:rsidR="00B83935" w:rsidRPr="00910F86">
        <w:t xml:space="preserve"> = 3</w:t>
      </w:r>
    </w:p>
    <w:tbl>
      <w:tblPr>
        <w:tblW w:w="9639" w:type="dxa"/>
        <w:jc w:val="center"/>
        <w:tblLayout w:type="fixed"/>
        <w:tblLook w:val="0000"/>
      </w:tblPr>
      <w:tblGrid>
        <w:gridCol w:w="3402"/>
        <w:gridCol w:w="6237"/>
      </w:tblGrid>
      <w:tr w:rsidR="00496A5F" w:rsidRPr="00910F86" w:rsidTr="00B664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2611AF" w:rsidP="00B66480">
            <w:pPr>
              <w:pStyle w:val="Tablehead"/>
              <w:spacing w:before="35" w:after="35"/>
            </w:pPr>
            <w:r w:rsidRPr="00910F86">
              <w:t>Для |</w:t>
            </w:r>
            <w:r w:rsidRPr="00910F86">
              <w:sym w:font="Symbol" w:char="F044"/>
            </w:r>
            <w:r w:rsidRPr="00910F86">
              <w:rPr>
                <w:i/>
                <w:iCs/>
              </w:rPr>
              <w:t>f</w:t>
            </w:r>
            <w:r w:rsidRPr="00910F86">
              <w:t> | в рамках диапазона (МГц)</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B20279" w:rsidP="00B66480">
            <w:pPr>
              <w:pStyle w:val="Tablehead"/>
              <w:spacing w:before="35" w:after="35"/>
            </w:pPr>
            <w:r w:rsidRPr="00910F86">
              <w:t>Предельный уровень</w:t>
            </w:r>
            <w:r w:rsidR="002611AF" w:rsidRPr="00910F86">
              <w:t xml:space="preserve"> излучения</w:t>
            </w:r>
          </w:p>
        </w:tc>
      </w:tr>
      <w:tr w:rsidR="00496A5F" w:rsidRPr="00910F86" w:rsidTr="00B664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985104" w:rsidP="00985104">
            <w:pPr>
              <w:pStyle w:val="Tabletext"/>
              <w:jc w:val="center"/>
            </w:pPr>
            <w:r>
              <w:t>2,</w:t>
            </w:r>
            <w:r w:rsidR="002611AF" w:rsidRPr="00910F86">
              <w:t>5</w:t>
            </w:r>
            <w:r>
              <w:sym w:font="Symbol" w:char="F02D"/>
            </w:r>
            <w:r w:rsidR="00496A5F" w:rsidRPr="00910F86">
              <w:t>2</w:t>
            </w:r>
            <w:r>
              <w:t>,</w:t>
            </w:r>
            <w:r w:rsidR="00496A5F" w:rsidRPr="00910F86">
              <w:t>7</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−14 </w:t>
            </w:r>
            <w:r w:rsidR="00F30407" w:rsidRPr="00910F86">
              <w:t>дБм</w:t>
            </w:r>
            <w:r w:rsidRPr="00910F86">
              <w:t xml:space="preserve">/30 </w:t>
            </w:r>
            <w:r w:rsidR="00F30407" w:rsidRPr="00910F86">
              <w:t>кГц</w:t>
            </w:r>
          </w:p>
        </w:tc>
      </w:tr>
      <w:tr w:rsidR="00496A5F" w:rsidRPr="00910F86" w:rsidTr="00B664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985104" w:rsidP="00985104">
            <w:pPr>
              <w:pStyle w:val="Tabletext"/>
              <w:jc w:val="center"/>
            </w:pPr>
            <w:r>
              <w:t>2,7</w:t>
            </w:r>
            <w:r>
              <w:sym w:font="Symbol" w:char="F02D"/>
            </w:r>
            <w:r w:rsidR="00496A5F" w:rsidRPr="00910F86">
              <w:t>3</w:t>
            </w:r>
            <w:r>
              <w:t>,</w:t>
            </w:r>
            <w:r w:rsidR="00496A5F" w:rsidRPr="00910F86">
              <w:t>5</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(14 + 15 </w:t>
            </w:r>
            <w:r w:rsidRPr="00910F86">
              <w:sym w:font="Symbol" w:char="F0B4"/>
            </w:r>
            <w:r w:rsidRPr="00910F86">
              <w:t xml:space="preserve"> (</w:t>
            </w:r>
            <w:r w:rsidRPr="00910F86">
              <w:sym w:font="Symbol" w:char="F044"/>
            </w:r>
            <w:r w:rsidRPr="00910F86">
              <w:rPr>
                <w:i/>
                <w:iCs/>
              </w:rPr>
              <w:t>f</w:t>
            </w:r>
            <w:r w:rsidR="00985104">
              <w:t xml:space="preserve"> – 2,</w:t>
            </w:r>
            <w:r w:rsidRPr="00910F86">
              <w:t xml:space="preserve">7 </w:t>
            </w:r>
            <w:r w:rsidR="00F30407" w:rsidRPr="00910F86">
              <w:t>МГц</w:t>
            </w:r>
            <w:r w:rsidRPr="00910F86">
              <w:t xml:space="preserve">)) </w:t>
            </w:r>
            <w:r w:rsidR="00F30407" w:rsidRPr="00910F86">
              <w:t>дБ</w:t>
            </w:r>
            <w:r w:rsidRPr="00910F86">
              <w:t xml:space="preserve">/30 </w:t>
            </w:r>
            <w:r w:rsidR="00F30407" w:rsidRPr="00910F86">
              <w:t>кГц</w:t>
            </w:r>
          </w:p>
        </w:tc>
      </w:tr>
      <w:tr w:rsidR="00496A5F" w:rsidRPr="00910F86" w:rsidTr="00B664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985104" w:rsidP="00F01AD7">
            <w:pPr>
              <w:pStyle w:val="Tabletext"/>
              <w:jc w:val="center"/>
            </w:pPr>
            <w:r>
              <w:t>3,</w:t>
            </w:r>
            <w:r w:rsidR="00496A5F" w:rsidRPr="00910F86">
              <w:t xml:space="preserve">08 </w:t>
            </w:r>
            <w:r w:rsidR="002611AF" w:rsidRPr="00910F86">
              <w:t xml:space="preserve">(только </w:t>
            </w:r>
            <w:r w:rsidR="00F01AD7">
              <w:t>полоса</w:t>
            </w:r>
            <w:r w:rsidR="00F01AD7" w:rsidRPr="00910F86">
              <w:t xml:space="preserve"> </w:t>
            </w:r>
            <w:r w:rsidR="002611AF" w:rsidRPr="00910F86">
              <w:t>класс</w:t>
            </w:r>
            <w:r w:rsidR="00F01AD7">
              <w:t>а</w:t>
            </w:r>
            <w:r w:rsidR="002611AF" w:rsidRPr="00910F86">
              <w:t xml:space="preserve"> 6)</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985104">
            <w:pPr>
              <w:pStyle w:val="Tabletext"/>
              <w:jc w:val="center"/>
            </w:pPr>
            <w:r w:rsidRPr="00910F86">
              <w:t xml:space="preserve">–33 </w:t>
            </w:r>
            <w:r w:rsidR="00F30407" w:rsidRPr="00910F86">
              <w:t>дБн</w:t>
            </w:r>
            <w:r w:rsidRPr="00910F86">
              <w:t>/3</w:t>
            </w:r>
            <w:r w:rsidR="00985104">
              <w:t>,</w:t>
            </w:r>
            <w:r w:rsidRPr="00910F86">
              <w:t xml:space="preserve">84 </w:t>
            </w:r>
            <w:r w:rsidR="00F30407" w:rsidRPr="00910F86">
              <w:t>МГц</w:t>
            </w:r>
          </w:p>
        </w:tc>
      </w:tr>
      <w:tr w:rsidR="00496A5F" w:rsidRPr="00910F86" w:rsidTr="00B664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5C249D" w:rsidP="00985104">
            <w:pPr>
              <w:pStyle w:val="Tabletext"/>
              <w:jc w:val="center"/>
            </w:pPr>
            <w:r w:rsidRPr="00910F86">
              <w:t>3</w:t>
            </w:r>
            <w:r w:rsidR="00985104">
              <w:t>,</w:t>
            </w:r>
            <w:r w:rsidRPr="00910F86">
              <w:t>5</w:t>
            </w:r>
            <w:r w:rsidR="00985104">
              <w:sym w:font="Symbol" w:char="F02D"/>
            </w:r>
            <w:r w:rsidR="00496A5F" w:rsidRPr="00910F86">
              <w:t>7</w:t>
            </w:r>
            <w:r w:rsidR="00985104">
              <w:t>,</w:t>
            </w:r>
            <w:r w:rsidR="00496A5F" w:rsidRPr="00910F86">
              <w:t>5</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(13 + 1 </w:t>
            </w:r>
            <w:r w:rsidRPr="00910F86">
              <w:sym w:font="Symbol" w:char="F0B4"/>
            </w:r>
            <w:r w:rsidRPr="00910F86">
              <w:t xml:space="preserve"> (</w:t>
            </w:r>
            <w:r w:rsidRPr="00910F86">
              <w:sym w:font="Symbol" w:char="F044"/>
            </w:r>
            <w:r w:rsidRPr="00910F86">
              <w:rPr>
                <w:i/>
                <w:iCs/>
              </w:rPr>
              <w:t>f</w:t>
            </w:r>
            <w:r w:rsidR="00985104">
              <w:t xml:space="preserve"> – 3,</w:t>
            </w:r>
            <w:r w:rsidRPr="00910F86">
              <w:t xml:space="preserve">5 </w:t>
            </w:r>
            <w:r w:rsidR="00F30407" w:rsidRPr="00910F86">
              <w:t>МГц</w:t>
            </w:r>
            <w:r w:rsidRPr="00910F86">
              <w:t>))</w:t>
            </w:r>
            <w:r w:rsidR="00F30407" w:rsidRPr="00910F86">
              <w:t xml:space="preserve"> дБм</w:t>
            </w:r>
            <w:r w:rsidRPr="00910F86">
              <w:t xml:space="preserve">/1 </w:t>
            </w:r>
            <w:r w:rsidR="00F30407" w:rsidRPr="00910F86">
              <w:t>МГц</w:t>
            </w:r>
          </w:p>
        </w:tc>
      </w:tr>
      <w:tr w:rsidR="00496A5F" w:rsidRPr="00910F86" w:rsidTr="00B664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5C249D" w:rsidP="00985104">
            <w:pPr>
              <w:pStyle w:val="Tabletext"/>
              <w:jc w:val="center"/>
            </w:pPr>
            <w:r w:rsidRPr="00910F86">
              <w:t>7</w:t>
            </w:r>
            <w:r w:rsidR="00985104">
              <w:t>,</w:t>
            </w:r>
            <w:r w:rsidRPr="00910F86">
              <w:t>5</w:t>
            </w:r>
            <w:r w:rsidR="00985104">
              <w:sym w:font="Symbol" w:char="F02D"/>
            </w:r>
            <w:r w:rsidR="00496A5F" w:rsidRPr="00910F86">
              <w:t>8</w:t>
            </w:r>
            <w:r w:rsidR="00985104">
              <w:t>,</w:t>
            </w:r>
            <w:r w:rsidR="00496A5F" w:rsidRPr="00910F86">
              <w:t>5</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(17 + 10 </w:t>
            </w:r>
            <w:r w:rsidRPr="00910F86">
              <w:sym w:font="Symbol" w:char="F0B4"/>
            </w:r>
            <w:r w:rsidRPr="00910F86">
              <w:t xml:space="preserve"> (</w:t>
            </w:r>
            <w:r w:rsidRPr="00910F86">
              <w:sym w:font="Symbol" w:char="F044"/>
            </w:r>
            <w:r w:rsidRPr="00910F86">
              <w:rPr>
                <w:i/>
                <w:iCs/>
              </w:rPr>
              <w:t>f</w:t>
            </w:r>
            <w:r w:rsidR="00985104">
              <w:t xml:space="preserve"> – 7,</w:t>
            </w:r>
            <w:r w:rsidRPr="00910F86">
              <w:t xml:space="preserve">5 </w:t>
            </w:r>
            <w:r w:rsidR="005C249D" w:rsidRPr="00910F86">
              <w:t>МГц</w:t>
            </w:r>
            <w:r w:rsidRPr="00910F86">
              <w:t xml:space="preserve">)) </w:t>
            </w:r>
            <w:r w:rsidR="00F30407" w:rsidRPr="00910F86">
              <w:t>дБм</w:t>
            </w:r>
            <w:r w:rsidRPr="00910F86">
              <w:t xml:space="preserve">/1 </w:t>
            </w:r>
            <w:r w:rsidR="00F30407" w:rsidRPr="00910F86">
              <w:t>МГц</w:t>
            </w:r>
          </w:p>
        </w:tc>
      </w:tr>
      <w:tr w:rsidR="00496A5F" w:rsidRPr="00910F86" w:rsidTr="00B664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F01AD7">
            <w:pPr>
              <w:pStyle w:val="Tabletext"/>
              <w:jc w:val="center"/>
            </w:pPr>
            <w:r w:rsidRPr="00910F86">
              <w:t>8</w:t>
            </w:r>
            <w:r w:rsidR="00985104">
              <w:t>,</w:t>
            </w:r>
            <w:r w:rsidRPr="00910F86">
              <w:t xml:space="preserve">08 </w:t>
            </w:r>
            <w:r w:rsidR="00F30407" w:rsidRPr="00910F86">
              <w:t xml:space="preserve">(только </w:t>
            </w:r>
            <w:r w:rsidR="00F01AD7">
              <w:t>полоса</w:t>
            </w:r>
            <w:r w:rsidR="00F01AD7" w:rsidRPr="00910F86">
              <w:t xml:space="preserve"> </w:t>
            </w:r>
            <w:r w:rsidR="00F30407" w:rsidRPr="00910F86">
              <w:t>класс</w:t>
            </w:r>
            <w:r w:rsidR="00F01AD7">
              <w:t>а</w:t>
            </w:r>
            <w:r w:rsidR="00F30407" w:rsidRPr="00910F86">
              <w:t xml:space="preserve"> 6)</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−43 </w:t>
            </w:r>
            <w:r w:rsidR="00F30407" w:rsidRPr="00910F86">
              <w:t xml:space="preserve">дБн </w:t>
            </w:r>
            <w:r w:rsidR="00985104">
              <w:t>/3,</w:t>
            </w:r>
            <w:r w:rsidRPr="00910F86">
              <w:t xml:space="preserve">84 </w:t>
            </w:r>
            <w:r w:rsidR="00F30407" w:rsidRPr="00910F86">
              <w:t>МГц</w:t>
            </w:r>
          </w:p>
        </w:tc>
      </w:tr>
      <w:tr w:rsidR="00496A5F" w:rsidRPr="00910F86" w:rsidTr="00B6648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985104" w:rsidP="00985104">
            <w:pPr>
              <w:pStyle w:val="Tabletext"/>
              <w:jc w:val="center"/>
            </w:pPr>
            <w:r>
              <w:t>8,</w:t>
            </w:r>
            <w:r w:rsidR="00F30407" w:rsidRPr="00910F86">
              <w:t>5</w:t>
            </w:r>
            <w:r>
              <w:sym w:font="Symbol" w:char="F02D"/>
            </w:r>
            <w:r w:rsidR="00496A5F" w:rsidRPr="00910F86">
              <w:t>12</w:t>
            </w:r>
            <w:r>
              <w:t>,</w:t>
            </w:r>
            <w:r w:rsidR="00496A5F" w:rsidRPr="00910F86">
              <w:t>5</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−27 </w:t>
            </w:r>
            <w:r w:rsidR="00F30407" w:rsidRPr="00910F86">
              <w:t xml:space="preserve">дБм </w:t>
            </w:r>
            <w:r w:rsidRPr="00910F86">
              <w:t xml:space="preserve">/1 </w:t>
            </w:r>
            <w:r w:rsidR="00F30407" w:rsidRPr="00910F86">
              <w:t>МГц</w:t>
            </w:r>
          </w:p>
        </w:tc>
      </w:tr>
      <w:tr w:rsidR="00496A5F" w:rsidRPr="00910F86" w:rsidTr="00B66480">
        <w:trPr>
          <w:cantSplit/>
          <w:jc w:val="center"/>
        </w:trPr>
        <w:tc>
          <w:tcPr>
            <w:tcW w:w="9639" w:type="dxa"/>
            <w:gridSpan w:val="2"/>
            <w:tcBorders>
              <w:top w:val="single" w:sz="4" w:space="0" w:color="auto"/>
            </w:tcBorders>
            <w:vAlign w:val="center"/>
          </w:tcPr>
          <w:p w:rsidR="00496A5F" w:rsidRPr="00910F86" w:rsidRDefault="005C249D" w:rsidP="00F01AD7">
            <w:pPr>
              <w:pStyle w:val="Tablelegend"/>
              <w:ind w:left="-85" w:firstLine="0"/>
            </w:pPr>
            <w:r w:rsidRPr="00910F86">
              <w:t>ПРИМЕЧАНИЕ 1</w:t>
            </w:r>
            <w:r w:rsidR="00B00BCF">
              <w:t>.</w:t>
            </w:r>
            <w:r w:rsidRPr="00910F86">
              <w:t> – Все частоты в пределах ширины полосы измерения должны удовлетворять ограничениям на |</w:t>
            </w:r>
            <w:r w:rsidRPr="00910F86">
              <w:sym w:font="Symbol" w:char="F044"/>
            </w:r>
            <w:r w:rsidRPr="00910F86">
              <w:rPr>
                <w:i/>
                <w:iCs/>
              </w:rPr>
              <w:t>f</w:t>
            </w:r>
            <w:r w:rsidRPr="00910F86">
              <w:t xml:space="preserve"> |, где </w:t>
            </w:r>
            <w:r w:rsidRPr="00910F86">
              <w:sym w:font="Symbol" w:char="F044"/>
            </w:r>
            <w:r w:rsidRPr="00910F86">
              <w:rPr>
                <w:i/>
                <w:iCs/>
              </w:rPr>
              <w:t>f</w:t>
            </w:r>
            <w:r w:rsidRPr="00910F86">
              <w:t> = центральная частота среднего обратного канала CDMA – ближайшая крайняя частота измерения (</w:t>
            </w:r>
            <w:r w:rsidRPr="00910F86">
              <w:rPr>
                <w:i/>
                <w:iCs/>
              </w:rPr>
              <w:t>f</w:t>
            </w:r>
            <w:r w:rsidRPr="00910F86">
              <w:t xml:space="preserve">). Требования </w:t>
            </w:r>
            <w:r w:rsidR="00CA783E" w:rsidRPr="00910F86">
              <w:t xml:space="preserve">при </w:t>
            </w:r>
            <w:r w:rsidRPr="00910F86">
              <w:t>сдвиг</w:t>
            </w:r>
            <w:r w:rsidR="00CA783E" w:rsidRPr="00910F86">
              <w:t>ах</w:t>
            </w:r>
            <w:r w:rsidRPr="00910F86">
              <w:t xml:space="preserve"> 3,08 и 8,08 МГц эквивалентны требованиям в отношении ACLR</w:t>
            </w:r>
            <w:r w:rsidR="00CA783E" w:rsidRPr="00910F86">
              <w:t>,</w:t>
            </w:r>
            <w:r w:rsidRPr="00910F86">
              <w:t xml:space="preserve"> </w:t>
            </w:r>
            <w:r w:rsidR="00CA783E" w:rsidRPr="00910F86">
              <w:t xml:space="preserve">которые составляют </w:t>
            </w:r>
            <w:r w:rsidRPr="00910F86">
              <w:t xml:space="preserve">33 и 43 дБ </w:t>
            </w:r>
            <w:r w:rsidR="00F01AD7">
              <w:t xml:space="preserve">и предъявляются </w:t>
            </w:r>
            <w:r w:rsidR="00334B15" w:rsidRPr="00910F86">
              <w:t xml:space="preserve">при сдвиге </w:t>
            </w:r>
            <w:r w:rsidRPr="00910F86">
              <w:t xml:space="preserve">передатчика подвижной станции со скоростью расширения спектра 3 </w:t>
            </w:r>
            <w:r w:rsidR="00334B15" w:rsidRPr="00910F86">
              <w:t xml:space="preserve">относительно </w:t>
            </w:r>
            <w:r w:rsidRPr="00910F86">
              <w:t>приемник</w:t>
            </w:r>
            <w:r w:rsidR="00334B15" w:rsidRPr="00910F86">
              <w:t>а</w:t>
            </w:r>
            <w:r w:rsidRPr="00910F86">
              <w:t xml:space="preserve"> подвижной станции со скоростью расширения спектра 3 или IMT-DS</w:t>
            </w:r>
            <w:r w:rsidR="00334B15" w:rsidRPr="00910F86">
              <w:t xml:space="preserve"> на 5 и 10 МГц соответственно. Предполагается, что категория В МСЭ применяется только к полос</w:t>
            </w:r>
            <w:r w:rsidR="00F01AD7">
              <w:t>ам</w:t>
            </w:r>
            <w:r w:rsidR="00334B15" w:rsidRPr="00910F86">
              <w:t xml:space="preserve"> </w:t>
            </w:r>
            <w:r w:rsidR="00F01AD7" w:rsidRPr="00910F86">
              <w:t>класс</w:t>
            </w:r>
            <w:r w:rsidR="00F01AD7">
              <w:t>ов</w:t>
            </w:r>
            <w:r w:rsidR="00F01AD7" w:rsidRPr="00910F86">
              <w:t xml:space="preserve"> </w:t>
            </w:r>
            <w:r w:rsidR="00334B15" w:rsidRPr="00910F86">
              <w:t>6, 8, 9, 11 и 12</w:t>
            </w:r>
            <w:r w:rsidR="00496A5F" w:rsidRPr="00910F86">
              <w:t>.</w:t>
            </w:r>
          </w:p>
        </w:tc>
      </w:tr>
    </w:tbl>
    <w:p w:rsidR="00496A5F" w:rsidRPr="00910F86" w:rsidRDefault="00496A5F" w:rsidP="00496A5F">
      <w:pPr>
        <w:pStyle w:val="Tablefin"/>
        <w:rPr>
          <w:lang w:val="ru-RU"/>
        </w:rPr>
      </w:pPr>
      <w:bookmarkStart w:id="22" w:name="_Ref184208514"/>
    </w:p>
    <w:p w:rsidR="00496A5F" w:rsidRPr="00910F86" w:rsidRDefault="00F01AD7" w:rsidP="00B83935">
      <w:pPr>
        <w:pStyle w:val="TableNo"/>
      </w:pPr>
      <w:r>
        <w:br w:type="page"/>
      </w:r>
      <w:r w:rsidR="00334B15" w:rsidRPr="00910F86">
        <w:lastRenderedPageBreak/>
        <w:t>ТАБЛИЦА</w:t>
      </w:r>
      <w:bookmarkEnd w:id="22"/>
      <w:r w:rsidR="00496A5F" w:rsidRPr="00910F86">
        <w:t xml:space="preserve"> 13b</w:t>
      </w:r>
    </w:p>
    <w:p w:rsidR="00496A5F" w:rsidRPr="00910F86" w:rsidRDefault="00B83935" w:rsidP="00D32F21">
      <w:pPr>
        <w:pStyle w:val="Tabletitle"/>
      </w:pPr>
      <w:r w:rsidRPr="00910F86">
        <w:t>Предел</w:t>
      </w:r>
      <w:r w:rsidR="00D32F21" w:rsidRPr="00910F86">
        <w:t>ьные уровни</w:t>
      </w:r>
      <w:r w:rsidRPr="00910F86">
        <w:t xml:space="preserve"> излучения в спектре со многими соседними несущими </w:t>
      </w:r>
      <w:r w:rsidR="00B00BCF">
        <w:br/>
      </w:r>
      <w:r w:rsidRPr="00910F86">
        <w:t>для ряда соседних обратных каналов CDMA,</w:t>
      </w:r>
      <w:r w:rsidRPr="00910F86">
        <w:rPr>
          <w:i/>
          <w:iCs/>
        </w:rPr>
        <w:t xml:space="preserve"> N</w:t>
      </w:r>
      <w:r w:rsidRPr="00910F86">
        <w:t>≠ 3</w:t>
      </w:r>
    </w:p>
    <w:tbl>
      <w:tblPr>
        <w:tblW w:w="9639" w:type="dxa"/>
        <w:jc w:val="center"/>
        <w:tblLayout w:type="fixed"/>
        <w:tblLook w:val="0000"/>
      </w:tblPr>
      <w:tblGrid>
        <w:gridCol w:w="3402"/>
        <w:gridCol w:w="6237"/>
      </w:tblGrid>
      <w:tr w:rsidR="001028BD" w:rsidRPr="00910F86" w:rsidTr="005C67D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1028BD" w:rsidRPr="00910F86" w:rsidRDefault="001028BD" w:rsidP="005C67D6">
            <w:pPr>
              <w:pStyle w:val="Tablehead"/>
              <w:spacing w:before="35" w:after="35"/>
            </w:pPr>
            <w:r w:rsidRPr="00910F86">
              <w:t>Для |</w:t>
            </w:r>
            <w:r w:rsidRPr="00910F86">
              <w:sym w:font="Symbol" w:char="F044"/>
            </w:r>
            <w:r w:rsidRPr="00910F86">
              <w:rPr>
                <w:i/>
                <w:iCs/>
              </w:rPr>
              <w:t>f</w:t>
            </w:r>
            <w:r w:rsidRPr="00910F86">
              <w:t> | в рамках диапазона (МГц)</w:t>
            </w:r>
          </w:p>
        </w:tc>
        <w:tc>
          <w:tcPr>
            <w:tcW w:w="6237" w:type="dxa"/>
            <w:tcBorders>
              <w:top w:val="single" w:sz="4" w:space="0" w:color="auto"/>
              <w:left w:val="single" w:sz="4" w:space="0" w:color="auto"/>
              <w:bottom w:val="single" w:sz="4" w:space="0" w:color="auto"/>
              <w:right w:val="single" w:sz="4" w:space="0" w:color="auto"/>
            </w:tcBorders>
            <w:vAlign w:val="center"/>
          </w:tcPr>
          <w:p w:rsidR="001028BD" w:rsidRPr="00910F86" w:rsidRDefault="00D32F21" w:rsidP="005C67D6">
            <w:pPr>
              <w:pStyle w:val="Tablehead"/>
              <w:spacing w:before="35" w:after="35"/>
            </w:pPr>
            <w:r w:rsidRPr="00910F86">
              <w:t xml:space="preserve">Предельный уровень </w:t>
            </w:r>
            <w:r w:rsidR="001028BD" w:rsidRPr="00910F86">
              <w:t>излучения</w:t>
            </w:r>
          </w:p>
        </w:tc>
      </w:tr>
      <w:tr w:rsidR="00496A5F" w:rsidRPr="00910F86" w:rsidTr="00EF4464">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2</w:t>
            </w:r>
            <w:r w:rsidR="00EF4464">
              <w:t>,</w:t>
            </w:r>
            <w:r w:rsidRPr="00910F86">
              <w:t>5 + ∆</w:t>
            </w:r>
            <w:r w:rsidRPr="00910F86">
              <w:rPr>
                <w:i/>
                <w:iCs/>
              </w:rPr>
              <w:t>f</w:t>
            </w:r>
            <w:r w:rsidR="00EF4464">
              <w:rPr>
                <w:i/>
                <w:iCs/>
              </w:rPr>
              <w:t xml:space="preserve"> </w:t>
            </w:r>
            <w:r w:rsidR="00EF4464">
              <w:sym w:font="Symbol" w:char="F02D"/>
            </w:r>
            <w:r w:rsidR="00EF4464">
              <w:t xml:space="preserve"> </w:t>
            </w:r>
            <w:r w:rsidRPr="00910F86">
              <w:t>3</w:t>
            </w:r>
            <w:r w:rsidR="00EF4464">
              <w:t>,</w:t>
            </w:r>
            <w:r w:rsidRPr="00910F86">
              <w:t>5 + ∆</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 xml:space="preserve">−13 </w:t>
            </w:r>
            <w:r w:rsidR="001028BD" w:rsidRPr="00910F86">
              <w:t>дБм</w:t>
            </w:r>
            <w:r w:rsidRPr="00910F86">
              <w:t>/(12</w:t>
            </w:r>
            <w:r w:rsidR="00EF4464">
              <w:t>,</w:t>
            </w:r>
            <w:r w:rsidRPr="00910F86">
              <w:t xml:space="preserve">5 </w:t>
            </w:r>
            <w:r w:rsidR="001028BD" w:rsidRPr="00910F86">
              <w:t>кГц</w:t>
            </w:r>
            <w:r w:rsidRPr="00910F86">
              <w:t xml:space="preserve"> × </w:t>
            </w:r>
            <w:r w:rsidRPr="00910F86">
              <w:rPr>
                <w:i/>
                <w:iCs/>
              </w:rPr>
              <w:t>N</w:t>
            </w:r>
            <w:r w:rsidRPr="00910F86">
              <w:t xml:space="preserve">) </w:t>
            </w:r>
            <w:r w:rsidR="001028BD" w:rsidRPr="00910F86">
              <w:t>кГц</w:t>
            </w:r>
          </w:p>
        </w:tc>
      </w:tr>
      <w:tr w:rsidR="00496A5F" w:rsidRPr="00910F86" w:rsidTr="00EF4464">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3</w:t>
            </w:r>
            <w:r w:rsidR="00EF4464">
              <w:t>,</w:t>
            </w:r>
            <w:r w:rsidRPr="00910F86">
              <w:t>5 + ∆</w:t>
            </w:r>
            <w:r w:rsidRPr="00910F86">
              <w:rPr>
                <w:i/>
                <w:iCs/>
              </w:rPr>
              <w:t>f</w:t>
            </w:r>
            <w:r w:rsidR="00EF4464">
              <w:rPr>
                <w:i/>
                <w:iCs/>
              </w:rPr>
              <w:t xml:space="preserve"> </w:t>
            </w:r>
            <w:r w:rsidR="00EF4464">
              <w:sym w:font="Symbol" w:char="F02D"/>
            </w:r>
            <w:r w:rsidR="00EF4464">
              <w:t xml:space="preserve"> </w:t>
            </w:r>
            <w:r w:rsidRPr="00910F86">
              <w:t>3</w:t>
            </w:r>
            <w:r w:rsidR="00EF4464">
              <w:t>,</w:t>
            </w:r>
            <w:r w:rsidRPr="00910F86">
              <w:t>125 × (</w:t>
            </w:r>
            <w:r w:rsidRPr="00910F86">
              <w:rPr>
                <w:i/>
                <w:iCs/>
              </w:rPr>
              <w:t>N</w:t>
            </w:r>
            <w:r w:rsidRPr="00910F86">
              <w:t>+1)</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−13 </w:t>
            </w:r>
            <w:r w:rsidR="001028BD" w:rsidRPr="00910F86">
              <w:t>дБм</w:t>
            </w:r>
            <w:r w:rsidRPr="00910F86">
              <w:t xml:space="preserve">/1 </w:t>
            </w:r>
            <w:r w:rsidR="001028BD" w:rsidRPr="00910F86">
              <w:t>МГц</w:t>
            </w:r>
          </w:p>
        </w:tc>
      </w:tr>
      <w:tr w:rsidR="00496A5F" w:rsidRPr="00910F86" w:rsidTr="001028BD">
        <w:trPr>
          <w:cantSplit/>
          <w:jc w:val="center"/>
        </w:trPr>
        <w:tc>
          <w:tcPr>
            <w:tcW w:w="9639" w:type="dxa"/>
            <w:gridSpan w:val="2"/>
            <w:tcBorders>
              <w:top w:val="single" w:sz="4" w:space="0" w:color="auto"/>
            </w:tcBorders>
            <w:vAlign w:val="center"/>
          </w:tcPr>
          <w:p w:rsidR="00496A5F" w:rsidRPr="00910F86" w:rsidRDefault="00C32388" w:rsidP="00EF4464">
            <w:pPr>
              <w:pStyle w:val="Tablelegend"/>
              <w:ind w:left="-85" w:firstLine="0"/>
            </w:pPr>
            <w:r w:rsidRPr="00910F86">
              <w:t>ПРИМЕЧАНИЕ 1</w:t>
            </w:r>
            <w:r w:rsidR="00B00BCF">
              <w:t>.</w:t>
            </w:r>
            <w:r w:rsidRPr="00910F86">
              <w:t> – </w:t>
            </w:r>
            <w:r w:rsidR="00B83935" w:rsidRPr="00910F86">
              <w:t>Все частоты в пределах ширины полосы измерения должны удовлетворять ограничениям на |</w:t>
            </w:r>
            <w:r w:rsidR="00B83935" w:rsidRPr="00910F86">
              <w:sym w:font="Symbol" w:char="F044"/>
            </w:r>
            <w:r w:rsidR="00B83935" w:rsidRPr="00910F86">
              <w:rPr>
                <w:i/>
                <w:iCs/>
              </w:rPr>
              <w:t>f</w:t>
            </w:r>
            <w:r w:rsidR="00B83935" w:rsidRPr="00910F86">
              <w:t xml:space="preserve"> |, где </w:t>
            </w:r>
            <w:r w:rsidR="00B83935" w:rsidRPr="00910F86">
              <w:sym w:font="Symbol" w:char="F044"/>
            </w:r>
            <w:r w:rsidR="00B83935" w:rsidRPr="00910F86">
              <w:rPr>
                <w:i/>
                <w:iCs/>
              </w:rPr>
              <w:t>f</w:t>
            </w:r>
            <w:r w:rsidR="00B83935" w:rsidRPr="00910F86">
              <w:t xml:space="preserve"> = центральная частота – ближайшая крайняя частота измерения </w:t>
            </w:r>
            <w:r w:rsidR="00B83935" w:rsidRPr="00910F86">
              <w:rPr>
                <w:i/>
                <w:iCs/>
              </w:rPr>
              <w:t>f</w:t>
            </w:r>
            <w:r w:rsidR="00B83935" w:rsidRPr="00910F86">
              <w:t>. Предполагается, что категория В МСЭ применяется</w:t>
            </w:r>
            <w:r w:rsidR="00EF4464">
              <w:t xml:space="preserve"> </w:t>
            </w:r>
            <w:r w:rsidR="00B83935" w:rsidRPr="00910F86">
              <w:t xml:space="preserve">только к </w:t>
            </w:r>
            <w:r w:rsidR="00EF4464" w:rsidRPr="00910F86">
              <w:t>полос</w:t>
            </w:r>
            <w:r w:rsidR="00EF4464">
              <w:t>ам</w:t>
            </w:r>
            <w:r w:rsidR="00EF4464" w:rsidRPr="00910F86">
              <w:t xml:space="preserve"> </w:t>
            </w:r>
            <w:r w:rsidR="00B83935" w:rsidRPr="00910F86">
              <w:t>класс</w:t>
            </w:r>
            <w:r w:rsidR="00EF4464">
              <w:t>ов</w:t>
            </w:r>
            <w:r w:rsidR="00B83935" w:rsidRPr="00910F86">
              <w:t xml:space="preserve"> 6, 8, 9, 11 и 12. ∆</w:t>
            </w:r>
            <w:r w:rsidR="00B83935" w:rsidRPr="00910F86">
              <w:rPr>
                <w:i/>
                <w:iCs/>
              </w:rPr>
              <w:t>f</w:t>
            </w:r>
            <w:r w:rsidR="00B83935" w:rsidRPr="00910F86">
              <w:t xml:space="preserve"> = (</w:t>
            </w:r>
            <w:r w:rsidR="00B83935" w:rsidRPr="00910F86">
              <w:rPr>
                <w:i/>
                <w:iCs/>
              </w:rPr>
              <w:t>N</w:t>
            </w:r>
            <w:r w:rsidR="00B83935" w:rsidRPr="00910F86">
              <w:t xml:space="preserve">–3) × 625 кГц, где </w:t>
            </w:r>
            <w:r w:rsidR="00B83935" w:rsidRPr="00910F86">
              <w:rPr>
                <w:i/>
                <w:iCs/>
              </w:rPr>
              <w:t>N</w:t>
            </w:r>
            <w:r w:rsidR="00B83935" w:rsidRPr="00910F86">
              <w:t xml:space="preserve"> </w:t>
            </w:r>
            <w:r w:rsidR="00EF4464">
              <w:sym w:font="Symbol" w:char="F02D"/>
            </w:r>
            <w:r w:rsidR="00EF4464">
              <w:t xml:space="preserve"> </w:t>
            </w:r>
            <w:r w:rsidR="00B83935" w:rsidRPr="00910F86">
              <w:t>количество несущих (</w:t>
            </w:r>
            <w:r w:rsidR="00B83935" w:rsidRPr="00910F86">
              <w:rPr>
                <w:i/>
                <w:iCs/>
              </w:rPr>
              <w:t>N</w:t>
            </w:r>
            <w:r w:rsidR="00B83935" w:rsidRPr="00910F86">
              <w:t xml:space="preserve"> ≥ 2). Работа за пределами Северной Америки является предметом будущего исследования</w:t>
            </w:r>
            <w:r w:rsidR="00496A5F" w:rsidRPr="00910F86">
              <w:t>.</w:t>
            </w:r>
          </w:p>
        </w:tc>
      </w:tr>
    </w:tbl>
    <w:p w:rsidR="00496A5F" w:rsidRPr="00910F86" w:rsidRDefault="00496A5F" w:rsidP="00EF4464">
      <w:pPr>
        <w:pStyle w:val="Heading2"/>
      </w:pPr>
      <w:r w:rsidRPr="00910F86">
        <w:t>1.3</w:t>
      </w:r>
      <w:r w:rsidRPr="00910F86">
        <w:tab/>
      </w:r>
      <w:r w:rsidR="00D378EB" w:rsidRPr="00910F86">
        <w:t>Скорость расширения спектра 3</w:t>
      </w:r>
    </w:p>
    <w:p w:rsidR="00496A5F" w:rsidRDefault="001028BD" w:rsidP="00496A5F">
      <w:r w:rsidRPr="00910F86">
        <w:t xml:space="preserve">При передаче со скоростью расширения спектра 3 излучения в спектре не должны </w:t>
      </w:r>
      <w:r w:rsidR="00D32F21" w:rsidRPr="00910F86">
        <w:t>превышать предельных уровней</w:t>
      </w:r>
      <w:r w:rsidR="00EF4464">
        <w:t>, указанных в т</w:t>
      </w:r>
      <w:r w:rsidRPr="00910F86">
        <w:t>аблице 14</w:t>
      </w:r>
      <w:r w:rsidR="00496A5F" w:rsidRPr="00910F86">
        <w:t>.</w:t>
      </w:r>
    </w:p>
    <w:p w:rsidR="00B00BCF" w:rsidRPr="00910F86" w:rsidRDefault="00B00BCF" w:rsidP="00496A5F"/>
    <w:p w:rsidR="00496A5F" w:rsidRPr="00910F86" w:rsidRDefault="001028BD" w:rsidP="00643F81">
      <w:pPr>
        <w:pStyle w:val="TableNo"/>
      </w:pPr>
      <w:r w:rsidRPr="00910F86">
        <w:t>ТАБЛИЦА</w:t>
      </w:r>
      <w:r w:rsidR="00496A5F" w:rsidRPr="00910F86">
        <w:t xml:space="preserve"> 14</w:t>
      </w:r>
    </w:p>
    <w:p w:rsidR="00496A5F" w:rsidRPr="00910F86" w:rsidRDefault="001028BD" w:rsidP="00D32F21">
      <w:pPr>
        <w:pStyle w:val="Tabletitle"/>
      </w:pPr>
      <w:r w:rsidRPr="00910F86">
        <w:t>Предел</w:t>
      </w:r>
      <w:r w:rsidR="00D32F21" w:rsidRPr="00910F86">
        <w:t>ьные уровни</w:t>
      </w:r>
      <w:r w:rsidRPr="00910F86">
        <w:t xml:space="preserve"> излучения в спектре при скорости расширения спектра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02"/>
        <w:gridCol w:w="6237"/>
      </w:tblGrid>
      <w:tr w:rsidR="00C32388" w:rsidRPr="00910F86" w:rsidTr="00F8424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C32388" w:rsidRPr="00910F86" w:rsidRDefault="00C32388" w:rsidP="005C67D6">
            <w:pPr>
              <w:pStyle w:val="Tablehead"/>
              <w:spacing w:before="35" w:after="35"/>
            </w:pPr>
            <w:r w:rsidRPr="00910F86">
              <w:t>Для |</w:t>
            </w:r>
            <w:r w:rsidRPr="00910F86">
              <w:sym w:font="Symbol" w:char="F044"/>
            </w:r>
            <w:r w:rsidRPr="00910F86">
              <w:rPr>
                <w:i/>
                <w:iCs/>
              </w:rPr>
              <w:t>f</w:t>
            </w:r>
            <w:r w:rsidRPr="00910F86">
              <w:t> | в рамках диапазона (МГц)</w:t>
            </w:r>
          </w:p>
        </w:tc>
        <w:tc>
          <w:tcPr>
            <w:tcW w:w="6237" w:type="dxa"/>
            <w:tcBorders>
              <w:top w:val="single" w:sz="4" w:space="0" w:color="auto"/>
              <w:left w:val="single" w:sz="4" w:space="0" w:color="auto"/>
              <w:bottom w:val="single" w:sz="4" w:space="0" w:color="auto"/>
              <w:right w:val="single" w:sz="4" w:space="0" w:color="auto"/>
            </w:tcBorders>
            <w:vAlign w:val="center"/>
          </w:tcPr>
          <w:p w:rsidR="00C32388" w:rsidRPr="00910F86" w:rsidRDefault="00D32F21" w:rsidP="005C67D6">
            <w:pPr>
              <w:pStyle w:val="Tablehead"/>
              <w:spacing w:before="35" w:after="35"/>
            </w:pPr>
            <w:r w:rsidRPr="00910F86">
              <w:t xml:space="preserve">Предельный уровень </w:t>
            </w:r>
            <w:r w:rsidR="00C32388" w:rsidRPr="00910F86">
              <w:t>излучения</w:t>
            </w:r>
          </w:p>
        </w:tc>
      </w:tr>
      <w:tr w:rsidR="00496A5F" w:rsidRPr="00910F86" w:rsidTr="00F8424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2</w:t>
            </w:r>
            <w:r w:rsidR="00EF4464">
              <w:t>,</w:t>
            </w:r>
            <w:r w:rsidRPr="00910F86">
              <w:t>5</w:t>
            </w:r>
            <w:r w:rsidR="00EF4464">
              <w:sym w:font="Symbol" w:char="F02D"/>
            </w:r>
            <w:r w:rsidRPr="00910F86">
              <w:t>2</w:t>
            </w:r>
            <w:r w:rsidR="00EF4464">
              <w:t>,</w:t>
            </w:r>
            <w:r w:rsidRPr="00910F86">
              <w:t>7</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–14 </w:t>
            </w:r>
            <w:r w:rsidR="00C32388" w:rsidRPr="00910F86">
              <w:t>дБм</w:t>
            </w:r>
            <w:r w:rsidRPr="00910F86">
              <w:t xml:space="preserve">/30 </w:t>
            </w:r>
            <w:r w:rsidR="00C32388" w:rsidRPr="00910F86">
              <w:t>кГц</w:t>
            </w:r>
          </w:p>
        </w:tc>
      </w:tr>
      <w:tr w:rsidR="00496A5F" w:rsidRPr="00910F86" w:rsidTr="00F8424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2</w:t>
            </w:r>
            <w:r w:rsidR="00EF4464">
              <w:t>,</w:t>
            </w:r>
            <w:r w:rsidRPr="00910F86">
              <w:t>7</w:t>
            </w:r>
            <w:r w:rsidR="00EF4464">
              <w:sym w:font="Symbol" w:char="F02D"/>
            </w:r>
            <w:r w:rsidRPr="00910F86">
              <w:t>3</w:t>
            </w:r>
            <w:r w:rsidR="00EF4464">
              <w:t>,</w:t>
            </w:r>
            <w:r w:rsidRPr="00910F86">
              <w:t>5</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–(14 + 15 </w:t>
            </w:r>
            <w:r w:rsidRPr="00910F86">
              <w:sym w:font="Symbol" w:char="F0B4"/>
            </w:r>
            <w:r w:rsidRPr="00910F86">
              <w:t xml:space="preserve"> (</w:t>
            </w:r>
            <w:r w:rsidRPr="00910F86">
              <w:sym w:font="Symbol" w:char="F044"/>
            </w:r>
            <w:r w:rsidRPr="00910F86">
              <w:rPr>
                <w:i/>
                <w:iCs/>
              </w:rPr>
              <w:t>f</w:t>
            </w:r>
            <w:r w:rsidR="00EF4464">
              <w:t xml:space="preserve"> – 2,</w:t>
            </w:r>
            <w:r w:rsidRPr="00910F86">
              <w:t xml:space="preserve">7 </w:t>
            </w:r>
            <w:r w:rsidR="00C32388" w:rsidRPr="00910F86">
              <w:t>МГц</w:t>
            </w:r>
            <w:r w:rsidRPr="00910F86">
              <w:t xml:space="preserve">)) </w:t>
            </w:r>
            <w:r w:rsidR="00C32388" w:rsidRPr="00910F86">
              <w:t>дБм</w:t>
            </w:r>
            <w:r w:rsidRPr="00910F86">
              <w:t xml:space="preserve">/30 </w:t>
            </w:r>
            <w:r w:rsidR="00C32388" w:rsidRPr="00910F86">
              <w:t>кГц</w:t>
            </w:r>
          </w:p>
        </w:tc>
      </w:tr>
      <w:tr w:rsidR="00496A5F" w:rsidRPr="00910F86" w:rsidTr="00F8424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3</w:t>
            </w:r>
            <w:r w:rsidR="00EF4464">
              <w:t>,</w:t>
            </w:r>
            <w:r w:rsidRPr="00910F86">
              <w:t>08</w:t>
            </w:r>
            <w:r w:rsidR="00C32388" w:rsidRPr="00910F86">
              <w:t xml:space="preserve"> (только </w:t>
            </w:r>
            <w:r w:rsidR="00EF4464" w:rsidRPr="00910F86">
              <w:t>полос</w:t>
            </w:r>
            <w:r w:rsidR="00EF4464">
              <w:t>а</w:t>
            </w:r>
            <w:r w:rsidR="00EF4464" w:rsidRPr="00910F86">
              <w:t xml:space="preserve"> </w:t>
            </w:r>
            <w:r w:rsidR="00C32388" w:rsidRPr="00910F86">
              <w:t>класс</w:t>
            </w:r>
            <w:r w:rsidR="00EF4464">
              <w:t>а</w:t>
            </w:r>
            <w:r w:rsidR="00C32388" w:rsidRPr="00910F86">
              <w:t xml:space="preserve"> 6)</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–33 </w:t>
            </w:r>
            <w:r w:rsidR="00C32388" w:rsidRPr="00910F86">
              <w:t>дБн</w:t>
            </w:r>
            <w:r w:rsidR="00EF4464">
              <w:t>/3,</w:t>
            </w:r>
            <w:r w:rsidRPr="00910F86">
              <w:t xml:space="preserve">84 </w:t>
            </w:r>
            <w:r w:rsidR="00C32388" w:rsidRPr="00910F86">
              <w:t>МГц</w:t>
            </w:r>
          </w:p>
        </w:tc>
      </w:tr>
      <w:tr w:rsidR="00496A5F" w:rsidRPr="00910F86" w:rsidTr="00F8424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3</w:t>
            </w:r>
            <w:r w:rsidR="00EF4464">
              <w:t>,</w:t>
            </w:r>
            <w:r w:rsidRPr="00910F86">
              <w:t>5</w:t>
            </w:r>
            <w:r w:rsidR="00EF4464">
              <w:sym w:font="Symbol" w:char="F02D"/>
            </w:r>
            <w:r w:rsidRPr="00910F86">
              <w:t>7</w:t>
            </w:r>
            <w:r w:rsidR="00EF4464">
              <w:t>,</w:t>
            </w:r>
            <w:r w:rsidRPr="00910F86">
              <w:t>5</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 xml:space="preserve">–(13 + 1 </w:t>
            </w:r>
            <w:r w:rsidRPr="00910F86">
              <w:sym w:font="Symbol" w:char="F0B4"/>
            </w:r>
            <w:r w:rsidRPr="00910F86">
              <w:t xml:space="preserve"> (</w:t>
            </w:r>
            <w:r w:rsidRPr="00910F86">
              <w:sym w:font="Symbol" w:char="F044"/>
            </w:r>
            <w:r w:rsidRPr="00910F86">
              <w:rPr>
                <w:i/>
                <w:iCs/>
              </w:rPr>
              <w:t>f</w:t>
            </w:r>
            <w:r w:rsidRPr="00910F86">
              <w:t xml:space="preserve"> – 3</w:t>
            </w:r>
            <w:r w:rsidR="00EF4464">
              <w:t>,</w:t>
            </w:r>
            <w:r w:rsidRPr="00910F86">
              <w:t xml:space="preserve">5 )) </w:t>
            </w:r>
            <w:r w:rsidR="00C32388" w:rsidRPr="00910F86">
              <w:t>дБм</w:t>
            </w:r>
            <w:r w:rsidRPr="00910F86">
              <w:t xml:space="preserve">/1 </w:t>
            </w:r>
            <w:r w:rsidR="00C32388" w:rsidRPr="00910F86">
              <w:t>МГц</w:t>
            </w:r>
          </w:p>
        </w:tc>
      </w:tr>
      <w:tr w:rsidR="00496A5F" w:rsidRPr="00910F86" w:rsidTr="00F8424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EF4464" w:rsidP="00EF4464">
            <w:pPr>
              <w:pStyle w:val="Tabletext"/>
              <w:jc w:val="center"/>
            </w:pPr>
            <w:r>
              <w:t>7,</w:t>
            </w:r>
            <w:r w:rsidR="00496A5F" w:rsidRPr="00910F86">
              <w:t>5</w:t>
            </w:r>
            <w:r>
              <w:sym w:font="Symbol" w:char="F02D"/>
            </w:r>
            <w:r w:rsidR="00496A5F" w:rsidRPr="00910F86">
              <w:t>8</w:t>
            </w:r>
            <w:r>
              <w:t>,</w:t>
            </w:r>
            <w:r w:rsidR="00496A5F" w:rsidRPr="00910F86">
              <w:t>5</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–(17 + 10 </w:t>
            </w:r>
            <w:r w:rsidRPr="00910F86">
              <w:sym w:font="Symbol" w:char="F0B4"/>
            </w:r>
            <w:r w:rsidRPr="00910F86">
              <w:t xml:space="preserve"> (</w:t>
            </w:r>
            <w:r w:rsidRPr="00910F86">
              <w:sym w:font="Symbol" w:char="F044"/>
            </w:r>
            <w:r w:rsidRPr="00910F86">
              <w:rPr>
                <w:i/>
                <w:iCs/>
              </w:rPr>
              <w:t>f</w:t>
            </w:r>
            <w:r w:rsidR="00EF4464">
              <w:t xml:space="preserve"> – 7,</w:t>
            </w:r>
            <w:r w:rsidRPr="00910F86">
              <w:t xml:space="preserve">5 )) </w:t>
            </w:r>
            <w:r w:rsidR="00C32388" w:rsidRPr="00910F86">
              <w:t>дБм</w:t>
            </w:r>
            <w:r w:rsidRPr="00910F86">
              <w:t xml:space="preserve">/1 </w:t>
            </w:r>
            <w:r w:rsidR="00C32388" w:rsidRPr="00910F86">
              <w:t>МГц</w:t>
            </w:r>
          </w:p>
        </w:tc>
      </w:tr>
      <w:tr w:rsidR="00496A5F" w:rsidRPr="00910F86" w:rsidTr="00F8424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8</w:t>
            </w:r>
            <w:r w:rsidR="00EF4464">
              <w:t>,</w:t>
            </w:r>
            <w:r w:rsidRPr="00910F86">
              <w:t xml:space="preserve">08 </w:t>
            </w:r>
            <w:r w:rsidR="00C32388" w:rsidRPr="00910F86">
              <w:t xml:space="preserve">(только </w:t>
            </w:r>
            <w:r w:rsidR="00EF4464" w:rsidRPr="00910F86">
              <w:t>полос</w:t>
            </w:r>
            <w:r w:rsidR="00EF4464">
              <w:t>а</w:t>
            </w:r>
            <w:r w:rsidR="00EF4464" w:rsidRPr="00910F86">
              <w:t xml:space="preserve"> </w:t>
            </w:r>
            <w:r w:rsidR="00C32388" w:rsidRPr="00910F86">
              <w:t>класс</w:t>
            </w:r>
            <w:r w:rsidR="00EF4464">
              <w:t>а</w:t>
            </w:r>
            <w:r w:rsidR="00C32388" w:rsidRPr="00910F86">
              <w:t xml:space="preserve"> 6)</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–43 </w:t>
            </w:r>
            <w:r w:rsidR="00C32388" w:rsidRPr="00910F86">
              <w:t>дБн</w:t>
            </w:r>
            <w:r w:rsidR="00EF4464">
              <w:t>/3,</w:t>
            </w:r>
            <w:r w:rsidRPr="00910F86">
              <w:t xml:space="preserve">84 </w:t>
            </w:r>
            <w:r w:rsidR="00C32388" w:rsidRPr="00910F86">
              <w:t>МГц</w:t>
            </w:r>
          </w:p>
        </w:tc>
      </w:tr>
      <w:tr w:rsidR="00496A5F" w:rsidRPr="00910F86" w:rsidTr="00F8424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8</w:t>
            </w:r>
            <w:r w:rsidR="00EF4464">
              <w:t>,</w:t>
            </w:r>
            <w:r w:rsidRPr="00910F86">
              <w:t>5</w:t>
            </w:r>
            <w:r w:rsidR="00EF4464">
              <w:sym w:font="Symbol" w:char="F02D"/>
            </w:r>
            <w:r w:rsidRPr="00910F86">
              <w:t>12</w:t>
            </w:r>
            <w:r w:rsidR="00EF4464">
              <w:t>,</w:t>
            </w:r>
            <w:r w:rsidRPr="00910F86">
              <w:t>5</w:t>
            </w:r>
          </w:p>
        </w:tc>
        <w:tc>
          <w:tcPr>
            <w:tcW w:w="6237"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–27 </w:t>
            </w:r>
            <w:r w:rsidR="00C32388" w:rsidRPr="00910F86">
              <w:t xml:space="preserve">дБм </w:t>
            </w:r>
            <w:r w:rsidRPr="00910F86">
              <w:t xml:space="preserve">/1 </w:t>
            </w:r>
            <w:r w:rsidR="00C32388" w:rsidRPr="00910F86">
              <w:t>МГц</w:t>
            </w:r>
          </w:p>
        </w:tc>
      </w:tr>
      <w:tr w:rsidR="00496A5F" w:rsidRPr="00910F86" w:rsidTr="00F8424C">
        <w:trPr>
          <w:cantSplit/>
          <w:jc w:val="center"/>
        </w:trPr>
        <w:tc>
          <w:tcPr>
            <w:tcW w:w="9639" w:type="dxa"/>
            <w:gridSpan w:val="2"/>
            <w:tcBorders>
              <w:top w:val="single" w:sz="4" w:space="0" w:color="auto"/>
              <w:left w:val="nil"/>
              <w:bottom w:val="nil"/>
              <w:right w:val="nil"/>
            </w:tcBorders>
            <w:vAlign w:val="center"/>
          </w:tcPr>
          <w:p w:rsidR="00C32388" w:rsidRPr="00910F86" w:rsidRDefault="00C32388" w:rsidP="00C32388">
            <w:pPr>
              <w:pStyle w:val="Tablelegend"/>
              <w:ind w:left="-85" w:firstLine="0"/>
            </w:pPr>
            <w:r w:rsidRPr="00910F86">
              <w:t>ПРИМЕЧАНИЕ 1</w:t>
            </w:r>
            <w:r w:rsidR="00B00BCF">
              <w:t>.</w:t>
            </w:r>
            <w:r w:rsidRPr="00910F86">
              <w:t> – Все частоты в пределах ширины полосы измерения должны удовлетворять ограничениям на |</w:t>
            </w:r>
            <w:r w:rsidRPr="00910F86">
              <w:sym w:font="Symbol" w:char="F044"/>
            </w:r>
            <w:r w:rsidRPr="00910F86">
              <w:rPr>
                <w:i/>
                <w:iCs/>
              </w:rPr>
              <w:t>f</w:t>
            </w:r>
            <w:r w:rsidRPr="00910F86">
              <w:t xml:space="preserve"> |, где </w:t>
            </w:r>
            <w:r w:rsidRPr="00910F86">
              <w:sym w:font="Symbol" w:char="F044"/>
            </w:r>
            <w:r w:rsidRPr="00910F86">
              <w:rPr>
                <w:i/>
                <w:iCs/>
              </w:rPr>
              <w:t>f</w:t>
            </w:r>
            <w:r w:rsidRPr="00910F86">
              <w:t xml:space="preserve"> = центральная частота – ближайшая крайняя частота </w:t>
            </w:r>
            <w:r w:rsidRPr="00910F86">
              <w:rPr>
                <w:i/>
                <w:iCs/>
              </w:rPr>
              <w:t>f</w:t>
            </w:r>
            <w:r w:rsidRPr="00910F86">
              <w:t xml:space="preserve"> измерительного фильтра.</w:t>
            </w:r>
          </w:p>
          <w:p w:rsidR="00496A5F" w:rsidRPr="00910F86" w:rsidRDefault="00C32388" w:rsidP="00EF4464">
            <w:pPr>
              <w:pStyle w:val="Tablelegend"/>
              <w:ind w:left="-85" w:firstLine="0"/>
            </w:pPr>
            <w:r w:rsidRPr="00910F86">
              <w:t xml:space="preserve">Требования при сдвигах 3,08 и 8,08 МГц эквивалентны требованиям в отношении ACLR, которые составляют 33 и 43 дБ </w:t>
            </w:r>
            <w:r w:rsidR="00EF4464">
              <w:t xml:space="preserve">и предъявляются </w:t>
            </w:r>
            <w:r w:rsidRPr="00910F86">
              <w:t xml:space="preserve">при сдвиге передатчика подвижной станции со скоростью расширения спектра 3 относительно приемника ПС со скоростью расширения спектра 3 или CDMA IMT-2000 с прямым расширением спектра на 5 и 10 МГц соответственно. Предполагается, что категория В МСЭ применяется только к </w:t>
            </w:r>
            <w:r w:rsidR="00EF4464">
              <w:t xml:space="preserve">полосам </w:t>
            </w:r>
            <w:r w:rsidR="00EF4464" w:rsidRPr="00910F86">
              <w:t>класс</w:t>
            </w:r>
            <w:r w:rsidR="00EF4464">
              <w:t>ов</w:t>
            </w:r>
            <w:r w:rsidR="00EF4464" w:rsidRPr="00910F86">
              <w:t xml:space="preserve"> </w:t>
            </w:r>
            <w:r w:rsidRPr="00910F86">
              <w:t>5, 6, 8, 9, 11 и 12</w:t>
            </w:r>
            <w:r w:rsidR="00496A5F" w:rsidRPr="00910F86">
              <w:t>.</w:t>
            </w:r>
          </w:p>
        </w:tc>
      </w:tr>
    </w:tbl>
    <w:p w:rsidR="00496A5F" w:rsidRPr="00910F86" w:rsidRDefault="00496A5F" w:rsidP="00EF4464">
      <w:pPr>
        <w:pStyle w:val="Heading1"/>
      </w:pPr>
      <w:r w:rsidRPr="00910F86">
        <w:t>2</w:t>
      </w:r>
      <w:r w:rsidRPr="00910F86">
        <w:tab/>
      </w:r>
      <w:r w:rsidR="00B20279" w:rsidRPr="00910F86">
        <w:t>Побочные излучения передатчика (производимые)</w:t>
      </w:r>
    </w:p>
    <w:p w:rsidR="00B20279" w:rsidRPr="00910F86" w:rsidRDefault="00B20279" w:rsidP="00EF4464">
      <w:r w:rsidRPr="00910F86">
        <w:t>При передаче со скоростью расширения спектра 1 или скоростью расширения спектра 3 побочные излуч</w:t>
      </w:r>
      <w:r w:rsidR="00D32F21" w:rsidRPr="00910F86">
        <w:t>ения не должны превышать предельных уровней, указанных</w:t>
      </w:r>
      <w:r w:rsidRPr="00910F86">
        <w:t xml:space="preserve"> в </w:t>
      </w:r>
      <w:r w:rsidR="00EF4464">
        <w:t>т</w:t>
      </w:r>
      <w:r w:rsidRPr="00910F86">
        <w:t>аблицах 15a и 15b.</w:t>
      </w:r>
    </w:p>
    <w:p w:rsidR="00496A5F" w:rsidRPr="00910F86" w:rsidRDefault="00B20279" w:rsidP="002B5585">
      <w:pPr>
        <w:pStyle w:val="TableNo"/>
      </w:pPr>
      <w:r w:rsidRPr="00910F86">
        <w:lastRenderedPageBreak/>
        <w:t>ТАБЛИЦА</w:t>
      </w:r>
      <w:r w:rsidR="00496A5F" w:rsidRPr="00910F86">
        <w:t xml:space="preserve"> 15a</w:t>
      </w:r>
    </w:p>
    <w:p w:rsidR="00496A5F" w:rsidRPr="00910F86" w:rsidRDefault="00D32F21" w:rsidP="00BE6AF2">
      <w:pPr>
        <w:pStyle w:val="Tabletitle"/>
      </w:pPr>
      <w:r w:rsidRPr="00910F86">
        <w:t xml:space="preserve">Предельные уровни излучения </w:t>
      </w:r>
      <w:r w:rsidR="00AD3C36" w:rsidRPr="00910F86">
        <w:t>передатчика для скоростей расширения спектра 1 и 3</w:t>
      </w:r>
      <w:r w:rsidR="00BE6AF2">
        <w:t>,</w:t>
      </w:r>
      <w:r w:rsidR="00AD3C36" w:rsidRPr="00910F86">
        <w:t xml:space="preserve"> соответственно (категория А)</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805"/>
        <w:gridCol w:w="2432"/>
        <w:gridCol w:w="1817"/>
        <w:gridCol w:w="1585"/>
      </w:tblGrid>
      <w:tr w:rsidR="00496A5F" w:rsidRPr="00910F86" w:rsidTr="00F8424C">
        <w:trPr>
          <w:cantSplit/>
          <w:jc w:val="center"/>
        </w:trPr>
        <w:tc>
          <w:tcPr>
            <w:tcW w:w="3805" w:type="dxa"/>
            <w:tcBorders>
              <w:top w:val="single" w:sz="4" w:space="0" w:color="auto"/>
              <w:left w:val="single" w:sz="4" w:space="0" w:color="auto"/>
              <w:bottom w:val="single" w:sz="4" w:space="0" w:color="auto"/>
              <w:right w:val="single" w:sz="4" w:space="0" w:color="auto"/>
            </w:tcBorders>
            <w:vAlign w:val="center"/>
          </w:tcPr>
          <w:p w:rsidR="00496A5F" w:rsidRPr="00910F86" w:rsidRDefault="00B20279" w:rsidP="00740C6D">
            <w:pPr>
              <w:pStyle w:val="Tablehead"/>
              <w:spacing w:before="40" w:after="40"/>
            </w:pPr>
            <w:r w:rsidRPr="00910F86">
              <w:t>Для |</w:t>
            </w:r>
            <w:r w:rsidRPr="00910F86">
              <w:sym w:font="Symbol" w:char="F044"/>
            </w:r>
            <w:r w:rsidRPr="00910F86">
              <w:rPr>
                <w:i/>
                <w:iCs/>
              </w:rPr>
              <w:t>f</w:t>
            </w:r>
            <w:r w:rsidRPr="00910F86">
              <w:t> | в диапазоне</w:t>
            </w:r>
          </w:p>
        </w:tc>
        <w:tc>
          <w:tcPr>
            <w:tcW w:w="2432" w:type="dxa"/>
            <w:tcBorders>
              <w:top w:val="single" w:sz="4" w:space="0" w:color="auto"/>
              <w:left w:val="single" w:sz="4" w:space="0" w:color="auto"/>
              <w:bottom w:val="single" w:sz="4" w:space="0" w:color="auto"/>
              <w:right w:val="single" w:sz="4" w:space="0" w:color="auto"/>
            </w:tcBorders>
            <w:vAlign w:val="center"/>
          </w:tcPr>
          <w:p w:rsidR="00496A5F" w:rsidRPr="00910F86" w:rsidRDefault="00B20279" w:rsidP="00740C6D">
            <w:pPr>
              <w:pStyle w:val="Tablehead"/>
              <w:spacing w:before="40" w:after="40"/>
            </w:pPr>
            <w:r w:rsidRPr="00910F86">
              <w:t>Ширина полосы частот</w:t>
            </w:r>
          </w:p>
        </w:tc>
        <w:tc>
          <w:tcPr>
            <w:tcW w:w="1817" w:type="dxa"/>
            <w:tcBorders>
              <w:top w:val="single" w:sz="4" w:space="0" w:color="auto"/>
              <w:left w:val="single" w:sz="4" w:space="0" w:color="auto"/>
              <w:bottom w:val="single" w:sz="4" w:space="0" w:color="auto"/>
              <w:right w:val="single" w:sz="4" w:space="0" w:color="auto"/>
            </w:tcBorders>
            <w:vAlign w:val="center"/>
          </w:tcPr>
          <w:p w:rsidR="00496A5F" w:rsidRPr="00910F86" w:rsidRDefault="00B20279" w:rsidP="00740C6D">
            <w:pPr>
              <w:pStyle w:val="Tablehead"/>
              <w:spacing w:before="40" w:after="40"/>
            </w:pPr>
            <w:r w:rsidRPr="00910F86">
              <w:t>Ширина полосы измерения</w:t>
            </w:r>
          </w:p>
        </w:tc>
        <w:tc>
          <w:tcPr>
            <w:tcW w:w="1585" w:type="dxa"/>
            <w:tcBorders>
              <w:top w:val="single" w:sz="4" w:space="0" w:color="auto"/>
              <w:left w:val="single" w:sz="4" w:space="0" w:color="auto"/>
              <w:bottom w:val="single" w:sz="4" w:space="0" w:color="auto"/>
              <w:right w:val="single" w:sz="4" w:space="0" w:color="auto"/>
            </w:tcBorders>
            <w:vAlign w:val="center"/>
          </w:tcPr>
          <w:p w:rsidR="00496A5F" w:rsidRPr="00910F86" w:rsidRDefault="00D32F21" w:rsidP="00740C6D">
            <w:pPr>
              <w:pStyle w:val="Tablehead"/>
              <w:spacing w:before="40" w:after="40"/>
            </w:pPr>
            <w:r w:rsidRPr="00910F86">
              <w:t>Предельный уровень (дБм)</w:t>
            </w:r>
          </w:p>
        </w:tc>
      </w:tr>
      <w:tr w:rsidR="001F7CF8" w:rsidRPr="00910F86" w:rsidTr="00F8424C">
        <w:trPr>
          <w:cantSplit/>
          <w:jc w:val="center"/>
        </w:trPr>
        <w:tc>
          <w:tcPr>
            <w:tcW w:w="3805" w:type="dxa"/>
            <w:tcBorders>
              <w:top w:val="single" w:sz="4" w:space="0" w:color="auto"/>
              <w:left w:val="single" w:sz="4" w:space="0" w:color="auto"/>
              <w:bottom w:val="single" w:sz="4" w:space="0" w:color="auto"/>
              <w:right w:val="single" w:sz="4" w:space="0" w:color="auto"/>
            </w:tcBorders>
          </w:tcPr>
          <w:p w:rsidR="001F7CF8" w:rsidRPr="00910F86" w:rsidRDefault="001F7CF8" w:rsidP="00740C6D">
            <w:pPr>
              <w:pStyle w:val="Tabletext"/>
              <w:jc w:val="left"/>
            </w:pPr>
            <w:r w:rsidRPr="00910F86">
              <w:t>&gt; 4 МГц для скорости расширения спектра 1</w:t>
            </w:r>
          </w:p>
          <w:p w:rsidR="001F7CF8" w:rsidRPr="00910F86" w:rsidRDefault="001F7CF8" w:rsidP="00740C6D">
            <w:pPr>
              <w:pStyle w:val="Tabletext"/>
              <w:jc w:val="left"/>
            </w:pPr>
            <w:r w:rsidRPr="00910F86">
              <w:t>&gt; 12,5 МГц для скорости расширения спектра 3</w:t>
            </w:r>
          </w:p>
        </w:tc>
        <w:tc>
          <w:tcPr>
            <w:tcW w:w="2432" w:type="dxa"/>
            <w:tcBorders>
              <w:top w:val="single" w:sz="4" w:space="0" w:color="auto"/>
              <w:left w:val="single" w:sz="4" w:space="0" w:color="auto"/>
              <w:bottom w:val="single" w:sz="4" w:space="0" w:color="auto"/>
              <w:right w:val="single" w:sz="4" w:space="0" w:color="auto"/>
            </w:tcBorders>
          </w:tcPr>
          <w:p w:rsidR="001F7CF8" w:rsidRPr="00910F86" w:rsidRDefault="001F7CF8" w:rsidP="00740C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s>
              <w:jc w:val="center"/>
            </w:pPr>
            <w:r w:rsidRPr="00910F86">
              <w:t xml:space="preserve">9 кГц &lt; </w:t>
            </w:r>
            <w:r w:rsidRPr="00910F86">
              <w:rPr>
                <w:i/>
                <w:iCs/>
              </w:rPr>
              <w:t>f</w:t>
            </w:r>
            <w:r w:rsidRPr="00910F86">
              <w:t xml:space="preserve"> &lt; 150 кГц</w:t>
            </w:r>
            <w:r w:rsidR="00740C6D">
              <w:br/>
            </w:r>
            <w:r w:rsidRPr="00910F86">
              <w:t xml:space="preserve">150 кГц &lt; </w:t>
            </w:r>
            <w:r w:rsidRPr="00910F86">
              <w:rPr>
                <w:i/>
                <w:iCs/>
              </w:rPr>
              <w:t>f</w:t>
            </w:r>
            <w:r w:rsidRPr="00910F86">
              <w:t xml:space="preserve"> &lt; 30 МГц</w:t>
            </w:r>
          </w:p>
          <w:p w:rsidR="001F7CF8" w:rsidRPr="00910F86" w:rsidRDefault="001F7CF8" w:rsidP="00740C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
              </w:tabs>
              <w:jc w:val="center"/>
            </w:pPr>
            <w:r w:rsidRPr="00910F86">
              <w:t xml:space="preserve">30 МГц &lt; </w:t>
            </w:r>
            <w:r w:rsidRPr="00910F86">
              <w:rPr>
                <w:i/>
                <w:iCs/>
              </w:rPr>
              <w:t>f</w:t>
            </w:r>
            <w:r w:rsidRPr="00910F86">
              <w:t xml:space="preserve"> &lt; 1 ГГц</w:t>
            </w:r>
            <w:r w:rsidR="00740C6D">
              <w:br/>
            </w:r>
            <w:r w:rsidRPr="00910F86">
              <w:t xml:space="preserve">1 ГГц &lt; </w:t>
            </w:r>
            <w:r w:rsidRPr="00910F86">
              <w:rPr>
                <w:i/>
                <w:iCs/>
              </w:rPr>
              <w:t>f</w:t>
            </w:r>
            <w:r w:rsidRPr="00910F86">
              <w:t xml:space="preserve"> &lt; 12,75 ГГц</w:t>
            </w:r>
          </w:p>
        </w:tc>
        <w:tc>
          <w:tcPr>
            <w:tcW w:w="1817" w:type="dxa"/>
            <w:tcBorders>
              <w:top w:val="single" w:sz="4" w:space="0" w:color="auto"/>
              <w:left w:val="single" w:sz="4" w:space="0" w:color="auto"/>
              <w:bottom w:val="single" w:sz="4" w:space="0" w:color="auto"/>
              <w:right w:val="single" w:sz="4" w:space="0" w:color="auto"/>
            </w:tcBorders>
          </w:tcPr>
          <w:p w:rsidR="001F7CF8" w:rsidRPr="00910F86" w:rsidRDefault="001F7CF8" w:rsidP="00740C6D">
            <w:pPr>
              <w:pStyle w:val="Tabletext"/>
              <w:jc w:val="center"/>
            </w:pPr>
            <w:r w:rsidRPr="00910F86">
              <w:t>1 кГц</w:t>
            </w:r>
            <w:r w:rsidRPr="00910F86">
              <w:br/>
              <w:t>10 кГц</w:t>
            </w:r>
          </w:p>
          <w:p w:rsidR="001F7CF8" w:rsidRPr="00910F86" w:rsidRDefault="001F7CF8" w:rsidP="00740C6D">
            <w:pPr>
              <w:pStyle w:val="Tabletext"/>
              <w:jc w:val="center"/>
            </w:pPr>
            <w:r w:rsidRPr="00910F86">
              <w:t>100 кГц</w:t>
            </w:r>
            <w:r w:rsidRPr="00910F86">
              <w:br/>
              <w:t>1 МГц</w:t>
            </w:r>
          </w:p>
        </w:tc>
        <w:tc>
          <w:tcPr>
            <w:tcW w:w="1585" w:type="dxa"/>
            <w:tcBorders>
              <w:top w:val="single" w:sz="4" w:space="0" w:color="auto"/>
              <w:left w:val="single" w:sz="4" w:space="0" w:color="auto"/>
              <w:bottom w:val="single" w:sz="4" w:space="0" w:color="auto"/>
              <w:right w:val="single" w:sz="4" w:space="0" w:color="auto"/>
            </w:tcBorders>
          </w:tcPr>
          <w:p w:rsidR="001F7CF8" w:rsidRPr="00910F86" w:rsidRDefault="001F7CF8" w:rsidP="00740C6D">
            <w:pPr>
              <w:pStyle w:val="Tabletext"/>
              <w:jc w:val="center"/>
            </w:pPr>
            <w:r w:rsidRPr="00910F86">
              <w:t xml:space="preserve">–13 </w:t>
            </w:r>
            <w:r w:rsidRPr="00910F86">
              <w:br/>
              <w:t>–13</w:t>
            </w:r>
          </w:p>
          <w:p w:rsidR="001F7CF8" w:rsidRPr="00910F86" w:rsidRDefault="001F7CF8" w:rsidP="00740C6D">
            <w:pPr>
              <w:pStyle w:val="Tabletext"/>
              <w:jc w:val="center"/>
            </w:pPr>
            <w:r w:rsidRPr="00910F86">
              <w:t xml:space="preserve">–13 </w:t>
            </w:r>
            <w:r w:rsidRPr="00910F86">
              <w:br/>
              <w:t>–13</w:t>
            </w:r>
          </w:p>
        </w:tc>
      </w:tr>
      <w:tr w:rsidR="00496A5F" w:rsidRPr="00910F86" w:rsidTr="00F8424C">
        <w:trPr>
          <w:cantSplit/>
          <w:jc w:val="center"/>
        </w:trPr>
        <w:tc>
          <w:tcPr>
            <w:tcW w:w="9639" w:type="dxa"/>
            <w:gridSpan w:val="4"/>
            <w:tcBorders>
              <w:top w:val="single" w:sz="4" w:space="0" w:color="auto"/>
              <w:left w:val="nil"/>
              <w:bottom w:val="nil"/>
              <w:right w:val="nil"/>
            </w:tcBorders>
            <w:tcMar>
              <w:left w:w="0" w:type="dxa"/>
              <w:right w:w="0" w:type="dxa"/>
            </w:tcMar>
            <w:vAlign w:val="center"/>
          </w:tcPr>
          <w:p w:rsidR="00496A5F" w:rsidRPr="00910F86" w:rsidRDefault="001F7CF8" w:rsidP="001F7CF8">
            <w:pPr>
              <w:pStyle w:val="Tablelegend"/>
              <w:tabs>
                <w:tab w:val="clear" w:pos="284"/>
                <w:tab w:val="left" w:pos="0"/>
              </w:tabs>
              <w:ind w:left="0" w:firstLine="0"/>
            </w:pPr>
            <w:r w:rsidRPr="00910F86">
              <w:t>ПРИМЕЧАНИЕ 1</w:t>
            </w:r>
            <w:r w:rsidR="00B00BCF">
              <w:t>.</w:t>
            </w:r>
            <w:r w:rsidRPr="00910F86">
              <w:t> – Все частоты в пределах ширины полосы измерения должны удовлетворять ограничениям на |</w:t>
            </w:r>
            <w:r w:rsidRPr="00910F86">
              <w:sym w:font="Symbol" w:char="F044"/>
            </w:r>
            <w:r w:rsidRPr="00910F86">
              <w:rPr>
                <w:i/>
                <w:iCs/>
              </w:rPr>
              <w:t>f</w:t>
            </w:r>
            <w:r w:rsidRPr="00910F86">
              <w:t xml:space="preserve"> |, где </w:t>
            </w:r>
            <w:r w:rsidRPr="00910F86">
              <w:sym w:font="Symbol" w:char="F044"/>
            </w:r>
            <w:r w:rsidRPr="00910F86">
              <w:rPr>
                <w:i/>
                <w:iCs/>
              </w:rPr>
              <w:t>f</w:t>
            </w:r>
            <w:r w:rsidRPr="00910F86">
              <w:t xml:space="preserve"> = центральная частота – ближайшая крайняя частота </w:t>
            </w:r>
            <w:r w:rsidRPr="00910F86">
              <w:rPr>
                <w:i/>
                <w:iCs/>
              </w:rPr>
              <w:t>f</w:t>
            </w:r>
            <w:r w:rsidRPr="00910F86">
              <w:t xml:space="preserve"> измерительного фильтра.</w:t>
            </w:r>
          </w:p>
        </w:tc>
      </w:tr>
    </w:tbl>
    <w:p w:rsidR="00496A5F" w:rsidRPr="00910F86" w:rsidRDefault="00496A5F" w:rsidP="00496A5F">
      <w:pPr>
        <w:pStyle w:val="Tablefin"/>
        <w:rPr>
          <w:lang w:val="ru-RU"/>
        </w:rPr>
      </w:pPr>
    </w:p>
    <w:p w:rsidR="00496A5F" w:rsidRPr="00910F86" w:rsidRDefault="001F7CF8" w:rsidP="00496A5F">
      <w:pPr>
        <w:pStyle w:val="TableNo"/>
      </w:pPr>
      <w:r w:rsidRPr="00910F86">
        <w:t>ТАБЛИЦА</w:t>
      </w:r>
      <w:r w:rsidR="00496A5F" w:rsidRPr="00910F86">
        <w:t xml:space="preserve"> 15b</w:t>
      </w:r>
    </w:p>
    <w:p w:rsidR="00496A5F" w:rsidRPr="00910F86" w:rsidRDefault="001F7CF8" w:rsidP="001F7CF8">
      <w:pPr>
        <w:pStyle w:val="Tabletitle"/>
      </w:pPr>
      <w:r w:rsidRPr="00910F86">
        <w:t>Предельные уровни излучения передатчика для скоростей расширения спектра 1 и 3</w:t>
      </w:r>
      <w:r w:rsidR="00BE6AF2">
        <w:t>,</w:t>
      </w:r>
      <w:r w:rsidRPr="00910F86">
        <w:t xml:space="preserve"> соответственно (категория В)</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507"/>
        <w:gridCol w:w="2730"/>
        <w:gridCol w:w="1829"/>
        <w:gridCol w:w="1573"/>
      </w:tblGrid>
      <w:tr w:rsidR="001F7CF8" w:rsidRPr="00910F86" w:rsidTr="00F8424C">
        <w:trPr>
          <w:cantSplit/>
          <w:jc w:val="center"/>
        </w:trPr>
        <w:tc>
          <w:tcPr>
            <w:tcW w:w="3507" w:type="dxa"/>
            <w:vAlign w:val="center"/>
          </w:tcPr>
          <w:p w:rsidR="001F7CF8" w:rsidRPr="00910F86" w:rsidRDefault="001F7CF8" w:rsidP="00740C6D">
            <w:pPr>
              <w:pStyle w:val="Tablehead"/>
              <w:spacing w:before="40" w:after="40"/>
            </w:pPr>
            <w:r w:rsidRPr="00910F86">
              <w:t>Для |</w:t>
            </w:r>
            <w:r w:rsidRPr="00910F86">
              <w:sym w:font="Symbol" w:char="F044"/>
            </w:r>
            <w:r w:rsidRPr="00910F86">
              <w:rPr>
                <w:i/>
                <w:iCs/>
              </w:rPr>
              <w:t>f</w:t>
            </w:r>
            <w:r w:rsidRPr="00910F86">
              <w:t> | в диапазоне</w:t>
            </w:r>
          </w:p>
        </w:tc>
        <w:tc>
          <w:tcPr>
            <w:tcW w:w="2730" w:type="dxa"/>
            <w:vAlign w:val="center"/>
          </w:tcPr>
          <w:p w:rsidR="001F7CF8" w:rsidRPr="00910F86" w:rsidRDefault="001F7CF8" w:rsidP="00740C6D">
            <w:pPr>
              <w:pStyle w:val="Tablehead"/>
              <w:spacing w:before="40" w:after="40"/>
            </w:pPr>
            <w:r w:rsidRPr="00910F86">
              <w:t>Ширина полосы частот</w:t>
            </w:r>
          </w:p>
        </w:tc>
        <w:tc>
          <w:tcPr>
            <w:tcW w:w="1829" w:type="dxa"/>
            <w:vAlign w:val="center"/>
          </w:tcPr>
          <w:p w:rsidR="001F7CF8" w:rsidRPr="00910F86" w:rsidRDefault="001F7CF8" w:rsidP="00740C6D">
            <w:pPr>
              <w:pStyle w:val="Tablehead"/>
              <w:spacing w:before="40" w:after="40"/>
            </w:pPr>
            <w:r w:rsidRPr="00910F86">
              <w:t>Ширина полосы измерения</w:t>
            </w:r>
          </w:p>
        </w:tc>
        <w:tc>
          <w:tcPr>
            <w:tcW w:w="1573" w:type="dxa"/>
            <w:vAlign w:val="center"/>
          </w:tcPr>
          <w:p w:rsidR="001F7CF8" w:rsidRPr="00910F86" w:rsidRDefault="001F7CF8" w:rsidP="00740C6D">
            <w:pPr>
              <w:pStyle w:val="Tablehead"/>
              <w:spacing w:before="40" w:after="40"/>
            </w:pPr>
            <w:r w:rsidRPr="00910F86">
              <w:t>Предельный уровень (дБм)</w:t>
            </w:r>
          </w:p>
        </w:tc>
      </w:tr>
      <w:tr w:rsidR="001F7CF8" w:rsidRPr="00910F86" w:rsidTr="00F8424C">
        <w:trPr>
          <w:cantSplit/>
          <w:jc w:val="center"/>
        </w:trPr>
        <w:tc>
          <w:tcPr>
            <w:tcW w:w="3507" w:type="dxa"/>
            <w:tcBorders>
              <w:bottom w:val="single" w:sz="4" w:space="0" w:color="auto"/>
            </w:tcBorders>
          </w:tcPr>
          <w:p w:rsidR="001F7CF8" w:rsidRPr="00910F86" w:rsidRDefault="001F7CF8" w:rsidP="00740C6D">
            <w:pPr>
              <w:pStyle w:val="Tabletext"/>
              <w:jc w:val="left"/>
            </w:pPr>
            <w:r w:rsidRPr="00910F86">
              <w:t>&gt; 4 МГц для скорости расширения спектра 1</w:t>
            </w:r>
          </w:p>
          <w:p w:rsidR="001F7CF8" w:rsidRPr="00910F86" w:rsidRDefault="001F7CF8" w:rsidP="00740C6D">
            <w:pPr>
              <w:pStyle w:val="Tabletext"/>
              <w:jc w:val="left"/>
            </w:pPr>
            <w:r w:rsidRPr="00910F86">
              <w:t>&gt; 12,5 МГц для скорости расширения спектра 3</w:t>
            </w:r>
          </w:p>
        </w:tc>
        <w:tc>
          <w:tcPr>
            <w:tcW w:w="2730" w:type="dxa"/>
            <w:tcBorders>
              <w:bottom w:val="single" w:sz="4" w:space="0" w:color="auto"/>
            </w:tcBorders>
          </w:tcPr>
          <w:p w:rsidR="001F7CF8" w:rsidRPr="00910F86" w:rsidRDefault="001F7CF8" w:rsidP="00740C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s>
              <w:jc w:val="center"/>
            </w:pPr>
            <w:r w:rsidRPr="00910F86">
              <w:t xml:space="preserve">9 кГц &lt; </w:t>
            </w:r>
            <w:r w:rsidRPr="00910F86">
              <w:rPr>
                <w:i/>
                <w:iCs/>
              </w:rPr>
              <w:t>f</w:t>
            </w:r>
            <w:r w:rsidRPr="00910F86">
              <w:t xml:space="preserve"> &lt; 150 кГц</w:t>
            </w:r>
            <w:r w:rsidR="00740C6D">
              <w:br/>
            </w:r>
            <w:r w:rsidRPr="00910F86">
              <w:t xml:space="preserve">150 кГц &lt; </w:t>
            </w:r>
            <w:r w:rsidRPr="00910F86">
              <w:rPr>
                <w:i/>
                <w:iCs/>
              </w:rPr>
              <w:t>f</w:t>
            </w:r>
            <w:r w:rsidRPr="00910F86">
              <w:t xml:space="preserve"> &lt; 30 МГц</w:t>
            </w:r>
          </w:p>
          <w:p w:rsidR="001F7CF8" w:rsidRPr="00910F86" w:rsidRDefault="001F7CF8" w:rsidP="00740C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6"/>
              </w:tabs>
              <w:jc w:val="center"/>
            </w:pPr>
            <w:r w:rsidRPr="00910F86">
              <w:t xml:space="preserve">30 МГц &lt; </w:t>
            </w:r>
            <w:r w:rsidRPr="00910F86">
              <w:rPr>
                <w:i/>
                <w:iCs/>
              </w:rPr>
              <w:t>f</w:t>
            </w:r>
            <w:r w:rsidRPr="00910F86">
              <w:t xml:space="preserve"> &lt; 1 ГГц</w:t>
            </w:r>
            <w:r w:rsidR="00740C6D">
              <w:br/>
            </w:r>
            <w:r w:rsidRPr="00910F86">
              <w:t xml:space="preserve">1 ГГц &lt; </w:t>
            </w:r>
            <w:r w:rsidRPr="00910F86">
              <w:rPr>
                <w:i/>
                <w:iCs/>
              </w:rPr>
              <w:t>f</w:t>
            </w:r>
            <w:r w:rsidRPr="00910F86">
              <w:t xml:space="preserve"> &lt; 12,75 ГГц</w:t>
            </w:r>
          </w:p>
        </w:tc>
        <w:tc>
          <w:tcPr>
            <w:tcW w:w="1829" w:type="dxa"/>
            <w:tcBorders>
              <w:bottom w:val="single" w:sz="4" w:space="0" w:color="auto"/>
            </w:tcBorders>
          </w:tcPr>
          <w:p w:rsidR="001F7CF8" w:rsidRPr="00910F86" w:rsidRDefault="001F7CF8" w:rsidP="00740C6D">
            <w:pPr>
              <w:pStyle w:val="Tabletext"/>
              <w:jc w:val="center"/>
            </w:pPr>
            <w:r w:rsidRPr="00910F86">
              <w:t>1 кГц</w:t>
            </w:r>
            <w:r w:rsidRPr="00910F86">
              <w:br/>
              <w:t>10 кГц</w:t>
            </w:r>
          </w:p>
          <w:p w:rsidR="001F7CF8" w:rsidRPr="00910F86" w:rsidRDefault="001F7CF8" w:rsidP="00740C6D">
            <w:pPr>
              <w:pStyle w:val="Tabletext"/>
              <w:jc w:val="center"/>
            </w:pPr>
            <w:r w:rsidRPr="00910F86">
              <w:t>100 кГц</w:t>
            </w:r>
            <w:r w:rsidRPr="00910F86">
              <w:br/>
              <w:t>1 МГц</w:t>
            </w:r>
          </w:p>
        </w:tc>
        <w:tc>
          <w:tcPr>
            <w:tcW w:w="1573" w:type="dxa"/>
            <w:tcBorders>
              <w:bottom w:val="single" w:sz="4" w:space="0" w:color="auto"/>
            </w:tcBorders>
          </w:tcPr>
          <w:p w:rsidR="001F7CF8" w:rsidRPr="00910F86" w:rsidRDefault="001F7CF8" w:rsidP="00740C6D">
            <w:pPr>
              <w:pStyle w:val="Tabletext"/>
              <w:jc w:val="center"/>
            </w:pPr>
            <w:r w:rsidRPr="00910F86">
              <w:t xml:space="preserve">–36 </w:t>
            </w:r>
            <w:r w:rsidRPr="00910F86">
              <w:br/>
              <w:t>–36</w:t>
            </w:r>
          </w:p>
          <w:p w:rsidR="001F7CF8" w:rsidRPr="00910F86" w:rsidRDefault="001F7CF8" w:rsidP="00740C6D">
            <w:pPr>
              <w:pStyle w:val="Tabletext"/>
              <w:jc w:val="center"/>
            </w:pPr>
            <w:r w:rsidRPr="00910F86">
              <w:t xml:space="preserve">–36 </w:t>
            </w:r>
            <w:r w:rsidRPr="00910F86">
              <w:br/>
              <w:t>–36</w:t>
            </w:r>
          </w:p>
        </w:tc>
      </w:tr>
      <w:tr w:rsidR="00496A5F" w:rsidRPr="00910F86" w:rsidTr="001F7CF8">
        <w:trPr>
          <w:cantSplit/>
          <w:jc w:val="center"/>
        </w:trPr>
        <w:tc>
          <w:tcPr>
            <w:tcW w:w="9639" w:type="dxa"/>
            <w:gridSpan w:val="4"/>
            <w:tcBorders>
              <w:top w:val="single" w:sz="4" w:space="0" w:color="auto"/>
              <w:left w:val="nil"/>
              <w:bottom w:val="nil"/>
              <w:right w:val="nil"/>
            </w:tcBorders>
            <w:vAlign w:val="center"/>
          </w:tcPr>
          <w:p w:rsidR="00496A5F" w:rsidRPr="00910F86" w:rsidRDefault="001F7CF8" w:rsidP="00B527F9">
            <w:pPr>
              <w:pStyle w:val="Tablelegend"/>
              <w:ind w:left="-85" w:firstLine="0"/>
            </w:pPr>
            <w:r w:rsidRPr="00910F86">
              <w:t>ПРИМЕЧАНИЕ 1</w:t>
            </w:r>
            <w:r w:rsidR="00300FDC">
              <w:t>.</w:t>
            </w:r>
            <w:r w:rsidRPr="00910F86">
              <w:t> – Все частоты в пределах ширины полосы измерения должны удовлетворять ограничениям на |</w:t>
            </w:r>
            <w:r w:rsidRPr="00910F86">
              <w:sym w:font="Symbol" w:char="F044"/>
            </w:r>
            <w:r w:rsidRPr="00910F86">
              <w:rPr>
                <w:i/>
                <w:iCs/>
              </w:rPr>
              <w:t>f</w:t>
            </w:r>
            <w:r w:rsidRPr="00910F86">
              <w:t xml:space="preserve"> |, где </w:t>
            </w:r>
            <w:r w:rsidRPr="00910F86">
              <w:sym w:font="Symbol" w:char="F044"/>
            </w:r>
            <w:r w:rsidRPr="00910F86">
              <w:rPr>
                <w:i/>
                <w:iCs/>
              </w:rPr>
              <w:t>f</w:t>
            </w:r>
            <w:r w:rsidRPr="00910F86">
              <w:t xml:space="preserve"> = центральная частота – ближайшая крайняя частота </w:t>
            </w:r>
            <w:r w:rsidRPr="00910F86">
              <w:rPr>
                <w:i/>
                <w:iCs/>
              </w:rPr>
              <w:t>f</w:t>
            </w:r>
            <w:r w:rsidRPr="00910F86">
              <w:t xml:space="preserve"> измерительного фильтра.</w:t>
            </w:r>
          </w:p>
        </w:tc>
      </w:tr>
    </w:tbl>
    <w:p w:rsidR="00496A5F" w:rsidRPr="00910F86" w:rsidRDefault="00496A5F" w:rsidP="00496A5F">
      <w:pPr>
        <w:pStyle w:val="Tablefin"/>
        <w:rPr>
          <w:lang w:val="ru-RU"/>
        </w:rPr>
      </w:pPr>
    </w:p>
    <w:p w:rsidR="00496A5F" w:rsidRPr="00910F86" w:rsidRDefault="001F7CF8" w:rsidP="00496A5F">
      <w:r w:rsidRPr="00910F86">
        <w:t xml:space="preserve">При передаче со скоростью расширения спектра 1 или скоростью расширения спектра 3 </w:t>
      </w:r>
      <w:r w:rsidR="00EF4464">
        <w:t xml:space="preserve">в полосе класса 6 </w:t>
      </w:r>
      <w:r w:rsidRPr="00910F86">
        <w:t>побочные излучения не должны превышать предельных уровней, указанны</w:t>
      </w:r>
      <w:r w:rsidR="00EF4464">
        <w:t>х в т</w:t>
      </w:r>
      <w:r w:rsidRPr="00910F86">
        <w:t>аблице 16</w:t>
      </w:r>
      <w:r w:rsidR="00496A5F" w:rsidRPr="00910F86">
        <w:t>.</w:t>
      </w:r>
    </w:p>
    <w:p w:rsidR="00496A5F" w:rsidRPr="00910F86" w:rsidRDefault="001F7CF8" w:rsidP="00AB1C2D">
      <w:pPr>
        <w:pStyle w:val="TableNo"/>
      </w:pPr>
      <w:r w:rsidRPr="00910F86">
        <w:t xml:space="preserve">ТАБЛИЦА </w:t>
      </w:r>
      <w:r w:rsidR="00496A5F" w:rsidRPr="00910F86">
        <w:t>16</w:t>
      </w:r>
    </w:p>
    <w:p w:rsidR="00496A5F" w:rsidRPr="00910F86" w:rsidRDefault="00BE0E76" w:rsidP="00300FDC">
      <w:pPr>
        <w:pStyle w:val="Tabletitle"/>
      </w:pPr>
      <w:r w:rsidRPr="00910F86">
        <w:t xml:space="preserve">Дополнительные предельные уровни излучения передатчика в </w:t>
      </w:r>
      <w:r w:rsidR="00300FDC" w:rsidRPr="00910F86">
        <w:t>полос</w:t>
      </w:r>
      <w:r w:rsidR="00300FDC">
        <w:t>е</w:t>
      </w:r>
      <w:r w:rsidR="00300FDC" w:rsidRPr="00910F86">
        <w:t xml:space="preserve"> </w:t>
      </w:r>
      <w:r w:rsidRPr="00910F86">
        <w:t>класс</w:t>
      </w:r>
      <w:r w:rsidR="00300FDC">
        <w:t>а</w:t>
      </w:r>
      <w:r w:rsidRPr="00910F86">
        <w:t xml:space="preserve"> 6 </w:t>
      </w:r>
      <w:r w:rsidR="00300FDC">
        <w:br/>
      </w:r>
      <w:r w:rsidRPr="00910F86">
        <w:t>для скоростей расширения спектра 1 и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2409"/>
        <w:gridCol w:w="2410"/>
        <w:gridCol w:w="2410"/>
        <w:gridCol w:w="2410"/>
      </w:tblGrid>
      <w:tr w:rsidR="008179D2" w:rsidRPr="00910F86" w:rsidTr="002855A2">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rsidR="008179D2" w:rsidRPr="00910F86" w:rsidRDefault="008179D2" w:rsidP="008179D2">
            <w:pPr>
              <w:pStyle w:val="Tablehead"/>
            </w:pPr>
            <w:r w:rsidRPr="00910F86">
              <w:t>Частота измерения (МГц)</w:t>
            </w:r>
          </w:p>
        </w:tc>
        <w:tc>
          <w:tcPr>
            <w:tcW w:w="2410" w:type="dxa"/>
            <w:tcBorders>
              <w:top w:val="single" w:sz="4" w:space="0" w:color="auto"/>
              <w:left w:val="single" w:sz="4" w:space="0" w:color="auto"/>
              <w:bottom w:val="single" w:sz="4" w:space="0" w:color="auto"/>
              <w:right w:val="single" w:sz="4" w:space="0" w:color="auto"/>
            </w:tcBorders>
          </w:tcPr>
          <w:p w:rsidR="008179D2" w:rsidRPr="00910F86" w:rsidRDefault="008179D2" w:rsidP="008179D2">
            <w:pPr>
              <w:pStyle w:val="Tablehead"/>
            </w:pPr>
            <w:r w:rsidRPr="00910F86">
              <w:t>Ширина полосы измерения (кГц)</w:t>
            </w:r>
          </w:p>
        </w:tc>
        <w:tc>
          <w:tcPr>
            <w:tcW w:w="2410" w:type="dxa"/>
            <w:tcBorders>
              <w:top w:val="single" w:sz="4" w:space="0" w:color="auto"/>
              <w:left w:val="single" w:sz="4" w:space="0" w:color="auto"/>
              <w:bottom w:val="single" w:sz="4" w:space="0" w:color="auto"/>
              <w:right w:val="single" w:sz="4" w:space="0" w:color="auto"/>
            </w:tcBorders>
          </w:tcPr>
          <w:p w:rsidR="008179D2" w:rsidRPr="00910F86" w:rsidRDefault="008179D2" w:rsidP="008179D2">
            <w:pPr>
              <w:pStyle w:val="Tablehead"/>
            </w:pPr>
            <w:r w:rsidRPr="00910F86">
              <w:t>Ограничение на излучение (дБм)</w:t>
            </w:r>
          </w:p>
        </w:tc>
        <w:tc>
          <w:tcPr>
            <w:tcW w:w="2410" w:type="dxa"/>
            <w:tcBorders>
              <w:top w:val="single" w:sz="4" w:space="0" w:color="auto"/>
              <w:left w:val="single" w:sz="4" w:space="0" w:color="auto"/>
              <w:bottom w:val="single" w:sz="4" w:space="0" w:color="auto"/>
              <w:right w:val="single" w:sz="4" w:space="0" w:color="auto"/>
            </w:tcBorders>
            <w:vAlign w:val="center"/>
          </w:tcPr>
          <w:p w:rsidR="008179D2" w:rsidRPr="00910F86" w:rsidRDefault="008179D2" w:rsidP="008179D2">
            <w:pPr>
              <w:pStyle w:val="Tablehead"/>
            </w:pPr>
            <w:r w:rsidRPr="00910F86">
              <w:t>Полоса, которая испытыва</w:t>
            </w:r>
            <w:r w:rsidR="000A6751" w:rsidRPr="00910F86">
              <w:t>ет</w:t>
            </w:r>
            <w:r w:rsidRPr="00910F86">
              <w:t xml:space="preserve"> помехи</w:t>
            </w:r>
          </w:p>
        </w:tc>
      </w:tr>
      <w:tr w:rsidR="00496A5F" w:rsidRPr="00910F86" w:rsidTr="002855A2">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1 884</w:t>
            </w:r>
            <w:r w:rsidR="00EF4464">
              <w:t>,</w:t>
            </w:r>
            <w:r w:rsidRPr="00910F86">
              <w:t>5</w:t>
            </w:r>
            <w:r w:rsidR="00EF4464">
              <w:sym w:font="Symbol" w:char="F02D"/>
            </w:r>
            <w:r w:rsidRPr="00910F86">
              <w:t>1 919</w:t>
            </w:r>
            <w:r w:rsidR="00EF4464">
              <w:t>,</w:t>
            </w:r>
            <w:r w:rsidRPr="00910F86">
              <w:t>6</w:t>
            </w:r>
          </w:p>
        </w:tc>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300</w:t>
            </w:r>
          </w:p>
        </w:tc>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sym w:font="Symbol" w:char="F02D"/>
            </w:r>
            <w:r w:rsidRPr="00910F86">
              <w:t>41</w:t>
            </w:r>
          </w:p>
        </w:tc>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PHS</w:t>
            </w:r>
          </w:p>
        </w:tc>
      </w:tr>
      <w:tr w:rsidR="00496A5F" w:rsidRPr="00910F86" w:rsidTr="002855A2">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925</w:t>
            </w:r>
            <w:r w:rsidR="00EF4464">
              <w:sym w:font="Symbol" w:char="F02D"/>
            </w:r>
            <w:r w:rsidRPr="00910F86">
              <w:t>935</w:t>
            </w:r>
          </w:p>
        </w:tc>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100</w:t>
            </w:r>
          </w:p>
        </w:tc>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sym w:font="Symbol" w:char="F02D"/>
            </w:r>
            <w:r w:rsidRPr="00910F86">
              <w:t>67</w:t>
            </w:r>
          </w:p>
        </w:tc>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GSM 900</w:t>
            </w:r>
          </w:p>
        </w:tc>
      </w:tr>
      <w:tr w:rsidR="00496A5F" w:rsidRPr="00910F86" w:rsidTr="002855A2">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935</w:t>
            </w:r>
            <w:r w:rsidR="00EF4464">
              <w:sym w:font="Symbol" w:char="F02D"/>
            </w:r>
            <w:r w:rsidRPr="00910F86">
              <w:t>960</w:t>
            </w:r>
          </w:p>
        </w:tc>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100</w:t>
            </w:r>
          </w:p>
        </w:tc>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sym w:font="Symbol" w:char="F02D"/>
            </w:r>
            <w:r w:rsidRPr="00910F86">
              <w:t>79</w:t>
            </w:r>
          </w:p>
        </w:tc>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GSM 900</w:t>
            </w:r>
          </w:p>
        </w:tc>
      </w:tr>
      <w:tr w:rsidR="00496A5F" w:rsidRPr="00910F86" w:rsidTr="002855A2">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EF4464">
            <w:pPr>
              <w:pStyle w:val="Tabletext"/>
              <w:jc w:val="center"/>
            </w:pPr>
            <w:r w:rsidRPr="00910F86">
              <w:t>1 805</w:t>
            </w:r>
            <w:r w:rsidR="00EF4464">
              <w:sym w:font="Symbol" w:char="F02D"/>
            </w:r>
            <w:r w:rsidRPr="00910F86">
              <w:t>1 880</w:t>
            </w:r>
          </w:p>
        </w:tc>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100</w:t>
            </w:r>
          </w:p>
        </w:tc>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sym w:font="Symbol" w:char="F02D"/>
            </w:r>
            <w:r w:rsidRPr="00910F86">
              <w:t>71</w:t>
            </w:r>
          </w:p>
        </w:tc>
        <w:tc>
          <w:tcPr>
            <w:tcW w:w="241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DCS 1800</w:t>
            </w:r>
          </w:p>
        </w:tc>
      </w:tr>
      <w:tr w:rsidR="00496A5F" w:rsidRPr="00910F86" w:rsidTr="002855A2">
        <w:trPr>
          <w:cantSplit/>
          <w:jc w:val="center"/>
        </w:trPr>
        <w:tc>
          <w:tcPr>
            <w:tcW w:w="2410" w:type="dxa"/>
            <w:gridSpan w:val="4"/>
            <w:tcBorders>
              <w:top w:val="single" w:sz="4" w:space="0" w:color="auto"/>
              <w:left w:val="nil"/>
              <w:bottom w:val="nil"/>
              <w:right w:val="nil"/>
            </w:tcBorders>
            <w:vAlign w:val="center"/>
          </w:tcPr>
          <w:p w:rsidR="00496A5F" w:rsidRPr="00910F86" w:rsidRDefault="00BE0E76" w:rsidP="00EF4464">
            <w:pPr>
              <w:pStyle w:val="Tablelegend"/>
              <w:ind w:left="-85" w:firstLine="0"/>
            </w:pPr>
            <w:r w:rsidRPr="00910F86">
              <w:t>ПРИМЕЧАНИЕ 1</w:t>
            </w:r>
            <w:r w:rsidR="00300FDC">
              <w:t>.</w:t>
            </w:r>
            <w:r w:rsidRPr="00910F86">
              <w:t xml:space="preserve"> – Измерения </w:t>
            </w:r>
            <w:r w:rsidR="00D0502C" w:rsidRPr="00910F86">
              <w:t>применяются, только если частота измерения отстоит от центральной частоты CDMA не менее чем на 11,25 МГц (скорость расширения спектра 1) или 12,5 МГц (скорость расширения спектра 3). Измерения в полосе системы, не являющейся системой PHS, осуществляются на частотах</w:t>
            </w:r>
            <w:r w:rsidR="008179D2" w:rsidRPr="00910F86">
              <w:t xml:space="preserve">, кратных 200 кГц. </w:t>
            </w:r>
            <w:r w:rsidR="008179D2" w:rsidRPr="00910F86">
              <w:rPr>
                <w:szCs w:val="22"/>
              </w:rPr>
              <w:t xml:space="preserve">В виде исключения допускается до пяти измерений с уровнем вплоть до </w:t>
            </w:r>
            <w:r w:rsidR="00EF4464">
              <w:rPr>
                <w:szCs w:val="22"/>
              </w:rPr>
              <w:t>предельных уровней</w:t>
            </w:r>
            <w:r w:rsidR="008179D2" w:rsidRPr="00910F86">
              <w:rPr>
                <w:szCs w:val="22"/>
              </w:rPr>
              <w:t xml:space="preserve"> п</w:t>
            </w:r>
            <w:r w:rsidR="00B972E6" w:rsidRPr="00910F86">
              <w:rPr>
                <w:szCs w:val="22"/>
              </w:rPr>
              <w:t>обочно</w:t>
            </w:r>
            <w:r w:rsidR="00EF4464">
              <w:rPr>
                <w:szCs w:val="22"/>
              </w:rPr>
              <w:t>го</w:t>
            </w:r>
            <w:r w:rsidR="00B972E6" w:rsidRPr="00910F86">
              <w:rPr>
                <w:szCs w:val="22"/>
              </w:rPr>
              <w:t xml:space="preserve"> излучени</w:t>
            </w:r>
            <w:r w:rsidR="00EF4464">
              <w:rPr>
                <w:szCs w:val="22"/>
              </w:rPr>
              <w:t>я</w:t>
            </w:r>
            <w:r w:rsidR="00B972E6" w:rsidRPr="00910F86">
              <w:rPr>
                <w:szCs w:val="22"/>
              </w:rPr>
              <w:t xml:space="preserve">, указанных в </w:t>
            </w:r>
            <w:r w:rsidR="00EF4464">
              <w:rPr>
                <w:szCs w:val="22"/>
              </w:rPr>
              <w:t>т</w:t>
            </w:r>
            <w:r w:rsidR="008179D2" w:rsidRPr="00910F86">
              <w:rPr>
                <w:szCs w:val="22"/>
              </w:rPr>
              <w:t xml:space="preserve">аблице </w:t>
            </w:r>
            <w:r w:rsidR="008179D2" w:rsidRPr="00910F86">
              <w:t>15b</w:t>
            </w:r>
            <w:r w:rsidR="00496A5F" w:rsidRPr="00910F86">
              <w:t>.</w:t>
            </w:r>
          </w:p>
        </w:tc>
      </w:tr>
    </w:tbl>
    <w:p w:rsidR="00496A5F" w:rsidRPr="00910F86" w:rsidRDefault="00496A5F" w:rsidP="00496A5F">
      <w:pPr>
        <w:pStyle w:val="Tablefin"/>
        <w:rPr>
          <w:lang w:val="ru-RU"/>
        </w:rPr>
      </w:pPr>
    </w:p>
    <w:p w:rsidR="00496A5F" w:rsidRPr="00910F86" w:rsidRDefault="00EF4464" w:rsidP="00AB1C2D">
      <w:r>
        <w:br w:type="page"/>
      </w:r>
      <w:r w:rsidR="00B972E6" w:rsidRPr="00910F86">
        <w:lastRenderedPageBreak/>
        <w:t xml:space="preserve">При передаче в </w:t>
      </w:r>
      <w:r w:rsidR="00AB1C2D">
        <w:t>полосе</w:t>
      </w:r>
      <w:r w:rsidR="00AB1C2D" w:rsidRPr="00910F86">
        <w:t xml:space="preserve"> </w:t>
      </w:r>
      <w:r w:rsidR="00AB1C2D">
        <w:t>класса</w:t>
      </w:r>
      <w:r w:rsidR="00B972E6" w:rsidRPr="00910F86">
        <w:t xml:space="preserve"> 7 побочные излучения передатчика </w:t>
      </w:r>
      <w:r w:rsidR="00186FA4" w:rsidRPr="00910F86">
        <w:t>при десяти или более средних также не должны превышат</w:t>
      </w:r>
      <w:r w:rsidR="0039386B">
        <w:t>ь требования, представленные в т</w:t>
      </w:r>
      <w:r w:rsidR="00186FA4" w:rsidRPr="00910F86">
        <w:t>аблице 17</w:t>
      </w:r>
      <w:r w:rsidR="00496A5F" w:rsidRPr="00910F86">
        <w:t>.</w:t>
      </w:r>
    </w:p>
    <w:p w:rsidR="00496A5F" w:rsidRPr="00910F86" w:rsidRDefault="00186FA4" w:rsidP="000A6751">
      <w:pPr>
        <w:pStyle w:val="TableNo"/>
      </w:pPr>
      <w:bookmarkStart w:id="23" w:name="_Ref184208232"/>
      <w:r w:rsidRPr="00910F86">
        <w:t>ТАБЛИЦА</w:t>
      </w:r>
      <w:r w:rsidR="00496A5F" w:rsidRPr="00910F86">
        <w:t xml:space="preserve"> </w:t>
      </w:r>
      <w:bookmarkEnd w:id="23"/>
      <w:r w:rsidR="00496A5F" w:rsidRPr="00910F86">
        <w:t>17</w:t>
      </w:r>
    </w:p>
    <w:p w:rsidR="00496A5F" w:rsidRPr="00910F86" w:rsidRDefault="00186FA4" w:rsidP="00300FDC">
      <w:pPr>
        <w:pStyle w:val="Tabletitle"/>
      </w:pPr>
      <w:r w:rsidRPr="00910F86">
        <w:t xml:space="preserve">Дополнительные предельные уровни побочных излучений передатчика в </w:t>
      </w:r>
      <w:r w:rsidR="00300FDC" w:rsidRPr="00910F86">
        <w:t>полос</w:t>
      </w:r>
      <w:r w:rsidR="00300FDC">
        <w:t>е</w:t>
      </w:r>
      <w:r w:rsidR="00300FDC" w:rsidRPr="00910F86">
        <w:t xml:space="preserve"> </w:t>
      </w:r>
      <w:r w:rsidR="00300FDC">
        <w:t>класса</w:t>
      </w:r>
      <w:r w:rsidRPr="00910F86">
        <w:t xml:space="preserve">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496A5F" w:rsidRPr="00910F86" w:rsidTr="00B527F9">
        <w:trPr>
          <w:cantSplit/>
          <w:jc w:val="center"/>
        </w:trPr>
        <w:tc>
          <w:tcPr>
            <w:tcW w:w="2410" w:type="dxa"/>
            <w:vAlign w:val="center"/>
          </w:tcPr>
          <w:p w:rsidR="00496A5F" w:rsidRPr="00910F86" w:rsidRDefault="000A6751" w:rsidP="00B527F9">
            <w:pPr>
              <w:pStyle w:val="Tablehead"/>
            </w:pPr>
            <w:r w:rsidRPr="00910F86">
              <w:t>Частота передачи (МГц)</w:t>
            </w:r>
          </w:p>
        </w:tc>
        <w:tc>
          <w:tcPr>
            <w:tcW w:w="2410" w:type="dxa"/>
            <w:vAlign w:val="center"/>
          </w:tcPr>
          <w:p w:rsidR="00496A5F" w:rsidRPr="00910F86" w:rsidRDefault="000A6751" w:rsidP="00B527F9">
            <w:pPr>
              <w:pStyle w:val="Tablehead"/>
            </w:pPr>
            <w:r w:rsidRPr="00910F86">
              <w:t>Частота измерения (МГц)</w:t>
            </w:r>
          </w:p>
        </w:tc>
        <w:tc>
          <w:tcPr>
            <w:tcW w:w="2410" w:type="dxa"/>
          </w:tcPr>
          <w:p w:rsidR="00496A5F" w:rsidRPr="00910F86" w:rsidRDefault="000A6751" w:rsidP="00B527F9">
            <w:pPr>
              <w:pStyle w:val="Tablehead"/>
            </w:pPr>
            <w:r w:rsidRPr="00910F86">
              <w:t>Предельный уровень излучения</w:t>
            </w:r>
          </w:p>
        </w:tc>
        <w:tc>
          <w:tcPr>
            <w:tcW w:w="2410" w:type="dxa"/>
          </w:tcPr>
          <w:p w:rsidR="00496A5F" w:rsidRPr="00910F86" w:rsidRDefault="000A6751" w:rsidP="00B527F9">
            <w:pPr>
              <w:pStyle w:val="Tablehead"/>
            </w:pPr>
            <w:r w:rsidRPr="00910F86">
              <w:t>Полоса, которая испытывает помехи</w:t>
            </w:r>
          </w:p>
        </w:tc>
      </w:tr>
      <w:tr w:rsidR="00496A5F" w:rsidRPr="00910F86" w:rsidTr="00B527F9">
        <w:trPr>
          <w:cantSplit/>
          <w:jc w:val="center"/>
        </w:trPr>
        <w:tc>
          <w:tcPr>
            <w:tcW w:w="2410" w:type="dxa"/>
            <w:vAlign w:val="center"/>
          </w:tcPr>
          <w:p w:rsidR="00496A5F" w:rsidRPr="00910F86" w:rsidRDefault="0039386B" w:rsidP="00B527F9">
            <w:pPr>
              <w:pStyle w:val="Tabletext"/>
              <w:jc w:val="center"/>
            </w:pPr>
            <w:r>
              <w:t>776</w:t>
            </w:r>
            <w:r>
              <w:sym w:font="Symbol" w:char="F02D"/>
            </w:r>
            <w:r w:rsidR="00496A5F" w:rsidRPr="00910F86">
              <w:t>788</w:t>
            </w:r>
          </w:p>
        </w:tc>
        <w:tc>
          <w:tcPr>
            <w:tcW w:w="2410" w:type="dxa"/>
            <w:vAlign w:val="center"/>
          </w:tcPr>
          <w:p w:rsidR="00496A5F" w:rsidRPr="00910F86" w:rsidRDefault="0039386B" w:rsidP="00B527F9">
            <w:pPr>
              <w:pStyle w:val="Tabletext"/>
              <w:jc w:val="center"/>
            </w:pPr>
            <w:r>
              <w:t>763</w:t>
            </w:r>
            <w:r>
              <w:sym w:font="Symbol" w:char="F02D"/>
            </w:r>
            <w:r w:rsidR="00496A5F" w:rsidRPr="00910F86">
              <w:t>775</w:t>
            </w:r>
          </w:p>
        </w:tc>
        <w:tc>
          <w:tcPr>
            <w:tcW w:w="2410" w:type="dxa"/>
            <w:vAlign w:val="center"/>
          </w:tcPr>
          <w:p w:rsidR="00496A5F" w:rsidRPr="00910F86" w:rsidRDefault="00496A5F" w:rsidP="00B527F9">
            <w:pPr>
              <w:pStyle w:val="Tabletext"/>
              <w:jc w:val="center"/>
            </w:pPr>
            <w:r w:rsidRPr="00910F86">
              <w:t xml:space="preserve">−35 </w:t>
            </w:r>
            <w:r w:rsidR="000A6751" w:rsidRPr="00910F86">
              <w:t>дБм</w:t>
            </w:r>
            <w:r w:rsidR="0039386B">
              <w:t>/6,</w:t>
            </w:r>
            <w:r w:rsidRPr="00910F86">
              <w:t xml:space="preserve">25 </w:t>
            </w:r>
            <w:r w:rsidR="000A6751" w:rsidRPr="00910F86">
              <w:t>кГц</w:t>
            </w:r>
          </w:p>
        </w:tc>
        <w:tc>
          <w:tcPr>
            <w:tcW w:w="2410" w:type="dxa"/>
            <w:vAlign w:val="center"/>
          </w:tcPr>
          <w:p w:rsidR="00496A5F" w:rsidRPr="00910F86" w:rsidRDefault="000A6751" w:rsidP="00B527F9">
            <w:pPr>
              <w:pStyle w:val="Tabletext"/>
              <w:jc w:val="center"/>
            </w:pPr>
            <w:r w:rsidRPr="00910F86">
              <w:t>Общественная безопасность</w:t>
            </w:r>
          </w:p>
        </w:tc>
      </w:tr>
      <w:tr w:rsidR="00496A5F" w:rsidRPr="00910F86" w:rsidTr="00B527F9">
        <w:trPr>
          <w:cantSplit/>
          <w:jc w:val="center"/>
        </w:trPr>
        <w:tc>
          <w:tcPr>
            <w:tcW w:w="2410" w:type="dxa"/>
            <w:vAlign w:val="center"/>
          </w:tcPr>
          <w:p w:rsidR="00496A5F" w:rsidRPr="00910F86" w:rsidRDefault="0039386B" w:rsidP="00B527F9">
            <w:pPr>
              <w:pStyle w:val="Tabletext"/>
              <w:jc w:val="center"/>
            </w:pPr>
            <w:r>
              <w:t>788</w:t>
            </w:r>
            <w:r>
              <w:sym w:font="Symbol" w:char="F02D"/>
            </w:r>
            <w:r w:rsidR="00496A5F" w:rsidRPr="00910F86">
              <w:t>793</w:t>
            </w:r>
          </w:p>
        </w:tc>
        <w:tc>
          <w:tcPr>
            <w:tcW w:w="2410" w:type="dxa"/>
            <w:vAlign w:val="center"/>
          </w:tcPr>
          <w:p w:rsidR="00496A5F" w:rsidRPr="00910F86" w:rsidRDefault="0039386B" w:rsidP="00B527F9">
            <w:pPr>
              <w:pStyle w:val="Tabletext"/>
              <w:jc w:val="center"/>
            </w:pPr>
            <w:r>
              <w:t>769</w:t>
            </w:r>
            <w:r>
              <w:sym w:font="Symbol" w:char="F02D"/>
            </w:r>
            <w:r w:rsidR="00496A5F" w:rsidRPr="00910F86">
              <w:t>775</w:t>
            </w:r>
          </w:p>
        </w:tc>
        <w:tc>
          <w:tcPr>
            <w:tcW w:w="2410" w:type="dxa"/>
            <w:vAlign w:val="center"/>
          </w:tcPr>
          <w:p w:rsidR="00496A5F" w:rsidRPr="00910F86" w:rsidRDefault="00496A5F" w:rsidP="00B527F9">
            <w:pPr>
              <w:pStyle w:val="Tabletext"/>
              <w:jc w:val="center"/>
            </w:pPr>
            <w:r w:rsidRPr="00910F86">
              <w:t xml:space="preserve">−35 </w:t>
            </w:r>
            <w:r w:rsidR="000A6751" w:rsidRPr="00910F86">
              <w:t>дБм</w:t>
            </w:r>
            <w:r w:rsidR="0039386B">
              <w:t>/6,</w:t>
            </w:r>
            <w:r w:rsidRPr="00910F86">
              <w:t xml:space="preserve">25 </w:t>
            </w:r>
            <w:r w:rsidR="000A6751" w:rsidRPr="00910F86">
              <w:t>кГц</w:t>
            </w:r>
          </w:p>
        </w:tc>
        <w:tc>
          <w:tcPr>
            <w:tcW w:w="2410" w:type="dxa"/>
            <w:vAlign w:val="center"/>
          </w:tcPr>
          <w:p w:rsidR="00496A5F" w:rsidRPr="00910F86" w:rsidRDefault="000A6751" w:rsidP="00B527F9">
            <w:pPr>
              <w:pStyle w:val="Tabletext"/>
              <w:jc w:val="center"/>
            </w:pPr>
            <w:r w:rsidRPr="00910F86">
              <w:t>Общественная безопасность</w:t>
            </w:r>
          </w:p>
        </w:tc>
      </w:tr>
      <w:tr w:rsidR="00496A5F" w:rsidRPr="00910F86" w:rsidTr="00B527F9">
        <w:trPr>
          <w:cantSplit/>
          <w:jc w:val="center"/>
        </w:trPr>
        <w:tc>
          <w:tcPr>
            <w:tcW w:w="2410" w:type="dxa"/>
            <w:vAlign w:val="center"/>
          </w:tcPr>
          <w:p w:rsidR="00496A5F" w:rsidRPr="00910F86" w:rsidRDefault="00496A5F" w:rsidP="0039386B">
            <w:pPr>
              <w:pStyle w:val="Tabletext"/>
              <w:jc w:val="center"/>
            </w:pPr>
            <w:r w:rsidRPr="00910F86">
              <w:t>776</w:t>
            </w:r>
            <w:r w:rsidR="0039386B">
              <w:sym w:font="Symbol" w:char="F02D"/>
            </w:r>
            <w:r w:rsidRPr="00910F86">
              <w:t>788</w:t>
            </w:r>
          </w:p>
        </w:tc>
        <w:tc>
          <w:tcPr>
            <w:tcW w:w="2410" w:type="dxa"/>
            <w:vAlign w:val="center"/>
          </w:tcPr>
          <w:p w:rsidR="00496A5F" w:rsidRPr="00910F86" w:rsidRDefault="00496A5F" w:rsidP="0039386B">
            <w:pPr>
              <w:pStyle w:val="Tabletext"/>
              <w:jc w:val="center"/>
            </w:pPr>
            <w:r w:rsidRPr="00910F86">
              <w:t>793</w:t>
            </w:r>
            <w:r w:rsidR="0039386B">
              <w:sym w:font="Symbol" w:char="F02D"/>
            </w:r>
            <w:r w:rsidRPr="00910F86">
              <w:t>805</w:t>
            </w:r>
          </w:p>
        </w:tc>
        <w:tc>
          <w:tcPr>
            <w:tcW w:w="2410" w:type="dxa"/>
            <w:vAlign w:val="center"/>
          </w:tcPr>
          <w:p w:rsidR="00496A5F" w:rsidRPr="00910F86" w:rsidRDefault="00496A5F" w:rsidP="00B527F9">
            <w:pPr>
              <w:pStyle w:val="Tabletext"/>
              <w:jc w:val="center"/>
            </w:pPr>
            <w:r w:rsidRPr="00910F86">
              <w:t xml:space="preserve">−35 </w:t>
            </w:r>
            <w:r w:rsidR="000A6751" w:rsidRPr="00910F86">
              <w:t>дБм</w:t>
            </w:r>
            <w:r w:rsidR="0039386B">
              <w:t>/6,</w:t>
            </w:r>
            <w:r w:rsidRPr="00910F86">
              <w:t xml:space="preserve">25 </w:t>
            </w:r>
            <w:r w:rsidR="000A6751" w:rsidRPr="00910F86">
              <w:t>кГц</w:t>
            </w:r>
          </w:p>
        </w:tc>
        <w:tc>
          <w:tcPr>
            <w:tcW w:w="2410" w:type="dxa"/>
            <w:vAlign w:val="center"/>
          </w:tcPr>
          <w:p w:rsidR="00496A5F" w:rsidRPr="00910F86" w:rsidRDefault="000A6751" w:rsidP="00B527F9">
            <w:pPr>
              <w:pStyle w:val="Tabletext"/>
              <w:jc w:val="center"/>
            </w:pPr>
            <w:r w:rsidRPr="00910F86">
              <w:t>Общественная безопасность</w:t>
            </w:r>
          </w:p>
        </w:tc>
      </w:tr>
      <w:tr w:rsidR="00496A5F" w:rsidRPr="00910F86" w:rsidTr="00B527F9">
        <w:trPr>
          <w:cantSplit/>
          <w:jc w:val="center"/>
        </w:trPr>
        <w:tc>
          <w:tcPr>
            <w:tcW w:w="2410" w:type="dxa"/>
            <w:vAlign w:val="center"/>
          </w:tcPr>
          <w:p w:rsidR="00496A5F" w:rsidRPr="00910F86" w:rsidRDefault="0039386B" w:rsidP="00B527F9">
            <w:pPr>
              <w:pStyle w:val="Tabletext"/>
              <w:jc w:val="center"/>
            </w:pPr>
            <w:r>
              <w:t>788</w:t>
            </w:r>
            <w:r>
              <w:sym w:font="Symbol" w:char="F02D"/>
            </w:r>
            <w:r w:rsidR="00496A5F" w:rsidRPr="00910F86">
              <w:t>793</w:t>
            </w:r>
          </w:p>
        </w:tc>
        <w:tc>
          <w:tcPr>
            <w:tcW w:w="2410" w:type="dxa"/>
            <w:vAlign w:val="center"/>
          </w:tcPr>
          <w:p w:rsidR="00496A5F" w:rsidRPr="00910F86" w:rsidRDefault="0039386B" w:rsidP="00B527F9">
            <w:pPr>
              <w:pStyle w:val="Tabletext"/>
              <w:jc w:val="center"/>
            </w:pPr>
            <w:r>
              <w:t>799</w:t>
            </w:r>
            <w:r>
              <w:sym w:font="Symbol" w:char="F02D"/>
            </w:r>
            <w:r w:rsidR="00496A5F" w:rsidRPr="00910F86">
              <w:t>805</w:t>
            </w:r>
          </w:p>
        </w:tc>
        <w:tc>
          <w:tcPr>
            <w:tcW w:w="2410" w:type="dxa"/>
            <w:vAlign w:val="center"/>
          </w:tcPr>
          <w:p w:rsidR="00496A5F" w:rsidRPr="00910F86" w:rsidRDefault="00496A5F" w:rsidP="00B527F9">
            <w:pPr>
              <w:pStyle w:val="Tabletext"/>
              <w:jc w:val="center"/>
            </w:pPr>
            <w:r w:rsidRPr="00910F86">
              <w:t xml:space="preserve">−35 </w:t>
            </w:r>
            <w:r w:rsidR="000A6751" w:rsidRPr="00910F86">
              <w:t>дБм</w:t>
            </w:r>
            <w:r w:rsidR="0039386B">
              <w:t>/6,</w:t>
            </w:r>
            <w:r w:rsidRPr="00910F86">
              <w:t xml:space="preserve">25 </w:t>
            </w:r>
            <w:r w:rsidR="000A6751" w:rsidRPr="00910F86">
              <w:t>кГц</w:t>
            </w:r>
          </w:p>
        </w:tc>
        <w:tc>
          <w:tcPr>
            <w:tcW w:w="2410" w:type="dxa"/>
            <w:vAlign w:val="center"/>
          </w:tcPr>
          <w:p w:rsidR="00496A5F" w:rsidRPr="00910F86" w:rsidRDefault="000A6751" w:rsidP="00B527F9">
            <w:pPr>
              <w:pStyle w:val="Tabletext"/>
              <w:jc w:val="center"/>
            </w:pPr>
            <w:r w:rsidRPr="00910F86">
              <w:t>Общественная безопасность</w:t>
            </w:r>
          </w:p>
        </w:tc>
      </w:tr>
    </w:tbl>
    <w:p w:rsidR="00496A5F" w:rsidRPr="00910F86" w:rsidRDefault="00496A5F" w:rsidP="00496A5F">
      <w:pPr>
        <w:pStyle w:val="Tablefin"/>
        <w:rPr>
          <w:lang w:val="ru-RU"/>
        </w:rPr>
      </w:pPr>
    </w:p>
    <w:p w:rsidR="00496A5F" w:rsidRPr="00910F86" w:rsidRDefault="000A6751" w:rsidP="0039386B">
      <w:r w:rsidRPr="00910F86">
        <w:t xml:space="preserve">При передаче в </w:t>
      </w:r>
      <w:r w:rsidR="0039386B" w:rsidRPr="00910F86">
        <w:t>полос</w:t>
      </w:r>
      <w:r w:rsidR="0039386B">
        <w:t>ах</w:t>
      </w:r>
      <w:r w:rsidR="0039386B" w:rsidRPr="00910F86">
        <w:t xml:space="preserve"> </w:t>
      </w:r>
      <w:r w:rsidRPr="00910F86">
        <w:t>класс</w:t>
      </w:r>
      <w:r w:rsidR="0039386B">
        <w:t>ов</w:t>
      </w:r>
      <w:r w:rsidRPr="00910F86">
        <w:t xml:space="preserve"> 11 и 12 побочные излучения передатчика при десяти или более средних также не должны превышать тр</w:t>
      </w:r>
      <w:r w:rsidR="0039386B">
        <w:t>ебования, представленные в т</w:t>
      </w:r>
      <w:r w:rsidRPr="00910F86">
        <w:t>аблице 18</w:t>
      </w:r>
      <w:r w:rsidR="00496A5F" w:rsidRPr="00910F86">
        <w:t>.</w:t>
      </w:r>
    </w:p>
    <w:p w:rsidR="00496A5F" w:rsidRPr="00910F86" w:rsidRDefault="000A6751" w:rsidP="000A6751">
      <w:pPr>
        <w:pStyle w:val="TableNo"/>
      </w:pPr>
      <w:r w:rsidRPr="00910F86">
        <w:t>ТАБЛИЦА</w:t>
      </w:r>
      <w:r w:rsidR="00496A5F" w:rsidRPr="00910F86">
        <w:t xml:space="preserve"> 18</w:t>
      </w:r>
    </w:p>
    <w:p w:rsidR="00496A5F" w:rsidRPr="00910F86" w:rsidRDefault="000A6751" w:rsidP="0039386B">
      <w:pPr>
        <w:pStyle w:val="Tabletitle"/>
      </w:pPr>
      <w:r w:rsidRPr="00910F86">
        <w:t xml:space="preserve">Дополнительные предельные уровни побочных излучений передатчика </w:t>
      </w:r>
      <w:r w:rsidR="0039386B">
        <w:br/>
      </w:r>
      <w:r w:rsidRPr="00910F86">
        <w:t xml:space="preserve">в </w:t>
      </w:r>
      <w:r w:rsidR="0039386B">
        <w:t>полосах</w:t>
      </w:r>
      <w:r w:rsidR="0039386B" w:rsidRPr="00910F86">
        <w:t xml:space="preserve"> </w:t>
      </w:r>
      <w:r w:rsidRPr="00910F86">
        <w:t>класс</w:t>
      </w:r>
      <w:r w:rsidR="0039386B">
        <w:t>ов</w:t>
      </w:r>
      <w:r w:rsidRPr="00910F86">
        <w:t xml:space="preserve"> 11 и 12</w:t>
      </w:r>
    </w:p>
    <w:tbl>
      <w:tblPr>
        <w:tblW w:w="9639" w:type="dxa"/>
        <w:jc w:val="center"/>
        <w:tblLayout w:type="fixed"/>
        <w:tblLook w:val="0000"/>
      </w:tblPr>
      <w:tblGrid>
        <w:gridCol w:w="2552"/>
        <w:gridCol w:w="3543"/>
        <w:gridCol w:w="3544"/>
      </w:tblGrid>
      <w:tr w:rsidR="00496A5F" w:rsidRPr="00910F86" w:rsidTr="0039386B">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496A5F" w:rsidRPr="00910F86" w:rsidRDefault="000A6751" w:rsidP="00B527F9">
            <w:pPr>
              <w:pStyle w:val="Tablehead"/>
            </w:pPr>
            <w:r w:rsidRPr="00910F86">
              <w:t>Для</w:t>
            </w:r>
            <w:r w:rsidR="00496A5F" w:rsidRPr="00910F86">
              <w:t xml:space="preserve"> |</w:t>
            </w:r>
            <w:r w:rsidR="00496A5F" w:rsidRPr="00910F86">
              <w:sym w:font="Symbol" w:char="F044"/>
            </w:r>
            <w:r w:rsidR="00496A5F" w:rsidRPr="00910F86">
              <w:rPr>
                <w:i/>
                <w:iCs/>
              </w:rPr>
              <w:t xml:space="preserve">f </w:t>
            </w:r>
            <w:r w:rsidR="00496A5F" w:rsidRPr="00910F86">
              <w:t xml:space="preserve">| </w:t>
            </w:r>
            <w:r w:rsidRPr="00910F86">
              <w:t>в диапазоне</w:t>
            </w:r>
          </w:p>
        </w:tc>
        <w:tc>
          <w:tcPr>
            <w:tcW w:w="3543" w:type="dxa"/>
            <w:tcBorders>
              <w:top w:val="single" w:sz="4" w:space="0" w:color="auto"/>
              <w:left w:val="single" w:sz="4" w:space="0" w:color="auto"/>
              <w:bottom w:val="single" w:sz="4" w:space="0" w:color="auto"/>
              <w:right w:val="single" w:sz="4" w:space="0" w:color="auto"/>
            </w:tcBorders>
            <w:vAlign w:val="center"/>
          </w:tcPr>
          <w:p w:rsidR="00496A5F" w:rsidRPr="00910F86" w:rsidRDefault="000A6751" w:rsidP="0039386B">
            <w:pPr>
              <w:pStyle w:val="Tablehead"/>
            </w:pPr>
            <w:r w:rsidRPr="00910F86">
              <w:t xml:space="preserve">Предельный уровень излучения в подклассах 4,5 </w:t>
            </w:r>
            <w:r w:rsidR="0039386B" w:rsidRPr="00910F86">
              <w:t xml:space="preserve">полосы </w:t>
            </w:r>
            <w:r w:rsidRPr="00910F86">
              <w:t xml:space="preserve">класса 11, подклассе 1 </w:t>
            </w:r>
            <w:r w:rsidR="0039386B" w:rsidRPr="00910F86">
              <w:t xml:space="preserve">полосы </w:t>
            </w:r>
            <w:r w:rsidRPr="00910F86">
              <w:t>класса 12</w:t>
            </w:r>
          </w:p>
        </w:tc>
        <w:tc>
          <w:tcPr>
            <w:tcW w:w="3544" w:type="dxa"/>
            <w:tcBorders>
              <w:top w:val="single" w:sz="4" w:space="0" w:color="auto"/>
              <w:left w:val="single" w:sz="4" w:space="0" w:color="auto"/>
              <w:bottom w:val="single" w:sz="4" w:space="0" w:color="auto"/>
              <w:right w:val="single" w:sz="4" w:space="0" w:color="auto"/>
            </w:tcBorders>
            <w:vAlign w:val="center"/>
          </w:tcPr>
          <w:p w:rsidR="00496A5F" w:rsidRPr="00910F86" w:rsidRDefault="000A6751" w:rsidP="0039386B">
            <w:pPr>
              <w:pStyle w:val="Tablehead"/>
            </w:pPr>
            <w:r w:rsidRPr="00910F86">
              <w:t xml:space="preserve">Предельный уровень излучения в подклассах 0, 1, 2, 3 </w:t>
            </w:r>
            <w:r w:rsidR="0039386B" w:rsidRPr="00910F86">
              <w:t xml:space="preserve">полосы </w:t>
            </w:r>
            <w:r w:rsidRPr="00910F86">
              <w:t xml:space="preserve">класса 11; </w:t>
            </w:r>
            <w:r w:rsidR="00CF0708" w:rsidRPr="00910F86">
              <w:t xml:space="preserve">подклассе 0 </w:t>
            </w:r>
            <w:r w:rsidR="0039386B" w:rsidRPr="00910F86">
              <w:t xml:space="preserve">полосы </w:t>
            </w:r>
            <w:r w:rsidR="00CF0708" w:rsidRPr="00910F86">
              <w:t>класса 12</w:t>
            </w:r>
          </w:p>
        </w:tc>
      </w:tr>
      <w:tr w:rsidR="00496A5F" w:rsidRPr="00910F86" w:rsidTr="0039386B">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496A5F" w:rsidRPr="00910F86" w:rsidRDefault="0039386B" w:rsidP="0039386B">
            <w:pPr>
              <w:pStyle w:val="Tabletext"/>
              <w:jc w:val="center"/>
            </w:pPr>
            <w:r>
              <w:t>от 4,</w:t>
            </w:r>
            <w:r w:rsidR="00496A5F" w:rsidRPr="00910F86">
              <w:t xml:space="preserve">00 </w:t>
            </w:r>
            <w:r w:rsidR="000A6751" w:rsidRPr="00910F86">
              <w:t xml:space="preserve">МГц до </w:t>
            </w:r>
            <w:r w:rsidR="00496A5F" w:rsidRPr="00910F86">
              <w:t>10</w:t>
            </w:r>
            <w:r>
              <w:t xml:space="preserve">,0 </w:t>
            </w:r>
            <w:r w:rsidR="000A6751" w:rsidRPr="00910F86">
              <w:t>МГц</w:t>
            </w:r>
          </w:p>
        </w:tc>
        <w:tc>
          <w:tcPr>
            <w:tcW w:w="354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B527F9">
            <w:pPr>
              <w:pStyle w:val="Tabletext"/>
              <w:jc w:val="center"/>
            </w:pPr>
            <w:r w:rsidRPr="00910F86">
              <w:t xml:space="preserve">−51 </w:t>
            </w:r>
            <w:r w:rsidR="00CF0708" w:rsidRPr="00910F86">
              <w:t>дБм в</w:t>
            </w:r>
            <w:r w:rsidRPr="00910F86">
              <w:t xml:space="preserve"> 100 </w:t>
            </w:r>
            <w:r w:rsidR="00CF0708" w:rsidRPr="00910F86">
              <w:t>кГц</w:t>
            </w:r>
          </w:p>
        </w:tc>
        <w:tc>
          <w:tcPr>
            <w:tcW w:w="3544" w:type="dxa"/>
            <w:tcBorders>
              <w:top w:val="single" w:sz="4" w:space="0" w:color="auto"/>
              <w:left w:val="single" w:sz="4" w:space="0" w:color="auto"/>
              <w:bottom w:val="single" w:sz="4" w:space="0" w:color="auto"/>
              <w:right w:val="single" w:sz="4" w:space="0" w:color="auto"/>
            </w:tcBorders>
            <w:vAlign w:val="center"/>
          </w:tcPr>
          <w:p w:rsidR="00496A5F" w:rsidRPr="00910F86" w:rsidRDefault="00CF0708" w:rsidP="00B527F9">
            <w:pPr>
              <w:pStyle w:val="Tabletext"/>
              <w:jc w:val="center"/>
            </w:pPr>
            <w:r w:rsidRPr="00910F86">
              <w:t>Не определен</w:t>
            </w:r>
          </w:p>
        </w:tc>
      </w:tr>
      <w:tr w:rsidR="00496A5F" w:rsidRPr="00910F86" w:rsidTr="00B527F9">
        <w:trPr>
          <w:jc w:val="center"/>
        </w:trPr>
        <w:tc>
          <w:tcPr>
            <w:tcW w:w="9639" w:type="dxa"/>
            <w:gridSpan w:val="3"/>
            <w:tcBorders>
              <w:top w:val="single" w:sz="4" w:space="0" w:color="auto"/>
            </w:tcBorders>
          </w:tcPr>
          <w:p w:rsidR="00496A5F" w:rsidRPr="00910F86" w:rsidRDefault="00CF0708" w:rsidP="0039386B">
            <w:pPr>
              <w:pStyle w:val="Tablelegend"/>
              <w:ind w:left="-85" w:firstLine="0"/>
            </w:pPr>
            <w:r w:rsidRPr="00910F86">
              <w:t>ПРИМЕЧАНИЕ 1</w:t>
            </w:r>
            <w:r w:rsidR="00300FDC">
              <w:t>.</w:t>
            </w:r>
            <w:r w:rsidRPr="00910F86">
              <w:t> – Все частоты в пределах ширины полосы измерения должны удовлетворять ограничениям на |</w:t>
            </w:r>
            <w:r w:rsidRPr="00910F86">
              <w:sym w:font="Symbol" w:char="F044"/>
            </w:r>
            <w:r w:rsidRPr="00910F86">
              <w:rPr>
                <w:i/>
                <w:iCs/>
              </w:rPr>
              <w:t>f</w:t>
            </w:r>
            <w:r w:rsidRPr="00910F86">
              <w:t xml:space="preserve"> |, где </w:t>
            </w:r>
            <w:r w:rsidRPr="00910F86">
              <w:sym w:font="Symbol" w:char="F044"/>
            </w:r>
            <w:r w:rsidRPr="00910F86">
              <w:rPr>
                <w:i/>
                <w:iCs/>
              </w:rPr>
              <w:t>f</w:t>
            </w:r>
            <w:r w:rsidRPr="00910F86">
              <w:t xml:space="preserve"> = центральная частота – ближайшая крайняя частота </w:t>
            </w:r>
            <w:r w:rsidRPr="00910F86">
              <w:rPr>
                <w:i/>
                <w:iCs/>
              </w:rPr>
              <w:t>f</w:t>
            </w:r>
            <w:r w:rsidRPr="00910F86">
              <w:t>. Δ</w:t>
            </w:r>
            <w:r w:rsidRPr="00910F86">
              <w:rPr>
                <w:i/>
                <w:iCs/>
              </w:rPr>
              <w:t>f</w:t>
            </w:r>
            <w:r w:rsidRPr="00910F86">
              <w:t xml:space="preserve"> – положительный сдвиг от самого высокого действительного канала CDMA в подклассе полосы или отрицательный сдвиг от самого низкого действительного канала CDMA в подклассе полосы. Предельные уровни излучения для </w:t>
            </w:r>
            <w:r w:rsidR="0039386B" w:rsidRPr="00910F86">
              <w:t xml:space="preserve">полос </w:t>
            </w:r>
            <w:r w:rsidRPr="00910F86">
              <w:t>классов 11 и 12 (полос европейской системы PAMR) предусмотрены для обеспечения сосуществования действующих служб в Европе и являются более жесткими, чем требования МСЭ категории В</w:t>
            </w:r>
            <w:r w:rsidR="00496A5F" w:rsidRPr="00910F86">
              <w:t>.</w:t>
            </w:r>
          </w:p>
        </w:tc>
      </w:tr>
    </w:tbl>
    <w:p w:rsidR="00496A5F" w:rsidRPr="00910F86" w:rsidRDefault="00496A5F" w:rsidP="00E71D89">
      <w:pPr>
        <w:pStyle w:val="Heading1"/>
      </w:pPr>
      <w:r w:rsidRPr="00910F86">
        <w:t>3</w:t>
      </w:r>
      <w:r w:rsidRPr="00910F86">
        <w:tab/>
      </w:r>
      <w:r w:rsidR="00CF0708" w:rsidRPr="00910F86">
        <w:t>Коэффициент утечки мощности в соседний канал</w:t>
      </w:r>
    </w:p>
    <w:p w:rsidR="00CF0708" w:rsidRPr="00910F86" w:rsidRDefault="00E32D48" w:rsidP="005C332F">
      <w:r w:rsidRPr="00910F86">
        <w:t xml:space="preserve">При вычислении ACLR в случае системы cdma2000 мощность сигнала передачи и мощность сигнала на приеме измеряются при помощи </w:t>
      </w:r>
      <w:r w:rsidR="00DD04F4" w:rsidRPr="00910F86">
        <w:t xml:space="preserve">фильтра с </w:t>
      </w:r>
      <w:r w:rsidRPr="00910F86">
        <w:t>прямоугольно</w:t>
      </w:r>
      <w:r w:rsidR="00DD04F4" w:rsidRPr="00910F86">
        <w:t>й характеристикой</w:t>
      </w:r>
      <w:r w:rsidRPr="00910F86">
        <w:t xml:space="preserve">. Для системы cdma2000 сдвиг первого соседнего канала составляет 2,5 МГц, а сдвиг второго соседнего канала – 3,75 МГц для классов полос в диапазоне 1900 МГц. Для полосы сотовой связи 800 или 450 МГц сдвиг первого соседнего канала составляет 1,5 МГц (1,515 МГц для </w:t>
      </w:r>
      <w:r w:rsidR="0039386B" w:rsidRPr="00910F86">
        <w:t xml:space="preserve">полосы </w:t>
      </w:r>
      <w:r w:rsidRPr="00910F86">
        <w:t xml:space="preserve">класса 3), а сдвиг второго соседнего канала – 2,73 МГц (2,745 МГц для </w:t>
      </w:r>
      <w:r w:rsidR="0039386B" w:rsidRPr="00910F86">
        <w:t xml:space="preserve">полосы </w:t>
      </w:r>
      <w:r w:rsidRPr="00910F86">
        <w:t>класса 3). Ширина</w:t>
      </w:r>
      <w:r w:rsidR="005C332F">
        <w:t xml:space="preserve"> полосы приемника составляет 1,</w:t>
      </w:r>
      <w:r w:rsidRPr="00910F86">
        <w:t>23 МГц</w:t>
      </w:r>
      <w:r w:rsidR="00E3745F" w:rsidRPr="00910F86">
        <w:t>.</w:t>
      </w:r>
    </w:p>
    <w:p w:rsidR="00496A5F" w:rsidRPr="00910F86" w:rsidRDefault="00E3745F" w:rsidP="00496A5F">
      <w:r w:rsidRPr="00910F86">
        <w:t xml:space="preserve">Коэффициент ACLR вычисляется </w:t>
      </w:r>
      <w:r w:rsidR="0039386B">
        <w:t>на основе масок, приведенных в т</w:t>
      </w:r>
      <w:r w:rsidRPr="00910F86">
        <w:t>аблице 19 (предполагая, что мощность передачи равна 23 дБм)</w:t>
      </w:r>
      <w:r w:rsidR="00496A5F" w:rsidRPr="00910F86">
        <w:t>.</w:t>
      </w:r>
    </w:p>
    <w:p w:rsidR="00496A5F" w:rsidRPr="00910F86" w:rsidRDefault="00496A5F" w:rsidP="00E3745F">
      <w:pPr>
        <w:pStyle w:val="Heading1"/>
      </w:pPr>
      <w:r w:rsidRPr="00910F86">
        <w:t>4</w:t>
      </w:r>
      <w:r w:rsidRPr="00910F86">
        <w:tab/>
      </w:r>
      <w:r w:rsidR="00E3745F" w:rsidRPr="00910F86">
        <w:t>Побочные излучения приемника (производимые)</w:t>
      </w:r>
    </w:p>
    <w:p w:rsidR="00496A5F" w:rsidRPr="00910F86" w:rsidRDefault="00E3745F" w:rsidP="005C332F">
      <w:r w:rsidRPr="00910F86">
        <w:t xml:space="preserve">Производимые побочные излучения в отсутствие передачи на ПС не должны превышать пределов, указанных в </w:t>
      </w:r>
      <w:r w:rsidR="0039386B">
        <w:t>т</w:t>
      </w:r>
      <w:r w:rsidRPr="00910F86">
        <w:t>аблице 20</w:t>
      </w:r>
      <w:r w:rsidR="00496A5F" w:rsidRPr="00910F86">
        <w:t>.</w:t>
      </w:r>
    </w:p>
    <w:p w:rsidR="00496A5F" w:rsidRPr="00910F86" w:rsidRDefault="0039386B" w:rsidP="00DE56D1">
      <w:pPr>
        <w:pStyle w:val="TableNo"/>
        <w:spacing w:before="0"/>
      </w:pPr>
      <w:r>
        <w:br w:type="page"/>
      </w:r>
      <w:r w:rsidR="00E71D89" w:rsidRPr="00910F86">
        <w:lastRenderedPageBreak/>
        <w:t>ТАБЛИЦА</w:t>
      </w:r>
      <w:r w:rsidR="00496A5F" w:rsidRPr="00910F86">
        <w:t xml:space="preserve"> 19</w:t>
      </w:r>
    </w:p>
    <w:p w:rsidR="00496A5F" w:rsidRPr="00910F86" w:rsidRDefault="00E71D89" w:rsidP="00496A5F">
      <w:pPr>
        <w:pStyle w:val="Tabletitle"/>
      </w:pPr>
      <w:r w:rsidRPr="00910F86">
        <w:t>Пределы ACLR для подвижной станции</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233"/>
        <w:gridCol w:w="3870"/>
        <w:gridCol w:w="3402"/>
      </w:tblGrid>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tcPr>
          <w:p w:rsidR="00496A5F" w:rsidRPr="00910F86" w:rsidRDefault="00E71D89" w:rsidP="00DE56D1">
            <w:pPr>
              <w:pStyle w:val="Tablehead"/>
              <w:spacing w:before="60" w:after="60" w:line="210" w:lineRule="exact"/>
            </w:pPr>
            <w:r w:rsidRPr="00910F86">
              <w:t>Класс полосы</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head"/>
              <w:spacing w:before="60" w:after="60" w:line="210" w:lineRule="exact"/>
            </w:pPr>
            <w:r w:rsidRPr="00910F86">
              <w:t>ACLR1</w:t>
            </w:r>
            <w:r w:rsidRPr="00910F86">
              <w:br/>
              <w:t>(</w:t>
            </w:r>
            <w:r w:rsidR="00E71D89" w:rsidRPr="00910F86">
              <w:t>дБ</w:t>
            </w:r>
            <w:r w:rsidRPr="00910F86">
              <w:t>)</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head"/>
              <w:spacing w:before="60" w:after="60" w:line="210" w:lineRule="exact"/>
            </w:pPr>
            <w:r w:rsidRPr="00910F86">
              <w:t>ACLR2</w:t>
            </w:r>
            <w:r w:rsidRPr="00910F86">
              <w:br/>
              <w:t>(</w:t>
            </w:r>
            <w:r w:rsidR="00E71D89" w:rsidRPr="00910F86">
              <w:t>дБ</w:t>
            </w:r>
            <w:r w:rsidRPr="00910F86">
              <w:t>)</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0</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39386B" w:rsidP="00DE56D1">
            <w:pPr>
              <w:pStyle w:val="Tabletext"/>
              <w:keepNext/>
              <w:keepLines/>
              <w:spacing w:line="210" w:lineRule="exact"/>
              <w:jc w:val="center"/>
            </w:pPr>
            <w:r>
              <w:t>26,</w:t>
            </w:r>
            <w:r w:rsidR="00496A5F" w:rsidRPr="00910F86">
              <w:t>34</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37</w:t>
            </w:r>
            <w:r w:rsidR="0039386B">
              <w:t>,</w:t>
            </w:r>
            <w:r w:rsidRPr="00910F86">
              <w:t>87</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1</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39386B" w:rsidP="00DE56D1">
            <w:pPr>
              <w:pStyle w:val="Tabletext"/>
              <w:keepNext/>
              <w:keepLines/>
              <w:spacing w:line="210" w:lineRule="exact"/>
              <w:jc w:val="center"/>
            </w:pPr>
            <w:r>
              <w:t>32,</w:t>
            </w:r>
            <w:r w:rsidR="00496A5F" w:rsidRPr="00910F86">
              <w:t>38</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35</w:t>
            </w:r>
            <w:r w:rsidR="0039386B">
              <w:t>,</w:t>
            </w:r>
            <w:r w:rsidRPr="00910F86">
              <w:t>37</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2</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39386B" w:rsidP="00DE56D1">
            <w:pPr>
              <w:pStyle w:val="Tabletext"/>
              <w:keepNext/>
              <w:keepLines/>
              <w:spacing w:line="210" w:lineRule="exact"/>
              <w:jc w:val="center"/>
            </w:pPr>
            <w:r>
              <w:t>26,</w:t>
            </w:r>
            <w:r w:rsidR="00496A5F" w:rsidRPr="00910F86">
              <w:t>34</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37</w:t>
            </w:r>
            <w:r w:rsidR="0039386B">
              <w:t>,</w:t>
            </w:r>
            <w:r w:rsidRPr="00910F86">
              <w:t>87</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39386B" w:rsidP="00DE56D1">
            <w:pPr>
              <w:pStyle w:val="Tabletext"/>
              <w:keepNext/>
              <w:keepLines/>
              <w:spacing w:line="210" w:lineRule="exact"/>
              <w:jc w:val="center"/>
            </w:pPr>
            <w:r>
              <w:t>26,</w:t>
            </w:r>
            <w:r w:rsidR="00496A5F" w:rsidRPr="00910F86">
              <w:t>09</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28</w:t>
            </w:r>
            <w:r w:rsidR="0039386B">
              <w:t>,</w:t>
            </w:r>
            <w:r w:rsidRPr="00910F86">
              <w:t>10</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4</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39386B" w:rsidP="00DE56D1">
            <w:pPr>
              <w:pStyle w:val="Tabletext"/>
              <w:keepNext/>
              <w:keepLines/>
              <w:spacing w:line="210" w:lineRule="exact"/>
              <w:jc w:val="center"/>
            </w:pPr>
            <w:r>
              <w:t>32,</w:t>
            </w:r>
            <w:r w:rsidR="00496A5F" w:rsidRPr="00910F86">
              <w:t>38</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35</w:t>
            </w:r>
            <w:r w:rsidR="0039386B">
              <w:t>,</w:t>
            </w:r>
            <w:r w:rsidRPr="00910F86">
              <w:t>37</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5</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39386B" w:rsidP="00DE56D1">
            <w:pPr>
              <w:pStyle w:val="Tabletext"/>
              <w:keepNext/>
              <w:keepLines/>
              <w:spacing w:line="210" w:lineRule="exact"/>
              <w:jc w:val="center"/>
            </w:pPr>
            <w:r>
              <w:t>26,</w:t>
            </w:r>
            <w:r w:rsidR="00496A5F" w:rsidRPr="00910F86">
              <w:t>34</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37</w:t>
            </w:r>
            <w:r w:rsidR="0039386B">
              <w:t>,</w:t>
            </w:r>
            <w:r w:rsidRPr="00910F86">
              <w:t>87</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6</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39386B" w:rsidP="00DE56D1">
            <w:pPr>
              <w:pStyle w:val="Tabletext"/>
              <w:keepNext/>
              <w:keepLines/>
              <w:spacing w:line="210" w:lineRule="exact"/>
              <w:jc w:val="center"/>
            </w:pPr>
            <w:r>
              <w:t>33,</w:t>
            </w:r>
            <w:r w:rsidR="00496A5F" w:rsidRPr="00910F86">
              <w:t>13</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37</w:t>
            </w:r>
            <w:r w:rsidR="0039386B">
              <w:t>,</w:t>
            </w:r>
            <w:r w:rsidRPr="00910F86">
              <w:t>89</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7</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39386B" w:rsidP="00DE56D1">
            <w:pPr>
              <w:pStyle w:val="Tabletext"/>
              <w:keepNext/>
              <w:keepLines/>
              <w:spacing w:line="210" w:lineRule="exact"/>
              <w:jc w:val="center"/>
            </w:pPr>
            <w:r>
              <w:t>26,</w:t>
            </w:r>
            <w:r w:rsidR="00496A5F" w:rsidRPr="00910F86">
              <w:t>34</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35</w:t>
            </w:r>
            <w:r w:rsidR="0039386B">
              <w:t>,</w:t>
            </w:r>
            <w:r w:rsidRPr="00910F86">
              <w:t>29</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8</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39386B" w:rsidP="00DE56D1">
            <w:pPr>
              <w:pStyle w:val="Tabletext"/>
              <w:keepNext/>
              <w:keepLines/>
              <w:spacing w:line="210" w:lineRule="exact"/>
              <w:jc w:val="center"/>
            </w:pPr>
            <w:r>
              <w:t>33,</w:t>
            </w:r>
            <w:r w:rsidR="00496A5F" w:rsidRPr="00910F86">
              <w:t>13</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37</w:t>
            </w:r>
            <w:r w:rsidR="0039386B">
              <w:t>,</w:t>
            </w:r>
            <w:r w:rsidRPr="00910F86">
              <w:t>89</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9</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39386B" w:rsidP="00DE56D1">
            <w:pPr>
              <w:pStyle w:val="Tabletext"/>
              <w:keepNext/>
              <w:keepLines/>
              <w:spacing w:line="210" w:lineRule="exact"/>
              <w:jc w:val="center"/>
            </w:pPr>
            <w:r>
              <w:t>26,</w:t>
            </w:r>
            <w:r w:rsidR="00496A5F" w:rsidRPr="00910F86">
              <w:t>34</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37</w:t>
            </w:r>
            <w:r w:rsidR="0039386B">
              <w:t>,</w:t>
            </w:r>
            <w:r w:rsidRPr="00910F86">
              <w:t>87</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10</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39386B" w:rsidP="00DE56D1">
            <w:pPr>
              <w:pStyle w:val="Tabletext"/>
              <w:keepNext/>
              <w:keepLines/>
              <w:spacing w:line="210" w:lineRule="exact"/>
              <w:jc w:val="center"/>
            </w:pPr>
            <w:r>
              <w:t>20,</w:t>
            </w:r>
            <w:r w:rsidR="00496A5F" w:rsidRPr="00910F86">
              <w:t>96</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19</w:t>
            </w:r>
            <w:r w:rsidR="0039386B">
              <w:t>,</w:t>
            </w:r>
            <w:r w:rsidRPr="00910F86">
              <w:t>87</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tcPr>
          <w:p w:rsidR="00496A5F" w:rsidRPr="00910F86" w:rsidRDefault="00496A5F" w:rsidP="00DE56D1">
            <w:pPr>
              <w:pStyle w:val="Tabletext"/>
              <w:keepNext/>
              <w:keepLines/>
              <w:spacing w:line="210" w:lineRule="exact"/>
              <w:jc w:val="center"/>
            </w:pPr>
            <w:r w:rsidRPr="00910F86">
              <w:t>11</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26</w:t>
            </w:r>
            <w:r w:rsidR="0039386B">
              <w:t>,</w:t>
            </w:r>
            <w:r w:rsidRPr="00910F86">
              <w:t>34 (HRPD)</w:t>
            </w:r>
            <w:r w:rsidRPr="00910F86">
              <w:br/>
              <w:t>39</w:t>
            </w:r>
            <w:r w:rsidR="0039386B">
              <w:t>,</w:t>
            </w:r>
            <w:r w:rsidRPr="00910F86">
              <w:t>31 (cdma2000 1x)</w:t>
            </w:r>
            <w:r w:rsidRPr="00910F86">
              <w:br/>
              <w:t>39</w:t>
            </w:r>
            <w:r w:rsidR="0039386B">
              <w:t>,</w:t>
            </w:r>
            <w:r w:rsidRPr="00910F86">
              <w:t xml:space="preserve">41 (HRPD: </w:t>
            </w:r>
            <w:r w:rsidR="00E71D89" w:rsidRPr="00910F86">
              <w:t xml:space="preserve">только </w:t>
            </w:r>
            <w:r w:rsidR="0039386B" w:rsidRPr="00910F86">
              <w:t xml:space="preserve">полосы </w:t>
            </w:r>
            <w:r w:rsidR="0039386B">
              <w:br/>
            </w:r>
            <w:r w:rsidR="0039386B" w:rsidRPr="00910F86">
              <w:t>подкласс</w:t>
            </w:r>
            <w:r w:rsidR="0039386B">
              <w:t>ов</w:t>
            </w:r>
            <w:r w:rsidR="0039386B" w:rsidRPr="00910F86">
              <w:t xml:space="preserve"> </w:t>
            </w:r>
            <w:r w:rsidR="00170CD6" w:rsidRPr="00910F86">
              <w:t>4 и 5</w:t>
            </w:r>
            <w:r w:rsidR="00E71D89" w:rsidRPr="00910F86">
              <w:t>)</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37</w:t>
            </w:r>
            <w:r w:rsidR="0039386B">
              <w:t>,</w:t>
            </w:r>
            <w:r w:rsidRPr="00910F86">
              <w:t>87 (HRPD)</w:t>
            </w:r>
            <w:r w:rsidRPr="00910F86">
              <w:br/>
              <w:t>55</w:t>
            </w:r>
            <w:r w:rsidR="0039386B">
              <w:t>,</w:t>
            </w:r>
            <w:r w:rsidRPr="00910F86">
              <w:t>67 (cdma2000 1x; HRPD:</w:t>
            </w:r>
            <w:r w:rsidRPr="00910F86">
              <w:br/>
            </w:r>
            <w:r w:rsidR="00E71D89" w:rsidRPr="00910F86">
              <w:t xml:space="preserve">только </w:t>
            </w:r>
            <w:r w:rsidR="0039386B" w:rsidRPr="00910F86">
              <w:t xml:space="preserve">полосы </w:t>
            </w:r>
            <w:r w:rsidR="00E71D89" w:rsidRPr="00910F86">
              <w:t>подкласс</w:t>
            </w:r>
            <w:r w:rsidR="0039386B">
              <w:t>ов</w:t>
            </w:r>
            <w:r w:rsidR="00E71D89" w:rsidRPr="00910F86">
              <w:t xml:space="preserve"> </w:t>
            </w:r>
            <w:r w:rsidR="00170CD6" w:rsidRPr="00910F86">
              <w:t>4 и 5</w:t>
            </w:r>
            <w:r w:rsidRPr="00910F86">
              <w:t>)</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tcPr>
          <w:p w:rsidR="00496A5F" w:rsidRPr="00910F86" w:rsidRDefault="00496A5F" w:rsidP="00DE56D1">
            <w:pPr>
              <w:pStyle w:val="Tabletext"/>
              <w:keepNext/>
              <w:keepLines/>
              <w:spacing w:line="210" w:lineRule="exact"/>
              <w:jc w:val="center"/>
            </w:pPr>
            <w:r w:rsidRPr="00910F86">
              <w:t>12</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26</w:t>
            </w:r>
            <w:r w:rsidR="0039386B">
              <w:t>,</w:t>
            </w:r>
            <w:r w:rsidRPr="00910F86">
              <w:t>34 (HRPD)</w:t>
            </w:r>
            <w:r w:rsidRPr="00910F86">
              <w:br/>
              <w:t>39</w:t>
            </w:r>
            <w:r w:rsidR="0039386B">
              <w:t>,</w:t>
            </w:r>
            <w:r w:rsidRPr="00910F86">
              <w:t>31 (cdma20001x)</w:t>
            </w:r>
            <w:r w:rsidRPr="00910F86">
              <w:br/>
              <w:t>39</w:t>
            </w:r>
            <w:r w:rsidR="0039386B">
              <w:t>,</w:t>
            </w:r>
            <w:r w:rsidRPr="00910F86">
              <w:t xml:space="preserve">41 (HRPD: </w:t>
            </w:r>
            <w:r w:rsidR="0039386B" w:rsidRPr="00910F86">
              <w:t>полос</w:t>
            </w:r>
            <w:r w:rsidR="0039386B">
              <w:t>а</w:t>
            </w:r>
            <w:r w:rsidR="0039386B" w:rsidRPr="00910F86">
              <w:t xml:space="preserve"> </w:t>
            </w:r>
            <w:r w:rsidR="00170CD6" w:rsidRPr="00910F86">
              <w:t>подкласс</w:t>
            </w:r>
            <w:r w:rsidR="0039386B">
              <w:t>а</w:t>
            </w:r>
            <w:r w:rsidR="00170CD6" w:rsidRPr="00910F86">
              <w:t xml:space="preserve"> 1</w:t>
            </w:r>
            <w:r w:rsidRPr="00910F86">
              <w:t>)</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37</w:t>
            </w:r>
            <w:r w:rsidR="0039386B">
              <w:t>,</w:t>
            </w:r>
            <w:r w:rsidRPr="00910F86">
              <w:t>87 (HRPD)</w:t>
            </w:r>
            <w:r w:rsidRPr="00910F86">
              <w:br/>
              <w:t>55</w:t>
            </w:r>
            <w:r w:rsidR="0039386B">
              <w:t>,</w:t>
            </w:r>
            <w:r w:rsidRPr="00910F86">
              <w:t>67 (cdma2000 1x; HRPD:</w:t>
            </w:r>
            <w:r w:rsidR="0039386B">
              <w:br/>
            </w:r>
            <w:r w:rsidR="00170CD6" w:rsidRPr="00910F86">
              <w:t xml:space="preserve">только </w:t>
            </w:r>
            <w:r w:rsidR="0039386B">
              <w:t>полоса</w:t>
            </w:r>
            <w:r w:rsidR="0039386B" w:rsidRPr="00910F86">
              <w:t xml:space="preserve"> </w:t>
            </w:r>
            <w:r w:rsidR="00170CD6" w:rsidRPr="00910F86">
              <w:t>подкласс</w:t>
            </w:r>
            <w:r w:rsidR="0039386B">
              <w:t>а</w:t>
            </w:r>
            <w:r w:rsidR="00170CD6" w:rsidRPr="00910F86">
              <w:t xml:space="preserve"> 1</w:t>
            </w:r>
            <w:r w:rsidRPr="00910F86">
              <w:t>)</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13</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33</w:t>
            </w:r>
            <w:r w:rsidR="0039386B">
              <w:t>,</w:t>
            </w:r>
            <w:r w:rsidRPr="00910F86">
              <w:t>13</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37</w:t>
            </w:r>
            <w:r w:rsidR="0039386B">
              <w:t>,</w:t>
            </w:r>
            <w:r w:rsidRPr="00910F86">
              <w:t>89</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14</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32</w:t>
            </w:r>
            <w:r w:rsidR="0039386B">
              <w:t>,</w:t>
            </w:r>
            <w:r w:rsidRPr="00910F86">
              <w:t>38</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35</w:t>
            </w:r>
            <w:r w:rsidR="0039386B">
              <w:t>,</w:t>
            </w:r>
            <w:r w:rsidRPr="00910F86">
              <w:t>37</w:t>
            </w:r>
          </w:p>
        </w:tc>
      </w:tr>
      <w:tr w:rsidR="00496A5F" w:rsidRPr="00910F86" w:rsidTr="001D7DB1">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15</w:t>
            </w:r>
          </w:p>
        </w:tc>
        <w:tc>
          <w:tcPr>
            <w:tcW w:w="3870"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32</w:t>
            </w:r>
            <w:r w:rsidR="0039386B">
              <w:t>,</w:t>
            </w:r>
            <w:r w:rsidRPr="00910F86">
              <w:t>38</w:t>
            </w:r>
          </w:p>
        </w:tc>
        <w:tc>
          <w:tcPr>
            <w:tcW w:w="3402" w:type="dxa"/>
            <w:tcBorders>
              <w:top w:val="single" w:sz="4" w:space="0" w:color="auto"/>
              <w:left w:val="single" w:sz="4" w:space="0" w:color="auto"/>
              <w:bottom w:val="single" w:sz="4" w:space="0" w:color="auto"/>
              <w:right w:val="single" w:sz="4" w:space="0" w:color="auto"/>
            </w:tcBorders>
            <w:vAlign w:val="center"/>
          </w:tcPr>
          <w:p w:rsidR="00496A5F" w:rsidRPr="00910F86" w:rsidRDefault="00496A5F" w:rsidP="00DE56D1">
            <w:pPr>
              <w:pStyle w:val="Tabletext"/>
              <w:keepNext/>
              <w:keepLines/>
              <w:spacing w:line="210" w:lineRule="exact"/>
              <w:jc w:val="center"/>
            </w:pPr>
            <w:r w:rsidRPr="00910F86">
              <w:t>35</w:t>
            </w:r>
            <w:r w:rsidR="0039386B">
              <w:t>,</w:t>
            </w:r>
            <w:r w:rsidRPr="00910F86">
              <w:t>37</w:t>
            </w:r>
          </w:p>
        </w:tc>
      </w:tr>
      <w:tr w:rsidR="00496A5F" w:rsidRPr="00910F86" w:rsidTr="001D7DB1">
        <w:trPr>
          <w:jc w:val="center"/>
        </w:trPr>
        <w:tc>
          <w:tcPr>
            <w:tcW w:w="8505" w:type="dxa"/>
            <w:gridSpan w:val="3"/>
            <w:tcBorders>
              <w:top w:val="single" w:sz="4" w:space="0" w:color="auto"/>
              <w:left w:val="nil"/>
              <w:bottom w:val="nil"/>
              <w:right w:val="nil"/>
            </w:tcBorders>
            <w:vAlign w:val="center"/>
          </w:tcPr>
          <w:p w:rsidR="00496A5F" w:rsidRPr="00910F86" w:rsidRDefault="00170CD6" w:rsidP="00DE56D1">
            <w:pPr>
              <w:pStyle w:val="Tablelegend"/>
              <w:spacing w:line="210" w:lineRule="exact"/>
              <w:ind w:left="-85" w:firstLine="0"/>
            </w:pPr>
            <w:r w:rsidRPr="00910F86">
              <w:t>Для системы cdma2000 сдвиг первого соседнего канала составляет 2,5 МГц (ACLR1), а сдвиг второго соседнего кана</w:t>
            </w:r>
            <w:r w:rsidR="0039386B">
              <w:t>ла – 3,75 МГц для классов полос</w:t>
            </w:r>
            <w:r w:rsidRPr="00910F86">
              <w:t xml:space="preserve"> в диапазоне 1900 МГц (ACLR2). Для полосы сотовой связи 800 или 450 МГц сдвиг первого соседнего канала составляет 1,5 МГц (1,515</w:t>
            </w:r>
            <w:r w:rsidR="0039386B">
              <w:t> </w:t>
            </w:r>
            <w:r w:rsidRPr="00910F86">
              <w:t xml:space="preserve">МГц для </w:t>
            </w:r>
            <w:r w:rsidR="0039386B" w:rsidRPr="00910F86">
              <w:t xml:space="preserve">полосы </w:t>
            </w:r>
            <w:r w:rsidRPr="00910F86">
              <w:t>класса 3) (ACLR1), а сдвиг второго соседнего канала – 2,73 МГц (2,745</w:t>
            </w:r>
            <w:r w:rsidR="0039386B">
              <w:t> </w:t>
            </w:r>
            <w:r w:rsidRPr="00910F86">
              <w:t xml:space="preserve">МГц для </w:t>
            </w:r>
            <w:r w:rsidR="0039386B" w:rsidRPr="00910F86">
              <w:t xml:space="preserve">полосы </w:t>
            </w:r>
            <w:r w:rsidRPr="00910F86">
              <w:t>класса 3) (ACLR2)</w:t>
            </w:r>
            <w:r w:rsidR="00496A5F" w:rsidRPr="00910F86">
              <w:t>.</w:t>
            </w:r>
          </w:p>
        </w:tc>
      </w:tr>
    </w:tbl>
    <w:p w:rsidR="00496A5F" w:rsidRPr="00910F86" w:rsidRDefault="00170CD6" w:rsidP="00AB30B5">
      <w:pPr>
        <w:pStyle w:val="TableNo"/>
        <w:spacing w:before="320"/>
      </w:pPr>
      <w:r w:rsidRPr="00910F86">
        <w:t>ТАБЛИЦА</w:t>
      </w:r>
      <w:r w:rsidR="00496A5F" w:rsidRPr="00910F86">
        <w:t xml:space="preserve"> 20</w:t>
      </w:r>
    </w:p>
    <w:p w:rsidR="00496A5F" w:rsidRPr="00910F86" w:rsidRDefault="00170CD6" w:rsidP="00496A5F">
      <w:pPr>
        <w:pStyle w:val="Tabletitle"/>
      </w:pPr>
      <w:r w:rsidRPr="00910F86">
        <w:t>Общие требования к побочным излучениям приемника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8"/>
        <w:gridCol w:w="1701"/>
        <w:gridCol w:w="1814"/>
        <w:gridCol w:w="3686"/>
      </w:tblGrid>
      <w:tr w:rsidR="00496A5F" w:rsidRPr="00910F86" w:rsidTr="001D7DB1">
        <w:trPr>
          <w:jc w:val="center"/>
        </w:trPr>
        <w:tc>
          <w:tcPr>
            <w:tcW w:w="2438" w:type="dxa"/>
            <w:vAlign w:val="center"/>
          </w:tcPr>
          <w:p w:rsidR="00496A5F" w:rsidRPr="00910F86" w:rsidRDefault="00170CD6" w:rsidP="001D7DB1">
            <w:pPr>
              <w:pStyle w:val="Tablehead"/>
              <w:spacing w:before="60" w:after="60" w:line="210" w:lineRule="exact"/>
            </w:pPr>
            <w:r w:rsidRPr="00910F86">
              <w:t>Полоса частот</w:t>
            </w:r>
          </w:p>
        </w:tc>
        <w:tc>
          <w:tcPr>
            <w:tcW w:w="1701" w:type="dxa"/>
            <w:vAlign w:val="center"/>
          </w:tcPr>
          <w:p w:rsidR="00496A5F" w:rsidRPr="00910F86" w:rsidRDefault="00170CD6" w:rsidP="001D7DB1">
            <w:pPr>
              <w:pStyle w:val="Tablehead"/>
              <w:spacing w:before="60" w:after="60" w:line="210" w:lineRule="exact"/>
              <w:ind w:left="-57" w:right="-57"/>
            </w:pPr>
            <w:r w:rsidRPr="00910F86">
              <w:t>Ширина полосы измерения</w:t>
            </w:r>
          </w:p>
        </w:tc>
        <w:tc>
          <w:tcPr>
            <w:tcW w:w="1814" w:type="dxa"/>
            <w:vAlign w:val="center"/>
          </w:tcPr>
          <w:p w:rsidR="00496A5F" w:rsidRPr="00910F86" w:rsidRDefault="00170CD6" w:rsidP="001D7DB1">
            <w:pPr>
              <w:pStyle w:val="Tablehead"/>
              <w:spacing w:before="60" w:after="60" w:line="210" w:lineRule="exact"/>
            </w:pPr>
            <w:r w:rsidRPr="00910F86">
              <w:t>Максимальный уровень (дБм)</w:t>
            </w:r>
          </w:p>
        </w:tc>
        <w:tc>
          <w:tcPr>
            <w:tcW w:w="3686" w:type="dxa"/>
            <w:vAlign w:val="center"/>
          </w:tcPr>
          <w:p w:rsidR="00496A5F" w:rsidRPr="00910F86" w:rsidRDefault="00170CD6" w:rsidP="001D7DB1">
            <w:pPr>
              <w:pStyle w:val="Tablehead"/>
              <w:spacing w:before="60" w:after="60" w:line="210" w:lineRule="exact"/>
            </w:pPr>
            <w:r w:rsidRPr="00910F86">
              <w:t>Примечание</w:t>
            </w:r>
          </w:p>
        </w:tc>
      </w:tr>
      <w:tr w:rsidR="00496A5F" w:rsidRPr="00910F86" w:rsidTr="00B527F9">
        <w:trPr>
          <w:trHeight w:val="170"/>
          <w:jc w:val="center"/>
        </w:trPr>
        <w:tc>
          <w:tcPr>
            <w:tcW w:w="2438" w:type="dxa"/>
            <w:vAlign w:val="center"/>
          </w:tcPr>
          <w:p w:rsidR="00496A5F" w:rsidRPr="00910F86" w:rsidRDefault="00496A5F" w:rsidP="00DE56D1">
            <w:pPr>
              <w:pStyle w:val="Tabletext"/>
              <w:spacing w:line="210" w:lineRule="exact"/>
              <w:jc w:val="center"/>
            </w:pPr>
            <w:r w:rsidRPr="00910F86">
              <w:t xml:space="preserve">30 </w:t>
            </w:r>
            <w:r w:rsidR="00AB30B5" w:rsidRPr="00910F86">
              <w:t>МГц</w:t>
            </w:r>
            <w:r w:rsidRPr="00910F86">
              <w:t xml:space="preserve"> </w:t>
            </w:r>
            <w:r w:rsidRPr="00910F86">
              <w:sym w:font="Symbol" w:char="F0A3"/>
            </w:r>
            <w:r w:rsidRPr="00910F86">
              <w:t xml:space="preserve"> </w:t>
            </w:r>
            <w:r w:rsidRPr="00910F86">
              <w:rPr>
                <w:i/>
                <w:iCs/>
              </w:rPr>
              <w:t>f</w:t>
            </w:r>
            <w:r w:rsidRPr="00910F86">
              <w:t xml:space="preserve"> &lt; 1 </w:t>
            </w:r>
            <w:r w:rsidR="00AB30B5" w:rsidRPr="00910F86">
              <w:t>ГГц</w:t>
            </w:r>
          </w:p>
        </w:tc>
        <w:tc>
          <w:tcPr>
            <w:tcW w:w="1701" w:type="dxa"/>
            <w:vAlign w:val="center"/>
          </w:tcPr>
          <w:p w:rsidR="00496A5F" w:rsidRPr="00910F86" w:rsidRDefault="00496A5F" w:rsidP="00DE56D1">
            <w:pPr>
              <w:pStyle w:val="Tabletext"/>
              <w:spacing w:line="210" w:lineRule="exact"/>
              <w:jc w:val="center"/>
            </w:pPr>
            <w:r w:rsidRPr="00910F86">
              <w:t xml:space="preserve">100 </w:t>
            </w:r>
            <w:r w:rsidR="00AB30B5" w:rsidRPr="00910F86">
              <w:t>кГц</w:t>
            </w:r>
          </w:p>
        </w:tc>
        <w:tc>
          <w:tcPr>
            <w:tcW w:w="1814" w:type="dxa"/>
            <w:vAlign w:val="center"/>
          </w:tcPr>
          <w:p w:rsidR="00496A5F" w:rsidRPr="00910F86" w:rsidRDefault="00496A5F" w:rsidP="00DE56D1">
            <w:pPr>
              <w:pStyle w:val="Tabletext"/>
              <w:spacing w:line="210" w:lineRule="exact"/>
              <w:jc w:val="center"/>
            </w:pPr>
            <w:r w:rsidRPr="00910F86">
              <w:sym w:font="Symbol" w:char="F02D"/>
            </w:r>
            <w:r w:rsidRPr="00910F86">
              <w:t>57</w:t>
            </w:r>
          </w:p>
        </w:tc>
        <w:tc>
          <w:tcPr>
            <w:tcW w:w="3686" w:type="dxa"/>
            <w:vAlign w:val="center"/>
          </w:tcPr>
          <w:p w:rsidR="00496A5F" w:rsidRPr="00910F86" w:rsidRDefault="00AB30B5" w:rsidP="00DE56D1">
            <w:pPr>
              <w:pStyle w:val="Tabletext"/>
              <w:spacing w:line="210" w:lineRule="exact"/>
              <w:jc w:val="left"/>
            </w:pPr>
            <w:r w:rsidRPr="00910F86">
              <w:t xml:space="preserve">Только </w:t>
            </w:r>
            <w:r w:rsidR="0039386B" w:rsidRPr="00910F86">
              <w:t>полос</w:t>
            </w:r>
            <w:r w:rsidR="0039386B">
              <w:t>а</w:t>
            </w:r>
            <w:r w:rsidR="0039386B" w:rsidRPr="00910F86">
              <w:t xml:space="preserve"> </w:t>
            </w:r>
            <w:r w:rsidRPr="00910F86">
              <w:t>класс</w:t>
            </w:r>
            <w:r w:rsidR="0039386B">
              <w:t>а</w:t>
            </w:r>
            <w:r w:rsidRPr="00910F86">
              <w:t xml:space="preserve"> 6 </w:t>
            </w:r>
          </w:p>
        </w:tc>
      </w:tr>
      <w:tr w:rsidR="00496A5F" w:rsidRPr="00910F86" w:rsidTr="00B527F9">
        <w:trPr>
          <w:jc w:val="center"/>
        </w:trPr>
        <w:tc>
          <w:tcPr>
            <w:tcW w:w="2438" w:type="dxa"/>
            <w:vAlign w:val="center"/>
          </w:tcPr>
          <w:p w:rsidR="00496A5F" w:rsidRPr="00910F86" w:rsidRDefault="00496A5F" w:rsidP="00DE56D1">
            <w:pPr>
              <w:pStyle w:val="Tabletext"/>
              <w:spacing w:line="210" w:lineRule="exact"/>
              <w:jc w:val="center"/>
            </w:pPr>
            <w:r w:rsidRPr="00910F86">
              <w:t xml:space="preserve">1 </w:t>
            </w:r>
            <w:r w:rsidR="00AB30B5" w:rsidRPr="00910F86">
              <w:t>ГГц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12</w:t>
            </w:r>
            <w:r w:rsidR="0039386B">
              <w:t>,</w:t>
            </w:r>
            <w:r w:rsidRPr="00910F86">
              <w:t xml:space="preserve">75 </w:t>
            </w:r>
            <w:r w:rsidR="00AB30B5" w:rsidRPr="00910F86">
              <w:t>ГГц</w:t>
            </w:r>
          </w:p>
        </w:tc>
        <w:tc>
          <w:tcPr>
            <w:tcW w:w="1701" w:type="dxa"/>
            <w:vAlign w:val="center"/>
          </w:tcPr>
          <w:p w:rsidR="00496A5F" w:rsidRPr="00910F86" w:rsidRDefault="00496A5F" w:rsidP="00DE56D1">
            <w:pPr>
              <w:pStyle w:val="Tabletext"/>
              <w:spacing w:line="210" w:lineRule="exact"/>
              <w:jc w:val="center"/>
            </w:pPr>
            <w:r w:rsidRPr="00910F86">
              <w:t xml:space="preserve">30 </w:t>
            </w:r>
            <w:r w:rsidR="00AB30B5" w:rsidRPr="00910F86">
              <w:t>кГц</w:t>
            </w:r>
          </w:p>
        </w:tc>
        <w:tc>
          <w:tcPr>
            <w:tcW w:w="1814" w:type="dxa"/>
            <w:vAlign w:val="center"/>
          </w:tcPr>
          <w:p w:rsidR="00496A5F" w:rsidRPr="00910F86" w:rsidRDefault="00496A5F" w:rsidP="00DE56D1">
            <w:pPr>
              <w:pStyle w:val="Tabletext"/>
              <w:spacing w:line="210" w:lineRule="exact"/>
              <w:jc w:val="center"/>
            </w:pPr>
            <w:r w:rsidRPr="00910F86">
              <w:t>–54</w:t>
            </w:r>
          </w:p>
        </w:tc>
        <w:tc>
          <w:tcPr>
            <w:tcW w:w="3686" w:type="dxa"/>
            <w:vAlign w:val="center"/>
          </w:tcPr>
          <w:p w:rsidR="00AB30B5" w:rsidRPr="00910F86" w:rsidRDefault="00AB30B5" w:rsidP="00DE56D1">
            <w:pPr>
              <w:pStyle w:val="Tabletext"/>
              <w:spacing w:line="210" w:lineRule="exact"/>
              <w:jc w:val="left"/>
            </w:pPr>
            <w:r w:rsidRPr="00910F86">
              <w:t>За иск</w:t>
            </w:r>
            <w:r w:rsidR="0039386B">
              <w:t>лючением частот, приведенных в т</w:t>
            </w:r>
            <w:r w:rsidRPr="00910F86">
              <w:t>аблице 21, для которых применяются дополнительные требования к побочным излучениям</w:t>
            </w:r>
          </w:p>
          <w:p w:rsidR="00496A5F" w:rsidRPr="00910F86" w:rsidRDefault="00AB30B5" w:rsidP="00DE56D1">
            <w:pPr>
              <w:pStyle w:val="Tabletext"/>
              <w:spacing w:line="210" w:lineRule="exact"/>
              <w:jc w:val="left"/>
            </w:pPr>
            <w:r w:rsidRPr="00910F86">
              <w:t xml:space="preserve">Только </w:t>
            </w:r>
            <w:r w:rsidR="0039386B" w:rsidRPr="00910F86">
              <w:t>полос</w:t>
            </w:r>
            <w:r w:rsidR="0039386B">
              <w:t>а</w:t>
            </w:r>
            <w:r w:rsidR="0039386B" w:rsidRPr="00910F86">
              <w:t xml:space="preserve"> </w:t>
            </w:r>
            <w:r w:rsidRPr="00910F86">
              <w:t>класс</w:t>
            </w:r>
            <w:r w:rsidR="0039386B">
              <w:t>а</w:t>
            </w:r>
            <w:r w:rsidRPr="00910F86">
              <w:t xml:space="preserve"> 3 </w:t>
            </w:r>
          </w:p>
        </w:tc>
      </w:tr>
      <w:tr w:rsidR="00496A5F" w:rsidRPr="00910F86" w:rsidTr="00B527F9">
        <w:trPr>
          <w:jc w:val="center"/>
        </w:trPr>
        <w:tc>
          <w:tcPr>
            <w:tcW w:w="2438" w:type="dxa"/>
            <w:vAlign w:val="center"/>
          </w:tcPr>
          <w:p w:rsidR="00496A5F" w:rsidRPr="00910F86" w:rsidRDefault="00496A5F" w:rsidP="00DE56D1">
            <w:pPr>
              <w:pStyle w:val="Tabletext"/>
              <w:spacing w:line="210" w:lineRule="exact"/>
              <w:jc w:val="center"/>
            </w:pPr>
            <w:r w:rsidRPr="00910F86">
              <w:t xml:space="preserve">1 </w:t>
            </w:r>
            <w:r w:rsidR="00AB30B5" w:rsidRPr="00910F86">
              <w:t>ГГц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12</w:t>
            </w:r>
            <w:r w:rsidR="0039386B">
              <w:t>,</w:t>
            </w:r>
            <w:r w:rsidR="001D7DB1">
              <w:t xml:space="preserve">75 </w:t>
            </w:r>
            <w:r w:rsidR="00AB30B5" w:rsidRPr="00910F86">
              <w:t>ГГц</w:t>
            </w:r>
          </w:p>
        </w:tc>
        <w:tc>
          <w:tcPr>
            <w:tcW w:w="1701" w:type="dxa"/>
            <w:vAlign w:val="center"/>
          </w:tcPr>
          <w:p w:rsidR="00496A5F" w:rsidRPr="00910F86" w:rsidRDefault="00496A5F" w:rsidP="00DE56D1">
            <w:pPr>
              <w:pStyle w:val="Tabletext"/>
              <w:spacing w:line="210" w:lineRule="exact"/>
              <w:jc w:val="center"/>
            </w:pPr>
            <w:r w:rsidRPr="00910F86">
              <w:t xml:space="preserve">1 </w:t>
            </w:r>
            <w:r w:rsidR="00AB30B5" w:rsidRPr="00910F86">
              <w:t>МГц</w:t>
            </w:r>
          </w:p>
        </w:tc>
        <w:tc>
          <w:tcPr>
            <w:tcW w:w="1814" w:type="dxa"/>
            <w:vAlign w:val="center"/>
          </w:tcPr>
          <w:p w:rsidR="00496A5F" w:rsidRPr="00910F86" w:rsidRDefault="00496A5F" w:rsidP="00DE56D1">
            <w:pPr>
              <w:pStyle w:val="Tabletext"/>
              <w:spacing w:line="210" w:lineRule="exact"/>
              <w:jc w:val="center"/>
            </w:pPr>
            <w:r w:rsidRPr="00910F86">
              <w:sym w:font="Symbol" w:char="F02D"/>
            </w:r>
            <w:r w:rsidRPr="00910F86">
              <w:t>47</w:t>
            </w:r>
          </w:p>
        </w:tc>
        <w:tc>
          <w:tcPr>
            <w:tcW w:w="3686" w:type="dxa"/>
            <w:vAlign w:val="center"/>
          </w:tcPr>
          <w:p w:rsidR="00496A5F" w:rsidRPr="00910F86" w:rsidRDefault="00AB30B5" w:rsidP="00DE56D1">
            <w:pPr>
              <w:pStyle w:val="Tabletext"/>
              <w:spacing w:line="210" w:lineRule="exact"/>
              <w:jc w:val="left"/>
            </w:pPr>
            <w:r w:rsidRPr="00910F86">
              <w:t>За иск</w:t>
            </w:r>
            <w:r w:rsidR="0039386B">
              <w:t>лючением частот, приведенных в т</w:t>
            </w:r>
            <w:r w:rsidRPr="00910F86">
              <w:t>аблице 19, для которых применяются дополнительные требования к побочным излучениям</w:t>
            </w:r>
          </w:p>
        </w:tc>
      </w:tr>
      <w:tr w:rsidR="00496A5F" w:rsidRPr="00910F86" w:rsidTr="00B527F9">
        <w:trPr>
          <w:jc w:val="center"/>
        </w:trPr>
        <w:tc>
          <w:tcPr>
            <w:tcW w:w="2438" w:type="dxa"/>
            <w:vAlign w:val="center"/>
          </w:tcPr>
          <w:p w:rsidR="00496A5F" w:rsidRPr="00910F86" w:rsidRDefault="00496A5F" w:rsidP="00DE56D1">
            <w:pPr>
              <w:pStyle w:val="Tabletext"/>
              <w:spacing w:line="210" w:lineRule="exact"/>
              <w:jc w:val="center"/>
            </w:pPr>
            <w:r w:rsidRPr="00910F86">
              <w:t xml:space="preserve">1 </w:t>
            </w:r>
            <w:r w:rsidR="00AB30B5" w:rsidRPr="00910F86">
              <w:t>ГГц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12</w:t>
            </w:r>
            <w:r w:rsidR="0039386B">
              <w:t>,</w:t>
            </w:r>
            <w:r w:rsidRPr="00910F86">
              <w:t xml:space="preserve">75 </w:t>
            </w:r>
            <w:r w:rsidR="00AB30B5" w:rsidRPr="00910F86">
              <w:t>ГГц</w:t>
            </w:r>
          </w:p>
        </w:tc>
        <w:tc>
          <w:tcPr>
            <w:tcW w:w="1701" w:type="dxa"/>
            <w:vAlign w:val="center"/>
          </w:tcPr>
          <w:p w:rsidR="00496A5F" w:rsidRPr="00910F86" w:rsidRDefault="00496A5F" w:rsidP="00DE56D1">
            <w:pPr>
              <w:pStyle w:val="Tabletext"/>
              <w:spacing w:line="210" w:lineRule="exact"/>
              <w:jc w:val="center"/>
            </w:pPr>
            <w:r w:rsidRPr="00910F86">
              <w:t xml:space="preserve">30 </w:t>
            </w:r>
            <w:r w:rsidR="00AB30B5" w:rsidRPr="00910F86">
              <w:t>кГц</w:t>
            </w:r>
          </w:p>
        </w:tc>
        <w:tc>
          <w:tcPr>
            <w:tcW w:w="1814" w:type="dxa"/>
            <w:vAlign w:val="center"/>
          </w:tcPr>
          <w:p w:rsidR="00496A5F" w:rsidRPr="00910F86" w:rsidRDefault="00496A5F" w:rsidP="00DE56D1">
            <w:pPr>
              <w:pStyle w:val="Tabletext"/>
              <w:spacing w:line="210" w:lineRule="exact"/>
              <w:jc w:val="center"/>
            </w:pPr>
            <w:r w:rsidRPr="00910F86">
              <w:t>–47</w:t>
            </w:r>
          </w:p>
        </w:tc>
        <w:tc>
          <w:tcPr>
            <w:tcW w:w="3686" w:type="dxa"/>
            <w:vAlign w:val="center"/>
          </w:tcPr>
          <w:p w:rsidR="00AB30B5" w:rsidRPr="00910F86" w:rsidRDefault="00AB30B5" w:rsidP="00DE56D1">
            <w:pPr>
              <w:pStyle w:val="Tabletext"/>
              <w:spacing w:line="210" w:lineRule="exact"/>
              <w:jc w:val="left"/>
            </w:pPr>
            <w:r w:rsidRPr="00910F86">
              <w:t>За иск</w:t>
            </w:r>
            <w:r w:rsidR="0039386B">
              <w:t>лючением частот, приведенных в т</w:t>
            </w:r>
            <w:r w:rsidRPr="00910F86">
              <w:t>аблице 21, для которых применяются дополнительные требования к побочным излучениям</w:t>
            </w:r>
          </w:p>
          <w:p w:rsidR="00496A5F" w:rsidRPr="00910F86" w:rsidRDefault="00AB30B5" w:rsidP="00DE56D1">
            <w:pPr>
              <w:pStyle w:val="Tabletext"/>
              <w:spacing w:line="210" w:lineRule="exact"/>
              <w:jc w:val="left"/>
            </w:pPr>
            <w:r w:rsidRPr="00910F86">
              <w:t xml:space="preserve">Все классы полос </w:t>
            </w:r>
            <w:r w:rsidR="006E3C00" w:rsidRPr="00910F86">
              <w:t xml:space="preserve">кроме </w:t>
            </w:r>
            <w:r w:rsidRPr="00910F86">
              <w:t>классов 3 и 6</w:t>
            </w:r>
          </w:p>
        </w:tc>
      </w:tr>
    </w:tbl>
    <w:p w:rsidR="00496A5F" w:rsidRPr="00910F86" w:rsidRDefault="0039386B" w:rsidP="00B364D8">
      <w:r>
        <w:br w:type="page"/>
      </w:r>
      <w:r w:rsidR="00A215ED" w:rsidRPr="00910F86">
        <w:lastRenderedPageBreak/>
        <w:t xml:space="preserve">Для всех частот в пределах полос приема и передачи подвижной станции уровень производимых излучений не должен превышать предельных уровней, приведенных в </w:t>
      </w:r>
      <w:r w:rsidR="00B364D8">
        <w:t>т</w:t>
      </w:r>
      <w:r w:rsidR="00A215ED" w:rsidRPr="00910F86">
        <w:t>аблице 21</w:t>
      </w:r>
      <w:r w:rsidR="00496A5F" w:rsidRPr="00910F86">
        <w:t>.</w:t>
      </w:r>
    </w:p>
    <w:p w:rsidR="00496A5F" w:rsidRPr="00910F86" w:rsidRDefault="006E3C00" w:rsidP="002F08DD">
      <w:pPr>
        <w:pStyle w:val="TableNo"/>
      </w:pPr>
      <w:r w:rsidRPr="00910F86">
        <w:t>ТАБЛИЦА</w:t>
      </w:r>
      <w:r w:rsidR="00B364D8">
        <w:t xml:space="preserve"> </w:t>
      </w:r>
      <w:r w:rsidR="00496A5F" w:rsidRPr="00910F86">
        <w:t>21</w:t>
      </w:r>
    </w:p>
    <w:p w:rsidR="00496A5F" w:rsidRPr="00910F86" w:rsidRDefault="006E3C00" w:rsidP="00496A5F">
      <w:pPr>
        <w:pStyle w:val="Tabletitle"/>
      </w:pPr>
      <w:r w:rsidRPr="00910F86">
        <w:t>Дополнительные требования к побочным излучениям приемника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268"/>
        <w:gridCol w:w="3402"/>
      </w:tblGrid>
      <w:tr w:rsidR="00496A5F" w:rsidRPr="00910F86" w:rsidTr="00166B2A">
        <w:trPr>
          <w:jc w:val="center"/>
        </w:trPr>
        <w:tc>
          <w:tcPr>
            <w:tcW w:w="2835" w:type="dxa"/>
            <w:vAlign w:val="center"/>
          </w:tcPr>
          <w:p w:rsidR="00496A5F" w:rsidRPr="00910F86" w:rsidRDefault="006E3C00" w:rsidP="00166B2A">
            <w:pPr>
              <w:pStyle w:val="Tablehead"/>
              <w:ind w:left="-57" w:right="-57"/>
            </w:pPr>
            <w:r w:rsidRPr="00910F86">
              <w:t>Ширина полосы измерения (МГц)</w:t>
            </w:r>
          </w:p>
        </w:tc>
        <w:tc>
          <w:tcPr>
            <w:tcW w:w="2268" w:type="dxa"/>
            <w:vAlign w:val="center"/>
          </w:tcPr>
          <w:p w:rsidR="00496A5F" w:rsidRPr="00910F86" w:rsidRDefault="006E3C00" w:rsidP="00166B2A">
            <w:pPr>
              <w:pStyle w:val="Tablehead"/>
            </w:pPr>
            <w:r w:rsidRPr="00910F86">
              <w:t>Максимальный уровень (дБм)</w:t>
            </w:r>
          </w:p>
        </w:tc>
        <w:tc>
          <w:tcPr>
            <w:tcW w:w="3402" w:type="dxa"/>
            <w:vAlign w:val="center"/>
          </w:tcPr>
          <w:p w:rsidR="00496A5F" w:rsidRPr="00910F86" w:rsidRDefault="006E3C00" w:rsidP="00166B2A">
            <w:pPr>
              <w:pStyle w:val="Tablehead"/>
            </w:pPr>
            <w:r w:rsidRPr="00910F86">
              <w:t>Примечание</w:t>
            </w:r>
          </w:p>
        </w:tc>
      </w:tr>
      <w:tr w:rsidR="00496A5F" w:rsidRPr="00910F86" w:rsidTr="00B527F9">
        <w:trPr>
          <w:jc w:val="center"/>
        </w:trPr>
        <w:tc>
          <w:tcPr>
            <w:tcW w:w="2835" w:type="dxa"/>
            <w:vAlign w:val="center"/>
          </w:tcPr>
          <w:p w:rsidR="00496A5F" w:rsidRPr="00910F86" w:rsidRDefault="00496A5F" w:rsidP="00B527F9">
            <w:pPr>
              <w:pStyle w:val="Tabletext"/>
              <w:jc w:val="center"/>
            </w:pPr>
            <w:r w:rsidRPr="00910F86">
              <w:t>1</w:t>
            </w:r>
          </w:p>
        </w:tc>
        <w:tc>
          <w:tcPr>
            <w:tcW w:w="2268" w:type="dxa"/>
            <w:vAlign w:val="center"/>
          </w:tcPr>
          <w:p w:rsidR="00496A5F" w:rsidRPr="00910F86" w:rsidRDefault="00496A5F" w:rsidP="00B527F9">
            <w:pPr>
              <w:pStyle w:val="Tabletext"/>
              <w:jc w:val="center"/>
            </w:pPr>
            <w:r w:rsidRPr="00910F86">
              <w:t>–61</w:t>
            </w:r>
          </w:p>
        </w:tc>
        <w:tc>
          <w:tcPr>
            <w:tcW w:w="3402" w:type="dxa"/>
            <w:vAlign w:val="center"/>
          </w:tcPr>
          <w:p w:rsidR="00496A5F" w:rsidRPr="00910F86" w:rsidRDefault="006E3C00" w:rsidP="00B527F9">
            <w:pPr>
              <w:pStyle w:val="Tabletext"/>
              <w:jc w:val="left"/>
            </w:pPr>
            <w:r w:rsidRPr="00910F86">
              <w:t>Полоса передачи подвижной станции</w:t>
            </w:r>
          </w:p>
        </w:tc>
      </w:tr>
      <w:tr w:rsidR="00496A5F" w:rsidRPr="00910F86" w:rsidTr="00B527F9">
        <w:trPr>
          <w:jc w:val="center"/>
        </w:trPr>
        <w:tc>
          <w:tcPr>
            <w:tcW w:w="2835" w:type="dxa"/>
            <w:vAlign w:val="center"/>
          </w:tcPr>
          <w:p w:rsidR="00496A5F" w:rsidRPr="00910F86" w:rsidRDefault="00496A5F" w:rsidP="00B527F9">
            <w:pPr>
              <w:pStyle w:val="Tabletext"/>
              <w:jc w:val="center"/>
            </w:pPr>
            <w:r w:rsidRPr="00910F86">
              <w:t>1</w:t>
            </w:r>
          </w:p>
        </w:tc>
        <w:tc>
          <w:tcPr>
            <w:tcW w:w="2268" w:type="dxa"/>
            <w:vAlign w:val="center"/>
          </w:tcPr>
          <w:p w:rsidR="00496A5F" w:rsidRPr="00910F86" w:rsidRDefault="00496A5F" w:rsidP="00B527F9">
            <w:pPr>
              <w:pStyle w:val="Tabletext"/>
              <w:jc w:val="center"/>
            </w:pPr>
            <w:r w:rsidRPr="00910F86">
              <w:t>–76</w:t>
            </w:r>
          </w:p>
        </w:tc>
        <w:tc>
          <w:tcPr>
            <w:tcW w:w="3402" w:type="dxa"/>
            <w:vAlign w:val="center"/>
          </w:tcPr>
          <w:p w:rsidR="00496A5F" w:rsidRPr="00910F86" w:rsidRDefault="006E3C00" w:rsidP="00B364D8">
            <w:pPr>
              <w:pStyle w:val="Tabletext"/>
              <w:jc w:val="left"/>
            </w:pPr>
            <w:r w:rsidRPr="00910F86">
              <w:t>Полоса приема подвижной станции</w:t>
            </w:r>
            <w:r w:rsidR="00496A5F" w:rsidRPr="00910F86">
              <w:br/>
            </w:r>
            <w:r w:rsidRPr="00910F86">
              <w:t xml:space="preserve">Все классы полос кроме </w:t>
            </w:r>
            <w:r w:rsidR="00B364D8" w:rsidRPr="00910F86">
              <w:t xml:space="preserve">полосы </w:t>
            </w:r>
            <w:r w:rsidRPr="00910F86">
              <w:t xml:space="preserve">класса 3 </w:t>
            </w:r>
          </w:p>
        </w:tc>
      </w:tr>
      <w:tr w:rsidR="00496A5F" w:rsidRPr="00910F86" w:rsidTr="00B527F9">
        <w:trPr>
          <w:jc w:val="center"/>
        </w:trPr>
        <w:tc>
          <w:tcPr>
            <w:tcW w:w="2835" w:type="dxa"/>
            <w:vAlign w:val="center"/>
          </w:tcPr>
          <w:p w:rsidR="00496A5F" w:rsidRPr="00910F86" w:rsidRDefault="00496A5F" w:rsidP="00B527F9">
            <w:pPr>
              <w:pStyle w:val="Tabletext"/>
              <w:jc w:val="center"/>
            </w:pPr>
            <w:r w:rsidRPr="00910F86">
              <w:t>1</w:t>
            </w:r>
          </w:p>
        </w:tc>
        <w:tc>
          <w:tcPr>
            <w:tcW w:w="2268" w:type="dxa"/>
            <w:vAlign w:val="center"/>
          </w:tcPr>
          <w:p w:rsidR="00496A5F" w:rsidRPr="00910F86" w:rsidRDefault="00496A5F" w:rsidP="00B527F9">
            <w:pPr>
              <w:pStyle w:val="Tabletext"/>
              <w:jc w:val="center"/>
            </w:pPr>
            <w:r w:rsidRPr="00910F86">
              <w:t>–81</w:t>
            </w:r>
          </w:p>
        </w:tc>
        <w:tc>
          <w:tcPr>
            <w:tcW w:w="3402" w:type="dxa"/>
            <w:vAlign w:val="center"/>
          </w:tcPr>
          <w:p w:rsidR="00496A5F" w:rsidRPr="00910F86" w:rsidRDefault="006E3C00" w:rsidP="00B364D8">
            <w:pPr>
              <w:pStyle w:val="Tabletext"/>
              <w:jc w:val="left"/>
            </w:pPr>
            <w:r w:rsidRPr="00910F86">
              <w:t>Полоса приема подвижной станции</w:t>
            </w:r>
            <w:r w:rsidR="00496A5F" w:rsidRPr="00910F86">
              <w:br/>
            </w:r>
            <w:r w:rsidR="00B364D8">
              <w:t>П</w:t>
            </w:r>
            <w:r w:rsidR="00B364D8" w:rsidRPr="00910F86">
              <w:t>олос</w:t>
            </w:r>
            <w:r w:rsidR="00B364D8">
              <w:t>а</w:t>
            </w:r>
            <w:r w:rsidR="00B364D8" w:rsidRPr="00910F86">
              <w:t xml:space="preserve"> </w:t>
            </w:r>
            <w:r w:rsidR="00B364D8">
              <w:t>к</w:t>
            </w:r>
            <w:r w:rsidRPr="00910F86">
              <w:t>ласс</w:t>
            </w:r>
            <w:r w:rsidR="00B364D8">
              <w:t>а</w:t>
            </w:r>
            <w:r w:rsidRPr="00910F86">
              <w:t xml:space="preserve"> 3 </w:t>
            </w:r>
          </w:p>
        </w:tc>
      </w:tr>
    </w:tbl>
    <w:p w:rsidR="00A32D4D" w:rsidRPr="00910F86" w:rsidRDefault="00A32D4D" w:rsidP="00495BD4"/>
    <w:p w:rsidR="00A215ED" w:rsidRPr="00910F86" w:rsidRDefault="00A215ED" w:rsidP="00495BD4"/>
    <w:p w:rsidR="00A215ED" w:rsidRPr="00910F86" w:rsidRDefault="00A215ED" w:rsidP="00495BD4"/>
    <w:p w:rsidR="00A215ED" w:rsidRPr="00910F86" w:rsidRDefault="00A215ED" w:rsidP="00495BD4"/>
    <w:p w:rsidR="00A215ED" w:rsidRPr="00910F86" w:rsidRDefault="00A215ED" w:rsidP="00495BD4"/>
    <w:p w:rsidR="00166B2A" w:rsidRPr="00166B2A" w:rsidRDefault="00166B2A" w:rsidP="00166B2A">
      <w:pPr>
        <w:pStyle w:val="Normalaftertitle"/>
      </w:pPr>
    </w:p>
    <w:p w:rsidR="00523FAF" w:rsidRPr="00910F86" w:rsidRDefault="00705A5E" w:rsidP="00495BD4">
      <w:pPr>
        <w:pStyle w:val="AnnexNoTitle"/>
      </w:pPr>
      <w:r w:rsidRPr="00910F86">
        <w:t>Приложение</w:t>
      </w:r>
      <w:r w:rsidR="00523FAF" w:rsidRPr="00910F86">
        <w:t> 3</w:t>
      </w:r>
      <w:r w:rsidR="00523FAF" w:rsidRPr="00910F86">
        <w:br/>
      </w:r>
      <w:r w:rsidR="00523FAF" w:rsidRPr="00910F86">
        <w:br/>
      </w:r>
      <w:r w:rsidRPr="00910F86">
        <w:t xml:space="preserve">Подвижные станции </w:t>
      </w:r>
      <w:r w:rsidR="00523FAF" w:rsidRPr="00910F86">
        <w:t xml:space="preserve">CDMA TDD (UTRA TDD) </w:t>
      </w:r>
    </w:p>
    <w:p w:rsidR="00312052" w:rsidRPr="00910F86" w:rsidRDefault="00523FAF" w:rsidP="00495BD4">
      <w:pPr>
        <w:pStyle w:val="Heading1"/>
      </w:pPr>
      <w:r w:rsidRPr="00910F86">
        <w:t>1</w:t>
      </w:r>
      <w:r w:rsidRPr="00910F86">
        <w:tab/>
      </w:r>
      <w:r w:rsidR="00312052" w:rsidRPr="00910F86">
        <w:t>Погрешности измерения</w:t>
      </w:r>
    </w:p>
    <w:p w:rsidR="00312052" w:rsidRPr="00910F86" w:rsidRDefault="00312052" w:rsidP="00D9603E">
      <w:r w:rsidRPr="00910F86">
        <w:t>Указанные в настоящем Приложении значения отличаются от указанных в Рекомендации МСЭ</w:t>
      </w:r>
      <w:r w:rsidR="00D1185D" w:rsidRPr="00910F86">
        <w:noBreakHyphen/>
      </w:r>
      <w:r w:rsidRPr="00910F86">
        <w:t>R</w:t>
      </w:r>
      <w:r w:rsidR="00D9603E">
        <w:rPr>
          <w:lang w:val="en-US"/>
        </w:rPr>
        <w:t xml:space="preserve"> </w:t>
      </w:r>
      <w:r w:rsidRPr="00910F86">
        <w:t xml:space="preserve">M.1457, поскольку в настоящем Приложении значения включают в себя </w:t>
      </w:r>
      <w:r w:rsidR="007322E7" w:rsidRPr="00910F86">
        <w:t xml:space="preserve">допустимые </w:t>
      </w:r>
      <w:r w:rsidR="00211581" w:rsidRPr="00910F86">
        <w:t xml:space="preserve">отклонения </w:t>
      </w:r>
      <w:r w:rsidR="007322E7" w:rsidRPr="00910F86">
        <w:t xml:space="preserve">при </w:t>
      </w:r>
      <w:r w:rsidRPr="00910F86">
        <w:t>испыта</w:t>
      </w:r>
      <w:r w:rsidR="007322E7" w:rsidRPr="00910F86">
        <w:t>нии</w:t>
      </w:r>
      <w:r w:rsidRPr="00910F86">
        <w:t>, определенные в Рекомендации МСЭ-R M.1545.</w:t>
      </w:r>
    </w:p>
    <w:p w:rsidR="00523FAF" w:rsidRPr="00910F86" w:rsidRDefault="00523FAF" w:rsidP="00495BD4">
      <w:pPr>
        <w:pStyle w:val="Heading1"/>
      </w:pPr>
      <w:r w:rsidRPr="00910F86">
        <w:t>2</w:t>
      </w:r>
      <w:r w:rsidRPr="00910F86">
        <w:tab/>
      </w:r>
      <w:r w:rsidR="00312052" w:rsidRPr="00910F86">
        <w:t>Спектральная маска</w:t>
      </w:r>
    </w:p>
    <w:p w:rsidR="00523FAF" w:rsidRPr="00910F86" w:rsidRDefault="00523FAF" w:rsidP="00495BD4">
      <w:pPr>
        <w:pStyle w:val="Heading2"/>
      </w:pPr>
      <w:r w:rsidRPr="00910F86">
        <w:t>2.1</w:t>
      </w:r>
      <w:r w:rsidRPr="00910F86">
        <w:tab/>
      </w:r>
      <w:r w:rsidR="00312052" w:rsidRPr="00910F86">
        <w:t xml:space="preserve">Спектральная маска </w:t>
      </w:r>
      <w:r w:rsidRPr="00910F86">
        <w:t>(</w:t>
      </w:r>
      <w:r w:rsidR="00312052" w:rsidRPr="00910F86">
        <w:t xml:space="preserve">вариант </w:t>
      </w:r>
      <w:r w:rsidR="00312052" w:rsidRPr="00910F86">
        <w:rPr>
          <w:rFonts w:cs="v4.2.0"/>
          <w:color w:val="000000"/>
        </w:rPr>
        <w:t xml:space="preserve">TDD со скоростью </w:t>
      </w:r>
      <w:r w:rsidRPr="00910F86">
        <w:rPr>
          <w:rFonts w:cs="v4.2.0"/>
          <w:color w:val="000000"/>
        </w:rPr>
        <w:t>3</w:t>
      </w:r>
      <w:r w:rsidR="00312052" w:rsidRPr="00910F86">
        <w:rPr>
          <w:rFonts w:cs="v4.2.0"/>
          <w:color w:val="000000"/>
        </w:rPr>
        <w:t>,</w:t>
      </w:r>
      <w:r w:rsidRPr="00910F86">
        <w:rPr>
          <w:rFonts w:cs="v4.2.0"/>
          <w:color w:val="000000"/>
        </w:rPr>
        <w:t>84 </w:t>
      </w:r>
      <w:r w:rsidR="00312052" w:rsidRPr="00910F86">
        <w:rPr>
          <w:rFonts w:cs="v4.2.0"/>
          <w:color w:val="000000"/>
        </w:rPr>
        <w:t>Мчип</w:t>
      </w:r>
      <w:r w:rsidRPr="00910F86">
        <w:rPr>
          <w:rFonts w:cs="v4.2.0"/>
          <w:color w:val="000000"/>
        </w:rPr>
        <w:t>/</w:t>
      </w:r>
      <w:r w:rsidR="00312052" w:rsidRPr="00910F86">
        <w:rPr>
          <w:rFonts w:cs="v4.2.0"/>
          <w:color w:val="000000"/>
        </w:rPr>
        <w:t>с</w:t>
      </w:r>
      <w:r w:rsidRPr="00910F86">
        <w:t>)</w:t>
      </w:r>
    </w:p>
    <w:p w:rsidR="00523FAF" w:rsidRPr="00910F86" w:rsidRDefault="00875E53" w:rsidP="00B364D8">
      <w:r w:rsidRPr="00910F86">
        <w:t xml:space="preserve">Спектральная маска излучения ПС применяется к сдвигам </w:t>
      </w:r>
      <w:r w:rsidR="00BC7057" w:rsidRPr="00910F86">
        <w:t xml:space="preserve">частоты, равным </w:t>
      </w:r>
      <w:r w:rsidR="00523FAF" w:rsidRPr="00910F86">
        <w:t>(</w:t>
      </w:r>
      <w:r w:rsidR="00523FAF" w:rsidRPr="00910F86">
        <w:sym w:font="Symbol" w:char="F044"/>
      </w:r>
      <w:r w:rsidR="00523FAF" w:rsidRPr="00910F86">
        <w:rPr>
          <w:i/>
        </w:rPr>
        <w:t>f</w:t>
      </w:r>
      <w:r w:rsidR="00523FAF" w:rsidRPr="00910F86">
        <w:t>) 2</w:t>
      </w:r>
      <w:r w:rsidRPr="00910F86">
        <w:t>,</w:t>
      </w:r>
      <w:r w:rsidR="00523FAF" w:rsidRPr="00910F86">
        <w:t>5</w:t>
      </w:r>
      <w:r w:rsidRPr="00910F86">
        <w:t>–</w:t>
      </w:r>
      <w:r w:rsidR="00523FAF" w:rsidRPr="00910F86">
        <w:t>12</w:t>
      </w:r>
      <w:r w:rsidRPr="00910F86">
        <w:t>,</w:t>
      </w:r>
      <w:r w:rsidR="00523FAF" w:rsidRPr="00910F86">
        <w:t>5 </w:t>
      </w:r>
      <w:r w:rsidR="0049173F" w:rsidRPr="00910F86">
        <w:t>МГц</w:t>
      </w:r>
      <w:r w:rsidR="00B364D8">
        <w:t>,</w:t>
      </w:r>
      <w:r w:rsidR="00523FAF" w:rsidRPr="00910F86">
        <w:t xml:space="preserve"> </w:t>
      </w:r>
      <w:r w:rsidRPr="00910F86">
        <w:t>по обе сторон</w:t>
      </w:r>
      <w:r w:rsidR="00B364D8">
        <w:t>ы от</w:t>
      </w:r>
      <w:r w:rsidRPr="00910F86">
        <w:t xml:space="preserve"> несущей частоты</w:t>
      </w:r>
      <w:r w:rsidR="00523FAF" w:rsidRPr="00910F86">
        <w:t xml:space="preserve">. </w:t>
      </w:r>
    </w:p>
    <w:p w:rsidR="00523FAF" w:rsidRPr="00910F86" w:rsidRDefault="000B52C9" w:rsidP="00495BD4">
      <w:r w:rsidRPr="00910F86">
        <w:t xml:space="preserve">Внеполосное излучение определяется как уровень мощности </w:t>
      </w:r>
      <w:r w:rsidR="00440963" w:rsidRPr="00910F86">
        <w:t>относительно выходной мощности ПС в полосе частот шириной 3,84 МГц</w:t>
      </w:r>
      <w:r w:rsidR="00523FAF" w:rsidRPr="00910F86">
        <w:t>.</w:t>
      </w:r>
    </w:p>
    <w:p w:rsidR="00523FAF" w:rsidRPr="00910F86" w:rsidRDefault="00DC7EB3" w:rsidP="001904E0">
      <w:r w:rsidRPr="00910F86">
        <w:t xml:space="preserve">Мощность любого излучения ПС не должна превышать </w:t>
      </w:r>
      <w:r w:rsidR="00523FAF" w:rsidRPr="00910F86">
        <w:t>−</w:t>
      </w:r>
      <w:r w:rsidR="00523FAF" w:rsidRPr="00910F86">
        <w:rPr>
          <w:lang w:eastAsia="ja-JP"/>
        </w:rPr>
        <w:t>48</w:t>
      </w:r>
      <w:r w:rsidRPr="00910F86">
        <w:rPr>
          <w:lang w:eastAsia="ja-JP"/>
        </w:rPr>
        <w:t>,</w:t>
      </w:r>
      <w:r w:rsidR="00523FAF" w:rsidRPr="00910F86">
        <w:rPr>
          <w:lang w:eastAsia="ja-JP"/>
        </w:rPr>
        <w:t>5</w:t>
      </w:r>
      <w:r w:rsidR="00523FAF" w:rsidRPr="00910F86">
        <w:t> </w:t>
      </w:r>
      <w:r w:rsidRPr="00910F86">
        <w:t>дБм</w:t>
      </w:r>
      <w:r w:rsidR="00523FAF" w:rsidRPr="00910F86">
        <w:t>/3</w:t>
      </w:r>
      <w:r w:rsidRPr="00910F86">
        <w:t>,</w:t>
      </w:r>
      <w:r w:rsidR="00523FAF" w:rsidRPr="00910F86">
        <w:t>84 </w:t>
      </w:r>
      <w:r w:rsidR="0049173F" w:rsidRPr="00910F86">
        <w:t>МГц</w:t>
      </w:r>
      <w:r w:rsidRPr="00910F86">
        <w:t xml:space="preserve"> или уровней, указанных в </w:t>
      </w:r>
      <w:r w:rsidR="00971A09">
        <w:t>т</w:t>
      </w:r>
      <w:r w:rsidRPr="00910F86">
        <w:t>аблице</w:t>
      </w:r>
      <w:r w:rsidR="00523FAF" w:rsidRPr="00910F86">
        <w:t> </w:t>
      </w:r>
      <w:r w:rsidR="001904E0" w:rsidRPr="00910F86">
        <w:t>22</w:t>
      </w:r>
      <w:r w:rsidR="00523FAF" w:rsidRPr="00910F86">
        <w:t xml:space="preserve">a, </w:t>
      </w:r>
      <w:r w:rsidRPr="00910F86">
        <w:t xml:space="preserve">в </w:t>
      </w:r>
      <w:r w:rsidR="00240DD7" w:rsidRPr="00910F86">
        <w:t>зависимости от того, что выше</w:t>
      </w:r>
      <w:r w:rsidR="00523FAF" w:rsidRPr="00910F86">
        <w:t>.</w:t>
      </w:r>
    </w:p>
    <w:p w:rsidR="00523FAF" w:rsidRPr="00910F86" w:rsidRDefault="00924E34" w:rsidP="00B364D8">
      <w:pPr>
        <w:pStyle w:val="TableNo"/>
      </w:pPr>
      <w:r w:rsidRPr="00910F86">
        <w:lastRenderedPageBreak/>
        <w:t xml:space="preserve">ТАБЛИЦА </w:t>
      </w:r>
      <w:r w:rsidR="00F27F4C" w:rsidRPr="00910F86">
        <w:t>22</w:t>
      </w:r>
      <w:r w:rsidR="00523FAF" w:rsidRPr="00910F86">
        <w:t>a</w:t>
      </w:r>
    </w:p>
    <w:p w:rsidR="00523FAF" w:rsidRPr="00910F86" w:rsidRDefault="00924E34" w:rsidP="00495BD4">
      <w:pPr>
        <w:pStyle w:val="Tabletitle"/>
      </w:pPr>
      <w:r w:rsidRPr="00910F86">
        <w:t xml:space="preserve">Требования к спектральной маске излучения </w:t>
      </w:r>
      <w:r w:rsidR="00523FAF" w:rsidRPr="00910F86">
        <w:rPr>
          <w:bCs/>
          <w:szCs w:val="24"/>
          <w:lang w:eastAsia="fr-FR"/>
        </w:rPr>
        <w:t>(</w:t>
      </w:r>
      <w:r w:rsidRPr="00910F86">
        <w:rPr>
          <w:bCs/>
          <w:szCs w:val="24"/>
          <w:lang w:eastAsia="fr-FR"/>
        </w:rPr>
        <w:t xml:space="preserve">вариант </w:t>
      </w:r>
      <w:r w:rsidRPr="00910F86">
        <w:rPr>
          <w:rFonts w:cs="v4.2.0"/>
          <w:color w:val="000000"/>
        </w:rPr>
        <w:t xml:space="preserve">TDD со скоростью </w:t>
      </w:r>
      <w:r w:rsidR="00523FAF" w:rsidRPr="00910F86">
        <w:rPr>
          <w:rFonts w:cs="v4.2.0"/>
          <w:color w:val="000000"/>
        </w:rPr>
        <w:t>3</w:t>
      </w:r>
      <w:r w:rsidRPr="00910F86">
        <w:rPr>
          <w:rFonts w:cs="v4.2.0"/>
          <w:color w:val="000000"/>
        </w:rPr>
        <w:t>,</w:t>
      </w:r>
      <w:r w:rsidR="00523FAF" w:rsidRPr="00910F86">
        <w:rPr>
          <w:rFonts w:cs="v4.2.0"/>
          <w:color w:val="000000"/>
        </w:rPr>
        <w:t>84 </w:t>
      </w:r>
      <w:r w:rsidRPr="00910F86">
        <w:rPr>
          <w:rFonts w:cs="v4.2.0"/>
          <w:color w:val="000000"/>
        </w:rPr>
        <w:t>Мчип</w:t>
      </w:r>
      <w:r w:rsidR="00523FAF" w:rsidRPr="00910F86">
        <w:rPr>
          <w:rFonts w:cs="v4.2.0"/>
          <w:color w:val="000000"/>
        </w:rPr>
        <w:t>/</w:t>
      </w:r>
      <w:r w:rsidRPr="00910F86">
        <w:rPr>
          <w:rFonts w:cs="v4.2.0"/>
          <w:color w:val="000000"/>
        </w:rPr>
        <w:t>с</w:t>
      </w:r>
      <w:r w:rsidR="00523FAF" w:rsidRPr="00910F86">
        <w:rPr>
          <w:bCs/>
          <w:szCs w:val="24"/>
          <w:lang w:eastAsia="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3814"/>
        <w:gridCol w:w="2873"/>
      </w:tblGrid>
      <w:tr w:rsidR="00523FAF" w:rsidRPr="00910F86" w:rsidTr="00166B2A">
        <w:trPr>
          <w:jc w:val="center"/>
        </w:trPr>
        <w:tc>
          <w:tcPr>
            <w:tcW w:w="2694" w:type="dxa"/>
            <w:vAlign w:val="center"/>
          </w:tcPr>
          <w:p w:rsidR="00523FAF" w:rsidRPr="00910F86" w:rsidRDefault="00523FAF" w:rsidP="00166B2A">
            <w:pPr>
              <w:pStyle w:val="Tablehead"/>
            </w:pPr>
            <w:r w:rsidRPr="00910F86">
              <w:t>Δ</w:t>
            </w:r>
            <w:r w:rsidRPr="00910F86">
              <w:rPr>
                <w:i/>
              </w:rPr>
              <w:t>f</w:t>
            </w:r>
            <w:r w:rsidR="00921A8F">
              <w:rPr>
                <w:i/>
              </w:rPr>
              <w:t xml:space="preserve"> </w:t>
            </w:r>
            <w:r w:rsidR="00D31716" w:rsidRPr="00921A8F">
              <w:rPr>
                <w:rStyle w:val="FootnoteReference"/>
                <w:b w:val="0"/>
                <w:bCs/>
                <w:position w:val="0"/>
                <w:sz w:val="22"/>
                <w:szCs w:val="22"/>
                <w:vertAlign w:val="superscript"/>
              </w:rPr>
              <w:t>(1)</w:t>
            </w:r>
            <w:r w:rsidR="000E1CDA" w:rsidRPr="00910F86">
              <w:br/>
              <w:t>(</w:t>
            </w:r>
            <w:r w:rsidR="0049173F" w:rsidRPr="00910F86">
              <w:t>МГц</w:t>
            </w:r>
            <w:r w:rsidR="000E1CDA" w:rsidRPr="00910F86">
              <w:t>)</w:t>
            </w:r>
          </w:p>
        </w:tc>
        <w:tc>
          <w:tcPr>
            <w:tcW w:w="3480" w:type="dxa"/>
            <w:vAlign w:val="center"/>
          </w:tcPr>
          <w:p w:rsidR="00523FAF" w:rsidRPr="00910F86" w:rsidRDefault="00924E34" w:rsidP="00166B2A">
            <w:pPr>
              <w:pStyle w:val="Tablehead"/>
            </w:pPr>
            <w:r w:rsidRPr="00910F86">
              <w:t>Минимальное требование</w:t>
            </w:r>
          </w:p>
        </w:tc>
        <w:tc>
          <w:tcPr>
            <w:tcW w:w="2621" w:type="dxa"/>
            <w:vAlign w:val="center"/>
          </w:tcPr>
          <w:p w:rsidR="00523FAF" w:rsidRPr="00910F86" w:rsidRDefault="00924E34" w:rsidP="00166B2A">
            <w:pPr>
              <w:pStyle w:val="Tablehead"/>
            </w:pPr>
            <w:r w:rsidRPr="00910F86">
              <w:t>Ширина полосы измерения</w:t>
            </w:r>
          </w:p>
        </w:tc>
      </w:tr>
      <w:tr w:rsidR="00523FAF" w:rsidRPr="00910F86">
        <w:trPr>
          <w:jc w:val="center"/>
        </w:trPr>
        <w:tc>
          <w:tcPr>
            <w:tcW w:w="2694" w:type="dxa"/>
          </w:tcPr>
          <w:p w:rsidR="00523FAF" w:rsidRPr="00910F86" w:rsidRDefault="00523FAF" w:rsidP="00495BD4">
            <w:pPr>
              <w:pStyle w:val="Tabletext"/>
              <w:jc w:val="center"/>
            </w:pPr>
            <w:r w:rsidRPr="00910F86">
              <w:t>2</w:t>
            </w:r>
            <w:r w:rsidR="00924E34" w:rsidRPr="00910F86">
              <w:t>,</w:t>
            </w:r>
            <w:r w:rsidRPr="00910F86">
              <w:t>5</w:t>
            </w:r>
            <w:r w:rsidR="00D1185D" w:rsidRPr="00910F86">
              <w:t>–</w:t>
            </w:r>
            <w:r w:rsidRPr="00910F86">
              <w:t>3</w:t>
            </w:r>
            <w:r w:rsidR="00924E34" w:rsidRPr="00910F86">
              <w:t>,</w:t>
            </w:r>
            <w:r w:rsidRPr="00910F86">
              <w:t>5</w:t>
            </w:r>
          </w:p>
        </w:tc>
        <w:tc>
          <w:tcPr>
            <w:tcW w:w="3480" w:type="dxa"/>
          </w:tcPr>
          <w:p w:rsidR="00523FAF" w:rsidRPr="00910F86" w:rsidRDefault="00523FAF" w:rsidP="00495BD4">
            <w:pPr>
              <w:pStyle w:val="Tabletext"/>
              <w:jc w:val="center"/>
            </w:pPr>
            <w:r w:rsidRPr="00910F86">
              <w:t>−33</w:t>
            </w:r>
            <w:r w:rsidR="00924E34" w:rsidRPr="00910F86">
              <w:t>,</w:t>
            </w:r>
            <w:r w:rsidRPr="00910F86">
              <w:t>5 − 15</w:t>
            </w:r>
            <w:r w:rsidR="0032035B" w:rsidRPr="00910F86">
              <w:t xml:space="preserve">(1) </w:t>
            </w:r>
            <w:r w:rsidRPr="00910F86">
              <w:t>(</w:t>
            </w:r>
            <w:r w:rsidRPr="00910F86">
              <w:sym w:font="Symbol" w:char="F044"/>
            </w:r>
            <w:r w:rsidRPr="00910F86">
              <w:rPr>
                <w:i/>
                <w:iCs/>
              </w:rPr>
              <w:t>f</w:t>
            </w:r>
            <w:r w:rsidRPr="00910F86">
              <w:t>/</w:t>
            </w:r>
            <w:r w:rsidR="0049173F" w:rsidRPr="00910F86">
              <w:t>МГц</w:t>
            </w:r>
            <w:r w:rsidRPr="00910F86">
              <w:t xml:space="preserve"> − 2</w:t>
            </w:r>
            <w:r w:rsidR="00924E34" w:rsidRPr="00910F86">
              <w:t>,</w:t>
            </w:r>
            <w:r w:rsidRPr="00910F86">
              <w:t>5) </w:t>
            </w:r>
            <w:r w:rsidR="00924E34" w:rsidRPr="00910F86">
              <w:t>дБ</w:t>
            </w:r>
            <w:r w:rsidR="0032035B" w:rsidRPr="00910F86">
              <w:t>н</w:t>
            </w:r>
          </w:p>
        </w:tc>
        <w:tc>
          <w:tcPr>
            <w:tcW w:w="2621" w:type="dxa"/>
          </w:tcPr>
          <w:p w:rsidR="00523FAF" w:rsidRPr="00910F86" w:rsidRDefault="00523FAF" w:rsidP="00495BD4">
            <w:pPr>
              <w:pStyle w:val="Tabletext"/>
              <w:jc w:val="center"/>
            </w:pPr>
            <w:r w:rsidRPr="00910F86">
              <w:t>30 </w:t>
            </w:r>
            <w:r w:rsidR="0049173F" w:rsidRPr="00910F86">
              <w:t>кГц</w:t>
            </w:r>
            <w:r w:rsidR="00D31716" w:rsidRPr="00910F86">
              <w:rPr>
                <w:vertAlign w:val="superscript"/>
              </w:rPr>
              <w:t>(2)</w:t>
            </w:r>
          </w:p>
        </w:tc>
      </w:tr>
      <w:tr w:rsidR="00523FAF" w:rsidRPr="00910F86">
        <w:trPr>
          <w:jc w:val="center"/>
        </w:trPr>
        <w:tc>
          <w:tcPr>
            <w:tcW w:w="2694" w:type="dxa"/>
          </w:tcPr>
          <w:p w:rsidR="00523FAF" w:rsidRPr="00910F86" w:rsidRDefault="00523FAF" w:rsidP="00495BD4">
            <w:pPr>
              <w:pStyle w:val="Tabletext"/>
              <w:jc w:val="center"/>
            </w:pPr>
            <w:r w:rsidRPr="00910F86">
              <w:t>3</w:t>
            </w:r>
            <w:r w:rsidR="00924E34" w:rsidRPr="00910F86">
              <w:t>,</w:t>
            </w:r>
            <w:r w:rsidRPr="00910F86">
              <w:t>5</w:t>
            </w:r>
            <w:r w:rsidR="00D1185D" w:rsidRPr="00910F86">
              <w:t>–</w:t>
            </w:r>
            <w:r w:rsidRPr="00910F86">
              <w:t>7</w:t>
            </w:r>
            <w:r w:rsidR="00924E34" w:rsidRPr="00910F86">
              <w:t>,</w:t>
            </w:r>
            <w:r w:rsidRPr="00910F86">
              <w:t>5</w:t>
            </w:r>
          </w:p>
        </w:tc>
        <w:tc>
          <w:tcPr>
            <w:tcW w:w="3480" w:type="dxa"/>
          </w:tcPr>
          <w:p w:rsidR="00523FAF" w:rsidRPr="00910F86" w:rsidRDefault="00523FAF" w:rsidP="00495BD4">
            <w:pPr>
              <w:pStyle w:val="Tabletext"/>
              <w:jc w:val="center"/>
            </w:pPr>
            <w:r w:rsidRPr="00910F86">
              <w:t>–33</w:t>
            </w:r>
            <w:r w:rsidR="00924E34" w:rsidRPr="00910F86">
              <w:t>,</w:t>
            </w:r>
            <w:r w:rsidRPr="00910F86">
              <w:t>5 − 1</w:t>
            </w:r>
            <w:r w:rsidR="0032035B" w:rsidRPr="00910F86">
              <w:t xml:space="preserve">(1) </w:t>
            </w:r>
            <w:r w:rsidRPr="00910F86">
              <w:t>(</w:t>
            </w:r>
            <w:r w:rsidRPr="00910F86">
              <w:sym w:font="Symbol" w:char="F044"/>
            </w:r>
            <w:r w:rsidRPr="00910F86">
              <w:rPr>
                <w:i/>
                <w:iCs/>
              </w:rPr>
              <w:t>f</w:t>
            </w:r>
            <w:r w:rsidRPr="00910F86">
              <w:t>/</w:t>
            </w:r>
            <w:r w:rsidR="0049173F" w:rsidRPr="00910F86">
              <w:t>МГц</w:t>
            </w:r>
            <w:r w:rsidRPr="00910F86">
              <w:t xml:space="preserve"> − 3</w:t>
            </w:r>
            <w:r w:rsidR="00924E34" w:rsidRPr="00910F86">
              <w:t>,</w:t>
            </w:r>
            <w:r w:rsidRPr="00910F86">
              <w:t>5) </w:t>
            </w:r>
            <w:r w:rsidR="00924E34" w:rsidRPr="00910F86">
              <w:t>дБ</w:t>
            </w:r>
            <w:r w:rsidR="00261BFF" w:rsidRPr="00261BFF">
              <w:rPr>
                <w:lang w:eastAsia="ko-KR"/>
              </w:rPr>
              <w:pict>
                <v:group id="_x0000_s1026" editas="canvas" style="position:absolute;left:0;text-align:left;margin-left:-195.75pt;margin-top:-382.5pt;width:135.95pt;height:35.9pt;z-index:251657728;mso-position-horizontal-relative:text;mso-position-vertical-relative:text" coordsize="2719,6193" o:allowincell="f">
                  <o:lock v:ext="edit" aspectratio="t"/>
                  <v:shape id="_x0000_s1027" type="#_x0000_t75" style="position:absolute;width:2719;height:6193" o:preferrelative="f">
                    <v:fill o:detectmouseclick="t"/>
                    <v:path o:extrusionok="t" o:connecttype="none"/>
                    <o:lock v:ext="edit" text="t"/>
                  </v:shape>
                  <v:line id="_x0000_s1028" style="position:absolute" from="1077,345" to="1560,345" strokeweight=".5pt"/>
                  <v:rect id="_x0000_s1029" style="position:absolute;left:2289;top:198;width:343;height:3218;mso-wrap-style:none" filled="f" stroked="f">
                    <v:textbox style="mso-next-textbox:#_x0000_s1029;mso-fit-shape-to-text:t" inset="0,0,0,0">
                      <w:txbxContent>
                        <w:p w:rsidR="009A5FA5" w:rsidRDefault="009A5FA5" w:rsidP="00523FAF">
                          <w:r>
                            <w:rPr>
                              <w:i/>
                              <w:iCs/>
                              <w:color w:val="000000"/>
                              <w:szCs w:val="24"/>
                              <w:lang w:val="en-US"/>
                            </w:rPr>
                            <w:t>dBc</w:t>
                          </w:r>
                        </w:p>
                      </w:txbxContent>
                    </v:textbox>
                  </v:rect>
                  <v:rect id="_x0000_s1030" style="position:absolute;left:1096;top:397;width:245;height:3217;mso-wrap-style:none" filled="f" stroked="f">
                    <v:textbox style="mso-next-textbox:#_x0000_s1030;mso-fit-shape-to-text:t" inset="0,0,0,0">
                      <w:txbxContent>
                        <w:p w:rsidR="009A5FA5" w:rsidRDefault="009A5FA5" w:rsidP="00523FAF">
                          <w:r>
                            <w:rPr>
                              <w:i/>
                              <w:iCs/>
                              <w:color w:val="000000"/>
                              <w:szCs w:val="24"/>
                              <w:lang w:val="en-US"/>
                            </w:rPr>
                            <w:t>Hz</w:t>
                          </w:r>
                        </w:p>
                      </w:txbxContent>
                    </v:textbox>
                  </v:rect>
                  <v:rect id="_x0000_s1031" style="position:absolute;left:1332;top:60;width:78;height:3218;mso-wrap-style:none" filled="f" stroked="f">
                    <v:textbox style="mso-next-textbox:#_x0000_s1031;mso-fit-shape-to-text:t" inset="0,0,0,0">
                      <w:txbxContent>
                        <w:p w:rsidR="009A5FA5" w:rsidRDefault="009A5FA5" w:rsidP="00523FAF">
                          <w:r>
                            <w:rPr>
                              <w:i/>
                              <w:iCs/>
                              <w:color w:val="000000"/>
                              <w:szCs w:val="24"/>
                              <w:lang w:val="en-US"/>
                            </w:rPr>
                            <w:t>f</w:t>
                          </w:r>
                        </w:p>
                      </w:txbxContent>
                    </v:textbox>
                  </v:rect>
                  <v:rect id="_x0000_s1032" style="position:absolute;left:2175;top:414;width:109;height:3364;mso-wrap-style:none" filled="f" stroked="f">
                    <v:textbox style="mso-next-textbox:#_x0000_s1032;mso-fit-shape-to-text:t" inset="0,0,0,0">
                      <w:txbxContent>
                        <w:p w:rsidR="009A5FA5" w:rsidRDefault="009A5FA5" w:rsidP="00523FAF">
                          <w:r>
                            <w:rPr>
                              <w:rFonts w:ascii="Symbol" w:hAnsi="Symbol" w:cs="Symbol"/>
                              <w:color w:val="000000"/>
                              <w:szCs w:val="24"/>
                              <w:lang w:val="en-US"/>
                            </w:rPr>
                            <w:t></w:t>
                          </w:r>
                        </w:p>
                      </w:txbxContent>
                    </v:textbox>
                  </v:rect>
                  <v:rect id="_x0000_s1033" style="position:absolute;left:2175;top:216;width:109;height:3364;mso-wrap-style:none" filled="f" stroked="f">
                    <v:textbox style="mso-next-textbox:#_x0000_s1033;mso-fit-shape-to-text:t" inset="0,0,0,0">
                      <w:txbxContent>
                        <w:p w:rsidR="009A5FA5" w:rsidRDefault="009A5FA5" w:rsidP="00523FAF">
                          <w:r>
                            <w:rPr>
                              <w:rFonts w:ascii="Symbol" w:hAnsi="Symbol" w:cs="Symbol"/>
                              <w:color w:val="000000"/>
                              <w:szCs w:val="24"/>
                              <w:lang w:val="en-US"/>
                            </w:rPr>
                            <w:t></w:t>
                          </w:r>
                        </w:p>
                      </w:txbxContent>
                    </v:textbox>
                  </v:rect>
                  <v:rect id="_x0000_s1034" style="position:absolute;left:2175;top:35;width:109;height:3363;mso-wrap-style:none" filled="f" stroked="f">
                    <v:textbox style="mso-next-textbox:#_x0000_s1034;mso-fit-shape-to-text:t" inset="0,0,0,0">
                      <w:txbxContent>
                        <w:p w:rsidR="009A5FA5" w:rsidRDefault="009A5FA5" w:rsidP="00523FAF">
                          <w:r>
                            <w:rPr>
                              <w:rFonts w:ascii="Symbol" w:hAnsi="Symbol" w:cs="Symbol"/>
                              <w:color w:val="000000"/>
                              <w:szCs w:val="24"/>
                              <w:lang w:val="en-US"/>
                            </w:rPr>
                            <w:t></w:t>
                          </w:r>
                        </w:p>
                      </w:txbxContent>
                    </v:textbox>
                  </v:rect>
                  <v:rect id="_x0000_s1035" style="position:absolute;left:35;top:414;width:109;height:3364;mso-wrap-style:none" filled="f" stroked="f">
                    <v:textbox style="mso-next-textbox:#_x0000_s1035;mso-fit-shape-to-text:t" inset="0,0,0,0">
                      <w:txbxContent>
                        <w:p w:rsidR="009A5FA5" w:rsidRDefault="009A5FA5" w:rsidP="00523FAF">
                          <w:r>
                            <w:rPr>
                              <w:rFonts w:ascii="Symbol" w:hAnsi="Symbol" w:cs="Symbol"/>
                              <w:color w:val="000000"/>
                              <w:szCs w:val="24"/>
                              <w:lang w:val="en-US"/>
                            </w:rPr>
                            <w:t></w:t>
                          </w:r>
                        </w:p>
                      </w:txbxContent>
                    </v:textbox>
                  </v:rect>
                  <v:rect id="_x0000_s1036" style="position:absolute;left:35;top:216;width:109;height:3364;mso-wrap-style:none" filled="f" stroked="f">
                    <v:textbox style="mso-next-textbox:#_x0000_s1036;mso-fit-shape-to-text:t" inset="0,0,0,0">
                      <w:txbxContent>
                        <w:p w:rsidR="009A5FA5" w:rsidRDefault="009A5FA5" w:rsidP="00523FAF">
                          <w:r>
                            <w:rPr>
                              <w:rFonts w:ascii="Symbol" w:hAnsi="Symbol" w:cs="Symbol"/>
                              <w:color w:val="000000"/>
                              <w:szCs w:val="24"/>
                              <w:lang w:val="en-US"/>
                            </w:rPr>
                            <w:t></w:t>
                          </w:r>
                        </w:p>
                      </w:txbxContent>
                    </v:textbox>
                  </v:rect>
                  <v:rect id="_x0000_s1037" style="position:absolute;left:35;top:35;width:109;height:3363;mso-wrap-style:none" filled="f" stroked="f">
                    <v:textbox style="mso-next-textbox:#_x0000_s1037;mso-fit-shape-to-text:t" inset="0,0,0,0">
                      <w:txbxContent>
                        <w:p w:rsidR="009A5FA5" w:rsidRDefault="009A5FA5" w:rsidP="00523FAF">
                          <w:r>
                            <w:rPr>
                              <w:rFonts w:ascii="Symbol" w:hAnsi="Symbol" w:cs="Symbol"/>
                              <w:color w:val="000000"/>
                              <w:szCs w:val="24"/>
                              <w:lang w:val="en-US"/>
                            </w:rPr>
                            <w:t></w:t>
                          </w:r>
                        </w:p>
                      </w:txbxContent>
                    </v:textbox>
                  </v:rect>
                  <v:rect id="_x0000_s1038" style="position:absolute;left:2081;top:181;width:85;height:3364;mso-wrap-style:none" filled="f" stroked="f">
                    <v:textbox style="mso-next-textbox:#_x0000_s1038;mso-fit-shape-to-text:t" inset="0,0,0,0">
                      <w:txbxContent>
                        <w:p w:rsidR="009A5FA5" w:rsidRDefault="009A5FA5" w:rsidP="00523FAF">
                          <w:r>
                            <w:rPr>
                              <w:rFonts w:ascii="Symbol" w:hAnsi="Symbol" w:cs="Symbol"/>
                              <w:color w:val="000000"/>
                              <w:szCs w:val="24"/>
                              <w:lang w:val="en-US"/>
                            </w:rPr>
                            <w:t></w:t>
                          </w:r>
                        </w:p>
                      </w:txbxContent>
                    </v:textbox>
                  </v:rect>
                  <v:rect id="_x0000_s1039" style="position:absolute;left:2081;top:388;width:85;height:3364;mso-wrap-style:none" filled="f" stroked="f">
                    <v:textbox style="mso-next-textbox:#_x0000_s1039;mso-fit-shape-to-text:t" inset="0,0,0,0">
                      <w:txbxContent>
                        <w:p w:rsidR="009A5FA5" w:rsidRDefault="009A5FA5" w:rsidP="00523FAF">
                          <w:r>
                            <w:rPr>
                              <w:rFonts w:ascii="Symbol" w:hAnsi="Symbol" w:cs="Symbol"/>
                              <w:color w:val="000000"/>
                              <w:szCs w:val="24"/>
                              <w:lang w:val="en-US"/>
                            </w:rPr>
                            <w:t></w:t>
                          </w:r>
                        </w:p>
                      </w:txbxContent>
                    </v:textbox>
                  </v:rect>
                  <v:rect id="_x0000_s1040" style="position:absolute;left:2081;top:52;width:85;height:3364;mso-wrap-style:none" filled="f" stroked="f">
                    <v:textbox style="mso-next-textbox:#_x0000_s1040;mso-fit-shape-to-text:t" inset="0,0,0,0">
                      <w:txbxContent>
                        <w:p w:rsidR="009A5FA5" w:rsidRDefault="009A5FA5" w:rsidP="00523FAF">
                          <w:r>
                            <w:rPr>
                              <w:rFonts w:ascii="Symbol" w:hAnsi="Symbol" w:cs="Symbol"/>
                              <w:color w:val="000000"/>
                              <w:szCs w:val="24"/>
                              <w:lang w:val="en-US"/>
                            </w:rPr>
                            <w:t></w:t>
                          </w:r>
                        </w:p>
                      </w:txbxContent>
                    </v:textbox>
                  </v:rect>
                  <v:rect id="_x0000_s1041" style="position:absolute;left:958;top:181;width:85;height:3364;mso-wrap-style:none" filled="f" stroked="f">
                    <v:textbox style="mso-next-textbox:#_x0000_s1041;mso-fit-shape-to-text:t" inset="0,0,0,0">
                      <w:txbxContent>
                        <w:p w:rsidR="009A5FA5" w:rsidRDefault="009A5FA5" w:rsidP="00523FAF">
                          <w:r>
                            <w:rPr>
                              <w:rFonts w:ascii="Symbol" w:hAnsi="Symbol" w:cs="Symbol"/>
                              <w:color w:val="000000"/>
                              <w:szCs w:val="24"/>
                              <w:lang w:val="en-US"/>
                            </w:rPr>
                            <w:t></w:t>
                          </w:r>
                        </w:p>
                      </w:txbxContent>
                    </v:textbox>
                  </v:rect>
                  <v:rect id="_x0000_s1042" style="position:absolute;left:958;top:388;width:85;height:3364;mso-wrap-style:none" filled="f" stroked="f">
                    <v:textbox style="mso-next-textbox:#_x0000_s1042;mso-fit-shape-to-text:t" inset="0,0,0,0">
                      <w:txbxContent>
                        <w:p w:rsidR="009A5FA5" w:rsidRDefault="009A5FA5" w:rsidP="00523FAF">
                          <w:r>
                            <w:rPr>
                              <w:rFonts w:ascii="Symbol" w:hAnsi="Symbol" w:cs="Symbol"/>
                              <w:color w:val="000000"/>
                              <w:szCs w:val="24"/>
                              <w:lang w:val="en-US"/>
                            </w:rPr>
                            <w:t></w:t>
                          </w:r>
                        </w:p>
                      </w:txbxContent>
                    </v:textbox>
                  </v:rect>
                  <v:rect id="_x0000_s1043" style="position:absolute;left:958;top:52;width:85;height:3364;mso-wrap-style:none" filled="f" stroked="f">
                    <v:textbox style="mso-next-textbox:#_x0000_s1043;mso-fit-shape-to-text:t" inset="0,0,0,0">
                      <w:txbxContent>
                        <w:p w:rsidR="009A5FA5" w:rsidRDefault="009A5FA5" w:rsidP="00523FAF">
                          <w:r>
                            <w:rPr>
                              <w:rFonts w:ascii="Symbol" w:hAnsi="Symbol" w:cs="Symbol"/>
                              <w:color w:val="000000"/>
                              <w:szCs w:val="24"/>
                              <w:lang w:val="en-US"/>
                            </w:rPr>
                            <w:t></w:t>
                          </w:r>
                        </w:p>
                      </w:txbxContent>
                    </v:textbox>
                  </v:rect>
                  <v:rect id="_x0000_s1044" style="position:absolute;left:1616;top:164;width:121;height:3364;mso-wrap-style:none" filled="f" stroked="f">
                    <v:textbox style="mso-next-textbox:#_x0000_s1044;mso-fit-shape-to-text:t" inset="0,0,0,0">
                      <w:txbxContent>
                        <w:p w:rsidR="009A5FA5" w:rsidRDefault="009A5FA5" w:rsidP="00523FAF">
                          <w:r>
                            <w:rPr>
                              <w:rFonts w:ascii="Symbol" w:hAnsi="Symbol" w:cs="Symbol"/>
                              <w:color w:val="000000"/>
                              <w:szCs w:val="24"/>
                              <w:lang w:val="en-US"/>
                            </w:rPr>
                            <w:t></w:t>
                          </w:r>
                        </w:p>
                      </w:txbxContent>
                    </v:textbox>
                  </v:rect>
                  <v:rect id="_x0000_s1045" style="position:absolute;left:1192;top:35;width:135;height:3363;mso-wrap-style:none" filled="f" stroked="f">
                    <v:textbox style="mso-next-textbox:#_x0000_s1045;mso-fit-shape-to-text:t" inset="0,0,0,0">
                      <w:txbxContent>
                        <w:p w:rsidR="009A5FA5" w:rsidRDefault="009A5FA5" w:rsidP="00523FAF">
                          <w:r>
                            <w:rPr>
                              <w:rFonts w:ascii="Symbol" w:hAnsi="Symbol" w:cs="Symbol"/>
                              <w:color w:val="000000"/>
                              <w:szCs w:val="24"/>
                              <w:lang w:val="en-US"/>
                            </w:rPr>
                            <w:t></w:t>
                          </w:r>
                        </w:p>
                      </w:txbxContent>
                    </v:textbox>
                  </v:rect>
                  <v:rect id="_x0000_s1046" style="position:absolute;left:870;top:164;width:56;height:3364;mso-wrap-style:none" filled="f" stroked="f">
                    <v:textbox style="mso-next-textbox:#_x0000_s1046;mso-fit-shape-to-text:t" inset="0,0,0,0">
                      <w:txbxContent>
                        <w:p w:rsidR="009A5FA5" w:rsidRDefault="009A5FA5" w:rsidP="00523FAF">
                          <w:r>
                            <w:rPr>
                              <w:rFonts w:ascii="Symbol" w:hAnsi="Symbol" w:cs="Symbol"/>
                              <w:color w:val="000000"/>
                              <w:szCs w:val="24"/>
                              <w:lang w:val="en-US"/>
                            </w:rPr>
                            <w:t></w:t>
                          </w:r>
                        </w:p>
                      </w:txbxContent>
                    </v:textbox>
                  </v:rect>
                  <v:rect id="_x0000_s1047" style="position:absolute;left:589;top:164;width:121;height:3364;mso-wrap-style:none" filled="f" stroked="f">
                    <v:textbox style="mso-next-textbox:#_x0000_s1047;mso-fit-shape-to-text:t" inset="0,0,0,0">
                      <w:txbxContent>
                        <w:p w:rsidR="009A5FA5" w:rsidRDefault="009A5FA5" w:rsidP="00523FAF">
                          <w:r>
                            <w:rPr>
                              <w:rFonts w:ascii="Symbol" w:hAnsi="Symbol" w:cs="Symbol"/>
                              <w:color w:val="000000"/>
                              <w:szCs w:val="24"/>
                              <w:lang w:val="en-US"/>
                            </w:rPr>
                            <w:t></w:t>
                          </w:r>
                        </w:p>
                      </w:txbxContent>
                    </v:textbox>
                  </v:rect>
                  <v:rect id="_x0000_s1048" style="position:absolute;left:150;top:164;width:121;height:3364;mso-wrap-style:none" filled="f" stroked="f">
                    <v:textbox style="mso-next-textbox:#_x0000_s1048;mso-fit-shape-to-text:t" inset="0,0,0,0">
                      <w:txbxContent>
                        <w:p w:rsidR="009A5FA5" w:rsidRDefault="009A5FA5" w:rsidP="00523FAF">
                          <w:r>
                            <w:rPr>
                              <w:rFonts w:ascii="Symbol" w:hAnsi="Symbol" w:cs="Symbol"/>
                              <w:color w:val="000000"/>
                              <w:szCs w:val="24"/>
                              <w:lang w:val="en-US"/>
                            </w:rPr>
                            <w:t></w:t>
                          </w:r>
                        </w:p>
                      </w:txbxContent>
                    </v:textbox>
                  </v:rect>
                  <v:rect id="_x0000_s1049" style="position:absolute;left:1956;top:190;width:111;height:3217;mso-wrap-style:none" filled="f" stroked="f">
                    <v:textbox style="mso-next-textbox:#_x0000_s1049;mso-fit-shape-to-text:t" inset="0,0,0,0">
                      <w:txbxContent>
                        <w:p w:rsidR="009A5FA5" w:rsidRDefault="009A5FA5" w:rsidP="00523FAF">
                          <w:r>
                            <w:rPr>
                              <w:color w:val="000000"/>
                              <w:szCs w:val="24"/>
                              <w:lang w:val="en-US"/>
                            </w:rPr>
                            <w:t>5</w:t>
                          </w:r>
                        </w:p>
                      </w:txbxContent>
                    </v:textbox>
                  </v:rect>
                  <v:rect id="_x0000_s1050" style="position:absolute;left:1898;top:190;width:56;height:3217;mso-wrap-style:none" filled="f" stroked="f">
                    <v:textbox style="mso-next-textbox:#_x0000_s1050;mso-fit-shape-to-text:t" inset="0,0,0,0">
                      <w:txbxContent>
                        <w:p w:rsidR="009A5FA5" w:rsidRDefault="009A5FA5" w:rsidP="00523FAF">
                          <w:r>
                            <w:rPr>
                              <w:color w:val="000000"/>
                              <w:szCs w:val="24"/>
                              <w:lang w:val="en-US"/>
                            </w:rPr>
                            <w:t>.</w:t>
                          </w:r>
                        </w:p>
                      </w:txbxContent>
                    </v:textbox>
                  </v:rect>
                  <v:rect id="_x0000_s1051" style="position:absolute;left:1783;top:190;width:111;height:3217;mso-wrap-style:none" filled="f" stroked="f">
                    <v:textbox style="mso-next-textbox:#_x0000_s1051;mso-fit-shape-to-text:t" inset="0,0,0,0">
                      <w:txbxContent>
                        <w:p w:rsidR="009A5FA5" w:rsidRDefault="009A5FA5" w:rsidP="00523FAF">
                          <w:r>
                            <w:rPr>
                              <w:color w:val="000000"/>
                              <w:szCs w:val="24"/>
                              <w:lang w:val="en-US"/>
                            </w:rPr>
                            <w:t>3</w:t>
                          </w:r>
                        </w:p>
                      </w:txbxContent>
                    </v:textbox>
                  </v:rect>
                  <v:rect id="_x0000_s1052" style="position:absolute;left:738;top:190;width:111;height:3217;mso-wrap-style:none" filled="f" stroked="f">
                    <v:textbox style="mso-next-textbox:#_x0000_s1052;mso-fit-shape-to-text:t" inset="0,0,0,0">
                      <w:txbxContent>
                        <w:p w:rsidR="009A5FA5" w:rsidRDefault="009A5FA5" w:rsidP="00523FAF">
                          <w:r>
                            <w:rPr>
                              <w:color w:val="000000"/>
                              <w:szCs w:val="24"/>
                              <w:lang w:val="en-US"/>
                            </w:rPr>
                            <w:t>1</w:t>
                          </w:r>
                        </w:p>
                      </w:txbxContent>
                    </v:textbox>
                  </v:rect>
                  <v:rect id="_x0000_s1053" style="position:absolute;left:317;top:190;width:496;height:3217;mso-wrap-style:none" filled="f" stroked="f">
                    <v:textbox style="mso-next-textbox:#_x0000_s1053;mso-fit-shape-to-text:t" inset="0,0,0,0">
                      <w:txbxContent>
                        <w:p w:rsidR="009A5FA5" w:rsidRDefault="009A5FA5" w:rsidP="00523FAF">
                          <w:r>
                            <w:rPr>
                              <w:color w:val="000000"/>
                              <w:szCs w:val="24"/>
                              <w:lang w:val="en-US"/>
                            </w:rPr>
                            <w:t>33.55</w:t>
                          </w:r>
                        </w:p>
                      </w:txbxContent>
                    </v:textbox>
                  </v:rect>
                </v:group>
              </w:pict>
            </w:r>
            <w:r w:rsidR="0032035B" w:rsidRPr="00910F86">
              <w:t>н</w:t>
            </w:r>
          </w:p>
        </w:tc>
        <w:tc>
          <w:tcPr>
            <w:tcW w:w="2621" w:type="dxa"/>
          </w:tcPr>
          <w:p w:rsidR="00523FAF" w:rsidRPr="00910F86" w:rsidRDefault="00523FAF" w:rsidP="00495BD4">
            <w:pPr>
              <w:pStyle w:val="Tabletext"/>
              <w:jc w:val="center"/>
            </w:pPr>
            <w:r w:rsidRPr="00910F86">
              <w:t>1 </w:t>
            </w:r>
            <w:r w:rsidR="0049173F" w:rsidRPr="00910F86">
              <w:t>МГц</w:t>
            </w:r>
            <w:r w:rsidR="00D31716" w:rsidRPr="00910F86">
              <w:rPr>
                <w:vertAlign w:val="superscript"/>
              </w:rPr>
              <w:t>(3)</w:t>
            </w:r>
          </w:p>
        </w:tc>
      </w:tr>
      <w:tr w:rsidR="00523FAF" w:rsidRPr="00910F86">
        <w:trPr>
          <w:jc w:val="center"/>
        </w:trPr>
        <w:tc>
          <w:tcPr>
            <w:tcW w:w="2694" w:type="dxa"/>
          </w:tcPr>
          <w:p w:rsidR="00523FAF" w:rsidRPr="00910F86" w:rsidRDefault="00523FAF" w:rsidP="00495BD4">
            <w:pPr>
              <w:pStyle w:val="Tabletext"/>
              <w:jc w:val="center"/>
            </w:pPr>
            <w:r w:rsidRPr="00910F86">
              <w:t>7</w:t>
            </w:r>
            <w:r w:rsidR="00924E34" w:rsidRPr="00910F86">
              <w:t>,</w:t>
            </w:r>
            <w:r w:rsidRPr="00910F86">
              <w:t>5</w:t>
            </w:r>
            <w:r w:rsidR="00D1185D" w:rsidRPr="00910F86">
              <w:t>–</w:t>
            </w:r>
            <w:r w:rsidRPr="00910F86">
              <w:t>8</w:t>
            </w:r>
            <w:r w:rsidR="00924E34" w:rsidRPr="00910F86">
              <w:t>,</w:t>
            </w:r>
            <w:r w:rsidRPr="00910F86">
              <w:t>5</w:t>
            </w:r>
          </w:p>
        </w:tc>
        <w:tc>
          <w:tcPr>
            <w:tcW w:w="3480" w:type="dxa"/>
          </w:tcPr>
          <w:p w:rsidR="00523FAF" w:rsidRPr="00910F86" w:rsidRDefault="00523FAF" w:rsidP="00495BD4">
            <w:pPr>
              <w:pStyle w:val="Tabletext"/>
              <w:jc w:val="center"/>
            </w:pPr>
            <w:r w:rsidRPr="00910F86">
              <w:t>−37</w:t>
            </w:r>
            <w:r w:rsidR="00924E34" w:rsidRPr="00910F86">
              <w:t>,</w:t>
            </w:r>
            <w:r w:rsidRPr="00910F86">
              <w:t>5 − 10</w:t>
            </w:r>
            <w:r w:rsidR="0032035B" w:rsidRPr="00910F86">
              <w:t xml:space="preserve">(1) </w:t>
            </w:r>
            <w:r w:rsidRPr="00910F86">
              <w:t>(</w:t>
            </w:r>
            <w:r w:rsidRPr="00910F86">
              <w:sym w:font="Symbol" w:char="F044"/>
            </w:r>
            <w:r w:rsidRPr="00910F86">
              <w:rPr>
                <w:i/>
                <w:iCs/>
              </w:rPr>
              <w:t>f</w:t>
            </w:r>
            <w:r w:rsidRPr="00910F86">
              <w:t>/</w:t>
            </w:r>
            <w:r w:rsidR="0049173F" w:rsidRPr="00910F86">
              <w:t>МГц</w:t>
            </w:r>
            <w:r w:rsidRPr="00910F86">
              <w:t xml:space="preserve"> − 7</w:t>
            </w:r>
            <w:r w:rsidR="00924E34" w:rsidRPr="00910F86">
              <w:t>,</w:t>
            </w:r>
            <w:r w:rsidRPr="00910F86">
              <w:t>5) </w:t>
            </w:r>
            <w:r w:rsidR="00924E34" w:rsidRPr="00910F86">
              <w:t>дБ</w:t>
            </w:r>
            <w:r w:rsidR="0032035B" w:rsidRPr="00910F86">
              <w:t>н</w:t>
            </w:r>
          </w:p>
        </w:tc>
        <w:tc>
          <w:tcPr>
            <w:tcW w:w="2621" w:type="dxa"/>
          </w:tcPr>
          <w:p w:rsidR="00523FAF" w:rsidRPr="00910F86" w:rsidRDefault="00523FAF" w:rsidP="00495BD4">
            <w:pPr>
              <w:pStyle w:val="Tabletext"/>
              <w:jc w:val="center"/>
            </w:pPr>
            <w:r w:rsidRPr="00910F86">
              <w:t>1 </w:t>
            </w:r>
            <w:r w:rsidR="0049173F" w:rsidRPr="00910F86">
              <w:t>МГц</w:t>
            </w:r>
            <w:r w:rsidR="00D31716" w:rsidRPr="00910F86">
              <w:rPr>
                <w:vertAlign w:val="superscript"/>
              </w:rPr>
              <w:t>(3)</w:t>
            </w:r>
          </w:p>
        </w:tc>
      </w:tr>
      <w:tr w:rsidR="00523FAF" w:rsidRPr="00910F86">
        <w:trPr>
          <w:jc w:val="center"/>
        </w:trPr>
        <w:tc>
          <w:tcPr>
            <w:tcW w:w="2694" w:type="dxa"/>
            <w:tcBorders>
              <w:bottom w:val="single" w:sz="4" w:space="0" w:color="auto"/>
            </w:tcBorders>
          </w:tcPr>
          <w:p w:rsidR="00523FAF" w:rsidRPr="00910F86" w:rsidRDefault="00523FAF" w:rsidP="00495BD4">
            <w:pPr>
              <w:pStyle w:val="Tabletext"/>
              <w:jc w:val="center"/>
            </w:pPr>
            <w:r w:rsidRPr="00910F86">
              <w:t>8</w:t>
            </w:r>
            <w:r w:rsidR="00924E34" w:rsidRPr="00910F86">
              <w:t>,</w:t>
            </w:r>
            <w:r w:rsidRPr="00910F86">
              <w:t>5</w:t>
            </w:r>
            <w:r w:rsidR="00D1185D" w:rsidRPr="00910F86">
              <w:t>–</w:t>
            </w:r>
            <w:r w:rsidRPr="00910F86">
              <w:t>12</w:t>
            </w:r>
            <w:r w:rsidR="00924E34" w:rsidRPr="00910F86">
              <w:t>,</w:t>
            </w:r>
            <w:r w:rsidRPr="00910F86">
              <w:t>5</w:t>
            </w:r>
          </w:p>
        </w:tc>
        <w:tc>
          <w:tcPr>
            <w:tcW w:w="3480" w:type="dxa"/>
            <w:tcBorders>
              <w:bottom w:val="single" w:sz="4" w:space="0" w:color="auto"/>
            </w:tcBorders>
          </w:tcPr>
          <w:p w:rsidR="00523FAF" w:rsidRPr="00910F86" w:rsidRDefault="00523FAF" w:rsidP="00495BD4">
            <w:pPr>
              <w:pStyle w:val="Tabletext"/>
              <w:jc w:val="center"/>
            </w:pPr>
            <w:r w:rsidRPr="00910F86">
              <w:t>−47</w:t>
            </w:r>
            <w:r w:rsidR="00924E34" w:rsidRPr="00910F86">
              <w:t>,</w:t>
            </w:r>
            <w:r w:rsidRPr="00910F86">
              <w:t>5 </w:t>
            </w:r>
            <w:r w:rsidR="00924E34" w:rsidRPr="00910F86">
              <w:t>дБ</w:t>
            </w:r>
            <w:r w:rsidR="0032035B" w:rsidRPr="00910F86">
              <w:t>н</w:t>
            </w:r>
          </w:p>
        </w:tc>
        <w:tc>
          <w:tcPr>
            <w:tcW w:w="2621" w:type="dxa"/>
            <w:tcBorders>
              <w:bottom w:val="single" w:sz="4" w:space="0" w:color="auto"/>
            </w:tcBorders>
          </w:tcPr>
          <w:p w:rsidR="00523FAF" w:rsidRPr="00910F86" w:rsidRDefault="00523FAF" w:rsidP="00495BD4">
            <w:pPr>
              <w:pStyle w:val="Tabletext"/>
              <w:jc w:val="center"/>
            </w:pPr>
            <w:r w:rsidRPr="00910F86">
              <w:t>1 </w:t>
            </w:r>
            <w:r w:rsidR="0049173F" w:rsidRPr="00910F86">
              <w:t>МГц</w:t>
            </w:r>
            <w:r w:rsidR="00D31716" w:rsidRPr="00910F86">
              <w:rPr>
                <w:vertAlign w:val="superscript"/>
              </w:rPr>
              <w:t>(3)</w:t>
            </w:r>
          </w:p>
        </w:tc>
      </w:tr>
      <w:tr w:rsidR="00523FAF" w:rsidRPr="00910F86">
        <w:trPr>
          <w:jc w:val="center"/>
        </w:trPr>
        <w:tc>
          <w:tcPr>
            <w:tcW w:w="8795" w:type="dxa"/>
            <w:gridSpan w:val="3"/>
            <w:tcBorders>
              <w:top w:val="single" w:sz="4" w:space="0" w:color="auto"/>
              <w:left w:val="nil"/>
              <w:bottom w:val="nil"/>
              <w:right w:val="nil"/>
            </w:tcBorders>
            <w:vAlign w:val="center"/>
          </w:tcPr>
          <w:p w:rsidR="00B7082F" w:rsidRPr="00910F86" w:rsidRDefault="00D31716" w:rsidP="00B91319">
            <w:pPr>
              <w:pStyle w:val="Tablelegend"/>
            </w:pPr>
            <w:r w:rsidRPr="00910F86">
              <w:rPr>
                <w:vertAlign w:val="superscript"/>
              </w:rPr>
              <w:t>(1)</w:t>
            </w:r>
            <w:r w:rsidR="00523FAF" w:rsidRPr="00910F86">
              <w:tab/>
            </w:r>
            <w:r w:rsidR="00B7082F" w:rsidRPr="00910F86">
              <w:sym w:font="Symbol" w:char="F044"/>
            </w:r>
            <w:r w:rsidR="00B7082F" w:rsidRPr="00910F86">
              <w:rPr>
                <w:i/>
              </w:rPr>
              <w:t>f</w:t>
            </w:r>
            <w:r w:rsidR="00B7082F" w:rsidRPr="00910F86">
              <w:t xml:space="preserve"> является </w:t>
            </w:r>
            <w:r w:rsidR="00B91319" w:rsidRPr="00910F86">
              <w:t xml:space="preserve">разносом </w:t>
            </w:r>
            <w:r w:rsidR="00B7082F" w:rsidRPr="00910F86">
              <w:t>между несущей частотой и центром полосы измерительного фильтра.</w:t>
            </w:r>
          </w:p>
          <w:p w:rsidR="0016721C" w:rsidRPr="00910F86" w:rsidRDefault="00D31716" w:rsidP="00D1185D">
            <w:pPr>
              <w:pStyle w:val="Tablelegend"/>
            </w:pPr>
            <w:r w:rsidRPr="00910F86">
              <w:rPr>
                <w:vertAlign w:val="superscript"/>
              </w:rPr>
              <w:t>(2)</w:t>
            </w:r>
            <w:r w:rsidR="00523FAF" w:rsidRPr="00910F86">
              <w:tab/>
            </w:r>
            <w:r w:rsidR="00D1185D" w:rsidRPr="00910F86">
              <w:t>П</w:t>
            </w:r>
            <w:r w:rsidR="0016721C" w:rsidRPr="00910F86">
              <w:t xml:space="preserve">ервая и последняя позиции измерения с использованием фильтра 30 кГц при </w:t>
            </w:r>
            <w:r w:rsidR="0016721C" w:rsidRPr="00910F86">
              <w:sym w:font="Symbol" w:char="F044"/>
            </w:r>
            <w:r w:rsidR="0016721C" w:rsidRPr="00910F86">
              <w:rPr>
                <w:i/>
              </w:rPr>
              <w:t>f</w:t>
            </w:r>
            <w:r w:rsidR="0016721C" w:rsidRPr="00910F86">
              <w:t>, равных 2,515 МГц и 3,485 МГц.</w:t>
            </w:r>
          </w:p>
          <w:p w:rsidR="00523FAF" w:rsidRPr="00910F86" w:rsidRDefault="00D31716" w:rsidP="00D1185D">
            <w:pPr>
              <w:pStyle w:val="Tablelegend"/>
            </w:pPr>
            <w:r w:rsidRPr="00910F86">
              <w:rPr>
                <w:vertAlign w:val="superscript"/>
              </w:rPr>
              <w:t>(3)</w:t>
            </w:r>
            <w:r w:rsidR="00523FAF" w:rsidRPr="00910F86">
              <w:tab/>
            </w:r>
            <w:r w:rsidR="00D1185D" w:rsidRPr="00910F86">
              <w:t>П</w:t>
            </w:r>
            <w:r w:rsidR="0016721C" w:rsidRPr="00910F86">
              <w:t xml:space="preserve">ервая и последняя позиции измерения с использованием фильтра 1 МГц при </w:t>
            </w:r>
            <w:r w:rsidR="0016721C" w:rsidRPr="00910F86">
              <w:sym w:font="Symbol" w:char="F044"/>
            </w:r>
            <w:r w:rsidR="0016721C" w:rsidRPr="00910F86">
              <w:rPr>
                <w:i/>
              </w:rPr>
              <w:t>f</w:t>
            </w:r>
            <w:r w:rsidR="0016721C" w:rsidRPr="00910F86">
              <w:t>, равных 4 МГц и 12 МГц. Как правило, ширина полосы разрешения измерительного оборудования должна быть равна ширине полосы измерения.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523FAF" w:rsidRPr="00910F86" w:rsidRDefault="00DC16FD" w:rsidP="00495BD4">
            <w:pPr>
              <w:pStyle w:val="Tablelegend"/>
              <w:ind w:left="-85" w:firstLine="0"/>
            </w:pPr>
            <w:r w:rsidRPr="00910F86">
              <w:t>ПРИМЕЧАНИЕ </w:t>
            </w:r>
            <w:r w:rsidR="00D31716" w:rsidRPr="00910F86">
              <w:t>1</w:t>
            </w:r>
            <w:r w:rsidR="001468E4" w:rsidRPr="00910F86">
              <w:t>.</w:t>
            </w:r>
            <w:r w:rsidR="00D31716" w:rsidRPr="00910F86">
              <w:t> </w:t>
            </w:r>
            <w:r w:rsidR="00523FAF" w:rsidRPr="00910F86">
              <w:t>–</w:t>
            </w:r>
            <w:r w:rsidR="00D31716" w:rsidRPr="00910F86">
              <w:t> </w:t>
            </w:r>
            <w:r w:rsidRPr="00910F86">
              <w:t xml:space="preserve">Нижний предел должен равняться </w:t>
            </w:r>
            <w:r w:rsidR="00523FAF" w:rsidRPr="00910F86">
              <w:t>−</w:t>
            </w:r>
            <w:r w:rsidR="0032035B" w:rsidRPr="00910F86">
              <w:t>48,5</w:t>
            </w:r>
            <w:r w:rsidR="00523FAF" w:rsidRPr="00910F86">
              <w:t> </w:t>
            </w:r>
            <w:r w:rsidRPr="00910F86">
              <w:t>дБм</w:t>
            </w:r>
            <w:r w:rsidR="00523FAF" w:rsidRPr="00910F86">
              <w:t>/3</w:t>
            </w:r>
            <w:r w:rsidRPr="00910F86">
              <w:t>,</w:t>
            </w:r>
            <w:r w:rsidR="00523FAF" w:rsidRPr="00910F86">
              <w:t>84 </w:t>
            </w:r>
            <w:r w:rsidR="0049173F" w:rsidRPr="00910F86">
              <w:t>МГц</w:t>
            </w:r>
            <w:r w:rsidR="00523FAF" w:rsidRPr="00910F86">
              <w:t xml:space="preserve"> </w:t>
            </w:r>
            <w:r w:rsidRPr="00910F86">
              <w:t>или минимальному требованию, представленному в данной таблице, в зависимости от того, что выше</w:t>
            </w:r>
            <w:r w:rsidR="00523FAF" w:rsidRPr="00910F86">
              <w:t>.</w:t>
            </w:r>
          </w:p>
        </w:tc>
      </w:tr>
    </w:tbl>
    <w:p w:rsidR="00523FAF" w:rsidRPr="00910F86" w:rsidRDefault="00523FAF" w:rsidP="00495BD4">
      <w:pPr>
        <w:pStyle w:val="Heading2"/>
        <w:rPr>
          <w:bCs/>
          <w:szCs w:val="24"/>
          <w:lang w:eastAsia="fr-FR"/>
        </w:rPr>
      </w:pPr>
      <w:r w:rsidRPr="00910F86">
        <w:t>2.2</w:t>
      </w:r>
      <w:r w:rsidRPr="00910F86">
        <w:tab/>
      </w:r>
      <w:r w:rsidR="00871243" w:rsidRPr="00910F86">
        <w:t xml:space="preserve">Спектральная маска </w:t>
      </w:r>
      <w:r w:rsidRPr="00910F86">
        <w:rPr>
          <w:bCs/>
          <w:szCs w:val="24"/>
          <w:lang w:eastAsia="fr-FR"/>
        </w:rPr>
        <w:t>(</w:t>
      </w:r>
      <w:r w:rsidR="00871243" w:rsidRPr="00910F86">
        <w:rPr>
          <w:bCs/>
          <w:szCs w:val="24"/>
          <w:lang w:eastAsia="fr-FR"/>
        </w:rPr>
        <w:t xml:space="preserve">вариант </w:t>
      </w:r>
      <w:r w:rsidR="00871243" w:rsidRPr="00910F86">
        <w:t xml:space="preserve">TDD </w:t>
      </w:r>
      <w:r w:rsidR="0032035B" w:rsidRPr="00910F86">
        <w:t xml:space="preserve">UTRA </w:t>
      </w:r>
      <w:r w:rsidR="00871243" w:rsidRPr="00910F86">
        <w:t xml:space="preserve">со скоростью </w:t>
      </w:r>
      <w:r w:rsidRPr="00910F86">
        <w:t>1</w:t>
      </w:r>
      <w:r w:rsidR="00871243" w:rsidRPr="00910F86">
        <w:t>,</w:t>
      </w:r>
      <w:r w:rsidRPr="00910F86">
        <w:t>28 </w:t>
      </w:r>
      <w:r w:rsidR="00871243" w:rsidRPr="00910F86">
        <w:t>Мчип</w:t>
      </w:r>
      <w:r w:rsidRPr="00910F86">
        <w:t>/</w:t>
      </w:r>
      <w:r w:rsidR="00871243" w:rsidRPr="00910F86">
        <w:t>с)</w:t>
      </w:r>
    </w:p>
    <w:p w:rsidR="00EE2B76" w:rsidRPr="00910F86" w:rsidRDefault="00871243" w:rsidP="00B364D8">
      <w:r w:rsidRPr="00910F86">
        <w:t xml:space="preserve">Спектральная маска излучения ПС </w:t>
      </w:r>
      <w:r w:rsidR="00EE2B76" w:rsidRPr="00910F86">
        <w:t xml:space="preserve">применяется к сдвигам </w:t>
      </w:r>
      <w:r w:rsidR="00BC7057" w:rsidRPr="00910F86">
        <w:t xml:space="preserve">частоты </w:t>
      </w:r>
      <w:r w:rsidR="00EE2B76" w:rsidRPr="00910F86">
        <w:t>(</w:t>
      </w:r>
      <w:r w:rsidR="00EE2B76" w:rsidRPr="00910F86">
        <w:sym w:font="Symbol" w:char="F044"/>
      </w:r>
      <w:r w:rsidR="00EE2B76" w:rsidRPr="00910F86">
        <w:rPr>
          <w:i/>
        </w:rPr>
        <w:t>f</w:t>
      </w:r>
      <w:r w:rsidR="00EE2B76" w:rsidRPr="00910F86">
        <w:t xml:space="preserve">), равным 0,8–4,0 МГц, по </w:t>
      </w:r>
      <w:r w:rsidR="0032035B" w:rsidRPr="00910F86">
        <w:t>обе</w:t>
      </w:r>
      <w:r w:rsidR="00B364D8">
        <w:t xml:space="preserve"> стороны от</w:t>
      </w:r>
      <w:r w:rsidR="0032035B" w:rsidRPr="00910F86">
        <w:t xml:space="preserve"> несущей частоты.</w:t>
      </w:r>
    </w:p>
    <w:p w:rsidR="00EE2B76" w:rsidRPr="00910F86" w:rsidRDefault="00EE2B76" w:rsidP="00495BD4">
      <w:r w:rsidRPr="00910F86">
        <w:t>Внеполосное излучение определяется как уровень мощности относительно выходной мощности ПС в полосе частот шириной 1,6 МГц.</w:t>
      </w:r>
    </w:p>
    <w:p w:rsidR="00523FAF" w:rsidRPr="00910F86" w:rsidRDefault="00EE2B76" w:rsidP="00B364D8">
      <w:pPr>
        <w:pStyle w:val="TableNo"/>
      </w:pPr>
      <w:r w:rsidRPr="00910F86">
        <w:t>ТАБЛИЦА</w:t>
      </w:r>
      <w:r w:rsidR="000F5949" w:rsidRPr="00910F86">
        <w:t xml:space="preserve"> </w:t>
      </w:r>
      <w:r w:rsidR="0032035B" w:rsidRPr="00910F86">
        <w:t>22</w:t>
      </w:r>
      <w:r w:rsidR="00523FAF" w:rsidRPr="00910F86">
        <w:t>b</w:t>
      </w:r>
    </w:p>
    <w:p w:rsidR="00523FAF" w:rsidRPr="00910F86" w:rsidRDefault="00EE2B76" w:rsidP="00495BD4">
      <w:pPr>
        <w:pStyle w:val="Tabletitle"/>
      </w:pPr>
      <w:r w:rsidRPr="00910F86">
        <w:t xml:space="preserve">Требования к спектральной маске излучения </w:t>
      </w:r>
      <w:r w:rsidRPr="00910F86">
        <w:rPr>
          <w:bCs/>
          <w:szCs w:val="24"/>
          <w:lang w:eastAsia="fr-FR"/>
        </w:rPr>
        <w:t xml:space="preserve">(вариант </w:t>
      </w:r>
      <w:r w:rsidRPr="00910F86">
        <w:rPr>
          <w:rFonts w:cs="v4.2.0"/>
          <w:color w:val="000000"/>
        </w:rPr>
        <w:t>TDD со скоростью 1,28 Мчип/с</w:t>
      </w:r>
      <w:r w:rsidRPr="00910F86">
        <w:rPr>
          <w:bCs/>
          <w:szCs w:val="24"/>
          <w:lang w:eastAsia="fr-FR"/>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1"/>
        <w:gridCol w:w="3810"/>
        <w:gridCol w:w="2858"/>
      </w:tblGrid>
      <w:tr w:rsidR="00EE2B76" w:rsidRPr="00910F86" w:rsidTr="00166B2A">
        <w:trPr>
          <w:jc w:val="center"/>
        </w:trPr>
        <w:tc>
          <w:tcPr>
            <w:tcW w:w="2971" w:type="dxa"/>
            <w:vAlign w:val="center"/>
          </w:tcPr>
          <w:p w:rsidR="00EE2B76" w:rsidRPr="00910F86" w:rsidRDefault="00EE2B76" w:rsidP="00166B2A">
            <w:pPr>
              <w:pStyle w:val="Tablehead"/>
            </w:pPr>
            <w:r w:rsidRPr="00910F86">
              <w:t>Δ</w:t>
            </w:r>
            <w:r w:rsidRPr="00910F86">
              <w:rPr>
                <w:i/>
              </w:rPr>
              <w:t>f</w:t>
            </w:r>
            <w:r w:rsidR="00921A8F">
              <w:rPr>
                <w:i/>
              </w:rPr>
              <w:t xml:space="preserve"> </w:t>
            </w:r>
            <w:r w:rsidRPr="00921A8F">
              <w:rPr>
                <w:rStyle w:val="FootnoteReference"/>
                <w:b w:val="0"/>
                <w:bCs/>
                <w:position w:val="0"/>
                <w:sz w:val="22"/>
                <w:szCs w:val="22"/>
                <w:vertAlign w:val="superscript"/>
              </w:rPr>
              <w:t>(1)</w:t>
            </w:r>
            <w:r w:rsidRPr="00910F86">
              <w:br/>
              <w:t>(МГц)</w:t>
            </w:r>
          </w:p>
        </w:tc>
        <w:tc>
          <w:tcPr>
            <w:tcW w:w="3810" w:type="dxa"/>
            <w:vAlign w:val="center"/>
          </w:tcPr>
          <w:p w:rsidR="00EE2B76" w:rsidRPr="00910F86" w:rsidRDefault="00EE2B76" w:rsidP="00166B2A">
            <w:pPr>
              <w:pStyle w:val="Tablehead"/>
            </w:pPr>
            <w:r w:rsidRPr="00910F86">
              <w:t>Минимальное требование</w:t>
            </w:r>
          </w:p>
        </w:tc>
        <w:tc>
          <w:tcPr>
            <w:tcW w:w="2858" w:type="dxa"/>
            <w:vAlign w:val="center"/>
          </w:tcPr>
          <w:p w:rsidR="00EE2B76" w:rsidRPr="00910F86" w:rsidRDefault="00EE2B76" w:rsidP="00166B2A">
            <w:pPr>
              <w:pStyle w:val="Tablehead"/>
            </w:pPr>
            <w:r w:rsidRPr="00910F86">
              <w:t>Ширина полосы измерения</w:t>
            </w:r>
          </w:p>
        </w:tc>
      </w:tr>
      <w:tr w:rsidR="00523FAF" w:rsidRPr="00910F86">
        <w:trPr>
          <w:jc w:val="center"/>
        </w:trPr>
        <w:tc>
          <w:tcPr>
            <w:tcW w:w="2971" w:type="dxa"/>
            <w:vAlign w:val="center"/>
          </w:tcPr>
          <w:p w:rsidR="00523FAF" w:rsidRPr="00910F86" w:rsidRDefault="00523FAF" w:rsidP="00495BD4">
            <w:pPr>
              <w:pStyle w:val="Tabletext"/>
              <w:jc w:val="center"/>
            </w:pPr>
            <w:r w:rsidRPr="00910F86">
              <w:t>0</w:t>
            </w:r>
            <w:r w:rsidR="00EE2B76" w:rsidRPr="00910F86">
              <w:t>,</w:t>
            </w:r>
            <w:r w:rsidRPr="00910F86">
              <w:t>8</w:t>
            </w:r>
          </w:p>
        </w:tc>
        <w:tc>
          <w:tcPr>
            <w:tcW w:w="3810" w:type="dxa"/>
            <w:tcMar>
              <w:left w:w="57" w:type="dxa"/>
              <w:right w:w="57" w:type="dxa"/>
            </w:tcMar>
          </w:tcPr>
          <w:p w:rsidR="00523FAF" w:rsidRPr="00910F86" w:rsidRDefault="00523FAF" w:rsidP="00495BD4">
            <w:pPr>
              <w:pStyle w:val="Tabletext"/>
              <w:jc w:val="center"/>
            </w:pPr>
            <w:r w:rsidRPr="00910F86">
              <w:t>−33</w:t>
            </w:r>
            <w:r w:rsidR="00EE2B76" w:rsidRPr="00910F86">
              <w:t>,</w:t>
            </w:r>
            <w:r w:rsidRPr="00910F86">
              <w:t>5 </w:t>
            </w:r>
            <w:r w:rsidR="00EE2B76" w:rsidRPr="00910F86">
              <w:t>дБ</w:t>
            </w:r>
            <w:r w:rsidR="00D31716" w:rsidRPr="00910F86">
              <w:rPr>
                <w:vertAlign w:val="superscript"/>
              </w:rPr>
              <w:t>(3)</w:t>
            </w:r>
          </w:p>
        </w:tc>
        <w:tc>
          <w:tcPr>
            <w:tcW w:w="2858" w:type="dxa"/>
            <w:vAlign w:val="center"/>
          </w:tcPr>
          <w:p w:rsidR="00523FAF" w:rsidRPr="00910F86" w:rsidRDefault="00523FAF" w:rsidP="00495BD4">
            <w:pPr>
              <w:pStyle w:val="Tabletext"/>
              <w:jc w:val="center"/>
            </w:pPr>
            <w:r w:rsidRPr="00910F86">
              <w:t>30 </w:t>
            </w:r>
            <w:r w:rsidR="0049173F" w:rsidRPr="00910F86">
              <w:t>кГц</w:t>
            </w:r>
            <w:r w:rsidR="00D31716" w:rsidRPr="00910F86">
              <w:rPr>
                <w:vertAlign w:val="superscript"/>
              </w:rPr>
              <w:t>(2)</w:t>
            </w:r>
          </w:p>
        </w:tc>
      </w:tr>
      <w:tr w:rsidR="00523FAF" w:rsidRPr="00910F86">
        <w:trPr>
          <w:jc w:val="center"/>
        </w:trPr>
        <w:tc>
          <w:tcPr>
            <w:tcW w:w="2971" w:type="dxa"/>
            <w:vAlign w:val="center"/>
          </w:tcPr>
          <w:p w:rsidR="00523FAF" w:rsidRPr="00910F86" w:rsidRDefault="00523FAF" w:rsidP="00495BD4">
            <w:pPr>
              <w:pStyle w:val="Tabletext"/>
              <w:jc w:val="center"/>
            </w:pPr>
            <w:r w:rsidRPr="00910F86">
              <w:t>0</w:t>
            </w:r>
            <w:r w:rsidR="00EE2B76" w:rsidRPr="00910F86">
              <w:t>,</w:t>
            </w:r>
            <w:r w:rsidRPr="00910F86">
              <w:t>8</w:t>
            </w:r>
            <w:r w:rsidR="00D1185D" w:rsidRPr="00910F86">
              <w:t>–</w:t>
            </w:r>
            <w:r w:rsidRPr="00910F86">
              <w:t>1</w:t>
            </w:r>
            <w:r w:rsidR="00EE2B76" w:rsidRPr="00910F86">
              <w:t>,</w:t>
            </w:r>
            <w:r w:rsidRPr="00910F86">
              <w:t>8</w:t>
            </w:r>
          </w:p>
        </w:tc>
        <w:tc>
          <w:tcPr>
            <w:tcW w:w="3810" w:type="dxa"/>
            <w:tcMar>
              <w:left w:w="57" w:type="dxa"/>
              <w:right w:w="57" w:type="dxa"/>
            </w:tcMar>
          </w:tcPr>
          <w:p w:rsidR="00523FAF" w:rsidRPr="00910F86" w:rsidRDefault="00523FAF" w:rsidP="00495BD4">
            <w:pPr>
              <w:pStyle w:val="Tabletext"/>
              <w:jc w:val="center"/>
            </w:pPr>
            <w:r w:rsidRPr="00910F86">
              <w:t>−33</w:t>
            </w:r>
            <w:r w:rsidR="00EE2B76" w:rsidRPr="00910F86">
              <w:t>,</w:t>
            </w:r>
            <w:r w:rsidRPr="00910F86">
              <w:t>5 − 14</w:t>
            </w:r>
            <w:r w:rsidR="00067349" w:rsidRPr="00910F86">
              <w:t xml:space="preserve">(1) </w:t>
            </w:r>
            <w:r w:rsidRPr="00910F86">
              <w:t>(</w:t>
            </w:r>
            <w:r w:rsidRPr="00910F86">
              <w:sym w:font="Symbol" w:char="F044"/>
            </w:r>
            <w:r w:rsidRPr="00910F86">
              <w:rPr>
                <w:i/>
                <w:iCs/>
              </w:rPr>
              <w:t>f</w:t>
            </w:r>
            <w:r w:rsidRPr="00910F86">
              <w:rPr>
                <w:iCs/>
              </w:rPr>
              <w:t>/</w:t>
            </w:r>
            <w:r w:rsidR="0049173F" w:rsidRPr="00910F86">
              <w:rPr>
                <w:iCs/>
              </w:rPr>
              <w:t>МГц</w:t>
            </w:r>
            <w:r w:rsidRPr="00910F86">
              <w:t xml:space="preserve"> − 0</w:t>
            </w:r>
            <w:r w:rsidR="00EE2B76" w:rsidRPr="00910F86">
              <w:t>,</w:t>
            </w:r>
            <w:r w:rsidRPr="00910F86">
              <w:t>8) </w:t>
            </w:r>
            <w:r w:rsidR="00EE2B76" w:rsidRPr="00910F86">
              <w:t>дБ</w:t>
            </w:r>
            <w:r w:rsidR="00D31716" w:rsidRPr="00910F86">
              <w:rPr>
                <w:vertAlign w:val="superscript"/>
              </w:rPr>
              <w:t>(3)</w:t>
            </w:r>
          </w:p>
        </w:tc>
        <w:tc>
          <w:tcPr>
            <w:tcW w:w="2858" w:type="dxa"/>
            <w:vAlign w:val="center"/>
          </w:tcPr>
          <w:p w:rsidR="00523FAF" w:rsidRPr="00910F86" w:rsidRDefault="00523FAF" w:rsidP="00495BD4">
            <w:pPr>
              <w:pStyle w:val="Tabletext"/>
              <w:jc w:val="center"/>
            </w:pPr>
            <w:r w:rsidRPr="00910F86">
              <w:t>30 </w:t>
            </w:r>
            <w:r w:rsidR="0049173F" w:rsidRPr="00910F86">
              <w:t>кГц</w:t>
            </w:r>
            <w:r w:rsidR="00D31716" w:rsidRPr="00910F86">
              <w:rPr>
                <w:vertAlign w:val="superscript"/>
              </w:rPr>
              <w:t>(2)</w:t>
            </w:r>
          </w:p>
        </w:tc>
      </w:tr>
      <w:tr w:rsidR="00523FAF" w:rsidRPr="00910F86">
        <w:trPr>
          <w:jc w:val="center"/>
        </w:trPr>
        <w:tc>
          <w:tcPr>
            <w:tcW w:w="2971" w:type="dxa"/>
            <w:vAlign w:val="center"/>
          </w:tcPr>
          <w:p w:rsidR="00523FAF" w:rsidRPr="00910F86" w:rsidRDefault="00523FAF" w:rsidP="00495BD4">
            <w:pPr>
              <w:pStyle w:val="Tabletext"/>
              <w:jc w:val="center"/>
            </w:pPr>
            <w:r w:rsidRPr="00910F86">
              <w:t>1</w:t>
            </w:r>
            <w:r w:rsidR="00EE2B76" w:rsidRPr="00910F86">
              <w:t>,</w:t>
            </w:r>
            <w:r w:rsidRPr="00910F86">
              <w:t>8</w:t>
            </w:r>
            <w:r w:rsidR="00D1185D" w:rsidRPr="00910F86">
              <w:t>–</w:t>
            </w:r>
            <w:r w:rsidRPr="00910F86">
              <w:t>2</w:t>
            </w:r>
            <w:r w:rsidR="00EE2B76" w:rsidRPr="00910F86">
              <w:t>,</w:t>
            </w:r>
            <w:r w:rsidRPr="00910F86">
              <w:t>4</w:t>
            </w:r>
          </w:p>
        </w:tc>
        <w:tc>
          <w:tcPr>
            <w:tcW w:w="3810" w:type="dxa"/>
            <w:tcMar>
              <w:left w:w="57" w:type="dxa"/>
              <w:right w:w="57" w:type="dxa"/>
            </w:tcMar>
          </w:tcPr>
          <w:p w:rsidR="00523FAF" w:rsidRPr="00910F86" w:rsidRDefault="00523FAF" w:rsidP="00495BD4">
            <w:pPr>
              <w:pStyle w:val="Tabletext"/>
              <w:jc w:val="center"/>
            </w:pPr>
            <w:r w:rsidRPr="00910F86">
              <w:t>−47</w:t>
            </w:r>
            <w:r w:rsidR="00EE2B76" w:rsidRPr="00910F86">
              <w:t>,</w:t>
            </w:r>
            <w:r w:rsidRPr="00910F86">
              <w:t>5 − 25</w:t>
            </w:r>
            <w:r w:rsidR="00067349" w:rsidRPr="00910F86">
              <w:t xml:space="preserve">(1) </w:t>
            </w:r>
            <w:r w:rsidRPr="00910F86">
              <w:t>(</w:t>
            </w:r>
            <w:r w:rsidRPr="00910F86">
              <w:sym w:font="Symbol" w:char="F044"/>
            </w:r>
            <w:r w:rsidRPr="00910F86">
              <w:rPr>
                <w:i/>
                <w:iCs/>
              </w:rPr>
              <w:t>f</w:t>
            </w:r>
            <w:r w:rsidRPr="00910F86">
              <w:rPr>
                <w:iCs/>
              </w:rPr>
              <w:t>/</w:t>
            </w:r>
            <w:r w:rsidR="0049173F" w:rsidRPr="00910F86">
              <w:rPr>
                <w:iCs/>
              </w:rPr>
              <w:t>МГц</w:t>
            </w:r>
            <w:r w:rsidRPr="00910F86">
              <w:t xml:space="preserve"> − 1</w:t>
            </w:r>
            <w:r w:rsidR="00EE2B76" w:rsidRPr="00910F86">
              <w:t>,</w:t>
            </w:r>
            <w:r w:rsidRPr="00910F86">
              <w:t>8) </w:t>
            </w:r>
            <w:r w:rsidR="00EE2B76" w:rsidRPr="00910F86">
              <w:t>дБ</w:t>
            </w:r>
            <w:r w:rsidR="00D31716" w:rsidRPr="00910F86">
              <w:rPr>
                <w:vertAlign w:val="superscript"/>
              </w:rPr>
              <w:t>(3)</w:t>
            </w:r>
          </w:p>
        </w:tc>
        <w:tc>
          <w:tcPr>
            <w:tcW w:w="2858" w:type="dxa"/>
            <w:vAlign w:val="center"/>
          </w:tcPr>
          <w:p w:rsidR="00523FAF" w:rsidRPr="00910F86" w:rsidRDefault="00523FAF" w:rsidP="00495BD4">
            <w:pPr>
              <w:pStyle w:val="Tabletext"/>
              <w:jc w:val="center"/>
            </w:pPr>
            <w:r w:rsidRPr="00910F86">
              <w:t>30 </w:t>
            </w:r>
            <w:r w:rsidR="0049173F" w:rsidRPr="00910F86">
              <w:t>кГц</w:t>
            </w:r>
            <w:r w:rsidR="00D31716" w:rsidRPr="00910F86">
              <w:rPr>
                <w:vertAlign w:val="superscript"/>
              </w:rPr>
              <w:t>(2)</w:t>
            </w:r>
          </w:p>
        </w:tc>
      </w:tr>
      <w:tr w:rsidR="00523FAF" w:rsidRPr="00910F86">
        <w:trPr>
          <w:jc w:val="center"/>
        </w:trPr>
        <w:tc>
          <w:tcPr>
            <w:tcW w:w="2971" w:type="dxa"/>
            <w:tcBorders>
              <w:bottom w:val="single" w:sz="4" w:space="0" w:color="auto"/>
            </w:tcBorders>
            <w:vAlign w:val="center"/>
          </w:tcPr>
          <w:p w:rsidR="00523FAF" w:rsidRPr="00910F86" w:rsidRDefault="00523FAF" w:rsidP="00495BD4">
            <w:pPr>
              <w:pStyle w:val="Tabletext"/>
              <w:jc w:val="center"/>
            </w:pPr>
            <w:r w:rsidRPr="00910F86">
              <w:t>2</w:t>
            </w:r>
            <w:r w:rsidR="00EE2B76" w:rsidRPr="00910F86">
              <w:t>,</w:t>
            </w:r>
            <w:r w:rsidRPr="00910F86">
              <w:t>4</w:t>
            </w:r>
            <w:r w:rsidR="00D1185D" w:rsidRPr="00910F86">
              <w:t>–</w:t>
            </w:r>
            <w:r w:rsidRPr="00910F86">
              <w:t>4</w:t>
            </w:r>
            <w:r w:rsidR="00EE2B76" w:rsidRPr="00910F86">
              <w:t>,</w:t>
            </w:r>
            <w:r w:rsidRPr="00910F86">
              <w:t>0</w:t>
            </w:r>
          </w:p>
        </w:tc>
        <w:tc>
          <w:tcPr>
            <w:tcW w:w="3810" w:type="dxa"/>
            <w:tcBorders>
              <w:bottom w:val="single" w:sz="4" w:space="0" w:color="auto"/>
            </w:tcBorders>
            <w:tcMar>
              <w:left w:w="57" w:type="dxa"/>
              <w:right w:w="57" w:type="dxa"/>
            </w:tcMar>
          </w:tcPr>
          <w:p w:rsidR="00523FAF" w:rsidRPr="00910F86" w:rsidRDefault="00523FAF" w:rsidP="00495BD4">
            <w:pPr>
              <w:pStyle w:val="Tabletext"/>
              <w:jc w:val="center"/>
            </w:pPr>
            <w:r w:rsidRPr="00910F86">
              <w:t>−42</w:t>
            </w:r>
            <w:r w:rsidR="00EE2B76" w:rsidRPr="00910F86">
              <w:t>,</w:t>
            </w:r>
            <w:r w:rsidRPr="00910F86">
              <w:t>5 </w:t>
            </w:r>
            <w:r w:rsidR="00EE2B76" w:rsidRPr="00910F86">
              <w:t>дБ</w:t>
            </w:r>
            <w:r w:rsidR="00D31716" w:rsidRPr="00910F86">
              <w:rPr>
                <w:vertAlign w:val="superscript"/>
              </w:rPr>
              <w:t>(3)</w:t>
            </w:r>
          </w:p>
        </w:tc>
        <w:tc>
          <w:tcPr>
            <w:tcW w:w="2858" w:type="dxa"/>
            <w:tcBorders>
              <w:bottom w:val="single" w:sz="4" w:space="0" w:color="auto"/>
            </w:tcBorders>
            <w:vAlign w:val="center"/>
          </w:tcPr>
          <w:p w:rsidR="00523FAF" w:rsidRPr="00910F86" w:rsidRDefault="00523FAF" w:rsidP="00495BD4">
            <w:pPr>
              <w:pStyle w:val="Tabletext"/>
              <w:jc w:val="center"/>
            </w:pPr>
            <w:r w:rsidRPr="00910F86">
              <w:t>1 </w:t>
            </w:r>
            <w:r w:rsidR="0049173F" w:rsidRPr="00910F86">
              <w:t>МГц</w:t>
            </w:r>
            <w:r w:rsidR="00D31716" w:rsidRPr="00910F86">
              <w:rPr>
                <w:vertAlign w:val="superscript"/>
              </w:rPr>
              <w:t>(3)</w:t>
            </w:r>
          </w:p>
        </w:tc>
      </w:tr>
      <w:tr w:rsidR="00523FAF" w:rsidRPr="00910F86">
        <w:trPr>
          <w:jc w:val="center"/>
        </w:trPr>
        <w:tc>
          <w:tcPr>
            <w:tcW w:w="9639" w:type="dxa"/>
            <w:gridSpan w:val="3"/>
            <w:tcBorders>
              <w:top w:val="single" w:sz="4" w:space="0" w:color="auto"/>
              <w:left w:val="nil"/>
              <w:bottom w:val="nil"/>
              <w:right w:val="nil"/>
            </w:tcBorders>
            <w:vAlign w:val="center"/>
          </w:tcPr>
          <w:p w:rsidR="00523FAF" w:rsidRPr="00910F86" w:rsidRDefault="00D31716" w:rsidP="00495BD4">
            <w:pPr>
              <w:pStyle w:val="Tablelegend"/>
            </w:pPr>
            <w:r w:rsidRPr="00910F86">
              <w:rPr>
                <w:vertAlign w:val="superscript"/>
              </w:rPr>
              <w:t>(1)</w:t>
            </w:r>
            <w:r w:rsidR="00523FAF" w:rsidRPr="00910F86">
              <w:tab/>
            </w:r>
            <w:r w:rsidR="00EE2B76" w:rsidRPr="00910F86">
              <w:sym w:font="Symbol" w:char="F044"/>
            </w:r>
            <w:r w:rsidR="00EE2B76" w:rsidRPr="00910F86">
              <w:rPr>
                <w:i/>
              </w:rPr>
              <w:t>f</w:t>
            </w:r>
            <w:r w:rsidR="00EE2B76" w:rsidRPr="00910F86">
              <w:t xml:space="preserve"> является разносом между несущей частотой и центром полосы измерительного фильтра</w:t>
            </w:r>
            <w:r w:rsidR="00523FAF" w:rsidRPr="00910F86">
              <w:t>.</w:t>
            </w:r>
          </w:p>
          <w:p w:rsidR="00EE2B76" w:rsidRPr="00910F86" w:rsidRDefault="00D31716" w:rsidP="00E96678">
            <w:pPr>
              <w:pStyle w:val="Tablelegend"/>
            </w:pPr>
            <w:r w:rsidRPr="00910F86">
              <w:rPr>
                <w:vertAlign w:val="superscript"/>
              </w:rPr>
              <w:t>(2)</w:t>
            </w:r>
            <w:r w:rsidR="00523FAF" w:rsidRPr="00910F86">
              <w:tab/>
            </w:r>
            <w:r w:rsidR="00E96678" w:rsidRPr="00910F86">
              <w:t>П</w:t>
            </w:r>
            <w:r w:rsidR="00EE2B76" w:rsidRPr="00910F86">
              <w:t xml:space="preserve">ервая и последняя позиции измерения с использованием фильтра 30 кГц при </w:t>
            </w:r>
            <w:r w:rsidR="00EE2B76" w:rsidRPr="00910F86">
              <w:sym w:font="Symbol" w:char="F044"/>
            </w:r>
            <w:r w:rsidR="00EE2B76" w:rsidRPr="00910F86">
              <w:rPr>
                <w:i/>
              </w:rPr>
              <w:t>f</w:t>
            </w:r>
            <w:r w:rsidR="00EE2B76" w:rsidRPr="00910F86">
              <w:t>, равных 0,815 МГц и 2,385 МГц</w:t>
            </w:r>
            <w:r w:rsidR="00E96678" w:rsidRPr="00910F86">
              <w:t>.</w:t>
            </w:r>
            <w:r w:rsidR="00EE2B76" w:rsidRPr="00910F86">
              <w:t xml:space="preserve"> </w:t>
            </w:r>
          </w:p>
          <w:p w:rsidR="00895A18" w:rsidRPr="00910F86" w:rsidRDefault="00EE2B76" w:rsidP="00E96678">
            <w:pPr>
              <w:pStyle w:val="Tablelegend"/>
            </w:pPr>
            <w:r w:rsidRPr="00910F86">
              <w:rPr>
                <w:vertAlign w:val="superscript"/>
              </w:rPr>
              <w:t xml:space="preserve"> </w:t>
            </w:r>
            <w:r w:rsidR="00D31716" w:rsidRPr="00910F86">
              <w:rPr>
                <w:vertAlign w:val="superscript"/>
              </w:rPr>
              <w:t>(3)</w:t>
            </w:r>
            <w:r w:rsidR="00523FAF" w:rsidRPr="00910F86">
              <w:tab/>
            </w:r>
            <w:r w:rsidR="00E96678" w:rsidRPr="00910F86">
              <w:t>П</w:t>
            </w:r>
            <w:r w:rsidR="00895A18" w:rsidRPr="00910F86">
              <w:t xml:space="preserve">ервая и последняя позиции измерения с использованием фильтра 1 МГц при </w:t>
            </w:r>
            <w:r w:rsidR="00895A18" w:rsidRPr="00910F86">
              <w:sym w:font="Symbol" w:char="F044"/>
            </w:r>
            <w:r w:rsidR="00895A18" w:rsidRPr="00910F86">
              <w:rPr>
                <w:i/>
              </w:rPr>
              <w:t>f</w:t>
            </w:r>
            <w:r w:rsidR="00895A18" w:rsidRPr="00910F86">
              <w:t>, равных 2,9 МГц и 3,5 МГц. Как правило, ширина полосы разрешения измерительного оборудования должна быть равна ширине полосы измерения.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523FAF" w:rsidRPr="00910F86" w:rsidRDefault="00895A18" w:rsidP="00495BD4">
            <w:pPr>
              <w:pStyle w:val="Tablelegend"/>
              <w:ind w:left="-85" w:firstLine="0"/>
            </w:pPr>
            <w:r w:rsidRPr="00910F86">
              <w:t>ПРИМЕЧАНИЕ 1</w:t>
            </w:r>
            <w:r w:rsidR="00F846DF" w:rsidRPr="00910F86">
              <w:t>.</w:t>
            </w:r>
            <w:r w:rsidRPr="00910F86">
              <w:t> – Нижний предел должен равняться −5</w:t>
            </w:r>
            <w:r w:rsidR="00067349" w:rsidRPr="00910F86">
              <w:t>3</w:t>
            </w:r>
            <w:r w:rsidRPr="00910F86">
              <w:t> дБм/1,28 МГц или минимальному требованию, представленному в данной таблице, в зависимости от того, что выше.</w:t>
            </w:r>
          </w:p>
        </w:tc>
      </w:tr>
    </w:tbl>
    <w:p w:rsidR="00523FAF" w:rsidRPr="00910F86" w:rsidRDefault="00523FAF" w:rsidP="00495BD4">
      <w:pPr>
        <w:pStyle w:val="Tablefin"/>
        <w:rPr>
          <w:sz w:val="2"/>
          <w:szCs w:val="2"/>
          <w:lang w:val="ru-RU"/>
        </w:rPr>
      </w:pPr>
    </w:p>
    <w:p w:rsidR="00523FAF" w:rsidRPr="00910F86" w:rsidRDefault="00523FAF" w:rsidP="00495BD4">
      <w:pPr>
        <w:pStyle w:val="Heading2"/>
        <w:rPr>
          <w:bCs/>
          <w:szCs w:val="24"/>
          <w:lang w:eastAsia="fr-FR"/>
        </w:rPr>
      </w:pPr>
      <w:r w:rsidRPr="00910F86">
        <w:lastRenderedPageBreak/>
        <w:t>2.3</w:t>
      </w:r>
      <w:r w:rsidRPr="00910F86">
        <w:tab/>
      </w:r>
      <w:r w:rsidR="00184A1A" w:rsidRPr="00910F86">
        <w:t>Спектральная маска</w:t>
      </w:r>
      <w:r w:rsidRPr="00910F86">
        <w:rPr>
          <w:bCs/>
          <w:szCs w:val="24"/>
          <w:lang w:eastAsia="fr-FR"/>
        </w:rPr>
        <w:t xml:space="preserve"> (</w:t>
      </w:r>
      <w:r w:rsidR="00184A1A" w:rsidRPr="00910F86">
        <w:rPr>
          <w:bCs/>
          <w:szCs w:val="24"/>
          <w:lang w:eastAsia="fr-FR"/>
        </w:rPr>
        <w:t xml:space="preserve">вариант </w:t>
      </w:r>
      <w:r w:rsidR="00184A1A" w:rsidRPr="00910F86">
        <w:t xml:space="preserve">TDD </w:t>
      </w:r>
      <w:r w:rsidR="00067349" w:rsidRPr="00910F86">
        <w:t xml:space="preserve">UTRA </w:t>
      </w:r>
      <w:r w:rsidR="00184A1A" w:rsidRPr="00910F86">
        <w:t>со скоростью 7,68 Мчип/с</w:t>
      </w:r>
      <w:r w:rsidRPr="00910F86">
        <w:rPr>
          <w:bCs/>
          <w:szCs w:val="24"/>
          <w:lang w:eastAsia="fr-FR"/>
        </w:rPr>
        <w:t>)</w:t>
      </w:r>
    </w:p>
    <w:p w:rsidR="00574B5E" w:rsidRPr="00910F86" w:rsidRDefault="00184A1A" w:rsidP="00495BD4">
      <w:r w:rsidRPr="00910F86">
        <w:t xml:space="preserve">Спектральная маска излучения </w:t>
      </w:r>
      <w:r w:rsidR="00574B5E" w:rsidRPr="00910F86">
        <w:t>ОП</w:t>
      </w:r>
      <w:r w:rsidRPr="00910F86">
        <w:t xml:space="preserve"> применяется к частотам, </w:t>
      </w:r>
      <w:r w:rsidR="00574B5E" w:rsidRPr="00910F86">
        <w:t xml:space="preserve">которые </w:t>
      </w:r>
      <w:r w:rsidRPr="00910F86">
        <w:t>отстоя</w:t>
      </w:r>
      <w:r w:rsidR="00574B5E" w:rsidRPr="00910F86">
        <w:t>т от центральной несущей частоты ОП на величину от 5 МГц до 25 МГц</w:t>
      </w:r>
      <w:r w:rsidRPr="00910F86">
        <w:t xml:space="preserve">. </w:t>
      </w:r>
      <w:r w:rsidR="00574B5E" w:rsidRPr="00910F86">
        <w:t xml:space="preserve">Внеполосное излучение определяется относительно средней мощности сигнала несущей ОП после фильтра RRC. </w:t>
      </w:r>
    </w:p>
    <w:p w:rsidR="00523FAF" w:rsidRPr="00910F86" w:rsidRDefault="00184A1A" w:rsidP="00B364D8">
      <w:r w:rsidRPr="00910F86">
        <w:t xml:space="preserve">Мощность любого излучения </w:t>
      </w:r>
      <w:r w:rsidR="0033508B" w:rsidRPr="00910F86">
        <w:t>ОП</w:t>
      </w:r>
      <w:r w:rsidRPr="00910F86">
        <w:t xml:space="preserve"> не должна превышать уровней, указанных в </w:t>
      </w:r>
      <w:r w:rsidR="00B364D8">
        <w:t>т</w:t>
      </w:r>
      <w:r w:rsidRPr="00910F86">
        <w:t>аблице </w:t>
      </w:r>
      <w:r w:rsidR="00067349" w:rsidRPr="00910F86">
        <w:t>22</w:t>
      </w:r>
      <w:r w:rsidR="0033508B" w:rsidRPr="00910F86">
        <w:t>с</w:t>
      </w:r>
      <w:r w:rsidR="00523FAF" w:rsidRPr="00910F86">
        <w:t>.</w:t>
      </w:r>
    </w:p>
    <w:p w:rsidR="00523FAF" w:rsidRPr="00910F86" w:rsidRDefault="0033508B" w:rsidP="00B364D8">
      <w:pPr>
        <w:pStyle w:val="TableNo"/>
      </w:pPr>
      <w:r w:rsidRPr="00910F86">
        <w:t>ТАБЛИЦА</w:t>
      </w:r>
      <w:r w:rsidR="000F5949" w:rsidRPr="00910F86">
        <w:t xml:space="preserve"> </w:t>
      </w:r>
      <w:r w:rsidR="00067349" w:rsidRPr="00910F86">
        <w:t>22</w:t>
      </w:r>
      <w:r w:rsidR="00523FAF" w:rsidRPr="00910F86">
        <w:t>c</w:t>
      </w:r>
    </w:p>
    <w:p w:rsidR="0033508B" w:rsidRPr="00910F86" w:rsidRDefault="0033508B" w:rsidP="00495BD4">
      <w:pPr>
        <w:pStyle w:val="Tabletitle"/>
      </w:pPr>
      <w:r w:rsidRPr="00910F86">
        <w:t xml:space="preserve">Требования к спектральной маске излучения </w:t>
      </w:r>
      <w:r w:rsidRPr="00910F86">
        <w:rPr>
          <w:bCs/>
          <w:szCs w:val="24"/>
          <w:lang w:eastAsia="fr-FR"/>
        </w:rPr>
        <w:t xml:space="preserve">(вариант </w:t>
      </w:r>
      <w:r w:rsidRPr="00910F86">
        <w:rPr>
          <w:rFonts w:cs="v4.2.0"/>
          <w:color w:val="000000"/>
        </w:rPr>
        <w:t xml:space="preserve">TDD со скоростью </w:t>
      </w:r>
      <w:r w:rsidRPr="00910F86">
        <w:rPr>
          <w:bCs/>
          <w:szCs w:val="24"/>
          <w:lang w:eastAsia="fr-FR"/>
        </w:rPr>
        <w:t>7,</w:t>
      </w:r>
      <w:r w:rsidRPr="00910F86">
        <w:rPr>
          <w:rFonts w:cs="v4.2.0"/>
          <w:color w:val="000000"/>
        </w:rPr>
        <w:t>68 Мчип/с</w:t>
      </w:r>
      <w:r w:rsidRPr="00910F86">
        <w:rPr>
          <w:bCs/>
          <w:szCs w:val="24"/>
          <w:lang w:eastAsia="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19"/>
        <w:gridCol w:w="3794"/>
        <w:gridCol w:w="2874"/>
      </w:tblGrid>
      <w:tr w:rsidR="0033508B" w:rsidRPr="00910F86" w:rsidTr="00921A8F">
        <w:trPr>
          <w:jc w:val="center"/>
        </w:trPr>
        <w:tc>
          <w:tcPr>
            <w:tcW w:w="2952" w:type="dxa"/>
            <w:vAlign w:val="center"/>
          </w:tcPr>
          <w:p w:rsidR="0033508B" w:rsidRPr="00910F86" w:rsidRDefault="0033508B" w:rsidP="00921A8F">
            <w:pPr>
              <w:pStyle w:val="Tablehead"/>
            </w:pPr>
            <w:r w:rsidRPr="00910F86">
              <w:t>Δ</w:t>
            </w:r>
            <w:r w:rsidRPr="00910F86">
              <w:rPr>
                <w:i/>
              </w:rPr>
              <w:t>f</w:t>
            </w:r>
            <w:r w:rsidR="00921A8F">
              <w:rPr>
                <w:i/>
              </w:rPr>
              <w:t xml:space="preserve"> </w:t>
            </w:r>
            <w:r w:rsidRPr="00921A8F">
              <w:rPr>
                <w:rStyle w:val="FootnoteReference"/>
                <w:b w:val="0"/>
                <w:bCs/>
                <w:position w:val="0"/>
                <w:sz w:val="22"/>
                <w:szCs w:val="22"/>
                <w:vertAlign w:val="superscript"/>
              </w:rPr>
              <w:t>(1)</w:t>
            </w:r>
            <w:r w:rsidRPr="00910F86">
              <w:br/>
              <w:t>(МГц)</w:t>
            </w:r>
          </w:p>
        </w:tc>
        <w:tc>
          <w:tcPr>
            <w:tcW w:w="3814" w:type="dxa"/>
            <w:gridSpan w:val="2"/>
            <w:vAlign w:val="center"/>
          </w:tcPr>
          <w:p w:rsidR="0033508B" w:rsidRPr="00910F86" w:rsidRDefault="0033508B" w:rsidP="00921A8F">
            <w:pPr>
              <w:pStyle w:val="Tablehead"/>
            </w:pPr>
            <w:r w:rsidRPr="00910F86">
              <w:t>Минимальное требование</w:t>
            </w:r>
          </w:p>
        </w:tc>
        <w:tc>
          <w:tcPr>
            <w:tcW w:w="2873" w:type="dxa"/>
            <w:vAlign w:val="center"/>
          </w:tcPr>
          <w:p w:rsidR="0033508B" w:rsidRPr="00910F86" w:rsidRDefault="0033508B" w:rsidP="00921A8F">
            <w:pPr>
              <w:pStyle w:val="Tablehead"/>
            </w:pPr>
            <w:r w:rsidRPr="00910F86">
              <w:t>Ширина полосы измерения</w:t>
            </w:r>
          </w:p>
        </w:tc>
      </w:tr>
      <w:tr w:rsidR="00523FAF" w:rsidRPr="00910F86">
        <w:trPr>
          <w:jc w:val="center"/>
        </w:trPr>
        <w:tc>
          <w:tcPr>
            <w:tcW w:w="2971" w:type="dxa"/>
            <w:gridSpan w:val="2"/>
            <w:vAlign w:val="center"/>
          </w:tcPr>
          <w:p w:rsidR="00523FAF" w:rsidRPr="00910F86" w:rsidRDefault="00523FAF" w:rsidP="00495BD4">
            <w:pPr>
              <w:pStyle w:val="Tabletext"/>
              <w:jc w:val="center"/>
            </w:pPr>
            <w:r w:rsidRPr="00910F86">
              <w:t>5</w:t>
            </w:r>
            <w:r w:rsidR="0033508B" w:rsidRPr="00910F86">
              <w:t>,</w:t>
            </w:r>
            <w:r w:rsidRPr="00910F86">
              <w:t>0</w:t>
            </w:r>
            <w:r w:rsidR="00E96678" w:rsidRPr="00910F86">
              <w:t>–</w:t>
            </w:r>
            <w:r w:rsidRPr="00910F86">
              <w:t>5</w:t>
            </w:r>
            <w:r w:rsidR="0033508B" w:rsidRPr="00910F86">
              <w:t>,</w:t>
            </w:r>
            <w:r w:rsidRPr="00910F86">
              <w:t>75</w:t>
            </w:r>
          </w:p>
        </w:tc>
        <w:tc>
          <w:tcPr>
            <w:tcW w:w="3793" w:type="dxa"/>
            <w:vAlign w:val="center"/>
          </w:tcPr>
          <w:p w:rsidR="00523FAF" w:rsidRPr="00910F86" w:rsidRDefault="00921A8F" w:rsidP="00495BD4">
            <w:pPr>
              <w:pStyle w:val="Tabletext"/>
              <w:jc w:val="center"/>
            </w:pPr>
            <w:r w:rsidRPr="00921A8F">
              <w:rPr>
                <w:position w:val="-30"/>
              </w:rPr>
              <w:object w:dxaOrig="3660" w:dyaOrig="720">
                <v:shape id="_x0000_i1030" type="#_x0000_t75" style="width:147pt;height:33pt" o:ole="">
                  <v:imagedata r:id="rId24" o:title=""/>
                </v:shape>
                <o:OLEObject Type="Embed" ProgID="Equation.3" ShapeID="_x0000_i1030" DrawAspect="Content" ObjectID="_1334753593" r:id="rId25"/>
              </w:object>
            </w:r>
          </w:p>
        </w:tc>
        <w:tc>
          <w:tcPr>
            <w:tcW w:w="2875" w:type="dxa"/>
            <w:vAlign w:val="center"/>
          </w:tcPr>
          <w:p w:rsidR="00523FAF" w:rsidRPr="00910F86" w:rsidRDefault="00523FAF" w:rsidP="00495BD4">
            <w:pPr>
              <w:pStyle w:val="Tabletext"/>
              <w:jc w:val="center"/>
            </w:pPr>
            <w:r w:rsidRPr="00910F86">
              <w:t>30 </w:t>
            </w:r>
            <w:r w:rsidR="0049173F" w:rsidRPr="00910F86">
              <w:t>кГц</w:t>
            </w:r>
            <w:r w:rsidR="00067349" w:rsidRPr="00910F86">
              <w:rPr>
                <w:vertAlign w:val="superscript"/>
              </w:rPr>
              <w:t xml:space="preserve"> </w:t>
            </w:r>
            <w:r w:rsidR="00D31716" w:rsidRPr="00910F86">
              <w:rPr>
                <w:vertAlign w:val="superscript"/>
              </w:rPr>
              <w:t>(2)</w:t>
            </w:r>
          </w:p>
        </w:tc>
      </w:tr>
      <w:tr w:rsidR="00523FAF" w:rsidRPr="00910F86">
        <w:trPr>
          <w:jc w:val="center"/>
        </w:trPr>
        <w:tc>
          <w:tcPr>
            <w:tcW w:w="2971" w:type="dxa"/>
            <w:gridSpan w:val="2"/>
            <w:vAlign w:val="center"/>
          </w:tcPr>
          <w:p w:rsidR="00523FAF" w:rsidRPr="00910F86" w:rsidRDefault="00523FAF" w:rsidP="00495BD4">
            <w:pPr>
              <w:pStyle w:val="Tabletext"/>
              <w:jc w:val="center"/>
            </w:pPr>
            <w:r w:rsidRPr="00910F86">
              <w:t>5</w:t>
            </w:r>
            <w:r w:rsidR="0033508B" w:rsidRPr="00910F86">
              <w:t>,</w:t>
            </w:r>
            <w:r w:rsidRPr="00910F86">
              <w:t>75</w:t>
            </w:r>
            <w:r w:rsidR="00E96678" w:rsidRPr="00910F86">
              <w:t>–</w:t>
            </w:r>
            <w:r w:rsidRPr="00910F86">
              <w:t>7</w:t>
            </w:r>
            <w:r w:rsidR="0033508B" w:rsidRPr="00910F86">
              <w:t>,</w:t>
            </w:r>
            <w:r w:rsidRPr="00910F86">
              <w:t>0</w:t>
            </w:r>
          </w:p>
        </w:tc>
        <w:tc>
          <w:tcPr>
            <w:tcW w:w="3793" w:type="dxa"/>
            <w:vAlign w:val="center"/>
          </w:tcPr>
          <w:p w:rsidR="00523FAF" w:rsidRPr="00910F86" w:rsidRDefault="00921A8F" w:rsidP="00495BD4">
            <w:pPr>
              <w:pStyle w:val="Tabletext"/>
              <w:jc w:val="center"/>
            </w:pPr>
            <w:r w:rsidRPr="00921A8F">
              <w:rPr>
                <w:position w:val="-30"/>
              </w:rPr>
              <w:object w:dxaOrig="3540" w:dyaOrig="720">
                <v:shape id="_x0000_i1031" type="#_x0000_t75" style="width:149.4pt;height:31.8pt" o:ole="">
                  <v:imagedata r:id="rId26" o:title=""/>
                </v:shape>
                <o:OLEObject Type="Embed" ProgID="Equation.3" ShapeID="_x0000_i1031" DrawAspect="Content" ObjectID="_1334753594" r:id="rId27"/>
              </w:object>
            </w:r>
          </w:p>
        </w:tc>
        <w:tc>
          <w:tcPr>
            <w:tcW w:w="2875" w:type="dxa"/>
            <w:vAlign w:val="center"/>
          </w:tcPr>
          <w:p w:rsidR="00523FAF" w:rsidRPr="00910F86" w:rsidRDefault="00523FAF" w:rsidP="00495BD4">
            <w:pPr>
              <w:pStyle w:val="Tabletext"/>
              <w:jc w:val="center"/>
            </w:pPr>
            <w:r w:rsidRPr="00910F86">
              <w:t>30 </w:t>
            </w:r>
            <w:r w:rsidR="0049173F" w:rsidRPr="00910F86">
              <w:t>кГц</w:t>
            </w:r>
            <w:r w:rsidR="00D31716" w:rsidRPr="00910F86">
              <w:rPr>
                <w:vertAlign w:val="superscript"/>
              </w:rPr>
              <w:t>(2)</w:t>
            </w:r>
          </w:p>
        </w:tc>
      </w:tr>
      <w:tr w:rsidR="00523FAF" w:rsidRPr="00910F86">
        <w:trPr>
          <w:jc w:val="center"/>
        </w:trPr>
        <w:tc>
          <w:tcPr>
            <w:tcW w:w="2971" w:type="dxa"/>
            <w:gridSpan w:val="2"/>
            <w:vAlign w:val="center"/>
          </w:tcPr>
          <w:p w:rsidR="00523FAF" w:rsidRPr="00910F86" w:rsidRDefault="00523FAF" w:rsidP="00495BD4">
            <w:pPr>
              <w:pStyle w:val="Tabletext"/>
              <w:jc w:val="center"/>
            </w:pPr>
            <w:r w:rsidRPr="00910F86">
              <w:t>7</w:t>
            </w:r>
            <w:r w:rsidR="0033508B" w:rsidRPr="00910F86">
              <w:t>,</w:t>
            </w:r>
            <w:r w:rsidRPr="00910F86">
              <w:t>0</w:t>
            </w:r>
            <w:r w:rsidR="00E96678" w:rsidRPr="00910F86">
              <w:t>–</w:t>
            </w:r>
            <w:r w:rsidRPr="00910F86">
              <w:t>15</w:t>
            </w:r>
          </w:p>
        </w:tc>
        <w:tc>
          <w:tcPr>
            <w:tcW w:w="3793" w:type="dxa"/>
            <w:vAlign w:val="center"/>
          </w:tcPr>
          <w:p w:rsidR="00523FAF" w:rsidRPr="00910F86" w:rsidRDefault="00921A8F" w:rsidP="00495BD4">
            <w:pPr>
              <w:pStyle w:val="Tabletext"/>
              <w:jc w:val="center"/>
            </w:pPr>
            <w:r w:rsidRPr="00921A8F">
              <w:rPr>
                <w:position w:val="-30"/>
              </w:rPr>
              <w:object w:dxaOrig="3440" w:dyaOrig="720">
                <v:shape id="_x0000_i1032" type="#_x0000_t75" style="width:148.8pt;height:31.2pt" o:ole="">
                  <v:imagedata r:id="rId28" o:title=""/>
                </v:shape>
                <o:OLEObject Type="Embed" ProgID="Equation.3" ShapeID="_x0000_i1032" DrawAspect="Content" ObjectID="_1334753595" r:id="rId29"/>
              </w:object>
            </w:r>
          </w:p>
        </w:tc>
        <w:tc>
          <w:tcPr>
            <w:tcW w:w="2875" w:type="dxa"/>
            <w:vAlign w:val="center"/>
          </w:tcPr>
          <w:p w:rsidR="00523FAF" w:rsidRPr="00910F86" w:rsidRDefault="00523FAF" w:rsidP="00495BD4">
            <w:pPr>
              <w:pStyle w:val="Tabletext"/>
              <w:jc w:val="center"/>
            </w:pPr>
            <w:r w:rsidRPr="00910F86">
              <w:t>1 </w:t>
            </w:r>
            <w:r w:rsidR="0049173F" w:rsidRPr="00910F86">
              <w:t>МГц</w:t>
            </w:r>
            <w:r w:rsidR="00D31716" w:rsidRPr="00910F86">
              <w:rPr>
                <w:vertAlign w:val="superscript"/>
              </w:rPr>
              <w:t>(3)</w:t>
            </w:r>
          </w:p>
        </w:tc>
      </w:tr>
      <w:tr w:rsidR="00523FAF" w:rsidRPr="00910F86">
        <w:trPr>
          <w:jc w:val="center"/>
        </w:trPr>
        <w:tc>
          <w:tcPr>
            <w:tcW w:w="2971" w:type="dxa"/>
            <w:gridSpan w:val="2"/>
            <w:vAlign w:val="center"/>
          </w:tcPr>
          <w:p w:rsidR="00523FAF" w:rsidRPr="00910F86" w:rsidRDefault="00523FAF" w:rsidP="00495BD4">
            <w:pPr>
              <w:pStyle w:val="Tabletext"/>
              <w:jc w:val="center"/>
            </w:pPr>
            <w:r w:rsidRPr="00910F86">
              <w:t>15</w:t>
            </w:r>
            <w:r w:rsidR="0033508B" w:rsidRPr="00910F86">
              <w:t>,</w:t>
            </w:r>
            <w:r w:rsidRPr="00910F86">
              <w:t>0</w:t>
            </w:r>
            <w:r w:rsidR="00E96678" w:rsidRPr="00910F86">
              <w:t>–</w:t>
            </w:r>
            <w:r w:rsidRPr="00910F86">
              <w:t>17</w:t>
            </w:r>
            <w:r w:rsidR="0033508B" w:rsidRPr="00910F86">
              <w:t>,</w:t>
            </w:r>
            <w:r w:rsidRPr="00910F86">
              <w:t>0</w:t>
            </w:r>
          </w:p>
        </w:tc>
        <w:tc>
          <w:tcPr>
            <w:tcW w:w="3793" w:type="dxa"/>
            <w:vAlign w:val="center"/>
          </w:tcPr>
          <w:p w:rsidR="00523FAF" w:rsidRPr="00910F86" w:rsidRDefault="00921A8F" w:rsidP="00495BD4">
            <w:pPr>
              <w:pStyle w:val="Tabletext"/>
              <w:jc w:val="center"/>
            </w:pPr>
            <w:r w:rsidRPr="00921A8F">
              <w:rPr>
                <w:position w:val="-30"/>
              </w:rPr>
              <w:object w:dxaOrig="3540" w:dyaOrig="720">
                <v:shape id="_x0000_i1033" type="#_x0000_t75" style="width:148.8pt;height:31.2pt" o:ole="">
                  <v:imagedata r:id="rId30" o:title=""/>
                </v:shape>
                <o:OLEObject Type="Embed" ProgID="Equation.3" ShapeID="_x0000_i1033" DrawAspect="Content" ObjectID="_1334753596" r:id="rId31"/>
              </w:object>
            </w:r>
          </w:p>
        </w:tc>
        <w:tc>
          <w:tcPr>
            <w:tcW w:w="2875" w:type="dxa"/>
            <w:vAlign w:val="center"/>
          </w:tcPr>
          <w:p w:rsidR="00523FAF" w:rsidRPr="00910F86" w:rsidRDefault="00523FAF" w:rsidP="00495BD4">
            <w:pPr>
              <w:pStyle w:val="Tabletext"/>
              <w:jc w:val="center"/>
            </w:pPr>
            <w:r w:rsidRPr="00910F86">
              <w:t>1 </w:t>
            </w:r>
            <w:r w:rsidR="0049173F" w:rsidRPr="00910F86">
              <w:t>МГц</w:t>
            </w:r>
            <w:r w:rsidR="00D31716" w:rsidRPr="00910F86">
              <w:rPr>
                <w:vertAlign w:val="superscript"/>
              </w:rPr>
              <w:t>(3)</w:t>
            </w:r>
          </w:p>
        </w:tc>
      </w:tr>
      <w:tr w:rsidR="00523FAF" w:rsidRPr="00910F86">
        <w:trPr>
          <w:jc w:val="center"/>
        </w:trPr>
        <w:tc>
          <w:tcPr>
            <w:tcW w:w="2971" w:type="dxa"/>
            <w:gridSpan w:val="2"/>
            <w:tcBorders>
              <w:bottom w:val="single" w:sz="4" w:space="0" w:color="auto"/>
            </w:tcBorders>
            <w:vAlign w:val="center"/>
          </w:tcPr>
          <w:p w:rsidR="00523FAF" w:rsidRPr="00910F86" w:rsidRDefault="00523FAF" w:rsidP="00495BD4">
            <w:pPr>
              <w:pStyle w:val="Tabletext"/>
              <w:jc w:val="center"/>
            </w:pPr>
            <w:r w:rsidRPr="00910F86">
              <w:t>17</w:t>
            </w:r>
            <w:r w:rsidR="0033508B" w:rsidRPr="00910F86">
              <w:t>,</w:t>
            </w:r>
            <w:r w:rsidRPr="00910F86">
              <w:t>0</w:t>
            </w:r>
            <w:r w:rsidR="00E96678" w:rsidRPr="00910F86">
              <w:t>–</w:t>
            </w:r>
            <w:r w:rsidRPr="00910F86">
              <w:t>25</w:t>
            </w:r>
            <w:r w:rsidR="0033508B" w:rsidRPr="00910F86">
              <w:t>,</w:t>
            </w:r>
            <w:r w:rsidRPr="00910F86">
              <w:t>0</w:t>
            </w:r>
          </w:p>
        </w:tc>
        <w:tc>
          <w:tcPr>
            <w:tcW w:w="3793" w:type="dxa"/>
            <w:tcBorders>
              <w:bottom w:val="single" w:sz="4" w:space="0" w:color="auto"/>
            </w:tcBorders>
            <w:vAlign w:val="center"/>
          </w:tcPr>
          <w:p w:rsidR="00523FAF" w:rsidRPr="00910F86" w:rsidRDefault="00523FAF" w:rsidP="00495BD4">
            <w:pPr>
              <w:pStyle w:val="Tabletext"/>
              <w:jc w:val="center"/>
            </w:pPr>
            <w:r w:rsidRPr="00910F86">
              <w:t>−51</w:t>
            </w:r>
            <w:r w:rsidR="0033508B" w:rsidRPr="00910F86">
              <w:t>,</w:t>
            </w:r>
            <w:r w:rsidRPr="00910F86">
              <w:t>5 </w:t>
            </w:r>
            <w:r w:rsidR="00115EA0" w:rsidRPr="00910F86">
              <w:t>дБ</w:t>
            </w:r>
            <w:r w:rsidR="00067349" w:rsidRPr="00910F86">
              <w:t>н</w:t>
            </w:r>
          </w:p>
        </w:tc>
        <w:tc>
          <w:tcPr>
            <w:tcW w:w="2875" w:type="dxa"/>
            <w:tcBorders>
              <w:bottom w:val="single" w:sz="4" w:space="0" w:color="auto"/>
            </w:tcBorders>
            <w:vAlign w:val="center"/>
          </w:tcPr>
          <w:p w:rsidR="00523FAF" w:rsidRPr="00910F86" w:rsidRDefault="00523FAF" w:rsidP="00495BD4">
            <w:pPr>
              <w:pStyle w:val="Tabletext"/>
              <w:jc w:val="center"/>
            </w:pPr>
            <w:r w:rsidRPr="00910F86">
              <w:t>1 </w:t>
            </w:r>
            <w:r w:rsidR="0049173F" w:rsidRPr="00910F86">
              <w:t>МГц</w:t>
            </w:r>
            <w:r w:rsidR="00D31716" w:rsidRPr="00910F86">
              <w:rPr>
                <w:vertAlign w:val="superscript"/>
              </w:rPr>
              <w:t>(3)</w:t>
            </w:r>
          </w:p>
        </w:tc>
      </w:tr>
      <w:tr w:rsidR="00523FAF" w:rsidRPr="00910F86">
        <w:trPr>
          <w:jc w:val="center"/>
        </w:trPr>
        <w:tc>
          <w:tcPr>
            <w:tcW w:w="9639" w:type="dxa"/>
            <w:gridSpan w:val="4"/>
            <w:tcBorders>
              <w:top w:val="single" w:sz="4" w:space="0" w:color="auto"/>
              <w:left w:val="nil"/>
              <w:bottom w:val="nil"/>
              <w:right w:val="nil"/>
            </w:tcBorders>
            <w:vAlign w:val="center"/>
          </w:tcPr>
          <w:p w:rsidR="00523FAF" w:rsidRPr="00910F86" w:rsidRDefault="00D31716" w:rsidP="00495BD4">
            <w:pPr>
              <w:pStyle w:val="Tablelegend"/>
            </w:pPr>
            <w:r w:rsidRPr="00910F86">
              <w:rPr>
                <w:vertAlign w:val="superscript"/>
              </w:rPr>
              <w:t>(1)</w:t>
            </w:r>
            <w:r w:rsidR="00523FAF" w:rsidRPr="00910F86">
              <w:tab/>
            </w:r>
            <w:r w:rsidR="0033508B" w:rsidRPr="00910F86">
              <w:sym w:font="Symbol" w:char="F044"/>
            </w:r>
            <w:r w:rsidR="0033508B" w:rsidRPr="00910F86">
              <w:rPr>
                <w:i/>
              </w:rPr>
              <w:t>f</w:t>
            </w:r>
            <w:r w:rsidR="0033508B" w:rsidRPr="00910F86">
              <w:t xml:space="preserve"> является разносом между несущей частотой и центром полосы измерительного фильтра</w:t>
            </w:r>
            <w:r w:rsidR="00523FAF" w:rsidRPr="00910F86">
              <w:t>.</w:t>
            </w:r>
          </w:p>
          <w:p w:rsidR="00523FAF" w:rsidRPr="00910F86" w:rsidRDefault="00D31716" w:rsidP="00495BD4">
            <w:pPr>
              <w:pStyle w:val="Tablelegend"/>
            </w:pPr>
            <w:r w:rsidRPr="00910F86">
              <w:rPr>
                <w:vertAlign w:val="superscript"/>
              </w:rPr>
              <w:t>(2)</w:t>
            </w:r>
            <w:r w:rsidR="00523FAF" w:rsidRPr="00910F86">
              <w:tab/>
            </w:r>
            <w:r w:rsidR="008569D3" w:rsidRPr="00910F86">
              <w:t xml:space="preserve">Первая </w:t>
            </w:r>
            <w:r w:rsidR="0033508B" w:rsidRPr="00910F86">
              <w:t xml:space="preserve">и последняя позиции измерения с использованием фильтра 30 кГц при </w:t>
            </w:r>
            <w:r w:rsidR="0033508B" w:rsidRPr="00910F86">
              <w:sym w:font="Symbol" w:char="F044"/>
            </w:r>
            <w:r w:rsidR="0033508B" w:rsidRPr="00910F86">
              <w:rPr>
                <w:i/>
              </w:rPr>
              <w:t>f</w:t>
            </w:r>
            <w:r w:rsidR="0033508B" w:rsidRPr="00910F86">
              <w:t xml:space="preserve">, равных </w:t>
            </w:r>
            <w:r w:rsidR="00523FAF" w:rsidRPr="00910F86">
              <w:t>5</w:t>
            </w:r>
            <w:r w:rsidR="0033508B" w:rsidRPr="00910F86">
              <w:t>,</w:t>
            </w:r>
            <w:r w:rsidR="00523FAF" w:rsidRPr="00910F86">
              <w:t>015 </w:t>
            </w:r>
            <w:r w:rsidR="0049173F" w:rsidRPr="00910F86">
              <w:t>МГц</w:t>
            </w:r>
            <w:r w:rsidR="00523FAF" w:rsidRPr="00910F86">
              <w:t xml:space="preserve"> </w:t>
            </w:r>
            <w:r w:rsidR="0033508B" w:rsidRPr="00910F86">
              <w:t>и</w:t>
            </w:r>
            <w:r w:rsidR="00523FAF" w:rsidRPr="00910F86">
              <w:t> 6</w:t>
            </w:r>
            <w:r w:rsidR="0033508B" w:rsidRPr="00910F86">
              <w:t>,</w:t>
            </w:r>
            <w:r w:rsidR="00523FAF" w:rsidRPr="00910F86">
              <w:t>985 </w:t>
            </w:r>
            <w:r w:rsidR="0049173F" w:rsidRPr="00910F86">
              <w:t>МГц</w:t>
            </w:r>
            <w:r w:rsidR="00523FAF" w:rsidRPr="00910F86">
              <w:t>.</w:t>
            </w:r>
          </w:p>
          <w:p w:rsidR="008569D3" w:rsidRPr="00910F86" w:rsidRDefault="00D31716" w:rsidP="00E96678">
            <w:pPr>
              <w:pStyle w:val="Tablelegend"/>
            </w:pPr>
            <w:r w:rsidRPr="00910F86">
              <w:rPr>
                <w:vertAlign w:val="superscript"/>
              </w:rPr>
              <w:t>(3)</w:t>
            </w:r>
            <w:r w:rsidR="00523FAF" w:rsidRPr="00910F86">
              <w:tab/>
            </w:r>
            <w:r w:rsidR="008569D3" w:rsidRPr="00910F86">
              <w:t xml:space="preserve">Первая и последняя позиции измерения с использованием фильтра 1 МГц при </w:t>
            </w:r>
            <w:r w:rsidR="008569D3" w:rsidRPr="00910F86">
              <w:sym w:font="Symbol" w:char="F044"/>
            </w:r>
            <w:r w:rsidR="008569D3" w:rsidRPr="00910F86">
              <w:rPr>
                <w:i/>
              </w:rPr>
              <w:t>f</w:t>
            </w:r>
            <w:r w:rsidR="008569D3" w:rsidRPr="00910F86">
              <w:t>, равных 7,5 МГц и 24,5 МГц. Как правило, ширина полосы разрешения измерительного оборудования должна быть равна ширине полосы измерения. Для повышения точности, чувствительности и эффективности измерения ширина полосы разрешения может отличаться от ширины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p>
          <w:p w:rsidR="00523FAF" w:rsidRPr="00910F86" w:rsidRDefault="00ED5847" w:rsidP="00495BD4">
            <w:pPr>
              <w:pStyle w:val="Tablelegend"/>
              <w:ind w:left="-85" w:firstLine="0"/>
            </w:pPr>
            <w:r w:rsidRPr="00910F86">
              <w:t>ПРИМЕЧАНИЕ 1</w:t>
            </w:r>
            <w:r w:rsidR="00F846DF" w:rsidRPr="00910F86">
              <w:t>.</w:t>
            </w:r>
            <w:r w:rsidRPr="00910F86">
              <w:t> – Нижний предел должен равняться −47 дБм/7,</w:t>
            </w:r>
            <w:r w:rsidR="00E96678" w:rsidRPr="00910F86">
              <w:t>6</w:t>
            </w:r>
            <w:r w:rsidRPr="00910F86">
              <w:t>8 МГц или минимальному требованию, представленному в данной таблице, в зависимости от того, что выше.</w:t>
            </w:r>
          </w:p>
        </w:tc>
      </w:tr>
    </w:tbl>
    <w:p w:rsidR="00A32D4D" w:rsidRPr="00910F86" w:rsidRDefault="005B178D" w:rsidP="00E71DEB">
      <w:pPr>
        <w:pStyle w:val="Heading2"/>
      </w:pPr>
      <w:r w:rsidRPr="00910F86">
        <w:t>2.4</w:t>
      </w:r>
      <w:r w:rsidRPr="00910F86">
        <w:tab/>
        <w:t>Спектральная маска E-UTRA</w:t>
      </w:r>
    </w:p>
    <w:p w:rsidR="005B178D" w:rsidRPr="00910F86" w:rsidRDefault="005B178D" w:rsidP="00181DDC">
      <w:r w:rsidRPr="00910F86">
        <w:t xml:space="preserve">Спектр </w:t>
      </w:r>
      <w:r w:rsidR="00181DDC" w:rsidRPr="00910F86">
        <w:t>выходного сигнала передатчика ПО включает три составляющие – излучение в пределах занимаемой ширины полосы (ширина полосы канала), внеполосные излучения и побочные из</w:t>
      </w:r>
      <w:r w:rsidR="00E71DEB">
        <w:t>лучения в дальней области (см. р</w:t>
      </w:r>
      <w:r w:rsidR="00181DDC" w:rsidRPr="00910F86">
        <w:t>ис. 3).</w:t>
      </w:r>
    </w:p>
    <w:p w:rsidR="005B178D" w:rsidRPr="00910F86" w:rsidRDefault="00181DDC" w:rsidP="005B178D">
      <w:r w:rsidRPr="00910F86">
        <w:t>Спектральная маска излучения ПС применяется к частотам (Δ</w:t>
      </w:r>
      <w:r w:rsidRPr="00910F86">
        <w:rPr>
          <w:i/>
          <w:iCs/>
        </w:rPr>
        <w:t>f</w:t>
      </w:r>
      <w:r w:rsidRPr="00910F86">
        <w:rPr>
          <w:vertAlign w:val="subscript"/>
        </w:rPr>
        <w:t>OOB</w:t>
      </w:r>
      <w:r w:rsidRPr="00910F86">
        <w:t>), начиная от двух краев ширины полосы присвоенног</w:t>
      </w:r>
      <w:r w:rsidR="00E71DEB">
        <w:t>о канала E-UTRA. Как указано в т</w:t>
      </w:r>
      <w:r w:rsidRPr="00910F86">
        <w:t>аблице 22d, для частот, больших (Δ</w:t>
      </w:r>
      <w:r w:rsidRPr="00910F86">
        <w:rPr>
          <w:i/>
        </w:rPr>
        <w:t>f</w:t>
      </w:r>
      <w:r w:rsidRPr="00910F86">
        <w:rPr>
          <w:vertAlign w:val="subscript"/>
        </w:rPr>
        <w:t>OOB</w:t>
      </w:r>
      <w:r w:rsidRPr="00910F86">
        <w:t>), применяются требования к побочным излучениям, приведенные в п. 4</w:t>
      </w:r>
      <w:r w:rsidR="005B178D" w:rsidRPr="00910F86">
        <w:t>.</w:t>
      </w:r>
    </w:p>
    <w:p w:rsidR="005B178D" w:rsidRPr="00910F86" w:rsidRDefault="00181DDC" w:rsidP="006D5362">
      <w:pPr>
        <w:pStyle w:val="FigureNo"/>
        <w:spacing w:before="0" w:after="120"/>
      </w:pPr>
      <w:r w:rsidRPr="00910F86">
        <w:lastRenderedPageBreak/>
        <w:t>РИСУНОК</w:t>
      </w:r>
      <w:r w:rsidR="005B178D" w:rsidRPr="00910F86">
        <w:t xml:space="preserve"> 3</w:t>
      </w:r>
    </w:p>
    <w:p w:rsidR="005B178D" w:rsidRPr="00910F86" w:rsidRDefault="003E6AB3" w:rsidP="005B178D">
      <w:pPr>
        <w:pStyle w:val="Figure"/>
        <w:spacing w:after="160"/>
      </w:pPr>
      <w:r>
        <w:object w:dxaOrig="9451" w:dyaOrig="3588">
          <v:shape id="_x0000_i1034" type="#_x0000_t75" style="width:472.8pt;height:179.4pt" o:ole="" o:allowoverlap="f">
            <v:imagedata r:id="rId32" o:title=""/>
          </v:shape>
          <o:OLEObject Type="Embed" ProgID="CorelDRAW.Graphic.14" ShapeID="_x0000_i1034" DrawAspect="Content" ObjectID="_1334753597" r:id="rId33"/>
        </w:object>
      </w:r>
    </w:p>
    <w:p w:rsidR="005B178D" w:rsidRPr="00910F86" w:rsidRDefault="005B178D" w:rsidP="00275092">
      <w:pPr>
        <w:pStyle w:val="Heading3"/>
      </w:pPr>
      <w:bookmarkStart w:id="24" w:name="_Toc197651130"/>
      <w:r w:rsidRPr="00910F86">
        <w:t>2.4.1</w:t>
      </w:r>
      <w:r w:rsidRPr="00910F86">
        <w:tab/>
      </w:r>
      <w:bookmarkEnd w:id="24"/>
      <w:r w:rsidR="002A0BE9" w:rsidRPr="00910F86">
        <w:t>Общая спектральная маска E-UTRA</w:t>
      </w:r>
    </w:p>
    <w:p w:rsidR="005B178D" w:rsidRPr="00910F86" w:rsidRDefault="002A0BE9" w:rsidP="00275092">
      <w:r w:rsidRPr="00910F86">
        <w:t xml:space="preserve">Мощность любого излучения ПС не должна превышать пределов, указанных в </w:t>
      </w:r>
      <w:r w:rsidR="00275092">
        <w:t>т</w:t>
      </w:r>
      <w:r w:rsidRPr="00910F86">
        <w:t>аблице 22d для определенных значений ширины полосы канала</w:t>
      </w:r>
      <w:r w:rsidR="005B178D" w:rsidRPr="00910F86">
        <w:t>.</w:t>
      </w:r>
    </w:p>
    <w:p w:rsidR="005B178D" w:rsidRPr="00910F86" w:rsidRDefault="002A0BE9" w:rsidP="00407B2C">
      <w:pPr>
        <w:pStyle w:val="TableNo"/>
        <w:spacing w:before="240"/>
      </w:pPr>
      <w:r w:rsidRPr="00910F86">
        <w:t>ТАБЛИЦА</w:t>
      </w:r>
      <w:r w:rsidR="005B178D" w:rsidRPr="00910F86">
        <w:t xml:space="preserve"> 22d</w:t>
      </w:r>
    </w:p>
    <w:p w:rsidR="005B178D" w:rsidRPr="00910F86" w:rsidRDefault="002A0BE9" w:rsidP="002A0BE9">
      <w:pPr>
        <w:pStyle w:val="Tabletitle"/>
      </w:pPr>
      <w:r w:rsidRPr="00910F86">
        <w:t>Общая спектральная маска излучения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6"/>
        <w:gridCol w:w="1083"/>
        <w:gridCol w:w="1083"/>
        <w:gridCol w:w="1084"/>
        <w:gridCol w:w="1084"/>
        <w:gridCol w:w="1084"/>
        <w:gridCol w:w="1084"/>
        <w:gridCol w:w="1711"/>
      </w:tblGrid>
      <w:tr w:rsidR="005B178D" w:rsidRPr="00910F86" w:rsidTr="00536BC9">
        <w:trPr>
          <w:jc w:val="center"/>
        </w:trPr>
        <w:tc>
          <w:tcPr>
            <w:tcW w:w="1426" w:type="dxa"/>
            <w:vMerge w:val="restart"/>
            <w:vAlign w:val="center"/>
          </w:tcPr>
          <w:p w:rsidR="005B178D" w:rsidRPr="00407B2C" w:rsidRDefault="005B178D" w:rsidP="00407B2C">
            <w:pPr>
              <w:pStyle w:val="Tablehead"/>
              <w:spacing w:before="60" w:after="60" w:line="220" w:lineRule="exact"/>
            </w:pPr>
            <w:r w:rsidRPr="00407B2C">
              <w:t>Δ</w:t>
            </w:r>
            <w:r w:rsidRPr="00407B2C">
              <w:rPr>
                <w:i/>
                <w:iCs/>
              </w:rPr>
              <w:t>f</w:t>
            </w:r>
            <w:r w:rsidRPr="00407B2C">
              <w:rPr>
                <w:rFonts w:ascii="Times New Roman Bold" w:hAnsi="Times New Roman Bold" w:cs="Times New Roman Bold"/>
                <w:vertAlign w:val="subscript"/>
              </w:rPr>
              <w:t>OOB</w:t>
            </w:r>
            <w:r w:rsidRPr="00407B2C">
              <w:br/>
              <w:t>(</w:t>
            </w:r>
            <w:r w:rsidR="002A0BE9" w:rsidRPr="00407B2C">
              <w:t>МГц</w:t>
            </w:r>
            <w:r w:rsidRPr="00407B2C">
              <w:t>)</w:t>
            </w:r>
          </w:p>
        </w:tc>
        <w:tc>
          <w:tcPr>
            <w:tcW w:w="8213" w:type="dxa"/>
            <w:gridSpan w:val="7"/>
          </w:tcPr>
          <w:p w:rsidR="005B178D" w:rsidRPr="00407B2C" w:rsidRDefault="002A0BE9" w:rsidP="00407B2C">
            <w:pPr>
              <w:pStyle w:val="Tablehead"/>
              <w:spacing w:before="60" w:after="60" w:line="220" w:lineRule="exact"/>
            </w:pPr>
            <w:r w:rsidRPr="00407B2C">
              <w:t xml:space="preserve">Предельный уровень излучения в </w:t>
            </w:r>
            <w:r w:rsidR="00275092" w:rsidRPr="00407B2C">
              <w:t>спектре</w:t>
            </w:r>
            <w:r w:rsidRPr="00407B2C">
              <w:t xml:space="preserve"> (дБм)/ширина полосы канала</w:t>
            </w:r>
          </w:p>
        </w:tc>
      </w:tr>
      <w:tr w:rsidR="005B178D" w:rsidRPr="00910F86" w:rsidTr="00536BC9">
        <w:trPr>
          <w:jc w:val="center"/>
        </w:trPr>
        <w:tc>
          <w:tcPr>
            <w:tcW w:w="1426" w:type="dxa"/>
            <w:vMerge/>
          </w:tcPr>
          <w:p w:rsidR="005B178D" w:rsidRPr="00407B2C" w:rsidRDefault="005B178D" w:rsidP="00407B2C">
            <w:pPr>
              <w:pStyle w:val="Tablehead"/>
              <w:spacing w:before="60" w:after="60" w:line="220" w:lineRule="exact"/>
            </w:pPr>
          </w:p>
        </w:tc>
        <w:tc>
          <w:tcPr>
            <w:tcW w:w="1083" w:type="dxa"/>
            <w:vAlign w:val="center"/>
          </w:tcPr>
          <w:p w:rsidR="005B178D" w:rsidRPr="00407B2C" w:rsidRDefault="005B178D" w:rsidP="00407B2C">
            <w:pPr>
              <w:pStyle w:val="Tablehead"/>
              <w:spacing w:before="60" w:after="60" w:line="220" w:lineRule="exact"/>
            </w:pPr>
            <w:r w:rsidRPr="00407B2C">
              <w:t>1</w:t>
            </w:r>
            <w:r w:rsidR="00275092" w:rsidRPr="00407B2C">
              <w:t>,</w:t>
            </w:r>
            <w:r w:rsidRPr="00407B2C">
              <w:t xml:space="preserve">4 </w:t>
            </w:r>
            <w:r w:rsidR="002A0BE9" w:rsidRPr="00407B2C">
              <w:t>МГц</w:t>
            </w:r>
          </w:p>
        </w:tc>
        <w:tc>
          <w:tcPr>
            <w:tcW w:w="1083" w:type="dxa"/>
            <w:vAlign w:val="center"/>
          </w:tcPr>
          <w:p w:rsidR="005B178D" w:rsidRPr="00407B2C" w:rsidRDefault="005B178D" w:rsidP="00407B2C">
            <w:pPr>
              <w:pStyle w:val="Tablehead"/>
              <w:spacing w:before="60" w:after="60" w:line="220" w:lineRule="exact"/>
            </w:pPr>
            <w:r w:rsidRPr="00407B2C">
              <w:t xml:space="preserve">3 </w:t>
            </w:r>
            <w:r w:rsidR="002A0BE9" w:rsidRPr="00407B2C">
              <w:t>МГц</w:t>
            </w:r>
          </w:p>
        </w:tc>
        <w:tc>
          <w:tcPr>
            <w:tcW w:w="1084" w:type="dxa"/>
            <w:vAlign w:val="center"/>
          </w:tcPr>
          <w:p w:rsidR="005B178D" w:rsidRPr="00407B2C" w:rsidRDefault="005B178D" w:rsidP="00407B2C">
            <w:pPr>
              <w:pStyle w:val="Tablehead"/>
              <w:spacing w:before="60" w:after="60" w:line="220" w:lineRule="exact"/>
            </w:pPr>
            <w:r w:rsidRPr="00407B2C">
              <w:t xml:space="preserve">5 </w:t>
            </w:r>
            <w:r w:rsidR="002A0BE9" w:rsidRPr="00407B2C">
              <w:t>МГц</w:t>
            </w:r>
          </w:p>
        </w:tc>
        <w:tc>
          <w:tcPr>
            <w:tcW w:w="1084" w:type="dxa"/>
            <w:vAlign w:val="center"/>
          </w:tcPr>
          <w:p w:rsidR="005B178D" w:rsidRPr="00407B2C" w:rsidRDefault="005B178D" w:rsidP="00407B2C">
            <w:pPr>
              <w:pStyle w:val="Tablehead"/>
              <w:spacing w:before="60" w:after="60" w:line="220" w:lineRule="exact"/>
            </w:pPr>
            <w:r w:rsidRPr="00407B2C">
              <w:t xml:space="preserve">10 </w:t>
            </w:r>
            <w:r w:rsidR="002A0BE9" w:rsidRPr="00407B2C">
              <w:t>МГц</w:t>
            </w:r>
          </w:p>
        </w:tc>
        <w:tc>
          <w:tcPr>
            <w:tcW w:w="1084" w:type="dxa"/>
            <w:vAlign w:val="center"/>
          </w:tcPr>
          <w:p w:rsidR="005B178D" w:rsidRPr="00407B2C" w:rsidRDefault="005B178D" w:rsidP="00407B2C">
            <w:pPr>
              <w:pStyle w:val="Tablehead"/>
              <w:spacing w:before="60" w:after="60" w:line="220" w:lineRule="exact"/>
            </w:pPr>
            <w:r w:rsidRPr="00407B2C">
              <w:t xml:space="preserve">15 </w:t>
            </w:r>
            <w:r w:rsidR="002A0BE9" w:rsidRPr="00407B2C">
              <w:t>МГц</w:t>
            </w:r>
          </w:p>
        </w:tc>
        <w:tc>
          <w:tcPr>
            <w:tcW w:w="1084" w:type="dxa"/>
            <w:vAlign w:val="center"/>
          </w:tcPr>
          <w:p w:rsidR="005B178D" w:rsidRPr="00407B2C" w:rsidRDefault="005B178D" w:rsidP="00407B2C">
            <w:pPr>
              <w:pStyle w:val="Tablehead"/>
              <w:spacing w:before="60" w:after="60" w:line="220" w:lineRule="exact"/>
            </w:pPr>
            <w:r w:rsidRPr="00407B2C">
              <w:t xml:space="preserve">20 </w:t>
            </w:r>
            <w:r w:rsidR="002A0BE9" w:rsidRPr="00407B2C">
              <w:t>МГц</w:t>
            </w:r>
          </w:p>
        </w:tc>
        <w:tc>
          <w:tcPr>
            <w:tcW w:w="1711" w:type="dxa"/>
          </w:tcPr>
          <w:p w:rsidR="005B178D" w:rsidRPr="00407B2C" w:rsidRDefault="00A50C02" w:rsidP="00407B2C">
            <w:pPr>
              <w:pStyle w:val="Tablehead"/>
              <w:spacing w:before="60" w:after="60" w:line="220" w:lineRule="exact"/>
            </w:pPr>
            <w:r w:rsidRPr="00407B2C">
              <w:t>Ширина полосы излучения</w:t>
            </w:r>
          </w:p>
        </w:tc>
      </w:tr>
      <w:tr w:rsidR="005B178D" w:rsidRPr="00910F86" w:rsidTr="00536BC9">
        <w:trPr>
          <w:jc w:val="center"/>
        </w:trPr>
        <w:tc>
          <w:tcPr>
            <w:tcW w:w="1426" w:type="dxa"/>
          </w:tcPr>
          <w:p w:rsidR="005B178D" w:rsidRPr="00407B2C" w:rsidRDefault="005B178D" w:rsidP="00407B2C">
            <w:pPr>
              <w:pStyle w:val="Tabletext"/>
              <w:spacing w:line="220" w:lineRule="exact"/>
              <w:jc w:val="center"/>
            </w:pPr>
            <w:r w:rsidRPr="00407B2C">
              <w:sym w:font="Symbol" w:char="F0B1"/>
            </w:r>
            <w:r w:rsidRPr="00407B2C">
              <w:t>0</w:t>
            </w:r>
            <w:r w:rsidR="00275092" w:rsidRPr="00407B2C">
              <w:sym w:font="Symbol" w:char="F02D"/>
            </w:r>
            <w:r w:rsidRPr="00407B2C">
              <w:t>1</w:t>
            </w:r>
          </w:p>
        </w:tc>
        <w:tc>
          <w:tcPr>
            <w:tcW w:w="1083" w:type="dxa"/>
          </w:tcPr>
          <w:p w:rsidR="005B178D" w:rsidRPr="00407B2C" w:rsidRDefault="005B178D" w:rsidP="00407B2C">
            <w:pPr>
              <w:pStyle w:val="Tabletext"/>
              <w:spacing w:line="220" w:lineRule="exact"/>
              <w:jc w:val="center"/>
              <w:rPr>
                <w:highlight w:val="cyan"/>
              </w:rPr>
            </w:pPr>
          </w:p>
        </w:tc>
        <w:tc>
          <w:tcPr>
            <w:tcW w:w="1083" w:type="dxa"/>
          </w:tcPr>
          <w:p w:rsidR="005B178D" w:rsidRPr="00407B2C" w:rsidRDefault="005B178D" w:rsidP="00407B2C">
            <w:pPr>
              <w:pStyle w:val="Tabletext"/>
              <w:spacing w:line="220" w:lineRule="exact"/>
              <w:jc w:val="center"/>
              <w:rPr>
                <w:highlight w:val="cyan"/>
              </w:rPr>
            </w:pPr>
          </w:p>
        </w:tc>
        <w:tc>
          <w:tcPr>
            <w:tcW w:w="1084" w:type="dxa"/>
          </w:tcPr>
          <w:p w:rsidR="005B178D" w:rsidRPr="00407B2C" w:rsidRDefault="005B178D" w:rsidP="00407B2C">
            <w:pPr>
              <w:pStyle w:val="Tabletext"/>
              <w:spacing w:line="220" w:lineRule="exact"/>
              <w:jc w:val="center"/>
            </w:pPr>
            <w:r w:rsidRPr="00407B2C">
              <w:t>−13</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−16</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−18</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−19</w:t>
            </w:r>
            <w:r w:rsidR="00275092" w:rsidRPr="00407B2C">
              <w:t>,</w:t>
            </w:r>
            <w:r w:rsidRPr="00407B2C">
              <w:t>5</w:t>
            </w:r>
          </w:p>
        </w:tc>
        <w:tc>
          <w:tcPr>
            <w:tcW w:w="1711" w:type="dxa"/>
          </w:tcPr>
          <w:p w:rsidR="005B178D" w:rsidRPr="00407B2C" w:rsidRDefault="005B178D" w:rsidP="00407B2C">
            <w:pPr>
              <w:pStyle w:val="Tabletext"/>
              <w:spacing w:line="220" w:lineRule="exact"/>
              <w:jc w:val="center"/>
            </w:pPr>
            <w:r w:rsidRPr="00407B2C">
              <w:t xml:space="preserve">30 </w:t>
            </w:r>
            <w:r w:rsidR="002A0BE9" w:rsidRPr="00407B2C">
              <w:t>кГц</w:t>
            </w:r>
          </w:p>
        </w:tc>
      </w:tr>
      <w:tr w:rsidR="005B178D" w:rsidRPr="00910F86" w:rsidTr="00536BC9">
        <w:trPr>
          <w:jc w:val="center"/>
        </w:trPr>
        <w:tc>
          <w:tcPr>
            <w:tcW w:w="1426" w:type="dxa"/>
          </w:tcPr>
          <w:p w:rsidR="005B178D" w:rsidRPr="00407B2C" w:rsidRDefault="005B178D" w:rsidP="00407B2C">
            <w:pPr>
              <w:pStyle w:val="Tabletext"/>
              <w:spacing w:line="220" w:lineRule="exact"/>
              <w:jc w:val="center"/>
            </w:pPr>
            <w:r w:rsidRPr="00407B2C">
              <w:sym w:font="Symbol" w:char="F0B1"/>
            </w:r>
            <w:r w:rsidRPr="00407B2C">
              <w:t>1</w:t>
            </w:r>
            <w:r w:rsidR="00275092" w:rsidRPr="00407B2C">
              <w:sym w:font="Symbol" w:char="F02D"/>
            </w:r>
            <w:r w:rsidRPr="00407B2C">
              <w:t>2</w:t>
            </w:r>
            <w:r w:rsidR="00275092" w:rsidRPr="00407B2C">
              <w:t>,</w:t>
            </w:r>
            <w:r w:rsidRPr="00407B2C">
              <w:t>5</w:t>
            </w:r>
          </w:p>
        </w:tc>
        <w:tc>
          <w:tcPr>
            <w:tcW w:w="1083" w:type="dxa"/>
          </w:tcPr>
          <w:p w:rsidR="005B178D" w:rsidRPr="00407B2C" w:rsidRDefault="005B178D" w:rsidP="00407B2C">
            <w:pPr>
              <w:pStyle w:val="Tabletext"/>
              <w:spacing w:line="220" w:lineRule="exact"/>
              <w:jc w:val="center"/>
              <w:rPr>
                <w:highlight w:val="cyan"/>
              </w:rPr>
            </w:pPr>
          </w:p>
        </w:tc>
        <w:tc>
          <w:tcPr>
            <w:tcW w:w="1083" w:type="dxa"/>
          </w:tcPr>
          <w:p w:rsidR="005B178D" w:rsidRPr="00407B2C" w:rsidRDefault="005B178D" w:rsidP="00407B2C">
            <w:pPr>
              <w:pStyle w:val="Tabletext"/>
              <w:spacing w:line="220" w:lineRule="exact"/>
              <w:jc w:val="center"/>
              <w:rPr>
                <w:highlight w:val="cyan"/>
              </w:rPr>
            </w:pPr>
          </w:p>
        </w:tc>
        <w:tc>
          <w:tcPr>
            <w:tcW w:w="1084" w:type="dxa"/>
          </w:tcPr>
          <w:p w:rsidR="005B178D" w:rsidRPr="00407B2C" w:rsidRDefault="005B178D" w:rsidP="00407B2C">
            <w:pPr>
              <w:pStyle w:val="Tabletext"/>
              <w:spacing w:line="220" w:lineRule="exact"/>
              <w:jc w:val="center"/>
            </w:pPr>
            <w:r w:rsidRPr="00407B2C">
              <w:t>−8</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−8</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−8</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−8</w:t>
            </w:r>
            <w:r w:rsidR="00275092" w:rsidRPr="00407B2C">
              <w:t>,</w:t>
            </w:r>
            <w:r w:rsidRPr="00407B2C">
              <w:t>5</w:t>
            </w:r>
          </w:p>
        </w:tc>
        <w:tc>
          <w:tcPr>
            <w:tcW w:w="1711" w:type="dxa"/>
          </w:tcPr>
          <w:p w:rsidR="005B178D" w:rsidRPr="00407B2C" w:rsidRDefault="005B178D" w:rsidP="00407B2C">
            <w:pPr>
              <w:pStyle w:val="Tabletext"/>
              <w:spacing w:line="220" w:lineRule="exact"/>
              <w:jc w:val="center"/>
            </w:pPr>
            <w:r w:rsidRPr="00407B2C">
              <w:t xml:space="preserve">1 </w:t>
            </w:r>
            <w:r w:rsidR="002A0BE9" w:rsidRPr="00407B2C">
              <w:t>МГц</w:t>
            </w:r>
          </w:p>
        </w:tc>
      </w:tr>
      <w:tr w:rsidR="005B178D" w:rsidRPr="00910F86" w:rsidTr="00536BC9">
        <w:trPr>
          <w:jc w:val="center"/>
        </w:trPr>
        <w:tc>
          <w:tcPr>
            <w:tcW w:w="1426" w:type="dxa"/>
          </w:tcPr>
          <w:p w:rsidR="005B178D" w:rsidRPr="00407B2C" w:rsidRDefault="005B178D" w:rsidP="00407B2C">
            <w:pPr>
              <w:pStyle w:val="Tabletext"/>
              <w:spacing w:line="220" w:lineRule="exact"/>
              <w:jc w:val="center"/>
            </w:pPr>
            <w:r w:rsidRPr="00407B2C">
              <w:sym w:font="Symbol" w:char="F0B1"/>
            </w:r>
            <w:r w:rsidR="00275092" w:rsidRPr="00407B2C">
              <w:t>2,</w:t>
            </w:r>
            <w:r w:rsidRPr="00407B2C">
              <w:t>5</w:t>
            </w:r>
            <w:r w:rsidR="00275092" w:rsidRPr="00407B2C">
              <w:sym w:font="Symbol" w:char="F02D"/>
            </w:r>
            <w:r w:rsidRPr="00407B2C">
              <w:t>2</w:t>
            </w:r>
            <w:r w:rsidR="00275092" w:rsidRPr="00407B2C">
              <w:t>,</w:t>
            </w:r>
            <w:r w:rsidRPr="00407B2C">
              <w:t>8</w:t>
            </w:r>
          </w:p>
        </w:tc>
        <w:tc>
          <w:tcPr>
            <w:tcW w:w="1083" w:type="dxa"/>
          </w:tcPr>
          <w:p w:rsidR="005B178D" w:rsidRPr="00407B2C" w:rsidRDefault="005B178D" w:rsidP="00407B2C">
            <w:pPr>
              <w:pStyle w:val="Tabletext"/>
              <w:spacing w:line="220" w:lineRule="exact"/>
              <w:jc w:val="center"/>
              <w:rPr>
                <w:highlight w:val="cyan"/>
              </w:rPr>
            </w:pPr>
          </w:p>
        </w:tc>
        <w:tc>
          <w:tcPr>
            <w:tcW w:w="1083" w:type="dxa"/>
          </w:tcPr>
          <w:p w:rsidR="005B178D" w:rsidRPr="00407B2C" w:rsidRDefault="005B178D" w:rsidP="00407B2C">
            <w:pPr>
              <w:pStyle w:val="Tabletext"/>
              <w:spacing w:line="220" w:lineRule="exact"/>
              <w:jc w:val="center"/>
              <w:rPr>
                <w:highlight w:val="cyan"/>
              </w:rPr>
            </w:pPr>
          </w:p>
        </w:tc>
        <w:tc>
          <w:tcPr>
            <w:tcW w:w="1084" w:type="dxa"/>
          </w:tcPr>
          <w:p w:rsidR="005B178D" w:rsidRPr="00407B2C" w:rsidRDefault="005B178D" w:rsidP="00407B2C">
            <w:pPr>
              <w:pStyle w:val="Tabletext"/>
              <w:spacing w:line="220" w:lineRule="exact"/>
              <w:jc w:val="center"/>
            </w:pPr>
            <w:r w:rsidRPr="00407B2C">
              <w:t>−8</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−8</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−8</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−8</w:t>
            </w:r>
            <w:r w:rsidR="00275092" w:rsidRPr="00407B2C">
              <w:t>,</w:t>
            </w:r>
            <w:r w:rsidRPr="00407B2C">
              <w:t>5</w:t>
            </w:r>
          </w:p>
        </w:tc>
        <w:tc>
          <w:tcPr>
            <w:tcW w:w="1711" w:type="dxa"/>
          </w:tcPr>
          <w:p w:rsidR="005B178D" w:rsidRPr="00407B2C" w:rsidRDefault="005B178D" w:rsidP="00407B2C">
            <w:pPr>
              <w:pStyle w:val="Tabletext"/>
              <w:spacing w:line="220" w:lineRule="exact"/>
              <w:jc w:val="center"/>
            </w:pPr>
            <w:r w:rsidRPr="00407B2C">
              <w:t xml:space="preserve">1 </w:t>
            </w:r>
            <w:r w:rsidR="002A0BE9" w:rsidRPr="00407B2C">
              <w:t>МГц</w:t>
            </w:r>
          </w:p>
        </w:tc>
      </w:tr>
      <w:tr w:rsidR="005B178D" w:rsidRPr="00910F86" w:rsidTr="00536BC9">
        <w:trPr>
          <w:jc w:val="center"/>
        </w:trPr>
        <w:tc>
          <w:tcPr>
            <w:tcW w:w="1426" w:type="dxa"/>
          </w:tcPr>
          <w:p w:rsidR="005B178D" w:rsidRPr="00407B2C" w:rsidRDefault="005B178D" w:rsidP="00407B2C">
            <w:pPr>
              <w:pStyle w:val="Tabletext"/>
              <w:spacing w:line="220" w:lineRule="exact"/>
              <w:jc w:val="center"/>
            </w:pPr>
            <w:r w:rsidRPr="00407B2C">
              <w:sym w:font="Symbol" w:char="F0B1"/>
            </w:r>
            <w:r w:rsidRPr="00407B2C">
              <w:t>2</w:t>
            </w:r>
            <w:r w:rsidR="00275092" w:rsidRPr="00407B2C">
              <w:t>,</w:t>
            </w:r>
            <w:r w:rsidRPr="00407B2C">
              <w:t>8</w:t>
            </w:r>
            <w:r w:rsidR="00275092" w:rsidRPr="00407B2C">
              <w:sym w:font="Symbol" w:char="F02D"/>
            </w:r>
            <w:r w:rsidRPr="00407B2C">
              <w:t>5</w:t>
            </w:r>
          </w:p>
        </w:tc>
        <w:tc>
          <w:tcPr>
            <w:tcW w:w="1083" w:type="dxa"/>
          </w:tcPr>
          <w:p w:rsidR="005B178D" w:rsidRPr="00407B2C" w:rsidRDefault="005B178D" w:rsidP="00407B2C">
            <w:pPr>
              <w:pStyle w:val="Tabletext"/>
              <w:spacing w:line="220" w:lineRule="exact"/>
              <w:jc w:val="center"/>
              <w:rPr>
                <w:highlight w:val="cyan"/>
              </w:rPr>
            </w:pPr>
          </w:p>
        </w:tc>
        <w:tc>
          <w:tcPr>
            <w:tcW w:w="1083" w:type="dxa"/>
          </w:tcPr>
          <w:p w:rsidR="005B178D" w:rsidRPr="00407B2C" w:rsidRDefault="005B178D" w:rsidP="00407B2C">
            <w:pPr>
              <w:pStyle w:val="Tabletext"/>
              <w:spacing w:line="220" w:lineRule="exact"/>
              <w:jc w:val="center"/>
              <w:rPr>
                <w:highlight w:val="cyan"/>
              </w:rPr>
            </w:pPr>
          </w:p>
        </w:tc>
        <w:tc>
          <w:tcPr>
            <w:tcW w:w="1084" w:type="dxa"/>
          </w:tcPr>
          <w:p w:rsidR="005B178D" w:rsidRPr="00407B2C" w:rsidRDefault="005B178D" w:rsidP="00407B2C">
            <w:pPr>
              <w:pStyle w:val="Tabletext"/>
              <w:spacing w:line="220" w:lineRule="exact"/>
              <w:jc w:val="center"/>
            </w:pPr>
            <w:r w:rsidRPr="00407B2C">
              <w:t>−8</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−8</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−8</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−8</w:t>
            </w:r>
            <w:r w:rsidR="00275092" w:rsidRPr="00407B2C">
              <w:t>,</w:t>
            </w:r>
            <w:r w:rsidRPr="00407B2C">
              <w:t>5</w:t>
            </w:r>
          </w:p>
        </w:tc>
        <w:tc>
          <w:tcPr>
            <w:tcW w:w="1711" w:type="dxa"/>
          </w:tcPr>
          <w:p w:rsidR="005B178D" w:rsidRPr="00407B2C" w:rsidRDefault="005B178D" w:rsidP="00407B2C">
            <w:pPr>
              <w:pStyle w:val="Tabletext"/>
              <w:spacing w:line="220" w:lineRule="exact"/>
              <w:jc w:val="center"/>
            </w:pPr>
            <w:r w:rsidRPr="00407B2C">
              <w:t xml:space="preserve">1 </w:t>
            </w:r>
            <w:r w:rsidR="002A0BE9" w:rsidRPr="00407B2C">
              <w:t>МГц</w:t>
            </w:r>
          </w:p>
        </w:tc>
      </w:tr>
      <w:tr w:rsidR="005B178D" w:rsidRPr="00910F86" w:rsidTr="00536BC9">
        <w:trPr>
          <w:jc w:val="center"/>
        </w:trPr>
        <w:tc>
          <w:tcPr>
            <w:tcW w:w="1426" w:type="dxa"/>
          </w:tcPr>
          <w:p w:rsidR="005B178D" w:rsidRPr="00407B2C" w:rsidRDefault="005B178D" w:rsidP="00407B2C">
            <w:pPr>
              <w:pStyle w:val="Tabletext"/>
              <w:spacing w:line="220" w:lineRule="exact"/>
              <w:jc w:val="center"/>
            </w:pPr>
            <w:r w:rsidRPr="00407B2C">
              <w:sym w:font="Symbol" w:char="F0B1"/>
            </w:r>
            <w:r w:rsidRPr="00407B2C">
              <w:t>5</w:t>
            </w:r>
            <w:r w:rsidR="00275092" w:rsidRPr="00407B2C">
              <w:sym w:font="Symbol" w:char="F02D"/>
            </w:r>
            <w:r w:rsidRPr="00407B2C">
              <w:t>6</w:t>
            </w:r>
          </w:p>
        </w:tc>
        <w:tc>
          <w:tcPr>
            <w:tcW w:w="1083" w:type="dxa"/>
          </w:tcPr>
          <w:p w:rsidR="005B178D" w:rsidRPr="00407B2C" w:rsidRDefault="005B178D" w:rsidP="00407B2C">
            <w:pPr>
              <w:pStyle w:val="Tabletext"/>
              <w:spacing w:line="220" w:lineRule="exact"/>
              <w:jc w:val="center"/>
            </w:pPr>
          </w:p>
        </w:tc>
        <w:tc>
          <w:tcPr>
            <w:tcW w:w="1083" w:type="dxa"/>
          </w:tcPr>
          <w:p w:rsidR="005B178D" w:rsidRPr="00407B2C" w:rsidRDefault="005B178D" w:rsidP="00407B2C">
            <w:pPr>
              <w:pStyle w:val="Tabletext"/>
              <w:spacing w:line="220" w:lineRule="exact"/>
              <w:jc w:val="center"/>
              <w:rPr>
                <w:highlight w:val="cyan"/>
              </w:rPr>
            </w:pPr>
          </w:p>
        </w:tc>
        <w:tc>
          <w:tcPr>
            <w:tcW w:w="1084" w:type="dxa"/>
          </w:tcPr>
          <w:p w:rsidR="005B178D" w:rsidRPr="00407B2C" w:rsidRDefault="005B178D" w:rsidP="00407B2C">
            <w:pPr>
              <w:pStyle w:val="Tabletext"/>
              <w:spacing w:line="220" w:lineRule="exact"/>
              <w:jc w:val="center"/>
            </w:pPr>
            <w:r w:rsidRPr="00407B2C">
              <w:t>−11</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−11</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−11</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−11</w:t>
            </w:r>
            <w:r w:rsidR="00275092" w:rsidRPr="00407B2C">
              <w:t>,</w:t>
            </w:r>
            <w:r w:rsidRPr="00407B2C">
              <w:t>5</w:t>
            </w:r>
          </w:p>
        </w:tc>
        <w:tc>
          <w:tcPr>
            <w:tcW w:w="1711" w:type="dxa"/>
          </w:tcPr>
          <w:p w:rsidR="005B178D" w:rsidRPr="00407B2C" w:rsidRDefault="005B178D" w:rsidP="00407B2C">
            <w:pPr>
              <w:pStyle w:val="Tabletext"/>
              <w:spacing w:line="220" w:lineRule="exact"/>
              <w:jc w:val="center"/>
            </w:pPr>
            <w:r w:rsidRPr="00407B2C">
              <w:t xml:space="preserve">1 </w:t>
            </w:r>
            <w:r w:rsidR="002A0BE9" w:rsidRPr="00407B2C">
              <w:t>МГц</w:t>
            </w:r>
          </w:p>
        </w:tc>
      </w:tr>
      <w:tr w:rsidR="005B178D" w:rsidRPr="00910F86" w:rsidTr="00536BC9">
        <w:trPr>
          <w:jc w:val="center"/>
        </w:trPr>
        <w:tc>
          <w:tcPr>
            <w:tcW w:w="1426" w:type="dxa"/>
          </w:tcPr>
          <w:p w:rsidR="005B178D" w:rsidRPr="00407B2C" w:rsidRDefault="005B178D" w:rsidP="00407B2C">
            <w:pPr>
              <w:pStyle w:val="Tabletext"/>
              <w:spacing w:line="220" w:lineRule="exact"/>
              <w:jc w:val="center"/>
            </w:pPr>
            <w:r w:rsidRPr="00407B2C">
              <w:sym w:font="Symbol" w:char="F0B1"/>
            </w:r>
            <w:r w:rsidRPr="00407B2C">
              <w:t>6</w:t>
            </w:r>
            <w:r w:rsidR="00275092" w:rsidRPr="00407B2C">
              <w:sym w:font="Symbol" w:char="F02D"/>
            </w:r>
            <w:r w:rsidRPr="00407B2C">
              <w:t>10</w:t>
            </w:r>
          </w:p>
        </w:tc>
        <w:tc>
          <w:tcPr>
            <w:tcW w:w="1083" w:type="dxa"/>
          </w:tcPr>
          <w:p w:rsidR="005B178D" w:rsidRPr="00407B2C" w:rsidRDefault="005B178D" w:rsidP="00407B2C">
            <w:pPr>
              <w:pStyle w:val="Tabletext"/>
              <w:spacing w:line="220" w:lineRule="exact"/>
              <w:jc w:val="center"/>
            </w:pPr>
          </w:p>
        </w:tc>
        <w:tc>
          <w:tcPr>
            <w:tcW w:w="1083" w:type="dxa"/>
          </w:tcPr>
          <w:p w:rsidR="005B178D" w:rsidRPr="00407B2C" w:rsidRDefault="005B178D" w:rsidP="00407B2C">
            <w:pPr>
              <w:pStyle w:val="Tabletext"/>
              <w:spacing w:line="220" w:lineRule="exact"/>
              <w:jc w:val="center"/>
            </w:pPr>
          </w:p>
        </w:tc>
        <w:tc>
          <w:tcPr>
            <w:tcW w:w="1084" w:type="dxa"/>
          </w:tcPr>
          <w:p w:rsidR="005B178D" w:rsidRPr="00407B2C" w:rsidRDefault="005B178D" w:rsidP="00407B2C">
            <w:pPr>
              <w:pStyle w:val="Tabletext"/>
              <w:spacing w:line="220" w:lineRule="exact"/>
              <w:jc w:val="center"/>
            </w:pPr>
            <w:r w:rsidRPr="00407B2C">
              <w:t>−23</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−11</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−11</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−11</w:t>
            </w:r>
            <w:r w:rsidR="00275092" w:rsidRPr="00407B2C">
              <w:t>,</w:t>
            </w:r>
            <w:r w:rsidRPr="00407B2C">
              <w:t>5</w:t>
            </w:r>
          </w:p>
        </w:tc>
        <w:tc>
          <w:tcPr>
            <w:tcW w:w="1711" w:type="dxa"/>
          </w:tcPr>
          <w:p w:rsidR="005B178D" w:rsidRPr="00407B2C" w:rsidRDefault="005B178D" w:rsidP="00407B2C">
            <w:pPr>
              <w:pStyle w:val="Tabletext"/>
              <w:spacing w:line="220" w:lineRule="exact"/>
              <w:jc w:val="center"/>
            </w:pPr>
            <w:r w:rsidRPr="00407B2C">
              <w:t xml:space="preserve">1 </w:t>
            </w:r>
            <w:r w:rsidR="002A0BE9" w:rsidRPr="00407B2C">
              <w:t>МГц</w:t>
            </w:r>
          </w:p>
        </w:tc>
      </w:tr>
      <w:tr w:rsidR="005B178D" w:rsidRPr="00910F86" w:rsidTr="00536BC9">
        <w:trPr>
          <w:jc w:val="center"/>
        </w:trPr>
        <w:tc>
          <w:tcPr>
            <w:tcW w:w="1426" w:type="dxa"/>
          </w:tcPr>
          <w:p w:rsidR="005B178D" w:rsidRPr="00407B2C" w:rsidRDefault="005B178D" w:rsidP="00407B2C">
            <w:pPr>
              <w:pStyle w:val="Tabletext"/>
              <w:spacing w:line="220" w:lineRule="exact"/>
              <w:jc w:val="center"/>
            </w:pPr>
            <w:r w:rsidRPr="00407B2C">
              <w:sym w:font="Symbol" w:char="F0B1"/>
            </w:r>
            <w:r w:rsidRPr="00407B2C">
              <w:t>10</w:t>
            </w:r>
            <w:r w:rsidR="00275092" w:rsidRPr="00407B2C">
              <w:sym w:font="Symbol" w:char="F02D"/>
            </w:r>
            <w:r w:rsidRPr="00407B2C">
              <w:t>15</w:t>
            </w:r>
          </w:p>
        </w:tc>
        <w:tc>
          <w:tcPr>
            <w:tcW w:w="1083" w:type="dxa"/>
          </w:tcPr>
          <w:p w:rsidR="005B178D" w:rsidRPr="00407B2C" w:rsidRDefault="005B178D" w:rsidP="00407B2C">
            <w:pPr>
              <w:pStyle w:val="Tabletext"/>
              <w:spacing w:line="220" w:lineRule="exact"/>
              <w:jc w:val="center"/>
            </w:pPr>
          </w:p>
        </w:tc>
        <w:tc>
          <w:tcPr>
            <w:tcW w:w="1083" w:type="dxa"/>
          </w:tcPr>
          <w:p w:rsidR="005B178D" w:rsidRPr="00407B2C" w:rsidRDefault="005B178D" w:rsidP="00407B2C">
            <w:pPr>
              <w:pStyle w:val="Tabletext"/>
              <w:spacing w:line="220" w:lineRule="exact"/>
              <w:jc w:val="center"/>
            </w:pPr>
          </w:p>
        </w:tc>
        <w:tc>
          <w:tcPr>
            <w:tcW w:w="1084" w:type="dxa"/>
          </w:tcPr>
          <w:p w:rsidR="005B178D" w:rsidRPr="00407B2C" w:rsidRDefault="005B178D" w:rsidP="00407B2C">
            <w:pPr>
              <w:pStyle w:val="Tabletext"/>
              <w:spacing w:line="220" w:lineRule="exact"/>
              <w:jc w:val="center"/>
            </w:pPr>
          </w:p>
        </w:tc>
        <w:tc>
          <w:tcPr>
            <w:tcW w:w="1084" w:type="dxa"/>
          </w:tcPr>
          <w:p w:rsidR="005B178D" w:rsidRPr="00407B2C" w:rsidRDefault="005B178D" w:rsidP="00407B2C">
            <w:pPr>
              <w:pStyle w:val="Tabletext"/>
              <w:spacing w:line="220" w:lineRule="exact"/>
              <w:jc w:val="center"/>
            </w:pPr>
            <w:r w:rsidRPr="00407B2C">
              <w:t>−23</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−11</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−11</w:t>
            </w:r>
            <w:r w:rsidR="00275092" w:rsidRPr="00407B2C">
              <w:t>,</w:t>
            </w:r>
            <w:r w:rsidRPr="00407B2C">
              <w:t>5</w:t>
            </w:r>
          </w:p>
        </w:tc>
        <w:tc>
          <w:tcPr>
            <w:tcW w:w="1711" w:type="dxa"/>
          </w:tcPr>
          <w:p w:rsidR="005B178D" w:rsidRPr="00407B2C" w:rsidRDefault="005B178D" w:rsidP="00407B2C">
            <w:pPr>
              <w:pStyle w:val="Tabletext"/>
              <w:spacing w:line="220" w:lineRule="exact"/>
              <w:jc w:val="center"/>
            </w:pPr>
            <w:r w:rsidRPr="00407B2C">
              <w:t xml:space="preserve">1 </w:t>
            </w:r>
            <w:r w:rsidR="002A0BE9" w:rsidRPr="00407B2C">
              <w:t>МГц</w:t>
            </w:r>
          </w:p>
        </w:tc>
      </w:tr>
      <w:tr w:rsidR="005B178D" w:rsidRPr="00910F86" w:rsidTr="00536BC9">
        <w:trPr>
          <w:trHeight w:val="70"/>
          <w:jc w:val="center"/>
        </w:trPr>
        <w:tc>
          <w:tcPr>
            <w:tcW w:w="1426" w:type="dxa"/>
          </w:tcPr>
          <w:p w:rsidR="005B178D" w:rsidRPr="00407B2C" w:rsidRDefault="005B178D" w:rsidP="00407B2C">
            <w:pPr>
              <w:pStyle w:val="Tabletext"/>
              <w:spacing w:line="220" w:lineRule="exact"/>
              <w:jc w:val="center"/>
            </w:pPr>
            <w:r w:rsidRPr="00407B2C">
              <w:sym w:font="Symbol" w:char="F0B1"/>
            </w:r>
            <w:r w:rsidRPr="00407B2C">
              <w:t>15</w:t>
            </w:r>
            <w:r w:rsidR="00275092" w:rsidRPr="00407B2C">
              <w:sym w:font="Symbol" w:char="F02D"/>
            </w:r>
            <w:r w:rsidRPr="00407B2C">
              <w:t>20</w:t>
            </w:r>
          </w:p>
        </w:tc>
        <w:tc>
          <w:tcPr>
            <w:tcW w:w="1083" w:type="dxa"/>
          </w:tcPr>
          <w:p w:rsidR="005B178D" w:rsidRPr="00407B2C" w:rsidRDefault="005B178D" w:rsidP="00407B2C">
            <w:pPr>
              <w:pStyle w:val="Tabletext"/>
              <w:spacing w:line="220" w:lineRule="exact"/>
              <w:jc w:val="center"/>
            </w:pPr>
          </w:p>
        </w:tc>
        <w:tc>
          <w:tcPr>
            <w:tcW w:w="1083" w:type="dxa"/>
          </w:tcPr>
          <w:p w:rsidR="005B178D" w:rsidRPr="00407B2C" w:rsidRDefault="005B178D" w:rsidP="00407B2C">
            <w:pPr>
              <w:pStyle w:val="Tabletext"/>
              <w:spacing w:line="220" w:lineRule="exact"/>
              <w:jc w:val="center"/>
            </w:pPr>
          </w:p>
        </w:tc>
        <w:tc>
          <w:tcPr>
            <w:tcW w:w="1084" w:type="dxa"/>
          </w:tcPr>
          <w:p w:rsidR="005B178D" w:rsidRPr="00407B2C" w:rsidRDefault="005B178D" w:rsidP="00407B2C">
            <w:pPr>
              <w:pStyle w:val="Tabletext"/>
              <w:spacing w:line="220" w:lineRule="exact"/>
              <w:jc w:val="center"/>
            </w:pPr>
          </w:p>
        </w:tc>
        <w:tc>
          <w:tcPr>
            <w:tcW w:w="1084" w:type="dxa"/>
          </w:tcPr>
          <w:p w:rsidR="005B178D" w:rsidRPr="00407B2C" w:rsidRDefault="005B178D" w:rsidP="00407B2C">
            <w:pPr>
              <w:pStyle w:val="Tabletext"/>
              <w:spacing w:line="220" w:lineRule="exact"/>
              <w:jc w:val="center"/>
            </w:pPr>
          </w:p>
        </w:tc>
        <w:tc>
          <w:tcPr>
            <w:tcW w:w="1084" w:type="dxa"/>
          </w:tcPr>
          <w:p w:rsidR="005B178D" w:rsidRPr="00407B2C" w:rsidRDefault="005B178D" w:rsidP="00407B2C">
            <w:pPr>
              <w:pStyle w:val="Tabletext"/>
              <w:spacing w:line="220" w:lineRule="exact"/>
              <w:jc w:val="center"/>
            </w:pPr>
            <w:r w:rsidRPr="00407B2C">
              <w:t>−23</w:t>
            </w:r>
            <w:r w:rsidR="00275092" w:rsidRPr="00407B2C">
              <w:t>,</w:t>
            </w:r>
            <w:r w:rsidRPr="00407B2C">
              <w:t>5</w:t>
            </w:r>
          </w:p>
        </w:tc>
        <w:tc>
          <w:tcPr>
            <w:tcW w:w="1084" w:type="dxa"/>
          </w:tcPr>
          <w:p w:rsidR="005B178D" w:rsidRPr="00407B2C" w:rsidRDefault="005B178D" w:rsidP="00407B2C">
            <w:pPr>
              <w:pStyle w:val="Tabletext"/>
              <w:spacing w:line="220" w:lineRule="exact"/>
              <w:jc w:val="center"/>
            </w:pPr>
            <w:r w:rsidRPr="00407B2C">
              <w:t>−11</w:t>
            </w:r>
            <w:r w:rsidR="00275092" w:rsidRPr="00407B2C">
              <w:t>,</w:t>
            </w:r>
            <w:r w:rsidRPr="00407B2C">
              <w:t>5</w:t>
            </w:r>
          </w:p>
        </w:tc>
        <w:tc>
          <w:tcPr>
            <w:tcW w:w="1711" w:type="dxa"/>
          </w:tcPr>
          <w:p w:rsidR="005B178D" w:rsidRPr="00407B2C" w:rsidRDefault="005B178D" w:rsidP="00407B2C">
            <w:pPr>
              <w:pStyle w:val="Tabletext"/>
              <w:spacing w:line="220" w:lineRule="exact"/>
              <w:jc w:val="center"/>
            </w:pPr>
            <w:r w:rsidRPr="00407B2C">
              <w:t xml:space="preserve">1 </w:t>
            </w:r>
            <w:r w:rsidR="002A0BE9" w:rsidRPr="00407B2C">
              <w:t>МГц</w:t>
            </w:r>
          </w:p>
        </w:tc>
      </w:tr>
      <w:tr w:rsidR="005B178D" w:rsidRPr="00910F86" w:rsidTr="00536BC9">
        <w:trPr>
          <w:jc w:val="center"/>
        </w:trPr>
        <w:tc>
          <w:tcPr>
            <w:tcW w:w="1426" w:type="dxa"/>
            <w:tcBorders>
              <w:bottom w:val="single" w:sz="4" w:space="0" w:color="auto"/>
            </w:tcBorders>
          </w:tcPr>
          <w:p w:rsidR="005B178D" w:rsidRPr="00407B2C" w:rsidRDefault="005B178D" w:rsidP="00407B2C">
            <w:pPr>
              <w:pStyle w:val="Tabletext"/>
              <w:spacing w:line="220" w:lineRule="exact"/>
              <w:jc w:val="center"/>
            </w:pPr>
            <w:r w:rsidRPr="00407B2C">
              <w:sym w:font="Symbol" w:char="F0B1"/>
            </w:r>
            <w:r w:rsidRPr="00407B2C">
              <w:t>20</w:t>
            </w:r>
            <w:r w:rsidR="00275092" w:rsidRPr="00407B2C">
              <w:sym w:font="Symbol" w:char="F02D"/>
            </w:r>
            <w:r w:rsidRPr="00407B2C">
              <w:t>25</w:t>
            </w:r>
          </w:p>
        </w:tc>
        <w:tc>
          <w:tcPr>
            <w:tcW w:w="1083" w:type="dxa"/>
            <w:tcBorders>
              <w:bottom w:val="single" w:sz="4" w:space="0" w:color="auto"/>
            </w:tcBorders>
          </w:tcPr>
          <w:p w:rsidR="005B178D" w:rsidRPr="00407B2C" w:rsidRDefault="005B178D" w:rsidP="00407B2C">
            <w:pPr>
              <w:pStyle w:val="Tabletext"/>
              <w:spacing w:line="220" w:lineRule="exact"/>
              <w:jc w:val="center"/>
            </w:pPr>
          </w:p>
        </w:tc>
        <w:tc>
          <w:tcPr>
            <w:tcW w:w="1083" w:type="dxa"/>
            <w:tcBorders>
              <w:bottom w:val="single" w:sz="4" w:space="0" w:color="auto"/>
            </w:tcBorders>
          </w:tcPr>
          <w:p w:rsidR="005B178D" w:rsidRPr="00407B2C" w:rsidRDefault="005B178D" w:rsidP="00407B2C">
            <w:pPr>
              <w:pStyle w:val="Tabletext"/>
              <w:spacing w:line="220" w:lineRule="exact"/>
              <w:jc w:val="center"/>
            </w:pPr>
          </w:p>
        </w:tc>
        <w:tc>
          <w:tcPr>
            <w:tcW w:w="1084" w:type="dxa"/>
            <w:tcBorders>
              <w:bottom w:val="single" w:sz="4" w:space="0" w:color="auto"/>
            </w:tcBorders>
          </w:tcPr>
          <w:p w:rsidR="005B178D" w:rsidRPr="00407B2C" w:rsidRDefault="005B178D" w:rsidP="00407B2C">
            <w:pPr>
              <w:pStyle w:val="Tabletext"/>
              <w:spacing w:line="220" w:lineRule="exact"/>
              <w:jc w:val="center"/>
            </w:pPr>
          </w:p>
        </w:tc>
        <w:tc>
          <w:tcPr>
            <w:tcW w:w="1084" w:type="dxa"/>
            <w:tcBorders>
              <w:bottom w:val="single" w:sz="4" w:space="0" w:color="auto"/>
            </w:tcBorders>
          </w:tcPr>
          <w:p w:rsidR="005B178D" w:rsidRPr="00407B2C" w:rsidRDefault="005B178D" w:rsidP="00407B2C">
            <w:pPr>
              <w:pStyle w:val="Tabletext"/>
              <w:spacing w:line="220" w:lineRule="exact"/>
              <w:jc w:val="center"/>
            </w:pPr>
          </w:p>
        </w:tc>
        <w:tc>
          <w:tcPr>
            <w:tcW w:w="1084" w:type="dxa"/>
            <w:tcBorders>
              <w:bottom w:val="single" w:sz="4" w:space="0" w:color="auto"/>
            </w:tcBorders>
          </w:tcPr>
          <w:p w:rsidR="005B178D" w:rsidRPr="00407B2C" w:rsidRDefault="005B178D" w:rsidP="00407B2C">
            <w:pPr>
              <w:pStyle w:val="Tabletext"/>
              <w:spacing w:line="220" w:lineRule="exact"/>
              <w:jc w:val="center"/>
            </w:pPr>
          </w:p>
        </w:tc>
        <w:tc>
          <w:tcPr>
            <w:tcW w:w="1084" w:type="dxa"/>
            <w:tcBorders>
              <w:bottom w:val="single" w:sz="4" w:space="0" w:color="auto"/>
            </w:tcBorders>
          </w:tcPr>
          <w:p w:rsidR="005B178D" w:rsidRPr="00407B2C" w:rsidRDefault="005B178D" w:rsidP="00407B2C">
            <w:pPr>
              <w:pStyle w:val="Tabletext"/>
              <w:spacing w:line="220" w:lineRule="exact"/>
              <w:jc w:val="center"/>
            </w:pPr>
            <w:r w:rsidRPr="00407B2C">
              <w:t>−23</w:t>
            </w:r>
            <w:r w:rsidR="00275092" w:rsidRPr="00407B2C">
              <w:t>,</w:t>
            </w:r>
            <w:r w:rsidRPr="00407B2C">
              <w:t>5</w:t>
            </w:r>
          </w:p>
        </w:tc>
        <w:tc>
          <w:tcPr>
            <w:tcW w:w="1711" w:type="dxa"/>
            <w:tcBorders>
              <w:bottom w:val="single" w:sz="4" w:space="0" w:color="auto"/>
            </w:tcBorders>
          </w:tcPr>
          <w:p w:rsidR="005B178D" w:rsidRPr="00407B2C" w:rsidRDefault="005B178D" w:rsidP="00407B2C">
            <w:pPr>
              <w:pStyle w:val="Tabletext"/>
              <w:spacing w:line="220" w:lineRule="exact"/>
              <w:jc w:val="center"/>
            </w:pPr>
            <w:r w:rsidRPr="00407B2C">
              <w:t xml:space="preserve">1 </w:t>
            </w:r>
            <w:r w:rsidR="002A0BE9" w:rsidRPr="00407B2C">
              <w:t>МГц</w:t>
            </w:r>
          </w:p>
        </w:tc>
      </w:tr>
      <w:tr w:rsidR="005B178D" w:rsidRPr="00910F86" w:rsidTr="00536BC9">
        <w:trPr>
          <w:jc w:val="center"/>
        </w:trPr>
        <w:tc>
          <w:tcPr>
            <w:tcW w:w="9639" w:type="dxa"/>
            <w:gridSpan w:val="8"/>
            <w:tcBorders>
              <w:top w:val="single" w:sz="4" w:space="0" w:color="auto"/>
              <w:left w:val="nil"/>
              <w:bottom w:val="nil"/>
              <w:right w:val="nil"/>
            </w:tcBorders>
          </w:tcPr>
          <w:p w:rsidR="00A50C02" w:rsidRPr="00407B2C" w:rsidRDefault="00A50C02" w:rsidP="00407B2C">
            <w:pPr>
              <w:pStyle w:val="Tablelegend"/>
              <w:spacing w:line="220" w:lineRule="exact"/>
              <w:ind w:left="-85" w:firstLine="0"/>
            </w:pPr>
            <w:r w:rsidRPr="00407B2C">
              <w:t>ПРИМЕЧАНИЕ 1</w:t>
            </w:r>
            <w:r w:rsidR="00971A09">
              <w:t>.</w:t>
            </w:r>
            <w:r w:rsidRPr="00407B2C">
              <w:t> – Значения для ширины полосы канала 1,4 МГц и 3,0 МГц будут рассмотрены на последующем этапе.</w:t>
            </w:r>
          </w:p>
          <w:p w:rsidR="005B178D" w:rsidRPr="00407B2C" w:rsidRDefault="00A50C02" w:rsidP="00407B2C">
            <w:pPr>
              <w:pStyle w:val="Tablelegend"/>
              <w:spacing w:line="220" w:lineRule="exact"/>
              <w:ind w:left="-85" w:firstLine="0"/>
            </w:pPr>
            <w:r w:rsidRPr="00407B2C">
              <w:t>ПРИМЕЧАНИЕ 2</w:t>
            </w:r>
            <w:r w:rsidR="00971A09">
              <w:t>.</w:t>
            </w:r>
            <w:r w:rsidRPr="00407B2C">
              <w:t> – </w:t>
            </w:r>
            <w:r w:rsidR="00DF6127" w:rsidRPr="00407B2C">
              <w:t>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r w:rsidR="005B178D" w:rsidRPr="00407B2C">
              <w:t>.</w:t>
            </w:r>
          </w:p>
        </w:tc>
      </w:tr>
    </w:tbl>
    <w:p w:rsidR="00523FAF" w:rsidRDefault="00523FAF" w:rsidP="00495BD4">
      <w:pPr>
        <w:pStyle w:val="Heading1"/>
      </w:pPr>
      <w:r w:rsidRPr="00910F86">
        <w:t>3</w:t>
      </w:r>
      <w:r w:rsidRPr="00910F86">
        <w:tab/>
        <w:t>ACLR</w:t>
      </w:r>
    </w:p>
    <w:p w:rsidR="00407B2C" w:rsidRPr="009975E5" w:rsidRDefault="00407B2C" w:rsidP="00407B2C">
      <w:pPr>
        <w:pStyle w:val="Heading2"/>
      </w:pPr>
      <w:r>
        <w:t>3.1.</w:t>
      </w:r>
      <w:r>
        <w:tab/>
      </w:r>
      <w:r>
        <w:rPr>
          <w:lang w:val="en-US"/>
        </w:rPr>
        <w:t>ACLR</w:t>
      </w:r>
      <w:r w:rsidRPr="009975E5">
        <w:t xml:space="preserve"> </w:t>
      </w:r>
      <w:r>
        <w:t xml:space="preserve">для </w:t>
      </w:r>
      <w:r>
        <w:rPr>
          <w:lang w:val="en-US"/>
        </w:rPr>
        <w:t>UTRA</w:t>
      </w:r>
    </w:p>
    <w:p w:rsidR="001614DC" w:rsidRPr="00910F86" w:rsidRDefault="001614DC" w:rsidP="006D5362">
      <w:r w:rsidRPr="00910F86">
        <w:t>ACLR представляет собой отношение переданной мощности к мощности сигнала после фильтра приемника в соседнем(их) канале(ах). И переданная, и принятая мощности измеряются на с</w:t>
      </w:r>
      <w:r w:rsidR="00FB514A" w:rsidRPr="00910F86">
        <w:t xml:space="preserve">огласованном фильтре </w:t>
      </w:r>
      <w:r w:rsidR="008D6DF1" w:rsidRPr="00910F86">
        <w:t xml:space="preserve">(типа </w:t>
      </w:r>
      <w:r w:rsidR="00E96678" w:rsidRPr="00910F86">
        <w:t>"</w:t>
      </w:r>
      <w:r w:rsidR="008D6DF1" w:rsidRPr="00910F86">
        <w:t>квадратный корень из приподнятого косинуса</w:t>
      </w:r>
      <w:r w:rsidR="00E96678" w:rsidRPr="00910F86">
        <w:t>"</w:t>
      </w:r>
      <w:r w:rsidR="00C222E5" w:rsidRPr="00910F86">
        <w:t xml:space="preserve"> с </w:t>
      </w:r>
      <w:r w:rsidR="008D6DF1" w:rsidRPr="00910F86">
        <w:t>крутизной спада 0,22) с шириной полосы мощности шума, равной</w:t>
      </w:r>
      <w:r w:rsidR="0058488C" w:rsidRPr="00910F86">
        <w:t xml:space="preserve"> </w:t>
      </w:r>
      <w:r w:rsidR="008D6DF1" w:rsidRPr="00910F86">
        <w:t xml:space="preserve">частоте следования элементарных посылок. </w:t>
      </w:r>
      <w:r w:rsidR="008D6DF1" w:rsidRPr="00910F86">
        <w:lastRenderedPageBreak/>
        <w:t>Это</w:t>
      </w:r>
      <w:r w:rsidR="006D5362">
        <w:t> </w:t>
      </w:r>
      <w:r w:rsidR="008D6DF1" w:rsidRPr="00910F86">
        <w:t xml:space="preserve">требование должно применяться независимо от типа рассматриваемого передатчика (с одной несущей или со многими несущими). Требование применяется ко всем режимам передачи, которые предусматриваются спецификацией производителя. Ограничение на ACLR должно быть таким, как указано в </w:t>
      </w:r>
      <w:r w:rsidR="00AA75CD">
        <w:t>т</w:t>
      </w:r>
      <w:r w:rsidR="008D6DF1" w:rsidRPr="00910F86">
        <w:t>аблиц</w:t>
      </w:r>
      <w:r w:rsidR="002D42A8" w:rsidRPr="00910F86">
        <w:t>ах</w:t>
      </w:r>
      <w:r w:rsidR="008D6DF1" w:rsidRPr="00910F86">
        <w:t xml:space="preserve"> </w:t>
      </w:r>
      <w:r w:rsidR="002D42A8" w:rsidRPr="00910F86">
        <w:t>23</w:t>
      </w:r>
      <w:r w:rsidR="008D6DF1" w:rsidRPr="00910F86">
        <w:t>а)</w:t>
      </w:r>
      <w:r w:rsidR="00AA75CD">
        <w:sym w:font="Symbol" w:char="F02D"/>
      </w:r>
      <w:r w:rsidR="002D42A8" w:rsidRPr="00910F86">
        <w:t>23с)</w:t>
      </w:r>
      <w:r w:rsidR="008D6DF1" w:rsidRPr="00910F86">
        <w:t>.</w:t>
      </w:r>
    </w:p>
    <w:p w:rsidR="00523FAF" w:rsidRPr="00910F86" w:rsidRDefault="008D6DF1" w:rsidP="002D42A8">
      <w:pPr>
        <w:pStyle w:val="TableNo"/>
      </w:pPr>
      <w:r w:rsidRPr="00910F86">
        <w:t xml:space="preserve">ТАБЛИЦА </w:t>
      </w:r>
      <w:r w:rsidR="002D42A8" w:rsidRPr="00910F86">
        <w:t>23</w:t>
      </w:r>
    </w:p>
    <w:p w:rsidR="00523FAF" w:rsidRPr="00910F86" w:rsidRDefault="000E1CDA" w:rsidP="002D42A8">
      <w:pPr>
        <w:pStyle w:val="Tabletitle"/>
      </w:pPr>
      <w:r w:rsidRPr="00910F86">
        <w:t>a)</w:t>
      </w:r>
      <w:r w:rsidR="0058488C" w:rsidRPr="00910F86">
        <w:t xml:space="preserve"> </w:t>
      </w:r>
      <w:r w:rsidR="002D42A8" w:rsidRPr="00910F86">
        <w:t xml:space="preserve">Пределы </w:t>
      </w:r>
      <w:r w:rsidR="00523FAF" w:rsidRPr="00910F86">
        <w:t xml:space="preserve">ACLR </w:t>
      </w:r>
      <w:r w:rsidR="008D6DF1" w:rsidRPr="00910F86">
        <w:t>ПС для варианта</w:t>
      </w:r>
      <w:r w:rsidR="0058488C" w:rsidRPr="00910F86">
        <w:t xml:space="preserve"> </w:t>
      </w:r>
      <w:r w:rsidR="008D6DF1" w:rsidRPr="00910F86">
        <w:rPr>
          <w:lang w:eastAsia="zh-CN"/>
        </w:rPr>
        <w:t xml:space="preserve">TDD со скоростью </w:t>
      </w:r>
      <w:r w:rsidR="00523FAF" w:rsidRPr="00910F86">
        <w:rPr>
          <w:lang w:eastAsia="zh-CN"/>
        </w:rPr>
        <w:t>3</w:t>
      </w:r>
      <w:r w:rsidR="008D6DF1" w:rsidRPr="00910F86">
        <w:rPr>
          <w:lang w:eastAsia="zh-CN"/>
        </w:rPr>
        <w:t>,</w:t>
      </w:r>
      <w:r w:rsidR="00523FAF" w:rsidRPr="00910F86">
        <w:rPr>
          <w:lang w:eastAsia="zh-CN"/>
        </w:rPr>
        <w:t>84 </w:t>
      </w:r>
      <w:r w:rsidR="00245615" w:rsidRPr="00910F86">
        <w:rPr>
          <w:lang w:eastAsia="zh-CN"/>
        </w:rPr>
        <w:t>Мчип</w:t>
      </w:r>
      <w:r w:rsidR="00523FAF" w:rsidRPr="00910F86">
        <w:rPr>
          <w:lang w:eastAsia="zh-CN"/>
        </w:rPr>
        <w:t>/</w:t>
      </w:r>
      <w:r w:rsidR="00245615" w:rsidRPr="00910F86">
        <w:rPr>
          <w:lang w:eastAsia="zh-CN"/>
        </w:rPr>
        <w:t>с</w:t>
      </w:r>
      <w:r w:rsidR="00523FAF" w:rsidRPr="00910F86">
        <w:rPr>
          <w:lang w:eastAsia="zh-CN"/>
        </w:rPr>
        <w:t xml:space="preserve"> </w:t>
      </w:r>
    </w:p>
    <w:p w:rsidR="00523FAF" w:rsidRPr="00910F86" w:rsidRDefault="00523FAF" w:rsidP="00495BD4">
      <w:pPr>
        <w:pStyle w:val="Tablefin"/>
        <w:rPr>
          <w:sz w:val="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3402"/>
        <w:gridCol w:w="2534"/>
      </w:tblGrid>
      <w:tr w:rsidR="002D42A8" w:rsidRPr="00910F86" w:rsidTr="00107361">
        <w:trPr>
          <w:jc w:val="center"/>
        </w:trPr>
        <w:tc>
          <w:tcPr>
            <w:tcW w:w="3402" w:type="dxa"/>
            <w:vAlign w:val="center"/>
          </w:tcPr>
          <w:p w:rsidR="002D42A8" w:rsidRPr="00910F86" w:rsidRDefault="002D42A8" w:rsidP="00107361">
            <w:pPr>
              <w:pStyle w:val="Tablehead"/>
              <w:keepLines/>
            </w:pPr>
            <w:r w:rsidRPr="00910F86">
              <w:t>Класс мощности</w:t>
            </w:r>
          </w:p>
        </w:tc>
        <w:tc>
          <w:tcPr>
            <w:tcW w:w="3402" w:type="dxa"/>
            <w:vAlign w:val="center"/>
          </w:tcPr>
          <w:p w:rsidR="002D42A8" w:rsidRPr="00910F86" w:rsidRDefault="002D42A8" w:rsidP="00107361">
            <w:pPr>
              <w:pStyle w:val="Tablehead"/>
              <w:keepLines/>
            </w:pPr>
            <w:r w:rsidRPr="00910F86">
              <w:t>Соседний канал</w:t>
            </w:r>
          </w:p>
        </w:tc>
        <w:tc>
          <w:tcPr>
            <w:tcW w:w="2534" w:type="dxa"/>
            <w:vAlign w:val="center"/>
          </w:tcPr>
          <w:p w:rsidR="002D42A8" w:rsidRPr="00910F86" w:rsidRDefault="002D42A8" w:rsidP="00107361">
            <w:pPr>
              <w:pStyle w:val="Tablehead"/>
              <w:keepLines/>
            </w:pPr>
            <w:r w:rsidRPr="00910F86">
              <w:t xml:space="preserve">Предел ACLR </w:t>
            </w:r>
            <w:r w:rsidRPr="00910F86">
              <w:br/>
              <w:t>(дБ)</w:t>
            </w:r>
          </w:p>
        </w:tc>
      </w:tr>
      <w:tr w:rsidR="002D42A8" w:rsidRPr="00910F86" w:rsidTr="00AA75CD">
        <w:trPr>
          <w:jc w:val="center"/>
        </w:trPr>
        <w:tc>
          <w:tcPr>
            <w:tcW w:w="3402" w:type="dxa"/>
          </w:tcPr>
          <w:p w:rsidR="002D42A8" w:rsidRPr="00910F86" w:rsidRDefault="002D42A8" w:rsidP="002D42A8">
            <w:pPr>
              <w:pStyle w:val="Tabletext"/>
              <w:keepNext/>
              <w:jc w:val="center"/>
            </w:pPr>
            <w:r w:rsidRPr="00910F86">
              <w:t>2, 3</w:t>
            </w:r>
          </w:p>
        </w:tc>
        <w:tc>
          <w:tcPr>
            <w:tcW w:w="3402" w:type="dxa"/>
          </w:tcPr>
          <w:p w:rsidR="002D42A8" w:rsidRPr="00910F86" w:rsidRDefault="002D42A8" w:rsidP="002D42A8">
            <w:pPr>
              <w:pStyle w:val="Tabletext"/>
              <w:keepNext/>
              <w:jc w:val="center"/>
            </w:pPr>
            <w:r w:rsidRPr="00910F86">
              <w:t>Канал ПС ± 5 МГц</w:t>
            </w:r>
          </w:p>
        </w:tc>
        <w:tc>
          <w:tcPr>
            <w:tcW w:w="2534" w:type="dxa"/>
          </w:tcPr>
          <w:p w:rsidR="002D42A8" w:rsidRPr="00910F86" w:rsidRDefault="002D42A8" w:rsidP="00495BD4">
            <w:pPr>
              <w:pStyle w:val="Tabletext"/>
              <w:keepNext/>
              <w:jc w:val="center"/>
            </w:pPr>
            <w:r w:rsidRPr="00910F86">
              <w:t>32,2</w:t>
            </w:r>
          </w:p>
        </w:tc>
      </w:tr>
      <w:tr w:rsidR="002D42A8" w:rsidRPr="00910F86" w:rsidTr="00AA75CD">
        <w:trPr>
          <w:trHeight w:val="239"/>
          <w:jc w:val="center"/>
        </w:trPr>
        <w:tc>
          <w:tcPr>
            <w:tcW w:w="3402" w:type="dxa"/>
          </w:tcPr>
          <w:p w:rsidR="002D42A8" w:rsidRPr="00910F86" w:rsidRDefault="002D42A8" w:rsidP="002D42A8">
            <w:pPr>
              <w:pStyle w:val="Tabletext"/>
              <w:jc w:val="center"/>
            </w:pPr>
            <w:r w:rsidRPr="00910F86">
              <w:t>2, 3</w:t>
            </w:r>
          </w:p>
        </w:tc>
        <w:tc>
          <w:tcPr>
            <w:tcW w:w="3402" w:type="dxa"/>
          </w:tcPr>
          <w:p w:rsidR="002D42A8" w:rsidRPr="00910F86" w:rsidRDefault="002D42A8" w:rsidP="002D42A8">
            <w:pPr>
              <w:pStyle w:val="Tabletext"/>
              <w:jc w:val="center"/>
            </w:pPr>
            <w:r w:rsidRPr="00910F86">
              <w:t>Канал ПС ± 10 МГц</w:t>
            </w:r>
          </w:p>
        </w:tc>
        <w:tc>
          <w:tcPr>
            <w:tcW w:w="2534" w:type="dxa"/>
          </w:tcPr>
          <w:p w:rsidR="002D42A8" w:rsidRPr="00910F86" w:rsidRDefault="002D42A8" w:rsidP="00495BD4">
            <w:pPr>
              <w:pStyle w:val="Tabletext"/>
              <w:jc w:val="center"/>
            </w:pPr>
            <w:r w:rsidRPr="00910F86">
              <w:t>42,2</w:t>
            </w:r>
          </w:p>
        </w:tc>
      </w:tr>
    </w:tbl>
    <w:p w:rsidR="00D31716" w:rsidRPr="00910F86" w:rsidRDefault="00D31716" w:rsidP="00495BD4">
      <w:pPr>
        <w:pStyle w:val="Tablefin"/>
        <w:rPr>
          <w:lang w:val="ru-RU"/>
        </w:rPr>
      </w:pPr>
    </w:p>
    <w:p w:rsidR="00523FAF" w:rsidRPr="00910F86" w:rsidRDefault="000E1CDA" w:rsidP="002D42A8">
      <w:pPr>
        <w:pStyle w:val="Tabletitle"/>
        <w:rPr>
          <w:lang w:eastAsia="zh-CN"/>
        </w:rPr>
      </w:pPr>
      <w:r w:rsidRPr="00910F86">
        <w:t>b)</w:t>
      </w:r>
      <w:r w:rsidR="0058488C" w:rsidRPr="00910F86">
        <w:t xml:space="preserve"> </w:t>
      </w:r>
      <w:r w:rsidR="002D42A8" w:rsidRPr="00910F86">
        <w:t xml:space="preserve">Пределы </w:t>
      </w:r>
      <w:r w:rsidR="00245615" w:rsidRPr="00910F86">
        <w:t>ACLR ПС для варианта</w:t>
      </w:r>
      <w:r w:rsidR="0058488C" w:rsidRPr="00910F86">
        <w:t xml:space="preserve"> </w:t>
      </w:r>
      <w:r w:rsidR="00245615" w:rsidRPr="00910F86">
        <w:rPr>
          <w:lang w:eastAsia="zh-CN"/>
        </w:rPr>
        <w:t>TDD со скоростью 1,28 Мчип/с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3402"/>
        <w:gridCol w:w="2517"/>
      </w:tblGrid>
      <w:tr w:rsidR="00FA64BF" w:rsidRPr="00910F86" w:rsidTr="00107361">
        <w:trPr>
          <w:jc w:val="center"/>
        </w:trPr>
        <w:tc>
          <w:tcPr>
            <w:tcW w:w="3402" w:type="dxa"/>
            <w:vAlign w:val="center"/>
          </w:tcPr>
          <w:p w:rsidR="00FA64BF" w:rsidRPr="00910F86" w:rsidRDefault="00FA64BF" w:rsidP="00107361">
            <w:pPr>
              <w:pStyle w:val="Tablehead"/>
              <w:keepLines/>
            </w:pPr>
            <w:r w:rsidRPr="00910F86">
              <w:t>Класс мощности</w:t>
            </w:r>
          </w:p>
        </w:tc>
        <w:tc>
          <w:tcPr>
            <w:tcW w:w="3402" w:type="dxa"/>
            <w:vAlign w:val="center"/>
          </w:tcPr>
          <w:p w:rsidR="00FA64BF" w:rsidRPr="00910F86" w:rsidRDefault="00FA64BF" w:rsidP="00107361">
            <w:pPr>
              <w:pStyle w:val="Tablehead"/>
              <w:keepLines/>
            </w:pPr>
            <w:r w:rsidRPr="00910F86">
              <w:t>Соседний канал</w:t>
            </w:r>
          </w:p>
        </w:tc>
        <w:tc>
          <w:tcPr>
            <w:tcW w:w="2517" w:type="dxa"/>
            <w:vAlign w:val="center"/>
          </w:tcPr>
          <w:p w:rsidR="00FA64BF" w:rsidRPr="00910F86" w:rsidRDefault="00FA64BF" w:rsidP="00107361">
            <w:pPr>
              <w:pStyle w:val="Tablehead"/>
              <w:keepLines/>
            </w:pPr>
            <w:r w:rsidRPr="00910F86">
              <w:t xml:space="preserve">Предел ACLR </w:t>
            </w:r>
            <w:r w:rsidRPr="00910F86">
              <w:br/>
              <w:t>(дБ)</w:t>
            </w:r>
          </w:p>
        </w:tc>
      </w:tr>
      <w:tr w:rsidR="00FA64BF" w:rsidRPr="00910F86" w:rsidTr="004A2B52">
        <w:trPr>
          <w:jc w:val="center"/>
        </w:trPr>
        <w:tc>
          <w:tcPr>
            <w:tcW w:w="3402" w:type="dxa"/>
          </w:tcPr>
          <w:p w:rsidR="00FA64BF" w:rsidRPr="00910F86" w:rsidRDefault="00FA64BF" w:rsidP="00B04667">
            <w:pPr>
              <w:pStyle w:val="Tabletext"/>
              <w:keepNext/>
              <w:jc w:val="center"/>
            </w:pPr>
            <w:r w:rsidRPr="00910F86">
              <w:t>2, 3</w:t>
            </w:r>
          </w:p>
        </w:tc>
        <w:tc>
          <w:tcPr>
            <w:tcW w:w="3402" w:type="dxa"/>
          </w:tcPr>
          <w:p w:rsidR="00FA64BF" w:rsidRPr="00910F86" w:rsidRDefault="00FA64BF" w:rsidP="002D42A8">
            <w:pPr>
              <w:pStyle w:val="Tabletext"/>
              <w:jc w:val="center"/>
            </w:pPr>
            <w:r w:rsidRPr="00910F86">
              <w:t>Канал ПС ± 1,6 МГц</w:t>
            </w:r>
          </w:p>
        </w:tc>
        <w:tc>
          <w:tcPr>
            <w:tcW w:w="2517" w:type="dxa"/>
            <w:vAlign w:val="center"/>
          </w:tcPr>
          <w:p w:rsidR="00FA64BF" w:rsidRPr="00910F86" w:rsidRDefault="00FA64BF" w:rsidP="002D42A8">
            <w:pPr>
              <w:pStyle w:val="Tabletext"/>
              <w:jc w:val="center"/>
            </w:pPr>
            <w:r w:rsidRPr="00910F86">
              <w:t>32,2</w:t>
            </w:r>
          </w:p>
        </w:tc>
      </w:tr>
      <w:tr w:rsidR="00FA64BF" w:rsidRPr="00910F86" w:rsidTr="004A2B52">
        <w:trPr>
          <w:trHeight w:val="239"/>
          <w:jc w:val="center"/>
        </w:trPr>
        <w:tc>
          <w:tcPr>
            <w:tcW w:w="3402" w:type="dxa"/>
          </w:tcPr>
          <w:p w:rsidR="00FA64BF" w:rsidRPr="00910F86" w:rsidRDefault="00FA64BF" w:rsidP="00B04667">
            <w:pPr>
              <w:pStyle w:val="Tabletext"/>
              <w:jc w:val="center"/>
            </w:pPr>
            <w:r w:rsidRPr="00910F86">
              <w:t>2, 3</w:t>
            </w:r>
          </w:p>
        </w:tc>
        <w:tc>
          <w:tcPr>
            <w:tcW w:w="3402" w:type="dxa"/>
          </w:tcPr>
          <w:p w:rsidR="00FA64BF" w:rsidRPr="00910F86" w:rsidRDefault="00FA64BF" w:rsidP="002D42A8">
            <w:pPr>
              <w:pStyle w:val="Tabletext"/>
              <w:jc w:val="center"/>
            </w:pPr>
            <w:r w:rsidRPr="00910F86">
              <w:t>Канал ПС ± 3,2 МГц</w:t>
            </w:r>
          </w:p>
        </w:tc>
        <w:tc>
          <w:tcPr>
            <w:tcW w:w="2517" w:type="dxa"/>
            <w:vAlign w:val="center"/>
          </w:tcPr>
          <w:p w:rsidR="00FA64BF" w:rsidRPr="00910F86" w:rsidRDefault="00FA64BF" w:rsidP="002D42A8">
            <w:pPr>
              <w:pStyle w:val="Tabletext"/>
              <w:jc w:val="center"/>
            </w:pPr>
            <w:r w:rsidRPr="00910F86">
              <w:t>42,2</w:t>
            </w:r>
          </w:p>
        </w:tc>
      </w:tr>
    </w:tbl>
    <w:p w:rsidR="00D31716" w:rsidRPr="00910F86" w:rsidRDefault="00D31716" w:rsidP="00495BD4">
      <w:pPr>
        <w:pStyle w:val="Tablefin"/>
        <w:rPr>
          <w:lang w:val="ru-RU"/>
        </w:rPr>
      </w:pPr>
    </w:p>
    <w:p w:rsidR="00523FAF" w:rsidRPr="00910F86" w:rsidRDefault="000E1CDA" w:rsidP="002D42A8">
      <w:pPr>
        <w:pStyle w:val="Tabletitle"/>
        <w:rPr>
          <w:lang w:eastAsia="zh-CN"/>
        </w:rPr>
      </w:pPr>
      <w:r w:rsidRPr="00910F86">
        <w:t>c)</w:t>
      </w:r>
      <w:r w:rsidR="0058488C" w:rsidRPr="00910F86">
        <w:t xml:space="preserve"> </w:t>
      </w:r>
      <w:r w:rsidR="00FA64BF" w:rsidRPr="00910F86">
        <w:t xml:space="preserve">Пределы </w:t>
      </w:r>
      <w:r w:rsidR="00A36E1B" w:rsidRPr="00910F86">
        <w:t>ACLR ПС для варианта</w:t>
      </w:r>
      <w:r w:rsidR="0058488C" w:rsidRPr="00910F86">
        <w:t xml:space="preserve"> </w:t>
      </w:r>
      <w:r w:rsidR="00A36E1B" w:rsidRPr="00910F86">
        <w:rPr>
          <w:lang w:eastAsia="zh-CN"/>
        </w:rPr>
        <w:t>TDD со скоростью 7,68 Мчип/с</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0"/>
        <w:gridCol w:w="2340"/>
        <w:gridCol w:w="3240"/>
        <w:gridCol w:w="1759"/>
      </w:tblGrid>
      <w:tr w:rsidR="00FA64BF" w:rsidRPr="00910F86" w:rsidTr="00C6508F">
        <w:trPr>
          <w:jc w:val="center"/>
        </w:trPr>
        <w:tc>
          <w:tcPr>
            <w:tcW w:w="2020" w:type="dxa"/>
            <w:vAlign w:val="center"/>
          </w:tcPr>
          <w:p w:rsidR="00FA64BF" w:rsidRPr="00910F86" w:rsidRDefault="00FA64BF" w:rsidP="00495BD4">
            <w:pPr>
              <w:pStyle w:val="Tablehead"/>
            </w:pPr>
            <w:r w:rsidRPr="00910F86">
              <w:t>Класс мощности</w:t>
            </w:r>
          </w:p>
        </w:tc>
        <w:tc>
          <w:tcPr>
            <w:tcW w:w="2340" w:type="dxa"/>
            <w:vAlign w:val="center"/>
          </w:tcPr>
          <w:p w:rsidR="00FA64BF" w:rsidRPr="00910F86" w:rsidRDefault="00FA64BF" w:rsidP="00495BD4">
            <w:pPr>
              <w:pStyle w:val="Tablehead"/>
            </w:pPr>
            <w:r w:rsidRPr="00910F86">
              <w:t>Соседний канал</w:t>
            </w:r>
          </w:p>
        </w:tc>
        <w:tc>
          <w:tcPr>
            <w:tcW w:w="3240" w:type="dxa"/>
            <w:vAlign w:val="center"/>
          </w:tcPr>
          <w:p w:rsidR="00FA64BF" w:rsidRPr="00910F86" w:rsidRDefault="00FA64BF" w:rsidP="00495BD4">
            <w:pPr>
              <w:pStyle w:val="Tablehead"/>
            </w:pPr>
            <w:r w:rsidRPr="00910F86">
              <w:t>Частота следования элементарных посылок для измерительного фильтра RRC</w:t>
            </w:r>
            <w:r w:rsidRPr="00910F86">
              <w:br/>
              <w:t>(МГц)</w:t>
            </w:r>
          </w:p>
        </w:tc>
        <w:tc>
          <w:tcPr>
            <w:tcW w:w="1759" w:type="dxa"/>
            <w:vAlign w:val="center"/>
          </w:tcPr>
          <w:p w:rsidR="00FA64BF" w:rsidRPr="00910F86" w:rsidRDefault="00FA64BF" w:rsidP="00495BD4">
            <w:pPr>
              <w:pStyle w:val="Tablehead"/>
            </w:pPr>
            <w:r w:rsidRPr="00910F86">
              <w:t xml:space="preserve">Предел ACLR </w:t>
            </w:r>
            <w:r w:rsidRPr="00910F86">
              <w:br/>
              <w:t>(дБ)</w:t>
            </w:r>
          </w:p>
        </w:tc>
      </w:tr>
      <w:tr w:rsidR="00FA64BF" w:rsidRPr="00910F86" w:rsidTr="00C6508F">
        <w:trPr>
          <w:jc w:val="center"/>
        </w:trPr>
        <w:tc>
          <w:tcPr>
            <w:tcW w:w="2020" w:type="dxa"/>
          </w:tcPr>
          <w:p w:rsidR="00FA64BF" w:rsidRPr="00910F86" w:rsidRDefault="00FA64BF" w:rsidP="00B04667">
            <w:pPr>
              <w:pStyle w:val="Tabletext"/>
              <w:keepNext/>
              <w:jc w:val="center"/>
            </w:pPr>
            <w:r w:rsidRPr="00910F86">
              <w:t>2, 3</w:t>
            </w:r>
          </w:p>
        </w:tc>
        <w:tc>
          <w:tcPr>
            <w:tcW w:w="2340" w:type="dxa"/>
          </w:tcPr>
          <w:p w:rsidR="00FA64BF" w:rsidRPr="00910F86" w:rsidRDefault="00FA64BF" w:rsidP="00FA64BF">
            <w:pPr>
              <w:pStyle w:val="Tabletext"/>
              <w:jc w:val="center"/>
            </w:pPr>
            <w:r w:rsidRPr="00910F86">
              <w:t xml:space="preserve">Канал ПС ± </w:t>
            </w:r>
            <w:r w:rsidR="004A2B52">
              <w:t xml:space="preserve">  </w:t>
            </w:r>
            <w:r w:rsidRPr="00910F86">
              <w:t>7,5 МГц</w:t>
            </w:r>
          </w:p>
        </w:tc>
        <w:tc>
          <w:tcPr>
            <w:tcW w:w="3240" w:type="dxa"/>
            <w:vAlign w:val="center"/>
          </w:tcPr>
          <w:p w:rsidR="00FA64BF" w:rsidRPr="00910F86" w:rsidRDefault="00FA64BF" w:rsidP="00495BD4">
            <w:pPr>
              <w:pStyle w:val="Tabletext"/>
              <w:jc w:val="center"/>
            </w:pPr>
            <w:r w:rsidRPr="00910F86">
              <w:t>3,84</w:t>
            </w:r>
          </w:p>
        </w:tc>
        <w:tc>
          <w:tcPr>
            <w:tcW w:w="1759" w:type="dxa"/>
            <w:vAlign w:val="center"/>
          </w:tcPr>
          <w:p w:rsidR="00FA64BF" w:rsidRPr="00910F86" w:rsidRDefault="00FA64BF" w:rsidP="00495BD4">
            <w:pPr>
              <w:pStyle w:val="Tabletext"/>
              <w:jc w:val="center"/>
            </w:pPr>
            <w:r w:rsidRPr="00910F86">
              <w:t>32,2</w:t>
            </w:r>
          </w:p>
        </w:tc>
      </w:tr>
      <w:tr w:rsidR="00FA64BF" w:rsidRPr="00910F86" w:rsidTr="00C6508F">
        <w:trPr>
          <w:trHeight w:val="239"/>
          <w:jc w:val="center"/>
        </w:trPr>
        <w:tc>
          <w:tcPr>
            <w:tcW w:w="2020" w:type="dxa"/>
          </w:tcPr>
          <w:p w:rsidR="00FA64BF" w:rsidRPr="00910F86" w:rsidRDefault="00FA64BF" w:rsidP="00B04667">
            <w:pPr>
              <w:pStyle w:val="Tabletext"/>
              <w:jc w:val="center"/>
            </w:pPr>
            <w:r w:rsidRPr="00910F86">
              <w:t>2, 3</w:t>
            </w:r>
          </w:p>
        </w:tc>
        <w:tc>
          <w:tcPr>
            <w:tcW w:w="2340" w:type="dxa"/>
          </w:tcPr>
          <w:p w:rsidR="00FA64BF" w:rsidRPr="00910F86" w:rsidRDefault="00FA64BF" w:rsidP="00FA64BF">
            <w:pPr>
              <w:pStyle w:val="Tabletext"/>
              <w:jc w:val="center"/>
            </w:pPr>
            <w:r w:rsidRPr="00910F86">
              <w:t>Канал ПС ± 12,5 МГц</w:t>
            </w:r>
          </w:p>
        </w:tc>
        <w:tc>
          <w:tcPr>
            <w:tcW w:w="3240" w:type="dxa"/>
            <w:vAlign w:val="center"/>
          </w:tcPr>
          <w:p w:rsidR="00FA64BF" w:rsidRPr="00910F86" w:rsidRDefault="00FA64BF" w:rsidP="00495BD4">
            <w:pPr>
              <w:pStyle w:val="Tabletext"/>
              <w:jc w:val="center"/>
            </w:pPr>
            <w:r w:rsidRPr="00910F86">
              <w:t>3,84</w:t>
            </w:r>
          </w:p>
        </w:tc>
        <w:tc>
          <w:tcPr>
            <w:tcW w:w="1759" w:type="dxa"/>
            <w:vAlign w:val="center"/>
          </w:tcPr>
          <w:p w:rsidR="00FA64BF" w:rsidRPr="00910F86" w:rsidRDefault="00FA64BF" w:rsidP="00495BD4">
            <w:pPr>
              <w:pStyle w:val="Tabletext"/>
              <w:jc w:val="center"/>
            </w:pPr>
            <w:r w:rsidRPr="00910F86">
              <w:t>42,2</w:t>
            </w:r>
          </w:p>
        </w:tc>
      </w:tr>
      <w:tr w:rsidR="00FA64BF" w:rsidRPr="00910F86" w:rsidTr="00C6508F">
        <w:trPr>
          <w:trHeight w:val="239"/>
          <w:jc w:val="center"/>
        </w:trPr>
        <w:tc>
          <w:tcPr>
            <w:tcW w:w="2020" w:type="dxa"/>
          </w:tcPr>
          <w:p w:rsidR="00FA64BF" w:rsidRPr="00910F86" w:rsidRDefault="00FA64BF" w:rsidP="00B04667">
            <w:pPr>
              <w:pStyle w:val="Tabletext"/>
              <w:keepNext/>
              <w:jc w:val="center"/>
            </w:pPr>
            <w:r w:rsidRPr="00910F86">
              <w:t>2, 3</w:t>
            </w:r>
          </w:p>
        </w:tc>
        <w:tc>
          <w:tcPr>
            <w:tcW w:w="2340" w:type="dxa"/>
          </w:tcPr>
          <w:p w:rsidR="00FA64BF" w:rsidRPr="00910F86" w:rsidRDefault="00FA64BF" w:rsidP="00FA64BF">
            <w:pPr>
              <w:pStyle w:val="Tabletext"/>
              <w:jc w:val="center"/>
            </w:pPr>
            <w:r w:rsidRPr="00910F86">
              <w:t>Канал ПС ± 10,0 МГц</w:t>
            </w:r>
          </w:p>
        </w:tc>
        <w:tc>
          <w:tcPr>
            <w:tcW w:w="3240" w:type="dxa"/>
            <w:vAlign w:val="center"/>
          </w:tcPr>
          <w:p w:rsidR="00FA64BF" w:rsidRPr="00910F86" w:rsidRDefault="00FA64BF" w:rsidP="00495BD4">
            <w:pPr>
              <w:pStyle w:val="Tabletext"/>
              <w:jc w:val="center"/>
            </w:pPr>
            <w:r w:rsidRPr="00910F86">
              <w:t>7,68</w:t>
            </w:r>
          </w:p>
        </w:tc>
        <w:tc>
          <w:tcPr>
            <w:tcW w:w="1759" w:type="dxa"/>
            <w:vAlign w:val="center"/>
          </w:tcPr>
          <w:p w:rsidR="00FA64BF" w:rsidRPr="00910F86" w:rsidRDefault="00FA64BF" w:rsidP="00495BD4">
            <w:pPr>
              <w:pStyle w:val="Tabletext"/>
              <w:jc w:val="center"/>
            </w:pPr>
            <w:r w:rsidRPr="00910F86">
              <w:t>32,2</w:t>
            </w:r>
          </w:p>
        </w:tc>
      </w:tr>
      <w:tr w:rsidR="00FA64BF" w:rsidRPr="00910F86" w:rsidTr="00C6508F">
        <w:trPr>
          <w:trHeight w:val="239"/>
          <w:jc w:val="center"/>
        </w:trPr>
        <w:tc>
          <w:tcPr>
            <w:tcW w:w="2020" w:type="dxa"/>
          </w:tcPr>
          <w:p w:rsidR="00FA64BF" w:rsidRPr="00910F86" w:rsidRDefault="00FA64BF" w:rsidP="00B04667">
            <w:pPr>
              <w:pStyle w:val="Tabletext"/>
              <w:jc w:val="center"/>
            </w:pPr>
            <w:r w:rsidRPr="00910F86">
              <w:t>2, 3</w:t>
            </w:r>
          </w:p>
        </w:tc>
        <w:tc>
          <w:tcPr>
            <w:tcW w:w="2340" w:type="dxa"/>
          </w:tcPr>
          <w:p w:rsidR="00FA64BF" w:rsidRPr="00910F86" w:rsidRDefault="00FA64BF" w:rsidP="00FA64BF">
            <w:pPr>
              <w:pStyle w:val="Tabletext"/>
              <w:jc w:val="center"/>
            </w:pPr>
            <w:r w:rsidRPr="00910F86">
              <w:t>Канал ПС ± 20,0 МГц</w:t>
            </w:r>
          </w:p>
        </w:tc>
        <w:tc>
          <w:tcPr>
            <w:tcW w:w="3240" w:type="dxa"/>
            <w:vAlign w:val="center"/>
          </w:tcPr>
          <w:p w:rsidR="00FA64BF" w:rsidRPr="00910F86" w:rsidRDefault="00FA64BF" w:rsidP="00495BD4">
            <w:pPr>
              <w:pStyle w:val="Tabletext"/>
              <w:jc w:val="center"/>
            </w:pPr>
            <w:r w:rsidRPr="00910F86">
              <w:t>7,68</w:t>
            </w:r>
          </w:p>
        </w:tc>
        <w:tc>
          <w:tcPr>
            <w:tcW w:w="1759" w:type="dxa"/>
            <w:vAlign w:val="center"/>
          </w:tcPr>
          <w:p w:rsidR="00FA64BF" w:rsidRPr="00910F86" w:rsidRDefault="00FA64BF" w:rsidP="00495BD4">
            <w:pPr>
              <w:pStyle w:val="Tabletext"/>
              <w:jc w:val="center"/>
            </w:pPr>
            <w:r w:rsidRPr="00910F86">
              <w:t>42,2</w:t>
            </w:r>
          </w:p>
        </w:tc>
      </w:tr>
    </w:tbl>
    <w:p w:rsidR="00FA64BF" w:rsidRPr="00910F86" w:rsidRDefault="00FA64BF" w:rsidP="00221EB6">
      <w:pPr>
        <w:pStyle w:val="Heading2"/>
        <w:spacing w:before="480"/>
      </w:pPr>
      <w:bookmarkStart w:id="25" w:name="_Toc197651134"/>
      <w:r w:rsidRPr="00910F86">
        <w:t>3.2</w:t>
      </w:r>
      <w:r w:rsidRPr="00910F86">
        <w:tab/>
      </w:r>
      <w:bookmarkEnd w:id="25"/>
      <w:r w:rsidRPr="00910F86">
        <w:t>ACLR для E-UTRA</w:t>
      </w:r>
    </w:p>
    <w:p w:rsidR="00FA64BF" w:rsidRPr="00910F86" w:rsidRDefault="00FA64BF" w:rsidP="00FA64BF">
      <w:r w:rsidRPr="00910F86">
        <w:t>ACLR представляет собой отношение средней мощности сигнала после фильтра, сосредоточенной на частоте присвоенного канала, к средней мощности сигнала после фильтра, сосредоточенной на частоте соседнего канала. Требования к ACLR определены для двух сценариев</w:t>
      </w:r>
      <w:r w:rsidR="0097372B" w:rsidRPr="00910F86">
        <w:t xml:space="preserve">: для соседнего канала </w:t>
      </w:r>
      <w:r w:rsidR="004A2B52">
        <w:t>E-UTRA и/или каналов UTRA (см. р</w:t>
      </w:r>
      <w:r w:rsidR="0097372B" w:rsidRPr="00910F86">
        <w:t>ис. 4)</w:t>
      </w:r>
      <w:r w:rsidRPr="00910F86">
        <w:t>.</w:t>
      </w:r>
    </w:p>
    <w:p w:rsidR="00FA64BF" w:rsidRPr="00910F86" w:rsidRDefault="0097372B" w:rsidP="006D5362">
      <w:pPr>
        <w:pStyle w:val="FigureNo"/>
        <w:spacing w:after="120"/>
      </w:pPr>
      <w:r w:rsidRPr="00910F86">
        <w:t>РИСУНОК</w:t>
      </w:r>
      <w:r w:rsidR="00FA64BF" w:rsidRPr="00910F86">
        <w:t xml:space="preserve"> 4</w:t>
      </w:r>
    </w:p>
    <w:p w:rsidR="00FA64BF" w:rsidRPr="00910F86" w:rsidRDefault="00C6508F" w:rsidP="00FA64BF">
      <w:pPr>
        <w:pStyle w:val="Figure"/>
        <w:spacing w:after="160"/>
      </w:pPr>
      <w:r>
        <w:object w:dxaOrig="9410" w:dyaOrig="3205">
          <v:shape id="_x0000_i1035" type="#_x0000_t75" style="width:470.4pt;height:160.2pt" o:ole="" o:allowoverlap="f">
            <v:imagedata r:id="rId34" o:title=""/>
          </v:shape>
          <o:OLEObject Type="Embed" ProgID="CorelDRAW.Graphic.14" ShapeID="_x0000_i1035" DrawAspect="Content" ObjectID="_1334753598" r:id="rId35"/>
        </w:object>
      </w:r>
    </w:p>
    <w:p w:rsidR="00FA64BF" w:rsidRPr="00910F86" w:rsidRDefault="00FA64BF" w:rsidP="00170225">
      <w:pPr>
        <w:pStyle w:val="Heading3"/>
      </w:pPr>
      <w:bookmarkStart w:id="26" w:name="_Toc197651135"/>
      <w:r w:rsidRPr="00910F86">
        <w:lastRenderedPageBreak/>
        <w:t>3.2.1</w:t>
      </w:r>
      <w:r w:rsidRPr="00910F86">
        <w:tab/>
      </w:r>
      <w:bookmarkEnd w:id="26"/>
      <w:r w:rsidR="00C56744" w:rsidRPr="00910F86">
        <w:t>Пределы для E-UTRA</w:t>
      </w:r>
    </w:p>
    <w:p w:rsidR="00FA64BF" w:rsidRPr="00910F86" w:rsidRDefault="00C56744" w:rsidP="00D43221">
      <w:pPr>
        <w:spacing w:before="100" w:line="240" w:lineRule="exact"/>
      </w:pPr>
      <w:r w:rsidRPr="00910F86">
        <w:t xml:space="preserve">Коэффициент утечки мощности в соседний канал для E-UTRA (E-UTRAACLR) – это отношение средней мощности сигнала после фильтра, сосредоточенной на частоте присвоенного канала, к средней мощности сигнала после фильтра, сосредоточенной на частоте соседнего канала. Мощность в соседнем канале и в канале при E-UTRA измеряется </w:t>
      </w:r>
      <w:r w:rsidR="00DD04F4" w:rsidRPr="00910F86">
        <w:t xml:space="preserve">при </w:t>
      </w:r>
      <w:r w:rsidRPr="00910F86">
        <w:t>помощ</w:t>
      </w:r>
      <w:r w:rsidR="00DD04F4" w:rsidRPr="00910F86">
        <w:t>и</w:t>
      </w:r>
      <w:r w:rsidRPr="00910F86">
        <w:t xml:space="preserve"> </w:t>
      </w:r>
      <w:r w:rsidR="00DD04F4" w:rsidRPr="00910F86">
        <w:t xml:space="preserve">фильтра с </w:t>
      </w:r>
      <w:r w:rsidRPr="00910F86">
        <w:t>прямоугольно</w:t>
      </w:r>
      <w:r w:rsidR="00DD04F4" w:rsidRPr="00910F86">
        <w:t>й характеристикой</w:t>
      </w:r>
      <w:r w:rsidRPr="00910F86">
        <w:t xml:space="preserve">, имеющего ширину полосы измерения. Пределы должны соответствовать значениям, указанным в </w:t>
      </w:r>
      <w:r w:rsidR="00D43221">
        <w:t>т</w:t>
      </w:r>
      <w:r w:rsidRPr="00910F86">
        <w:t>аблице 23d</w:t>
      </w:r>
      <w:r w:rsidR="00FA64BF" w:rsidRPr="00910F86">
        <w:t>.</w:t>
      </w:r>
    </w:p>
    <w:p w:rsidR="00FA64BF" w:rsidRPr="00910F86" w:rsidRDefault="00C56744" w:rsidP="00D43221">
      <w:pPr>
        <w:pStyle w:val="TableNo"/>
        <w:spacing w:before="120"/>
      </w:pPr>
      <w:r w:rsidRPr="00910F86">
        <w:t>ТАБЛИЦА</w:t>
      </w:r>
      <w:r w:rsidR="00FA64BF" w:rsidRPr="00910F86">
        <w:t xml:space="preserve"> 23d</w:t>
      </w:r>
    </w:p>
    <w:p w:rsidR="00FA64BF" w:rsidRPr="00910F86" w:rsidRDefault="00C56744" w:rsidP="00FA64BF">
      <w:pPr>
        <w:pStyle w:val="Tabletitle"/>
      </w:pPr>
      <w:r w:rsidRPr="00910F86">
        <w:t>Общие требования к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
        <w:gridCol w:w="2832"/>
        <w:gridCol w:w="1133"/>
        <w:gridCol w:w="1133"/>
        <w:gridCol w:w="1133"/>
        <w:gridCol w:w="1133"/>
        <w:gridCol w:w="1133"/>
        <w:gridCol w:w="1133"/>
      </w:tblGrid>
      <w:tr w:rsidR="00FA64BF" w:rsidRPr="00E022D2" w:rsidTr="00B04667">
        <w:trPr>
          <w:jc w:val="center"/>
        </w:trPr>
        <w:tc>
          <w:tcPr>
            <w:tcW w:w="2841" w:type="dxa"/>
            <w:gridSpan w:val="2"/>
            <w:vMerge w:val="restart"/>
          </w:tcPr>
          <w:p w:rsidR="00FA64BF" w:rsidRPr="00E022D2" w:rsidRDefault="00FA64BF" w:rsidP="00D43221">
            <w:pPr>
              <w:pStyle w:val="Tablehead"/>
              <w:spacing w:line="220" w:lineRule="exact"/>
            </w:pPr>
          </w:p>
        </w:tc>
        <w:tc>
          <w:tcPr>
            <w:tcW w:w="6798" w:type="dxa"/>
            <w:gridSpan w:val="6"/>
          </w:tcPr>
          <w:p w:rsidR="00FA64BF" w:rsidRPr="00E022D2" w:rsidRDefault="00C56744" w:rsidP="00D43221">
            <w:pPr>
              <w:pStyle w:val="Tablehead"/>
              <w:spacing w:line="220" w:lineRule="exact"/>
            </w:pPr>
            <w:r w:rsidRPr="00E022D2">
              <w:rPr>
                <w:rFonts w:eastAsia="SimSun"/>
              </w:rPr>
              <w:t>Ширина полосы канала/</w:t>
            </w:r>
            <w:r w:rsidRPr="00E022D2">
              <w:t xml:space="preserve"> E-UTRAACLR1/ширина полосы измерения</w:t>
            </w:r>
          </w:p>
        </w:tc>
      </w:tr>
      <w:tr w:rsidR="00FA64BF" w:rsidRPr="00E022D2" w:rsidTr="00B04667">
        <w:trPr>
          <w:jc w:val="center"/>
        </w:trPr>
        <w:tc>
          <w:tcPr>
            <w:tcW w:w="2841" w:type="dxa"/>
            <w:gridSpan w:val="2"/>
            <w:vMerge/>
          </w:tcPr>
          <w:p w:rsidR="00FA64BF" w:rsidRPr="00E022D2" w:rsidRDefault="00FA64BF" w:rsidP="00D43221">
            <w:pPr>
              <w:pStyle w:val="Tablehead"/>
              <w:spacing w:line="220" w:lineRule="exact"/>
            </w:pPr>
          </w:p>
        </w:tc>
        <w:tc>
          <w:tcPr>
            <w:tcW w:w="1133" w:type="dxa"/>
          </w:tcPr>
          <w:p w:rsidR="00FA64BF" w:rsidRPr="00E022D2" w:rsidRDefault="00FA64BF" w:rsidP="00D43221">
            <w:pPr>
              <w:pStyle w:val="Tablehead"/>
              <w:spacing w:line="220" w:lineRule="exact"/>
            </w:pPr>
            <w:r w:rsidRPr="00E022D2">
              <w:t>1</w:t>
            </w:r>
            <w:r w:rsidR="00D43221" w:rsidRPr="00E022D2">
              <w:t>,</w:t>
            </w:r>
            <w:r w:rsidRPr="00E022D2">
              <w:t xml:space="preserve">4 </w:t>
            </w:r>
            <w:r w:rsidR="00C56744" w:rsidRPr="00E022D2">
              <w:t>МГц</w:t>
            </w:r>
          </w:p>
        </w:tc>
        <w:tc>
          <w:tcPr>
            <w:tcW w:w="1133" w:type="dxa"/>
          </w:tcPr>
          <w:p w:rsidR="00FA64BF" w:rsidRPr="00E022D2" w:rsidRDefault="00FA64BF" w:rsidP="00D43221">
            <w:pPr>
              <w:pStyle w:val="Tablehead"/>
              <w:spacing w:line="220" w:lineRule="exact"/>
            </w:pPr>
            <w:r w:rsidRPr="00E022D2">
              <w:t xml:space="preserve">3 </w:t>
            </w:r>
            <w:r w:rsidR="00C56744" w:rsidRPr="00E022D2">
              <w:t>МГц</w:t>
            </w:r>
          </w:p>
        </w:tc>
        <w:tc>
          <w:tcPr>
            <w:tcW w:w="1133" w:type="dxa"/>
          </w:tcPr>
          <w:p w:rsidR="00FA64BF" w:rsidRPr="00E022D2" w:rsidRDefault="00FA64BF" w:rsidP="00D43221">
            <w:pPr>
              <w:pStyle w:val="Tablehead"/>
              <w:spacing w:line="220" w:lineRule="exact"/>
            </w:pPr>
            <w:r w:rsidRPr="00E022D2">
              <w:t xml:space="preserve">5 </w:t>
            </w:r>
            <w:r w:rsidR="00C56744" w:rsidRPr="00E022D2">
              <w:t>МГц</w:t>
            </w:r>
          </w:p>
        </w:tc>
        <w:tc>
          <w:tcPr>
            <w:tcW w:w="1133" w:type="dxa"/>
          </w:tcPr>
          <w:p w:rsidR="00FA64BF" w:rsidRPr="00E022D2" w:rsidRDefault="00FA64BF" w:rsidP="00D43221">
            <w:pPr>
              <w:pStyle w:val="Tablehead"/>
              <w:spacing w:line="220" w:lineRule="exact"/>
            </w:pPr>
            <w:r w:rsidRPr="00E022D2">
              <w:t xml:space="preserve">10 </w:t>
            </w:r>
            <w:r w:rsidR="00C56744" w:rsidRPr="00E022D2">
              <w:t>МГц</w:t>
            </w:r>
          </w:p>
        </w:tc>
        <w:tc>
          <w:tcPr>
            <w:tcW w:w="1133" w:type="dxa"/>
          </w:tcPr>
          <w:p w:rsidR="00FA64BF" w:rsidRPr="00E022D2" w:rsidRDefault="00FA64BF" w:rsidP="00D43221">
            <w:pPr>
              <w:pStyle w:val="Tablehead"/>
              <w:spacing w:line="220" w:lineRule="exact"/>
            </w:pPr>
            <w:r w:rsidRPr="00E022D2">
              <w:t xml:space="preserve">15 </w:t>
            </w:r>
            <w:r w:rsidR="00C56744" w:rsidRPr="00E022D2">
              <w:t>МГц</w:t>
            </w:r>
          </w:p>
        </w:tc>
        <w:tc>
          <w:tcPr>
            <w:tcW w:w="1133" w:type="dxa"/>
          </w:tcPr>
          <w:p w:rsidR="00FA64BF" w:rsidRPr="00E022D2" w:rsidRDefault="00FA64BF" w:rsidP="00D43221">
            <w:pPr>
              <w:pStyle w:val="Tablehead"/>
              <w:spacing w:line="220" w:lineRule="exact"/>
            </w:pPr>
            <w:r w:rsidRPr="00E022D2">
              <w:t xml:space="preserve">20 </w:t>
            </w:r>
            <w:r w:rsidR="00C56744" w:rsidRPr="00E022D2">
              <w:t>МГц</w:t>
            </w:r>
          </w:p>
        </w:tc>
      </w:tr>
      <w:tr w:rsidR="00FA64BF" w:rsidRPr="00E022D2" w:rsidTr="00B04667">
        <w:trPr>
          <w:gridBefore w:val="1"/>
          <w:wBefore w:w="9" w:type="dxa"/>
          <w:jc w:val="center"/>
        </w:trPr>
        <w:tc>
          <w:tcPr>
            <w:tcW w:w="2832" w:type="dxa"/>
          </w:tcPr>
          <w:p w:rsidR="00FA64BF" w:rsidRPr="00E022D2" w:rsidRDefault="00FA64BF" w:rsidP="00D43221">
            <w:pPr>
              <w:pStyle w:val="Tabletext"/>
              <w:spacing w:line="220" w:lineRule="exact"/>
              <w:jc w:val="left"/>
            </w:pPr>
            <w:r w:rsidRPr="00E022D2">
              <w:t>E-UTRAACLR1</w:t>
            </w:r>
          </w:p>
        </w:tc>
        <w:tc>
          <w:tcPr>
            <w:tcW w:w="1133" w:type="dxa"/>
          </w:tcPr>
          <w:p w:rsidR="00FA64BF" w:rsidRPr="00E022D2" w:rsidRDefault="00FA64BF" w:rsidP="00D43221">
            <w:pPr>
              <w:pStyle w:val="Tabletext"/>
              <w:spacing w:line="220" w:lineRule="exact"/>
              <w:jc w:val="center"/>
            </w:pPr>
            <w:r w:rsidRPr="00E022D2">
              <w:t>−29</w:t>
            </w:r>
            <w:r w:rsidR="00D43221" w:rsidRPr="00E022D2">
              <w:t>,</w:t>
            </w:r>
            <w:r w:rsidRPr="00E022D2">
              <w:t xml:space="preserve">2 </w:t>
            </w:r>
            <w:r w:rsidR="00E72E5C" w:rsidRPr="00E022D2">
              <w:t>дБ</w:t>
            </w:r>
          </w:p>
        </w:tc>
        <w:tc>
          <w:tcPr>
            <w:tcW w:w="1133" w:type="dxa"/>
          </w:tcPr>
          <w:p w:rsidR="00FA64BF" w:rsidRPr="00E022D2" w:rsidRDefault="00FA64BF" w:rsidP="00D43221">
            <w:pPr>
              <w:pStyle w:val="Tabletext"/>
              <w:spacing w:line="220" w:lineRule="exact"/>
              <w:jc w:val="center"/>
            </w:pPr>
            <w:r w:rsidRPr="00E022D2">
              <w:t>−29</w:t>
            </w:r>
            <w:r w:rsidR="00D43221" w:rsidRPr="00E022D2">
              <w:t>,</w:t>
            </w:r>
            <w:r w:rsidRPr="00E022D2">
              <w:t xml:space="preserve">2 </w:t>
            </w:r>
            <w:r w:rsidR="00E72E5C" w:rsidRPr="00E022D2">
              <w:t>дБ</w:t>
            </w:r>
          </w:p>
        </w:tc>
        <w:tc>
          <w:tcPr>
            <w:tcW w:w="1133" w:type="dxa"/>
          </w:tcPr>
          <w:p w:rsidR="00FA64BF" w:rsidRPr="00E022D2" w:rsidRDefault="00FA64BF" w:rsidP="00D43221">
            <w:pPr>
              <w:pStyle w:val="Tabletext"/>
              <w:spacing w:line="220" w:lineRule="exact"/>
              <w:jc w:val="center"/>
            </w:pPr>
            <w:r w:rsidRPr="00E022D2">
              <w:t>−29</w:t>
            </w:r>
            <w:r w:rsidR="00D43221" w:rsidRPr="00E022D2">
              <w:t>,</w:t>
            </w:r>
            <w:r w:rsidRPr="00E022D2">
              <w:t xml:space="preserve">2 </w:t>
            </w:r>
            <w:r w:rsidR="00E72E5C" w:rsidRPr="00E022D2">
              <w:t>дБ</w:t>
            </w:r>
          </w:p>
        </w:tc>
        <w:tc>
          <w:tcPr>
            <w:tcW w:w="1133" w:type="dxa"/>
          </w:tcPr>
          <w:p w:rsidR="00FA64BF" w:rsidRPr="00E022D2" w:rsidRDefault="00FA64BF" w:rsidP="00D43221">
            <w:pPr>
              <w:pStyle w:val="Tabletext"/>
              <w:spacing w:line="220" w:lineRule="exact"/>
              <w:jc w:val="center"/>
            </w:pPr>
            <w:r w:rsidRPr="00E022D2">
              <w:t>−29</w:t>
            </w:r>
            <w:r w:rsidR="00D43221" w:rsidRPr="00E022D2">
              <w:t>,</w:t>
            </w:r>
            <w:r w:rsidRPr="00E022D2">
              <w:t xml:space="preserve">2 </w:t>
            </w:r>
            <w:r w:rsidR="00E72E5C" w:rsidRPr="00E022D2">
              <w:t>дБ</w:t>
            </w:r>
          </w:p>
        </w:tc>
        <w:tc>
          <w:tcPr>
            <w:tcW w:w="1133" w:type="dxa"/>
          </w:tcPr>
          <w:p w:rsidR="00FA64BF" w:rsidRPr="00E022D2" w:rsidRDefault="00FA64BF" w:rsidP="00D43221">
            <w:pPr>
              <w:pStyle w:val="Tabletext"/>
              <w:spacing w:line="220" w:lineRule="exact"/>
              <w:jc w:val="center"/>
            </w:pPr>
            <w:r w:rsidRPr="00E022D2">
              <w:t>−29</w:t>
            </w:r>
            <w:r w:rsidR="00D43221" w:rsidRPr="00E022D2">
              <w:t>,</w:t>
            </w:r>
            <w:r w:rsidRPr="00E022D2">
              <w:t xml:space="preserve">2 </w:t>
            </w:r>
            <w:r w:rsidR="00E72E5C" w:rsidRPr="00E022D2">
              <w:t>дБ</w:t>
            </w:r>
          </w:p>
        </w:tc>
        <w:tc>
          <w:tcPr>
            <w:tcW w:w="1133" w:type="dxa"/>
          </w:tcPr>
          <w:p w:rsidR="00FA64BF" w:rsidRPr="00E022D2" w:rsidRDefault="00FA64BF" w:rsidP="00D43221">
            <w:pPr>
              <w:pStyle w:val="Tabletext"/>
              <w:spacing w:line="220" w:lineRule="exact"/>
              <w:jc w:val="center"/>
            </w:pPr>
            <w:r w:rsidRPr="00E022D2">
              <w:t>−29</w:t>
            </w:r>
            <w:r w:rsidR="00D43221" w:rsidRPr="00E022D2">
              <w:t>,</w:t>
            </w:r>
            <w:r w:rsidRPr="00E022D2">
              <w:t xml:space="preserve">2 </w:t>
            </w:r>
            <w:r w:rsidR="00E72E5C" w:rsidRPr="00E022D2">
              <w:t>дБ</w:t>
            </w:r>
          </w:p>
        </w:tc>
      </w:tr>
      <w:tr w:rsidR="00FA64BF" w:rsidRPr="00E022D2" w:rsidTr="00B04667">
        <w:trPr>
          <w:gridBefore w:val="1"/>
          <w:wBefore w:w="9" w:type="dxa"/>
          <w:jc w:val="center"/>
        </w:trPr>
        <w:tc>
          <w:tcPr>
            <w:tcW w:w="2832" w:type="dxa"/>
          </w:tcPr>
          <w:p w:rsidR="00FA64BF" w:rsidRPr="00E022D2" w:rsidRDefault="00C56744" w:rsidP="00D43221">
            <w:pPr>
              <w:pStyle w:val="Tabletext"/>
              <w:spacing w:line="220" w:lineRule="exact"/>
              <w:jc w:val="left"/>
            </w:pPr>
            <w:r w:rsidRPr="00E022D2">
              <w:t>Ширина полосы измерения канала E-UTRA</w:t>
            </w:r>
          </w:p>
        </w:tc>
        <w:tc>
          <w:tcPr>
            <w:tcW w:w="1133" w:type="dxa"/>
            <w:vAlign w:val="center"/>
          </w:tcPr>
          <w:p w:rsidR="00FA64BF" w:rsidRPr="00E022D2" w:rsidRDefault="00FA64BF" w:rsidP="00D43221">
            <w:pPr>
              <w:pStyle w:val="Tabletext"/>
              <w:spacing w:line="220" w:lineRule="exact"/>
              <w:jc w:val="center"/>
            </w:pPr>
          </w:p>
        </w:tc>
        <w:tc>
          <w:tcPr>
            <w:tcW w:w="1133" w:type="dxa"/>
            <w:vAlign w:val="center"/>
          </w:tcPr>
          <w:p w:rsidR="00FA64BF" w:rsidRPr="00E022D2" w:rsidRDefault="00FA64BF" w:rsidP="00D43221">
            <w:pPr>
              <w:pStyle w:val="Tabletext"/>
              <w:spacing w:line="220" w:lineRule="exact"/>
              <w:jc w:val="center"/>
            </w:pPr>
          </w:p>
        </w:tc>
        <w:tc>
          <w:tcPr>
            <w:tcW w:w="1133" w:type="dxa"/>
            <w:vAlign w:val="center"/>
          </w:tcPr>
          <w:p w:rsidR="00FA64BF" w:rsidRPr="00E022D2" w:rsidRDefault="00FA64BF" w:rsidP="00D43221">
            <w:pPr>
              <w:pStyle w:val="Tabletext"/>
              <w:spacing w:line="220" w:lineRule="exact"/>
              <w:jc w:val="center"/>
            </w:pPr>
            <w:r w:rsidRPr="00E022D2">
              <w:t>4</w:t>
            </w:r>
            <w:r w:rsidR="00D43221" w:rsidRPr="00E022D2">
              <w:t>,</w:t>
            </w:r>
            <w:r w:rsidRPr="00E022D2">
              <w:t xml:space="preserve">5 </w:t>
            </w:r>
            <w:r w:rsidR="00C56744" w:rsidRPr="00E022D2">
              <w:t>МГц</w:t>
            </w:r>
          </w:p>
        </w:tc>
        <w:tc>
          <w:tcPr>
            <w:tcW w:w="1133" w:type="dxa"/>
            <w:vAlign w:val="center"/>
          </w:tcPr>
          <w:p w:rsidR="00FA64BF" w:rsidRPr="00E022D2" w:rsidRDefault="00FA64BF" w:rsidP="00D43221">
            <w:pPr>
              <w:pStyle w:val="Tabletext"/>
              <w:spacing w:line="220" w:lineRule="exact"/>
              <w:jc w:val="center"/>
            </w:pPr>
            <w:r w:rsidRPr="00E022D2">
              <w:t>9</w:t>
            </w:r>
            <w:r w:rsidR="00D43221" w:rsidRPr="00E022D2">
              <w:t>,</w:t>
            </w:r>
            <w:r w:rsidRPr="00E022D2">
              <w:t xml:space="preserve">0 </w:t>
            </w:r>
            <w:r w:rsidR="00C56744" w:rsidRPr="00E022D2">
              <w:t>МГц</w:t>
            </w:r>
          </w:p>
        </w:tc>
        <w:tc>
          <w:tcPr>
            <w:tcW w:w="1133" w:type="dxa"/>
            <w:vAlign w:val="center"/>
          </w:tcPr>
          <w:p w:rsidR="00FA64BF" w:rsidRPr="00E022D2" w:rsidRDefault="00FA64BF" w:rsidP="00D43221">
            <w:pPr>
              <w:pStyle w:val="Tabletext"/>
              <w:spacing w:line="220" w:lineRule="exact"/>
              <w:jc w:val="center"/>
            </w:pPr>
            <w:r w:rsidRPr="00E022D2">
              <w:t>13</w:t>
            </w:r>
            <w:r w:rsidR="00D43221" w:rsidRPr="00E022D2">
              <w:t>,</w:t>
            </w:r>
            <w:r w:rsidRPr="00E022D2">
              <w:t xml:space="preserve">5 </w:t>
            </w:r>
            <w:r w:rsidR="00C56744" w:rsidRPr="00E022D2">
              <w:t>МГц</w:t>
            </w:r>
          </w:p>
        </w:tc>
        <w:tc>
          <w:tcPr>
            <w:tcW w:w="1133" w:type="dxa"/>
            <w:vAlign w:val="center"/>
          </w:tcPr>
          <w:p w:rsidR="00FA64BF" w:rsidRPr="00E022D2" w:rsidRDefault="00FA64BF" w:rsidP="00D43221">
            <w:pPr>
              <w:pStyle w:val="Tabletext"/>
              <w:spacing w:line="220" w:lineRule="exact"/>
              <w:jc w:val="center"/>
            </w:pPr>
            <w:r w:rsidRPr="00E022D2">
              <w:t xml:space="preserve">18 </w:t>
            </w:r>
            <w:r w:rsidR="00C56744" w:rsidRPr="00E022D2">
              <w:t>МГц</w:t>
            </w:r>
          </w:p>
        </w:tc>
      </w:tr>
      <w:tr w:rsidR="00FA64BF" w:rsidRPr="00E022D2" w:rsidTr="00B04667">
        <w:trPr>
          <w:gridBefore w:val="1"/>
          <w:wBefore w:w="9" w:type="dxa"/>
          <w:jc w:val="center"/>
        </w:trPr>
        <w:tc>
          <w:tcPr>
            <w:tcW w:w="2832" w:type="dxa"/>
          </w:tcPr>
          <w:p w:rsidR="00FA64BF" w:rsidRPr="00E022D2" w:rsidRDefault="00C56744" w:rsidP="00D43221">
            <w:pPr>
              <w:pStyle w:val="Tabletext"/>
              <w:spacing w:line="220" w:lineRule="exact"/>
              <w:jc w:val="left"/>
            </w:pPr>
            <w:r w:rsidRPr="00E022D2">
              <w:t>Канал ОП</w:t>
            </w:r>
          </w:p>
        </w:tc>
        <w:tc>
          <w:tcPr>
            <w:tcW w:w="1133" w:type="dxa"/>
            <w:vAlign w:val="center"/>
          </w:tcPr>
          <w:p w:rsidR="00FA64BF" w:rsidRPr="00E022D2" w:rsidRDefault="00FA64BF" w:rsidP="00D43221">
            <w:pPr>
              <w:pStyle w:val="Tabletext"/>
              <w:spacing w:line="220" w:lineRule="exact"/>
              <w:jc w:val="center"/>
            </w:pPr>
          </w:p>
        </w:tc>
        <w:tc>
          <w:tcPr>
            <w:tcW w:w="1133" w:type="dxa"/>
            <w:vAlign w:val="center"/>
          </w:tcPr>
          <w:p w:rsidR="00FA64BF" w:rsidRPr="00E022D2" w:rsidRDefault="00FA64BF" w:rsidP="00D43221">
            <w:pPr>
              <w:pStyle w:val="Tabletext"/>
              <w:spacing w:line="220" w:lineRule="exact"/>
              <w:jc w:val="center"/>
            </w:pPr>
          </w:p>
        </w:tc>
        <w:tc>
          <w:tcPr>
            <w:tcW w:w="1133" w:type="dxa"/>
          </w:tcPr>
          <w:p w:rsidR="00FA64BF" w:rsidRPr="00E022D2" w:rsidRDefault="00FA64BF" w:rsidP="00D43221">
            <w:pPr>
              <w:pStyle w:val="Tabletext"/>
              <w:spacing w:line="220" w:lineRule="exact"/>
              <w:jc w:val="center"/>
            </w:pPr>
            <w:r w:rsidRPr="00E022D2">
              <w:t>+5 </w:t>
            </w:r>
            <w:r w:rsidR="00C56744" w:rsidRPr="00E022D2">
              <w:t>МГц</w:t>
            </w:r>
            <w:r w:rsidRPr="00E022D2">
              <w:t xml:space="preserve"> </w:t>
            </w:r>
            <w:r w:rsidR="00C56744" w:rsidRPr="00E022D2">
              <w:t>или</w:t>
            </w:r>
            <w:r w:rsidRPr="00E022D2">
              <w:br/>
              <w:t>−5 </w:t>
            </w:r>
            <w:r w:rsidR="00C56744" w:rsidRPr="00E022D2">
              <w:t>МГц</w:t>
            </w:r>
          </w:p>
        </w:tc>
        <w:tc>
          <w:tcPr>
            <w:tcW w:w="1133" w:type="dxa"/>
          </w:tcPr>
          <w:p w:rsidR="00FA64BF" w:rsidRPr="00E022D2" w:rsidRDefault="00FA64BF" w:rsidP="00D43221">
            <w:pPr>
              <w:pStyle w:val="Tabletext"/>
              <w:spacing w:line="220" w:lineRule="exact"/>
              <w:jc w:val="center"/>
            </w:pPr>
            <w:r w:rsidRPr="00E022D2">
              <w:t>+10 </w:t>
            </w:r>
            <w:r w:rsidR="00971A09" w:rsidRPr="00E022D2">
              <w:t xml:space="preserve">МГц </w:t>
            </w:r>
            <w:r w:rsidR="00C56744" w:rsidRPr="00E022D2">
              <w:t>или</w:t>
            </w:r>
            <w:r w:rsidRPr="00E022D2">
              <w:br/>
              <w:t>−10 </w:t>
            </w:r>
            <w:r w:rsidR="00E72E5C" w:rsidRPr="00E022D2">
              <w:t>МГц</w:t>
            </w:r>
          </w:p>
        </w:tc>
        <w:tc>
          <w:tcPr>
            <w:tcW w:w="1133" w:type="dxa"/>
          </w:tcPr>
          <w:p w:rsidR="00FA64BF" w:rsidRPr="00E022D2" w:rsidRDefault="00FA64BF" w:rsidP="00D43221">
            <w:pPr>
              <w:pStyle w:val="Tabletext"/>
              <w:spacing w:line="220" w:lineRule="exact"/>
              <w:jc w:val="center"/>
            </w:pPr>
            <w:r w:rsidRPr="00E022D2">
              <w:t>+15 </w:t>
            </w:r>
            <w:r w:rsidR="00C56744" w:rsidRPr="00E022D2">
              <w:t>МГц</w:t>
            </w:r>
            <w:r w:rsidRPr="00E022D2">
              <w:t xml:space="preserve"> </w:t>
            </w:r>
            <w:r w:rsidR="00C56744" w:rsidRPr="00E022D2">
              <w:t>или</w:t>
            </w:r>
            <w:r w:rsidRPr="00E022D2">
              <w:br/>
              <w:t>−15 </w:t>
            </w:r>
            <w:r w:rsidR="00C56744" w:rsidRPr="00E022D2">
              <w:t>МГц</w:t>
            </w:r>
          </w:p>
        </w:tc>
        <w:tc>
          <w:tcPr>
            <w:tcW w:w="1133" w:type="dxa"/>
          </w:tcPr>
          <w:p w:rsidR="00FA64BF" w:rsidRPr="00E022D2" w:rsidRDefault="00FA64BF" w:rsidP="00D43221">
            <w:pPr>
              <w:pStyle w:val="Tabletext"/>
              <w:spacing w:line="220" w:lineRule="exact"/>
              <w:jc w:val="center"/>
            </w:pPr>
            <w:r w:rsidRPr="00E022D2">
              <w:t>+20 </w:t>
            </w:r>
            <w:r w:rsidR="00C56744" w:rsidRPr="00E022D2">
              <w:t>МГц</w:t>
            </w:r>
            <w:r w:rsidRPr="00E022D2">
              <w:t xml:space="preserve"> </w:t>
            </w:r>
            <w:r w:rsidR="00C56744" w:rsidRPr="00E022D2">
              <w:t>или</w:t>
            </w:r>
            <w:r w:rsidRPr="00E022D2">
              <w:br/>
              <w:t>−20 </w:t>
            </w:r>
            <w:r w:rsidR="00C56744" w:rsidRPr="00E022D2">
              <w:t>МГц</w:t>
            </w:r>
          </w:p>
        </w:tc>
      </w:tr>
    </w:tbl>
    <w:p w:rsidR="00FA64BF" w:rsidRPr="00910F86" w:rsidRDefault="00FA64BF" w:rsidP="0030582E">
      <w:pPr>
        <w:pStyle w:val="Heading3"/>
      </w:pPr>
      <w:bookmarkStart w:id="27" w:name="_Toc197651136"/>
      <w:r w:rsidRPr="00910F86">
        <w:t>3.2.2</w:t>
      </w:r>
      <w:r w:rsidRPr="00910F86">
        <w:tab/>
      </w:r>
      <w:bookmarkEnd w:id="27"/>
      <w:r w:rsidR="00170225" w:rsidRPr="00910F86">
        <w:t>Пределы E-UTRA для обеспечения сосуществования с UTRA в той же географической зоне</w:t>
      </w:r>
    </w:p>
    <w:p w:rsidR="00170225" w:rsidRPr="00910F86" w:rsidRDefault="00170225" w:rsidP="00D43221">
      <w:pPr>
        <w:spacing w:before="100" w:line="240" w:lineRule="exact"/>
      </w:pPr>
      <w:r w:rsidRPr="00910F86">
        <w:t>Пределы, относящиеся к соседним несущим UTRA, дол</w:t>
      </w:r>
      <w:r w:rsidR="00D43221">
        <w:t>жны быть такими, как указано в т</w:t>
      </w:r>
      <w:r w:rsidRPr="00910F86">
        <w:t>аблице 2</w:t>
      </w:r>
      <w:r w:rsidR="0030582E" w:rsidRPr="00910F86">
        <w:t>3е</w:t>
      </w:r>
      <w:r w:rsidRPr="00910F86">
        <w:t>.</w:t>
      </w:r>
    </w:p>
    <w:p w:rsidR="00170225" w:rsidRPr="00910F86" w:rsidRDefault="00170225" w:rsidP="00D43221">
      <w:pPr>
        <w:spacing w:before="100" w:line="240" w:lineRule="exact"/>
      </w:pPr>
      <w:r w:rsidRPr="00910F86">
        <w:t>Коэффициент утечки мощности в соседний канал для UTRA (UTRAACLR) – это отношение средней мощности сигнала после фильтра, сосредоточенной на частоте присвоенного канала E-UTRA, к средней мощности сигнала после фильтра, сосредоточенной на частоте соседнего(их) канала(ов) UTRA.</w:t>
      </w:r>
    </w:p>
    <w:p w:rsidR="00FA64BF" w:rsidRPr="00910F86" w:rsidRDefault="00170225" w:rsidP="00D43221">
      <w:pPr>
        <w:spacing w:before="100" w:line="240" w:lineRule="exact"/>
      </w:pPr>
      <w:r w:rsidRPr="00910F86">
        <w:t xml:space="preserve">Коэффициент утечки мощности в соседний канал для UTRA определен для первого соседнего канала шириной 5 МГц UTRA (UTRAACLR1) и для второго соседнего канала шириной 5 МГц UTRA (UTRAACLR2). Канал UTRA измеряется с помощью фильтра RRC с шириной полосы 3,84 МГц, имеющего крутизну спада </w:t>
      </w:r>
      <w:r w:rsidRPr="00910F86">
        <w:sym w:font="Symbol" w:char="F061"/>
      </w:r>
      <w:r w:rsidR="00D43221">
        <w:t> = 0,</w:t>
      </w:r>
      <w:r w:rsidRPr="00910F86">
        <w:t>22. Канал E</w:t>
      </w:r>
      <w:r w:rsidRPr="00910F86">
        <w:noBreakHyphen/>
        <w:t xml:space="preserve">UTRA измеряется </w:t>
      </w:r>
      <w:r w:rsidR="00DD04F4" w:rsidRPr="00910F86">
        <w:t xml:space="preserve">при </w:t>
      </w:r>
      <w:r w:rsidRPr="00910F86">
        <w:t>помощ</w:t>
      </w:r>
      <w:r w:rsidR="00DD04F4" w:rsidRPr="00910F86">
        <w:t>и</w:t>
      </w:r>
      <w:r w:rsidRPr="00910F86">
        <w:t xml:space="preserve"> </w:t>
      </w:r>
      <w:r w:rsidR="00DD04F4" w:rsidRPr="00910F86">
        <w:t xml:space="preserve">фильтра с </w:t>
      </w:r>
      <w:r w:rsidRPr="00910F86">
        <w:t>прямоугольно</w:t>
      </w:r>
      <w:r w:rsidR="00DD04F4" w:rsidRPr="00910F86">
        <w:t>й</w:t>
      </w:r>
      <w:r w:rsidRPr="00910F86">
        <w:t xml:space="preserve"> </w:t>
      </w:r>
      <w:r w:rsidR="00DD04F4" w:rsidRPr="00910F86">
        <w:t xml:space="preserve">характеристикой и </w:t>
      </w:r>
      <w:r w:rsidRPr="00910F86">
        <w:t>с шириной полосы измерения</w:t>
      </w:r>
      <w:r w:rsidR="00FA64BF" w:rsidRPr="00910F86">
        <w:t>.</w:t>
      </w:r>
    </w:p>
    <w:p w:rsidR="00FA64BF" w:rsidRPr="00910F86" w:rsidRDefault="002815E5" w:rsidP="00FA64BF">
      <w:pPr>
        <w:pStyle w:val="TableNo"/>
        <w:spacing w:before="240"/>
      </w:pPr>
      <w:r w:rsidRPr="00910F86">
        <w:t>ТАБЛИЦА</w:t>
      </w:r>
      <w:r w:rsidR="00FA64BF" w:rsidRPr="00910F86">
        <w:t xml:space="preserve"> 23e</w:t>
      </w:r>
    </w:p>
    <w:p w:rsidR="00FA64BF" w:rsidRPr="00910F86" w:rsidRDefault="002815E5" w:rsidP="00FA64BF">
      <w:pPr>
        <w:pStyle w:val="Tabletitle"/>
      </w:pPr>
      <w:r w:rsidRPr="00910F86">
        <w:t>Дополнительные требования</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06"/>
        <w:gridCol w:w="1084"/>
        <w:gridCol w:w="1084"/>
        <w:gridCol w:w="1085"/>
        <w:gridCol w:w="1084"/>
        <w:gridCol w:w="1084"/>
        <w:gridCol w:w="1085"/>
      </w:tblGrid>
      <w:tr w:rsidR="00FA64BF" w:rsidRPr="00E022D2" w:rsidTr="00D43221">
        <w:trPr>
          <w:jc w:val="center"/>
        </w:trPr>
        <w:tc>
          <w:tcPr>
            <w:tcW w:w="3106" w:type="dxa"/>
            <w:vMerge w:val="restart"/>
          </w:tcPr>
          <w:p w:rsidR="00FA64BF" w:rsidRPr="00E022D2" w:rsidRDefault="00FA64BF" w:rsidP="00D43221">
            <w:pPr>
              <w:pStyle w:val="Tablehead"/>
              <w:spacing w:before="60" w:after="60" w:line="220" w:lineRule="exact"/>
            </w:pPr>
          </w:p>
        </w:tc>
        <w:tc>
          <w:tcPr>
            <w:tcW w:w="6506" w:type="dxa"/>
            <w:gridSpan w:val="6"/>
          </w:tcPr>
          <w:p w:rsidR="00FA64BF" w:rsidRPr="00E022D2" w:rsidRDefault="002815E5" w:rsidP="00D43221">
            <w:pPr>
              <w:pStyle w:val="Tablehead"/>
              <w:spacing w:before="60" w:after="60" w:line="220" w:lineRule="exact"/>
            </w:pPr>
            <w:r w:rsidRPr="00E022D2">
              <w:t>Ширина полосы канала/UTRAACLR1/2/ширина полосы измерения</w:t>
            </w:r>
          </w:p>
        </w:tc>
      </w:tr>
      <w:tr w:rsidR="00FA64BF" w:rsidRPr="00E022D2" w:rsidTr="00D43221">
        <w:trPr>
          <w:jc w:val="center"/>
        </w:trPr>
        <w:tc>
          <w:tcPr>
            <w:tcW w:w="3106" w:type="dxa"/>
            <w:vMerge/>
          </w:tcPr>
          <w:p w:rsidR="00FA64BF" w:rsidRPr="00E022D2" w:rsidRDefault="00FA64BF" w:rsidP="00D43221">
            <w:pPr>
              <w:pStyle w:val="Tablehead"/>
              <w:spacing w:before="60" w:after="60" w:line="220" w:lineRule="exact"/>
            </w:pPr>
          </w:p>
        </w:tc>
        <w:tc>
          <w:tcPr>
            <w:tcW w:w="1084" w:type="dxa"/>
          </w:tcPr>
          <w:p w:rsidR="00FA64BF" w:rsidRPr="00E022D2" w:rsidRDefault="00FA64BF" w:rsidP="00D43221">
            <w:pPr>
              <w:pStyle w:val="Tablehead"/>
              <w:spacing w:before="60" w:after="60" w:line="220" w:lineRule="exact"/>
            </w:pPr>
            <w:r w:rsidRPr="00E022D2">
              <w:t>1</w:t>
            </w:r>
            <w:r w:rsidR="00D43221" w:rsidRPr="00E022D2">
              <w:t>,</w:t>
            </w:r>
            <w:r w:rsidRPr="00E022D2">
              <w:t xml:space="preserve">4 </w:t>
            </w:r>
            <w:r w:rsidR="002815E5" w:rsidRPr="00E022D2">
              <w:t>МГц</w:t>
            </w:r>
          </w:p>
        </w:tc>
        <w:tc>
          <w:tcPr>
            <w:tcW w:w="1084" w:type="dxa"/>
          </w:tcPr>
          <w:p w:rsidR="00FA64BF" w:rsidRPr="00E022D2" w:rsidRDefault="00FA64BF" w:rsidP="00D43221">
            <w:pPr>
              <w:pStyle w:val="Tablehead"/>
              <w:spacing w:before="60" w:after="60" w:line="220" w:lineRule="exact"/>
            </w:pPr>
            <w:r w:rsidRPr="00E022D2">
              <w:t>3</w:t>
            </w:r>
            <w:r w:rsidR="00D43221" w:rsidRPr="00E022D2">
              <w:t>,</w:t>
            </w:r>
            <w:r w:rsidRPr="00E022D2">
              <w:t xml:space="preserve">0 </w:t>
            </w:r>
            <w:r w:rsidR="002815E5" w:rsidRPr="00E022D2">
              <w:t>МГц</w:t>
            </w:r>
          </w:p>
        </w:tc>
        <w:tc>
          <w:tcPr>
            <w:tcW w:w="1085" w:type="dxa"/>
          </w:tcPr>
          <w:p w:rsidR="00FA64BF" w:rsidRPr="00E022D2" w:rsidRDefault="00FA64BF" w:rsidP="00D43221">
            <w:pPr>
              <w:pStyle w:val="Tablehead"/>
              <w:spacing w:before="60" w:after="60" w:line="220" w:lineRule="exact"/>
            </w:pPr>
            <w:r w:rsidRPr="00E022D2">
              <w:t xml:space="preserve">5 </w:t>
            </w:r>
            <w:r w:rsidR="002815E5" w:rsidRPr="00E022D2">
              <w:t>МГц</w:t>
            </w:r>
          </w:p>
        </w:tc>
        <w:tc>
          <w:tcPr>
            <w:tcW w:w="1084" w:type="dxa"/>
          </w:tcPr>
          <w:p w:rsidR="00FA64BF" w:rsidRPr="00E022D2" w:rsidRDefault="00FA64BF" w:rsidP="00D43221">
            <w:pPr>
              <w:pStyle w:val="Tablehead"/>
              <w:spacing w:before="60" w:after="60" w:line="220" w:lineRule="exact"/>
            </w:pPr>
            <w:r w:rsidRPr="00E022D2">
              <w:t xml:space="preserve">10 </w:t>
            </w:r>
            <w:r w:rsidR="002815E5" w:rsidRPr="00E022D2">
              <w:t>МГц</w:t>
            </w:r>
          </w:p>
        </w:tc>
        <w:tc>
          <w:tcPr>
            <w:tcW w:w="1084" w:type="dxa"/>
          </w:tcPr>
          <w:p w:rsidR="00FA64BF" w:rsidRPr="00E022D2" w:rsidRDefault="00FA64BF" w:rsidP="00D43221">
            <w:pPr>
              <w:pStyle w:val="Tablehead"/>
              <w:spacing w:before="60" w:after="60" w:line="220" w:lineRule="exact"/>
            </w:pPr>
            <w:r w:rsidRPr="00E022D2">
              <w:t xml:space="preserve">15 </w:t>
            </w:r>
            <w:r w:rsidR="002815E5" w:rsidRPr="00E022D2">
              <w:t>МГц</w:t>
            </w:r>
          </w:p>
        </w:tc>
        <w:tc>
          <w:tcPr>
            <w:tcW w:w="1085" w:type="dxa"/>
          </w:tcPr>
          <w:p w:rsidR="00FA64BF" w:rsidRPr="00E022D2" w:rsidRDefault="00FA64BF" w:rsidP="00D43221">
            <w:pPr>
              <w:pStyle w:val="Tablehead"/>
              <w:spacing w:before="60" w:after="60" w:line="220" w:lineRule="exact"/>
            </w:pPr>
            <w:r w:rsidRPr="00E022D2">
              <w:t xml:space="preserve">20 </w:t>
            </w:r>
            <w:r w:rsidR="002815E5" w:rsidRPr="00E022D2">
              <w:t>МГц</w:t>
            </w:r>
          </w:p>
        </w:tc>
      </w:tr>
      <w:tr w:rsidR="002815E5" w:rsidRPr="00E022D2" w:rsidTr="00D43221">
        <w:trPr>
          <w:jc w:val="center"/>
        </w:trPr>
        <w:tc>
          <w:tcPr>
            <w:tcW w:w="3106" w:type="dxa"/>
          </w:tcPr>
          <w:p w:rsidR="002815E5" w:rsidRPr="00E022D2" w:rsidRDefault="002815E5" w:rsidP="00D43221">
            <w:pPr>
              <w:pStyle w:val="Tabletext"/>
              <w:spacing w:line="220" w:lineRule="exact"/>
              <w:jc w:val="left"/>
            </w:pPr>
            <w:r w:rsidRPr="00E022D2">
              <w:t>UTRAACLR1</w:t>
            </w:r>
          </w:p>
        </w:tc>
        <w:tc>
          <w:tcPr>
            <w:tcW w:w="1084" w:type="dxa"/>
          </w:tcPr>
          <w:p w:rsidR="002815E5" w:rsidRPr="00E022D2" w:rsidRDefault="002815E5" w:rsidP="00D43221">
            <w:pPr>
              <w:pStyle w:val="Tabletext"/>
              <w:spacing w:before="36" w:after="36" w:line="220" w:lineRule="exact"/>
              <w:jc w:val="center"/>
            </w:pPr>
            <w:r w:rsidRPr="00E022D2">
              <w:t>32</w:t>
            </w:r>
            <w:r w:rsidR="00D43221" w:rsidRPr="00E022D2">
              <w:t>,</w:t>
            </w:r>
            <w:r w:rsidRPr="00E022D2">
              <w:t>2 дБ</w:t>
            </w:r>
          </w:p>
        </w:tc>
        <w:tc>
          <w:tcPr>
            <w:tcW w:w="1084" w:type="dxa"/>
          </w:tcPr>
          <w:p w:rsidR="002815E5" w:rsidRPr="00E022D2" w:rsidRDefault="002815E5" w:rsidP="00D43221">
            <w:pPr>
              <w:pStyle w:val="Tabletext"/>
              <w:spacing w:before="36" w:after="36" w:line="220" w:lineRule="exact"/>
              <w:jc w:val="center"/>
            </w:pPr>
            <w:r w:rsidRPr="00E022D2">
              <w:t>32</w:t>
            </w:r>
            <w:r w:rsidR="00D43221" w:rsidRPr="00E022D2">
              <w:t>,</w:t>
            </w:r>
            <w:r w:rsidRPr="00E022D2">
              <w:t>2 дБ</w:t>
            </w:r>
          </w:p>
        </w:tc>
        <w:tc>
          <w:tcPr>
            <w:tcW w:w="1085" w:type="dxa"/>
          </w:tcPr>
          <w:p w:rsidR="002815E5" w:rsidRPr="00E022D2" w:rsidRDefault="002815E5" w:rsidP="00D43221">
            <w:pPr>
              <w:pStyle w:val="Tabletext"/>
              <w:spacing w:before="36" w:after="36" w:line="220" w:lineRule="exact"/>
              <w:jc w:val="center"/>
            </w:pPr>
            <w:r w:rsidRPr="00E022D2">
              <w:t>32</w:t>
            </w:r>
            <w:r w:rsidR="00D43221" w:rsidRPr="00E022D2">
              <w:t>,</w:t>
            </w:r>
            <w:r w:rsidRPr="00E022D2">
              <w:t>2 дБ</w:t>
            </w:r>
          </w:p>
        </w:tc>
        <w:tc>
          <w:tcPr>
            <w:tcW w:w="1084" w:type="dxa"/>
          </w:tcPr>
          <w:p w:rsidR="002815E5" w:rsidRPr="00E022D2" w:rsidRDefault="002815E5" w:rsidP="00D43221">
            <w:pPr>
              <w:pStyle w:val="Tabletext"/>
              <w:spacing w:before="36" w:after="36" w:line="220" w:lineRule="exact"/>
              <w:jc w:val="center"/>
            </w:pPr>
            <w:r w:rsidRPr="00E022D2">
              <w:t>32</w:t>
            </w:r>
            <w:r w:rsidR="00D43221" w:rsidRPr="00E022D2">
              <w:t>,</w:t>
            </w:r>
            <w:r w:rsidRPr="00E022D2">
              <w:t>2 дБ</w:t>
            </w:r>
          </w:p>
        </w:tc>
        <w:tc>
          <w:tcPr>
            <w:tcW w:w="1084" w:type="dxa"/>
          </w:tcPr>
          <w:p w:rsidR="002815E5" w:rsidRPr="00E022D2" w:rsidRDefault="002815E5" w:rsidP="00D43221">
            <w:pPr>
              <w:pStyle w:val="Tabletext"/>
              <w:spacing w:before="36" w:after="36" w:line="220" w:lineRule="exact"/>
              <w:jc w:val="center"/>
            </w:pPr>
            <w:r w:rsidRPr="00E022D2">
              <w:t>32</w:t>
            </w:r>
            <w:r w:rsidR="00D43221" w:rsidRPr="00E022D2">
              <w:t>,</w:t>
            </w:r>
            <w:r w:rsidRPr="00E022D2">
              <w:t>2 дБ</w:t>
            </w:r>
          </w:p>
        </w:tc>
        <w:tc>
          <w:tcPr>
            <w:tcW w:w="1085" w:type="dxa"/>
          </w:tcPr>
          <w:p w:rsidR="002815E5" w:rsidRPr="00E022D2" w:rsidRDefault="002815E5" w:rsidP="00D43221">
            <w:pPr>
              <w:pStyle w:val="Tabletext"/>
              <w:spacing w:before="36" w:after="36" w:line="220" w:lineRule="exact"/>
              <w:jc w:val="center"/>
            </w:pPr>
            <w:r w:rsidRPr="00E022D2">
              <w:t>32</w:t>
            </w:r>
            <w:r w:rsidR="00D43221" w:rsidRPr="00E022D2">
              <w:t>,</w:t>
            </w:r>
            <w:r w:rsidRPr="00E022D2">
              <w:t>2 дБ</w:t>
            </w:r>
          </w:p>
        </w:tc>
      </w:tr>
      <w:tr w:rsidR="002815E5" w:rsidRPr="00E022D2" w:rsidTr="00D43221">
        <w:trPr>
          <w:jc w:val="center"/>
        </w:trPr>
        <w:tc>
          <w:tcPr>
            <w:tcW w:w="3106" w:type="dxa"/>
          </w:tcPr>
          <w:p w:rsidR="002815E5" w:rsidRPr="00E022D2" w:rsidRDefault="002815E5" w:rsidP="00D43221">
            <w:pPr>
              <w:pStyle w:val="Tabletext"/>
              <w:spacing w:line="220" w:lineRule="exact"/>
              <w:jc w:val="left"/>
            </w:pPr>
            <w:r w:rsidRPr="00E022D2">
              <w:t>Сдвиг центральной частоты соседнего канала (МГц)</w:t>
            </w:r>
          </w:p>
        </w:tc>
        <w:tc>
          <w:tcPr>
            <w:tcW w:w="1084" w:type="dxa"/>
          </w:tcPr>
          <w:p w:rsidR="002815E5" w:rsidRPr="00E022D2" w:rsidRDefault="002815E5" w:rsidP="00D43221">
            <w:pPr>
              <w:pStyle w:val="Tabletext"/>
              <w:spacing w:before="36" w:after="36" w:line="220" w:lineRule="exact"/>
              <w:jc w:val="center"/>
            </w:pPr>
            <w:r w:rsidRPr="00E022D2">
              <w:t>–</w:t>
            </w:r>
          </w:p>
        </w:tc>
        <w:tc>
          <w:tcPr>
            <w:tcW w:w="1084" w:type="dxa"/>
          </w:tcPr>
          <w:p w:rsidR="002815E5" w:rsidRPr="00E022D2" w:rsidRDefault="002815E5" w:rsidP="00D43221">
            <w:pPr>
              <w:pStyle w:val="Tabletext"/>
              <w:spacing w:before="36" w:after="36" w:line="220" w:lineRule="exact"/>
              <w:jc w:val="center"/>
            </w:pPr>
            <w:r w:rsidRPr="00E022D2">
              <w:t>–</w:t>
            </w:r>
          </w:p>
        </w:tc>
        <w:tc>
          <w:tcPr>
            <w:tcW w:w="1085" w:type="dxa"/>
          </w:tcPr>
          <w:p w:rsidR="002815E5" w:rsidRPr="00E022D2" w:rsidRDefault="002815E5" w:rsidP="00D43221">
            <w:pPr>
              <w:pStyle w:val="Tabletext"/>
              <w:spacing w:before="36" w:after="36" w:line="220" w:lineRule="exact"/>
              <w:ind w:left="-57" w:right="-57"/>
              <w:jc w:val="center"/>
            </w:pPr>
            <w:r w:rsidRPr="00E022D2">
              <w:t>2</w:t>
            </w:r>
            <w:r w:rsidR="00D43221" w:rsidRPr="00E022D2">
              <w:t>,</w:t>
            </w:r>
            <w:r w:rsidRPr="00E022D2">
              <w:t>5+ШП UTRA/2</w:t>
            </w:r>
          </w:p>
        </w:tc>
        <w:tc>
          <w:tcPr>
            <w:tcW w:w="1084" w:type="dxa"/>
          </w:tcPr>
          <w:p w:rsidR="002815E5" w:rsidRPr="00E022D2" w:rsidRDefault="002815E5" w:rsidP="00D43221">
            <w:pPr>
              <w:pStyle w:val="Tabletext"/>
              <w:spacing w:before="36" w:after="36" w:line="220" w:lineRule="exact"/>
              <w:ind w:left="-57" w:right="-57"/>
              <w:jc w:val="center"/>
            </w:pPr>
            <w:r w:rsidRPr="00E022D2">
              <w:t>5+ШП UTRA/2</w:t>
            </w:r>
          </w:p>
        </w:tc>
        <w:tc>
          <w:tcPr>
            <w:tcW w:w="1084" w:type="dxa"/>
          </w:tcPr>
          <w:p w:rsidR="002815E5" w:rsidRPr="00E022D2" w:rsidRDefault="002815E5" w:rsidP="00D43221">
            <w:pPr>
              <w:pStyle w:val="Tabletext"/>
              <w:spacing w:before="36" w:after="36" w:line="220" w:lineRule="exact"/>
              <w:ind w:left="-57" w:right="-57"/>
              <w:jc w:val="center"/>
            </w:pPr>
            <w:r w:rsidRPr="00E022D2">
              <w:t>7</w:t>
            </w:r>
            <w:r w:rsidR="00D43221" w:rsidRPr="00E022D2">
              <w:t>,</w:t>
            </w:r>
            <w:r w:rsidRPr="00E022D2">
              <w:t>5+ШП UTRA/2</w:t>
            </w:r>
          </w:p>
        </w:tc>
        <w:tc>
          <w:tcPr>
            <w:tcW w:w="1085" w:type="dxa"/>
          </w:tcPr>
          <w:p w:rsidR="002815E5" w:rsidRPr="00E022D2" w:rsidRDefault="002815E5" w:rsidP="00D43221">
            <w:pPr>
              <w:pStyle w:val="Tabletext"/>
              <w:spacing w:before="36" w:after="36" w:line="220" w:lineRule="exact"/>
              <w:ind w:left="-57" w:right="-57"/>
              <w:jc w:val="center"/>
            </w:pPr>
            <w:r w:rsidRPr="00E022D2">
              <w:t>10+ШП UTRA/2</w:t>
            </w:r>
          </w:p>
        </w:tc>
      </w:tr>
      <w:tr w:rsidR="002815E5" w:rsidRPr="00E022D2" w:rsidTr="00D43221">
        <w:trPr>
          <w:trHeight w:val="64"/>
          <w:jc w:val="center"/>
        </w:trPr>
        <w:tc>
          <w:tcPr>
            <w:tcW w:w="3106" w:type="dxa"/>
          </w:tcPr>
          <w:p w:rsidR="002815E5" w:rsidRPr="00E022D2" w:rsidRDefault="002815E5" w:rsidP="00D43221">
            <w:pPr>
              <w:pStyle w:val="Tabletext"/>
              <w:spacing w:line="220" w:lineRule="exact"/>
              <w:jc w:val="left"/>
            </w:pPr>
            <w:r w:rsidRPr="00E022D2">
              <w:t>UTRAACLR2</w:t>
            </w:r>
          </w:p>
        </w:tc>
        <w:tc>
          <w:tcPr>
            <w:tcW w:w="1084" w:type="dxa"/>
          </w:tcPr>
          <w:p w:rsidR="002815E5" w:rsidRPr="00E022D2" w:rsidRDefault="002815E5" w:rsidP="00D43221">
            <w:pPr>
              <w:pStyle w:val="Tabletext"/>
              <w:spacing w:before="36" w:after="36" w:line="220" w:lineRule="exact"/>
              <w:jc w:val="center"/>
            </w:pPr>
            <w:r w:rsidRPr="00E022D2">
              <w:t>–</w:t>
            </w:r>
          </w:p>
        </w:tc>
        <w:tc>
          <w:tcPr>
            <w:tcW w:w="1084" w:type="dxa"/>
          </w:tcPr>
          <w:p w:rsidR="002815E5" w:rsidRPr="00E022D2" w:rsidRDefault="002815E5" w:rsidP="00D43221">
            <w:pPr>
              <w:pStyle w:val="Tabletext"/>
              <w:spacing w:before="36" w:after="36" w:line="220" w:lineRule="exact"/>
              <w:jc w:val="center"/>
            </w:pPr>
            <w:r w:rsidRPr="00E022D2">
              <w:t>–</w:t>
            </w:r>
          </w:p>
        </w:tc>
        <w:tc>
          <w:tcPr>
            <w:tcW w:w="1085" w:type="dxa"/>
          </w:tcPr>
          <w:p w:rsidR="002815E5" w:rsidRPr="00E022D2" w:rsidRDefault="002815E5" w:rsidP="00D43221">
            <w:pPr>
              <w:pStyle w:val="Tabletext"/>
              <w:spacing w:before="36" w:after="36" w:line="220" w:lineRule="exact"/>
              <w:ind w:left="-57" w:right="-57"/>
              <w:jc w:val="center"/>
            </w:pPr>
            <w:r w:rsidRPr="00E022D2">
              <w:t>35</w:t>
            </w:r>
            <w:r w:rsidR="00D43221" w:rsidRPr="00E022D2">
              <w:t>,</w:t>
            </w:r>
            <w:r w:rsidRPr="00E022D2">
              <w:t>2 дБ</w:t>
            </w:r>
          </w:p>
        </w:tc>
        <w:tc>
          <w:tcPr>
            <w:tcW w:w="1084" w:type="dxa"/>
          </w:tcPr>
          <w:p w:rsidR="002815E5" w:rsidRPr="00E022D2" w:rsidRDefault="002815E5" w:rsidP="00D43221">
            <w:pPr>
              <w:pStyle w:val="Tabletext"/>
              <w:spacing w:before="36" w:after="36" w:line="220" w:lineRule="exact"/>
              <w:ind w:left="-57" w:right="-57"/>
              <w:jc w:val="center"/>
            </w:pPr>
            <w:r w:rsidRPr="00E022D2">
              <w:t>35</w:t>
            </w:r>
            <w:r w:rsidR="00D43221" w:rsidRPr="00E022D2">
              <w:t>,</w:t>
            </w:r>
            <w:r w:rsidRPr="00E022D2">
              <w:t>2 дБ</w:t>
            </w:r>
          </w:p>
        </w:tc>
        <w:tc>
          <w:tcPr>
            <w:tcW w:w="1084" w:type="dxa"/>
          </w:tcPr>
          <w:p w:rsidR="002815E5" w:rsidRPr="00E022D2" w:rsidRDefault="002815E5" w:rsidP="00D43221">
            <w:pPr>
              <w:pStyle w:val="Tabletext"/>
              <w:spacing w:before="36" w:after="36" w:line="220" w:lineRule="exact"/>
              <w:ind w:left="-57" w:right="-57"/>
              <w:jc w:val="center"/>
            </w:pPr>
            <w:r w:rsidRPr="00E022D2">
              <w:t>35</w:t>
            </w:r>
            <w:r w:rsidR="00D43221" w:rsidRPr="00E022D2">
              <w:t>,</w:t>
            </w:r>
            <w:r w:rsidRPr="00E022D2">
              <w:t>2 дБ</w:t>
            </w:r>
          </w:p>
        </w:tc>
        <w:tc>
          <w:tcPr>
            <w:tcW w:w="1085" w:type="dxa"/>
          </w:tcPr>
          <w:p w:rsidR="002815E5" w:rsidRPr="00E022D2" w:rsidRDefault="002815E5" w:rsidP="00D43221">
            <w:pPr>
              <w:pStyle w:val="Tabletext"/>
              <w:spacing w:before="36" w:after="36" w:line="220" w:lineRule="exact"/>
              <w:ind w:left="-57" w:right="-57"/>
              <w:jc w:val="center"/>
            </w:pPr>
            <w:r w:rsidRPr="00E022D2">
              <w:t>35</w:t>
            </w:r>
            <w:r w:rsidR="00D43221" w:rsidRPr="00E022D2">
              <w:t>,</w:t>
            </w:r>
            <w:r w:rsidRPr="00E022D2">
              <w:t>2 дБ</w:t>
            </w:r>
          </w:p>
        </w:tc>
      </w:tr>
      <w:tr w:rsidR="002815E5" w:rsidRPr="00E022D2" w:rsidTr="00D43221">
        <w:trPr>
          <w:trHeight w:val="64"/>
          <w:jc w:val="center"/>
        </w:trPr>
        <w:tc>
          <w:tcPr>
            <w:tcW w:w="3106" w:type="dxa"/>
          </w:tcPr>
          <w:p w:rsidR="002815E5" w:rsidRPr="00E022D2" w:rsidRDefault="002815E5" w:rsidP="00D43221">
            <w:pPr>
              <w:pStyle w:val="Tabletext"/>
              <w:spacing w:line="220" w:lineRule="exact"/>
              <w:jc w:val="left"/>
            </w:pPr>
            <w:r w:rsidRPr="00E022D2">
              <w:t>Сдвиг центральной частоты соседнего канала (МГц)</w:t>
            </w:r>
          </w:p>
        </w:tc>
        <w:tc>
          <w:tcPr>
            <w:tcW w:w="1084" w:type="dxa"/>
          </w:tcPr>
          <w:p w:rsidR="002815E5" w:rsidRPr="00E022D2" w:rsidRDefault="002815E5" w:rsidP="00D43221">
            <w:pPr>
              <w:pStyle w:val="Tabletext"/>
              <w:spacing w:before="36" w:after="36" w:line="220" w:lineRule="exact"/>
              <w:jc w:val="center"/>
            </w:pPr>
            <w:r w:rsidRPr="00E022D2">
              <w:t>–</w:t>
            </w:r>
          </w:p>
        </w:tc>
        <w:tc>
          <w:tcPr>
            <w:tcW w:w="1084" w:type="dxa"/>
          </w:tcPr>
          <w:p w:rsidR="002815E5" w:rsidRPr="00E022D2" w:rsidRDefault="002815E5" w:rsidP="00D43221">
            <w:pPr>
              <w:pStyle w:val="Tabletext"/>
              <w:spacing w:before="36" w:after="36" w:line="220" w:lineRule="exact"/>
              <w:jc w:val="center"/>
            </w:pPr>
            <w:r w:rsidRPr="00E022D2">
              <w:t>–</w:t>
            </w:r>
          </w:p>
        </w:tc>
        <w:tc>
          <w:tcPr>
            <w:tcW w:w="1085" w:type="dxa"/>
          </w:tcPr>
          <w:p w:rsidR="002815E5" w:rsidRPr="00E022D2" w:rsidRDefault="002815E5" w:rsidP="00D43221">
            <w:pPr>
              <w:pStyle w:val="Tabletext"/>
              <w:spacing w:before="36" w:after="36" w:line="220" w:lineRule="exact"/>
              <w:ind w:left="-57" w:right="-57"/>
              <w:jc w:val="center"/>
            </w:pPr>
            <w:r w:rsidRPr="00E022D2">
              <w:t>2</w:t>
            </w:r>
            <w:r w:rsidR="00D43221" w:rsidRPr="00E022D2">
              <w:t>,</w:t>
            </w:r>
            <w:r w:rsidR="00971A09" w:rsidRPr="00E022D2">
              <w:t>5+3*</w:t>
            </w:r>
            <w:r w:rsidRPr="00E022D2">
              <w:t>ШП UTRA/2</w:t>
            </w:r>
          </w:p>
        </w:tc>
        <w:tc>
          <w:tcPr>
            <w:tcW w:w="1084" w:type="dxa"/>
          </w:tcPr>
          <w:p w:rsidR="002815E5" w:rsidRPr="00E022D2" w:rsidRDefault="00971A09" w:rsidP="00D43221">
            <w:pPr>
              <w:pStyle w:val="Tabletext"/>
              <w:spacing w:before="36" w:after="36" w:line="220" w:lineRule="exact"/>
              <w:ind w:left="-57" w:right="-57"/>
              <w:jc w:val="center"/>
            </w:pPr>
            <w:r w:rsidRPr="00E022D2">
              <w:t>5+3*</w:t>
            </w:r>
            <w:r w:rsidR="002815E5" w:rsidRPr="00E022D2">
              <w:t>ШП UTRA/2</w:t>
            </w:r>
          </w:p>
        </w:tc>
        <w:tc>
          <w:tcPr>
            <w:tcW w:w="1084" w:type="dxa"/>
          </w:tcPr>
          <w:p w:rsidR="002815E5" w:rsidRPr="00E022D2" w:rsidRDefault="002815E5" w:rsidP="00D43221">
            <w:pPr>
              <w:pStyle w:val="Tabletext"/>
              <w:spacing w:before="36" w:after="36" w:line="220" w:lineRule="exact"/>
              <w:ind w:left="-57" w:right="-57"/>
              <w:jc w:val="center"/>
            </w:pPr>
            <w:r w:rsidRPr="00E022D2">
              <w:t>7</w:t>
            </w:r>
            <w:r w:rsidR="00D43221" w:rsidRPr="00E022D2">
              <w:t>,</w:t>
            </w:r>
            <w:r w:rsidR="00971A09" w:rsidRPr="00E022D2">
              <w:t>5+3*</w:t>
            </w:r>
            <w:r w:rsidRPr="00E022D2">
              <w:t>ШП UTRA/2</w:t>
            </w:r>
          </w:p>
        </w:tc>
        <w:tc>
          <w:tcPr>
            <w:tcW w:w="1085" w:type="dxa"/>
          </w:tcPr>
          <w:p w:rsidR="002815E5" w:rsidRPr="00E022D2" w:rsidRDefault="00971A09" w:rsidP="00D43221">
            <w:pPr>
              <w:pStyle w:val="Tabletext"/>
              <w:spacing w:before="36" w:after="36" w:line="220" w:lineRule="exact"/>
              <w:ind w:left="-57" w:right="-57"/>
              <w:jc w:val="center"/>
            </w:pPr>
            <w:r w:rsidRPr="00E022D2">
              <w:t>10+3*</w:t>
            </w:r>
            <w:r w:rsidR="002815E5" w:rsidRPr="00E022D2">
              <w:t>ШП UTRA/2</w:t>
            </w:r>
          </w:p>
        </w:tc>
      </w:tr>
      <w:tr w:rsidR="002815E5" w:rsidRPr="00E022D2" w:rsidTr="00D43221">
        <w:trPr>
          <w:trHeight w:val="64"/>
          <w:jc w:val="center"/>
        </w:trPr>
        <w:tc>
          <w:tcPr>
            <w:tcW w:w="3106" w:type="dxa"/>
          </w:tcPr>
          <w:p w:rsidR="002815E5" w:rsidRPr="00E022D2" w:rsidRDefault="002815E5" w:rsidP="00D43221">
            <w:pPr>
              <w:pStyle w:val="Tabletext"/>
              <w:spacing w:line="220" w:lineRule="exact"/>
              <w:jc w:val="left"/>
            </w:pPr>
            <w:r w:rsidRPr="00E022D2">
              <w:t xml:space="preserve">Ширина полосы измерения в канала E-UTRA  </w:t>
            </w:r>
          </w:p>
        </w:tc>
        <w:tc>
          <w:tcPr>
            <w:tcW w:w="1084" w:type="dxa"/>
            <w:vAlign w:val="center"/>
          </w:tcPr>
          <w:p w:rsidR="002815E5" w:rsidRPr="00E022D2" w:rsidRDefault="002815E5" w:rsidP="00D43221">
            <w:pPr>
              <w:pStyle w:val="Tabletext"/>
              <w:spacing w:before="36" w:after="36" w:line="220" w:lineRule="exact"/>
              <w:jc w:val="center"/>
            </w:pPr>
            <w:r w:rsidRPr="00E022D2">
              <w:t>–</w:t>
            </w:r>
          </w:p>
        </w:tc>
        <w:tc>
          <w:tcPr>
            <w:tcW w:w="1084" w:type="dxa"/>
            <w:vAlign w:val="center"/>
          </w:tcPr>
          <w:p w:rsidR="002815E5" w:rsidRPr="00E022D2" w:rsidRDefault="002815E5" w:rsidP="00D43221">
            <w:pPr>
              <w:pStyle w:val="Tabletext"/>
              <w:spacing w:before="36" w:after="36" w:line="220" w:lineRule="exact"/>
              <w:jc w:val="center"/>
            </w:pPr>
            <w:r w:rsidRPr="00E022D2">
              <w:t>–</w:t>
            </w:r>
          </w:p>
        </w:tc>
        <w:tc>
          <w:tcPr>
            <w:tcW w:w="1085" w:type="dxa"/>
            <w:vAlign w:val="center"/>
          </w:tcPr>
          <w:p w:rsidR="002815E5" w:rsidRPr="00E022D2" w:rsidRDefault="002815E5" w:rsidP="00D43221">
            <w:pPr>
              <w:pStyle w:val="Tabletext"/>
              <w:spacing w:before="36" w:after="36" w:line="220" w:lineRule="exact"/>
              <w:ind w:left="-57" w:right="-57"/>
              <w:jc w:val="center"/>
            </w:pPr>
            <w:r w:rsidRPr="00E022D2">
              <w:t>4</w:t>
            </w:r>
            <w:r w:rsidR="00D43221" w:rsidRPr="00E022D2">
              <w:t>,</w:t>
            </w:r>
            <w:r w:rsidRPr="00E022D2">
              <w:t>5 МГц</w:t>
            </w:r>
          </w:p>
        </w:tc>
        <w:tc>
          <w:tcPr>
            <w:tcW w:w="1084" w:type="dxa"/>
            <w:vAlign w:val="center"/>
          </w:tcPr>
          <w:p w:rsidR="002815E5" w:rsidRPr="00E022D2" w:rsidRDefault="002815E5" w:rsidP="00D43221">
            <w:pPr>
              <w:pStyle w:val="Tabletext"/>
              <w:spacing w:before="36" w:after="36" w:line="220" w:lineRule="exact"/>
              <w:ind w:left="-57" w:right="-57"/>
              <w:jc w:val="center"/>
            </w:pPr>
            <w:r w:rsidRPr="00E022D2">
              <w:t>9</w:t>
            </w:r>
            <w:r w:rsidR="00D43221" w:rsidRPr="00E022D2">
              <w:t>,</w:t>
            </w:r>
            <w:r w:rsidRPr="00E022D2">
              <w:t>0 МГц</w:t>
            </w:r>
          </w:p>
        </w:tc>
        <w:tc>
          <w:tcPr>
            <w:tcW w:w="1084" w:type="dxa"/>
            <w:vAlign w:val="center"/>
          </w:tcPr>
          <w:p w:rsidR="002815E5" w:rsidRPr="00E022D2" w:rsidRDefault="002815E5" w:rsidP="00D43221">
            <w:pPr>
              <w:pStyle w:val="Tabletext"/>
              <w:spacing w:before="36" w:after="36" w:line="220" w:lineRule="exact"/>
              <w:ind w:left="-57" w:right="-57"/>
              <w:jc w:val="center"/>
            </w:pPr>
            <w:r w:rsidRPr="00E022D2">
              <w:t>13</w:t>
            </w:r>
            <w:r w:rsidR="00D43221" w:rsidRPr="00E022D2">
              <w:t>,</w:t>
            </w:r>
            <w:r w:rsidRPr="00E022D2">
              <w:t>5 МГц</w:t>
            </w:r>
          </w:p>
        </w:tc>
        <w:tc>
          <w:tcPr>
            <w:tcW w:w="1085" w:type="dxa"/>
            <w:vAlign w:val="center"/>
          </w:tcPr>
          <w:p w:rsidR="002815E5" w:rsidRPr="00E022D2" w:rsidRDefault="002815E5" w:rsidP="00D43221">
            <w:pPr>
              <w:pStyle w:val="Tabletext"/>
              <w:spacing w:before="36" w:after="36" w:line="220" w:lineRule="exact"/>
              <w:ind w:left="-57" w:right="-57"/>
              <w:jc w:val="center"/>
            </w:pPr>
            <w:r w:rsidRPr="00E022D2">
              <w:t>18 МГц</w:t>
            </w:r>
          </w:p>
        </w:tc>
      </w:tr>
      <w:tr w:rsidR="002815E5" w:rsidRPr="00E022D2" w:rsidTr="00D43221">
        <w:trPr>
          <w:trHeight w:val="64"/>
          <w:jc w:val="center"/>
        </w:trPr>
        <w:tc>
          <w:tcPr>
            <w:tcW w:w="3106" w:type="dxa"/>
            <w:tcBorders>
              <w:bottom w:val="single" w:sz="4" w:space="0" w:color="auto"/>
            </w:tcBorders>
          </w:tcPr>
          <w:p w:rsidR="002815E5" w:rsidRPr="00E022D2" w:rsidRDefault="002815E5" w:rsidP="00D43221">
            <w:pPr>
              <w:pStyle w:val="Tabletext"/>
              <w:spacing w:line="220" w:lineRule="exact"/>
              <w:jc w:val="left"/>
            </w:pPr>
            <w:r w:rsidRPr="00E022D2">
              <w:t>Ширина полосы из</w:t>
            </w:r>
            <w:r w:rsidR="00D43221" w:rsidRPr="00E022D2">
              <w:t>мерения в канале UTRA шириной 5 </w:t>
            </w:r>
            <w:r w:rsidRPr="00E022D2">
              <w:t>МГц</w:t>
            </w:r>
            <w:r w:rsidRPr="00E022D2">
              <w:rPr>
                <w:vertAlign w:val="superscript"/>
              </w:rPr>
              <w:t>(1)</w:t>
            </w:r>
          </w:p>
        </w:tc>
        <w:tc>
          <w:tcPr>
            <w:tcW w:w="1084" w:type="dxa"/>
            <w:tcBorders>
              <w:bottom w:val="single" w:sz="4" w:space="0" w:color="auto"/>
            </w:tcBorders>
            <w:vAlign w:val="center"/>
          </w:tcPr>
          <w:p w:rsidR="002815E5" w:rsidRPr="00E022D2" w:rsidRDefault="002815E5" w:rsidP="00D43221">
            <w:pPr>
              <w:pStyle w:val="Tabletext"/>
              <w:spacing w:before="36" w:after="36" w:line="220" w:lineRule="exact"/>
              <w:jc w:val="center"/>
            </w:pPr>
            <w:r w:rsidRPr="00E022D2">
              <w:t>–</w:t>
            </w:r>
          </w:p>
        </w:tc>
        <w:tc>
          <w:tcPr>
            <w:tcW w:w="1084" w:type="dxa"/>
            <w:tcBorders>
              <w:bottom w:val="single" w:sz="4" w:space="0" w:color="auto"/>
            </w:tcBorders>
            <w:vAlign w:val="center"/>
          </w:tcPr>
          <w:p w:rsidR="002815E5" w:rsidRPr="00E022D2" w:rsidRDefault="002815E5" w:rsidP="00D43221">
            <w:pPr>
              <w:pStyle w:val="Tabletext"/>
              <w:spacing w:before="36" w:after="36" w:line="220" w:lineRule="exact"/>
              <w:jc w:val="center"/>
            </w:pPr>
            <w:r w:rsidRPr="00E022D2">
              <w:t>–</w:t>
            </w:r>
          </w:p>
        </w:tc>
        <w:tc>
          <w:tcPr>
            <w:tcW w:w="1085" w:type="dxa"/>
            <w:tcBorders>
              <w:bottom w:val="single" w:sz="4" w:space="0" w:color="auto"/>
            </w:tcBorders>
            <w:vAlign w:val="center"/>
          </w:tcPr>
          <w:p w:rsidR="002815E5" w:rsidRPr="00E022D2" w:rsidRDefault="002815E5" w:rsidP="00D43221">
            <w:pPr>
              <w:pStyle w:val="Tabletext"/>
              <w:spacing w:before="36" w:after="36" w:line="220" w:lineRule="exact"/>
              <w:ind w:left="-57" w:right="-57"/>
              <w:jc w:val="center"/>
            </w:pPr>
            <w:r w:rsidRPr="00E022D2">
              <w:t>3</w:t>
            </w:r>
            <w:r w:rsidR="00D43221" w:rsidRPr="00E022D2">
              <w:t>,</w:t>
            </w:r>
            <w:r w:rsidRPr="00E022D2">
              <w:t>84 МГц</w:t>
            </w:r>
          </w:p>
        </w:tc>
        <w:tc>
          <w:tcPr>
            <w:tcW w:w="1084" w:type="dxa"/>
            <w:tcBorders>
              <w:bottom w:val="single" w:sz="4" w:space="0" w:color="auto"/>
            </w:tcBorders>
            <w:vAlign w:val="center"/>
          </w:tcPr>
          <w:p w:rsidR="002815E5" w:rsidRPr="00E022D2" w:rsidRDefault="002815E5" w:rsidP="00D43221">
            <w:pPr>
              <w:pStyle w:val="Tabletext"/>
              <w:spacing w:before="36" w:after="36" w:line="220" w:lineRule="exact"/>
              <w:ind w:left="-57" w:right="-57"/>
              <w:jc w:val="center"/>
            </w:pPr>
            <w:r w:rsidRPr="00E022D2">
              <w:t>3</w:t>
            </w:r>
            <w:r w:rsidR="00D43221" w:rsidRPr="00E022D2">
              <w:t>,</w:t>
            </w:r>
            <w:r w:rsidRPr="00E022D2">
              <w:t>84 МГц</w:t>
            </w:r>
          </w:p>
        </w:tc>
        <w:tc>
          <w:tcPr>
            <w:tcW w:w="1084" w:type="dxa"/>
            <w:tcBorders>
              <w:bottom w:val="single" w:sz="4" w:space="0" w:color="auto"/>
            </w:tcBorders>
            <w:vAlign w:val="center"/>
          </w:tcPr>
          <w:p w:rsidR="002815E5" w:rsidRPr="00E022D2" w:rsidRDefault="002815E5" w:rsidP="00D43221">
            <w:pPr>
              <w:pStyle w:val="Tabletext"/>
              <w:spacing w:before="36" w:after="36" w:line="220" w:lineRule="exact"/>
              <w:ind w:left="-57" w:right="-57"/>
              <w:jc w:val="center"/>
            </w:pPr>
            <w:r w:rsidRPr="00E022D2">
              <w:t>3</w:t>
            </w:r>
            <w:r w:rsidR="00D43221" w:rsidRPr="00E022D2">
              <w:t>,</w:t>
            </w:r>
            <w:r w:rsidRPr="00E022D2">
              <w:t>84 МГц</w:t>
            </w:r>
          </w:p>
        </w:tc>
        <w:tc>
          <w:tcPr>
            <w:tcW w:w="1085" w:type="dxa"/>
            <w:tcBorders>
              <w:bottom w:val="single" w:sz="4" w:space="0" w:color="auto"/>
            </w:tcBorders>
            <w:vAlign w:val="center"/>
          </w:tcPr>
          <w:p w:rsidR="002815E5" w:rsidRPr="00E022D2" w:rsidRDefault="002815E5" w:rsidP="00D43221">
            <w:pPr>
              <w:pStyle w:val="Tabletext"/>
              <w:spacing w:before="36" w:after="36" w:line="220" w:lineRule="exact"/>
              <w:ind w:left="-57" w:right="-57"/>
              <w:jc w:val="center"/>
            </w:pPr>
            <w:r w:rsidRPr="00E022D2">
              <w:t>3</w:t>
            </w:r>
            <w:r w:rsidR="00D43221" w:rsidRPr="00E022D2">
              <w:t>,</w:t>
            </w:r>
            <w:r w:rsidRPr="00E022D2">
              <w:t>84 МГц</w:t>
            </w:r>
          </w:p>
        </w:tc>
      </w:tr>
      <w:tr w:rsidR="002815E5" w:rsidRPr="00E022D2" w:rsidTr="00D43221">
        <w:trPr>
          <w:trHeight w:val="64"/>
          <w:jc w:val="center"/>
        </w:trPr>
        <w:tc>
          <w:tcPr>
            <w:tcW w:w="3106" w:type="dxa"/>
            <w:tcBorders>
              <w:bottom w:val="single" w:sz="4" w:space="0" w:color="auto"/>
            </w:tcBorders>
          </w:tcPr>
          <w:p w:rsidR="002815E5" w:rsidRPr="00E022D2" w:rsidRDefault="002815E5" w:rsidP="00971A09">
            <w:pPr>
              <w:pStyle w:val="Tabletext"/>
              <w:spacing w:line="220" w:lineRule="exact"/>
              <w:jc w:val="left"/>
            </w:pPr>
            <w:r w:rsidRPr="00E022D2">
              <w:t>Ширина полосы измерения в канале UTRA шириной</w:t>
            </w:r>
            <w:r w:rsidRPr="00E022D2">
              <w:rPr>
                <w:vertAlign w:val="superscript"/>
              </w:rPr>
              <w:t xml:space="preserve"> </w:t>
            </w:r>
            <w:r w:rsidRPr="00E022D2">
              <w:t>1,6</w:t>
            </w:r>
            <w:r w:rsidR="00D43221" w:rsidRPr="00E022D2">
              <w:t> </w:t>
            </w:r>
            <w:r w:rsidRPr="00E022D2">
              <w:t>МГц</w:t>
            </w:r>
            <w:r w:rsidRPr="00E022D2">
              <w:rPr>
                <w:vertAlign w:val="superscript"/>
              </w:rPr>
              <w:t>(2)</w:t>
            </w:r>
          </w:p>
        </w:tc>
        <w:tc>
          <w:tcPr>
            <w:tcW w:w="1084" w:type="dxa"/>
            <w:tcBorders>
              <w:bottom w:val="single" w:sz="4" w:space="0" w:color="auto"/>
            </w:tcBorders>
            <w:vAlign w:val="center"/>
          </w:tcPr>
          <w:p w:rsidR="002815E5" w:rsidRPr="00E022D2" w:rsidRDefault="002815E5" w:rsidP="00D43221">
            <w:pPr>
              <w:pStyle w:val="Tabletext"/>
              <w:spacing w:before="36" w:after="36" w:line="220" w:lineRule="exact"/>
              <w:jc w:val="center"/>
            </w:pPr>
            <w:r w:rsidRPr="00E022D2">
              <w:t>–</w:t>
            </w:r>
          </w:p>
        </w:tc>
        <w:tc>
          <w:tcPr>
            <w:tcW w:w="1084" w:type="dxa"/>
            <w:tcBorders>
              <w:bottom w:val="single" w:sz="4" w:space="0" w:color="auto"/>
            </w:tcBorders>
            <w:vAlign w:val="center"/>
          </w:tcPr>
          <w:p w:rsidR="002815E5" w:rsidRPr="00E022D2" w:rsidRDefault="002815E5" w:rsidP="00D43221">
            <w:pPr>
              <w:pStyle w:val="Tabletext"/>
              <w:spacing w:before="36" w:after="36" w:line="220" w:lineRule="exact"/>
              <w:jc w:val="center"/>
            </w:pPr>
            <w:r w:rsidRPr="00E022D2">
              <w:t>–</w:t>
            </w:r>
          </w:p>
        </w:tc>
        <w:tc>
          <w:tcPr>
            <w:tcW w:w="1085" w:type="dxa"/>
            <w:tcBorders>
              <w:bottom w:val="single" w:sz="4" w:space="0" w:color="auto"/>
            </w:tcBorders>
            <w:vAlign w:val="center"/>
          </w:tcPr>
          <w:p w:rsidR="002815E5" w:rsidRPr="00E022D2" w:rsidRDefault="002815E5" w:rsidP="00D43221">
            <w:pPr>
              <w:pStyle w:val="Tabletext"/>
              <w:spacing w:before="36" w:after="36" w:line="220" w:lineRule="exact"/>
              <w:ind w:left="-57" w:right="-57"/>
              <w:jc w:val="center"/>
            </w:pPr>
            <w:r w:rsidRPr="00E022D2">
              <w:t>1</w:t>
            </w:r>
            <w:r w:rsidR="00D43221" w:rsidRPr="00E022D2">
              <w:t>,</w:t>
            </w:r>
            <w:r w:rsidRPr="00E022D2">
              <w:t>28 МГц</w:t>
            </w:r>
          </w:p>
        </w:tc>
        <w:tc>
          <w:tcPr>
            <w:tcW w:w="1084" w:type="dxa"/>
            <w:tcBorders>
              <w:bottom w:val="single" w:sz="4" w:space="0" w:color="auto"/>
            </w:tcBorders>
            <w:vAlign w:val="center"/>
          </w:tcPr>
          <w:p w:rsidR="002815E5" w:rsidRPr="00E022D2" w:rsidRDefault="002815E5" w:rsidP="00D43221">
            <w:pPr>
              <w:pStyle w:val="Tabletext"/>
              <w:spacing w:before="36" w:after="36" w:line="220" w:lineRule="exact"/>
              <w:ind w:left="-57" w:right="-57"/>
              <w:jc w:val="center"/>
            </w:pPr>
            <w:r w:rsidRPr="00E022D2">
              <w:t>1</w:t>
            </w:r>
            <w:r w:rsidR="00D43221" w:rsidRPr="00E022D2">
              <w:t>,</w:t>
            </w:r>
            <w:r w:rsidRPr="00E022D2">
              <w:t>28 МГц</w:t>
            </w:r>
          </w:p>
        </w:tc>
        <w:tc>
          <w:tcPr>
            <w:tcW w:w="1084" w:type="dxa"/>
            <w:tcBorders>
              <w:bottom w:val="single" w:sz="4" w:space="0" w:color="auto"/>
            </w:tcBorders>
            <w:vAlign w:val="center"/>
          </w:tcPr>
          <w:p w:rsidR="002815E5" w:rsidRPr="00E022D2" w:rsidRDefault="002815E5" w:rsidP="00D43221">
            <w:pPr>
              <w:pStyle w:val="Tabletext"/>
              <w:spacing w:before="36" w:after="36" w:line="220" w:lineRule="exact"/>
              <w:ind w:left="-57" w:right="-57"/>
              <w:jc w:val="center"/>
            </w:pPr>
            <w:r w:rsidRPr="00E022D2">
              <w:t>1</w:t>
            </w:r>
            <w:r w:rsidR="00D43221" w:rsidRPr="00E022D2">
              <w:t>,</w:t>
            </w:r>
            <w:r w:rsidRPr="00E022D2">
              <w:t>28 МГц</w:t>
            </w:r>
          </w:p>
        </w:tc>
        <w:tc>
          <w:tcPr>
            <w:tcW w:w="1085" w:type="dxa"/>
            <w:tcBorders>
              <w:bottom w:val="single" w:sz="4" w:space="0" w:color="auto"/>
            </w:tcBorders>
            <w:vAlign w:val="center"/>
          </w:tcPr>
          <w:p w:rsidR="002815E5" w:rsidRPr="00E022D2" w:rsidRDefault="002815E5" w:rsidP="00D43221">
            <w:pPr>
              <w:pStyle w:val="Tabletext"/>
              <w:spacing w:before="36" w:after="36" w:line="220" w:lineRule="exact"/>
              <w:ind w:left="-57" w:right="-57"/>
              <w:jc w:val="center"/>
            </w:pPr>
            <w:r w:rsidRPr="00E022D2">
              <w:t>1</w:t>
            </w:r>
            <w:r w:rsidR="00D43221" w:rsidRPr="00E022D2">
              <w:t>,</w:t>
            </w:r>
            <w:r w:rsidRPr="00E022D2">
              <w:t>28 МГц</w:t>
            </w:r>
          </w:p>
        </w:tc>
      </w:tr>
      <w:tr w:rsidR="00FA64BF" w:rsidRPr="00E022D2" w:rsidTr="00B04667">
        <w:trPr>
          <w:trHeight w:val="671"/>
          <w:jc w:val="center"/>
        </w:trPr>
        <w:tc>
          <w:tcPr>
            <w:tcW w:w="9612" w:type="dxa"/>
            <w:gridSpan w:val="7"/>
            <w:tcBorders>
              <w:top w:val="single" w:sz="4" w:space="0" w:color="auto"/>
              <w:left w:val="nil"/>
              <w:bottom w:val="nil"/>
              <w:right w:val="nil"/>
            </w:tcBorders>
          </w:tcPr>
          <w:p w:rsidR="000B4977" w:rsidRPr="00E022D2" w:rsidRDefault="000B4977" w:rsidP="00E022D2">
            <w:pPr>
              <w:pStyle w:val="Tablelegend"/>
              <w:tabs>
                <w:tab w:val="clear" w:pos="284"/>
                <w:tab w:val="clear" w:pos="567"/>
              </w:tabs>
              <w:spacing w:line="220" w:lineRule="exact"/>
              <w:ind w:hanging="284"/>
            </w:pPr>
            <w:r w:rsidRPr="00E022D2">
              <w:rPr>
                <w:vertAlign w:val="superscript"/>
              </w:rPr>
              <w:t>(1)</w:t>
            </w:r>
            <w:r w:rsidRPr="00E022D2">
              <w:tab/>
              <w:t xml:space="preserve">Применимо </w:t>
            </w:r>
            <w:r w:rsidR="00FB5EF8" w:rsidRPr="00E022D2">
              <w:t>в случае</w:t>
            </w:r>
            <w:r w:rsidRPr="00E022D2">
              <w:t xml:space="preserve"> сосуществования FDD E-UTRA с FDD UTRA при парном спектре.</w:t>
            </w:r>
          </w:p>
          <w:p w:rsidR="00FA64BF" w:rsidRPr="00E022D2" w:rsidRDefault="000B4977" w:rsidP="00E022D2">
            <w:pPr>
              <w:pStyle w:val="Tabletext"/>
              <w:tabs>
                <w:tab w:val="clear" w:pos="284"/>
                <w:tab w:val="clear" w:pos="567"/>
              </w:tabs>
              <w:spacing w:line="220" w:lineRule="exact"/>
              <w:ind w:left="284" w:right="-57" w:hanging="284"/>
              <w:jc w:val="left"/>
            </w:pPr>
            <w:r w:rsidRPr="00E022D2">
              <w:rPr>
                <w:vertAlign w:val="superscript"/>
              </w:rPr>
              <w:t>(2)</w:t>
            </w:r>
            <w:r w:rsidRPr="00E022D2">
              <w:tab/>
              <w:t>Применимо в случае сосуществования TDD E-UTRA с TDD UTRA при непарном спектре.</w:t>
            </w:r>
          </w:p>
        </w:tc>
      </w:tr>
    </w:tbl>
    <w:p w:rsidR="00FA64BF" w:rsidRPr="00910F86" w:rsidRDefault="00FA64BF" w:rsidP="008B4C74">
      <w:pPr>
        <w:pStyle w:val="Heading3"/>
      </w:pPr>
      <w:bookmarkStart w:id="28" w:name="_Toc197651137"/>
      <w:r w:rsidRPr="00910F86">
        <w:lastRenderedPageBreak/>
        <w:t>3.2.3</w:t>
      </w:r>
      <w:r w:rsidRPr="00910F86">
        <w:tab/>
      </w:r>
      <w:bookmarkEnd w:id="28"/>
      <w:r w:rsidR="00DA5E7A" w:rsidRPr="00910F86">
        <w:t>Дополнительные пределы ACLR</w:t>
      </w:r>
    </w:p>
    <w:p w:rsidR="00DA5E7A" w:rsidRPr="00910F86" w:rsidRDefault="00DA5E7A" w:rsidP="00DA5E7A">
      <w:r w:rsidRPr="00910F86">
        <w:t>Дополнительные требования к ACLR направляются из сети в рамках сообщения об эстафетной передаче между сотами/широковещательного сообщения для указания того, что ОП должно удовлетворять дополнительному требованию в отношении конкретного сценария развертывания.</w:t>
      </w:r>
    </w:p>
    <w:p w:rsidR="00FA64BF" w:rsidRPr="00910F86" w:rsidRDefault="00DA5E7A" w:rsidP="00DD04F4">
      <w:r w:rsidRPr="00910F86">
        <w:t xml:space="preserve">Дополнительные пределы ACLR определяются для второго соседнего канала шириной 5 МГц UTRA (UTRAACLR2). Измерение в канале UTRA осуществляется с использованием фильтра RRC с шириной полосы 3,84 МГц, имеющего крутизну спада </w:t>
      </w:r>
      <w:r w:rsidRPr="00910F86">
        <w:sym w:font="Symbol" w:char="F061"/>
      </w:r>
      <w:r w:rsidR="00FB5EF8">
        <w:t> = 0,22. Измерение в канале E</w:t>
      </w:r>
      <w:r w:rsidR="00FB5EF8">
        <w:noBreakHyphen/>
      </w:r>
      <w:r w:rsidRPr="00910F86">
        <w:t xml:space="preserve">UTRA осуществляется с использованием </w:t>
      </w:r>
      <w:r w:rsidR="00DD04F4" w:rsidRPr="00910F86">
        <w:t xml:space="preserve">фильтра с </w:t>
      </w:r>
      <w:r w:rsidRPr="00910F86">
        <w:t>прямоугольно</w:t>
      </w:r>
      <w:r w:rsidR="00DD04F4" w:rsidRPr="00910F86">
        <w:t>й характеристикой и</w:t>
      </w:r>
      <w:r w:rsidRPr="00910F86">
        <w:t xml:space="preserve"> с шириной полосы измерения</w:t>
      </w:r>
      <w:r w:rsidR="00FA64BF" w:rsidRPr="00910F86">
        <w:t>.</w:t>
      </w:r>
    </w:p>
    <w:p w:rsidR="00FA64BF" w:rsidRPr="00910F86" w:rsidRDefault="00DA5E7A" w:rsidP="00FB5EF8">
      <w:pPr>
        <w:pStyle w:val="TableNo"/>
      </w:pPr>
      <w:r w:rsidRPr="00FB5EF8">
        <w:t>ТАБЛИЦА</w:t>
      </w:r>
      <w:r w:rsidR="00FA64BF" w:rsidRPr="00910F86">
        <w:t xml:space="preserve"> 23f</w:t>
      </w:r>
    </w:p>
    <w:p w:rsidR="00FA64BF" w:rsidRPr="00910F86" w:rsidRDefault="00EE6A6E" w:rsidP="00FB5EF8">
      <w:pPr>
        <w:pStyle w:val="Tabletitle"/>
      </w:pPr>
      <w:r w:rsidRPr="00910F86">
        <w:t xml:space="preserve">Дополнительные требования </w:t>
      </w:r>
      <w:r w:rsidR="00FA64BF" w:rsidRPr="00910F86">
        <w:t>(</w:t>
      </w:r>
      <w:r w:rsidR="00FA64BF" w:rsidRPr="00FB5EF8">
        <w:t>UTRAACLR2</w:t>
      </w:r>
      <w:r w:rsidR="00FA64BF" w:rsidRPr="00910F86">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FA64BF" w:rsidRPr="00910F86" w:rsidTr="00EE6A6E">
        <w:trPr>
          <w:jc w:val="center"/>
        </w:trPr>
        <w:tc>
          <w:tcPr>
            <w:tcW w:w="2835" w:type="dxa"/>
            <w:vMerge w:val="restart"/>
          </w:tcPr>
          <w:p w:rsidR="00FA64BF" w:rsidRPr="00910F86" w:rsidRDefault="00FA64BF" w:rsidP="00B04667">
            <w:pPr>
              <w:pStyle w:val="Tablehead"/>
              <w:spacing w:before="60" w:after="60"/>
            </w:pPr>
          </w:p>
        </w:tc>
        <w:tc>
          <w:tcPr>
            <w:tcW w:w="6804" w:type="dxa"/>
            <w:gridSpan w:val="6"/>
          </w:tcPr>
          <w:p w:rsidR="00FA64BF" w:rsidRPr="00910F86" w:rsidRDefault="00EE6A6E" w:rsidP="00B04667">
            <w:pPr>
              <w:pStyle w:val="Tablehead"/>
              <w:spacing w:before="60" w:after="60"/>
            </w:pPr>
            <w:r w:rsidRPr="00910F86">
              <w:t>Ширина полосы канала/UTRAACLR2/ширина полосы измерения</w:t>
            </w:r>
          </w:p>
        </w:tc>
      </w:tr>
      <w:tr w:rsidR="00FA64BF" w:rsidRPr="00910F86" w:rsidTr="00B04667">
        <w:trPr>
          <w:jc w:val="center"/>
        </w:trPr>
        <w:tc>
          <w:tcPr>
            <w:tcW w:w="2835" w:type="dxa"/>
            <w:vMerge/>
          </w:tcPr>
          <w:p w:rsidR="00FA64BF" w:rsidRPr="00910F86" w:rsidRDefault="00FA64BF" w:rsidP="00B04667">
            <w:pPr>
              <w:pStyle w:val="Tablehead"/>
              <w:spacing w:before="60" w:after="60"/>
            </w:pPr>
          </w:p>
        </w:tc>
        <w:tc>
          <w:tcPr>
            <w:tcW w:w="1134" w:type="dxa"/>
          </w:tcPr>
          <w:p w:rsidR="00FA64BF" w:rsidRPr="00910F86" w:rsidRDefault="00FA64BF" w:rsidP="00B04667">
            <w:pPr>
              <w:pStyle w:val="Tablehead"/>
              <w:spacing w:before="60" w:after="60"/>
            </w:pPr>
            <w:r w:rsidRPr="00910F86">
              <w:t>1</w:t>
            </w:r>
            <w:r w:rsidR="00FB5EF8">
              <w:t>,</w:t>
            </w:r>
            <w:r w:rsidRPr="00910F86">
              <w:t xml:space="preserve">4 </w:t>
            </w:r>
            <w:r w:rsidR="00EE6A6E" w:rsidRPr="00910F86">
              <w:t>МГц</w:t>
            </w:r>
          </w:p>
        </w:tc>
        <w:tc>
          <w:tcPr>
            <w:tcW w:w="1134" w:type="dxa"/>
          </w:tcPr>
          <w:p w:rsidR="00FA64BF" w:rsidRPr="00910F86" w:rsidRDefault="00FA64BF" w:rsidP="00B04667">
            <w:pPr>
              <w:pStyle w:val="Tablehead"/>
              <w:spacing w:before="60" w:after="60"/>
            </w:pPr>
            <w:r w:rsidRPr="00910F86">
              <w:t xml:space="preserve">3 </w:t>
            </w:r>
            <w:r w:rsidR="00EE6A6E" w:rsidRPr="00910F86">
              <w:t>МГц</w:t>
            </w:r>
          </w:p>
        </w:tc>
        <w:tc>
          <w:tcPr>
            <w:tcW w:w="1134" w:type="dxa"/>
          </w:tcPr>
          <w:p w:rsidR="00FA64BF" w:rsidRPr="00910F86" w:rsidRDefault="00FA64BF" w:rsidP="00B04667">
            <w:pPr>
              <w:pStyle w:val="Tablehead"/>
              <w:spacing w:before="60" w:after="60"/>
            </w:pPr>
            <w:r w:rsidRPr="00910F86">
              <w:t xml:space="preserve">5 </w:t>
            </w:r>
            <w:r w:rsidR="00EE6A6E" w:rsidRPr="00910F86">
              <w:t>МГц</w:t>
            </w:r>
          </w:p>
        </w:tc>
        <w:tc>
          <w:tcPr>
            <w:tcW w:w="1134" w:type="dxa"/>
          </w:tcPr>
          <w:p w:rsidR="00FA64BF" w:rsidRPr="00910F86" w:rsidRDefault="00FA64BF" w:rsidP="00B04667">
            <w:pPr>
              <w:pStyle w:val="Tablehead"/>
              <w:spacing w:before="60" w:after="60"/>
            </w:pPr>
            <w:r w:rsidRPr="00910F86">
              <w:t xml:space="preserve">10 </w:t>
            </w:r>
            <w:r w:rsidR="00EE6A6E" w:rsidRPr="00910F86">
              <w:t>МГц</w:t>
            </w:r>
          </w:p>
        </w:tc>
        <w:tc>
          <w:tcPr>
            <w:tcW w:w="1134" w:type="dxa"/>
          </w:tcPr>
          <w:p w:rsidR="00FA64BF" w:rsidRPr="00910F86" w:rsidRDefault="00FA64BF" w:rsidP="00B04667">
            <w:pPr>
              <w:pStyle w:val="Tablehead"/>
              <w:spacing w:before="60" w:after="60"/>
            </w:pPr>
            <w:r w:rsidRPr="00910F86">
              <w:t xml:space="preserve">15 </w:t>
            </w:r>
            <w:r w:rsidR="00EE6A6E" w:rsidRPr="00910F86">
              <w:t>МГц</w:t>
            </w:r>
          </w:p>
        </w:tc>
        <w:tc>
          <w:tcPr>
            <w:tcW w:w="1134" w:type="dxa"/>
          </w:tcPr>
          <w:p w:rsidR="00FA64BF" w:rsidRPr="00910F86" w:rsidRDefault="00FA64BF" w:rsidP="00B04667">
            <w:pPr>
              <w:pStyle w:val="Tablehead"/>
              <w:spacing w:before="60" w:after="60"/>
            </w:pPr>
            <w:r w:rsidRPr="00910F86">
              <w:t xml:space="preserve">20 </w:t>
            </w:r>
            <w:r w:rsidR="00EE6A6E" w:rsidRPr="00910F86">
              <w:t>МГц</w:t>
            </w:r>
          </w:p>
        </w:tc>
      </w:tr>
      <w:tr w:rsidR="00FA64BF" w:rsidRPr="00910F86" w:rsidTr="00B04667">
        <w:trPr>
          <w:jc w:val="center"/>
        </w:trPr>
        <w:tc>
          <w:tcPr>
            <w:tcW w:w="2835" w:type="dxa"/>
            <w:vAlign w:val="center"/>
          </w:tcPr>
          <w:p w:rsidR="00FA64BF" w:rsidRPr="00910F86" w:rsidRDefault="00FA64BF" w:rsidP="00B04667">
            <w:pPr>
              <w:pStyle w:val="Tabletext"/>
              <w:spacing w:before="35" w:after="35"/>
              <w:jc w:val="left"/>
            </w:pPr>
            <w:r w:rsidRPr="00910F86">
              <w:t>UTRAACLR2bis</w:t>
            </w:r>
          </w:p>
        </w:tc>
        <w:tc>
          <w:tcPr>
            <w:tcW w:w="1134" w:type="dxa"/>
            <w:vAlign w:val="center"/>
          </w:tcPr>
          <w:p w:rsidR="00FA64BF" w:rsidRPr="00910F86" w:rsidRDefault="00FA64BF" w:rsidP="00B04667">
            <w:pPr>
              <w:pStyle w:val="Tabletext"/>
              <w:spacing w:before="35" w:after="35"/>
              <w:jc w:val="center"/>
              <w:rPr>
                <w:highlight w:val="cyan"/>
              </w:rPr>
            </w:pPr>
            <w:r w:rsidRPr="00910F86">
              <w:t>–</w:t>
            </w:r>
          </w:p>
        </w:tc>
        <w:tc>
          <w:tcPr>
            <w:tcW w:w="1134" w:type="dxa"/>
            <w:vAlign w:val="center"/>
          </w:tcPr>
          <w:p w:rsidR="00FA64BF" w:rsidRPr="00910F86" w:rsidRDefault="00FA64BF" w:rsidP="00B04667">
            <w:pPr>
              <w:pStyle w:val="Tabletext"/>
              <w:spacing w:before="35" w:after="35"/>
              <w:jc w:val="center"/>
              <w:rPr>
                <w:highlight w:val="cyan"/>
              </w:rPr>
            </w:pPr>
            <w:r w:rsidRPr="00910F86">
              <w:t>–</w:t>
            </w:r>
          </w:p>
        </w:tc>
        <w:tc>
          <w:tcPr>
            <w:tcW w:w="1134" w:type="dxa"/>
            <w:vAlign w:val="center"/>
          </w:tcPr>
          <w:p w:rsidR="00FA64BF" w:rsidRPr="00910F86" w:rsidRDefault="00FA64BF" w:rsidP="00B04667">
            <w:pPr>
              <w:pStyle w:val="Tabletext"/>
              <w:spacing w:before="35" w:after="35"/>
              <w:jc w:val="center"/>
            </w:pPr>
            <w:r w:rsidRPr="00910F86">
              <w:t>42</w:t>
            </w:r>
            <w:r w:rsidR="00FB5EF8">
              <w:t>,</w:t>
            </w:r>
            <w:r w:rsidRPr="00910F86">
              <w:t xml:space="preserve">2 </w:t>
            </w:r>
            <w:r w:rsidR="00EE6A6E" w:rsidRPr="00910F86">
              <w:t>дБ</w:t>
            </w:r>
          </w:p>
        </w:tc>
        <w:tc>
          <w:tcPr>
            <w:tcW w:w="1134" w:type="dxa"/>
            <w:vAlign w:val="center"/>
          </w:tcPr>
          <w:p w:rsidR="00FA64BF" w:rsidRPr="00910F86" w:rsidRDefault="00FA64BF" w:rsidP="00B04667">
            <w:pPr>
              <w:pStyle w:val="Tabletext"/>
              <w:spacing w:before="35" w:after="35"/>
              <w:jc w:val="center"/>
            </w:pPr>
            <w:r w:rsidRPr="00910F86">
              <w:t>42</w:t>
            </w:r>
            <w:r w:rsidR="00FB5EF8">
              <w:t>,</w:t>
            </w:r>
            <w:r w:rsidRPr="00910F86">
              <w:t xml:space="preserve">2 </w:t>
            </w:r>
            <w:r w:rsidR="00EE6A6E" w:rsidRPr="00910F86">
              <w:t>дБ</w:t>
            </w:r>
          </w:p>
        </w:tc>
        <w:tc>
          <w:tcPr>
            <w:tcW w:w="1134" w:type="dxa"/>
            <w:vAlign w:val="center"/>
          </w:tcPr>
          <w:p w:rsidR="00FA64BF" w:rsidRPr="00910F86" w:rsidRDefault="00FA64BF" w:rsidP="00B04667">
            <w:pPr>
              <w:pStyle w:val="Tabletext"/>
              <w:spacing w:before="35" w:after="35"/>
              <w:jc w:val="center"/>
              <w:rPr>
                <w:highlight w:val="yellow"/>
              </w:rPr>
            </w:pPr>
            <w:r w:rsidRPr="00910F86">
              <w:t>–</w:t>
            </w:r>
          </w:p>
        </w:tc>
        <w:tc>
          <w:tcPr>
            <w:tcW w:w="1134" w:type="dxa"/>
            <w:vAlign w:val="center"/>
          </w:tcPr>
          <w:p w:rsidR="00FA64BF" w:rsidRPr="00910F86" w:rsidRDefault="00FA64BF" w:rsidP="00B04667">
            <w:pPr>
              <w:pStyle w:val="Tabletext"/>
              <w:spacing w:before="35" w:after="35"/>
              <w:jc w:val="center"/>
              <w:rPr>
                <w:highlight w:val="yellow"/>
              </w:rPr>
            </w:pPr>
            <w:r w:rsidRPr="00910F86">
              <w:t>–</w:t>
            </w:r>
          </w:p>
        </w:tc>
      </w:tr>
      <w:tr w:rsidR="00EE6A6E" w:rsidRPr="00910F86" w:rsidTr="00B04667">
        <w:trPr>
          <w:jc w:val="center"/>
        </w:trPr>
        <w:tc>
          <w:tcPr>
            <w:tcW w:w="2835" w:type="dxa"/>
            <w:vAlign w:val="center"/>
          </w:tcPr>
          <w:p w:rsidR="00EE6A6E" w:rsidRPr="00910F86" w:rsidRDefault="00EE6A6E" w:rsidP="005D4DA0">
            <w:pPr>
              <w:pStyle w:val="Tabletext"/>
              <w:jc w:val="left"/>
            </w:pPr>
            <w:r w:rsidRPr="00910F86">
              <w:t>Ширина полосы измерения в канале E-UTRA</w:t>
            </w:r>
          </w:p>
        </w:tc>
        <w:tc>
          <w:tcPr>
            <w:tcW w:w="1134" w:type="dxa"/>
            <w:vAlign w:val="center"/>
          </w:tcPr>
          <w:p w:rsidR="00EE6A6E" w:rsidRPr="00910F86" w:rsidRDefault="00EE6A6E" w:rsidP="00B04667">
            <w:pPr>
              <w:pStyle w:val="Tabletext"/>
              <w:spacing w:before="35" w:after="35"/>
              <w:jc w:val="center"/>
            </w:pPr>
            <w:r w:rsidRPr="00910F86">
              <w:t>–</w:t>
            </w:r>
          </w:p>
        </w:tc>
        <w:tc>
          <w:tcPr>
            <w:tcW w:w="1134" w:type="dxa"/>
            <w:vAlign w:val="center"/>
          </w:tcPr>
          <w:p w:rsidR="00EE6A6E" w:rsidRPr="00910F86" w:rsidRDefault="00EE6A6E" w:rsidP="00B04667">
            <w:pPr>
              <w:pStyle w:val="Tabletext"/>
              <w:spacing w:before="35" w:after="35"/>
              <w:jc w:val="center"/>
            </w:pPr>
            <w:r w:rsidRPr="00910F86">
              <w:t>–</w:t>
            </w:r>
          </w:p>
        </w:tc>
        <w:tc>
          <w:tcPr>
            <w:tcW w:w="1134" w:type="dxa"/>
            <w:vAlign w:val="center"/>
          </w:tcPr>
          <w:p w:rsidR="00EE6A6E" w:rsidRPr="00910F86" w:rsidRDefault="00EE6A6E" w:rsidP="00B04667">
            <w:pPr>
              <w:pStyle w:val="Tabletext"/>
              <w:spacing w:before="35" w:after="35"/>
              <w:jc w:val="center"/>
            </w:pPr>
            <w:r w:rsidRPr="00910F86">
              <w:t>4</w:t>
            </w:r>
            <w:r w:rsidR="00FB5EF8">
              <w:t>,</w:t>
            </w:r>
            <w:r w:rsidRPr="00910F86">
              <w:t>5 МГц</w:t>
            </w:r>
          </w:p>
        </w:tc>
        <w:tc>
          <w:tcPr>
            <w:tcW w:w="1134" w:type="dxa"/>
            <w:vAlign w:val="center"/>
          </w:tcPr>
          <w:p w:rsidR="00EE6A6E" w:rsidRPr="00910F86" w:rsidRDefault="00EE6A6E" w:rsidP="00B04667">
            <w:pPr>
              <w:pStyle w:val="Tabletext"/>
              <w:spacing w:before="35" w:after="35"/>
              <w:jc w:val="center"/>
            </w:pPr>
            <w:r w:rsidRPr="00910F86">
              <w:t>9</w:t>
            </w:r>
            <w:r w:rsidR="00FB5EF8">
              <w:t>,</w:t>
            </w:r>
            <w:r w:rsidRPr="00910F86">
              <w:t>0 МГц</w:t>
            </w:r>
          </w:p>
        </w:tc>
        <w:tc>
          <w:tcPr>
            <w:tcW w:w="1134" w:type="dxa"/>
            <w:vAlign w:val="center"/>
          </w:tcPr>
          <w:p w:rsidR="00EE6A6E" w:rsidRPr="00910F86" w:rsidRDefault="00EE6A6E" w:rsidP="00B04667">
            <w:pPr>
              <w:pStyle w:val="Tabletext"/>
              <w:spacing w:before="35" w:after="35"/>
              <w:jc w:val="center"/>
            </w:pPr>
            <w:r w:rsidRPr="00910F86">
              <w:t>–</w:t>
            </w:r>
          </w:p>
        </w:tc>
        <w:tc>
          <w:tcPr>
            <w:tcW w:w="1134" w:type="dxa"/>
            <w:vAlign w:val="center"/>
          </w:tcPr>
          <w:p w:rsidR="00EE6A6E" w:rsidRPr="00910F86" w:rsidRDefault="00EE6A6E" w:rsidP="00B04667">
            <w:pPr>
              <w:pStyle w:val="Tabletext"/>
              <w:spacing w:before="35" w:after="35"/>
              <w:jc w:val="center"/>
            </w:pPr>
            <w:r w:rsidRPr="00910F86">
              <w:t>–</w:t>
            </w:r>
          </w:p>
        </w:tc>
      </w:tr>
      <w:tr w:rsidR="00EE6A6E" w:rsidRPr="00910F86" w:rsidTr="00B04667">
        <w:trPr>
          <w:jc w:val="center"/>
        </w:trPr>
        <w:tc>
          <w:tcPr>
            <w:tcW w:w="2835" w:type="dxa"/>
            <w:vAlign w:val="center"/>
          </w:tcPr>
          <w:p w:rsidR="00EE6A6E" w:rsidRPr="00910F86" w:rsidRDefault="00EE6A6E" w:rsidP="005D4DA0">
            <w:pPr>
              <w:pStyle w:val="Tabletext"/>
              <w:jc w:val="left"/>
            </w:pPr>
            <w:r w:rsidRPr="00910F86">
              <w:t>Ширина полосы измерения в канале UTRA</w:t>
            </w:r>
          </w:p>
        </w:tc>
        <w:tc>
          <w:tcPr>
            <w:tcW w:w="1134" w:type="dxa"/>
            <w:vAlign w:val="center"/>
          </w:tcPr>
          <w:p w:rsidR="00EE6A6E" w:rsidRPr="00910F86" w:rsidRDefault="00EE6A6E" w:rsidP="00B04667">
            <w:pPr>
              <w:pStyle w:val="Tabletext"/>
              <w:spacing w:before="35" w:after="35"/>
              <w:jc w:val="center"/>
            </w:pPr>
            <w:r w:rsidRPr="00910F86">
              <w:t>–</w:t>
            </w:r>
          </w:p>
        </w:tc>
        <w:tc>
          <w:tcPr>
            <w:tcW w:w="1134" w:type="dxa"/>
            <w:vAlign w:val="center"/>
          </w:tcPr>
          <w:p w:rsidR="00EE6A6E" w:rsidRPr="00910F86" w:rsidRDefault="00EE6A6E" w:rsidP="00B04667">
            <w:pPr>
              <w:pStyle w:val="Tabletext"/>
              <w:spacing w:before="35" w:after="35"/>
              <w:jc w:val="center"/>
            </w:pPr>
            <w:r w:rsidRPr="00910F86">
              <w:t>–</w:t>
            </w:r>
          </w:p>
        </w:tc>
        <w:tc>
          <w:tcPr>
            <w:tcW w:w="1134" w:type="dxa"/>
            <w:vAlign w:val="center"/>
          </w:tcPr>
          <w:p w:rsidR="00EE6A6E" w:rsidRPr="00910F86" w:rsidRDefault="00EE6A6E" w:rsidP="00B04667">
            <w:pPr>
              <w:pStyle w:val="Tabletext"/>
              <w:spacing w:before="35" w:after="35"/>
              <w:jc w:val="center"/>
            </w:pPr>
            <w:r w:rsidRPr="00910F86">
              <w:t>3</w:t>
            </w:r>
            <w:r w:rsidR="00FB5EF8">
              <w:t>,</w:t>
            </w:r>
            <w:r w:rsidRPr="00910F86">
              <w:t>84 МГц</w:t>
            </w:r>
          </w:p>
        </w:tc>
        <w:tc>
          <w:tcPr>
            <w:tcW w:w="1134" w:type="dxa"/>
            <w:vAlign w:val="center"/>
          </w:tcPr>
          <w:p w:rsidR="00EE6A6E" w:rsidRPr="00910F86" w:rsidRDefault="00EE6A6E" w:rsidP="00B04667">
            <w:pPr>
              <w:pStyle w:val="Tabletext"/>
              <w:spacing w:before="35" w:after="35"/>
              <w:jc w:val="center"/>
            </w:pPr>
            <w:r w:rsidRPr="00910F86">
              <w:t>3</w:t>
            </w:r>
            <w:r w:rsidR="00FB5EF8">
              <w:t>,</w:t>
            </w:r>
            <w:r w:rsidRPr="00910F86">
              <w:t>84 МГц</w:t>
            </w:r>
          </w:p>
        </w:tc>
        <w:tc>
          <w:tcPr>
            <w:tcW w:w="1134" w:type="dxa"/>
            <w:vAlign w:val="center"/>
          </w:tcPr>
          <w:p w:rsidR="00EE6A6E" w:rsidRPr="00910F86" w:rsidRDefault="00EE6A6E" w:rsidP="00B04667">
            <w:pPr>
              <w:pStyle w:val="Tabletext"/>
              <w:spacing w:before="35" w:after="35"/>
              <w:jc w:val="center"/>
            </w:pPr>
            <w:r w:rsidRPr="00910F86">
              <w:t>–</w:t>
            </w:r>
          </w:p>
        </w:tc>
        <w:tc>
          <w:tcPr>
            <w:tcW w:w="1134" w:type="dxa"/>
            <w:vAlign w:val="center"/>
          </w:tcPr>
          <w:p w:rsidR="00EE6A6E" w:rsidRPr="00910F86" w:rsidRDefault="00EE6A6E" w:rsidP="00B04667">
            <w:pPr>
              <w:pStyle w:val="Tabletext"/>
              <w:spacing w:before="35" w:after="35"/>
              <w:jc w:val="center"/>
            </w:pPr>
            <w:r w:rsidRPr="00910F86">
              <w:t>–</w:t>
            </w:r>
          </w:p>
        </w:tc>
      </w:tr>
      <w:tr w:rsidR="00EE6A6E" w:rsidRPr="00910F86" w:rsidTr="00EE6A6E">
        <w:trPr>
          <w:jc w:val="center"/>
        </w:trPr>
        <w:tc>
          <w:tcPr>
            <w:tcW w:w="2835" w:type="dxa"/>
            <w:vAlign w:val="center"/>
          </w:tcPr>
          <w:p w:rsidR="00EE6A6E" w:rsidRPr="00910F86" w:rsidRDefault="00EE6A6E" w:rsidP="005D4DA0">
            <w:pPr>
              <w:pStyle w:val="Tabletext"/>
              <w:jc w:val="left"/>
            </w:pPr>
            <w:r w:rsidRPr="00910F86">
              <w:t>Канал ОП для UTRAACLR2bis</w:t>
            </w:r>
          </w:p>
        </w:tc>
        <w:tc>
          <w:tcPr>
            <w:tcW w:w="6804" w:type="dxa"/>
            <w:gridSpan w:val="6"/>
            <w:vAlign w:val="center"/>
          </w:tcPr>
          <w:p w:rsidR="00EE6A6E" w:rsidRPr="00910F86" w:rsidRDefault="00EE6A6E" w:rsidP="00B04667">
            <w:pPr>
              <w:pStyle w:val="Tabletext"/>
              <w:spacing w:before="35" w:after="35"/>
            </w:pPr>
            <w:r w:rsidRPr="00910F86">
              <w:t>+7,5 МГц от верхнего края полосы или −7,5 Мгц от нижнего края полосы</w:t>
            </w:r>
          </w:p>
        </w:tc>
      </w:tr>
    </w:tbl>
    <w:p w:rsidR="00523FAF" w:rsidRPr="00910F86" w:rsidRDefault="00523FAF" w:rsidP="00495BD4">
      <w:pPr>
        <w:pStyle w:val="Heading1"/>
      </w:pPr>
      <w:r w:rsidRPr="00910F86">
        <w:t>4</w:t>
      </w:r>
      <w:r w:rsidRPr="00910F86">
        <w:tab/>
      </w:r>
      <w:r w:rsidR="00913CC2" w:rsidRPr="00910F86">
        <w:t>Побочные излучения передатчика (произв</w:t>
      </w:r>
      <w:r w:rsidR="005A5D1C" w:rsidRPr="00910F86">
        <w:t>одимые</w:t>
      </w:r>
      <w:r w:rsidR="00913CC2" w:rsidRPr="00910F86">
        <w:t>)</w:t>
      </w:r>
    </w:p>
    <w:p w:rsidR="00523FAF" w:rsidRPr="00910F86" w:rsidRDefault="00913CC2" w:rsidP="009833B5">
      <w:r w:rsidRPr="00910F86">
        <w:t xml:space="preserve">Побочные излучения не должны превышать </w:t>
      </w:r>
      <w:r w:rsidR="00290375">
        <w:t>предельных уровней</w:t>
      </w:r>
      <w:r w:rsidR="00C45955" w:rsidRPr="00910F86">
        <w:t xml:space="preserve">, указанных в </w:t>
      </w:r>
      <w:r w:rsidR="00290375">
        <w:t>т</w:t>
      </w:r>
      <w:r w:rsidR="00C45955" w:rsidRPr="00910F86">
        <w:t>аблицах</w:t>
      </w:r>
      <w:r w:rsidR="00290375">
        <w:t xml:space="preserve"> 24 и 25а)</w:t>
      </w:r>
      <w:r w:rsidR="009833B5">
        <w:sym w:font="Symbol" w:char="F02D"/>
      </w:r>
      <w:r w:rsidR="00055019" w:rsidRPr="00910F86">
        <w:t>25с)</w:t>
      </w:r>
      <w:r w:rsidR="00523FAF" w:rsidRPr="00910F86">
        <w:t xml:space="preserve">. </w:t>
      </w:r>
      <w:r w:rsidR="00C45955" w:rsidRPr="00910F86">
        <w:t>Приведенные</w:t>
      </w:r>
      <w:r w:rsidR="0058488C" w:rsidRPr="00910F86">
        <w:t xml:space="preserve"> </w:t>
      </w:r>
      <w:r w:rsidR="00C45955" w:rsidRPr="00910F86">
        <w:t xml:space="preserve">ниже требования применяются </w:t>
      </w:r>
      <w:r w:rsidR="00AB5CE0" w:rsidRPr="00910F86">
        <w:t>только</w:t>
      </w:r>
      <w:r w:rsidR="00C45955" w:rsidRPr="00910F86">
        <w:t xml:space="preserve"> при сдвигах </w:t>
      </w:r>
      <w:r w:rsidR="00AB5CE0" w:rsidRPr="00910F86">
        <w:t xml:space="preserve">относительно </w:t>
      </w:r>
      <w:r w:rsidR="00C45955" w:rsidRPr="00910F86">
        <w:t xml:space="preserve">центральной несущей частоты ПС, превышающих </w:t>
      </w:r>
      <w:r w:rsidR="00523FAF" w:rsidRPr="00910F86">
        <w:t>12</w:t>
      </w:r>
      <w:r w:rsidR="00C45955" w:rsidRPr="00910F86">
        <w:t>,</w:t>
      </w:r>
      <w:r w:rsidR="00523FAF" w:rsidRPr="00910F86">
        <w:t>5 </w:t>
      </w:r>
      <w:r w:rsidR="0049173F" w:rsidRPr="00910F86">
        <w:t>МГц</w:t>
      </w:r>
      <w:r w:rsidR="00523FAF" w:rsidRPr="00910F86">
        <w:t xml:space="preserve"> (</w:t>
      </w:r>
      <w:r w:rsidR="00C45955" w:rsidRPr="00910F86">
        <w:t xml:space="preserve">вариант TDD со скоростью </w:t>
      </w:r>
      <w:r w:rsidR="00523FAF" w:rsidRPr="00910F86">
        <w:rPr>
          <w:rFonts w:cs="v4.2.0"/>
          <w:color w:val="000000"/>
        </w:rPr>
        <w:t>3</w:t>
      </w:r>
      <w:r w:rsidR="00C45955" w:rsidRPr="00910F86">
        <w:rPr>
          <w:rFonts w:cs="v4.2.0"/>
          <w:color w:val="000000"/>
        </w:rPr>
        <w:t>,</w:t>
      </w:r>
      <w:r w:rsidR="00523FAF" w:rsidRPr="00910F86">
        <w:rPr>
          <w:rFonts w:cs="v4.2.0"/>
          <w:color w:val="000000"/>
        </w:rPr>
        <w:t>84 </w:t>
      </w:r>
      <w:r w:rsidR="00C45955" w:rsidRPr="00910F86">
        <w:rPr>
          <w:rFonts w:cs="v4.2.0"/>
          <w:color w:val="000000"/>
        </w:rPr>
        <w:t>Мчип</w:t>
      </w:r>
      <w:r w:rsidR="00523FAF" w:rsidRPr="00910F86">
        <w:rPr>
          <w:rFonts w:cs="v4.2.0"/>
          <w:color w:val="000000"/>
        </w:rPr>
        <w:t>/</w:t>
      </w:r>
      <w:r w:rsidR="00C45955" w:rsidRPr="00910F86">
        <w:rPr>
          <w:rFonts w:cs="v4.2.0"/>
          <w:color w:val="000000"/>
        </w:rPr>
        <w:t>с</w:t>
      </w:r>
      <w:r w:rsidR="00523FAF" w:rsidRPr="00910F86">
        <w:t>), 4 </w:t>
      </w:r>
      <w:r w:rsidR="0049173F" w:rsidRPr="00910F86">
        <w:t>МГц</w:t>
      </w:r>
      <w:r w:rsidR="00523FAF" w:rsidRPr="00910F86">
        <w:t xml:space="preserve"> (</w:t>
      </w:r>
      <w:r w:rsidR="00C45955" w:rsidRPr="00910F86">
        <w:t xml:space="preserve">вариант TDD со скоростью </w:t>
      </w:r>
      <w:r w:rsidR="00523FAF" w:rsidRPr="00910F86">
        <w:rPr>
          <w:rFonts w:cs="v4.2.0"/>
          <w:color w:val="000000"/>
        </w:rPr>
        <w:t>1</w:t>
      </w:r>
      <w:r w:rsidR="00C45955" w:rsidRPr="00910F86">
        <w:rPr>
          <w:rFonts w:cs="v4.2.0"/>
          <w:color w:val="000000"/>
        </w:rPr>
        <w:t>,</w:t>
      </w:r>
      <w:r w:rsidR="00523FAF" w:rsidRPr="00910F86">
        <w:rPr>
          <w:rFonts w:cs="v4.2.0"/>
          <w:color w:val="000000"/>
        </w:rPr>
        <w:t>28 </w:t>
      </w:r>
      <w:r w:rsidR="00C45955" w:rsidRPr="00910F86">
        <w:rPr>
          <w:rFonts w:cs="v4.2.0"/>
          <w:color w:val="000000"/>
        </w:rPr>
        <w:t>Мчип</w:t>
      </w:r>
      <w:r w:rsidR="00523FAF" w:rsidRPr="00910F86">
        <w:rPr>
          <w:rFonts w:cs="v4.2.0"/>
          <w:color w:val="000000"/>
        </w:rPr>
        <w:t>/</w:t>
      </w:r>
      <w:r w:rsidR="00C45955" w:rsidRPr="00910F86">
        <w:rPr>
          <w:rFonts w:cs="v4.2.0"/>
          <w:color w:val="000000"/>
        </w:rPr>
        <w:t>с</w:t>
      </w:r>
      <w:r w:rsidR="00523FAF" w:rsidRPr="00910F86">
        <w:t xml:space="preserve">) </w:t>
      </w:r>
      <w:r w:rsidR="00C45955" w:rsidRPr="00910F86">
        <w:t>или</w:t>
      </w:r>
      <w:r w:rsidR="00523FAF" w:rsidRPr="00910F86">
        <w:t xml:space="preserve"> 25 </w:t>
      </w:r>
      <w:r w:rsidR="0049173F" w:rsidRPr="00910F86">
        <w:t>МГц</w:t>
      </w:r>
      <w:r w:rsidR="00523FAF" w:rsidRPr="00910F86">
        <w:t xml:space="preserve"> (</w:t>
      </w:r>
      <w:r w:rsidR="00C45955" w:rsidRPr="00910F86">
        <w:t xml:space="preserve">вариант TDD со скоростью </w:t>
      </w:r>
      <w:r w:rsidR="00523FAF" w:rsidRPr="00910F86">
        <w:t>7</w:t>
      </w:r>
      <w:r w:rsidR="00C45955" w:rsidRPr="00910F86">
        <w:t>,</w:t>
      </w:r>
      <w:r w:rsidR="00523FAF" w:rsidRPr="00910F86">
        <w:t>68 </w:t>
      </w:r>
      <w:r w:rsidR="00C45955" w:rsidRPr="00910F86">
        <w:t>Мчип/с</w:t>
      </w:r>
      <w:r w:rsidR="00523FAF" w:rsidRPr="00910F86">
        <w:t xml:space="preserve">). </w:t>
      </w:r>
    </w:p>
    <w:p w:rsidR="00523FAF" w:rsidRPr="00910F86" w:rsidRDefault="00D16F42" w:rsidP="00290375">
      <w:pPr>
        <w:pStyle w:val="TableNo"/>
      </w:pPr>
      <w:r w:rsidRPr="00910F86">
        <w:t>ТАБЛИЦА</w:t>
      </w:r>
      <w:r w:rsidR="000F5949" w:rsidRPr="00910F86">
        <w:t xml:space="preserve"> </w:t>
      </w:r>
      <w:r w:rsidR="00055019" w:rsidRPr="00910F86">
        <w:t>24</w:t>
      </w:r>
    </w:p>
    <w:p w:rsidR="00523FAF" w:rsidRPr="00910F86" w:rsidRDefault="00D16F42" w:rsidP="00495BD4">
      <w:pPr>
        <w:pStyle w:val="Tabletitle"/>
      </w:pPr>
      <w:r w:rsidRPr="00910F86">
        <w:t xml:space="preserve">Общие требования к побочным излучениям </w:t>
      </w:r>
      <w:r w:rsidR="00055019" w:rsidRPr="00910F86">
        <w:t>для 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835"/>
        <w:gridCol w:w="2835"/>
        <w:gridCol w:w="2835"/>
      </w:tblGrid>
      <w:tr w:rsidR="00D16F42" w:rsidRPr="00910F86" w:rsidTr="004F008F">
        <w:trPr>
          <w:cantSplit/>
          <w:jc w:val="center"/>
        </w:trPr>
        <w:tc>
          <w:tcPr>
            <w:tcW w:w="2835" w:type="dxa"/>
            <w:vAlign w:val="center"/>
          </w:tcPr>
          <w:p w:rsidR="00D16F42" w:rsidRPr="00910F86" w:rsidRDefault="00D16F42" w:rsidP="00C222E5">
            <w:pPr>
              <w:pStyle w:val="Tablehead"/>
            </w:pPr>
            <w:r w:rsidRPr="00910F86">
              <w:t>Полоса частот</w:t>
            </w:r>
          </w:p>
        </w:tc>
        <w:tc>
          <w:tcPr>
            <w:tcW w:w="2835" w:type="dxa"/>
            <w:vAlign w:val="center"/>
          </w:tcPr>
          <w:p w:rsidR="00D16F42" w:rsidRPr="00910F86" w:rsidRDefault="00D16F42" w:rsidP="00C222E5">
            <w:pPr>
              <w:pStyle w:val="Tablehead"/>
            </w:pPr>
            <w:r w:rsidRPr="00910F86">
              <w:t xml:space="preserve">Ширина полосы измерения </w:t>
            </w:r>
          </w:p>
        </w:tc>
        <w:tc>
          <w:tcPr>
            <w:tcW w:w="2835" w:type="dxa"/>
            <w:vAlign w:val="center"/>
          </w:tcPr>
          <w:p w:rsidR="00D16F42" w:rsidRPr="00910F86" w:rsidRDefault="00D16F42" w:rsidP="00C222E5">
            <w:pPr>
              <w:pStyle w:val="Tablehead"/>
            </w:pPr>
            <w:r w:rsidRPr="00910F86">
              <w:t>Минимальное требование</w:t>
            </w:r>
            <w:r w:rsidRPr="00910F86">
              <w:br/>
              <w:t>(дБм)</w:t>
            </w:r>
          </w:p>
        </w:tc>
      </w:tr>
      <w:tr w:rsidR="00523FAF" w:rsidRPr="00910F86" w:rsidTr="004F008F">
        <w:trPr>
          <w:cantSplit/>
          <w:jc w:val="center"/>
        </w:trPr>
        <w:tc>
          <w:tcPr>
            <w:tcW w:w="2835" w:type="dxa"/>
            <w:vAlign w:val="center"/>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pPr>
            <w:r w:rsidRPr="00910F86">
              <w:tab/>
              <w:t>9 </w:t>
            </w:r>
            <w:r w:rsidR="0049173F" w:rsidRPr="00910F86">
              <w:t>кГц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150 </w:t>
            </w:r>
            <w:r w:rsidR="0049173F" w:rsidRPr="00910F86">
              <w:t>кГц</w:t>
            </w:r>
          </w:p>
        </w:tc>
        <w:tc>
          <w:tcPr>
            <w:tcW w:w="2835" w:type="dxa"/>
          </w:tcPr>
          <w:p w:rsidR="00523FAF" w:rsidRPr="00910F86" w:rsidRDefault="00523FAF" w:rsidP="00495BD4">
            <w:pPr>
              <w:pStyle w:val="Tabletext"/>
              <w:jc w:val="center"/>
            </w:pPr>
            <w:r w:rsidRPr="00910F86">
              <w:t>1 </w:t>
            </w:r>
            <w:r w:rsidR="0049173F" w:rsidRPr="00910F86">
              <w:t>кГц</w:t>
            </w:r>
          </w:p>
        </w:tc>
        <w:tc>
          <w:tcPr>
            <w:tcW w:w="2835" w:type="dxa"/>
          </w:tcPr>
          <w:p w:rsidR="00523FAF" w:rsidRPr="00910F86" w:rsidRDefault="00523FAF" w:rsidP="00495BD4">
            <w:pPr>
              <w:pStyle w:val="Tabletext"/>
              <w:jc w:val="center"/>
            </w:pPr>
            <w:r w:rsidRPr="00910F86">
              <w:t>–36</w:t>
            </w:r>
          </w:p>
        </w:tc>
      </w:tr>
      <w:tr w:rsidR="00523FAF" w:rsidRPr="00910F86" w:rsidTr="004F008F">
        <w:trPr>
          <w:cantSplit/>
          <w:jc w:val="center"/>
        </w:trPr>
        <w:tc>
          <w:tcPr>
            <w:tcW w:w="2835" w:type="dxa"/>
            <w:vAlign w:val="center"/>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2"/>
              </w:tabs>
            </w:pPr>
            <w:r w:rsidRPr="00910F86">
              <w:tab/>
              <w:t>150 </w:t>
            </w:r>
            <w:r w:rsidR="0049173F" w:rsidRPr="00910F86">
              <w:t>кГц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30 </w:t>
            </w:r>
            <w:r w:rsidR="0049173F" w:rsidRPr="00910F86">
              <w:t>МГц</w:t>
            </w:r>
          </w:p>
        </w:tc>
        <w:tc>
          <w:tcPr>
            <w:tcW w:w="2835" w:type="dxa"/>
          </w:tcPr>
          <w:p w:rsidR="00523FAF" w:rsidRPr="00910F86" w:rsidRDefault="00523FAF" w:rsidP="00495BD4">
            <w:pPr>
              <w:pStyle w:val="Tabletext"/>
              <w:jc w:val="center"/>
            </w:pPr>
            <w:r w:rsidRPr="00910F86">
              <w:t>10 </w:t>
            </w:r>
            <w:r w:rsidR="0049173F" w:rsidRPr="00910F86">
              <w:t>кГц</w:t>
            </w:r>
          </w:p>
        </w:tc>
        <w:tc>
          <w:tcPr>
            <w:tcW w:w="2835" w:type="dxa"/>
          </w:tcPr>
          <w:p w:rsidR="00523FAF" w:rsidRPr="00910F86" w:rsidRDefault="00523FAF" w:rsidP="00495BD4">
            <w:pPr>
              <w:pStyle w:val="Tabletext"/>
              <w:jc w:val="center"/>
            </w:pPr>
            <w:r w:rsidRPr="00910F86">
              <w:t>–36</w:t>
            </w:r>
          </w:p>
        </w:tc>
      </w:tr>
      <w:tr w:rsidR="00523FAF" w:rsidRPr="00910F86" w:rsidTr="004F008F">
        <w:trPr>
          <w:cantSplit/>
          <w:jc w:val="center"/>
        </w:trPr>
        <w:tc>
          <w:tcPr>
            <w:tcW w:w="2835" w:type="dxa"/>
            <w:vAlign w:val="center"/>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6"/>
              </w:tabs>
            </w:pPr>
            <w:r w:rsidRPr="00910F86">
              <w:tab/>
              <w:t>30 </w:t>
            </w:r>
            <w:r w:rsidR="0049173F" w:rsidRPr="00910F86">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1</w:t>
            </w:r>
            <w:r w:rsidRPr="00910F86">
              <w:rPr>
                <w:rFonts w:ascii="Tms Rmn" w:hAnsi="Tms Rmn"/>
                <w:sz w:val="12"/>
              </w:rPr>
              <w:t> </w:t>
            </w:r>
            <w:r w:rsidRPr="00910F86">
              <w:t>000 </w:t>
            </w:r>
            <w:r w:rsidR="0049173F" w:rsidRPr="00910F86">
              <w:t>МГц</w:t>
            </w:r>
          </w:p>
        </w:tc>
        <w:tc>
          <w:tcPr>
            <w:tcW w:w="2835" w:type="dxa"/>
          </w:tcPr>
          <w:p w:rsidR="00523FAF" w:rsidRPr="00910F86" w:rsidRDefault="00523FAF" w:rsidP="00495BD4">
            <w:pPr>
              <w:pStyle w:val="Tabletext"/>
              <w:jc w:val="center"/>
            </w:pPr>
            <w:r w:rsidRPr="00910F86">
              <w:t>100 </w:t>
            </w:r>
            <w:r w:rsidR="0049173F" w:rsidRPr="00910F86">
              <w:t>кГц</w:t>
            </w:r>
          </w:p>
        </w:tc>
        <w:tc>
          <w:tcPr>
            <w:tcW w:w="2835" w:type="dxa"/>
          </w:tcPr>
          <w:p w:rsidR="00523FAF" w:rsidRPr="00910F86" w:rsidRDefault="00523FAF" w:rsidP="00495BD4">
            <w:pPr>
              <w:pStyle w:val="Tabletext"/>
              <w:jc w:val="center"/>
            </w:pPr>
            <w:r w:rsidRPr="00910F86">
              <w:t>–36</w:t>
            </w:r>
          </w:p>
        </w:tc>
      </w:tr>
      <w:tr w:rsidR="00523FAF" w:rsidRPr="00910F86" w:rsidTr="004F008F">
        <w:trPr>
          <w:cantSplit/>
          <w:jc w:val="center"/>
        </w:trPr>
        <w:tc>
          <w:tcPr>
            <w:tcW w:w="2835" w:type="dxa"/>
            <w:vAlign w:val="center"/>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0"/>
              </w:tabs>
            </w:pPr>
            <w:r w:rsidRPr="00910F86">
              <w:tab/>
              <w:t xml:space="preserve">1 </w:t>
            </w:r>
            <w:r w:rsidR="0049173F" w:rsidRPr="00910F86">
              <w:t>ГГц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12</w:t>
            </w:r>
            <w:r w:rsidR="00D16F42" w:rsidRPr="00910F86">
              <w:t>,</w:t>
            </w:r>
            <w:r w:rsidRPr="00910F86">
              <w:t xml:space="preserve">75 </w:t>
            </w:r>
            <w:r w:rsidR="0049173F" w:rsidRPr="00910F86">
              <w:t>ГГц</w:t>
            </w:r>
          </w:p>
        </w:tc>
        <w:tc>
          <w:tcPr>
            <w:tcW w:w="2835" w:type="dxa"/>
          </w:tcPr>
          <w:p w:rsidR="00523FAF" w:rsidRPr="00910F86" w:rsidRDefault="00523FAF" w:rsidP="00495BD4">
            <w:pPr>
              <w:pStyle w:val="Tabletext"/>
              <w:jc w:val="center"/>
            </w:pPr>
            <w:r w:rsidRPr="00910F86">
              <w:t>1 </w:t>
            </w:r>
            <w:r w:rsidR="0049173F" w:rsidRPr="00910F86">
              <w:t>МГц</w:t>
            </w:r>
          </w:p>
        </w:tc>
        <w:tc>
          <w:tcPr>
            <w:tcW w:w="2835" w:type="dxa"/>
          </w:tcPr>
          <w:p w:rsidR="00523FAF" w:rsidRPr="00910F86" w:rsidRDefault="00523FAF" w:rsidP="00495BD4">
            <w:pPr>
              <w:pStyle w:val="Tabletext"/>
              <w:jc w:val="center"/>
            </w:pPr>
            <w:r w:rsidRPr="00910F86">
              <w:t>–30</w:t>
            </w:r>
          </w:p>
        </w:tc>
      </w:tr>
    </w:tbl>
    <w:p w:rsidR="00D31716" w:rsidRPr="00910F86" w:rsidRDefault="00D31716" w:rsidP="00495BD4">
      <w:pPr>
        <w:pStyle w:val="Tablefin"/>
        <w:rPr>
          <w:sz w:val="2"/>
          <w:szCs w:val="2"/>
          <w:lang w:val="ru-RU"/>
        </w:rPr>
      </w:pPr>
    </w:p>
    <w:p w:rsidR="00523FAF" w:rsidRPr="00910F86" w:rsidRDefault="00290375" w:rsidP="00055019">
      <w:pPr>
        <w:pStyle w:val="TableNo"/>
      </w:pPr>
      <w:r>
        <w:br w:type="page"/>
      </w:r>
      <w:r w:rsidR="00D16F42" w:rsidRPr="00910F86">
        <w:lastRenderedPageBreak/>
        <w:t xml:space="preserve">ТАБЛИЦА </w:t>
      </w:r>
      <w:r w:rsidR="000F5949" w:rsidRPr="00910F86">
        <w:t xml:space="preserve"> </w:t>
      </w:r>
      <w:r w:rsidR="00055019" w:rsidRPr="00910F86">
        <w:t>25</w:t>
      </w:r>
    </w:p>
    <w:p w:rsidR="00523FAF" w:rsidRPr="00910F86" w:rsidRDefault="000E1CDA" w:rsidP="00C222E5">
      <w:pPr>
        <w:pStyle w:val="Tabletitle"/>
      </w:pPr>
      <w:r w:rsidRPr="00910F86">
        <w:t>a)</w:t>
      </w:r>
      <w:r w:rsidR="0058488C" w:rsidRPr="00910F86">
        <w:t xml:space="preserve"> </w:t>
      </w:r>
      <w:r w:rsidR="00D16F42" w:rsidRPr="00910F86">
        <w:t xml:space="preserve">Дополнительные требования к побочным излучениям </w:t>
      </w:r>
      <w:r w:rsidR="00C222E5" w:rsidRPr="00910F86">
        <w:br/>
      </w:r>
      <w:r w:rsidR="00523FAF" w:rsidRPr="00910F86">
        <w:t>(</w:t>
      </w:r>
      <w:r w:rsidR="00D16F42" w:rsidRPr="00910F86">
        <w:t>вариант TDD</w:t>
      </w:r>
      <w:r w:rsidR="003D6DCF" w:rsidRPr="00910F86">
        <w:t xml:space="preserve"> со скоростью</w:t>
      </w:r>
      <w:r w:rsidR="00D16F42" w:rsidRPr="00910F86">
        <w:t xml:space="preserve"> </w:t>
      </w:r>
      <w:r w:rsidR="00523FAF" w:rsidRPr="00910F86">
        <w:t>3</w:t>
      </w:r>
      <w:r w:rsidR="003D6DCF" w:rsidRPr="00910F86">
        <w:t>,</w:t>
      </w:r>
      <w:r w:rsidR="00523FAF" w:rsidRPr="00910F86">
        <w:t xml:space="preserve">84 </w:t>
      </w:r>
      <w:r w:rsidR="003D6DCF" w:rsidRPr="00910F86">
        <w:t>Мчип/с</w:t>
      </w:r>
      <w:r w:rsidR="00523FAF" w:rsidRPr="00910F86">
        <w:t>)</w:t>
      </w:r>
    </w:p>
    <w:tbl>
      <w:tblPr>
        <w:tblW w:w="0" w:type="auto"/>
        <w:jc w:val="center"/>
        <w:tblLayout w:type="fixed"/>
        <w:tblLook w:val="0000"/>
      </w:tblPr>
      <w:tblGrid>
        <w:gridCol w:w="3409"/>
        <w:gridCol w:w="2631"/>
        <w:gridCol w:w="2457"/>
      </w:tblGrid>
      <w:tr w:rsidR="003D6DCF" w:rsidRPr="00910F86" w:rsidTr="008866C6">
        <w:trPr>
          <w:jc w:val="center"/>
        </w:trPr>
        <w:tc>
          <w:tcPr>
            <w:tcW w:w="3409" w:type="dxa"/>
            <w:tcBorders>
              <w:top w:val="single" w:sz="4" w:space="0" w:color="auto"/>
              <w:left w:val="single" w:sz="4" w:space="0" w:color="auto"/>
              <w:bottom w:val="single" w:sz="4" w:space="0" w:color="auto"/>
              <w:right w:val="single" w:sz="4" w:space="0" w:color="auto"/>
            </w:tcBorders>
            <w:vAlign w:val="center"/>
          </w:tcPr>
          <w:p w:rsidR="003D6DCF" w:rsidRPr="00910F86" w:rsidRDefault="003D6DCF" w:rsidP="00C222E5">
            <w:pPr>
              <w:pStyle w:val="Tablehead"/>
            </w:pPr>
            <w:r w:rsidRPr="00910F86">
              <w:t>Ширина полосы частот</w:t>
            </w:r>
          </w:p>
        </w:tc>
        <w:tc>
          <w:tcPr>
            <w:tcW w:w="2631" w:type="dxa"/>
            <w:tcBorders>
              <w:top w:val="single" w:sz="4" w:space="0" w:color="auto"/>
              <w:left w:val="single" w:sz="4" w:space="0" w:color="auto"/>
              <w:bottom w:val="single" w:sz="4" w:space="0" w:color="auto"/>
              <w:right w:val="single" w:sz="4" w:space="0" w:color="auto"/>
            </w:tcBorders>
            <w:vAlign w:val="center"/>
          </w:tcPr>
          <w:p w:rsidR="003D6DCF" w:rsidRPr="00910F86" w:rsidRDefault="003D6DCF" w:rsidP="00C222E5">
            <w:pPr>
              <w:pStyle w:val="Tablehead"/>
            </w:pPr>
            <w:r w:rsidRPr="00910F86">
              <w:t xml:space="preserve">Ширина полосы измерения </w:t>
            </w:r>
          </w:p>
        </w:tc>
        <w:tc>
          <w:tcPr>
            <w:tcW w:w="2457" w:type="dxa"/>
            <w:tcBorders>
              <w:top w:val="single" w:sz="4" w:space="0" w:color="auto"/>
              <w:left w:val="single" w:sz="4" w:space="0" w:color="auto"/>
              <w:bottom w:val="single" w:sz="4" w:space="0" w:color="auto"/>
              <w:right w:val="single" w:sz="4" w:space="0" w:color="auto"/>
            </w:tcBorders>
            <w:vAlign w:val="center"/>
          </w:tcPr>
          <w:p w:rsidR="003D6DCF" w:rsidRPr="00910F86" w:rsidRDefault="003D6DCF" w:rsidP="00C222E5">
            <w:pPr>
              <w:pStyle w:val="Tablehead"/>
            </w:pPr>
            <w:r w:rsidRPr="00910F86">
              <w:t>Минимальное требование</w:t>
            </w:r>
            <w:r w:rsidRPr="00910F86">
              <w:br/>
              <w:t>(дБм)</w:t>
            </w:r>
          </w:p>
        </w:tc>
      </w:tr>
      <w:tr w:rsidR="00523FAF" w:rsidRPr="00910F86" w:rsidTr="008866C6">
        <w:trPr>
          <w:jc w:val="center"/>
        </w:trPr>
        <w:tc>
          <w:tcPr>
            <w:tcW w:w="3409" w:type="dxa"/>
            <w:tcBorders>
              <w:top w:val="single" w:sz="4" w:space="0" w:color="auto"/>
              <w:left w:val="single" w:sz="4" w:space="0" w:color="auto"/>
              <w:bottom w:val="single" w:sz="4" w:space="0" w:color="auto"/>
              <w:right w:val="single" w:sz="4" w:space="0" w:color="auto"/>
            </w:tcBorders>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07"/>
                <w:tab w:val="left" w:pos="1673"/>
              </w:tabs>
              <w:spacing w:before="30" w:after="30"/>
            </w:pPr>
            <w:r w:rsidRPr="00910F86">
              <w:tab/>
              <w:t>925 </w:t>
            </w:r>
            <w:r w:rsidR="0049173F"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935 </w:t>
            </w:r>
            <w:r w:rsidR="0049173F" w:rsidRPr="00910F86">
              <w:t>МГц</w:t>
            </w:r>
          </w:p>
        </w:tc>
        <w:tc>
          <w:tcPr>
            <w:tcW w:w="2631"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100 </w:t>
            </w:r>
            <w:r w:rsidR="0049173F" w:rsidRPr="00910F86">
              <w:t>кГц</w:t>
            </w:r>
          </w:p>
        </w:tc>
        <w:tc>
          <w:tcPr>
            <w:tcW w:w="2457"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−67 (</w:t>
            </w:r>
            <w:r w:rsidR="003D6DCF" w:rsidRPr="00910F86">
              <w:t xml:space="preserve">Примечание </w:t>
            </w:r>
            <w:r w:rsidRPr="00910F86">
              <w:t>1)</w:t>
            </w:r>
          </w:p>
        </w:tc>
      </w:tr>
      <w:tr w:rsidR="00523FAF" w:rsidRPr="00910F86" w:rsidTr="008866C6">
        <w:trPr>
          <w:jc w:val="center"/>
        </w:trPr>
        <w:tc>
          <w:tcPr>
            <w:tcW w:w="3409" w:type="dxa"/>
            <w:tcBorders>
              <w:top w:val="single" w:sz="4" w:space="0" w:color="auto"/>
              <w:left w:val="single" w:sz="4" w:space="0" w:color="auto"/>
              <w:bottom w:val="single" w:sz="4" w:space="0" w:color="auto"/>
              <w:right w:val="single" w:sz="4" w:space="0" w:color="auto"/>
            </w:tcBorders>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07"/>
                <w:tab w:val="left" w:pos="1673"/>
              </w:tabs>
              <w:spacing w:before="30" w:after="30"/>
            </w:pPr>
            <w:r w:rsidRPr="00910F86">
              <w:tab/>
              <w:t>935 </w:t>
            </w:r>
            <w:r w:rsidR="0049173F" w:rsidRPr="00910F86">
              <w:t>МГц</w:t>
            </w:r>
            <w:r w:rsidRPr="00910F86">
              <w:t xml:space="preserve"> &lt;</w:t>
            </w:r>
            <w:r w:rsidRPr="00910F86">
              <w:tab/>
            </w:r>
            <w:r w:rsidRPr="00910F86">
              <w:rPr>
                <w:i/>
              </w:rPr>
              <w:t>f</w:t>
            </w:r>
            <w:r w:rsidRPr="00910F86">
              <w:t xml:space="preserve"> </w:t>
            </w:r>
            <w:r w:rsidRPr="00910F86">
              <w:sym w:font="Symbol" w:char="F0A3"/>
            </w:r>
            <w:r w:rsidRPr="00910F86">
              <w:t xml:space="preserve"> 960 </w:t>
            </w:r>
            <w:r w:rsidR="0049173F" w:rsidRPr="00910F86">
              <w:t>МГц</w:t>
            </w:r>
          </w:p>
        </w:tc>
        <w:tc>
          <w:tcPr>
            <w:tcW w:w="2631"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100 </w:t>
            </w:r>
            <w:r w:rsidR="0049173F" w:rsidRPr="00910F86">
              <w:t>кГц</w:t>
            </w:r>
          </w:p>
        </w:tc>
        <w:tc>
          <w:tcPr>
            <w:tcW w:w="2457"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−79 (</w:t>
            </w:r>
            <w:r w:rsidR="003D6DCF" w:rsidRPr="00910F86">
              <w:t xml:space="preserve">Примечание </w:t>
            </w:r>
            <w:r w:rsidRPr="00910F86">
              <w:t>1)</w:t>
            </w:r>
          </w:p>
        </w:tc>
      </w:tr>
      <w:tr w:rsidR="00523FAF" w:rsidRPr="00910F86" w:rsidTr="008866C6">
        <w:trPr>
          <w:jc w:val="center"/>
        </w:trPr>
        <w:tc>
          <w:tcPr>
            <w:tcW w:w="3409" w:type="dxa"/>
            <w:tcBorders>
              <w:top w:val="single" w:sz="4" w:space="0" w:color="auto"/>
              <w:left w:val="single" w:sz="4" w:space="0" w:color="auto"/>
              <w:bottom w:val="single" w:sz="4" w:space="0" w:color="auto"/>
              <w:right w:val="single" w:sz="4" w:space="0" w:color="auto"/>
            </w:tcBorders>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07"/>
                <w:tab w:val="left" w:pos="1673"/>
              </w:tabs>
              <w:spacing w:before="30" w:after="30"/>
            </w:pPr>
            <w:r w:rsidRPr="00910F86">
              <w:tab/>
              <w:t>1</w:t>
            </w:r>
            <w:r w:rsidR="00E96678" w:rsidRPr="00910F86">
              <w:t xml:space="preserve"> </w:t>
            </w:r>
            <w:r w:rsidRPr="00910F86">
              <w:t>805 </w:t>
            </w:r>
            <w:r w:rsidR="0049173F"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1 880 </w:t>
            </w:r>
            <w:r w:rsidR="0049173F" w:rsidRPr="00910F86">
              <w:t>МГц</w:t>
            </w:r>
          </w:p>
        </w:tc>
        <w:tc>
          <w:tcPr>
            <w:tcW w:w="2631"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100 </w:t>
            </w:r>
            <w:r w:rsidR="0049173F" w:rsidRPr="00910F86">
              <w:t>кГц</w:t>
            </w:r>
          </w:p>
        </w:tc>
        <w:tc>
          <w:tcPr>
            <w:tcW w:w="2457"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−71 (</w:t>
            </w:r>
            <w:r w:rsidR="003D6DCF" w:rsidRPr="00910F86">
              <w:t xml:space="preserve">Примечание </w:t>
            </w:r>
            <w:r w:rsidRPr="00910F86">
              <w:t>1)</w:t>
            </w:r>
          </w:p>
        </w:tc>
      </w:tr>
      <w:tr w:rsidR="00523FAF" w:rsidRPr="00910F86" w:rsidTr="008866C6">
        <w:trPr>
          <w:jc w:val="center"/>
        </w:trPr>
        <w:tc>
          <w:tcPr>
            <w:tcW w:w="3409" w:type="dxa"/>
            <w:tcBorders>
              <w:top w:val="single" w:sz="4" w:space="0" w:color="auto"/>
              <w:left w:val="single" w:sz="4" w:space="0" w:color="auto"/>
              <w:bottom w:val="single" w:sz="4" w:space="0" w:color="auto"/>
              <w:right w:val="single" w:sz="4" w:space="0" w:color="auto"/>
            </w:tcBorders>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07"/>
                <w:tab w:val="left" w:pos="1673"/>
              </w:tabs>
              <w:spacing w:before="30" w:after="30"/>
            </w:pPr>
            <w:r w:rsidRPr="00910F86">
              <w:tab/>
              <w:t>1</w:t>
            </w:r>
            <w:r w:rsidR="00E96678" w:rsidRPr="00910F86">
              <w:t xml:space="preserve"> </w:t>
            </w:r>
            <w:r w:rsidRPr="00910F86">
              <w:t>8</w:t>
            </w:r>
            <w:r w:rsidRPr="00910F86">
              <w:rPr>
                <w:lang w:eastAsia="ja-JP"/>
              </w:rPr>
              <w:t>84</w:t>
            </w:r>
            <w:r w:rsidR="00E96678" w:rsidRPr="00910F86">
              <w:rPr>
                <w:lang w:eastAsia="ja-JP"/>
              </w:rPr>
              <w:t>,</w:t>
            </w:r>
            <w:r w:rsidRPr="00910F86">
              <w:rPr>
                <w:lang w:eastAsia="ja-JP"/>
              </w:rPr>
              <w:t>5</w:t>
            </w:r>
            <w:r w:rsidRPr="00910F86">
              <w:t> </w:t>
            </w:r>
            <w:r w:rsidR="0049173F"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1 </w:t>
            </w:r>
            <w:r w:rsidRPr="00910F86">
              <w:rPr>
                <w:lang w:eastAsia="ja-JP"/>
              </w:rPr>
              <w:t>919</w:t>
            </w:r>
            <w:r w:rsidR="000A0895" w:rsidRPr="00910F86">
              <w:rPr>
                <w:lang w:eastAsia="ja-JP"/>
              </w:rPr>
              <w:t>,</w:t>
            </w:r>
            <w:r w:rsidRPr="00910F86">
              <w:rPr>
                <w:lang w:eastAsia="ja-JP"/>
              </w:rPr>
              <w:t>6</w:t>
            </w:r>
            <w:r w:rsidRPr="00910F86">
              <w:t> </w:t>
            </w:r>
            <w:r w:rsidR="0049173F" w:rsidRPr="00910F86">
              <w:t>МГц</w:t>
            </w:r>
          </w:p>
        </w:tc>
        <w:tc>
          <w:tcPr>
            <w:tcW w:w="2631"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rPr>
                <w:lang w:eastAsia="ja-JP"/>
              </w:rPr>
              <w:t>3</w:t>
            </w:r>
            <w:r w:rsidRPr="00910F86">
              <w:t>00 </w:t>
            </w:r>
            <w:r w:rsidR="0049173F" w:rsidRPr="00910F86">
              <w:t>кГц</w:t>
            </w:r>
          </w:p>
        </w:tc>
        <w:tc>
          <w:tcPr>
            <w:tcW w:w="2457"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rPr>
                <w:lang w:eastAsia="ja-JP"/>
              </w:rPr>
            </w:pPr>
            <w:r w:rsidRPr="00910F86">
              <w:t>−</w:t>
            </w:r>
            <w:r w:rsidRPr="00910F86">
              <w:rPr>
                <w:lang w:eastAsia="ja-JP"/>
              </w:rPr>
              <w:t>41</w:t>
            </w:r>
            <w:r w:rsidRPr="00910F86">
              <w:t> (</w:t>
            </w:r>
            <w:r w:rsidR="003D6DCF" w:rsidRPr="00910F86">
              <w:t xml:space="preserve">Примечание </w:t>
            </w:r>
            <w:r w:rsidRPr="00910F86">
              <w:t>2)</w:t>
            </w:r>
          </w:p>
        </w:tc>
      </w:tr>
      <w:tr w:rsidR="00523FAF" w:rsidRPr="00910F86" w:rsidTr="008866C6">
        <w:trPr>
          <w:cantSplit/>
          <w:jc w:val="center"/>
        </w:trPr>
        <w:tc>
          <w:tcPr>
            <w:tcW w:w="8497" w:type="dxa"/>
            <w:gridSpan w:val="3"/>
            <w:tcBorders>
              <w:top w:val="single" w:sz="4" w:space="0" w:color="auto"/>
            </w:tcBorders>
          </w:tcPr>
          <w:p w:rsidR="000A0895" w:rsidRPr="00910F86" w:rsidRDefault="000A0895" w:rsidP="00055019">
            <w:pPr>
              <w:pStyle w:val="Tablelegend"/>
              <w:ind w:left="-85" w:firstLine="0"/>
              <w:rPr>
                <w:szCs w:val="22"/>
              </w:rPr>
            </w:pPr>
            <w:r w:rsidRPr="00910F86">
              <w:rPr>
                <w:szCs w:val="22"/>
              </w:rPr>
              <w:t>ПРИМЕЧАНИЕ </w:t>
            </w:r>
            <w:r w:rsidR="00D31716" w:rsidRPr="00910F86">
              <w:rPr>
                <w:szCs w:val="22"/>
              </w:rPr>
              <w:t>1</w:t>
            </w:r>
            <w:r w:rsidR="00C222E5" w:rsidRPr="00910F86">
              <w:rPr>
                <w:szCs w:val="22"/>
              </w:rPr>
              <w:t>.</w:t>
            </w:r>
            <w:r w:rsidR="00523FAF" w:rsidRPr="00910F86">
              <w:rPr>
                <w:szCs w:val="22"/>
              </w:rPr>
              <w:t> – </w:t>
            </w:r>
            <w:r w:rsidRPr="00910F86">
              <w:rPr>
                <w:szCs w:val="22"/>
              </w:rPr>
              <w:t xml:space="preserve">Измерения выполняются на частотах, кратных 200 кГц. В виде исключения в каждом </w:t>
            </w:r>
            <w:r w:rsidR="00DC320B" w:rsidRPr="00910F86">
              <w:rPr>
                <w:szCs w:val="22"/>
              </w:rPr>
              <w:t xml:space="preserve">РЧ </w:t>
            </w:r>
            <w:r w:rsidRPr="00910F86">
              <w:rPr>
                <w:szCs w:val="22"/>
              </w:rPr>
              <w:t>канале</w:t>
            </w:r>
            <w:r w:rsidR="00DC320B" w:rsidRPr="00910F86">
              <w:rPr>
                <w:szCs w:val="22"/>
              </w:rPr>
              <w:t xml:space="preserve"> с абсолютным номером</w:t>
            </w:r>
            <w:r w:rsidRPr="00910F86">
              <w:rPr>
                <w:szCs w:val="22"/>
              </w:rPr>
              <w:t>, используем</w:t>
            </w:r>
            <w:r w:rsidR="00BD19D0" w:rsidRPr="00910F86">
              <w:rPr>
                <w:szCs w:val="22"/>
              </w:rPr>
              <w:t>о</w:t>
            </w:r>
            <w:r w:rsidRPr="00910F86">
              <w:rPr>
                <w:szCs w:val="22"/>
              </w:rPr>
              <w:t xml:space="preserve">м для измерения, допускается до пяти измерений с уровнем вплоть до применяемых требований, определенных в </w:t>
            </w:r>
            <w:r w:rsidR="00212789">
              <w:rPr>
                <w:szCs w:val="22"/>
              </w:rPr>
              <w:t>т</w:t>
            </w:r>
            <w:r w:rsidRPr="00910F86">
              <w:rPr>
                <w:szCs w:val="22"/>
              </w:rPr>
              <w:t xml:space="preserve">аблице </w:t>
            </w:r>
            <w:r w:rsidR="00055019" w:rsidRPr="00910F86">
              <w:rPr>
                <w:szCs w:val="22"/>
              </w:rPr>
              <w:t>24</w:t>
            </w:r>
            <w:r w:rsidRPr="00910F86">
              <w:rPr>
                <w:szCs w:val="22"/>
              </w:rPr>
              <w:t>.</w:t>
            </w:r>
          </w:p>
          <w:p w:rsidR="00523FAF" w:rsidRPr="00910F86" w:rsidRDefault="00DC320B" w:rsidP="00495BD4">
            <w:pPr>
              <w:pStyle w:val="Tablelegend"/>
              <w:spacing w:before="40"/>
              <w:ind w:left="-85" w:firstLine="0"/>
            </w:pPr>
            <w:r w:rsidRPr="00910F86">
              <w:t xml:space="preserve">ПРИМЕЧАНИЕ </w:t>
            </w:r>
            <w:r w:rsidR="00D31716" w:rsidRPr="00910F86">
              <w:t>2</w:t>
            </w:r>
            <w:r w:rsidR="00C222E5" w:rsidRPr="00910F86">
              <w:t>.</w:t>
            </w:r>
            <w:r w:rsidR="00523FAF" w:rsidRPr="00910F86">
              <w:t> – </w:t>
            </w:r>
            <w:r w:rsidRPr="00910F86">
              <w:t xml:space="preserve">Применяется при передаче в полосе </w:t>
            </w:r>
            <w:r w:rsidR="00523FAF" w:rsidRPr="00910F86">
              <w:t>2010</w:t>
            </w:r>
            <w:r w:rsidRPr="00910F86">
              <w:t>–</w:t>
            </w:r>
            <w:r w:rsidR="00523FAF" w:rsidRPr="00910F86">
              <w:t>2025 </w:t>
            </w:r>
            <w:r w:rsidR="0049173F" w:rsidRPr="00910F86">
              <w:t>МГц</w:t>
            </w:r>
            <w:r w:rsidR="00523FAF" w:rsidRPr="00910F86">
              <w:t>.</w:t>
            </w:r>
          </w:p>
        </w:tc>
      </w:tr>
    </w:tbl>
    <w:p w:rsidR="00055019" w:rsidRPr="00910F86" w:rsidRDefault="00055019" w:rsidP="00212789"/>
    <w:p w:rsidR="00055019" w:rsidRPr="00910F86" w:rsidRDefault="00055019" w:rsidP="00212789">
      <w:pPr>
        <w:pStyle w:val="Tabletitle"/>
        <w:spacing w:before="140"/>
      </w:pPr>
      <w:r w:rsidRPr="00910F86">
        <w:t xml:space="preserve">b) Дополнительные требования к побочным излучениям </w:t>
      </w:r>
      <w:r w:rsidR="00212789">
        <w:br/>
      </w:r>
      <w:r w:rsidRPr="00910F86">
        <w:t>(вариант TDD со скоростью 1,28 Мчип/с)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159"/>
        <w:gridCol w:w="2340"/>
        <w:gridCol w:w="2439"/>
      </w:tblGrid>
      <w:tr w:rsidR="00055019" w:rsidRPr="00910F86" w:rsidTr="005F79FB">
        <w:trPr>
          <w:jc w:val="center"/>
        </w:trPr>
        <w:tc>
          <w:tcPr>
            <w:tcW w:w="1701" w:type="dxa"/>
            <w:vAlign w:val="center"/>
          </w:tcPr>
          <w:p w:rsidR="00055019" w:rsidRPr="00910F86" w:rsidRDefault="00271B4D" w:rsidP="005F79FB">
            <w:pPr>
              <w:pStyle w:val="Tablehead"/>
              <w:spacing w:before="60" w:after="60"/>
            </w:pPr>
            <w:r w:rsidRPr="00910F86">
              <w:t>Рабочая полоса</w:t>
            </w:r>
          </w:p>
        </w:tc>
        <w:tc>
          <w:tcPr>
            <w:tcW w:w="3159" w:type="dxa"/>
            <w:vAlign w:val="center"/>
          </w:tcPr>
          <w:p w:rsidR="00055019" w:rsidRPr="00910F86" w:rsidRDefault="00271B4D" w:rsidP="005F79FB">
            <w:pPr>
              <w:pStyle w:val="Tablehead"/>
              <w:spacing w:before="60" w:after="60"/>
            </w:pPr>
            <w:r w:rsidRPr="00910F86">
              <w:t>Ширина полосы частот</w:t>
            </w:r>
          </w:p>
        </w:tc>
        <w:tc>
          <w:tcPr>
            <w:tcW w:w="2340" w:type="dxa"/>
            <w:vAlign w:val="center"/>
          </w:tcPr>
          <w:p w:rsidR="00055019" w:rsidRPr="00910F86" w:rsidRDefault="00271B4D" w:rsidP="005F79FB">
            <w:pPr>
              <w:pStyle w:val="Tablehead"/>
              <w:spacing w:before="60" w:after="60"/>
            </w:pPr>
            <w:r w:rsidRPr="00910F86">
              <w:t>Ширина полосы измерения</w:t>
            </w:r>
          </w:p>
        </w:tc>
        <w:tc>
          <w:tcPr>
            <w:tcW w:w="2439" w:type="dxa"/>
            <w:vAlign w:val="center"/>
          </w:tcPr>
          <w:p w:rsidR="00055019" w:rsidRPr="00910F86" w:rsidRDefault="00271B4D" w:rsidP="005F79FB">
            <w:pPr>
              <w:pStyle w:val="Tablehead"/>
              <w:spacing w:before="60" w:after="60"/>
            </w:pPr>
            <w:r w:rsidRPr="00910F86">
              <w:t>Минимальное требование</w:t>
            </w:r>
          </w:p>
        </w:tc>
      </w:tr>
      <w:tr w:rsidR="00055019" w:rsidRPr="00910F86" w:rsidTr="00271B4D">
        <w:trPr>
          <w:jc w:val="center"/>
        </w:trPr>
        <w:tc>
          <w:tcPr>
            <w:tcW w:w="1701" w:type="dxa"/>
            <w:vMerge w:val="restart"/>
            <w:vAlign w:val="center"/>
          </w:tcPr>
          <w:p w:rsidR="00055019" w:rsidRPr="00910F86" w:rsidRDefault="00055019" w:rsidP="005333D7">
            <w:pPr>
              <w:pStyle w:val="Tabletext"/>
              <w:spacing w:before="35" w:after="35"/>
              <w:jc w:val="center"/>
            </w:pPr>
            <w:r w:rsidRPr="00910F86">
              <w:t>a</w:t>
            </w:r>
          </w:p>
        </w:tc>
        <w:tc>
          <w:tcPr>
            <w:tcW w:w="3159" w:type="dxa"/>
          </w:tcPr>
          <w:p w:rsidR="00055019" w:rsidRPr="00910F86" w:rsidRDefault="00055019" w:rsidP="005333D7">
            <w:pPr>
              <w:pStyle w:val="Tabletext"/>
              <w:spacing w:before="35" w:after="35"/>
              <w:jc w:val="center"/>
            </w:pPr>
            <w:r w:rsidRPr="00910F86">
              <w:t xml:space="preserve">921 </w:t>
            </w:r>
            <w:r w:rsidR="00271B4D" w:rsidRPr="00910F86">
              <w:t>МГц</w:t>
            </w:r>
            <w:r w:rsidRPr="00910F86">
              <w:t xml:space="preserve"> </w:t>
            </w:r>
            <w:r w:rsidRPr="00910F86">
              <w:sym w:font="Symbol" w:char="F0A3"/>
            </w:r>
            <w:r w:rsidRPr="00910F86">
              <w:t xml:space="preserve"> </w:t>
            </w:r>
            <w:r w:rsidRPr="00910F86">
              <w:rPr>
                <w:i/>
                <w:iCs/>
              </w:rPr>
              <w:t>f</w:t>
            </w:r>
            <w:r w:rsidRPr="00910F86">
              <w:t xml:space="preserve"> &lt; 925 </w:t>
            </w:r>
            <w:r w:rsidR="00271B4D" w:rsidRPr="00910F86">
              <w:t>МГц</w:t>
            </w:r>
          </w:p>
        </w:tc>
        <w:tc>
          <w:tcPr>
            <w:tcW w:w="2340" w:type="dxa"/>
          </w:tcPr>
          <w:p w:rsidR="00055019" w:rsidRPr="00910F86" w:rsidRDefault="00055019" w:rsidP="005333D7">
            <w:pPr>
              <w:pStyle w:val="Tabletext"/>
              <w:spacing w:before="35" w:after="35"/>
              <w:jc w:val="center"/>
            </w:pPr>
            <w:r w:rsidRPr="00910F86">
              <w:t xml:space="preserve">100 </w:t>
            </w:r>
            <w:r w:rsidR="00271B4D" w:rsidRPr="00910F86">
              <w:t>кГц</w:t>
            </w:r>
          </w:p>
        </w:tc>
        <w:tc>
          <w:tcPr>
            <w:tcW w:w="2439" w:type="dxa"/>
          </w:tcPr>
          <w:p w:rsidR="00055019" w:rsidRPr="00910F86" w:rsidRDefault="00055019" w:rsidP="005333D7">
            <w:pPr>
              <w:pStyle w:val="Tabletext"/>
              <w:spacing w:before="35" w:after="35"/>
              <w:jc w:val="center"/>
            </w:pPr>
            <w:r w:rsidRPr="00910F86">
              <w:t xml:space="preserve">−60 </w:t>
            </w:r>
            <w:r w:rsidR="00271B4D" w:rsidRPr="00910F86">
              <w:t>дБм (Примечание 1)</w:t>
            </w:r>
          </w:p>
        </w:tc>
      </w:tr>
      <w:tr w:rsidR="00055019" w:rsidRPr="00910F86" w:rsidTr="00271B4D">
        <w:trPr>
          <w:jc w:val="center"/>
        </w:trPr>
        <w:tc>
          <w:tcPr>
            <w:tcW w:w="1701" w:type="dxa"/>
            <w:vMerge/>
            <w:vAlign w:val="center"/>
          </w:tcPr>
          <w:p w:rsidR="00055019" w:rsidRPr="00910F86" w:rsidRDefault="00055019" w:rsidP="005333D7">
            <w:pPr>
              <w:pStyle w:val="Tabletext"/>
              <w:spacing w:before="35" w:after="35"/>
              <w:jc w:val="center"/>
            </w:pPr>
          </w:p>
        </w:tc>
        <w:tc>
          <w:tcPr>
            <w:tcW w:w="3159" w:type="dxa"/>
          </w:tcPr>
          <w:p w:rsidR="00055019" w:rsidRPr="00910F86" w:rsidRDefault="00055019" w:rsidP="005333D7">
            <w:pPr>
              <w:pStyle w:val="Tabletext"/>
              <w:spacing w:before="35" w:after="35"/>
              <w:jc w:val="center"/>
            </w:pPr>
            <w:r w:rsidRPr="00910F86">
              <w:t xml:space="preserve">925 </w:t>
            </w:r>
            <w:r w:rsidR="00271B4D"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935 </w:t>
            </w:r>
            <w:r w:rsidR="00271B4D" w:rsidRPr="00910F86">
              <w:t>МГц</w:t>
            </w:r>
          </w:p>
        </w:tc>
        <w:tc>
          <w:tcPr>
            <w:tcW w:w="2340" w:type="dxa"/>
          </w:tcPr>
          <w:p w:rsidR="00055019" w:rsidRPr="00910F86" w:rsidRDefault="00055019" w:rsidP="005333D7">
            <w:pPr>
              <w:pStyle w:val="Tabletext"/>
              <w:spacing w:before="35" w:after="35"/>
              <w:jc w:val="center"/>
            </w:pPr>
            <w:r w:rsidRPr="00910F86">
              <w:t xml:space="preserve">100 </w:t>
            </w:r>
            <w:r w:rsidR="00271B4D" w:rsidRPr="00910F86">
              <w:t>кГц</w:t>
            </w:r>
          </w:p>
        </w:tc>
        <w:tc>
          <w:tcPr>
            <w:tcW w:w="2439" w:type="dxa"/>
          </w:tcPr>
          <w:p w:rsidR="00055019" w:rsidRPr="00910F86" w:rsidRDefault="00055019" w:rsidP="005333D7">
            <w:pPr>
              <w:pStyle w:val="Tabletext"/>
              <w:spacing w:before="35" w:after="35"/>
              <w:jc w:val="center"/>
            </w:pPr>
            <w:r w:rsidRPr="00910F86">
              <w:t xml:space="preserve">−67 </w:t>
            </w:r>
            <w:r w:rsidR="00271B4D" w:rsidRPr="00910F86">
              <w:t>дБм (Примечание 1)</w:t>
            </w:r>
          </w:p>
        </w:tc>
      </w:tr>
      <w:tr w:rsidR="00055019" w:rsidRPr="00910F86" w:rsidTr="00271B4D">
        <w:trPr>
          <w:jc w:val="center"/>
        </w:trPr>
        <w:tc>
          <w:tcPr>
            <w:tcW w:w="1701" w:type="dxa"/>
            <w:vMerge/>
            <w:vAlign w:val="center"/>
          </w:tcPr>
          <w:p w:rsidR="00055019" w:rsidRPr="00910F86" w:rsidRDefault="00055019" w:rsidP="005333D7">
            <w:pPr>
              <w:pStyle w:val="Tabletext"/>
              <w:spacing w:before="35" w:after="35"/>
              <w:jc w:val="center"/>
            </w:pPr>
          </w:p>
        </w:tc>
        <w:tc>
          <w:tcPr>
            <w:tcW w:w="3159" w:type="dxa"/>
          </w:tcPr>
          <w:p w:rsidR="00055019" w:rsidRPr="00910F86" w:rsidRDefault="00055019" w:rsidP="005333D7">
            <w:pPr>
              <w:pStyle w:val="Tabletext"/>
              <w:spacing w:before="35" w:after="35"/>
              <w:jc w:val="center"/>
            </w:pPr>
            <w:r w:rsidRPr="00910F86">
              <w:t xml:space="preserve">935 </w:t>
            </w:r>
            <w:r w:rsidR="00271B4D" w:rsidRPr="00910F86">
              <w:t>МГц</w:t>
            </w:r>
            <w:r w:rsidRPr="00910F86">
              <w:t xml:space="preserve"> &lt; </w:t>
            </w:r>
            <w:r w:rsidRPr="00910F86">
              <w:rPr>
                <w:i/>
                <w:iCs/>
              </w:rPr>
              <w:t>f</w:t>
            </w:r>
            <w:r w:rsidRPr="00910F86">
              <w:t xml:space="preserve"> </w:t>
            </w:r>
            <w:r w:rsidRPr="00910F86">
              <w:sym w:font="Symbol" w:char="F0A3"/>
            </w:r>
            <w:r w:rsidRPr="00910F86">
              <w:t xml:space="preserve"> 960 </w:t>
            </w:r>
            <w:r w:rsidR="00271B4D" w:rsidRPr="00910F86">
              <w:t>МГц</w:t>
            </w:r>
          </w:p>
        </w:tc>
        <w:tc>
          <w:tcPr>
            <w:tcW w:w="2340" w:type="dxa"/>
          </w:tcPr>
          <w:p w:rsidR="00055019" w:rsidRPr="00910F86" w:rsidRDefault="00055019" w:rsidP="005333D7">
            <w:pPr>
              <w:pStyle w:val="Tabletext"/>
              <w:spacing w:before="35" w:after="35"/>
              <w:jc w:val="center"/>
            </w:pPr>
            <w:r w:rsidRPr="00910F86">
              <w:t xml:space="preserve">100 </w:t>
            </w:r>
            <w:r w:rsidR="00271B4D" w:rsidRPr="00910F86">
              <w:t>кГц</w:t>
            </w:r>
          </w:p>
        </w:tc>
        <w:tc>
          <w:tcPr>
            <w:tcW w:w="2439" w:type="dxa"/>
          </w:tcPr>
          <w:p w:rsidR="00055019" w:rsidRPr="00910F86" w:rsidRDefault="00055019" w:rsidP="005333D7">
            <w:pPr>
              <w:pStyle w:val="Tabletext"/>
              <w:spacing w:before="35" w:after="35"/>
              <w:jc w:val="center"/>
            </w:pPr>
            <w:r w:rsidRPr="00910F86">
              <w:t xml:space="preserve">−79 </w:t>
            </w:r>
            <w:r w:rsidR="00271B4D" w:rsidRPr="00910F86">
              <w:t>дБм (Примечание 1)</w:t>
            </w:r>
          </w:p>
        </w:tc>
      </w:tr>
      <w:tr w:rsidR="00055019" w:rsidRPr="00910F86" w:rsidTr="00271B4D">
        <w:trPr>
          <w:jc w:val="center"/>
        </w:trPr>
        <w:tc>
          <w:tcPr>
            <w:tcW w:w="1701" w:type="dxa"/>
            <w:vMerge/>
            <w:vAlign w:val="center"/>
          </w:tcPr>
          <w:p w:rsidR="00055019" w:rsidRPr="00910F86" w:rsidRDefault="00055019" w:rsidP="005333D7">
            <w:pPr>
              <w:pStyle w:val="Tabletext"/>
              <w:spacing w:before="35" w:after="35"/>
              <w:jc w:val="center"/>
            </w:pPr>
          </w:p>
        </w:tc>
        <w:tc>
          <w:tcPr>
            <w:tcW w:w="3159" w:type="dxa"/>
          </w:tcPr>
          <w:p w:rsidR="00055019" w:rsidRPr="00910F86" w:rsidRDefault="00055019" w:rsidP="005333D7">
            <w:pPr>
              <w:pStyle w:val="Tabletext"/>
              <w:spacing w:before="35" w:after="35"/>
              <w:jc w:val="center"/>
            </w:pPr>
            <w:r w:rsidRPr="00910F86">
              <w:t xml:space="preserve">1 805 </w:t>
            </w:r>
            <w:r w:rsidR="00271B4D"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1 880 </w:t>
            </w:r>
            <w:r w:rsidR="00271B4D" w:rsidRPr="00910F86">
              <w:t>МГц</w:t>
            </w:r>
          </w:p>
        </w:tc>
        <w:tc>
          <w:tcPr>
            <w:tcW w:w="2340" w:type="dxa"/>
          </w:tcPr>
          <w:p w:rsidR="00055019" w:rsidRPr="00910F86" w:rsidRDefault="00055019" w:rsidP="005333D7">
            <w:pPr>
              <w:pStyle w:val="Tabletext"/>
              <w:spacing w:before="35" w:after="35"/>
              <w:jc w:val="center"/>
            </w:pPr>
            <w:r w:rsidRPr="00910F86">
              <w:t xml:space="preserve">100 </w:t>
            </w:r>
            <w:r w:rsidR="00271B4D" w:rsidRPr="00910F86">
              <w:t>кГц</w:t>
            </w:r>
          </w:p>
        </w:tc>
        <w:tc>
          <w:tcPr>
            <w:tcW w:w="2439" w:type="dxa"/>
          </w:tcPr>
          <w:p w:rsidR="00055019" w:rsidRPr="00910F86" w:rsidRDefault="00055019" w:rsidP="005333D7">
            <w:pPr>
              <w:pStyle w:val="Tabletext"/>
              <w:spacing w:before="35" w:after="35"/>
              <w:jc w:val="center"/>
            </w:pPr>
            <w:r w:rsidRPr="00910F86">
              <w:t xml:space="preserve">−71 </w:t>
            </w:r>
            <w:r w:rsidR="00271B4D" w:rsidRPr="00910F86">
              <w:t>дБм (Примечание 1)</w:t>
            </w:r>
          </w:p>
        </w:tc>
      </w:tr>
      <w:tr w:rsidR="00055019" w:rsidRPr="00910F86" w:rsidTr="00271B4D">
        <w:trPr>
          <w:jc w:val="center"/>
        </w:trPr>
        <w:tc>
          <w:tcPr>
            <w:tcW w:w="1701" w:type="dxa"/>
            <w:vMerge/>
            <w:vAlign w:val="center"/>
          </w:tcPr>
          <w:p w:rsidR="00055019" w:rsidRPr="00910F86" w:rsidRDefault="00055019" w:rsidP="005333D7">
            <w:pPr>
              <w:pStyle w:val="Tabletext"/>
              <w:spacing w:before="35" w:after="35"/>
              <w:jc w:val="center"/>
            </w:pPr>
          </w:p>
        </w:tc>
        <w:tc>
          <w:tcPr>
            <w:tcW w:w="3159" w:type="dxa"/>
          </w:tcPr>
          <w:p w:rsidR="00055019" w:rsidRPr="00910F86" w:rsidRDefault="00055019" w:rsidP="005333D7">
            <w:pPr>
              <w:pStyle w:val="Tabletext"/>
              <w:spacing w:before="35" w:after="35"/>
              <w:jc w:val="center"/>
            </w:pPr>
            <w:r w:rsidRPr="00910F86">
              <w:t xml:space="preserve">2 010 </w:t>
            </w:r>
            <w:r w:rsidR="00271B4D"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2 025 </w:t>
            </w:r>
            <w:r w:rsidR="00271B4D" w:rsidRPr="00910F86">
              <w:t>МГц</w:t>
            </w:r>
          </w:p>
        </w:tc>
        <w:tc>
          <w:tcPr>
            <w:tcW w:w="2340" w:type="dxa"/>
          </w:tcPr>
          <w:p w:rsidR="00055019" w:rsidRPr="00910F86" w:rsidRDefault="00055019" w:rsidP="005333D7">
            <w:pPr>
              <w:pStyle w:val="Tabletext"/>
              <w:spacing w:before="35" w:after="35"/>
              <w:jc w:val="center"/>
            </w:pPr>
            <w:r w:rsidRPr="00910F86">
              <w:t>1 </w:t>
            </w:r>
            <w:r w:rsidR="00271B4D" w:rsidRPr="00910F86">
              <w:t>МГц</w:t>
            </w:r>
          </w:p>
        </w:tc>
        <w:tc>
          <w:tcPr>
            <w:tcW w:w="2439" w:type="dxa"/>
          </w:tcPr>
          <w:p w:rsidR="00055019" w:rsidRPr="00910F86" w:rsidRDefault="00055019" w:rsidP="005333D7">
            <w:pPr>
              <w:pStyle w:val="Tabletext"/>
              <w:spacing w:before="35" w:after="35"/>
              <w:jc w:val="center"/>
            </w:pPr>
            <w:r w:rsidRPr="00910F86">
              <w:t xml:space="preserve">−65 </w:t>
            </w:r>
            <w:r w:rsidR="00271B4D" w:rsidRPr="00910F86">
              <w:t>дБм (Примечание 2)</w:t>
            </w:r>
          </w:p>
        </w:tc>
      </w:tr>
      <w:tr w:rsidR="00055019" w:rsidRPr="00910F86" w:rsidTr="00271B4D">
        <w:trPr>
          <w:jc w:val="center"/>
        </w:trPr>
        <w:tc>
          <w:tcPr>
            <w:tcW w:w="1701" w:type="dxa"/>
            <w:vMerge/>
            <w:vAlign w:val="center"/>
          </w:tcPr>
          <w:p w:rsidR="00055019" w:rsidRPr="00910F86" w:rsidRDefault="00055019" w:rsidP="005333D7">
            <w:pPr>
              <w:pStyle w:val="Tabletext"/>
              <w:spacing w:before="35" w:after="35"/>
              <w:jc w:val="center"/>
            </w:pPr>
          </w:p>
        </w:tc>
        <w:tc>
          <w:tcPr>
            <w:tcW w:w="3159" w:type="dxa"/>
          </w:tcPr>
          <w:p w:rsidR="00055019" w:rsidRPr="00910F86" w:rsidRDefault="00055019" w:rsidP="005333D7">
            <w:pPr>
              <w:pStyle w:val="Tabletext"/>
              <w:spacing w:before="35" w:after="35"/>
              <w:jc w:val="center"/>
            </w:pPr>
            <w:r w:rsidRPr="00910F86">
              <w:t xml:space="preserve">1 900 </w:t>
            </w:r>
            <w:r w:rsidR="00271B4D"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1 920 </w:t>
            </w:r>
            <w:r w:rsidR="00271B4D" w:rsidRPr="00910F86">
              <w:t>МГц</w:t>
            </w:r>
          </w:p>
        </w:tc>
        <w:tc>
          <w:tcPr>
            <w:tcW w:w="2340" w:type="dxa"/>
          </w:tcPr>
          <w:p w:rsidR="00055019" w:rsidRPr="00910F86" w:rsidRDefault="00055019" w:rsidP="005333D7">
            <w:pPr>
              <w:pStyle w:val="Tabletext"/>
              <w:spacing w:before="35" w:after="35"/>
              <w:jc w:val="center"/>
            </w:pPr>
            <w:r w:rsidRPr="00910F86">
              <w:t>1 </w:t>
            </w:r>
            <w:r w:rsidR="00271B4D" w:rsidRPr="00910F86">
              <w:t>МГц</w:t>
            </w:r>
          </w:p>
        </w:tc>
        <w:tc>
          <w:tcPr>
            <w:tcW w:w="2439" w:type="dxa"/>
          </w:tcPr>
          <w:p w:rsidR="00055019" w:rsidRPr="00910F86" w:rsidRDefault="00055019" w:rsidP="005333D7">
            <w:pPr>
              <w:pStyle w:val="Tabletext"/>
              <w:spacing w:before="35" w:after="35"/>
              <w:jc w:val="center"/>
            </w:pPr>
            <w:r w:rsidRPr="00910F86">
              <w:t xml:space="preserve">−65 </w:t>
            </w:r>
            <w:r w:rsidR="00271B4D" w:rsidRPr="00910F86">
              <w:t>дБм (Примечание 3)</w:t>
            </w:r>
          </w:p>
        </w:tc>
      </w:tr>
      <w:tr w:rsidR="00055019" w:rsidRPr="00910F86" w:rsidTr="00271B4D">
        <w:trPr>
          <w:jc w:val="center"/>
        </w:trPr>
        <w:tc>
          <w:tcPr>
            <w:tcW w:w="1701" w:type="dxa"/>
            <w:vMerge w:val="restart"/>
            <w:vAlign w:val="center"/>
          </w:tcPr>
          <w:p w:rsidR="00055019" w:rsidRPr="00910F86" w:rsidRDefault="00055019" w:rsidP="005333D7">
            <w:pPr>
              <w:pStyle w:val="Tabletext"/>
              <w:spacing w:before="35" w:after="35"/>
              <w:jc w:val="center"/>
            </w:pPr>
            <w:r w:rsidRPr="00910F86">
              <w:t>b</w:t>
            </w:r>
          </w:p>
        </w:tc>
        <w:tc>
          <w:tcPr>
            <w:tcW w:w="3159" w:type="dxa"/>
          </w:tcPr>
          <w:p w:rsidR="00055019" w:rsidRPr="00910F86" w:rsidRDefault="00055019" w:rsidP="005333D7">
            <w:pPr>
              <w:pStyle w:val="Tabletext"/>
              <w:spacing w:before="35" w:after="35"/>
              <w:jc w:val="center"/>
            </w:pPr>
            <w:r w:rsidRPr="00910F86">
              <w:t xml:space="preserve">1 850 </w:t>
            </w:r>
            <w:r w:rsidR="00271B4D"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1 910 </w:t>
            </w:r>
            <w:r w:rsidR="00271B4D" w:rsidRPr="00910F86">
              <w:t>МГц</w:t>
            </w:r>
          </w:p>
        </w:tc>
        <w:tc>
          <w:tcPr>
            <w:tcW w:w="2340" w:type="dxa"/>
          </w:tcPr>
          <w:p w:rsidR="00055019" w:rsidRPr="00910F86" w:rsidRDefault="00055019" w:rsidP="005333D7">
            <w:pPr>
              <w:pStyle w:val="Tabletext"/>
              <w:spacing w:before="35" w:after="35"/>
              <w:jc w:val="center"/>
            </w:pPr>
            <w:r w:rsidRPr="00910F86">
              <w:t xml:space="preserve">1 </w:t>
            </w:r>
            <w:r w:rsidR="00271B4D" w:rsidRPr="00910F86">
              <w:t>МГц</w:t>
            </w:r>
          </w:p>
        </w:tc>
        <w:tc>
          <w:tcPr>
            <w:tcW w:w="2439" w:type="dxa"/>
          </w:tcPr>
          <w:p w:rsidR="00055019" w:rsidRPr="00910F86" w:rsidRDefault="00055019" w:rsidP="005333D7">
            <w:pPr>
              <w:pStyle w:val="Tabletext"/>
              <w:spacing w:before="35" w:after="35"/>
              <w:jc w:val="center"/>
            </w:pPr>
            <w:r w:rsidRPr="00910F86">
              <w:t xml:space="preserve">−65 </w:t>
            </w:r>
            <w:r w:rsidR="00271B4D" w:rsidRPr="00910F86">
              <w:t>дБм (Примечание 4)</w:t>
            </w:r>
          </w:p>
        </w:tc>
      </w:tr>
      <w:tr w:rsidR="00055019" w:rsidRPr="00910F86" w:rsidTr="00271B4D">
        <w:trPr>
          <w:jc w:val="center"/>
        </w:trPr>
        <w:tc>
          <w:tcPr>
            <w:tcW w:w="1701" w:type="dxa"/>
            <w:vMerge/>
          </w:tcPr>
          <w:p w:rsidR="00055019" w:rsidRPr="00910F86" w:rsidRDefault="00055019" w:rsidP="005333D7">
            <w:pPr>
              <w:pStyle w:val="Tabletext"/>
              <w:spacing w:before="35" w:after="35"/>
              <w:jc w:val="center"/>
            </w:pPr>
          </w:p>
        </w:tc>
        <w:tc>
          <w:tcPr>
            <w:tcW w:w="3159" w:type="dxa"/>
          </w:tcPr>
          <w:p w:rsidR="00055019" w:rsidRPr="00910F86" w:rsidRDefault="00055019" w:rsidP="005333D7">
            <w:pPr>
              <w:pStyle w:val="Tabletext"/>
              <w:spacing w:before="35" w:after="35"/>
              <w:jc w:val="center"/>
            </w:pPr>
            <w:r w:rsidRPr="00910F86">
              <w:t xml:space="preserve">1 930 </w:t>
            </w:r>
            <w:r w:rsidR="00271B4D"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1 990 </w:t>
            </w:r>
            <w:r w:rsidR="00271B4D" w:rsidRPr="00910F86">
              <w:t>МГц</w:t>
            </w:r>
          </w:p>
        </w:tc>
        <w:tc>
          <w:tcPr>
            <w:tcW w:w="2340" w:type="dxa"/>
          </w:tcPr>
          <w:p w:rsidR="00055019" w:rsidRPr="00910F86" w:rsidRDefault="00055019" w:rsidP="005333D7">
            <w:pPr>
              <w:pStyle w:val="Tabletext"/>
              <w:spacing w:before="35" w:after="35"/>
              <w:jc w:val="center"/>
            </w:pPr>
            <w:r w:rsidRPr="00910F86">
              <w:t xml:space="preserve">1 </w:t>
            </w:r>
            <w:r w:rsidR="00271B4D" w:rsidRPr="00910F86">
              <w:t>МГц</w:t>
            </w:r>
          </w:p>
        </w:tc>
        <w:tc>
          <w:tcPr>
            <w:tcW w:w="2439" w:type="dxa"/>
          </w:tcPr>
          <w:p w:rsidR="00055019" w:rsidRPr="00910F86" w:rsidRDefault="00055019" w:rsidP="005333D7">
            <w:pPr>
              <w:pStyle w:val="Tabletext"/>
              <w:spacing w:before="35" w:after="35"/>
              <w:jc w:val="center"/>
            </w:pPr>
            <w:r w:rsidRPr="00910F86">
              <w:t xml:space="preserve">−65 </w:t>
            </w:r>
            <w:r w:rsidR="00271B4D" w:rsidRPr="00910F86">
              <w:t>дБм (Примечание 5)</w:t>
            </w:r>
          </w:p>
        </w:tc>
      </w:tr>
      <w:tr w:rsidR="00055019" w:rsidRPr="00910F86" w:rsidTr="00271B4D">
        <w:trPr>
          <w:jc w:val="center"/>
        </w:trPr>
        <w:tc>
          <w:tcPr>
            <w:tcW w:w="1701" w:type="dxa"/>
            <w:vMerge/>
          </w:tcPr>
          <w:p w:rsidR="00055019" w:rsidRPr="00910F86" w:rsidRDefault="00055019" w:rsidP="005333D7">
            <w:pPr>
              <w:pStyle w:val="Tabletext"/>
              <w:spacing w:before="35" w:after="35"/>
              <w:jc w:val="center"/>
            </w:pPr>
          </w:p>
        </w:tc>
        <w:tc>
          <w:tcPr>
            <w:tcW w:w="3159" w:type="dxa"/>
          </w:tcPr>
          <w:p w:rsidR="00055019" w:rsidRPr="00910F86" w:rsidRDefault="00055019" w:rsidP="005333D7">
            <w:pPr>
              <w:pStyle w:val="Tabletext"/>
              <w:spacing w:before="35" w:after="35"/>
              <w:jc w:val="center"/>
            </w:pPr>
            <w:r w:rsidRPr="00910F86">
              <w:t xml:space="preserve">2 010 </w:t>
            </w:r>
            <w:r w:rsidR="00271B4D"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2 025 </w:t>
            </w:r>
            <w:r w:rsidR="00271B4D" w:rsidRPr="00910F86">
              <w:t>МГц</w:t>
            </w:r>
          </w:p>
        </w:tc>
        <w:tc>
          <w:tcPr>
            <w:tcW w:w="2340" w:type="dxa"/>
          </w:tcPr>
          <w:p w:rsidR="00055019" w:rsidRPr="00910F86" w:rsidRDefault="00055019" w:rsidP="005333D7">
            <w:pPr>
              <w:pStyle w:val="Tabletext"/>
              <w:spacing w:before="35" w:after="35"/>
              <w:jc w:val="center"/>
            </w:pPr>
            <w:r w:rsidRPr="00910F86">
              <w:t>1 </w:t>
            </w:r>
            <w:r w:rsidR="00271B4D" w:rsidRPr="00910F86">
              <w:t>МГц</w:t>
            </w:r>
          </w:p>
        </w:tc>
        <w:tc>
          <w:tcPr>
            <w:tcW w:w="2439" w:type="dxa"/>
          </w:tcPr>
          <w:p w:rsidR="00055019" w:rsidRPr="00910F86" w:rsidRDefault="00055019" w:rsidP="005333D7">
            <w:pPr>
              <w:pStyle w:val="Tabletext"/>
              <w:spacing w:before="35" w:after="35"/>
              <w:jc w:val="center"/>
            </w:pPr>
            <w:r w:rsidRPr="00910F86">
              <w:t xml:space="preserve">−65 </w:t>
            </w:r>
            <w:r w:rsidR="00271B4D" w:rsidRPr="00910F86">
              <w:t>дБм</w:t>
            </w:r>
          </w:p>
        </w:tc>
      </w:tr>
      <w:tr w:rsidR="00055019" w:rsidRPr="00910F86" w:rsidTr="00271B4D">
        <w:trPr>
          <w:jc w:val="center"/>
        </w:trPr>
        <w:tc>
          <w:tcPr>
            <w:tcW w:w="1701" w:type="dxa"/>
          </w:tcPr>
          <w:p w:rsidR="00055019" w:rsidRPr="00910F86" w:rsidRDefault="00055019" w:rsidP="005333D7">
            <w:pPr>
              <w:pStyle w:val="Tabletext"/>
              <w:spacing w:before="35" w:after="35"/>
              <w:jc w:val="center"/>
            </w:pPr>
            <w:r w:rsidRPr="00910F86">
              <w:t>c</w:t>
            </w:r>
          </w:p>
        </w:tc>
        <w:tc>
          <w:tcPr>
            <w:tcW w:w="3159" w:type="dxa"/>
          </w:tcPr>
          <w:p w:rsidR="00055019" w:rsidRPr="00910F86" w:rsidRDefault="00055019" w:rsidP="005333D7">
            <w:pPr>
              <w:pStyle w:val="Tabletext"/>
              <w:spacing w:before="35" w:after="35"/>
              <w:jc w:val="center"/>
            </w:pPr>
            <w:r w:rsidRPr="00910F86">
              <w:t xml:space="preserve">2 010 </w:t>
            </w:r>
            <w:r w:rsidR="00271B4D"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2 025 </w:t>
            </w:r>
            <w:r w:rsidR="00271B4D" w:rsidRPr="00910F86">
              <w:t>МГц</w:t>
            </w:r>
          </w:p>
        </w:tc>
        <w:tc>
          <w:tcPr>
            <w:tcW w:w="2340" w:type="dxa"/>
          </w:tcPr>
          <w:p w:rsidR="00055019" w:rsidRPr="00910F86" w:rsidRDefault="00055019" w:rsidP="005333D7">
            <w:pPr>
              <w:pStyle w:val="Tabletext"/>
              <w:spacing w:before="35" w:after="35"/>
              <w:jc w:val="center"/>
            </w:pPr>
            <w:r w:rsidRPr="00910F86">
              <w:t xml:space="preserve">1 </w:t>
            </w:r>
            <w:r w:rsidR="00271B4D" w:rsidRPr="00910F86">
              <w:t>МГц</w:t>
            </w:r>
          </w:p>
        </w:tc>
        <w:tc>
          <w:tcPr>
            <w:tcW w:w="2439" w:type="dxa"/>
          </w:tcPr>
          <w:p w:rsidR="00055019" w:rsidRPr="00910F86" w:rsidRDefault="00055019" w:rsidP="005333D7">
            <w:pPr>
              <w:pStyle w:val="Tabletext"/>
              <w:spacing w:before="35" w:after="35"/>
              <w:jc w:val="center"/>
            </w:pPr>
            <w:r w:rsidRPr="00910F86">
              <w:t xml:space="preserve">−65 </w:t>
            </w:r>
            <w:r w:rsidR="00271B4D" w:rsidRPr="00910F86">
              <w:t>дБм</w:t>
            </w:r>
          </w:p>
        </w:tc>
      </w:tr>
      <w:tr w:rsidR="00055019" w:rsidRPr="00910F86" w:rsidTr="00271B4D">
        <w:trPr>
          <w:jc w:val="center"/>
        </w:trPr>
        <w:tc>
          <w:tcPr>
            <w:tcW w:w="1701" w:type="dxa"/>
            <w:vMerge w:val="restart"/>
            <w:vAlign w:val="center"/>
          </w:tcPr>
          <w:p w:rsidR="00055019" w:rsidRPr="00910F86" w:rsidRDefault="00055019" w:rsidP="005333D7">
            <w:pPr>
              <w:pStyle w:val="Tabletext"/>
              <w:spacing w:before="35" w:after="35"/>
              <w:jc w:val="center"/>
            </w:pPr>
            <w:r w:rsidRPr="00910F86">
              <w:t>d</w:t>
            </w:r>
          </w:p>
        </w:tc>
        <w:tc>
          <w:tcPr>
            <w:tcW w:w="3159" w:type="dxa"/>
          </w:tcPr>
          <w:p w:rsidR="00055019" w:rsidRPr="00910F86" w:rsidRDefault="00055019" w:rsidP="005333D7">
            <w:pPr>
              <w:pStyle w:val="Tabletext"/>
              <w:spacing w:before="35" w:after="35"/>
              <w:jc w:val="center"/>
            </w:pPr>
            <w:r w:rsidRPr="00910F86">
              <w:t xml:space="preserve">1 900 </w:t>
            </w:r>
            <w:r w:rsidR="00271B4D"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1 920 </w:t>
            </w:r>
            <w:r w:rsidR="00271B4D" w:rsidRPr="00910F86">
              <w:t>МГц</w:t>
            </w:r>
          </w:p>
        </w:tc>
        <w:tc>
          <w:tcPr>
            <w:tcW w:w="2340" w:type="dxa"/>
          </w:tcPr>
          <w:p w:rsidR="00055019" w:rsidRPr="00910F86" w:rsidRDefault="00055019" w:rsidP="005333D7">
            <w:pPr>
              <w:pStyle w:val="Tabletext"/>
              <w:spacing w:before="35" w:after="35"/>
              <w:jc w:val="center"/>
            </w:pPr>
            <w:r w:rsidRPr="00910F86">
              <w:t xml:space="preserve">1 </w:t>
            </w:r>
            <w:r w:rsidR="00271B4D" w:rsidRPr="00910F86">
              <w:t>МГц</w:t>
            </w:r>
          </w:p>
        </w:tc>
        <w:tc>
          <w:tcPr>
            <w:tcW w:w="2439" w:type="dxa"/>
          </w:tcPr>
          <w:p w:rsidR="00055019" w:rsidRPr="00910F86" w:rsidRDefault="00055019" w:rsidP="005333D7">
            <w:pPr>
              <w:pStyle w:val="Tabletext"/>
              <w:spacing w:before="35" w:after="35"/>
              <w:jc w:val="center"/>
            </w:pPr>
            <w:r w:rsidRPr="00910F86">
              <w:t xml:space="preserve">−65 </w:t>
            </w:r>
            <w:r w:rsidR="00271B4D" w:rsidRPr="00910F86">
              <w:t>дБм</w:t>
            </w:r>
          </w:p>
        </w:tc>
      </w:tr>
      <w:tr w:rsidR="00055019" w:rsidRPr="00910F86" w:rsidTr="00271B4D">
        <w:trPr>
          <w:jc w:val="center"/>
        </w:trPr>
        <w:tc>
          <w:tcPr>
            <w:tcW w:w="1701" w:type="dxa"/>
            <w:vMerge/>
          </w:tcPr>
          <w:p w:rsidR="00055019" w:rsidRPr="00910F86" w:rsidRDefault="00055019" w:rsidP="005333D7">
            <w:pPr>
              <w:pStyle w:val="Tabletext"/>
              <w:spacing w:before="35" w:after="35"/>
              <w:jc w:val="center"/>
            </w:pPr>
          </w:p>
        </w:tc>
        <w:tc>
          <w:tcPr>
            <w:tcW w:w="3159" w:type="dxa"/>
          </w:tcPr>
          <w:p w:rsidR="00055019" w:rsidRPr="00910F86" w:rsidRDefault="00055019" w:rsidP="005333D7">
            <w:pPr>
              <w:pStyle w:val="Tabletext"/>
              <w:spacing w:before="35" w:after="35"/>
              <w:jc w:val="center"/>
            </w:pPr>
            <w:r w:rsidRPr="00910F86">
              <w:t xml:space="preserve">2 010 </w:t>
            </w:r>
            <w:r w:rsidR="00271B4D"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2 025 </w:t>
            </w:r>
            <w:r w:rsidR="00271B4D" w:rsidRPr="00910F86">
              <w:t>МГц</w:t>
            </w:r>
          </w:p>
        </w:tc>
        <w:tc>
          <w:tcPr>
            <w:tcW w:w="2340" w:type="dxa"/>
          </w:tcPr>
          <w:p w:rsidR="00055019" w:rsidRPr="00910F86" w:rsidRDefault="00055019" w:rsidP="005333D7">
            <w:pPr>
              <w:pStyle w:val="Tabletext"/>
              <w:spacing w:before="35" w:after="35"/>
              <w:jc w:val="center"/>
            </w:pPr>
            <w:r w:rsidRPr="00910F86">
              <w:t xml:space="preserve">1 </w:t>
            </w:r>
            <w:r w:rsidR="00271B4D" w:rsidRPr="00910F86">
              <w:t>МГц</w:t>
            </w:r>
          </w:p>
        </w:tc>
        <w:tc>
          <w:tcPr>
            <w:tcW w:w="2439" w:type="dxa"/>
          </w:tcPr>
          <w:p w:rsidR="00055019" w:rsidRPr="00910F86" w:rsidRDefault="00055019" w:rsidP="005333D7">
            <w:pPr>
              <w:pStyle w:val="Tabletext"/>
              <w:spacing w:before="35" w:after="35"/>
              <w:jc w:val="center"/>
            </w:pPr>
            <w:r w:rsidRPr="00910F86">
              <w:t xml:space="preserve">−65 </w:t>
            </w:r>
            <w:r w:rsidR="00271B4D" w:rsidRPr="00910F86">
              <w:t>дБм</w:t>
            </w:r>
          </w:p>
        </w:tc>
      </w:tr>
      <w:tr w:rsidR="00055019" w:rsidRPr="00910F86" w:rsidTr="00271B4D">
        <w:trPr>
          <w:jc w:val="center"/>
        </w:trPr>
        <w:tc>
          <w:tcPr>
            <w:tcW w:w="1701" w:type="dxa"/>
            <w:vMerge/>
            <w:tcBorders>
              <w:bottom w:val="single" w:sz="4" w:space="0" w:color="auto"/>
            </w:tcBorders>
          </w:tcPr>
          <w:p w:rsidR="00055019" w:rsidRPr="00910F86" w:rsidRDefault="00055019" w:rsidP="005333D7">
            <w:pPr>
              <w:pStyle w:val="Tabletext"/>
              <w:spacing w:before="35" w:after="35"/>
              <w:jc w:val="center"/>
            </w:pPr>
          </w:p>
        </w:tc>
        <w:tc>
          <w:tcPr>
            <w:tcW w:w="3159" w:type="dxa"/>
          </w:tcPr>
          <w:p w:rsidR="00055019" w:rsidRPr="00910F86" w:rsidRDefault="00055019" w:rsidP="005333D7">
            <w:pPr>
              <w:pStyle w:val="Tabletext"/>
              <w:spacing w:before="35" w:after="35"/>
              <w:jc w:val="center"/>
            </w:pPr>
            <w:r w:rsidRPr="00910F86">
              <w:t xml:space="preserve">2 620 </w:t>
            </w:r>
            <w:r w:rsidR="00271B4D"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2 690 </w:t>
            </w:r>
            <w:r w:rsidR="00271B4D" w:rsidRPr="00910F86">
              <w:t>МГц</w:t>
            </w:r>
          </w:p>
        </w:tc>
        <w:tc>
          <w:tcPr>
            <w:tcW w:w="2340" w:type="dxa"/>
          </w:tcPr>
          <w:p w:rsidR="00055019" w:rsidRPr="00910F86" w:rsidRDefault="00212789" w:rsidP="005333D7">
            <w:pPr>
              <w:pStyle w:val="Tabletext"/>
              <w:spacing w:before="35" w:after="35"/>
              <w:jc w:val="center"/>
            </w:pPr>
            <w:r>
              <w:t>3,</w:t>
            </w:r>
            <w:r w:rsidR="00055019" w:rsidRPr="00910F86">
              <w:t xml:space="preserve">84 </w:t>
            </w:r>
            <w:r w:rsidR="00271B4D" w:rsidRPr="00910F86">
              <w:t>МГц</w:t>
            </w:r>
          </w:p>
        </w:tc>
        <w:tc>
          <w:tcPr>
            <w:tcW w:w="2439" w:type="dxa"/>
          </w:tcPr>
          <w:p w:rsidR="00055019" w:rsidRPr="00910F86" w:rsidRDefault="00055019" w:rsidP="005333D7">
            <w:pPr>
              <w:pStyle w:val="Tabletext"/>
              <w:spacing w:before="35" w:after="35"/>
              <w:jc w:val="center"/>
            </w:pPr>
            <w:r w:rsidRPr="00910F86">
              <w:t xml:space="preserve">−37 </w:t>
            </w:r>
            <w:r w:rsidR="00271B4D" w:rsidRPr="00910F86">
              <w:t>дБм</w:t>
            </w:r>
          </w:p>
        </w:tc>
      </w:tr>
      <w:tr w:rsidR="00212789" w:rsidRPr="00910F86" w:rsidTr="00B03EF5">
        <w:trPr>
          <w:jc w:val="center"/>
        </w:trPr>
        <w:tc>
          <w:tcPr>
            <w:tcW w:w="1701" w:type="dxa"/>
            <w:vMerge w:val="restart"/>
            <w:vAlign w:val="center"/>
          </w:tcPr>
          <w:p w:rsidR="00212789" w:rsidRPr="00910F86" w:rsidRDefault="00212789" w:rsidP="005333D7">
            <w:pPr>
              <w:pStyle w:val="Tabletext"/>
              <w:spacing w:before="35" w:after="35"/>
              <w:jc w:val="center"/>
            </w:pPr>
            <w:r w:rsidRPr="00910F86">
              <w:t>e</w:t>
            </w:r>
          </w:p>
        </w:tc>
        <w:tc>
          <w:tcPr>
            <w:tcW w:w="3159" w:type="dxa"/>
          </w:tcPr>
          <w:p w:rsidR="00212789" w:rsidRPr="00910F86" w:rsidRDefault="00212789" w:rsidP="005333D7">
            <w:pPr>
              <w:pStyle w:val="Tabletext"/>
              <w:spacing w:before="35" w:after="35"/>
              <w:jc w:val="center"/>
            </w:pPr>
            <w:r w:rsidRPr="00910F86">
              <w:t xml:space="preserve">921 МГц </w:t>
            </w:r>
            <w:r w:rsidRPr="00910F86">
              <w:sym w:font="Symbol" w:char="F0A3"/>
            </w:r>
            <w:r w:rsidRPr="00910F86">
              <w:t xml:space="preserve"> </w:t>
            </w:r>
            <w:r w:rsidRPr="00910F86">
              <w:rPr>
                <w:i/>
                <w:iCs/>
              </w:rPr>
              <w:t>f</w:t>
            </w:r>
            <w:r w:rsidRPr="00910F86">
              <w:t xml:space="preserve"> &lt; 925 МГц</w:t>
            </w:r>
          </w:p>
        </w:tc>
        <w:tc>
          <w:tcPr>
            <w:tcW w:w="2340" w:type="dxa"/>
          </w:tcPr>
          <w:p w:rsidR="00212789" w:rsidRPr="00910F86" w:rsidRDefault="00212789" w:rsidP="005333D7">
            <w:pPr>
              <w:pStyle w:val="Tabletext"/>
              <w:spacing w:before="35" w:after="35"/>
              <w:jc w:val="center"/>
            </w:pPr>
            <w:r w:rsidRPr="00910F86">
              <w:t>100 кГц</w:t>
            </w:r>
          </w:p>
        </w:tc>
        <w:tc>
          <w:tcPr>
            <w:tcW w:w="2439" w:type="dxa"/>
          </w:tcPr>
          <w:p w:rsidR="00212789" w:rsidRPr="00910F86" w:rsidRDefault="00212789" w:rsidP="005333D7">
            <w:pPr>
              <w:pStyle w:val="Tabletext"/>
              <w:spacing w:before="35" w:after="35"/>
              <w:jc w:val="center"/>
            </w:pPr>
            <w:r w:rsidRPr="00910F86">
              <w:t>−60 дБм (Примечание 1)</w:t>
            </w:r>
          </w:p>
        </w:tc>
      </w:tr>
      <w:tr w:rsidR="00212789" w:rsidRPr="00910F86" w:rsidTr="00B03EF5">
        <w:trPr>
          <w:jc w:val="center"/>
        </w:trPr>
        <w:tc>
          <w:tcPr>
            <w:tcW w:w="1701" w:type="dxa"/>
            <w:vMerge/>
          </w:tcPr>
          <w:p w:rsidR="00212789" w:rsidRPr="00910F86" w:rsidRDefault="00212789" w:rsidP="005333D7">
            <w:pPr>
              <w:pStyle w:val="Tabletext"/>
              <w:spacing w:before="35" w:after="35"/>
              <w:jc w:val="center"/>
            </w:pPr>
          </w:p>
        </w:tc>
        <w:tc>
          <w:tcPr>
            <w:tcW w:w="3159" w:type="dxa"/>
          </w:tcPr>
          <w:p w:rsidR="00212789" w:rsidRPr="00910F86" w:rsidRDefault="00212789" w:rsidP="005333D7">
            <w:pPr>
              <w:pStyle w:val="Tabletext"/>
              <w:spacing w:before="35" w:after="35"/>
              <w:jc w:val="center"/>
            </w:pPr>
            <w:r w:rsidRPr="00910F86">
              <w:t xml:space="preserve">925 МГц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935 МГц</w:t>
            </w:r>
          </w:p>
        </w:tc>
        <w:tc>
          <w:tcPr>
            <w:tcW w:w="2340" w:type="dxa"/>
          </w:tcPr>
          <w:p w:rsidR="00212789" w:rsidRPr="00910F86" w:rsidRDefault="00212789" w:rsidP="005333D7">
            <w:pPr>
              <w:pStyle w:val="Tabletext"/>
              <w:spacing w:before="35" w:after="35"/>
              <w:jc w:val="center"/>
            </w:pPr>
            <w:r w:rsidRPr="00910F86">
              <w:t>100 кГц</w:t>
            </w:r>
          </w:p>
        </w:tc>
        <w:tc>
          <w:tcPr>
            <w:tcW w:w="2439" w:type="dxa"/>
          </w:tcPr>
          <w:p w:rsidR="00212789" w:rsidRPr="00910F86" w:rsidRDefault="00212789" w:rsidP="005333D7">
            <w:pPr>
              <w:pStyle w:val="Tabletext"/>
              <w:spacing w:before="35" w:after="35"/>
              <w:jc w:val="center"/>
            </w:pPr>
            <w:r w:rsidRPr="00910F86">
              <w:t>−67 дБм (Примечание 1)</w:t>
            </w:r>
          </w:p>
        </w:tc>
      </w:tr>
      <w:tr w:rsidR="00212789" w:rsidRPr="00910F86" w:rsidTr="00B03EF5">
        <w:trPr>
          <w:jc w:val="center"/>
        </w:trPr>
        <w:tc>
          <w:tcPr>
            <w:tcW w:w="1701" w:type="dxa"/>
            <w:vMerge/>
          </w:tcPr>
          <w:p w:rsidR="00212789" w:rsidRPr="00910F86" w:rsidRDefault="00212789" w:rsidP="005333D7">
            <w:pPr>
              <w:pStyle w:val="Tabletext"/>
              <w:spacing w:before="35" w:after="35"/>
              <w:jc w:val="center"/>
            </w:pPr>
          </w:p>
        </w:tc>
        <w:tc>
          <w:tcPr>
            <w:tcW w:w="3159" w:type="dxa"/>
          </w:tcPr>
          <w:p w:rsidR="00212789" w:rsidRPr="00910F86" w:rsidRDefault="00212789" w:rsidP="005333D7">
            <w:pPr>
              <w:pStyle w:val="Tabletext"/>
              <w:spacing w:before="35" w:after="35"/>
              <w:jc w:val="center"/>
            </w:pPr>
            <w:r w:rsidRPr="00910F86">
              <w:t xml:space="preserve">935 МГц &lt; </w:t>
            </w:r>
            <w:r w:rsidRPr="00910F86">
              <w:rPr>
                <w:i/>
                <w:iCs/>
              </w:rPr>
              <w:t>f</w:t>
            </w:r>
            <w:r w:rsidRPr="00910F86">
              <w:t xml:space="preserve"> </w:t>
            </w:r>
            <w:r w:rsidRPr="00910F86">
              <w:sym w:font="Symbol" w:char="F0A3"/>
            </w:r>
            <w:r w:rsidRPr="00910F86">
              <w:t xml:space="preserve"> 960 МГц</w:t>
            </w:r>
          </w:p>
        </w:tc>
        <w:tc>
          <w:tcPr>
            <w:tcW w:w="2340" w:type="dxa"/>
          </w:tcPr>
          <w:p w:rsidR="00212789" w:rsidRPr="00910F86" w:rsidRDefault="00212789" w:rsidP="005333D7">
            <w:pPr>
              <w:pStyle w:val="Tabletext"/>
              <w:spacing w:before="35" w:after="35"/>
              <w:jc w:val="center"/>
            </w:pPr>
            <w:r w:rsidRPr="00910F86">
              <w:t>100 кГц</w:t>
            </w:r>
          </w:p>
        </w:tc>
        <w:tc>
          <w:tcPr>
            <w:tcW w:w="2439" w:type="dxa"/>
          </w:tcPr>
          <w:p w:rsidR="00212789" w:rsidRPr="00910F86" w:rsidRDefault="00212789" w:rsidP="005333D7">
            <w:pPr>
              <w:pStyle w:val="Tabletext"/>
              <w:spacing w:before="35" w:after="35"/>
              <w:jc w:val="center"/>
            </w:pPr>
            <w:r w:rsidRPr="00910F86">
              <w:t>−79 дБм (Примечание 1)</w:t>
            </w:r>
          </w:p>
        </w:tc>
      </w:tr>
      <w:tr w:rsidR="00212789" w:rsidRPr="00910F86" w:rsidTr="00B03EF5">
        <w:trPr>
          <w:jc w:val="center"/>
        </w:trPr>
        <w:tc>
          <w:tcPr>
            <w:tcW w:w="1701" w:type="dxa"/>
            <w:vMerge/>
          </w:tcPr>
          <w:p w:rsidR="00212789" w:rsidRPr="00910F86" w:rsidRDefault="00212789" w:rsidP="005333D7">
            <w:pPr>
              <w:pStyle w:val="Tabletext"/>
              <w:spacing w:before="35" w:after="35"/>
              <w:jc w:val="center"/>
            </w:pPr>
          </w:p>
        </w:tc>
        <w:tc>
          <w:tcPr>
            <w:tcW w:w="3159" w:type="dxa"/>
          </w:tcPr>
          <w:p w:rsidR="00212789" w:rsidRPr="00910F86" w:rsidRDefault="00212789" w:rsidP="005333D7">
            <w:pPr>
              <w:pStyle w:val="Tabletext"/>
              <w:spacing w:before="35" w:after="35"/>
              <w:jc w:val="center"/>
            </w:pPr>
            <w:r w:rsidRPr="00910F86">
              <w:t xml:space="preserve">1 805 МГц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1 880 МГц</w:t>
            </w:r>
          </w:p>
        </w:tc>
        <w:tc>
          <w:tcPr>
            <w:tcW w:w="2340" w:type="dxa"/>
          </w:tcPr>
          <w:p w:rsidR="00212789" w:rsidRPr="00910F86" w:rsidRDefault="00212789" w:rsidP="005333D7">
            <w:pPr>
              <w:pStyle w:val="Tabletext"/>
              <w:spacing w:before="35" w:after="35"/>
              <w:jc w:val="center"/>
            </w:pPr>
            <w:r w:rsidRPr="00910F86">
              <w:t>100 кГц</w:t>
            </w:r>
          </w:p>
        </w:tc>
        <w:tc>
          <w:tcPr>
            <w:tcW w:w="2439" w:type="dxa"/>
          </w:tcPr>
          <w:p w:rsidR="00212789" w:rsidRPr="00910F86" w:rsidRDefault="00212789" w:rsidP="005333D7">
            <w:pPr>
              <w:pStyle w:val="Tabletext"/>
              <w:spacing w:before="35" w:after="35"/>
              <w:jc w:val="center"/>
            </w:pPr>
            <w:r w:rsidRPr="00910F86">
              <w:t>−71 дБм (Примечание 1)</w:t>
            </w:r>
          </w:p>
        </w:tc>
      </w:tr>
      <w:tr w:rsidR="00212789" w:rsidRPr="00910F86" w:rsidTr="00B03EF5">
        <w:trPr>
          <w:jc w:val="center"/>
        </w:trPr>
        <w:tc>
          <w:tcPr>
            <w:tcW w:w="1701" w:type="dxa"/>
            <w:vMerge/>
          </w:tcPr>
          <w:p w:rsidR="00212789" w:rsidRPr="00910F86" w:rsidRDefault="00212789" w:rsidP="005333D7">
            <w:pPr>
              <w:pStyle w:val="Tabletext"/>
              <w:spacing w:before="35" w:after="35"/>
              <w:jc w:val="center"/>
            </w:pPr>
          </w:p>
        </w:tc>
        <w:tc>
          <w:tcPr>
            <w:tcW w:w="3159" w:type="dxa"/>
          </w:tcPr>
          <w:p w:rsidR="00212789" w:rsidRPr="00910F86" w:rsidRDefault="00212789" w:rsidP="005333D7">
            <w:pPr>
              <w:pStyle w:val="Tabletext"/>
              <w:spacing w:before="35" w:after="35"/>
              <w:jc w:val="center"/>
            </w:pPr>
            <w:r w:rsidRPr="00910F86">
              <w:t xml:space="preserve">1 900 МГц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1 920 МГц</w:t>
            </w:r>
          </w:p>
        </w:tc>
        <w:tc>
          <w:tcPr>
            <w:tcW w:w="2340" w:type="dxa"/>
          </w:tcPr>
          <w:p w:rsidR="00212789" w:rsidRPr="00910F86" w:rsidRDefault="00212789" w:rsidP="005333D7">
            <w:pPr>
              <w:pStyle w:val="Tabletext"/>
              <w:spacing w:before="35" w:after="35"/>
              <w:jc w:val="center"/>
            </w:pPr>
            <w:r w:rsidRPr="00910F86">
              <w:t>1 МГц</w:t>
            </w:r>
          </w:p>
        </w:tc>
        <w:tc>
          <w:tcPr>
            <w:tcW w:w="2439" w:type="dxa"/>
          </w:tcPr>
          <w:p w:rsidR="00212789" w:rsidRPr="00910F86" w:rsidRDefault="00212789" w:rsidP="005333D7">
            <w:pPr>
              <w:pStyle w:val="Tabletext"/>
              <w:spacing w:before="35" w:after="35"/>
              <w:jc w:val="center"/>
            </w:pPr>
            <w:r w:rsidRPr="00910F86">
              <w:t>−65 дБм</w:t>
            </w:r>
          </w:p>
        </w:tc>
      </w:tr>
      <w:tr w:rsidR="00212789" w:rsidRPr="00910F86" w:rsidTr="00B03EF5">
        <w:trPr>
          <w:jc w:val="center"/>
        </w:trPr>
        <w:tc>
          <w:tcPr>
            <w:tcW w:w="1701" w:type="dxa"/>
            <w:vMerge/>
            <w:tcBorders>
              <w:bottom w:val="single" w:sz="4" w:space="0" w:color="auto"/>
            </w:tcBorders>
          </w:tcPr>
          <w:p w:rsidR="00212789" w:rsidRPr="00910F86" w:rsidRDefault="00212789" w:rsidP="005333D7">
            <w:pPr>
              <w:pStyle w:val="Tabletext"/>
              <w:spacing w:before="35" w:after="35"/>
              <w:jc w:val="center"/>
            </w:pPr>
          </w:p>
        </w:tc>
        <w:tc>
          <w:tcPr>
            <w:tcW w:w="3159" w:type="dxa"/>
            <w:tcBorders>
              <w:bottom w:val="single" w:sz="4" w:space="0" w:color="auto"/>
            </w:tcBorders>
          </w:tcPr>
          <w:p w:rsidR="00212789" w:rsidRPr="00910F86" w:rsidRDefault="00212789" w:rsidP="005333D7">
            <w:pPr>
              <w:pStyle w:val="Tabletext"/>
              <w:spacing w:before="35" w:after="35"/>
              <w:jc w:val="center"/>
            </w:pPr>
            <w:r w:rsidRPr="00910F86">
              <w:t xml:space="preserve">2 010 МГц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2 025 МГц</w:t>
            </w:r>
          </w:p>
        </w:tc>
        <w:tc>
          <w:tcPr>
            <w:tcW w:w="2340" w:type="dxa"/>
            <w:tcBorders>
              <w:bottom w:val="single" w:sz="4" w:space="0" w:color="auto"/>
            </w:tcBorders>
          </w:tcPr>
          <w:p w:rsidR="00212789" w:rsidRPr="00910F86" w:rsidRDefault="00212789" w:rsidP="005333D7">
            <w:pPr>
              <w:pStyle w:val="Tabletext"/>
              <w:spacing w:before="35" w:after="35"/>
              <w:jc w:val="center"/>
            </w:pPr>
            <w:r w:rsidRPr="00910F86">
              <w:t>1 МГц</w:t>
            </w:r>
          </w:p>
        </w:tc>
        <w:tc>
          <w:tcPr>
            <w:tcW w:w="2439" w:type="dxa"/>
            <w:tcBorders>
              <w:bottom w:val="single" w:sz="4" w:space="0" w:color="auto"/>
            </w:tcBorders>
          </w:tcPr>
          <w:p w:rsidR="00212789" w:rsidRPr="00910F86" w:rsidRDefault="00212789" w:rsidP="005333D7">
            <w:pPr>
              <w:pStyle w:val="Tabletext"/>
              <w:spacing w:before="35" w:after="35"/>
              <w:jc w:val="center"/>
            </w:pPr>
            <w:r w:rsidRPr="00910F86">
              <w:t>−65 дБм</w:t>
            </w:r>
          </w:p>
        </w:tc>
      </w:tr>
      <w:tr w:rsidR="00055019" w:rsidRPr="00910F86" w:rsidTr="005333D7">
        <w:trPr>
          <w:trHeight w:val="618"/>
          <w:jc w:val="center"/>
        </w:trPr>
        <w:tc>
          <w:tcPr>
            <w:tcW w:w="9639" w:type="dxa"/>
            <w:gridSpan w:val="4"/>
            <w:tcBorders>
              <w:top w:val="single" w:sz="4" w:space="0" w:color="auto"/>
              <w:left w:val="nil"/>
              <w:bottom w:val="nil"/>
              <w:right w:val="nil"/>
            </w:tcBorders>
          </w:tcPr>
          <w:p w:rsidR="00605D91" w:rsidRPr="00910F86" w:rsidRDefault="00605D91" w:rsidP="005333D7">
            <w:pPr>
              <w:pStyle w:val="Tablelegend"/>
              <w:ind w:left="-85" w:firstLine="0"/>
              <w:rPr>
                <w:szCs w:val="22"/>
              </w:rPr>
            </w:pPr>
            <w:r w:rsidRPr="00910F86">
              <w:t>ПРИМЕЧАНИЕ 1</w:t>
            </w:r>
            <w:r w:rsidR="00971A09">
              <w:t>.</w:t>
            </w:r>
            <w:r w:rsidRPr="00910F86">
              <w:t> – </w:t>
            </w:r>
            <w:r w:rsidRPr="00910F86">
              <w:rPr>
                <w:szCs w:val="22"/>
              </w:rPr>
              <w:t xml:space="preserve">Измерения выполняются на частотах, кратных 200 кГц. В виде исключения в каждом РЧ канале UTRA с абсолютным номером </w:t>
            </w:r>
            <w:r w:rsidRPr="00910F86">
              <w:t>(UARFCN)</w:t>
            </w:r>
            <w:r w:rsidRPr="00910F86">
              <w:rPr>
                <w:szCs w:val="22"/>
              </w:rPr>
              <w:t>, используемом для измерения, допускается до пяти измерений с уровнем вплоть до применяемых требований, определенных в таблице 15с.</w:t>
            </w:r>
          </w:p>
          <w:p w:rsidR="00605D91" w:rsidRPr="00910F86" w:rsidRDefault="00605D91" w:rsidP="00971A09">
            <w:pPr>
              <w:pStyle w:val="Tablelegend"/>
              <w:ind w:left="-85" w:firstLine="0"/>
            </w:pPr>
            <w:r w:rsidRPr="00910F86">
              <w:t>ПРИМЕЧАНИЕ 2</w:t>
            </w:r>
            <w:r w:rsidR="00971A09">
              <w:t>.</w:t>
            </w:r>
            <w:r w:rsidRPr="00910F86">
              <w:t> – Настоящее требование применимо, только</w:t>
            </w:r>
            <w:r w:rsidR="00971A09">
              <w:t xml:space="preserve"> когда ОП работает в полосе a 1</w:t>
            </w:r>
            <w:r w:rsidRPr="00910F86">
              <w:t>900</w:t>
            </w:r>
            <w:r w:rsidR="00971A09">
              <w:sym w:font="Symbol" w:char="F02D"/>
            </w:r>
            <w:r w:rsidRPr="00910F86">
              <w:t>1920 МГц.</w:t>
            </w:r>
          </w:p>
          <w:p w:rsidR="00605D91" w:rsidRPr="00910F86" w:rsidRDefault="00605D91" w:rsidP="00971A09">
            <w:pPr>
              <w:pStyle w:val="Tablelegend"/>
              <w:ind w:left="-85" w:firstLine="0"/>
            </w:pPr>
            <w:r w:rsidRPr="00910F86">
              <w:t>ПРИМЕЧАНИЕ 3</w:t>
            </w:r>
            <w:r w:rsidR="00971A09">
              <w:t>.</w:t>
            </w:r>
            <w:r w:rsidRPr="00910F86">
              <w:t> – Настоящее требование применимо, только когда ОП работает в полосе a 2010</w:t>
            </w:r>
            <w:r w:rsidR="00971A09">
              <w:sym w:font="Symbol" w:char="F02D"/>
            </w:r>
            <w:r w:rsidRPr="00910F86">
              <w:t>2025 МГц.</w:t>
            </w:r>
          </w:p>
          <w:p w:rsidR="00605D91" w:rsidRPr="00910F86" w:rsidRDefault="00605D91" w:rsidP="00971A09">
            <w:pPr>
              <w:pStyle w:val="Tablelegend"/>
              <w:ind w:left="-85" w:firstLine="0"/>
            </w:pPr>
            <w:r w:rsidRPr="00910F86">
              <w:t>ПРИМЕЧАНИЕ 4</w:t>
            </w:r>
            <w:r w:rsidR="00971A09">
              <w:t>.</w:t>
            </w:r>
            <w:r w:rsidRPr="00910F86">
              <w:t> – Настоящее требование применимо, только когда ОП работает в полосе b 1930</w:t>
            </w:r>
            <w:r w:rsidR="00971A09">
              <w:sym w:font="Symbol" w:char="F02D"/>
            </w:r>
            <w:r w:rsidRPr="00910F86">
              <w:t>1990 МГц.</w:t>
            </w:r>
          </w:p>
          <w:p w:rsidR="00055019" w:rsidRPr="00910F86" w:rsidRDefault="00605D91" w:rsidP="00971A09">
            <w:pPr>
              <w:pStyle w:val="Tabletext"/>
              <w:spacing w:before="80" w:after="0"/>
              <w:ind w:left="-85"/>
              <w:jc w:val="left"/>
            </w:pPr>
            <w:r w:rsidRPr="00910F86">
              <w:t>ПРИМЕЧАНИЕ 5</w:t>
            </w:r>
            <w:r w:rsidR="00971A09">
              <w:t>.</w:t>
            </w:r>
            <w:r w:rsidRPr="00910F86">
              <w:t> – Настоящее требование применимо, только когда ОП работает в полосе b 1850</w:t>
            </w:r>
            <w:r w:rsidR="00971A09">
              <w:sym w:font="Symbol" w:char="F02D"/>
            </w:r>
            <w:r w:rsidRPr="00910F86">
              <w:t>1910 МГц</w:t>
            </w:r>
            <w:r w:rsidR="00055019" w:rsidRPr="00910F86">
              <w:t>.</w:t>
            </w:r>
          </w:p>
        </w:tc>
      </w:tr>
    </w:tbl>
    <w:p w:rsidR="001207A8" w:rsidRPr="00910F86" w:rsidRDefault="001207A8" w:rsidP="00B03EF5">
      <w:pPr>
        <w:pStyle w:val="Tabletitle"/>
        <w:rPr>
          <w:b w:val="0"/>
          <w:bCs/>
        </w:rPr>
      </w:pPr>
      <w:r w:rsidRPr="00910F86">
        <w:rPr>
          <w:b w:val="0"/>
          <w:bCs/>
        </w:rPr>
        <w:lastRenderedPageBreak/>
        <w:t xml:space="preserve">ТАБЛИЦА 25 </w:t>
      </w:r>
      <w:r w:rsidRPr="00910F86">
        <w:rPr>
          <w:b w:val="0"/>
          <w:bCs/>
          <w:i/>
          <w:iCs/>
        </w:rPr>
        <w:t>(окончание)</w:t>
      </w:r>
    </w:p>
    <w:p w:rsidR="00F913EC" w:rsidRPr="00910F86" w:rsidRDefault="000E1CDA" w:rsidP="00C222E5">
      <w:pPr>
        <w:pStyle w:val="Tabletitle"/>
      </w:pPr>
      <w:r w:rsidRPr="00910F86">
        <w:t>c)</w:t>
      </w:r>
      <w:r w:rsidR="0058488C" w:rsidRPr="00910F86">
        <w:t xml:space="preserve"> </w:t>
      </w:r>
      <w:r w:rsidR="00F913EC" w:rsidRPr="00910F86">
        <w:t xml:space="preserve">Дополнительные требования к побочным излучениям </w:t>
      </w:r>
      <w:r w:rsidR="00C222E5" w:rsidRPr="00910F86">
        <w:br/>
      </w:r>
      <w:r w:rsidR="00F913EC" w:rsidRPr="00910F86">
        <w:t>(вариант TDD со скоростью 7,68 Мчип/с)</w:t>
      </w:r>
    </w:p>
    <w:tbl>
      <w:tblPr>
        <w:tblW w:w="0" w:type="auto"/>
        <w:jc w:val="center"/>
        <w:tblLayout w:type="fixed"/>
        <w:tblLook w:val="0000"/>
      </w:tblPr>
      <w:tblGrid>
        <w:gridCol w:w="3423"/>
        <w:gridCol w:w="2631"/>
        <w:gridCol w:w="2506"/>
      </w:tblGrid>
      <w:tr w:rsidR="00F913EC" w:rsidRPr="00910F86" w:rsidTr="00543955">
        <w:trPr>
          <w:jc w:val="center"/>
        </w:trPr>
        <w:tc>
          <w:tcPr>
            <w:tcW w:w="3423" w:type="dxa"/>
            <w:tcBorders>
              <w:top w:val="single" w:sz="4" w:space="0" w:color="auto"/>
              <w:left w:val="single" w:sz="4" w:space="0" w:color="auto"/>
              <w:bottom w:val="single" w:sz="4" w:space="0" w:color="auto"/>
              <w:right w:val="single" w:sz="4" w:space="0" w:color="auto"/>
            </w:tcBorders>
            <w:vAlign w:val="center"/>
          </w:tcPr>
          <w:p w:rsidR="00F913EC" w:rsidRPr="00910F86" w:rsidRDefault="00F913EC" w:rsidP="00C222E5">
            <w:pPr>
              <w:pStyle w:val="Tablehead"/>
            </w:pPr>
            <w:r w:rsidRPr="00910F86">
              <w:t>Ширина полосы частот</w:t>
            </w:r>
          </w:p>
        </w:tc>
        <w:tc>
          <w:tcPr>
            <w:tcW w:w="2631" w:type="dxa"/>
            <w:tcBorders>
              <w:top w:val="single" w:sz="4" w:space="0" w:color="auto"/>
              <w:left w:val="single" w:sz="4" w:space="0" w:color="auto"/>
              <w:bottom w:val="single" w:sz="4" w:space="0" w:color="auto"/>
              <w:right w:val="single" w:sz="4" w:space="0" w:color="auto"/>
            </w:tcBorders>
            <w:vAlign w:val="center"/>
          </w:tcPr>
          <w:p w:rsidR="00F913EC" w:rsidRPr="00910F86" w:rsidRDefault="00F913EC" w:rsidP="00C222E5">
            <w:pPr>
              <w:pStyle w:val="Tablehead"/>
            </w:pPr>
            <w:r w:rsidRPr="00910F86">
              <w:t xml:space="preserve">Ширина полосы измерения </w:t>
            </w:r>
          </w:p>
        </w:tc>
        <w:tc>
          <w:tcPr>
            <w:tcW w:w="2506" w:type="dxa"/>
            <w:tcBorders>
              <w:top w:val="single" w:sz="4" w:space="0" w:color="auto"/>
              <w:left w:val="single" w:sz="4" w:space="0" w:color="auto"/>
              <w:bottom w:val="single" w:sz="4" w:space="0" w:color="auto"/>
              <w:right w:val="single" w:sz="4" w:space="0" w:color="auto"/>
            </w:tcBorders>
            <w:vAlign w:val="center"/>
          </w:tcPr>
          <w:p w:rsidR="00F913EC" w:rsidRPr="00910F86" w:rsidRDefault="00F913EC" w:rsidP="00C222E5">
            <w:pPr>
              <w:pStyle w:val="Tablehead"/>
            </w:pPr>
            <w:r w:rsidRPr="00910F86">
              <w:t>Минимальное требование</w:t>
            </w:r>
            <w:r w:rsidRPr="00910F86">
              <w:br/>
              <w:t>(дБм)</w:t>
            </w:r>
          </w:p>
        </w:tc>
      </w:tr>
      <w:tr w:rsidR="00523FAF" w:rsidRPr="00910F86" w:rsidTr="00543955">
        <w:trPr>
          <w:jc w:val="center"/>
        </w:trPr>
        <w:tc>
          <w:tcPr>
            <w:tcW w:w="3423" w:type="dxa"/>
            <w:tcBorders>
              <w:top w:val="single" w:sz="4" w:space="0" w:color="auto"/>
              <w:left w:val="single" w:sz="4" w:space="0" w:color="auto"/>
              <w:bottom w:val="single" w:sz="4" w:space="0" w:color="auto"/>
              <w:right w:val="single" w:sz="4" w:space="0" w:color="auto"/>
            </w:tcBorders>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spacing w:before="30" w:after="30"/>
            </w:pPr>
            <w:r w:rsidRPr="00910F86">
              <w:tab/>
              <w:t>921 </w:t>
            </w:r>
            <w:r w:rsidR="0049173F" w:rsidRPr="00910F86">
              <w:t>МГц</w:t>
            </w:r>
            <w:r w:rsidRPr="00910F86">
              <w:t xml:space="preserve"> </w:t>
            </w:r>
            <w:r w:rsidRPr="00910F86">
              <w:sym w:font="Symbol" w:char="F0A3"/>
            </w:r>
            <w:r w:rsidRPr="00910F86">
              <w:tab/>
            </w:r>
            <w:r w:rsidRPr="00910F86">
              <w:rPr>
                <w:i/>
              </w:rPr>
              <w:t>f</w:t>
            </w:r>
            <w:r w:rsidRPr="00910F86">
              <w:t xml:space="preserve"> &lt; 925 </w:t>
            </w:r>
            <w:r w:rsidR="0049173F" w:rsidRPr="00910F86">
              <w:t>МГц</w:t>
            </w:r>
          </w:p>
        </w:tc>
        <w:tc>
          <w:tcPr>
            <w:tcW w:w="2631"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100 </w:t>
            </w:r>
            <w:r w:rsidR="0049173F" w:rsidRPr="00910F86">
              <w:t>кГц</w:t>
            </w:r>
          </w:p>
        </w:tc>
        <w:tc>
          <w:tcPr>
            <w:tcW w:w="2506"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−60 (</w:t>
            </w:r>
            <w:r w:rsidR="00F913EC" w:rsidRPr="00910F86">
              <w:t xml:space="preserve">Примечание </w:t>
            </w:r>
            <w:r w:rsidRPr="00910F86">
              <w:t>1)</w:t>
            </w:r>
          </w:p>
        </w:tc>
      </w:tr>
      <w:tr w:rsidR="00523FAF" w:rsidRPr="00910F86" w:rsidTr="00543955">
        <w:trPr>
          <w:jc w:val="center"/>
        </w:trPr>
        <w:tc>
          <w:tcPr>
            <w:tcW w:w="3423" w:type="dxa"/>
            <w:tcBorders>
              <w:top w:val="single" w:sz="4" w:space="0" w:color="auto"/>
              <w:left w:val="single" w:sz="4" w:space="0" w:color="auto"/>
              <w:bottom w:val="single" w:sz="4" w:space="0" w:color="auto"/>
              <w:right w:val="single" w:sz="4" w:space="0" w:color="auto"/>
            </w:tcBorders>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spacing w:before="30" w:after="30"/>
            </w:pPr>
            <w:r w:rsidRPr="00910F86">
              <w:tab/>
              <w:t>925 </w:t>
            </w:r>
            <w:r w:rsidR="0049173F"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935 </w:t>
            </w:r>
            <w:r w:rsidR="0049173F" w:rsidRPr="00910F86">
              <w:t>МГц</w:t>
            </w:r>
          </w:p>
        </w:tc>
        <w:tc>
          <w:tcPr>
            <w:tcW w:w="2631"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100 </w:t>
            </w:r>
            <w:r w:rsidR="0049173F" w:rsidRPr="00910F86">
              <w:t>кГц</w:t>
            </w:r>
          </w:p>
        </w:tc>
        <w:tc>
          <w:tcPr>
            <w:tcW w:w="2506"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−67 (</w:t>
            </w:r>
            <w:r w:rsidR="00F913EC" w:rsidRPr="00910F86">
              <w:t xml:space="preserve">Примечание </w:t>
            </w:r>
            <w:r w:rsidRPr="00910F86">
              <w:t>1)</w:t>
            </w:r>
          </w:p>
        </w:tc>
      </w:tr>
      <w:tr w:rsidR="00523FAF" w:rsidRPr="00910F86" w:rsidTr="00543955">
        <w:trPr>
          <w:jc w:val="center"/>
        </w:trPr>
        <w:tc>
          <w:tcPr>
            <w:tcW w:w="3423" w:type="dxa"/>
            <w:tcBorders>
              <w:top w:val="single" w:sz="4" w:space="0" w:color="auto"/>
              <w:left w:val="single" w:sz="4" w:space="0" w:color="auto"/>
              <w:bottom w:val="single" w:sz="4" w:space="0" w:color="auto"/>
              <w:right w:val="single" w:sz="4" w:space="0" w:color="auto"/>
            </w:tcBorders>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spacing w:before="30" w:after="30"/>
            </w:pPr>
            <w:r w:rsidRPr="00910F86">
              <w:tab/>
              <w:t>935 </w:t>
            </w:r>
            <w:r w:rsidR="0049173F" w:rsidRPr="00910F86">
              <w:t>МГц</w:t>
            </w:r>
            <w:r w:rsidRPr="00910F86">
              <w:t xml:space="preserve"> &lt;</w:t>
            </w:r>
            <w:r w:rsidRPr="00910F86">
              <w:tab/>
            </w:r>
            <w:r w:rsidRPr="00910F86">
              <w:rPr>
                <w:i/>
              </w:rPr>
              <w:t>f</w:t>
            </w:r>
            <w:r w:rsidRPr="00910F86">
              <w:t xml:space="preserve"> </w:t>
            </w:r>
            <w:r w:rsidRPr="00910F86">
              <w:sym w:font="Symbol" w:char="F0A3"/>
            </w:r>
            <w:r w:rsidRPr="00910F86">
              <w:t xml:space="preserve"> 960 </w:t>
            </w:r>
            <w:r w:rsidR="0049173F" w:rsidRPr="00910F86">
              <w:t>МГц</w:t>
            </w:r>
          </w:p>
        </w:tc>
        <w:tc>
          <w:tcPr>
            <w:tcW w:w="2631"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100 </w:t>
            </w:r>
            <w:r w:rsidR="0049173F" w:rsidRPr="00910F86">
              <w:t>кГц</w:t>
            </w:r>
          </w:p>
        </w:tc>
        <w:tc>
          <w:tcPr>
            <w:tcW w:w="2506"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−79 (</w:t>
            </w:r>
            <w:r w:rsidR="00F913EC" w:rsidRPr="00910F86">
              <w:t xml:space="preserve">Примечание </w:t>
            </w:r>
            <w:r w:rsidRPr="00910F86">
              <w:t>1)</w:t>
            </w:r>
          </w:p>
        </w:tc>
      </w:tr>
      <w:tr w:rsidR="00523FAF" w:rsidRPr="00910F86" w:rsidTr="00543955">
        <w:trPr>
          <w:jc w:val="center"/>
        </w:trPr>
        <w:tc>
          <w:tcPr>
            <w:tcW w:w="3423" w:type="dxa"/>
            <w:tcBorders>
              <w:top w:val="single" w:sz="4" w:space="0" w:color="auto"/>
              <w:left w:val="single" w:sz="4" w:space="0" w:color="auto"/>
              <w:bottom w:val="single" w:sz="4" w:space="0" w:color="auto"/>
              <w:right w:val="single" w:sz="4" w:space="0" w:color="auto"/>
            </w:tcBorders>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spacing w:before="30" w:after="30"/>
            </w:pPr>
            <w:r w:rsidRPr="00910F86">
              <w:tab/>
              <w:t>1</w:t>
            </w:r>
            <w:r w:rsidR="00E96678" w:rsidRPr="00910F86">
              <w:t xml:space="preserve"> </w:t>
            </w:r>
            <w:r w:rsidRPr="00910F86">
              <w:t>805 </w:t>
            </w:r>
            <w:r w:rsidR="0049173F"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w:t>
            </w:r>
            <w:r w:rsidR="00E96678" w:rsidRPr="00910F86">
              <w:t xml:space="preserve"> </w:t>
            </w:r>
            <w:r w:rsidRPr="00910F86">
              <w:t>880 </w:t>
            </w:r>
            <w:r w:rsidR="0049173F" w:rsidRPr="00910F86">
              <w:t>МГц</w:t>
            </w:r>
          </w:p>
        </w:tc>
        <w:tc>
          <w:tcPr>
            <w:tcW w:w="2631"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100 </w:t>
            </w:r>
            <w:r w:rsidR="0049173F" w:rsidRPr="00910F86">
              <w:t>кГц</w:t>
            </w:r>
          </w:p>
        </w:tc>
        <w:tc>
          <w:tcPr>
            <w:tcW w:w="2506"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−71 (</w:t>
            </w:r>
            <w:r w:rsidR="00F913EC" w:rsidRPr="00910F86">
              <w:t xml:space="preserve">Примечание </w:t>
            </w:r>
            <w:r w:rsidRPr="00910F86">
              <w:t>1)</w:t>
            </w:r>
          </w:p>
        </w:tc>
      </w:tr>
      <w:tr w:rsidR="00523FAF" w:rsidRPr="00910F86" w:rsidTr="00543955">
        <w:trPr>
          <w:jc w:val="center"/>
        </w:trPr>
        <w:tc>
          <w:tcPr>
            <w:tcW w:w="3423" w:type="dxa"/>
            <w:tcBorders>
              <w:top w:val="single" w:sz="4" w:space="0" w:color="auto"/>
              <w:left w:val="single" w:sz="4" w:space="0" w:color="auto"/>
              <w:bottom w:val="single" w:sz="4" w:space="0" w:color="auto"/>
              <w:right w:val="single" w:sz="4" w:space="0" w:color="auto"/>
            </w:tcBorders>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spacing w:before="30" w:after="30"/>
            </w:pPr>
            <w:r w:rsidRPr="00910F86">
              <w:tab/>
              <w:t>2</w:t>
            </w:r>
            <w:r w:rsidR="00E96678" w:rsidRPr="00910F86">
              <w:t xml:space="preserve"> </w:t>
            </w:r>
            <w:r w:rsidRPr="00910F86">
              <w:t>620 </w:t>
            </w:r>
            <w:r w:rsidR="0049173F"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2</w:t>
            </w:r>
            <w:r w:rsidR="00E96678" w:rsidRPr="00910F86">
              <w:t xml:space="preserve"> </w:t>
            </w:r>
            <w:r w:rsidRPr="00910F86">
              <w:t>690 </w:t>
            </w:r>
            <w:r w:rsidR="0049173F" w:rsidRPr="00910F86">
              <w:t>МГц</w:t>
            </w:r>
          </w:p>
        </w:tc>
        <w:tc>
          <w:tcPr>
            <w:tcW w:w="2631"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3</w:t>
            </w:r>
            <w:r w:rsidR="00F913EC" w:rsidRPr="00910F86">
              <w:t>,</w:t>
            </w:r>
            <w:r w:rsidRPr="00910F86">
              <w:t>84 </w:t>
            </w:r>
            <w:r w:rsidR="0049173F" w:rsidRPr="00910F86">
              <w:t>МГц</w:t>
            </w:r>
          </w:p>
        </w:tc>
        <w:tc>
          <w:tcPr>
            <w:tcW w:w="2506"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−37 (</w:t>
            </w:r>
            <w:r w:rsidR="00F913EC" w:rsidRPr="00910F86">
              <w:t xml:space="preserve">Примечание </w:t>
            </w:r>
            <w:r w:rsidRPr="00910F86">
              <w:t>1)</w:t>
            </w:r>
          </w:p>
        </w:tc>
      </w:tr>
      <w:tr w:rsidR="00523FAF" w:rsidRPr="00910F86" w:rsidTr="00543955">
        <w:trPr>
          <w:jc w:val="center"/>
        </w:trPr>
        <w:tc>
          <w:tcPr>
            <w:tcW w:w="3423" w:type="dxa"/>
            <w:tcBorders>
              <w:top w:val="single" w:sz="4" w:space="0" w:color="auto"/>
              <w:left w:val="single" w:sz="4" w:space="0" w:color="auto"/>
              <w:bottom w:val="single" w:sz="4" w:space="0" w:color="auto"/>
              <w:right w:val="single" w:sz="4" w:space="0" w:color="auto"/>
            </w:tcBorders>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spacing w:before="30" w:after="30"/>
            </w:pPr>
            <w:r w:rsidRPr="00910F86">
              <w:tab/>
              <w:t>1</w:t>
            </w:r>
            <w:r w:rsidR="00E96678" w:rsidRPr="00910F86">
              <w:t xml:space="preserve"> </w:t>
            </w:r>
            <w:r w:rsidRPr="00910F86">
              <w:t>8</w:t>
            </w:r>
            <w:r w:rsidRPr="00910F86">
              <w:rPr>
                <w:lang w:eastAsia="ja-JP"/>
              </w:rPr>
              <w:t>84</w:t>
            </w:r>
            <w:r w:rsidR="00F913EC" w:rsidRPr="00910F86">
              <w:rPr>
                <w:lang w:eastAsia="ja-JP"/>
              </w:rPr>
              <w:t>,</w:t>
            </w:r>
            <w:r w:rsidRPr="00910F86">
              <w:rPr>
                <w:lang w:eastAsia="ja-JP"/>
              </w:rPr>
              <w:t>5</w:t>
            </w:r>
            <w:r w:rsidRPr="00910F86">
              <w:t> </w:t>
            </w:r>
            <w:r w:rsidR="0049173F" w:rsidRPr="00910F86">
              <w:t>МГц</w:t>
            </w:r>
            <w:r w:rsidRPr="00910F86">
              <w:t xml:space="preserve"> </w:t>
            </w:r>
            <w:r w:rsidRPr="00910F86">
              <w:sym w:font="Symbol" w:char="F0A3"/>
            </w:r>
            <w:r w:rsidRPr="00910F86">
              <w:tab/>
            </w:r>
            <w:r w:rsidRPr="00910F86">
              <w:rPr>
                <w:i/>
              </w:rPr>
              <w:t>f</w:t>
            </w:r>
            <w:r w:rsidRPr="00910F86">
              <w:t xml:space="preserve"> </w:t>
            </w:r>
            <w:r w:rsidRPr="00910F86">
              <w:sym w:font="Symbol" w:char="F0A3"/>
            </w:r>
            <w:r w:rsidRPr="00910F86">
              <w:t xml:space="preserve"> 1</w:t>
            </w:r>
            <w:r w:rsidR="00E96678" w:rsidRPr="00910F86">
              <w:t xml:space="preserve"> </w:t>
            </w:r>
            <w:r w:rsidRPr="00910F86">
              <w:rPr>
                <w:lang w:eastAsia="ja-JP"/>
              </w:rPr>
              <w:t>919</w:t>
            </w:r>
            <w:r w:rsidR="00F913EC" w:rsidRPr="00910F86">
              <w:rPr>
                <w:lang w:eastAsia="ja-JP"/>
              </w:rPr>
              <w:t>,</w:t>
            </w:r>
            <w:r w:rsidRPr="00910F86">
              <w:rPr>
                <w:lang w:eastAsia="ja-JP"/>
              </w:rPr>
              <w:t>6</w:t>
            </w:r>
            <w:r w:rsidRPr="00910F86">
              <w:t> </w:t>
            </w:r>
            <w:r w:rsidR="0049173F" w:rsidRPr="00910F86">
              <w:t>МГц</w:t>
            </w:r>
          </w:p>
        </w:tc>
        <w:tc>
          <w:tcPr>
            <w:tcW w:w="2631"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rPr>
                <w:lang w:eastAsia="ja-JP"/>
              </w:rPr>
              <w:t>3</w:t>
            </w:r>
            <w:r w:rsidRPr="00910F86">
              <w:t>00 </w:t>
            </w:r>
            <w:r w:rsidR="0049173F" w:rsidRPr="00910F86">
              <w:t>кГц</w:t>
            </w:r>
          </w:p>
        </w:tc>
        <w:tc>
          <w:tcPr>
            <w:tcW w:w="2506" w:type="dxa"/>
            <w:tcBorders>
              <w:top w:val="single" w:sz="4" w:space="0" w:color="auto"/>
              <w:left w:val="single" w:sz="4" w:space="0" w:color="auto"/>
              <w:bottom w:val="single" w:sz="4" w:space="0" w:color="auto"/>
              <w:right w:val="single" w:sz="4" w:space="0" w:color="auto"/>
            </w:tcBorders>
            <w:vAlign w:val="center"/>
          </w:tcPr>
          <w:p w:rsidR="00523FAF" w:rsidRPr="00910F86" w:rsidRDefault="00523FAF" w:rsidP="00495BD4">
            <w:pPr>
              <w:pStyle w:val="Tabletext"/>
              <w:spacing w:before="30" w:after="30"/>
              <w:jc w:val="center"/>
            </w:pPr>
            <w:r w:rsidRPr="00910F86">
              <w:t>−</w:t>
            </w:r>
            <w:r w:rsidRPr="00910F86">
              <w:rPr>
                <w:lang w:eastAsia="ja-JP"/>
              </w:rPr>
              <w:t>41</w:t>
            </w:r>
            <w:r w:rsidRPr="00910F86">
              <w:t> (</w:t>
            </w:r>
            <w:r w:rsidR="00F913EC" w:rsidRPr="00910F86">
              <w:t xml:space="preserve">Примечание </w:t>
            </w:r>
            <w:r w:rsidRPr="00910F86">
              <w:t>2)</w:t>
            </w:r>
          </w:p>
        </w:tc>
      </w:tr>
      <w:tr w:rsidR="00523FAF" w:rsidRPr="00910F86" w:rsidTr="00543955">
        <w:trPr>
          <w:jc w:val="center"/>
        </w:trPr>
        <w:tc>
          <w:tcPr>
            <w:tcW w:w="8560" w:type="dxa"/>
            <w:gridSpan w:val="3"/>
            <w:tcBorders>
              <w:top w:val="single" w:sz="4" w:space="0" w:color="auto"/>
            </w:tcBorders>
          </w:tcPr>
          <w:p w:rsidR="00F913EC" w:rsidRPr="00910F86" w:rsidRDefault="00F913EC" w:rsidP="001207A8">
            <w:pPr>
              <w:pStyle w:val="Tablelegend"/>
              <w:ind w:left="-85" w:firstLine="0"/>
              <w:rPr>
                <w:szCs w:val="22"/>
              </w:rPr>
            </w:pPr>
            <w:r w:rsidRPr="00910F86">
              <w:rPr>
                <w:szCs w:val="22"/>
              </w:rPr>
              <w:t>ПРИМЕЧАНИЕ 1</w:t>
            </w:r>
            <w:r w:rsidR="00C222E5" w:rsidRPr="00910F86">
              <w:rPr>
                <w:szCs w:val="22"/>
              </w:rPr>
              <w:t>.</w:t>
            </w:r>
            <w:r w:rsidRPr="00910F86">
              <w:rPr>
                <w:szCs w:val="22"/>
              </w:rPr>
              <w:t xml:space="preserve"> – Измерения выполняются на частотах, кратных 200 кГц. В виде исключения в каждом РЧ канале с абсолютным номером, используемом для измерения, допускается до пяти измерений с уровнем вплоть до применяемых требований, определенных в </w:t>
            </w:r>
            <w:r w:rsidR="00B03EF5">
              <w:rPr>
                <w:szCs w:val="22"/>
              </w:rPr>
              <w:t>т</w:t>
            </w:r>
            <w:r w:rsidRPr="00910F86">
              <w:rPr>
                <w:szCs w:val="22"/>
              </w:rPr>
              <w:t xml:space="preserve">аблице </w:t>
            </w:r>
            <w:r w:rsidR="001207A8" w:rsidRPr="00910F86">
              <w:rPr>
                <w:szCs w:val="22"/>
              </w:rPr>
              <w:t>24</w:t>
            </w:r>
            <w:r w:rsidRPr="00910F86">
              <w:rPr>
                <w:szCs w:val="22"/>
              </w:rPr>
              <w:t>.</w:t>
            </w:r>
          </w:p>
          <w:p w:rsidR="00523FAF" w:rsidRPr="00910F86" w:rsidRDefault="00F913EC" w:rsidP="00495BD4">
            <w:pPr>
              <w:pStyle w:val="Tablelegend"/>
              <w:spacing w:before="40"/>
              <w:ind w:left="-85" w:firstLine="0"/>
            </w:pPr>
            <w:r w:rsidRPr="00910F86">
              <w:t>ПРИМЕЧАНИЕ 2</w:t>
            </w:r>
            <w:r w:rsidR="00C222E5" w:rsidRPr="00910F86">
              <w:t>.</w:t>
            </w:r>
            <w:r w:rsidRPr="00910F86">
              <w:t> – Применяется при передаче в полосе 2010–2025 МГц.</w:t>
            </w:r>
          </w:p>
        </w:tc>
      </w:tr>
    </w:tbl>
    <w:p w:rsidR="001207A8" w:rsidRPr="00910F86" w:rsidRDefault="001207A8" w:rsidP="00B03EF5">
      <w:pPr>
        <w:pStyle w:val="Heading2"/>
      </w:pPr>
      <w:r w:rsidRPr="00910F86">
        <w:t>4.2</w:t>
      </w:r>
      <w:r w:rsidRPr="00910F86">
        <w:tab/>
        <w:t>Побочные излучения передатчика для E-UTRA</w:t>
      </w:r>
    </w:p>
    <w:p w:rsidR="001207A8" w:rsidRPr="00910F86" w:rsidRDefault="00B03EF5" w:rsidP="001207A8">
      <w:r>
        <w:t>В случае E-UTRA приведенные в т</w:t>
      </w:r>
      <w:r w:rsidR="001207A8" w:rsidRPr="00910F86">
        <w:t>аблицах 3 и 4 пределы применяются лишь к частотам, которые отстоят более чем на Δ</w:t>
      </w:r>
      <w:r w:rsidR="001207A8" w:rsidRPr="00910F86">
        <w:rPr>
          <w:i/>
          <w:iCs/>
        </w:rPr>
        <w:t>f</w:t>
      </w:r>
      <w:r w:rsidR="001207A8" w:rsidRPr="00910F86">
        <w:rPr>
          <w:vertAlign w:val="subscript"/>
        </w:rPr>
        <w:t>OOB</w:t>
      </w:r>
      <w:r w:rsidR="001207A8" w:rsidRPr="00910F86">
        <w:t> (МГц)</w:t>
      </w:r>
      <w:r>
        <w:t xml:space="preserve"> от края ширины полосы канала (т</w:t>
      </w:r>
      <w:r w:rsidR="001207A8" w:rsidRPr="00910F86">
        <w:t>аблица 25d).</w:t>
      </w:r>
    </w:p>
    <w:p w:rsidR="001207A8" w:rsidRPr="00910F86" w:rsidRDefault="001207A8" w:rsidP="00B03EF5">
      <w:pPr>
        <w:pStyle w:val="TableNo"/>
      </w:pPr>
      <w:r w:rsidRPr="00B03EF5">
        <w:t>ТАБЛИЦА</w:t>
      </w:r>
      <w:r w:rsidRPr="00910F86">
        <w:t xml:space="preserve"> 25d</w:t>
      </w:r>
    </w:p>
    <w:p w:rsidR="001207A8" w:rsidRPr="00910F86" w:rsidRDefault="001207A8" w:rsidP="001207A8">
      <w:pPr>
        <w:pStyle w:val="Tabletitle"/>
      </w:pPr>
      <w:r w:rsidRPr="00910F86">
        <w:t>Граница между Δ</w:t>
      </w:r>
      <w:r w:rsidRPr="00910F86">
        <w:rPr>
          <w:i/>
          <w:iCs/>
        </w:rPr>
        <w:t>f</w:t>
      </w:r>
      <w:r w:rsidRPr="00910F86">
        <w:rPr>
          <w:vertAlign w:val="subscript"/>
        </w:rPr>
        <w:t>OOB</w:t>
      </w:r>
      <w:r w:rsidRPr="00910F86">
        <w:t xml:space="preserve"> E-UTRA и областью побочных 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1207A8" w:rsidRPr="00910F86" w:rsidTr="002404F2">
        <w:trPr>
          <w:jc w:val="center"/>
        </w:trPr>
        <w:tc>
          <w:tcPr>
            <w:tcW w:w="2835" w:type="dxa"/>
          </w:tcPr>
          <w:p w:rsidR="001207A8" w:rsidRPr="00910F86" w:rsidRDefault="001207A8" w:rsidP="002404F2">
            <w:pPr>
              <w:pStyle w:val="Tablehead"/>
            </w:pPr>
            <w:r w:rsidRPr="00910F86">
              <w:t>Ширина полосы канала</w:t>
            </w:r>
          </w:p>
        </w:tc>
        <w:tc>
          <w:tcPr>
            <w:tcW w:w="1134" w:type="dxa"/>
          </w:tcPr>
          <w:p w:rsidR="001207A8" w:rsidRPr="00910F86" w:rsidRDefault="00B03EF5" w:rsidP="002404F2">
            <w:pPr>
              <w:pStyle w:val="Tablehead"/>
            </w:pPr>
            <w:r>
              <w:t>1,</w:t>
            </w:r>
            <w:r w:rsidR="001207A8" w:rsidRPr="00910F86">
              <w:t>4 МГц</w:t>
            </w:r>
          </w:p>
        </w:tc>
        <w:tc>
          <w:tcPr>
            <w:tcW w:w="1134" w:type="dxa"/>
          </w:tcPr>
          <w:p w:rsidR="001207A8" w:rsidRPr="00910F86" w:rsidRDefault="001207A8" w:rsidP="00B03EF5">
            <w:pPr>
              <w:pStyle w:val="Tablehead"/>
            </w:pPr>
            <w:r w:rsidRPr="00910F86">
              <w:t>3</w:t>
            </w:r>
            <w:r w:rsidR="00B03EF5">
              <w:t>,</w:t>
            </w:r>
            <w:r w:rsidRPr="00910F86">
              <w:t>0 МГц</w:t>
            </w:r>
          </w:p>
        </w:tc>
        <w:tc>
          <w:tcPr>
            <w:tcW w:w="1134" w:type="dxa"/>
          </w:tcPr>
          <w:p w:rsidR="001207A8" w:rsidRPr="00910F86" w:rsidRDefault="001207A8" w:rsidP="002404F2">
            <w:pPr>
              <w:pStyle w:val="Tablehead"/>
            </w:pPr>
            <w:r w:rsidRPr="00910F86">
              <w:t>5 МГц</w:t>
            </w:r>
          </w:p>
        </w:tc>
        <w:tc>
          <w:tcPr>
            <w:tcW w:w="1134" w:type="dxa"/>
          </w:tcPr>
          <w:p w:rsidR="001207A8" w:rsidRPr="00910F86" w:rsidRDefault="001207A8" w:rsidP="002404F2">
            <w:pPr>
              <w:pStyle w:val="Tablehead"/>
            </w:pPr>
            <w:r w:rsidRPr="00910F86">
              <w:t>10 МГц</w:t>
            </w:r>
          </w:p>
        </w:tc>
        <w:tc>
          <w:tcPr>
            <w:tcW w:w="1134" w:type="dxa"/>
          </w:tcPr>
          <w:p w:rsidR="001207A8" w:rsidRPr="00910F86" w:rsidRDefault="001207A8" w:rsidP="002404F2">
            <w:pPr>
              <w:pStyle w:val="Tablehead"/>
            </w:pPr>
            <w:r w:rsidRPr="00910F86">
              <w:t>15 МГц</w:t>
            </w:r>
          </w:p>
        </w:tc>
        <w:tc>
          <w:tcPr>
            <w:tcW w:w="1134" w:type="dxa"/>
          </w:tcPr>
          <w:p w:rsidR="001207A8" w:rsidRPr="00910F86" w:rsidRDefault="001207A8" w:rsidP="002404F2">
            <w:pPr>
              <w:pStyle w:val="Tablehead"/>
            </w:pPr>
            <w:r w:rsidRPr="00910F86">
              <w:t>20 МГц</w:t>
            </w:r>
          </w:p>
        </w:tc>
      </w:tr>
      <w:tr w:rsidR="001207A8" w:rsidRPr="00910F86" w:rsidTr="002404F2">
        <w:trPr>
          <w:jc w:val="center"/>
        </w:trPr>
        <w:tc>
          <w:tcPr>
            <w:tcW w:w="2835" w:type="dxa"/>
            <w:tcBorders>
              <w:bottom w:val="single" w:sz="4" w:space="0" w:color="auto"/>
            </w:tcBorders>
          </w:tcPr>
          <w:p w:rsidR="001207A8" w:rsidRPr="00910F86" w:rsidRDefault="001207A8" w:rsidP="00543955">
            <w:pPr>
              <w:pStyle w:val="Tabletext"/>
              <w:jc w:val="left"/>
              <w:rPr>
                <w:rFonts w:eastAsia="SimSun"/>
              </w:rPr>
            </w:pPr>
            <w:r w:rsidRPr="00910F86">
              <w:rPr>
                <w:rFonts w:eastAsia="SimSun"/>
              </w:rPr>
              <w:t>Δ</w:t>
            </w:r>
            <w:r w:rsidRPr="00910F86">
              <w:rPr>
                <w:rFonts w:eastAsia="SimSun"/>
                <w:i/>
                <w:iCs/>
              </w:rPr>
              <w:t>f</w:t>
            </w:r>
            <w:r w:rsidRPr="00910F86">
              <w:rPr>
                <w:rFonts w:eastAsia="SimSun"/>
                <w:vertAlign w:val="subscript"/>
              </w:rPr>
              <w:t>OOB</w:t>
            </w:r>
            <w:r w:rsidR="00543955">
              <w:rPr>
                <w:rFonts w:eastAsia="SimSun"/>
              </w:rPr>
              <w:t xml:space="preserve"> (</w:t>
            </w:r>
            <w:r w:rsidR="00995A1D" w:rsidRPr="00910F86">
              <w:rPr>
                <w:rFonts w:eastAsia="SimSun"/>
              </w:rPr>
              <w:t>МГц</w:t>
            </w:r>
            <w:r w:rsidRPr="00910F86">
              <w:rPr>
                <w:rFonts w:eastAsia="SimSun"/>
              </w:rPr>
              <w:t>)</w:t>
            </w:r>
          </w:p>
        </w:tc>
        <w:tc>
          <w:tcPr>
            <w:tcW w:w="1134" w:type="dxa"/>
            <w:tcBorders>
              <w:bottom w:val="single" w:sz="4" w:space="0" w:color="auto"/>
            </w:tcBorders>
          </w:tcPr>
          <w:p w:rsidR="001207A8" w:rsidRPr="00910F86" w:rsidRDefault="001207A8" w:rsidP="002404F2">
            <w:pPr>
              <w:pStyle w:val="Tabletext"/>
              <w:jc w:val="center"/>
              <w:rPr>
                <w:highlight w:val="cyan"/>
              </w:rPr>
            </w:pPr>
          </w:p>
        </w:tc>
        <w:tc>
          <w:tcPr>
            <w:tcW w:w="1134" w:type="dxa"/>
            <w:tcBorders>
              <w:bottom w:val="single" w:sz="4" w:space="0" w:color="auto"/>
            </w:tcBorders>
          </w:tcPr>
          <w:p w:rsidR="001207A8" w:rsidRPr="00910F86" w:rsidRDefault="001207A8" w:rsidP="002404F2">
            <w:pPr>
              <w:pStyle w:val="Tabletext"/>
              <w:jc w:val="center"/>
              <w:rPr>
                <w:highlight w:val="cyan"/>
              </w:rPr>
            </w:pPr>
          </w:p>
        </w:tc>
        <w:tc>
          <w:tcPr>
            <w:tcW w:w="1134" w:type="dxa"/>
            <w:tcBorders>
              <w:bottom w:val="single" w:sz="4" w:space="0" w:color="auto"/>
            </w:tcBorders>
          </w:tcPr>
          <w:p w:rsidR="001207A8" w:rsidRPr="00910F86" w:rsidRDefault="001207A8" w:rsidP="002404F2">
            <w:pPr>
              <w:pStyle w:val="Tabletext"/>
              <w:jc w:val="center"/>
            </w:pPr>
            <w:r w:rsidRPr="00910F86">
              <w:t>10</w:t>
            </w:r>
          </w:p>
        </w:tc>
        <w:tc>
          <w:tcPr>
            <w:tcW w:w="1134" w:type="dxa"/>
            <w:tcBorders>
              <w:bottom w:val="single" w:sz="4" w:space="0" w:color="auto"/>
            </w:tcBorders>
          </w:tcPr>
          <w:p w:rsidR="001207A8" w:rsidRPr="00910F86" w:rsidRDefault="001207A8" w:rsidP="002404F2">
            <w:pPr>
              <w:pStyle w:val="Tabletext"/>
              <w:jc w:val="center"/>
            </w:pPr>
            <w:r w:rsidRPr="00910F86">
              <w:t>15</w:t>
            </w:r>
          </w:p>
        </w:tc>
        <w:tc>
          <w:tcPr>
            <w:tcW w:w="1134" w:type="dxa"/>
            <w:tcBorders>
              <w:bottom w:val="single" w:sz="4" w:space="0" w:color="auto"/>
            </w:tcBorders>
          </w:tcPr>
          <w:p w:rsidR="001207A8" w:rsidRPr="00910F86" w:rsidRDefault="001207A8" w:rsidP="002404F2">
            <w:pPr>
              <w:pStyle w:val="Tabletext"/>
              <w:jc w:val="center"/>
            </w:pPr>
            <w:r w:rsidRPr="00910F86">
              <w:t>20</w:t>
            </w:r>
          </w:p>
        </w:tc>
        <w:tc>
          <w:tcPr>
            <w:tcW w:w="1134" w:type="dxa"/>
            <w:tcBorders>
              <w:bottom w:val="single" w:sz="4" w:space="0" w:color="auto"/>
            </w:tcBorders>
          </w:tcPr>
          <w:p w:rsidR="001207A8" w:rsidRPr="00910F86" w:rsidRDefault="001207A8" w:rsidP="002404F2">
            <w:pPr>
              <w:pStyle w:val="Tabletext"/>
              <w:jc w:val="center"/>
            </w:pPr>
            <w:r w:rsidRPr="00910F86">
              <w:t>25</w:t>
            </w:r>
          </w:p>
        </w:tc>
      </w:tr>
      <w:tr w:rsidR="001207A8" w:rsidRPr="00910F86" w:rsidTr="00161E5D">
        <w:trPr>
          <w:jc w:val="center"/>
        </w:trPr>
        <w:tc>
          <w:tcPr>
            <w:tcW w:w="2835" w:type="dxa"/>
            <w:gridSpan w:val="7"/>
            <w:tcBorders>
              <w:top w:val="single" w:sz="4" w:space="0" w:color="auto"/>
              <w:left w:val="nil"/>
              <w:bottom w:val="nil"/>
              <w:right w:val="nil"/>
            </w:tcBorders>
            <w:tcMar>
              <w:left w:w="0" w:type="dxa"/>
              <w:right w:w="0" w:type="dxa"/>
            </w:tcMar>
          </w:tcPr>
          <w:p w:rsidR="001207A8" w:rsidRPr="00910F86" w:rsidRDefault="00995A1D" w:rsidP="00B03EF5">
            <w:pPr>
              <w:pStyle w:val="Tablelegend"/>
              <w:tabs>
                <w:tab w:val="clear" w:pos="284"/>
              </w:tabs>
              <w:ind w:left="0" w:right="0" w:firstLine="0"/>
            </w:pPr>
            <w:r w:rsidRPr="00910F86">
              <w:t>ПРИМЕЧАНИЕ 1</w:t>
            </w:r>
            <w:r w:rsidR="00161E5D">
              <w:t>.</w:t>
            </w:r>
            <w:r w:rsidRPr="00910F86">
              <w:t xml:space="preserve"> − Значения ширины полосы канала 1,4 МГц и 3,0 МГц </w:t>
            </w:r>
            <w:r w:rsidR="00B03EF5">
              <w:t xml:space="preserve">будут рассмотрены </w:t>
            </w:r>
            <w:r w:rsidRPr="00910F86">
              <w:t>на последующем этапе</w:t>
            </w:r>
            <w:r w:rsidR="001207A8" w:rsidRPr="00910F86">
              <w:t>.</w:t>
            </w:r>
          </w:p>
        </w:tc>
      </w:tr>
    </w:tbl>
    <w:p w:rsidR="00ED3097" w:rsidRDefault="00ED3097" w:rsidP="001207A8"/>
    <w:p w:rsidR="001207A8" w:rsidRPr="00910F86" w:rsidRDefault="00110B5B" w:rsidP="001207A8">
      <w:r w:rsidRPr="00910F86">
        <w:t>Предельные уровни побочных излуче</w:t>
      </w:r>
      <w:r w:rsidR="00ED3097">
        <w:t>ний в т</w:t>
      </w:r>
      <w:r w:rsidRPr="00910F86">
        <w:t>аблице 25e применяются ко всем расположениям полос передатчиков E-UTRA и значениям ширины полосы</w:t>
      </w:r>
      <w:r w:rsidR="001207A8" w:rsidRPr="00910F86">
        <w:t>.</w:t>
      </w:r>
    </w:p>
    <w:p w:rsidR="001207A8" w:rsidRPr="00910F86" w:rsidRDefault="00110B5B" w:rsidP="00311C9E">
      <w:pPr>
        <w:pStyle w:val="TableNo"/>
      </w:pPr>
      <w:r w:rsidRPr="00910F86">
        <w:t>ТАБЛИЦА</w:t>
      </w:r>
      <w:r w:rsidR="001207A8" w:rsidRPr="00910F86">
        <w:t xml:space="preserve"> 25e</w:t>
      </w:r>
    </w:p>
    <w:p w:rsidR="001207A8" w:rsidRPr="00910F86" w:rsidRDefault="00110B5B" w:rsidP="001207A8">
      <w:pPr>
        <w:pStyle w:val="Tabletitle"/>
      </w:pPr>
      <w:r w:rsidRPr="00910F86">
        <w:t>Общие требования к побочным излучениям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402"/>
        <w:gridCol w:w="2835"/>
        <w:gridCol w:w="2835"/>
      </w:tblGrid>
      <w:tr w:rsidR="001207A8" w:rsidRPr="00910F86" w:rsidTr="00543955">
        <w:trPr>
          <w:cantSplit/>
          <w:jc w:val="center"/>
        </w:trPr>
        <w:tc>
          <w:tcPr>
            <w:tcW w:w="3402" w:type="dxa"/>
            <w:vAlign w:val="center"/>
          </w:tcPr>
          <w:p w:rsidR="001207A8" w:rsidRPr="00910F86" w:rsidRDefault="00110B5B" w:rsidP="002404F2">
            <w:pPr>
              <w:pStyle w:val="Tablehead"/>
            </w:pPr>
            <w:r w:rsidRPr="00910F86">
              <w:t>Полоса частот</w:t>
            </w:r>
          </w:p>
        </w:tc>
        <w:tc>
          <w:tcPr>
            <w:tcW w:w="2835" w:type="dxa"/>
            <w:vAlign w:val="center"/>
          </w:tcPr>
          <w:p w:rsidR="001207A8" w:rsidRPr="00910F86" w:rsidRDefault="00110B5B" w:rsidP="002404F2">
            <w:pPr>
              <w:pStyle w:val="Tablehead"/>
            </w:pPr>
            <w:r w:rsidRPr="00910F86">
              <w:t>Ширина полосы измерения</w:t>
            </w:r>
          </w:p>
        </w:tc>
        <w:tc>
          <w:tcPr>
            <w:tcW w:w="2835" w:type="dxa"/>
          </w:tcPr>
          <w:p w:rsidR="001207A8" w:rsidRPr="00910F86" w:rsidRDefault="00110B5B" w:rsidP="002404F2">
            <w:pPr>
              <w:pStyle w:val="Tablehead"/>
            </w:pPr>
            <w:r w:rsidRPr="00910F86">
              <w:t>Минимальное требование</w:t>
            </w:r>
            <w:r w:rsidR="00CC56E7" w:rsidRPr="00910F86">
              <w:br/>
            </w:r>
            <w:r w:rsidR="00543955">
              <w:t>(</w:t>
            </w:r>
            <w:r w:rsidR="00CC56E7" w:rsidRPr="00910F86">
              <w:t>дБм)</w:t>
            </w:r>
          </w:p>
        </w:tc>
      </w:tr>
      <w:tr w:rsidR="001207A8" w:rsidRPr="00910F86" w:rsidTr="00543955">
        <w:trPr>
          <w:cantSplit/>
          <w:jc w:val="center"/>
        </w:trPr>
        <w:tc>
          <w:tcPr>
            <w:tcW w:w="3402" w:type="dxa"/>
            <w:vAlign w:val="center"/>
          </w:tcPr>
          <w:p w:rsidR="001207A8" w:rsidRPr="00910F86" w:rsidRDefault="001207A8" w:rsidP="002404F2">
            <w:pPr>
              <w:pStyle w:val="Tabletext"/>
              <w:jc w:val="center"/>
            </w:pPr>
            <w:r w:rsidRPr="00910F86">
              <w:t>9 </w:t>
            </w:r>
            <w:r w:rsidR="004B502E" w:rsidRPr="00910F86">
              <w:t>кГц</w:t>
            </w:r>
            <w:r w:rsidRPr="00910F86">
              <w:t xml:space="preserve"> </w:t>
            </w:r>
            <w:r w:rsidRPr="00910F86">
              <w:sym w:font="Symbol" w:char="F0A3"/>
            </w:r>
            <w:r w:rsidRPr="00910F86">
              <w:t xml:space="preserve"> </w:t>
            </w:r>
            <w:r w:rsidRPr="00910F86">
              <w:rPr>
                <w:i/>
                <w:iCs/>
              </w:rPr>
              <w:t>f</w:t>
            </w:r>
            <w:r w:rsidRPr="00910F86">
              <w:t xml:space="preserve"> &lt; 150 </w:t>
            </w:r>
            <w:r w:rsidR="004B502E" w:rsidRPr="00910F86">
              <w:t>кГц</w:t>
            </w:r>
          </w:p>
        </w:tc>
        <w:tc>
          <w:tcPr>
            <w:tcW w:w="2835" w:type="dxa"/>
          </w:tcPr>
          <w:p w:rsidR="001207A8" w:rsidRPr="00910F86" w:rsidRDefault="001207A8" w:rsidP="002404F2">
            <w:pPr>
              <w:pStyle w:val="Tabletext"/>
              <w:jc w:val="center"/>
            </w:pPr>
            <w:r w:rsidRPr="00910F86">
              <w:t>1 </w:t>
            </w:r>
            <w:r w:rsidR="004B502E" w:rsidRPr="00910F86">
              <w:t>кГц</w:t>
            </w:r>
          </w:p>
        </w:tc>
        <w:tc>
          <w:tcPr>
            <w:tcW w:w="2835" w:type="dxa"/>
          </w:tcPr>
          <w:p w:rsidR="001207A8" w:rsidRPr="00910F86" w:rsidRDefault="001207A8" w:rsidP="002404F2">
            <w:pPr>
              <w:pStyle w:val="Tabletext"/>
              <w:jc w:val="center"/>
            </w:pPr>
            <w:r w:rsidRPr="00910F86">
              <w:t>–36</w:t>
            </w:r>
          </w:p>
        </w:tc>
      </w:tr>
      <w:tr w:rsidR="001207A8" w:rsidRPr="00910F86" w:rsidTr="00543955">
        <w:trPr>
          <w:cantSplit/>
          <w:jc w:val="center"/>
        </w:trPr>
        <w:tc>
          <w:tcPr>
            <w:tcW w:w="3402" w:type="dxa"/>
            <w:vAlign w:val="center"/>
          </w:tcPr>
          <w:p w:rsidR="001207A8" w:rsidRPr="00910F86" w:rsidRDefault="001207A8" w:rsidP="002404F2">
            <w:pPr>
              <w:pStyle w:val="Tabletext"/>
              <w:jc w:val="center"/>
            </w:pPr>
            <w:r w:rsidRPr="00910F86">
              <w:t>150 </w:t>
            </w:r>
            <w:r w:rsidR="004B502E" w:rsidRPr="00910F86">
              <w:t>кГц</w:t>
            </w:r>
            <w:r w:rsidRPr="00910F86">
              <w:t xml:space="preserve"> </w:t>
            </w:r>
            <w:r w:rsidRPr="00910F86">
              <w:sym w:font="Symbol" w:char="F0A3"/>
            </w:r>
            <w:r w:rsidRPr="00910F86">
              <w:t xml:space="preserve"> </w:t>
            </w:r>
            <w:r w:rsidRPr="00910F86">
              <w:rPr>
                <w:i/>
                <w:iCs/>
              </w:rPr>
              <w:t>f</w:t>
            </w:r>
            <w:r w:rsidRPr="00910F86">
              <w:t xml:space="preserve"> &lt; 30 </w:t>
            </w:r>
            <w:r w:rsidR="00CC56E7" w:rsidRPr="00910F86">
              <w:t>МГц</w:t>
            </w:r>
          </w:p>
        </w:tc>
        <w:tc>
          <w:tcPr>
            <w:tcW w:w="2835" w:type="dxa"/>
          </w:tcPr>
          <w:p w:rsidR="001207A8" w:rsidRPr="00910F86" w:rsidRDefault="001207A8" w:rsidP="002404F2">
            <w:pPr>
              <w:pStyle w:val="Tabletext"/>
              <w:jc w:val="center"/>
            </w:pPr>
            <w:r w:rsidRPr="00910F86">
              <w:t>10 </w:t>
            </w:r>
            <w:r w:rsidR="004B502E" w:rsidRPr="00910F86">
              <w:t>кГц</w:t>
            </w:r>
          </w:p>
        </w:tc>
        <w:tc>
          <w:tcPr>
            <w:tcW w:w="2835" w:type="dxa"/>
          </w:tcPr>
          <w:p w:rsidR="001207A8" w:rsidRPr="00910F86" w:rsidRDefault="001207A8" w:rsidP="002404F2">
            <w:pPr>
              <w:pStyle w:val="Tabletext"/>
              <w:jc w:val="center"/>
            </w:pPr>
            <w:r w:rsidRPr="00910F86">
              <w:t>–36</w:t>
            </w:r>
          </w:p>
        </w:tc>
      </w:tr>
      <w:tr w:rsidR="001207A8" w:rsidRPr="00910F86" w:rsidTr="00543955">
        <w:trPr>
          <w:cantSplit/>
          <w:jc w:val="center"/>
        </w:trPr>
        <w:tc>
          <w:tcPr>
            <w:tcW w:w="3402" w:type="dxa"/>
            <w:vAlign w:val="center"/>
          </w:tcPr>
          <w:p w:rsidR="001207A8" w:rsidRPr="00910F86" w:rsidRDefault="001207A8" w:rsidP="002404F2">
            <w:pPr>
              <w:pStyle w:val="Tabletext"/>
              <w:jc w:val="center"/>
            </w:pPr>
            <w:r w:rsidRPr="00910F86">
              <w:t>30 </w:t>
            </w:r>
            <w:r w:rsidR="004B502E" w:rsidRPr="00910F86">
              <w:t>МГц</w:t>
            </w:r>
            <w:r w:rsidRPr="00910F86">
              <w:t xml:space="preserve"> </w:t>
            </w:r>
            <w:r w:rsidRPr="00910F86">
              <w:sym w:font="Symbol" w:char="F0A3"/>
            </w:r>
            <w:r w:rsidRPr="00910F86">
              <w:t xml:space="preserve"> </w:t>
            </w:r>
            <w:r w:rsidRPr="00910F86">
              <w:rPr>
                <w:i/>
                <w:iCs/>
              </w:rPr>
              <w:t>f</w:t>
            </w:r>
            <w:r w:rsidRPr="00910F86">
              <w:t xml:space="preserve"> &lt; 1 000 </w:t>
            </w:r>
            <w:r w:rsidR="00CC56E7" w:rsidRPr="00910F86">
              <w:t>МГц</w:t>
            </w:r>
          </w:p>
        </w:tc>
        <w:tc>
          <w:tcPr>
            <w:tcW w:w="2835" w:type="dxa"/>
          </w:tcPr>
          <w:p w:rsidR="001207A8" w:rsidRPr="00910F86" w:rsidRDefault="001207A8" w:rsidP="002404F2">
            <w:pPr>
              <w:pStyle w:val="Tabletext"/>
              <w:jc w:val="center"/>
            </w:pPr>
            <w:r w:rsidRPr="00910F86">
              <w:t>100 </w:t>
            </w:r>
            <w:r w:rsidR="004B502E" w:rsidRPr="00910F86">
              <w:t>кГц</w:t>
            </w:r>
          </w:p>
        </w:tc>
        <w:tc>
          <w:tcPr>
            <w:tcW w:w="2835" w:type="dxa"/>
          </w:tcPr>
          <w:p w:rsidR="001207A8" w:rsidRPr="00910F86" w:rsidRDefault="001207A8" w:rsidP="002404F2">
            <w:pPr>
              <w:pStyle w:val="Tabletext"/>
              <w:jc w:val="center"/>
            </w:pPr>
            <w:r w:rsidRPr="00910F86">
              <w:t>–36</w:t>
            </w:r>
          </w:p>
        </w:tc>
      </w:tr>
      <w:tr w:rsidR="001207A8" w:rsidRPr="00910F86" w:rsidTr="00543955">
        <w:trPr>
          <w:cantSplit/>
          <w:jc w:val="center"/>
        </w:trPr>
        <w:tc>
          <w:tcPr>
            <w:tcW w:w="3402" w:type="dxa"/>
            <w:vAlign w:val="center"/>
          </w:tcPr>
          <w:p w:rsidR="001207A8" w:rsidRPr="00910F86" w:rsidRDefault="001207A8" w:rsidP="002404F2">
            <w:pPr>
              <w:pStyle w:val="Tabletext"/>
              <w:jc w:val="center"/>
            </w:pPr>
            <w:r w:rsidRPr="00910F86">
              <w:t xml:space="preserve">1 </w:t>
            </w:r>
            <w:r w:rsidR="00CC56E7" w:rsidRPr="00910F86">
              <w:t>ГГц</w:t>
            </w:r>
            <w:r w:rsidRPr="00910F86">
              <w:t xml:space="preserve"> </w:t>
            </w:r>
            <w:r w:rsidRPr="00910F86">
              <w:sym w:font="Symbol" w:char="F0A3"/>
            </w:r>
            <w:r w:rsidRPr="00910F86">
              <w:t xml:space="preserve"> </w:t>
            </w:r>
            <w:r w:rsidRPr="00910F86">
              <w:rPr>
                <w:i/>
                <w:iCs/>
              </w:rPr>
              <w:t>f</w:t>
            </w:r>
            <w:r w:rsidR="00ED3097">
              <w:t xml:space="preserve"> &lt; 12,</w:t>
            </w:r>
            <w:r w:rsidRPr="00910F86">
              <w:t xml:space="preserve">75 </w:t>
            </w:r>
            <w:r w:rsidR="00CC56E7" w:rsidRPr="00910F86">
              <w:t>ГГц</w:t>
            </w:r>
          </w:p>
        </w:tc>
        <w:tc>
          <w:tcPr>
            <w:tcW w:w="2835" w:type="dxa"/>
          </w:tcPr>
          <w:p w:rsidR="001207A8" w:rsidRPr="00910F86" w:rsidRDefault="001207A8" w:rsidP="002404F2">
            <w:pPr>
              <w:pStyle w:val="Tabletext"/>
              <w:jc w:val="center"/>
            </w:pPr>
            <w:r w:rsidRPr="00910F86">
              <w:t>1 </w:t>
            </w:r>
            <w:r w:rsidR="004B502E" w:rsidRPr="00910F86">
              <w:t>кГц</w:t>
            </w:r>
          </w:p>
        </w:tc>
        <w:tc>
          <w:tcPr>
            <w:tcW w:w="2835" w:type="dxa"/>
          </w:tcPr>
          <w:p w:rsidR="001207A8" w:rsidRPr="00910F86" w:rsidRDefault="001207A8" w:rsidP="002404F2">
            <w:pPr>
              <w:pStyle w:val="Tabletext"/>
              <w:jc w:val="center"/>
            </w:pPr>
            <w:r w:rsidRPr="00910F86">
              <w:t>–30</w:t>
            </w:r>
          </w:p>
        </w:tc>
      </w:tr>
    </w:tbl>
    <w:p w:rsidR="001207A8" w:rsidRPr="00910F86" w:rsidRDefault="001207A8" w:rsidP="001207A8"/>
    <w:p w:rsidR="001207A8" w:rsidRPr="00910F86" w:rsidRDefault="00CC56E7" w:rsidP="001207A8">
      <w:pPr>
        <w:pStyle w:val="TableNo"/>
      </w:pPr>
      <w:r w:rsidRPr="00910F86">
        <w:lastRenderedPageBreak/>
        <w:t>ТАБЛИЦА</w:t>
      </w:r>
      <w:r w:rsidR="001207A8" w:rsidRPr="00910F86">
        <w:t xml:space="preserve"> 25f</w:t>
      </w:r>
    </w:p>
    <w:p w:rsidR="001207A8" w:rsidRPr="00910F86" w:rsidRDefault="00CC56E7" w:rsidP="001207A8">
      <w:pPr>
        <w:pStyle w:val="Tabletitle"/>
      </w:pPr>
      <w:r w:rsidRPr="00910F86">
        <w:t xml:space="preserve">Требования в отношении побочных излучений </w:t>
      </w:r>
      <w:r w:rsidR="00161E5D">
        <w:br/>
      </w:r>
      <w:r w:rsidRPr="00910F86">
        <w:t>в целях обеспечения сосуществования ОП в полосах E-UTRA</w:t>
      </w:r>
    </w:p>
    <w:tbl>
      <w:tblPr>
        <w:tblW w:w="9639" w:type="dxa"/>
        <w:jc w:val="center"/>
        <w:tblLayout w:type="fixed"/>
        <w:tblLook w:val="0000"/>
      </w:tblPr>
      <w:tblGrid>
        <w:gridCol w:w="993"/>
        <w:gridCol w:w="2551"/>
        <w:gridCol w:w="1134"/>
        <w:gridCol w:w="284"/>
        <w:gridCol w:w="1134"/>
        <w:gridCol w:w="992"/>
        <w:gridCol w:w="992"/>
        <w:gridCol w:w="1559"/>
      </w:tblGrid>
      <w:tr w:rsidR="001207A8" w:rsidRPr="00910F86" w:rsidTr="00AA718B">
        <w:trPr>
          <w:trHeight w:val="270"/>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207A8" w:rsidRPr="00910F86" w:rsidRDefault="00CC56E7" w:rsidP="00AA718B">
            <w:pPr>
              <w:pStyle w:val="Tablehead"/>
              <w:spacing w:before="40" w:after="40"/>
            </w:pPr>
            <w:r w:rsidRPr="00910F86">
              <w:t>Полоса E-UTRA</w:t>
            </w:r>
          </w:p>
        </w:tc>
        <w:tc>
          <w:tcPr>
            <w:tcW w:w="864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207A8" w:rsidRPr="00910F86" w:rsidRDefault="00CC56E7" w:rsidP="00AA718B">
            <w:pPr>
              <w:pStyle w:val="Tablehead"/>
              <w:spacing w:before="40" w:after="40"/>
            </w:pPr>
            <w:r w:rsidRPr="00910F86">
              <w:t>Побочные излучения</w:t>
            </w:r>
          </w:p>
        </w:tc>
      </w:tr>
      <w:tr w:rsidR="00CC56E7" w:rsidRPr="00910F86" w:rsidTr="00AA718B">
        <w:trPr>
          <w:trHeight w:val="727"/>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CC56E7" w:rsidRPr="00910F86" w:rsidRDefault="00CC56E7" w:rsidP="00AA718B">
            <w:pPr>
              <w:pStyle w:val="Tablehead"/>
              <w:spacing w:before="40" w:after="40"/>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C56E7" w:rsidRPr="00910F86" w:rsidRDefault="00CC56E7" w:rsidP="00AA718B">
            <w:pPr>
              <w:pStyle w:val="Tablehead"/>
              <w:spacing w:before="40" w:after="40"/>
            </w:pPr>
            <w:r w:rsidRPr="00910F86">
              <w:t>Защищаемая полоса</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C56E7" w:rsidRPr="00910F86" w:rsidRDefault="00CC56E7" w:rsidP="00AA718B">
            <w:pPr>
              <w:pStyle w:val="Tablehead"/>
              <w:spacing w:before="40" w:after="40"/>
            </w:pPr>
            <w:r w:rsidRPr="00910F86">
              <w:t>Диапазон частот (МГц)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56E7" w:rsidRPr="00910F86" w:rsidRDefault="00CC56E7" w:rsidP="00AA718B">
            <w:pPr>
              <w:pStyle w:val="Tablehead"/>
              <w:spacing w:before="40" w:after="40"/>
            </w:pPr>
            <w:r w:rsidRPr="00910F86">
              <w:t>Уровень (дБм)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C56E7" w:rsidRPr="00910F86" w:rsidRDefault="00CC56E7" w:rsidP="00AA718B">
            <w:pPr>
              <w:pStyle w:val="Tablehead"/>
              <w:spacing w:before="40" w:after="40"/>
              <w:ind w:left="-57" w:right="-57"/>
            </w:pPr>
            <w:r w:rsidRPr="00910F86">
              <w:t>Ширина полосы (МГц)</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56E7" w:rsidRPr="00910F86" w:rsidRDefault="00CC56E7" w:rsidP="00AA718B">
            <w:pPr>
              <w:pStyle w:val="Tablehead"/>
              <w:spacing w:before="40" w:after="40"/>
            </w:pPr>
            <w:r w:rsidRPr="00910F86">
              <w:t>Замечание</w:t>
            </w:r>
          </w:p>
        </w:tc>
      </w:tr>
      <w:tr w:rsidR="00ED3097" w:rsidRPr="00910F86" w:rsidTr="008866C6">
        <w:trPr>
          <w:trHeight w:val="225"/>
          <w:jc w:val="center"/>
        </w:trPr>
        <w:tc>
          <w:tcPr>
            <w:tcW w:w="993" w:type="dxa"/>
            <w:tcBorders>
              <w:top w:val="single" w:sz="4" w:space="0" w:color="auto"/>
              <w:left w:val="single" w:sz="4" w:space="0" w:color="auto"/>
              <w:bottom w:val="single" w:sz="4" w:space="0" w:color="auto"/>
              <w:right w:val="single" w:sz="4" w:space="0" w:color="auto"/>
            </w:tcBorders>
            <w:shd w:val="clear" w:color="auto" w:fill="auto"/>
          </w:tcPr>
          <w:p w:rsidR="001207A8" w:rsidRPr="00910F86" w:rsidRDefault="001207A8" w:rsidP="008866C6">
            <w:pPr>
              <w:pStyle w:val="Tabletext"/>
              <w:jc w:val="center"/>
            </w:pPr>
            <w:r w:rsidRPr="00910F86">
              <w:t>33</w:t>
            </w:r>
          </w:p>
        </w:tc>
        <w:tc>
          <w:tcPr>
            <w:tcW w:w="2551" w:type="dxa"/>
            <w:tcBorders>
              <w:top w:val="single" w:sz="4" w:space="0" w:color="auto"/>
              <w:left w:val="nil"/>
              <w:bottom w:val="single" w:sz="4" w:space="0" w:color="auto"/>
              <w:right w:val="single" w:sz="4" w:space="0" w:color="auto"/>
            </w:tcBorders>
            <w:shd w:val="clear" w:color="auto" w:fill="auto"/>
            <w:vAlign w:val="bottom"/>
          </w:tcPr>
          <w:p w:rsidR="001207A8" w:rsidRPr="00910F86" w:rsidRDefault="00CC56E7" w:rsidP="008866C6">
            <w:pPr>
              <w:pStyle w:val="Tabletext"/>
              <w:jc w:val="center"/>
            </w:pPr>
            <w:r w:rsidRPr="00910F86">
              <w:t xml:space="preserve">Полоса </w:t>
            </w:r>
            <w:r w:rsidR="001207A8" w:rsidRPr="00910F86">
              <w:t>1, 3, 8, 34, 38, 39, 40</w:t>
            </w:r>
            <w:r w:rsidR="00F671A0">
              <w:t xml:space="preserve"> E</w:t>
            </w:r>
            <w:r w:rsidR="00F671A0">
              <w:noBreakHyphen/>
            </w:r>
            <w:r w:rsidRPr="00910F86">
              <w:t>UTRA</w:t>
            </w:r>
          </w:p>
        </w:tc>
        <w:tc>
          <w:tcPr>
            <w:tcW w:w="1134" w:type="dxa"/>
            <w:tcBorders>
              <w:top w:val="single" w:sz="4" w:space="0" w:color="auto"/>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FDL_low</w:t>
            </w:r>
          </w:p>
        </w:tc>
        <w:tc>
          <w:tcPr>
            <w:tcW w:w="284" w:type="dxa"/>
            <w:tcBorders>
              <w:top w:val="single" w:sz="4" w:space="0" w:color="auto"/>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w:t>
            </w:r>
          </w:p>
        </w:tc>
        <w:tc>
          <w:tcPr>
            <w:tcW w:w="1134" w:type="dxa"/>
            <w:tcBorders>
              <w:top w:val="single" w:sz="4" w:space="0" w:color="auto"/>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FDL_high</w:t>
            </w:r>
          </w:p>
        </w:tc>
        <w:tc>
          <w:tcPr>
            <w:tcW w:w="992" w:type="dxa"/>
            <w:tcBorders>
              <w:top w:val="single" w:sz="4" w:space="0" w:color="auto"/>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r w:rsidRPr="00910F86">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1207A8" w:rsidRPr="00910F86" w:rsidRDefault="00321FD3" w:rsidP="008866C6">
            <w:pPr>
              <w:pStyle w:val="Tabletext"/>
              <w:jc w:val="center"/>
              <w:rPr>
                <w:rFonts w:eastAsia="MS Mincho"/>
              </w:rPr>
            </w:pPr>
            <w:r w:rsidRPr="00910F86">
              <w:t xml:space="preserve">Примечание </w:t>
            </w:r>
            <w:r w:rsidR="001207A8" w:rsidRPr="00910F86">
              <w:rPr>
                <w:rFonts w:eastAsia="MS Mincho"/>
              </w:rPr>
              <w:t>2</w:t>
            </w:r>
          </w:p>
        </w:tc>
      </w:tr>
      <w:tr w:rsidR="00ED3097" w:rsidRPr="00910F86" w:rsidTr="00ED3097">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1207A8" w:rsidRPr="00910F86" w:rsidRDefault="001207A8" w:rsidP="008866C6">
            <w:pPr>
              <w:pStyle w:val="Tabletext"/>
              <w:jc w:val="center"/>
            </w:pPr>
            <w:r w:rsidRPr="00910F86">
              <w:t>34</w:t>
            </w:r>
          </w:p>
        </w:tc>
        <w:tc>
          <w:tcPr>
            <w:tcW w:w="2551" w:type="dxa"/>
            <w:tcBorders>
              <w:top w:val="nil"/>
              <w:left w:val="nil"/>
              <w:bottom w:val="single" w:sz="4" w:space="0" w:color="auto"/>
              <w:right w:val="single" w:sz="4" w:space="0" w:color="auto"/>
            </w:tcBorders>
            <w:shd w:val="clear" w:color="auto" w:fill="auto"/>
            <w:vAlign w:val="bottom"/>
          </w:tcPr>
          <w:p w:rsidR="001207A8" w:rsidRPr="00910F86" w:rsidRDefault="00CC56E7" w:rsidP="008866C6">
            <w:pPr>
              <w:pStyle w:val="Tabletext"/>
              <w:jc w:val="center"/>
            </w:pPr>
            <w:r w:rsidRPr="00910F86">
              <w:t xml:space="preserve">Полоса </w:t>
            </w:r>
            <w:r w:rsidR="001207A8" w:rsidRPr="00910F86">
              <w:t>1, 3, 7, 8, 9, 11, 33, 38, 39, 40</w:t>
            </w:r>
            <w:r w:rsidR="00F671A0">
              <w:t xml:space="preserve"> E</w:t>
            </w:r>
            <w:r w:rsidR="00F671A0">
              <w:noBreakHyphen/>
            </w:r>
            <w:r w:rsidRPr="00910F86">
              <w:t>UTRA</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FDL_low</w:t>
            </w:r>
          </w:p>
        </w:tc>
        <w:tc>
          <w:tcPr>
            <w:tcW w:w="28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FDL_high</w:t>
            </w:r>
          </w:p>
        </w:tc>
        <w:tc>
          <w:tcPr>
            <w:tcW w:w="992"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–50</w:t>
            </w:r>
          </w:p>
        </w:tc>
        <w:tc>
          <w:tcPr>
            <w:tcW w:w="992"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r w:rsidRPr="00910F86">
              <w:t>1</w:t>
            </w:r>
          </w:p>
        </w:tc>
        <w:tc>
          <w:tcPr>
            <w:tcW w:w="1559" w:type="dxa"/>
            <w:tcBorders>
              <w:top w:val="nil"/>
              <w:left w:val="nil"/>
              <w:bottom w:val="single" w:sz="4" w:space="0" w:color="auto"/>
              <w:right w:val="single" w:sz="4" w:space="0" w:color="auto"/>
            </w:tcBorders>
            <w:shd w:val="clear" w:color="auto" w:fill="auto"/>
            <w:noWrap/>
            <w:vAlign w:val="bottom"/>
          </w:tcPr>
          <w:p w:rsidR="001207A8" w:rsidRPr="00910F86" w:rsidRDefault="00321FD3" w:rsidP="008866C6">
            <w:pPr>
              <w:pStyle w:val="Tabletext"/>
              <w:jc w:val="center"/>
              <w:rPr>
                <w:rFonts w:eastAsia="MS Mincho"/>
              </w:rPr>
            </w:pPr>
            <w:r w:rsidRPr="00910F86">
              <w:t>Примечание</w:t>
            </w:r>
            <w:r w:rsidR="001207A8" w:rsidRPr="00910F86">
              <w:t xml:space="preserve"> </w:t>
            </w:r>
            <w:r w:rsidR="001207A8" w:rsidRPr="00910F86">
              <w:rPr>
                <w:rFonts w:eastAsia="MS Mincho"/>
              </w:rPr>
              <w:t>2</w:t>
            </w:r>
          </w:p>
        </w:tc>
      </w:tr>
      <w:tr w:rsidR="00ED3097" w:rsidRPr="00910F86" w:rsidTr="00ED3097">
        <w:trPr>
          <w:trHeight w:val="225"/>
          <w:jc w:val="center"/>
        </w:trPr>
        <w:tc>
          <w:tcPr>
            <w:tcW w:w="993" w:type="dxa"/>
            <w:vMerge/>
            <w:tcBorders>
              <w:top w:val="nil"/>
              <w:left w:val="single" w:sz="4" w:space="0" w:color="auto"/>
              <w:bottom w:val="single" w:sz="4" w:space="0" w:color="auto"/>
              <w:right w:val="single" w:sz="4" w:space="0" w:color="auto"/>
            </w:tcBorders>
            <w:shd w:val="clear" w:color="auto" w:fill="auto"/>
          </w:tcPr>
          <w:p w:rsidR="001207A8" w:rsidRPr="00910F86" w:rsidRDefault="001207A8" w:rsidP="008866C6">
            <w:pPr>
              <w:pStyle w:val="Tabletext"/>
              <w:jc w:val="center"/>
            </w:pPr>
          </w:p>
        </w:tc>
        <w:tc>
          <w:tcPr>
            <w:tcW w:w="2551" w:type="dxa"/>
            <w:tcBorders>
              <w:top w:val="nil"/>
              <w:left w:val="nil"/>
              <w:bottom w:val="single" w:sz="4" w:space="0" w:color="auto"/>
              <w:right w:val="single" w:sz="4" w:space="0" w:color="auto"/>
            </w:tcBorders>
            <w:shd w:val="clear" w:color="auto" w:fill="auto"/>
            <w:vAlign w:val="bottom"/>
          </w:tcPr>
          <w:p w:rsidR="001207A8" w:rsidRPr="00910F86" w:rsidRDefault="00CC56E7" w:rsidP="008866C6">
            <w:pPr>
              <w:pStyle w:val="Tabletext"/>
              <w:jc w:val="center"/>
            </w:pPr>
            <w:r w:rsidRPr="00910F86">
              <w:t>Диапазон частот</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860</w:t>
            </w:r>
          </w:p>
        </w:tc>
        <w:tc>
          <w:tcPr>
            <w:tcW w:w="28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895</w:t>
            </w:r>
          </w:p>
        </w:tc>
        <w:tc>
          <w:tcPr>
            <w:tcW w:w="992"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–50</w:t>
            </w:r>
          </w:p>
        </w:tc>
        <w:tc>
          <w:tcPr>
            <w:tcW w:w="992"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r w:rsidRPr="00910F86">
              <w:t>1</w:t>
            </w:r>
          </w:p>
        </w:tc>
        <w:tc>
          <w:tcPr>
            <w:tcW w:w="1559"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p>
        </w:tc>
      </w:tr>
      <w:tr w:rsidR="00ED3097" w:rsidRPr="00910F86" w:rsidTr="00ED3097">
        <w:trPr>
          <w:trHeight w:val="225"/>
          <w:jc w:val="center"/>
        </w:trPr>
        <w:tc>
          <w:tcPr>
            <w:tcW w:w="993" w:type="dxa"/>
            <w:vMerge/>
            <w:tcBorders>
              <w:top w:val="nil"/>
              <w:left w:val="single" w:sz="4" w:space="0" w:color="auto"/>
              <w:bottom w:val="single" w:sz="4" w:space="0" w:color="auto"/>
              <w:right w:val="single" w:sz="4" w:space="0" w:color="auto"/>
            </w:tcBorders>
            <w:shd w:val="clear" w:color="auto" w:fill="auto"/>
          </w:tcPr>
          <w:p w:rsidR="001207A8" w:rsidRPr="00910F86" w:rsidRDefault="001207A8" w:rsidP="008866C6">
            <w:pPr>
              <w:pStyle w:val="Tabletext"/>
              <w:jc w:val="center"/>
            </w:pPr>
          </w:p>
        </w:tc>
        <w:tc>
          <w:tcPr>
            <w:tcW w:w="2551" w:type="dxa"/>
            <w:tcBorders>
              <w:top w:val="nil"/>
              <w:left w:val="nil"/>
              <w:bottom w:val="single" w:sz="4" w:space="0" w:color="auto"/>
              <w:right w:val="single" w:sz="4" w:space="0" w:color="auto"/>
            </w:tcBorders>
            <w:shd w:val="clear" w:color="auto" w:fill="auto"/>
            <w:vAlign w:val="bottom"/>
          </w:tcPr>
          <w:p w:rsidR="001207A8" w:rsidRPr="00910F86" w:rsidRDefault="00CC56E7" w:rsidP="008866C6">
            <w:pPr>
              <w:pStyle w:val="Tabletext"/>
              <w:jc w:val="center"/>
            </w:pPr>
            <w:r w:rsidRPr="00910F86">
              <w:t>Диапазон частот</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1 884</w:t>
            </w:r>
            <w:r w:rsidR="00ED3097">
              <w:t>,</w:t>
            </w:r>
            <w:r w:rsidRPr="00910F86">
              <w:t>5</w:t>
            </w:r>
          </w:p>
        </w:tc>
        <w:tc>
          <w:tcPr>
            <w:tcW w:w="28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ED3097" w:rsidP="008866C6">
            <w:pPr>
              <w:pStyle w:val="Tabletext"/>
              <w:jc w:val="center"/>
            </w:pPr>
            <w:r>
              <w:t>1 919,</w:t>
            </w:r>
            <w:r w:rsidR="001207A8" w:rsidRPr="00910F86">
              <w:t>6</w:t>
            </w:r>
          </w:p>
        </w:tc>
        <w:tc>
          <w:tcPr>
            <w:tcW w:w="992"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–41</w:t>
            </w:r>
          </w:p>
        </w:tc>
        <w:tc>
          <w:tcPr>
            <w:tcW w:w="992" w:type="dxa"/>
            <w:tcBorders>
              <w:top w:val="nil"/>
              <w:left w:val="nil"/>
              <w:bottom w:val="single" w:sz="4" w:space="0" w:color="auto"/>
              <w:right w:val="single" w:sz="4" w:space="0" w:color="auto"/>
            </w:tcBorders>
            <w:shd w:val="clear" w:color="auto" w:fill="auto"/>
            <w:noWrap/>
            <w:vAlign w:val="bottom"/>
          </w:tcPr>
          <w:p w:rsidR="001207A8" w:rsidRPr="00910F86" w:rsidRDefault="00ED3097" w:rsidP="008866C6">
            <w:pPr>
              <w:pStyle w:val="Tabletext"/>
              <w:jc w:val="center"/>
            </w:pPr>
            <w:r>
              <w:t>0,</w:t>
            </w:r>
            <w:r w:rsidR="001207A8" w:rsidRPr="00910F86">
              <w:t>3</w:t>
            </w:r>
          </w:p>
        </w:tc>
        <w:tc>
          <w:tcPr>
            <w:tcW w:w="1559"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p>
        </w:tc>
      </w:tr>
      <w:tr w:rsidR="00ED3097" w:rsidRPr="00910F86" w:rsidTr="00ED3097">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1207A8" w:rsidRPr="00910F86" w:rsidRDefault="001207A8" w:rsidP="008866C6">
            <w:pPr>
              <w:pStyle w:val="Tabletext"/>
              <w:jc w:val="center"/>
            </w:pPr>
            <w:r w:rsidRPr="00910F86">
              <w:t>35</w:t>
            </w:r>
          </w:p>
        </w:tc>
        <w:tc>
          <w:tcPr>
            <w:tcW w:w="2551"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28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992"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992"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p>
        </w:tc>
        <w:tc>
          <w:tcPr>
            <w:tcW w:w="1559"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p>
        </w:tc>
      </w:tr>
      <w:tr w:rsidR="00ED3097" w:rsidRPr="00910F86" w:rsidTr="00ED3097">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1207A8" w:rsidRPr="00910F86" w:rsidRDefault="001207A8" w:rsidP="008866C6">
            <w:pPr>
              <w:pStyle w:val="Tabletext"/>
              <w:jc w:val="center"/>
            </w:pPr>
            <w:r w:rsidRPr="00910F86">
              <w:t>36</w:t>
            </w:r>
          </w:p>
        </w:tc>
        <w:tc>
          <w:tcPr>
            <w:tcW w:w="2551"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28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992"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992" w:type="dxa"/>
            <w:tcBorders>
              <w:top w:val="nil"/>
              <w:left w:val="nil"/>
              <w:bottom w:val="single" w:sz="4" w:space="0" w:color="auto"/>
              <w:right w:val="single" w:sz="4" w:space="0" w:color="auto"/>
            </w:tcBorders>
            <w:shd w:val="clear" w:color="auto" w:fill="auto"/>
            <w:noWrap/>
            <w:vAlign w:val="center"/>
          </w:tcPr>
          <w:p w:rsidR="001207A8" w:rsidRPr="00910F86" w:rsidRDefault="001207A8" w:rsidP="008866C6">
            <w:pPr>
              <w:pStyle w:val="Tabletext"/>
              <w:jc w:val="center"/>
            </w:pPr>
          </w:p>
        </w:tc>
        <w:tc>
          <w:tcPr>
            <w:tcW w:w="1559"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p>
        </w:tc>
      </w:tr>
      <w:tr w:rsidR="00ED3097" w:rsidRPr="00910F86" w:rsidTr="00ED3097">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1207A8" w:rsidRPr="00910F86" w:rsidRDefault="001207A8" w:rsidP="008866C6">
            <w:pPr>
              <w:pStyle w:val="Tabletext"/>
              <w:jc w:val="center"/>
            </w:pPr>
            <w:r w:rsidRPr="00910F86">
              <w:t>37</w:t>
            </w:r>
          </w:p>
        </w:tc>
        <w:tc>
          <w:tcPr>
            <w:tcW w:w="2551"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28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992"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p>
        </w:tc>
        <w:tc>
          <w:tcPr>
            <w:tcW w:w="992"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p>
        </w:tc>
        <w:tc>
          <w:tcPr>
            <w:tcW w:w="1559"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p>
        </w:tc>
      </w:tr>
      <w:tr w:rsidR="00ED3097" w:rsidRPr="00910F86" w:rsidTr="00ED3097">
        <w:trPr>
          <w:trHeight w:val="225"/>
          <w:jc w:val="center"/>
        </w:trPr>
        <w:tc>
          <w:tcPr>
            <w:tcW w:w="993" w:type="dxa"/>
            <w:tcBorders>
              <w:top w:val="nil"/>
              <w:left w:val="single" w:sz="4" w:space="0" w:color="auto"/>
              <w:bottom w:val="single" w:sz="4" w:space="0" w:color="000000"/>
              <w:right w:val="single" w:sz="4" w:space="0" w:color="auto"/>
            </w:tcBorders>
            <w:shd w:val="clear" w:color="auto" w:fill="auto"/>
          </w:tcPr>
          <w:p w:rsidR="001207A8" w:rsidRPr="00910F86" w:rsidRDefault="001207A8" w:rsidP="008866C6">
            <w:pPr>
              <w:pStyle w:val="Tabletext"/>
              <w:jc w:val="center"/>
            </w:pPr>
            <w:r w:rsidRPr="00910F86">
              <w:t>38</w:t>
            </w:r>
          </w:p>
        </w:tc>
        <w:tc>
          <w:tcPr>
            <w:tcW w:w="2551" w:type="dxa"/>
            <w:tcBorders>
              <w:top w:val="nil"/>
              <w:left w:val="nil"/>
              <w:bottom w:val="single" w:sz="4" w:space="0" w:color="auto"/>
              <w:right w:val="single" w:sz="4" w:space="0" w:color="auto"/>
            </w:tcBorders>
            <w:shd w:val="clear" w:color="auto" w:fill="auto"/>
            <w:vAlign w:val="bottom"/>
          </w:tcPr>
          <w:p w:rsidR="001207A8" w:rsidRPr="00910F86" w:rsidRDefault="00CC56E7" w:rsidP="008866C6">
            <w:pPr>
              <w:pStyle w:val="Tabletext"/>
              <w:jc w:val="center"/>
            </w:pPr>
            <w:r w:rsidRPr="00910F86">
              <w:t xml:space="preserve">Полоса </w:t>
            </w:r>
            <w:r w:rsidR="001207A8" w:rsidRPr="00910F86">
              <w:t>1, 3, 33, 34</w:t>
            </w:r>
            <w:r w:rsidR="00F671A0">
              <w:t xml:space="preserve"> E</w:t>
            </w:r>
            <w:r w:rsidR="00F671A0">
              <w:noBreakHyphen/>
            </w:r>
            <w:r w:rsidRPr="00910F86">
              <w:t>UTRA</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FDL_low</w:t>
            </w:r>
          </w:p>
        </w:tc>
        <w:tc>
          <w:tcPr>
            <w:tcW w:w="28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FDL_high</w:t>
            </w:r>
          </w:p>
        </w:tc>
        <w:tc>
          <w:tcPr>
            <w:tcW w:w="992"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–50</w:t>
            </w:r>
          </w:p>
        </w:tc>
        <w:tc>
          <w:tcPr>
            <w:tcW w:w="992"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r w:rsidRPr="00910F86">
              <w:t>1</w:t>
            </w:r>
          </w:p>
        </w:tc>
        <w:tc>
          <w:tcPr>
            <w:tcW w:w="1559"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p>
        </w:tc>
      </w:tr>
      <w:tr w:rsidR="00ED3097" w:rsidRPr="00910F86" w:rsidTr="00ED3097">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1207A8" w:rsidRPr="00910F86" w:rsidRDefault="001207A8" w:rsidP="008866C6">
            <w:pPr>
              <w:pStyle w:val="Tabletext"/>
              <w:jc w:val="center"/>
            </w:pPr>
            <w:r w:rsidRPr="00910F86">
              <w:t>39</w:t>
            </w:r>
          </w:p>
        </w:tc>
        <w:tc>
          <w:tcPr>
            <w:tcW w:w="2551" w:type="dxa"/>
            <w:tcBorders>
              <w:top w:val="nil"/>
              <w:left w:val="nil"/>
              <w:bottom w:val="single" w:sz="4" w:space="0" w:color="auto"/>
              <w:right w:val="single" w:sz="4" w:space="0" w:color="auto"/>
            </w:tcBorders>
            <w:shd w:val="clear" w:color="auto" w:fill="auto"/>
            <w:vAlign w:val="bottom"/>
          </w:tcPr>
          <w:p w:rsidR="001207A8" w:rsidRPr="00910F86" w:rsidRDefault="00CC56E7" w:rsidP="008866C6">
            <w:pPr>
              <w:pStyle w:val="Tabletext"/>
              <w:jc w:val="center"/>
            </w:pPr>
            <w:r w:rsidRPr="00910F86">
              <w:t xml:space="preserve">Полоса </w:t>
            </w:r>
            <w:r w:rsidR="001207A8" w:rsidRPr="00910F86">
              <w:t>34, 40</w:t>
            </w:r>
            <w:r w:rsidR="00F671A0">
              <w:t xml:space="preserve"> E</w:t>
            </w:r>
            <w:r w:rsidR="00F671A0">
              <w:noBreakHyphen/>
            </w:r>
            <w:r w:rsidRPr="00910F86">
              <w:t>UTRA</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FDL_low</w:t>
            </w:r>
          </w:p>
        </w:tc>
        <w:tc>
          <w:tcPr>
            <w:tcW w:w="28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FDL_high</w:t>
            </w:r>
          </w:p>
        </w:tc>
        <w:tc>
          <w:tcPr>
            <w:tcW w:w="992"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–50</w:t>
            </w:r>
          </w:p>
        </w:tc>
        <w:tc>
          <w:tcPr>
            <w:tcW w:w="992"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r w:rsidRPr="00910F86">
              <w:t>1</w:t>
            </w:r>
          </w:p>
        </w:tc>
        <w:tc>
          <w:tcPr>
            <w:tcW w:w="1559"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p>
        </w:tc>
      </w:tr>
      <w:tr w:rsidR="00ED3097" w:rsidRPr="00910F86" w:rsidTr="00ED3097">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1207A8" w:rsidRPr="00910F86" w:rsidRDefault="001207A8" w:rsidP="008866C6">
            <w:pPr>
              <w:pStyle w:val="Tabletext"/>
              <w:jc w:val="center"/>
            </w:pPr>
            <w:r w:rsidRPr="00910F86">
              <w:t>40</w:t>
            </w:r>
          </w:p>
        </w:tc>
        <w:tc>
          <w:tcPr>
            <w:tcW w:w="2551" w:type="dxa"/>
            <w:tcBorders>
              <w:top w:val="nil"/>
              <w:left w:val="nil"/>
              <w:bottom w:val="single" w:sz="4" w:space="0" w:color="auto"/>
              <w:right w:val="single" w:sz="4" w:space="0" w:color="auto"/>
            </w:tcBorders>
            <w:shd w:val="clear" w:color="auto" w:fill="auto"/>
            <w:vAlign w:val="bottom"/>
          </w:tcPr>
          <w:p w:rsidR="001207A8" w:rsidRPr="00910F86" w:rsidRDefault="00CC56E7" w:rsidP="008866C6">
            <w:pPr>
              <w:pStyle w:val="Tabletext"/>
              <w:jc w:val="center"/>
            </w:pPr>
            <w:r w:rsidRPr="00910F86">
              <w:t xml:space="preserve">Полоса </w:t>
            </w:r>
            <w:r w:rsidR="001207A8" w:rsidRPr="00910F86">
              <w:t>1, 3, 33, 34, 39</w:t>
            </w:r>
            <w:r w:rsidR="00ED3097">
              <w:t xml:space="preserve"> E</w:t>
            </w:r>
            <w:r w:rsidR="00ED3097">
              <w:noBreakHyphen/>
            </w:r>
            <w:r w:rsidRPr="00910F86">
              <w:t>UTRA</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FDL_low</w:t>
            </w:r>
          </w:p>
        </w:tc>
        <w:tc>
          <w:tcPr>
            <w:tcW w:w="28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w:t>
            </w:r>
          </w:p>
        </w:tc>
        <w:tc>
          <w:tcPr>
            <w:tcW w:w="1134"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FDL_high</w:t>
            </w:r>
          </w:p>
        </w:tc>
        <w:tc>
          <w:tcPr>
            <w:tcW w:w="992" w:type="dxa"/>
            <w:tcBorders>
              <w:top w:val="nil"/>
              <w:left w:val="nil"/>
              <w:bottom w:val="single" w:sz="4" w:space="0" w:color="auto"/>
              <w:right w:val="single" w:sz="4" w:space="0" w:color="auto"/>
            </w:tcBorders>
            <w:shd w:val="clear" w:color="auto" w:fill="auto"/>
            <w:vAlign w:val="bottom"/>
          </w:tcPr>
          <w:p w:rsidR="001207A8" w:rsidRPr="00910F86" w:rsidRDefault="001207A8" w:rsidP="008866C6">
            <w:pPr>
              <w:pStyle w:val="Tabletext"/>
              <w:jc w:val="center"/>
            </w:pPr>
            <w:r w:rsidRPr="00910F86">
              <w:t>–50</w:t>
            </w:r>
          </w:p>
        </w:tc>
        <w:tc>
          <w:tcPr>
            <w:tcW w:w="992"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r w:rsidRPr="00910F86">
              <w:t>1</w:t>
            </w:r>
          </w:p>
        </w:tc>
        <w:tc>
          <w:tcPr>
            <w:tcW w:w="1559" w:type="dxa"/>
            <w:tcBorders>
              <w:top w:val="nil"/>
              <w:left w:val="nil"/>
              <w:bottom w:val="single" w:sz="4" w:space="0" w:color="auto"/>
              <w:right w:val="single" w:sz="4" w:space="0" w:color="auto"/>
            </w:tcBorders>
            <w:shd w:val="clear" w:color="auto" w:fill="auto"/>
            <w:noWrap/>
            <w:vAlign w:val="bottom"/>
          </w:tcPr>
          <w:p w:rsidR="001207A8" w:rsidRPr="00910F86" w:rsidRDefault="001207A8" w:rsidP="008866C6">
            <w:pPr>
              <w:pStyle w:val="Tabletext"/>
              <w:jc w:val="center"/>
            </w:pPr>
          </w:p>
        </w:tc>
      </w:tr>
      <w:tr w:rsidR="001207A8" w:rsidRPr="00910F86" w:rsidTr="002404F2">
        <w:trPr>
          <w:trHeight w:val="225"/>
          <w:jc w:val="center"/>
        </w:trPr>
        <w:tc>
          <w:tcPr>
            <w:tcW w:w="9639" w:type="dxa"/>
            <w:gridSpan w:val="8"/>
            <w:tcBorders>
              <w:top w:val="single" w:sz="4" w:space="0" w:color="auto"/>
              <w:bottom w:val="nil"/>
            </w:tcBorders>
            <w:shd w:val="clear" w:color="auto" w:fill="auto"/>
            <w:vAlign w:val="bottom"/>
          </w:tcPr>
          <w:p w:rsidR="00CC56E7" w:rsidRPr="00910F86" w:rsidRDefault="00CC56E7" w:rsidP="00CC56E7">
            <w:pPr>
              <w:pStyle w:val="Tablelegend"/>
              <w:ind w:left="-85" w:firstLine="0"/>
            </w:pPr>
            <w:r w:rsidRPr="00910F86">
              <w:t>ПРИМЕЧАНИЕ 1</w:t>
            </w:r>
            <w:r w:rsidR="00161E5D">
              <w:t>.</w:t>
            </w:r>
            <w:r w:rsidRPr="00910F86">
              <w:t xml:space="preserve"> – FDL_low и FDL_high (нижняя и верхняя частота линии вниз FDD) относятся к каждой полосе частот E-UTRA, определенной в Примечании 3 к пункту 1 раздела </w:t>
            </w:r>
            <w:r w:rsidRPr="00910F86">
              <w:rPr>
                <w:i/>
                <w:iCs/>
              </w:rPr>
              <w:t>рекомендует</w:t>
            </w:r>
            <w:r w:rsidRPr="00910F86">
              <w:t>.</w:t>
            </w:r>
          </w:p>
          <w:p w:rsidR="001207A8" w:rsidRPr="00910F86" w:rsidRDefault="00CC56E7" w:rsidP="002404F2">
            <w:pPr>
              <w:pStyle w:val="Tablelegend"/>
              <w:ind w:left="-85" w:firstLine="0"/>
            </w:pPr>
            <w:r w:rsidRPr="00910F86">
              <w:t>ПРИМЕЧАНИЕ 2</w:t>
            </w:r>
            <w:r w:rsidR="00161E5D">
              <w:t>.</w:t>
            </w:r>
            <w:r w:rsidRPr="00910F86">
              <w:t> – Что касается работы в режиме несинхронизированного TDD, то для удовлетворения этих требований будет необходимо некоторое ограничение в отношении рабочей полосы или защищаемой полосы</w:t>
            </w:r>
            <w:r w:rsidR="001207A8" w:rsidRPr="00910F86">
              <w:t>.</w:t>
            </w:r>
          </w:p>
        </w:tc>
      </w:tr>
    </w:tbl>
    <w:p w:rsidR="008D5A4B" w:rsidRPr="00910F86" w:rsidRDefault="00523FAF" w:rsidP="00495BD4">
      <w:pPr>
        <w:pStyle w:val="Heading1"/>
      </w:pPr>
      <w:r w:rsidRPr="00910F86">
        <w:t>5</w:t>
      </w:r>
      <w:r w:rsidRPr="00910F86">
        <w:tab/>
      </w:r>
      <w:r w:rsidR="008D5A4B" w:rsidRPr="00910F86">
        <w:t>Побочные излучения приемника (произв</w:t>
      </w:r>
      <w:r w:rsidR="005A5D1C" w:rsidRPr="00910F86">
        <w:t>одимые</w:t>
      </w:r>
      <w:r w:rsidR="008D5A4B" w:rsidRPr="00910F86">
        <w:t>)</w:t>
      </w:r>
    </w:p>
    <w:p w:rsidR="00321FD3" w:rsidRPr="00910F86" w:rsidRDefault="00321FD3" w:rsidP="00F671A0">
      <w:pPr>
        <w:pStyle w:val="Heading2"/>
      </w:pPr>
      <w:r w:rsidRPr="00910F86">
        <w:t>5.1</w:t>
      </w:r>
      <w:r w:rsidRPr="00910F86">
        <w:tab/>
        <w:t>Побочные излучения приемника для UTRA</w:t>
      </w:r>
    </w:p>
    <w:p w:rsidR="00523FAF" w:rsidRPr="00910F86" w:rsidRDefault="00321FD3" w:rsidP="001F7AE7">
      <w:r w:rsidRPr="00910F86">
        <w:t>В случае системы UTRA м</w:t>
      </w:r>
      <w:r w:rsidR="008D5A4B" w:rsidRPr="00910F86">
        <w:t xml:space="preserve">ощность любых побочных излучений </w:t>
      </w:r>
      <w:r w:rsidRPr="00910F86">
        <w:t xml:space="preserve">со стороны </w:t>
      </w:r>
      <w:r w:rsidR="008D5A4B" w:rsidRPr="00910F86">
        <w:t>приемника не должн</w:t>
      </w:r>
      <w:r w:rsidR="00BD19D0" w:rsidRPr="00910F86">
        <w:t>а</w:t>
      </w:r>
      <w:r w:rsidR="008D5A4B" w:rsidRPr="00910F86">
        <w:t xml:space="preserve"> превышать</w:t>
      </w:r>
      <w:r w:rsidR="00F671A0">
        <w:t xml:space="preserve"> предельных уровней</w:t>
      </w:r>
      <w:r w:rsidR="008D5A4B" w:rsidRPr="00910F86">
        <w:t>, указанных в таблицах</w:t>
      </w:r>
      <w:r w:rsidR="00523FAF" w:rsidRPr="00910F86">
        <w:t> </w:t>
      </w:r>
      <w:r w:rsidR="00F671A0">
        <w:t>26а)</w:t>
      </w:r>
      <w:r w:rsidR="00F671A0">
        <w:sym w:font="Symbol" w:char="F02D"/>
      </w:r>
      <w:r w:rsidR="00F671A0">
        <w:t>26с)</w:t>
      </w:r>
      <w:r w:rsidR="00523FAF" w:rsidRPr="00910F86">
        <w:t>.</w:t>
      </w:r>
    </w:p>
    <w:p w:rsidR="00523FAF" w:rsidRPr="00910F86" w:rsidRDefault="004E1394" w:rsidP="00F671A0">
      <w:pPr>
        <w:pStyle w:val="TableNo"/>
      </w:pPr>
      <w:r w:rsidRPr="00910F86">
        <w:t xml:space="preserve">ТАБЛИЦА </w:t>
      </w:r>
      <w:r w:rsidR="00663CC3" w:rsidRPr="00910F86">
        <w:t>26</w:t>
      </w:r>
    </w:p>
    <w:p w:rsidR="00523FAF" w:rsidRPr="00910F86" w:rsidRDefault="000E1CDA" w:rsidP="00495BD4">
      <w:pPr>
        <w:pStyle w:val="Tabletitle"/>
        <w:rPr>
          <w:lang w:eastAsia="zh-CN"/>
        </w:rPr>
      </w:pPr>
      <w:r w:rsidRPr="00910F86">
        <w:rPr>
          <w:rFonts w:eastAsia="Osaka" w:cs="v4.2.0"/>
        </w:rPr>
        <w:t>a</w:t>
      </w:r>
      <w:r w:rsidR="00883562" w:rsidRPr="00910F86">
        <w:rPr>
          <w:rFonts w:eastAsia="Osaka" w:cs="v4.2.0"/>
        </w:rPr>
        <w:t>)</w:t>
      </w:r>
      <w:r w:rsidR="0058488C" w:rsidRPr="00910F86">
        <w:rPr>
          <w:rFonts w:eastAsia="Osaka" w:cs="v4.2.0"/>
        </w:rPr>
        <w:t xml:space="preserve"> </w:t>
      </w:r>
      <w:r w:rsidR="00883562" w:rsidRPr="00910F86">
        <w:t xml:space="preserve">Требования к побочному излучению приемника </w:t>
      </w:r>
      <w:r w:rsidR="00883C08">
        <w:br/>
      </w:r>
      <w:r w:rsidR="00883562" w:rsidRPr="00910F86">
        <w:t>(вариант TDD со скоростью 3,84 Мчип/с)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340"/>
        <w:gridCol w:w="1692"/>
        <w:gridCol w:w="1497"/>
        <w:gridCol w:w="4110"/>
      </w:tblGrid>
      <w:tr w:rsidR="00523FAF" w:rsidRPr="00910F86" w:rsidTr="00D93489">
        <w:trPr>
          <w:jc w:val="center"/>
        </w:trPr>
        <w:tc>
          <w:tcPr>
            <w:tcW w:w="2340" w:type="dxa"/>
            <w:vAlign w:val="center"/>
          </w:tcPr>
          <w:p w:rsidR="00523FAF" w:rsidRPr="00910F86" w:rsidRDefault="00883562" w:rsidP="00495BD4">
            <w:pPr>
              <w:pStyle w:val="Tablehead"/>
              <w:spacing w:before="60" w:after="60"/>
            </w:pPr>
            <w:r w:rsidRPr="00910F86">
              <w:t>Полоса</w:t>
            </w:r>
          </w:p>
        </w:tc>
        <w:tc>
          <w:tcPr>
            <w:tcW w:w="1692" w:type="dxa"/>
            <w:vAlign w:val="center"/>
          </w:tcPr>
          <w:p w:rsidR="00523FAF" w:rsidRPr="00910F86" w:rsidRDefault="00883562" w:rsidP="00495BD4">
            <w:pPr>
              <w:pStyle w:val="Tablehead"/>
              <w:spacing w:before="60" w:after="60"/>
            </w:pPr>
            <w:r w:rsidRPr="00910F86">
              <w:t>Максимальный уровень</w:t>
            </w:r>
          </w:p>
        </w:tc>
        <w:tc>
          <w:tcPr>
            <w:tcW w:w="1497" w:type="dxa"/>
            <w:vAlign w:val="center"/>
          </w:tcPr>
          <w:p w:rsidR="00523FAF" w:rsidRPr="00910F86" w:rsidRDefault="00883562" w:rsidP="00495BD4">
            <w:pPr>
              <w:pStyle w:val="Tablehead"/>
              <w:spacing w:before="60" w:after="60"/>
            </w:pPr>
            <w:r w:rsidRPr="00910F86">
              <w:t>Ширина полосы измерения</w:t>
            </w:r>
          </w:p>
        </w:tc>
        <w:tc>
          <w:tcPr>
            <w:tcW w:w="4110" w:type="dxa"/>
            <w:vAlign w:val="center"/>
          </w:tcPr>
          <w:p w:rsidR="00523FAF" w:rsidRPr="00910F86" w:rsidRDefault="00883562" w:rsidP="00495BD4">
            <w:pPr>
              <w:pStyle w:val="Tablehead"/>
              <w:spacing w:before="60" w:after="60"/>
            </w:pPr>
            <w:r w:rsidRPr="00910F86">
              <w:t>Примечание</w:t>
            </w:r>
          </w:p>
        </w:tc>
      </w:tr>
      <w:tr w:rsidR="00523FAF" w:rsidRPr="00910F86" w:rsidTr="00D93489">
        <w:trPr>
          <w:jc w:val="center"/>
        </w:trPr>
        <w:tc>
          <w:tcPr>
            <w:tcW w:w="2340" w:type="dxa"/>
            <w:vAlign w:val="center"/>
          </w:tcPr>
          <w:p w:rsidR="00523FAF" w:rsidRPr="00910F86" w:rsidRDefault="00523FAF" w:rsidP="00495BD4">
            <w:pPr>
              <w:pStyle w:val="Tabletext"/>
              <w:spacing w:before="30" w:after="30"/>
              <w:jc w:val="center"/>
              <w:rPr>
                <w:szCs w:val="22"/>
              </w:rPr>
            </w:pPr>
            <w:r w:rsidRPr="00910F86">
              <w:rPr>
                <w:szCs w:val="22"/>
              </w:rPr>
              <w:t>30 </w:t>
            </w:r>
            <w:r w:rsidR="0049173F" w:rsidRPr="00910F86">
              <w:rPr>
                <w:szCs w:val="22"/>
              </w:rPr>
              <w:t>МГц</w:t>
            </w:r>
            <w:r w:rsidR="008866C6">
              <w:rPr>
                <w:szCs w:val="22"/>
              </w:rPr>
              <w:t xml:space="preserve"> </w:t>
            </w:r>
            <w:r w:rsidR="002B4881" w:rsidRPr="00910F86">
              <w:rPr>
                <w:szCs w:val="22"/>
              </w:rPr>
              <w:t>–</w:t>
            </w:r>
            <w:r w:rsidR="008866C6">
              <w:rPr>
                <w:szCs w:val="22"/>
              </w:rPr>
              <w:t xml:space="preserve"> </w:t>
            </w:r>
            <w:r w:rsidRPr="00910F86">
              <w:rPr>
                <w:szCs w:val="22"/>
              </w:rPr>
              <w:t>1 </w:t>
            </w:r>
            <w:r w:rsidR="0049173F" w:rsidRPr="00910F86">
              <w:rPr>
                <w:szCs w:val="22"/>
              </w:rPr>
              <w:t>ГГц</w:t>
            </w:r>
          </w:p>
        </w:tc>
        <w:tc>
          <w:tcPr>
            <w:tcW w:w="1692" w:type="dxa"/>
            <w:vAlign w:val="center"/>
          </w:tcPr>
          <w:p w:rsidR="00523FAF" w:rsidRPr="00910F86" w:rsidRDefault="00523FAF" w:rsidP="00495BD4">
            <w:pPr>
              <w:pStyle w:val="Tabletext"/>
              <w:spacing w:before="30" w:after="30"/>
              <w:jc w:val="center"/>
              <w:rPr>
                <w:szCs w:val="22"/>
              </w:rPr>
            </w:pPr>
            <w:r w:rsidRPr="00910F86">
              <w:rPr>
                <w:szCs w:val="22"/>
              </w:rPr>
              <w:t>−57</w:t>
            </w:r>
            <w:r w:rsidR="00D31716" w:rsidRPr="00910F86">
              <w:rPr>
                <w:szCs w:val="22"/>
              </w:rPr>
              <w:t xml:space="preserve"> </w:t>
            </w:r>
            <w:r w:rsidR="00883562" w:rsidRPr="00910F86">
              <w:rPr>
                <w:szCs w:val="22"/>
              </w:rPr>
              <w:t>дБм</w:t>
            </w:r>
          </w:p>
        </w:tc>
        <w:tc>
          <w:tcPr>
            <w:tcW w:w="1497" w:type="dxa"/>
            <w:vAlign w:val="center"/>
          </w:tcPr>
          <w:p w:rsidR="00523FAF" w:rsidRPr="00910F86" w:rsidRDefault="00523FAF" w:rsidP="00495BD4">
            <w:pPr>
              <w:pStyle w:val="Tabletext"/>
              <w:spacing w:before="30" w:after="30"/>
              <w:jc w:val="center"/>
              <w:rPr>
                <w:szCs w:val="22"/>
              </w:rPr>
            </w:pPr>
            <w:r w:rsidRPr="00910F86">
              <w:rPr>
                <w:szCs w:val="22"/>
              </w:rPr>
              <w:t>100 </w:t>
            </w:r>
            <w:r w:rsidR="0049173F" w:rsidRPr="00910F86">
              <w:rPr>
                <w:szCs w:val="22"/>
              </w:rPr>
              <w:t>кГц</w:t>
            </w:r>
          </w:p>
        </w:tc>
        <w:tc>
          <w:tcPr>
            <w:tcW w:w="4110" w:type="dxa"/>
          </w:tcPr>
          <w:p w:rsidR="00523FAF" w:rsidRPr="00910F86" w:rsidRDefault="00523FAF" w:rsidP="00495BD4">
            <w:pPr>
              <w:pStyle w:val="Tabletext"/>
              <w:spacing w:before="30" w:after="30"/>
              <w:rPr>
                <w:szCs w:val="22"/>
              </w:rPr>
            </w:pPr>
          </w:p>
        </w:tc>
      </w:tr>
      <w:tr w:rsidR="00523FAF" w:rsidRPr="00910F86" w:rsidTr="00D93489">
        <w:trPr>
          <w:jc w:val="center"/>
        </w:trPr>
        <w:tc>
          <w:tcPr>
            <w:tcW w:w="2340" w:type="dxa"/>
            <w:vAlign w:val="center"/>
          </w:tcPr>
          <w:p w:rsidR="00523FAF" w:rsidRPr="00910F86" w:rsidRDefault="00523FAF" w:rsidP="00495BD4">
            <w:pPr>
              <w:pStyle w:val="Tabletext"/>
              <w:spacing w:before="30" w:after="30"/>
              <w:jc w:val="center"/>
              <w:rPr>
                <w:szCs w:val="22"/>
              </w:rPr>
            </w:pPr>
            <w:r w:rsidRPr="00910F86">
              <w:rPr>
                <w:szCs w:val="22"/>
              </w:rPr>
              <w:t>1 </w:t>
            </w:r>
            <w:r w:rsidR="0049173F" w:rsidRPr="00910F86">
              <w:rPr>
                <w:szCs w:val="22"/>
              </w:rPr>
              <w:t>ГГц</w:t>
            </w:r>
            <w:r w:rsidR="008866C6">
              <w:rPr>
                <w:szCs w:val="22"/>
              </w:rPr>
              <w:t xml:space="preserve"> </w:t>
            </w:r>
            <w:r w:rsidR="002B4881" w:rsidRPr="00910F86">
              <w:rPr>
                <w:szCs w:val="22"/>
              </w:rPr>
              <w:t>–</w:t>
            </w:r>
            <w:r w:rsidR="008866C6">
              <w:rPr>
                <w:szCs w:val="22"/>
              </w:rPr>
              <w:t xml:space="preserve"> </w:t>
            </w:r>
            <w:r w:rsidRPr="00910F86">
              <w:rPr>
                <w:szCs w:val="22"/>
              </w:rPr>
              <w:t>1</w:t>
            </w:r>
            <w:r w:rsidR="00883562" w:rsidRPr="00910F86">
              <w:rPr>
                <w:szCs w:val="22"/>
              </w:rPr>
              <w:t>,</w:t>
            </w:r>
            <w:r w:rsidRPr="00910F86">
              <w:rPr>
                <w:szCs w:val="22"/>
              </w:rPr>
              <w:t>9 </w:t>
            </w:r>
            <w:r w:rsidR="0049173F" w:rsidRPr="00910F86">
              <w:rPr>
                <w:szCs w:val="22"/>
              </w:rPr>
              <w:t>ГГц</w:t>
            </w:r>
            <w:r w:rsidRPr="00910F86">
              <w:rPr>
                <w:szCs w:val="22"/>
              </w:rPr>
              <w:t xml:space="preserve"> </w:t>
            </w:r>
            <w:r w:rsidR="00883562" w:rsidRPr="00910F86">
              <w:rPr>
                <w:szCs w:val="22"/>
              </w:rPr>
              <w:t>и</w:t>
            </w:r>
            <w:r w:rsidRPr="00910F86">
              <w:rPr>
                <w:szCs w:val="22"/>
              </w:rPr>
              <w:br/>
              <w:t>1</w:t>
            </w:r>
            <w:r w:rsidR="00883562" w:rsidRPr="00910F86">
              <w:rPr>
                <w:szCs w:val="22"/>
              </w:rPr>
              <w:t>,</w:t>
            </w:r>
            <w:r w:rsidRPr="00910F86">
              <w:rPr>
                <w:szCs w:val="22"/>
              </w:rPr>
              <w:t>92 </w:t>
            </w:r>
            <w:r w:rsidR="0049173F" w:rsidRPr="00910F86">
              <w:rPr>
                <w:szCs w:val="22"/>
              </w:rPr>
              <w:t>ГГц</w:t>
            </w:r>
            <w:r w:rsidR="008866C6">
              <w:rPr>
                <w:szCs w:val="22"/>
              </w:rPr>
              <w:t xml:space="preserve"> </w:t>
            </w:r>
            <w:r w:rsidR="002B4881" w:rsidRPr="00910F86">
              <w:rPr>
                <w:szCs w:val="22"/>
              </w:rPr>
              <w:t>–</w:t>
            </w:r>
            <w:r w:rsidR="008866C6">
              <w:rPr>
                <w:szCs w:val="22"/>
              </w:rPr>
              <w:t xml:space="preserve"> </w:t>
            </w:r>
            <w:r w:rsidRPr="00910F86">
              <w:rPr>
                <w:szCs w:val="22"/>
              </w:rPr>
              <w:t>2</w:t>
            </w:r>
            <w:r w:rsidR="00883562" w:rsidRPr="00910F86">
              <w:rPr>
                <w:szCs w:val="22"/>
              </w:rPr>
              <w:t>,</w:t>
            </w:r>
            <w:r w:rsidRPr="00910F86">
              <w:rPr>
                <w:szCs w:val="22"/>
              </w:rPr>
              <w:t>01 </w:t>
            </w:r>
            <w:r w:rsidR="0049173F" w:rsidRPr="00910F86">
              <w:rPr>
                <w:szCs w:val="22"/>
              </w:rPr>
              <w:t>ГГц</w:t>
            </w:r>
            <w:r w:rsidRPr="00910F86">
              <w:rPr>
                <w:szCs w:val="22"/>
              </w:rPr>
              <w:t xml:space="preserve"> </w:t>
            </w:r>
            <w:r w:rsidR="00883562" w:rsidRPr="00910F86">
              <w:rPr>
                <w:szCs w:val="22"/>
              </w:rPr>
              <w:t>и</w:t>
            </w:r>
            <w:r w:rsidRPr="00910F86">
              <w:rPr>
                <w:szCs w:val="22"/>
              </w:rPr>
              <w:br/>
              <w:t>2</w:t>
            </w:r>
            <w:r w:rsidR="00883562" w:rsidRPr="00910F86">
              <w:rPr>
                <w:szCs w:val="22"/>
              </w:rPr>
              <w:t>,</w:t>
            </w:r>
            <w:r w:rsidRPr="00910F86">
              <w:rPr>
                <w:szCs w:val="22"/>
              </w:rPr>
              <w:t>025 </w:t>
            </w:r>
            <w:r w:rsidR="0049173F" w:rsidRPr="00910F86">
              <w:rPr>
                <w:szCs w:val="22"/>
              </w:rPr>
              <w:t>ГГц</w:t>
            </w:r>
            <w:r w:rsidR="008866C6">
              <w:rPr>
                <w:szCs w:val="22"/>
              </w:rPr>
              <w:t xml:space="preserve"> </w:t>
            </w:r>
            <w:r w:rsidR="002B4881" w:rsidRPr="00910F86">
              <w:rPr>
                <w:szCs w:val="22"/>
              </w:rPr>
              <w:t>–</w:t>
            </w:r>
            <w:r w:rsidR="008866C6">
              <w:rPr>
                <w:szCs w:val="22"/>
              </w:rPr>
              <w:t xml:space="preserve"> </w:t>
            </w:r>
            <w:r w:rsidRPr="00910F86">
              <w:rPr>
                <w:szCs w:val="22"/>
              </w:rPr>
              <w:t>2</w:t>
            </w:r>
            <w:r w:rsidR="00883562" w:rsidRPr="00910F86">
              <w:rPr>
                <w:szCs w:val="22"/>
              </w:rPr>
              <w:t>,</w:t>
            </w:r>
            <w:r w:rsidRPr="00910F86">
              <w:rPr>
                <w:szCs w:val="22"/>
              </w:rPr>
              <w:t>11 </w:t>
            </w:r>
            <w:r w:rsidR="0049173F" w:rsidRPr="00910F86">
              <w:rPr>
                <w:szCs w:val="22"/>
              </w:rPr>
              <w:t>ГГц</w:t>
            </w:r>
            <w:r w:rsidRPr="00910F86">
              <w:rPr>
                <w:szCs w:val="22"/>
              </w:rPr>
              <w:t xml:space="preserve"> </w:t>
            </w:r>
            <w:r w:rsidR="00883562" w:rsidRPr="00910F86">
              <w:rPr>
                <w:szCs w:val="22"/>
              </w:rPr>
              <w:t>и</w:t>
            </w:r>
            <w:r w:rsidRPr="00910F86">
              <w:rPr>
                <w:szCs w:val="22"/>
              </w:rPr>
              <w:br/>
              <w:t>2</w:t>
            </w:r>
            <w:r w:rsidR="00883562" w:rsidRPr="00910F86">
              <w:rPr>
                <w:szCs w:val="22"/>
              </w:rPr>
              <w:t>,</w:t>
            </w:r>
            <w:r w:rsidRPr="00910F86">
              <w:rPr>
                <w:szCs w:val="22"/>
              </w:rPr>
              <w:t>17 </w:t>
            </w:r>
            <w:r w:rsidR="0049173F" w:rsidRPr="00910F86">
              <w:rPr>
                <w:szCs w:val="22"/>
              </w:rPr>
              <w:t>ГГц</w:t>
            </w:r>
            <w:r w:rsidR="008866C6">
              <w:rPr>
                <w:szCs w:val="22"/>
              </w:rPr>
              <w:t xml:space="preserve"> </w:t>
            </w:r>
            <w:r w:rsidR="002B4881" w:rsidRPr="00910F86">
              <w:rPr>
                <w:szCs w:val="22"/>
              </w:rPr>
              <w:t>–</w:t>
            </w:r>
            <w:r w:rsidR="008866C6">
              <w:rPr>
                <w:szCs w:val="22"/>
              </w:rPr>
              <w:t xml:space="preserve"> </w:t>
            </w:r>
            <w:r w:rsidRPr="00910F86">
              <w:rPr>
                <w:szCs w:val="22"/>
              </w:rPr>
              <w:t>2</w:t>
            </w:r>
            <w:r w:rsidR="00883562" w:rsidRPr="00910F86">
              <w:rPr>
                <w:szCs w:val="22"/>
              </w:rPr>
              <w:t>,</w:t>
            </w:r>
            <w:r w:rsidRPr="00910F86">
              <w:rPr>
                <w:szCs w:val="22"/>
              </w:rPr>
              <w:t>57 </w:t>
            </w:r>
            <w:r w:rsidR="0049173F" w:rsidRPr="00910F86">
              <w:rPr>
                <w:szCs w:val="22"/>
              </w:rPr>
              <w:t>ГГц</w:t>
            </w:r>
          </w:p>
        </w:tc>
        <w:tc>
          <w:tcPr>
            <w:tcW w:w="1692" w:type="dxa"/>
            <w:vAlign w:val="center"/>
          </w:tcPr>
          <w:p w:rsidR="00523FAF" w:rsidRPr="00910F86" w:rsidRDefault="00523FAF" w:rsidP="00495BD4">
            <w:pPr>
              <w:pStyle w:val="Tabletext"/>
              <w:spacing w:before="30" w:after="30"/>
              <w:jc w:val="center"/>
              <w:rPr>
                <w:szCs w:val="22"/>
              </w:rPr>
            </w:pPr>
            <w:r w:rsidRPr="00910F86">
              <w:rPr>
                <w:szCs w:val="22"/>
              </w:rPr>
              <w:t>−47</w:t>
            </w:r>
            <w:r w:rsidR="00D31716" w:rsidRPr="00910F86">
              <w:rPr>
                <w:szCs w:val="22"/>
              </w:rPr>
              <w:t xml:space="preserve"> </w:t>
            </w:r>
            <w:r w:rsidR="00883562" w:rsidRPr="00910F86">
              <w:rPr>
                <w:szCs w:val="22"/>
              </w:rPr>
              <w:t>дБм</w:t>
            </w:r>
          </w:p>
        </w:tc>
        <w:tc>
          <w:tcPr>
            <w:tcW w:w="1497" w:type="dxa"/>
            <w:vAlign w:val="center"/>
          </w:tcPr>
          <w:p w:rsidR="00523FAF" w:rsidRPr="00910F86" w:rsidRDefault="00523FAF" w:rsidP="00495BD4">
            <w:pPr>
              <w:pStyle w:val="Tabletext"/>
              <w:spacing w:before="30" w:after="30"/>
              <w:jc w:val="center"/>
              <w:rPr>
                <w:szCs w:val="22"/>
              </w:rPr>
            </w:pPr>
            <w:r w:rsidRPr="00910F86">
              <w:rPr>
                <w:szCs w:val="22"/>
              </w:rPr>
              <w:t>1 </w:t>
            </w:r>
            <w:r w:rsidR="0049173F" w:rsidRPr="00910F86">
              <w:rPr>
                <w:szCs w:val="22"/>
              </w:rPr>
              <w:t>МГц</w:t>
            </w:r>
          </w:p>
        </w:tc>
        <w:tc>
          <w:tcPr>
            <w:tcW w:w="4110" w:type="dxa"/>
          </w:tcPr>
          <w:p w:rsidR="00523FAF" w:rsidRPr="00910F86" w:rsidRDefault="00523FAF" w:rsidP="00495BD4">
            <w:pPr>
              <w:pStyle w:val="Tabletext"/>
              <w:spacing w:before="30" w:after="30"/>
              <w:jc w:val="left"/>
              <w:rPr>
                <w:szCs w:val="22"/>
              </w:rPr>
            </w:pPr>
          </w:p>
        </w:tc>
      </w:tr>
      <w:tr w:rsidR="00523FAF" w:rsidRPr="00910F86" w:rsidTr="00D93489">
        <w:trPr>
          <w:jc w:val="center"/>
        </w:trPr>
        <w:tc>
          <w:tcPr>
            <w:tcW w:w="2340" w:type="dxa"/>
            <w:vAlign w:val="center"/>
          </w:tcPr>
          <w:p w:rsidR="00523FAF" w:rsidRPr="00910F86" w:rsidRDefault="00523FAF" w:rsidP="00495BD4">
            <w:pPr>
              <w:pStyle w:val="Tabletext"/>
              <w:spacing w:before="30" w:after="30"/>
              <w:jc w:val="center"/>
              <w:rPr>
                <w:szCs w:val="22"/>
              </w:rPr>
            </w:pPr>
            <w:r w:rsidRPr="00910F86">
              <w:rPr>
                <w:szCs w:val="22"/>
              </w:rPr>
              <w:t>1</w:t>
            </w:r>
            <w:r w:rsidR="00883562" w:rsidRPr="00910F86">
              <w:rPr>
                <w:szCs w:val="22"/>
              </w:rPr>
              <w:t>,</w:t>
            </w:r>
            <w:r w:rsidRPr="00910F86">
              <w:rPr>
                <w:szCs w:val="22"/>
              </w:rPr>
              <w:t>9 </w:t>
            </w:r>
            <w:r w:rsidR="0049173F" w:rsidRPr="00910F86">
              <w:rPr>
                <w:szCs w:val="22"/>
              </w:rPr>
              <w:t>ГГц</w:t>
            </w:r>
            <w:r w:rsidR="008866C6">
              <w:rPr>
                <w:szCs w:val="22"/>
              </w:rPr>
              <w:t xml:space="preserve"> </w:t>
            </w:r>
            <w:r w:rsidR="002B4881" w:rsidRPr="00910F86">
              <w:rPr>
                <w:szCs w:val="22"/>
              </w:rPr>
              <w:t>–</w:t>
            </w:r>
            <w:r w:rsidR="008866C6">
              <w:rPr>
                <w:szCs w:val="22"/>
              </w:rPr>
              <w:t xml:space="preserve"> </w:t>
            </w:r>
            <w:r w:rsidRPr="00910F86">
              <w:rPr>
                <w:szCs w:val="22"/>
              </w:rPr>
              <w:t>1</w:t>
            </w:r>
            <w:r w:rsidR="00883562" w:rsidRPr="00910F86">
              <w:rPr>
                <w:szCs w:val="22"/>
              </w:rPr>
              <w:t>,</w:t>
            </w:r>
            <w:r w:rsidRPr="00910F86">
              <w:rPr>
                <w:szCs w:val="22"/>
              </w:rPr>
              <w:t>92 </w:t>
            </w:r>
            <w:r w:rsidR="0049173F" w:rsidRPr="00910F86">
              <w:rPr>
                <w:szCs w:val="22"/>
              </w:rPr>
              <w:t>ГГц</w:t>
            </w:r>
            <w:r w:rsidRPr="00910F86">
              <w:rPr>
                <w:szCs w:val="22"/>
              </w:rPr>
              <w:t xml:space="preserve"> </w:t>
            </w:r>
            <w:r w:rsidR="00883562" w:rsidRPr="00910F86">
              <w:rPr>
                <w:szCs w:val="22"/>
              </w:rPr>
              <w:t>и</w:t>
            </w:r>
            <w:r w:rsidRPr="00910F86">
              <w:rPr>
                <w:szCs w:val="22"/>
              </w:rPr>
              <w:br/>
              <w:t>2</w:t>
            </w:r>
            <w:r w:rsidR="00883562" w:rsidRPr="00910F86">
              <w:rPr>
                <w:szCs w:val="22"/>
              </w:rPr>
              <w:t>,</w:t>
            </w:r>
            <w:r w:rsidRPr="00910F86">
              <w:rPr>
                <w:szCs w:val="22"/>
              </w:rPr>
              <w:t>01 </w:t>
            </w:r>
            <w:r w:rsidR="0049173F" w:rsidRPr="00910F86">
              <w:rPr>
                <w:szCs w:val="22"/>
              </w:rPr>
              <w:t>ГГц</w:t>
            </w:r>
            <w:r w:rsidR="008866C6">
              <w:rPr>
                <w:szCs w:val="22"/>
              </w:rPr>
              <w:t xml:space="preserve"> </w:t>
            </w:r>
            <w:r w:rsidR="002B4881" w:rsidRPr="00910F86">
              <w:rPr>
                <w:szCs w:val="22"/>
              </w:rPr>
              <w:t>–</w:t>
            </w:r>
            <w:r w:rsidR="008866C6">
              <w:rPr>
                <w:szCs w:val="22"/>
              </w:rPr>
              <w:t xml:space="preserve"> </w:t>
            </w:r>
            <w:r w:rsidRPr="00910F86">
              <w:rPr>
                <w:szCs w:val="22"/>
              </w:rPr>
              <w:t>2</w:t>
            </w:r>
            <w:r w:rsidR="00883562" w:rsidRPr="00910F86">
              <w:rPr>
                <w:szCs w:val="22"/>
              </w:rPr>
              <w:t>,</w:t>
            </w:r>
            <w:r w:rsidRPr="00910F86">
              <w:rPr>
                <w:szCs w:val="22"/>
              </w:rPr>
              <w:t>025 </w:t>
            </w:r>
            <w:r w:rsidR="0049173F" w:rsidRPr="00910F86">
              <w:rPr>
                <w:szCs w:val="22"/>
              </w:rPr>
              <w:t>ГГц</w:t>
            </w:r>
            <w:r w:rsidRPr="00910F86">
              <w:rPr>
                <w:szCs w:val="22"/>
              </w:rPr>
              <w:t xml:space="preserve"> </w:t>
            </w:r>
            <w:r w:rsidR="00883562" w:rsidRPr="00910F86">
              <w:rPr>
                <w:szCs w:val="22"/>
              </w:rPr>
              <w:t>и</w:t>
            </w:r>
            <w:r w:rsidRPr="00910F86">
              <w:rPr>
                <w:szCs w:val="22"/>
              </w:rPr>
              <w:br/>
              <w:t>2</w:t>
            </w:r>
            <w:r w:rsidR="00883562" w:rsidRPr="00910F86">
              <w:rPr>
                <w:szCs w:val="22"/>
              </w:rPr>
              <w:t>,</w:t>
            </w:r>
            <w:r w:rsidRPr="00910F86">
              <w:rPr>
                <w:szCs w:val="22"/>
              </w:rPr>
              <w:t>11 </w:t>
            </w:r>
            <w:r w:rsidR="0049173F" w:rsidRPr="00910F86">
              <w:rPr>
                <w:szCs w:val="22"/>
              </w:rPr>
              <w:t>ГГц</w:t>
            </w:r>
            <w:r w:rsidR="008866C6">
              <w:rPr>
                <w:szCs w:val="22"/>
              </w:rPr>
              <w:t xml:space="preserve"> </w:t>
            </w:r>
            <w:r w:rsidR="002B4881" w:rsidRPr="00910F86">
              <w:rPr>
                <w:szCs w:val="22"/>
              </w:rPr>
              <w:t>–</w:t>
            </w:r>
            <w:r w:rsidR="008866C6">
              <w:rPr>
                <w:szCs w:val="22"/>
              </w:rPr>
              <w:t xml:space="preserve"> </w:t>
            </w:r>
            <w:r w:rsidRPr="00910F86">
              <w:rPr>
                <w:szCs w:val="22"/>
              </w:rPr>
              <w:t>2</w:t>
            </w:r>
            <w:r w:rsidR="00883562" w:rsidRPr="00910F86">
              <w:rPr>
                <w:szCs w:val="22"/>
              </w:rPr>
              <w:t>,</w:t>
            </w:r>
            <w:r w:rsidRPr="00910F86">
              <w:rPr>
                <w:szCs w:val="22"/>
              </w:rPr>
              <w:t>170 </w:t>
            </w:r>
            <w:r w:rsidR="0049173F" w:rsidRPr="00910F86">
              <w:rPr>
                <w:szCs w:val="22"/>
              </w:rPr>
              <w:t>ГГц</w:t>
            </w:r>
            <w:r w:rsidRPr="00910F86">
              <w:rPr>
                <w:szCs w:val="22"/>
              </w:rPr>
              <w:t xml:space="preserve"> </w:t>
            </w:r>
            <w:r w:rsidR="00883562" w:rsidRPr="00910F86">
              <w:rPr>
                <w:szCs w:val="22"/>
              </w:rPr>
              <w:t>и</w:t>
            </w:r>
            <w:r w:rsidRPr="00910F86">
              <w:rPr>
                <w:szCs w:val="22"/>
              </w:rPr>
              <w:br/>
              <w:t>2</w:t>
            </w:r>
            <w:r w:rsidR="00883562" w:rsidRPr="00910F86">
              <w:rPr>
                <w:szCs w:val="22"/>
              </w:rPr>
              <w:t>,</w:t>
            </w:r>
            <w:r w:rsidRPr="00910F86">
              <w:rPr>
                <w:szCs w:val="22"/>
              </w:rPr>
              <w:t>57 </w:t>
            </w:r>
            <w:r w:rsidR="0049173F" w:rsidRPr="00910F86">
              <w:rPr>
                <w:szCs w:val="22"/>
              </w:rPr>
              <w:t>ГГц</w:t>
            </w:r>
            <w:r w:rsidR="008866C6">
              <w:rPr>
                <w:szCs w:val="22"/>
              </w:rPr>
              <w:t xml:space="preserve"> </w:t>
            </w:r>
            <w:r w:rsidR="002B4881" w:rsidRPr="00910F86">
              <w:rPr>
                <w:szCs w:val="22"/>
              </w:rPr>
              <w:t>–</w:t>
            </w:r>
            <w:r w:rsidR="008866C6">
              <w:rPr>
                <w:szCs w:val="22"/>
              </w:rPr>
              <w:t xml:space="preserve"> </w:t>
            </w:r>
            <w:r w:rsidRPr="00910F86">
              <w:rPr>
                <w:szCs w:val="22"/>
              </w:rPr>
              <w:t>2</w:t>
            </w:r>
            <w:r w:rsidR="00883562" w:rsidRPr="00910F86">
              <w:rPr>
                <w:szCs w:val="22"/>
              </w:rPr>
              <w:t>,</w:t>
            </w:r>
            <w:r w:rsidRPr="00910F86">
              <w:rPr>
                <w:szCs w:val="22"/>
              </w:rPr>
              <w:t>69 </w:t>
            </w:r>
            <w:r w:rsidR="0049173F" w:rsidRPr="00910F86">
              <w:rPr>
                <w:szCs w:val="22"/>
              </w:rPr>
              <w:t>ГГц</w:t>
            </w:r>
          </w:p>
        </w:tc>
        <w:tc>
          <w:tcPr>
            <w:tcW w:w="1692" w:type="dxa"/>
            <w:vAlign w:val="center"/>
          </w:tcPr>
          <w:p w:rsidR="00523FAF" w:rsidRPr="00910F86" w:rsidRDefault="00523FAF" w:rsidP="00495BD4">
            <w:pPr>
              <w:pStyle w:val="Tabletext"/>
              <w:spacing w:before="30" w:after="30"/>
              <w:jc w:val="center"/>
              <w:rPr>
                <w:szCs w:val="22"/>
              </w:rPr>
            </w:pPr>
            <w:r w:rsidRPr="00910F86">
              <w:rPr>
                <w:szCs w:val="22"/>
              </w:rPr>
              <w:t>−60</w:t>
            </w:r>
            <w:r w:rsidR="00D31716" w:rsidRPr="00910F86">
              <w:rPr>
                <w:szCs w:val="22"/>
              </w:rPr>
              <w:t xml:space="preserve"> </w:t>
            </w:r>
            <w:r w:rsidR="00883562" w:rsidRPr="00910F86">
              <w:rPr>
                <w:szCs w:val="22"/>
              </w:rPr>
              <w:t>дБм</w:t>
            </w:r>
          </w:p>
        </w:tc>
        <w:tc>
          <w:tcPr>
            <w:tcW w:w="1497" w:type="dxa"/>
            <w:vAlign w:val="center"/>
          </w:tcPr>
          <w:p w:rsidR="00523FAF" w:rsidRPr="00910F86" w:rsidRDefault="00523FAF" w:rsidP="00495BD4">
            <w:pPr>
              <w:pStyle w:val="Tabletext"/>
              <w:spacing w:before="30" w:after="30"/>
              <w:jc w:val="center"/>
              <w:rPr>
                <w:szCs w:val="22"/>
              </w:rPr>
            </w:pPr>
            <w:r w:rsidRPr="00910F86">
              <w:rPr>
                <w:szCs w:val="22"/>
              </w:rPr>
              <w:t>3</w:t>
            </w:r>
            <w:r w:rsidR="00883562" w:rsidRPr="00910F86">
              <w:rPr>
                <w:szCs w:val="22"/>
              </w:rPr>
              <w:t>,</w:t>
            </w:r>
            <w:r w:rsidRPr="00910F86">
              <w:rPr>
                <w:szCs w:val="22"/>
              </w:rPr>
              <w:t>84 </w:t>
            </w:r>
            <w:r w:rsidR="0049173F" w:rsidRPr="00910F86">
              <w:rPr>
                <w:szCs w:val="22"/>
              </w:rPr>
              <w:t>МГц</w:t>
            </w:r>
          </w:p>
        </w:tc>
        <w:tc>
          <w:tcPr>
            <w:tcW w:w="4110" w:type="dxa"/>
          </w:tcPr>
          <w:p w:rsidR="00523FAF" w:rsidRPr="00910F86" w:rsidRDefault="00523FAF" w:rsidP="00495BD4">
            <w:pPr>
              <w:pStyle w:val="Tabletext"/>
              <w:spacing w:before="30" w:after="30"/>
              <w:jc w:val="left"/>
              <w:rPr>
                <w:szCs w:val="22"/>
              </w:rPr>
            </w:pPr>
          </w:p>
        </w:tc>
      </w:tr>
      <w:tr w:rsidR="00523FAF" w:rsidRPr="00910F86" w:rsidTr="00D93489">
        <w:trPr>
          <w:jc w:val="center"/>
        </w:trPr>
        <w:tc>
          <w:tcPr>
            <w:tcW w:w="2340" w:type="dxa"/>
            <w:vAlign w:val="center"/>
          </w:tcPr>
          <w:p w:rsidR="00523FAF" w:rsidRPr="00910F86" w:rsidRDefault="00523FAF" w:rsidP="00495BD4">
            <w:pPr>
              <w:pStyle w:val="Tabletext"/>
              <w:spacing w:before="30" w:after="30"/>
              <w:jc w:val="center"/>
              <w:rPr>
                <w:szCs w:val="22"/>
              </w:rPr>
            </w:pPr>
            <w:r w:rsidRPr="00910F86">
              <w:rPr>
                <w:szCs w:val="22"/>
              </w:rPr>
              <w:t>2</w:t>
            </w:r>
            <w:r w:rsidR="00883562" w:rsidRPr="00910F86">
              <w:rPr>
                <w:szCs w:val="22"/>
              </w:rPr>
              <w:t>,</w:t>
            </w:r>
            <w:r w:rsidRPr="00910F86">
              <w:rPr>
                <w:szCs w:val="22"/>
              </w:rPr>
              <w:t>69 </w:t>
            </w:r>
            <w:r w:rsidR="0049173F" w:rsidRPr="00910F86">
              <w:rPr>
                <w:szCs w:val="22"/>
              </w:rPr>
              <w:t>ГГц</w:t>
            </w:r>
            <w:r w:rsidR="008866C6">
              <w:rPr>
                <w:szCs w:val="22"/>
              </w:rPr>
              <w:t xml:space="preserve"> </w:t>
            </w:r>
            <w:r w:rsidR="002B4881" w:rsidRPr="00910F86">
              <w:rPr>
                <w:szCs w:val="22"/>
              </w:rPr>
              <w:t>–</w:t>
            </w:r>
            <w:r w:rsidR="008866C6">
              <w:rPr>
                <w:szCs w:val="22"/>
              </w:rPr>
              <w:t xml:space="preserve"> </w:t>
            </w:r>
            <w:r w:rsidRPr="00910F86">
              <w:rPr>
                <w:szCs w:val="22"/>
              </w:rPr>
              <w:t>12</w:t>
            </w:r>
            <w:r w:rsidR="00883562" w:rsidRPr="00910F86">
              <w:rPr>
                <w:szCs w:val="22"/>
              </w:rPr>
              <w:t>,</w:t>
            </w:r>
            <w:r w:rsidRPr="00910F86">
              <w:rPr>
                <w:szCs w:val="22"/>
              </w:rPr>
              <w:t>75 </w:t>
            </w:r>
            <w:r w:rsidR="0049173F" w:rsidRPr="00910F86">
              <w:rPr>
                <w:szCs w:val="22"/>
              </w:rPr>
              <w:t>ГГц</w:t>
            </w:r>
          </w:p>
        </w:tc>
        <w:tc>
          <w:tcPr>
            <w:tcW w:w="1692" w:type="dxa"/>
            <w:vAlign w:val="center"/>
          </w:tcPr>
          <w:p w:rsidR="00523FAF" w:rsidRPr="00910F86" w:rsidRDefault="00523FAF" w:rsidP="00495BD4">
            <w:pPr>
              <w:pStyle w:val="Tabletext"/>
              <w:spacing w:before="30" w:after="30"/>
              <w:jc w:val="center"/>
              <w:rPr>
                <w:szCs w:val="22"/>
              </w:rPr>
            </w:pPr>
            <w:r w:rsidRPr="00910F86">
              <w:rPr>
                <w:szCs w:val="22"/>
              </w:rPr>
              <w:t>−47</w:t>
            </w:r>
            <w:r w:rsidR="00D31716" w:rsidRPr="00910F86">
              <w:rPr>
                <w:szCs w:val="22"/>
              </w:rPr>
              <w:t xml:space="preserve"> </w:t>
            </w:r>
            <w:r w:rsidR="00543F1E" w:rsidRPr="00910F86">
              <w:rPr>
                <w:szCs w:val="22"/>
              </w:rPr>
              <w:t>дБм</w:t>
            </w:r>
          </w:p>
        </w:tc>
        <w:tc>
          <w:tcPr>
            <w:tcW w:w="1497" w:type="dxa"/>
            <w:vAlign w:val="center"/>
          </w:tcPr>
          <w:p w:rsidR="00523FAF" w:rsidRPr="00910F86" w:rsidRDefault="00523FAF" w:rsidP="00495BD4">
            <w:pPr>
              <w:pStyle w:val="Tabletext"/>
              <w:spacing w:before="30" w:after="30"/>
              <w:jc w:val="center"/>
              <w:rPr>
                <w:szCs w:val="22"/>
              </w:rPr>
            </w:pPr>
            <w:r w:rsidRPr="00910F86">
              <w:rPr>
                <w:szCs w:val="22"/>
              </w:rPr>
              <w:t>1 </w:t>
            </w:r>
            <w:r w:rsidR="0049173F" w:rsidRPr="00910F86">
              <w:rPr>
                <w:szCs w:val="22"/>
              </w:rPr>
              <w:t>МГц</w:t>
            </w:r>
          </w:p>
        </w:tc>
        <w:tc>
          <w:tcPr>
            <w:tcW w:w="4110" w:type="dxa"/>
          </w:tcPr>
          <w:p w:rsidR="00523FAF" w:rsidRPr="00910F86" w:rsidRDefault="00523FAF" w:rsidP="00495BD4">
            <w:pPr>
              <w:pStyle w:val="Tabletext"/>
              <w:spacing w:before="30" w:after="30"/>
              <w:rPr>
                <w:szCs w:val="22"/>
              </w:rPr>
            </w:pPr>
          </w:p>
        </w:tc>
      </w:tr>
    </w:tbl>
    <w:p w:rsidR="00663CC3" w:rsidRPr="00910F86" w:rsidRDefault="00F671A0" w:rsidP="00F671A0">
      <w:pPr>
        <w:pStyle w:val="TableNo"/>
        <w:rPr>
          <w:rFonts w:eastAsia="Osaka" w:cs="v4.2.0"/>
        </w:rPr>
      </w:pPr>
      <w:r>
        <w:lastRenderedPageBreak/>
        <w:t xml:space="preserve">ТАБЛИЦА </w:t>
      </w:r>
      <w:r w:rsidR="00663CC3" w:rsidRPr="00910F86">
        <w:t>26 (</w:t>
      </w:r>
      <w:r w:rsidR="00663CC3" w:rsidRPr="00910F86">
        <w:rPr>
          <w:i/>
          <w:iCs/>
        </w:rPr>
        <w:t>окончание</w:t>
      </w:r>
      <w:r w:rsidR="00663CC3" w:rsidRPr="00910F86">
        <w:t>)</w:t>
      </w:r>
    </w:p>
    <w:p w:rsidR="00523FAF" w:rsidRPr="00910F86" w:rsidRDefault="000E1CDA" w:rsidP="00495BD4">
      <w:pPr>
        <w:pStyle w:val="Tabletitle"/>
        <w:rPr>
          <w:lang w:eastAsia="zh-CN"/>
        </w:rPr>
      </w:pPr>
      <w:r w:rsidRPr="00910F86">
        <w:rPr>
          <w:rFonts w:eastAsia="Osaka" w:cs="v4.2.0"/>
        </w:rPr>
        <w:t>b)</w:t>
      </w:r>
      <w:r w:rsidR="0058488C" w:rsidRPr="00910F86">
        <w:rPr>
          <w:rFonts w:eastAsia="Osaka" w:cs="v4.2.0"/>
        </w:rPr>
        <w:t xml:space="preserve"> </w:t>
      </w:r>
      <w:r w:rsidR="00543F1E" w:rsidRPr="00910F86">
        <w:t xml:space="preserve">Требования к побочному излучению приемника </w:t>
      </w:r>
      <w:r w:rsidR="00676F64">
        <w:br/>
      </w:r>
      <w:r w:rsidR="00543F1E" w:rsidRPr="00910F86">
        <w:t xml:space="preserve">(вариант TDD со скоростью </w:t>
      </w:r>
      <w:r w:rsidR="00543F1E" w:rsidRPr="00910F86">
        <w:rPr>
          <w:rFonts w:cs="v4.2.0"/>
        </w:rPr>
        <w:t>1,28 </w:t>
      </w:r>
      <w:r w:rsidR="00543F1E" w:rsidRPr="00910F86">
        <w:t xml:space="preserve">Мчип/с)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340"/>
        <w:gridCol w:w="1689"/>
        <w:gridCol w:w="1500"/>
        <w:gridCol w:w="4110"/>
      </w:tblGrid>
      <w:tr w:rsidR="009D7098" w:rsidRPr="00910F86" w:rsidTr="00D93489">
        <w:trPr>
          <w:jc w:val="center"/>
        </w:trPr>
        <w:tc>
          <w:tcPr>
            <w:tcW w:w="2340" w:type="dxa"/>
            <w:vAlign w:val="center"/>
          </w:tcPr>
          <w:p w:rsidR="009D7098" w:rsidRPr="00910F86" w:rsidRDefault="009D7098" w:rsidP="00495BD4">
            <w:pPr>
              <w:pStyle w:val="Tablehead"/>
              <w:spacing w:before="60" w:after="60"/>
            </w:pPr>
            <w:r w:rsidRPr="00910F86">
              <w:t>Полоса</w:t>
            </w:r>
          </w:p>
        </w:tc>
        <w:tc>
          <w:tcPr>
            <w:tcW w:w="1689" w:type="dxa"/>
            <w:vAlign w:val="center"/>
          </w:tcPr>
          <w:p w:rsidR="009D7098" w:rsidRPr="00910F86" w:rsidRDefault="009D7098" w:rsidP="00495BD4">
            <w:pPr>
              <w:pStyle w:val="Tablehead"/>
              <w:spacing w:before="60" w:after="60"/>
            </w:pPr>
            <w:r w:rsidRPr="00910F86">
              <w:t>Максимальный уровень</w:t>
            </w:r>
          </w:p>
        </w:tc>
        <w:tc>
          <w:tcPr>
            <w:tcW w:w="1500" w:type="dxa"/>
            <w:vAlign w:val="center"/>
          </w:tcPr>
          <w:p w:rsidR="009D7098" w:rsidRPr="00910F86" w:rsidRDefault="009D7098" w:rsidP="00495BD4">
            <w:pPr>
              <w:pStyle w:val="Tablehead"/>
              <w:spacing w:before="60" w:after="60"/>
            </w:pPr>
            <w:r w:rsidRPr="00910F86">
              <w:t>Ширина полосы измерения</w:t>
            </w:r>
          </w:p>
        </w:tc>
        <w:tc>
          <w:tcPr>
            <w:tcW w:w="4110" w:type="dxa"/>
            <w:vAlign w:val="center"/>
          </w:tcPr>
          <w:p w:rsidR="009D7098" w:rsidRPr="00910F86" w:rsidRDefault="009D7098" w:rsidP="00495BD4">
            <w:pPr>
              <w:pStyle w:val="Tablehead"/>
              <w:spacing w:before="60" w:after="60"/>
            </w:pPr>
            <w:r w:rsidRPr="00910F86">
              <w:t>Примечание</w:t>
            </w:r>
          </w:p>
        </w:tc>
      </w:tr>
      <w:tr w:rsidR="00523FAF" w:rsidRPr="00910F86" w:rsidTr="00D93489">
        <w:trPr>
          <w:jc w:val="center"/>
        </w:trPr>
        <w:tc>
          <w:tcPr>
            <w:tcW w:w="2340" w:type="dxa"/>
            <w:vAlign w:val="center"/>
          </w:tcPr>
          <w:p w:rsidR="00523FAF" w:rsidRPr="00910F86" w:rsidRDefault="00523FAF" w:rsidP="00495BD4">
            <w:pPr>
              <w:pStyle w:val="Tabletext"/>
              <w:spacing w:before="30" w:after="30"/>
              <w:jc w:val="center"/>
            </w:pPr>
            <w:r w:rsidRPr="00910F86">
              <w:t>30 </w:t>
            </w:r>
            <w:r w:rsidR="0049173F" w:rsidRPr="00910F86">
              <w:t>МГц</w:t>
            </w:r>
            <w:r w:rsidR="00927D0A">
              <w:t xml:space="preserve"> </w:t>
            </w:r>
            <w:r w:rsidR="002B4881" w:rsidRPr="00910F86">
              <w:t>–</w:t>
            </w:r>
            <w:r w:rsidR="00927D0A">
              <w:t xml:space="preserve"> </w:t>
            </w:r>
            <w:r w:rsidRPr="00910F86">
              <w:t>1 </w:t>
            </w:r>
            <w:r w:rsidR="0049173F" w:rsidRPr="00910F86">
              <w:t>ГГц</w:t>
            </w:r>
          </w:p>
        </w:tc>
        <w:tc>
          <w:tcPr>
            <w:tcW w:w="1689" w:type="dxa"/>
            <w:vAlign w:val="center"/>
          </w:tcPr>
          <w:p w:rsidR="00523FAF" w:rsidRPr="00910F86" w:rsidRDefault="00523FAF" w:rsidP="00495BD4">
            <w:pPr>
              <w:pStyle w:val="Tabletext"/>
              <w:spacing w:before="30" w:after="30"/>
              <w:jc w:val="center"/>
            </w:pPr>
            <w:r w:rsidRPr="00910F86">
              <w:t>−57 </w:t>
            </w:r>
            <w:r w:rsidR="009D7098" w:rsidRPr="00910F86">
              <w:t>дБм</w:t>
            </w:r>
          </w:p>
        </w:tc>
        <w:tc>
          <w:tcPr>
            <w:tcW w:w="1500" w:type="dxa"/>
            <w:vAlign w:val="center"/>
          </w:tcPr>
          <w:p w:rsidR="00523FAF" w:rsidRPr="00910F86" w:rsidRDefault="00523FAF" w:rsidP="00495BD4">
            <w:pPr>
              <w:pStyle w:val="Tabletext"/>
              <w:spacing w:before="30" w:after="30"/>
              <w:jc w:val="center"/>
            </w:pPr>
            <w:r w:rsidRPr="00910F86">
              <w:t>100 </w:t>
            </w:r>
            <w:r w:rsidR="0049173F" w:rsidRPr="00910F86">
              <w:t>кГц</w:t>
            </w:r>
          </w:p>
        </w:tc>
        <w:tc>
          <w:tcPr>
            <w:tcW w:w="4110" w:type="dxa"/>
          </w:tcPr>
          <w:p w:rsidR="00523FAF" w:rsidRPr="00910F86" w:rsidRDefault="00523FAF" w:rsidP="00495BD4">
            <w:pPr>
              <w:pStyle w:val="Tabletext"/>
              <w:spacing w:before="30" w:after="30"/>
            </w:pPr>
          </w:p>
        </w:tc>
      </w:tr>
      <w:tr w:rsidR="00523FAF" w:rsidRPr="00910F86" w:rsidTr="00D93489">
        <w:trPr>
          <w:jc w:val="center"/>
        </w:trPr>
        <w:tc>
          <w:tcPr>
            <w:tcW w:w="2340" w:type="dxa"/>
            <w:vAlign w:val="center"/>
          </w:tcPr>
          <w:p w:rsidR="00523FAF" w:rsidRPr="00910F86" w:rsidRDefault="00523FAF" w:rsidP="00495BD4">
            <w:pPr>
              <w:pStyle w:val="Tabletext"/>
              <w:spacing w:before="30" w:after="30"/>
              <w:jc w:val="center"/>
            </w:pPr>
            <w:r w:rsidRPr="00910F86">
              <w:t>1 </w:t>
            </w:r>
            <w:r w:rsidR="0049173F" w:rsidRPr="00910F86">
              <w:t>ГГц</w:t>
            </w:r>
            <w:r w:rsidR="00927D0A">
              <w:t xml:space="preserve"> </w:t>
            </w:r>
            <w:r w:rsidR="002B4881" w:rsidRPr="00910F86">
              <w:t>–</w:t>
            </w:r>
            <w:r w:rsidR="00927D0A">
              <w:t xml:space="preserve"> </w:t>
            </w:r>
            <w:r w:rsidRPr="00910F86">
              <w:t>1</w:t>
            </w:r>
            <w:r w:rsidR="00883562" w:rsidRPr="00910F86">
              <w:t>,</w:t>
            </w:r>
            <w:r w:rsidRPr="00910F86">
              <w:t>9 </w:t>
            </w:r>
            <w:r w:rsidR="0049173F" w:rsidRPr="00910F86">
              <w:t>ГГц</w:t>
            </w:r>
            <w:r w:rsidRPr="00910F86">
              <w:t xml:space="preserve"> </w:t>
            </w:r>
            <w:r w:rsidR="009D7098" w:rsidRPr="00910F86">
              <w:t>и</w:t>
            </w:r>
            <w:r w:rsidRPr="00910F86">
              <w:br/>
              <w:t>1</w:t>
            </w:r>
            <w:r w:rsidR="00883562" w:rsidRPr="00910F86">
              <w:t>,</w:t>
            </w:r>
            <w:r w:rsidRPr="00910F86">
              <w:t>92 </w:t>
            </w:r>
            <w:r w:rsidR="0049173F" w:rsidRPr="00910F86">
              <w:t>ГГц</w:t>
            </w:r>
            <w:r w:rsidR="00927D0A">
              <w:t xml:space="preserve"> </w:t>
            </w:r>
            <w:r w:rsidR="002B4881" w:rsidRPr="00910F86">
              <w:t>–</w:t>
            </w:r>
            <w:r w:rsidR="00927D0A">
              <w:t xml:space="preserve"> </w:t>
            </w:r>
            <w:r w:rsidRPr="00910F86">
              <w:t>2</w:t>
            </w:r>
            <w:r w:rsidR="00883562" w:rsidRPr="00910F86">
              <w:t>,</w:t>
            </w:r>
            <w:r w:rsidRPr="00910F86">
              <w:t>01 </w:t>
            </w:r>
            <w:r w:rsidR="0049173F" w:rsidRPr="00910F86">
              <w:t>ГГц</w:t>
            </w:r>
            <w:r w:rsidRPr="00910F86">
              <w:t xml:space="preserve"> </w:t>
            </w:r>
            <w:r w:rsidR="009D7098" w:rsidRPr="00910F86">
              <w:t>и</w:t>
            </w:r>
            <w:r w:rsidRPr="00910F86">
              <w:br/>
              <w:t>2</w:t>
            </w:r>
            <w:r w:rsidR="00883562" w:rsidRPr="00910F86">
              <w:t>,</w:t>
            </w:r>
            <w:r w:rsidRPr="00910F86">
              <w:t>025 </w:t>
            </w:r>
            <w:r w:rsidR="0049173F" w:rsidRPr="00910F86">
              <w:t>ГГц</w:t>
            </w:r>
            <w:r w:rsidR="00927D0A">
              <w:t xml:space="preserve"> </w:t>
            </w:r>
            <w:r w:rsidR="002B4881" w:rsidRPr="00910F86">
              <w:t>–</w:t>
            </w:r>
            <w:r w:rsidR="00927D0A">
              <w:t xml:space="preserve"> </w:t>
            </w:r>
            <w:r w:rsidRPr="00910F86">
              <w:t>2</w:t>
            </w:r>
            <w:r w:rsidR="00883562" w:rsidRPr="00910F86">
              <w:t>,</w:t>
            </w:r>
            <w:r w:rsidRPr="00910F86">
              <w:t>11 </w:t>
            </w:r>
            <w:r w:rsidR="0049173F" w:rsidRPr="00910F86">
              <w:t>ГГц</w:t>
            </w:r>
            <w:r w:rsidRPr="00910F86">
              <w:t xml:space="preserve"> </w:t>
            </w:r>
            <w:r w:rsidR="009D7098" w:rsidRPr="00910F86">
              <w:t>и</w:t>
            </w:r>
            <w:r w:rsidR="00F83075" w:rsidRPr="00910F86">
              <w:br/>
            </w:r>
            <w:r w:rsidR="00F83075" w:rsidRPr="00910F86">
              <w:rPr>
                <w:lang w:eastAsia="zh-CN"/>
              </w:rPr>
              <w:t>2,17 ГГц</w:t>
            </w:r>
            <w:r w:rsidR="00927D0A">
              <w:rPr>
                <w:lang w:eastAsia="zh-CN"/>
              </w:rPr>
              <w:t xml:space="preserve"> </w:t>
            </w:r>
            <w:r w:rsidR="00F83075" w:rsidRPr="00910F86">
              <w:t>–</w:t>
            </w:r>
            <w:r w:rsidR="00927D0A">
              <w:t xml:space="preserve"> </w:t>
            </w:r>
            <w:r w:rsidR="00F83075" w:rsidRPr="00910F86">
              <w:t>2,30 ГГц и</w:t>
            </w:r>
            <w:r w:rsidRPr="00910F86">
              <w:br/>
            </w:r>
            <w:r w:rsidRPr="00910F86">
              <w:rPr>
                <w:lang w:eastAsia="zh-CN"/>
              </w:rPr>
              <w:t>2</w:t>
            </w:r>
            <w:r w:rsidR="00883562" w:rsidRPr="00910F86">
              <w:rPr>
                <w:lang w:eastAsia="zh-CN"/>
              </w:rPr>
              <w:t>,</w:t>
            </w:r>
            <w:r w:rsidR="00F83075" w:rsidRPr="00910F86">
              <w:rPr>
                <w:lang w:eastAsia="zh-CN"/>
              </w:rPr>
              <w:t>40</w:t>
            </w:r>
            <w:r w:rsidRPr="00910F86">
              <w:rPr>
                <w:lang w:eastAsia="zh-CN"/>
              </w:rPr>
              <w:t> </w:t>
            </w:r>
            <w:r w:rsidR="0049173F" w:rsidRPr="00910F86">
              <w:rPr>
                <w:lang w:eastAsia="zh-CN"/>
              </w:rPr>
              <w:t>ГГц</w:t>
            </w:r>
            <w:r w:rsidR="00927D0A">
              <w:rPr>
                <w:lang w:eastAsia="zh-CN"/>
              </w:rPr>
              <w:t xml:space="preserve"> </w:t>
            </w:r>
            <w:r w:rsidR="002B4881" w:rsidRPr="00910F86">
              <w:rPr>
                <w:lang w:eastAsia="zh-CN"/>
              </w:rPr>
              <w:t>–</w:t>
            </w:r>
            <w:r w:rsidR="00927D0A">
              <w:rPr>
                <w:lang w:eastAsia="zh-CN"/>
              </w:rPr>
              <w:t xml:space="preserve"> </w:t>
            </w:r>
            <w:r w:rsidRPr="00910F86">
              <w:rPr>
                <w:lang w:eastAsia="zh-CN"/>
              </w:rPr>
              <w:t>2</w:t>
            </w:r>
            <w:r w:rsidR="00883562" w:rsidRPr="00910F86">
              <w:rPr>
                <w:lang w:eastAsia="zh-CN"/>
              </w:rPr>
              <w:t>,</w:t>
            </w:r>
            <w:r w:rsidR="00F83075" w:rsidRPr="00910F86">
              <w:rPr>
                <w:lang w:eastAsia="zh-CN"/>
              </w:rPr>
              <w:t>57</w:t>
            </w:r>
            <w:r w:rsidRPr="00910F86">
              <w:rPr>
                <w:lang w:eastAsia="zh-CN"/>
              </w:rPr>
              <w:t> </w:t>
            </w:r>
            <w:r w:rsidR="0049173F" w:rsidRPr="00910F86">
              <w:rPr>
                <w:lang w:eastAsia="zh-CN"/>
              </w:rPr>
              <w:t>ГГц</w:t>
            </w:r>
          </w:p>
        </w:tc>
        <w:tc>
          <w:tcPr>
            <w:tcW w:w="1689" w:type="dxa"/>
            <w:vAlign w:val="center"/>
          </w:tcPr>
          <w:p w:rsidR="00523FAF" w:rsidRPr="00910F86" w:rsidRDefault="00523FAF" w:rsidP="00495BD4">
            <w:pPr>
              <w:pStyle w:val="Tabletext"/>
              <w:spacing w:before="30" w:after="30"/>
              <w:jc w:val="center"/>
            </w:pPr>
            <w:r w:rsidRPr="00910F86">
              <w:t>−47 </w:t>
            </w:r>
            <w:r w:rsidR="009D7098" w:rsidRPr="00910F86">
              <w:t>дБм</w:t>
            </w:r>
          </w:p>
        </w:tc>
        <w:tc>
          <w:tcPr>
            <w:tcW w:w="1500" w:type="dxa"/>
            <w:vAlign w:val="center"/>
          </w:tcPr>
          <w:p w:rsidR="00523FAF" w:rsidRPr="00910F86" w:rsidRDefault="00523FAF" w:rsidP="00495BD4">
            <w:pPr>
              <w:pStyle w:val="Tabletext"/>
              <w:spacing w:before="30" w:after="30"/>
              <w:jc w:val="center"/>
            </w:pPr>
            <w:r w:rsidRPr="00910F86">
              <w:t>1 </w:t>
            </w:r>
            <w:r w:rsidR="0049173F" w:rsidRPr="00910F86">
              <w:t>МГц</w:t>
            </w:r>
          </w:p>
        </w:tc>
        <w:tc>
          <w:tcPr>
            <w:tcW w:w="4110" w:type="dxa"/>
          </w:tcPr>
          <w:p w:rsidR="00523FAF" w:rsidRPr="00910F86" w:rsidRDefault="00523FAF" w:rsidP="00495BD4">
            <w:pPr>
              <w:pStyle w:val="Tabletext"/>
              <w:spacing w:before="30" w:after="30"/>
              <w:jc w:val="left"/>
            </w:pPr>
          </w:p>
        </w:tc>
      </w:tr>
      <w:tr w:rsidR="00523FAF" w:rsidRPr="00910F86" w:rsidTr="00D93489">
        <w:trPr>
          <w:jc w:val="center"/>
        </w:trPr>
        <w:tc>
          <w:tcPr>
            <w:tcW w:w="2340" w:type="dxa"/>
            <w:vAlign w:val="center"/>
          </w:tcPr>
          <w:p w:rsidR="00523FAF" w:rsidRPr="00910F86" w:rsidRDefault="00523FAF" w:rsidP="00495BD4">
            <w:pPr>
              <w:pStyle w:val="Tabletext"/>
              <w:spacing w:before="30" w:after="30"/>
              <w:jc w:val="center"/>
            </w:pPr>
            <w:r w:rsidRPr="00910F86">
              <w:t>1</w:t>
            </w:r>
            <w:r w:rsidR="00883562" w:rsidRPr="00910F86">
              <w:t>,</w:t>
            </w:r>
            <w:r w:rsidRPr="00910F86">
              <w:t>9 </w:t>
            </w:r>
            <w:r w:rsidR="0049173F" w:rsidRPr="00910F86">
              <w:t>ГГц</w:t>
            </w:r>
            <w:r w:rsidR="00927D0A">
              <w:t xml:space="preserve"> </w:t>
            </w:r>
            <w:r w:rsidR="002B4881" w:rsidRPr="00910F86">
              <w:t>–</w:t>
            </w:r>
            <w:r w:rsidR="00927D0A">
              <w:t xml:space="preserve"> </w:t>
            </w:r>
            <w:r w:rsidRPr="00910F86">
              <w:t>1</w:t>
            </w:r>
            <w:r w:rsidR="00883562" w:rsidRPr="00910F86">
              <w:t>,</w:t>
            </w:r>
            <w:r w:rsidRPr="00910F86">
              <w:t>92 </w:t>
            </w:r>
            <w:r w:rsidR="0049173F" w:rsidRPr="00910F86">
              <w:t>ГГц</w:t>
            </w:r>
            <w:r w:rsidRPr="00910F86">
              <w:t xml:space="preserve"> </w:t>
            </w:r>
            <w:r w:rsidR="009D7098" w:rsidRPr="00910F86">
              <w:t>и</w:t>
            </w:r>
            <w:r w:rsidRPr="00910F86">
              <w:br/>
              <w:t>2</w:t>
            </w:r>
            <w:r w:rsidR="00883562" w:rsidRPr="00910F86">
              <w:t>,</w:t>
            </w:r>
            <w:r w:rsidRPr="00910F86">
              <w:t>01 </w:t>
            </w:r>
            <w:r w:rsidR="0049173F" w:rsidRPr="00910F86">
              <w:t>ГГц</w:t>
            </w:r>
            <w:r w:rsidR="00927D0A">
              <w:t xml:space="preserve"> </w:t>
            </w:r>
            <w:r w:rsidR="002B4881" w:rsidRPr="00910F86">
              <w:t>–</w:t>
            </w:r>
            <w:r w:rsidR="00927D0A">
              <w:t xml:space="preserve"> </w:t>
            </w:r>
            <w:r w:rsidRPr="00910F86">
              <w:t>2</w:t>
            </w:r>
            <w:r w:rsidR="00883562" w:rsidRPr="00910F86">
              <w:t>,</w:t>
            </w:r>
            <w:r w:rsidRPr="00910F86">
              <w:t>025 </w:t>
            </w:r>
            <w:r w:rsidR="0049173F" w:rsidRPr="00910F86">
              <w:t>ГГц</w:t>
            </w:r>
            <w:r w:rsidRPr="00910F86">
              <w:t xml:space="preserve"> </w:t>
            </w:r>
            <w:r w:rsidR="009D7098" w:rsidRPr="00910F86">
              <w:t>и</w:t>
            </w:r>
            <w:r w:rsidR="00F83075" w:rsidRPr="00910F86">
              <w:br/>
              <w:t>2,11 ГГц</w:t>
            </w:r>
            <w:r w:rsidR="00927D0A">
              <w:t xml:space="preserve"> </w:t>
            </w:r>
            <w:r w:rsidR="00F83075" w:rsidRPr="00910F86">
              <w:t>–</w:t>
            </w:r>
            <w:r w:rsidR="00927D0A">
              <w:t xml:space="preserve"> </w:t>
            </w:r>
            <w:r w:rsidR="00F83075" w:rsidRPr="00910F86">
              <w:t>2,170 ГГц и</w:t>
            </w:r>
            <w:r w:rsidR="00F83075" w:rsidRPr="00910F86">
              <w:br/>
              <w:t>2,30 ГГц</w:t>
            </w:r>
            <w:r w:rsidR="00927D0A">
              <w:t xml:space="preserve"> </w:t>
            </w:r>
            <w:r w:rsidR="00F83075" w:rsidRPr="00910F86">
              <w:t>–</w:t>
            </w:r>
            <w:r w:rsidR="00927D0A">
              <w:t xml:space="preserve"> </w:t>
            </w:r>
            <w:r w:rsidR="00F83075" w:rsidRPr="00910F86">
              <w:t>2,40 ГГц и</w:t>
            </w:r>
            <w:r w:rsidRPr="00910F86">
              <w:br/>
            </w:r>
            <w:r w:rsidRPr="00910F86">
              <w:rPr>
                <w:lang w:eastAsia="zh-CN"/>
              </w:rPr>
              <w:t>2</w:t>
            </w:r>
            <w:r w:rsidR="00883562" w:rsidRPr="00910F86">
              <w:rPr>
                <w:lang w:eastAsia="zh-CN"/>
              </w:rPr>
              <w:t>,</w:t>
            </w:r>
            <w:r w:rsidRPr="00910F86">
              <w:rPr>
                <w:lang w:eastAsia="zh-CN"/>
              </w:rPr>
              <w:t>57 </w:t>
            </w:r>
            <w:r w:rsidR="0049173F" w:rsidRPr="00910F86">
              <w:rPr>
                <w:lang w:eastAsia="zh-CN"/>
              </w:rPr>
              <w:t>ГГц</w:t>
            </w:r>
            <w:r w:rsidR="00927D0A">
              <w:rPr>
                <w:lang w:eastAsia="zh-CN"/>
              </w:rPr>
              <w:t xml:space="preserve"> </w:t>
            </w:r>
            <w:r w:rsidR="002B4881" w:rsidRPr="00910F86">
              <w:rPr>
                <w:lang w:eastAsia="zh-CN"/>
              </w:rPr>
              <w:t>–</w:t>
            </w:r>
            <w:r w:rsidR="00927D0A">
              <w:rPr>
                <w:lang w:eastAsia="zh-CN"/>
              </w:rPr>
              <w:t xml:space="preserve"> </w:t>
            </w:r>
            <w:r w:rsidRPr="00910F86">
              <w:rPr>
                <w:lang w:eastAsia="zh-CN"/>
              </w:rPr>
              <w:t>2</w:t>
            </w:r>
            <w:r w:rsidR="00883562" w:rsidRPr="00910F86">
              <w:rPr>
                <w:lang w:eastAsia="zh-CN"/>
              </w:rPr>
              <w:t>,</w:t>
            </w:r>
            <w:r w:rsidRPr="00910F86">
              <w:rPr>
                <w:lang w:eastAsia="zh-CN"/>
              </w:rPr>
              <w:t>69 </w:t>
            </w:r>
            <w:r w:rsidR="0049173F" w:rsidRPr="00910F86">
              <w:rPr>
                <w:lang w:eastAsia="zh-CN"/>
              </w:rPr>
              <w:t>ГГц</w:t>
            </w:r>
          </w:p>
        </w:tc>
        <w:tc>
          <w:tcPr>
            <w:tcW w:w="1689" w:type="dxa"/>
            <w:vAlign w:val="center"/>
          </w:tcPr>
          <w:p w:rsidR="00523FAF" w:rsidRPr="00910F86" w:rsidRDefault="00523FAF" w:rsidP="00495BD4">
            <w:pPr>
              <w:pStyle w:val="Tabletext"/>
              <w:spacing w:before="30" w:after="30"/>
              <w:jc w:val="center"/>
            </w:pPr>
            <w:r w:rsidRPr="00910F86">
              <w:t>−64 </w:t>
            </w:r>
            <w:r w:rsidR="009D7098" w:rsidRPr="00910F86">
              <w:t>дБм</w:t>
            </w:r>
          </w:p>
        </w:tc>
        <w:tc>
          <w:tcPr>
            <w:tcW w:w="1500" w:type="dxa"/>
            <w:vAlign w:val="center"/>
          </w:tcPr>
          <w:p w:rsidR="00523FAF" w:rsidRPr="00910F86" w:rsidRDefault="00523FAF" w:rsidP="00495BD4">
            <w:pPr>
              <w:pStyle w:val="Tabletext"/>
              <w:spacing w:before="30" w:after="30"/>
              <w:jc w:val="center"/>
            </w:pPr>
            <w:r w:rsidRPr="00910F86">
              <w:t>1</w:t>
            </w:r>
            <w:r w:rsidR="00883562" w:rsidRPr="00910F86">
              <w:t>,</w:t>
            </w:r>
            <w:r w:rsidRPr="00910F86">
              <w:t>28 </w:t>
            </w:r>
            <w:r w:rsidR="0049173F" w:rsidRPr="00910F86">
              <w:t>МГц</w:t>
            </w:r>
          </w:p>
        </w:tc>
        <w:tc>
          <w:tcPr>
            <w:tcW w:w="4110" w:type="dxa"/>
          </w:tcPr>
          <w:p w:rsidR="00523FAF" w:rsidRPr="00910F86" w:rsidRDefault="00523FAF" w:rsidP="00495BD4">
            <w:pPr>
              <w:pStyle w:val="Tabletext"/>
              <w:spacing w:before="30" w:after="30"/>
              <w:jc w:val="left"/>
            </w:pPr>
          </w:p>
        </w:tc>
      </w:tr>
      <w:tr w:rsidR="00523FAF" w:rsidRPr="00910F86" w:rsidTr="00D93489">
        <w:trPr>
          <w:jc w:val="center"/>
        </w:trPr>
        <w:tc>
          <w:tcPr>
            <w:tcW w:w="2340" w:type="dxa"/>
            <w:vAlign w:val="center"/>
          </w:tcPr>
          <w:p w:rsidR="00523FAF" w:rsidRPr="00910F86" w:rsidRDefault="00523FAF" w:rsidP="00495BD4">
            <w:pPr>
              <w:pStyle w:val="Tabletext"/>
              <w:spacing w:before="30" w:after="30"/>
              <w:jc w:val="center"/>
            </w:pPr>
            <w:r w:rsidRPr="00910F86">
              <w:t>2</w:t>
            </w:r>
            <w:r w:rsidR="00883562" w:rsidRPr="00910F86">
              <w:t>,</w:t>
            </w:r>
            <w:r w:rsidRPr="00910F86">
              <w:t>69 </w:t>
            </w:r>
            <w:r w:rsidR="0049173F" w:rsidRPr="00910F86">
              <w:t>ГГц</w:t>
            </w:r>
            <w:r w:rsidR="00927D0A">
              <w:t xml:space="preserve"> </w:t>
            </w:r>
            <w:r w:rsidR="002B4881" w:rsidRPr="00910F86">
              <w:t>–</w:t>
            </w:r>
            <w:r w:rsidR="00927D0A">
              <w:t xml:space="preserve"> </w:t>
            </w:r>
            <w:r w:rsidRPr="00910F86">
              <w:t>12</w:t>
            </w:r>
            <w:r w:rsidR="00883562" w:rsidRPr="00910F86">
              <w:t>,</w:t>
            </w:r>
            <w:r w:rsidRPr="00910F86">
              <w:t>75 </w:t>
            </w:r>
            <w:r w:rsidR="0049173F" w:rsidRPr="00910F86">
              <w:t>ГГц</w:t>
            </w:r>
          </w:p>
        </w:tc>
        <w:tc>
          <w:tcPr>
            <w:tcW w:w="1689" w:type="dxa"/>
            <w:vAlign w:val="center"/>
          </w:tcPr>
          <w:p w:rsidR="00523FAF" w:rsidRPr="00910F86" w:rsidRDefault="00523FAF" w:rsidP="00495BD4">
            <w:pPr>
              <w:pStyle w:val="Tabletext"/>
              <w:spacing w:before="30" w:after="30"/>
              <w:jc w:val="center"/>
            </w:pPr>
            <w:r w:rsidRPr="00910F86">
              <w:t>−47 </w:t>
            </w:r>
            <w:r w:rsidR="009D7098" w:rsidRPr="00910F86">
              <w:t>дБм</w:t>
            </w:r>
          </w:p>
        </w:tc>
        <w:tc>
          <w:tcPr>
            <w:tcW w:w="1500" w:type="dxa"/>
            <w:vAlign w:val="center"/>
          </w:tcPr>
          <w:p w:rsidR="00523FAF" w:rsidRPr="00910F86" w:rsidRDefault="00523FAF" w:rsidP="00495BD4">
            <w:pPr>
              <w:pStyle w:val="Tabletext"/>
              <w:spacing w:before="30" w:after="30"/>
              <w:jc w:val="center"/>
            </w:pPr>
            <w:r w:rsidRPr="00910F86">
              <w:t>1 </w:t>
            </w:r>
            <w:r w:rsidR="0049173F" w:rsidRPr="00910F86">
              <w:t>МГц</w:t>
            </w:r>
          </w:p>
        </w:tc>
        <w:tc>
          <w:tcPr>
            <w:tcW w:w="4110" w:type="dxa"/>
          </w:tcPr>
          <w:p w:rsidR="00523FAF" w:rsidRPr="00910F86" w:rsidRDefault="00523FAF" w:rsidP="00495BD4">
            <w:pPr>
              <w:pStyle w:val="Tabletext"/>
              <w:spacing w:before="30" w:after="30"/>
            </w:pPr>
          </w:p>
        </w:tc>
      </w:tr>
    </w:tbl>
    <w:p w:rsidR="00D31716" w:rsidRPr="00910F86" w:rsidRDefault="00D31716" w:rsidP="00495BD4">
      <w:pPr>
        <w:pStyle w:val="Tablefin"/>
        <w:rPr>
          <w:sz w:val="2"/>
          <w:szCs w:val="2"/>
          <w:lang w:val="ru-RU"/>
        </w:rPr>
      </w:pPr>
    </w:p>
    <w:p w:rsidR="00F671A0" w:rsidRPr="00F671A0" w:rsidRDefault="00F671A0" w:rsidP="00F671A0"/>
    <w:p w:rsidR="00523FAF" w:rsidRPr="00910F86" w:rsidRDefault="000E1CDA" w:rsidP="00495BD4">
      <w:pPr>
        <w:pStyle w:val="Tabletitle"/>
        <w:rPr>
          <w:rFonts w:eastAsia="Osaka" w:cs="v4.2.0"/>
        </w:rPr>
      </w:pPr>
      <w:r w:rsidRPr="00910F86">
        <w:rPr>
          <w:rFonts w:eastAsia="Osaka"/>
        </w:rPr>
        <w:t>c)</w:t>
      </w:r>
      <w:r w:rsidR="0058488C" w:rsidRPr="00910F86">
        <w:rPr>
          <w:rFonts w:eastAsia="Osaka"/>
        </w:rPr>
        <w:t xml:space="preserve"> </w:t>
      </w:r>
      <w:r w:rsidR="009D7098" w:rsidRPr="00910F86">
        <w:t xml:space="preserve">Требования к побочному излучению приемника </w:t>
      </w:r>
      <w:r w:rsidR="00676F64">
        <w:br/>
      </w:r>
      <w:r w:rsidR="009D7098" w:rsidRPr="00910F86">
        <w:t xml:space="preserve">(вариант TDD со скоростью </w:t>
      </w:r>
      <w:r w:rsidR="009D7098" w:rsidRPr="00910F86">
        <w:rPr>
          <w:rFonts w:eastAsia="Osaka"/>
        </w:rPr>
        <w:t>7,</w:t>
      </w:r>
      <w:r w:rsidR="009D7098" w:rsidRPr="00910F86">
        <w:t>68 Мчип/с)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340"/>
        <w:gridCol w:w="1684"/>
        <w:gridCol w:w="1505"/>
        <w:gridCol w:w="4110"/>
      </w:tblGrid>
      <w:tr w:rsidR="009D7098" w:rsidRPr="00910F86" w:rsidTr="00D93489">
        <w:trPr>
          <w:jc w:val="center"/>
        </w:trPr>
        <w:tc>
          <w:tcPr>
            <w:tcW w:w="2340" w:type="dxa"/>
            <w:vAlign w:val="center"/>
          </w:tcPr>
          <w:p w:rsidR="009D7098" w:rsidRPr="00910F86" w:rsidRDefault="009D7098" w:rsidP="00495BD4">
            <w:pPr>
              <w:pStyle w:val="Tablehead"/>
              <w:spacing w:before="60" w:after="60"/>
            </w:pPr>
            <w:r w:rsidRPr="00910F86">
              <w:t>Полоса</w:t>
            </w:r>
          </w:p>
        </w:tc>
        <w:tc>
          <w:tcPr>
            <w:tcW w:w="1684" w:type="dxa"/>
            <w:vAlign w:val="center"/>
          </w:tcPr>
          <w:p w:rsidR="009D7098" w:rsidRPr="00910F86" w:rsidRDefault="009D7098" w:rsidP="00495BD4">
            <w:pPr>
              <w:pStyle w:val="Tablehead"/>
              <w:spacing w:before="60" w:after="60"/>
            </w:pPr>
            <w:r w:rsidRPr="00910F86">
              <w:t>Максимальный уровень</w:t>
            </w:r>
          </w:p>
        </w:tc>
        <w:tc>
          <w:tcPr>
            <w:tcW w:w="1505" w:type="dxa"/>
            <w:vAlign w:val="center"/>
          </w:tcPr>
          <w:p w:rsidR="009D7098" w:rsidRPr="00910F86" w:rsidRDefault="009D7098" w:rsidP="00495BD4">
            <w:pPr>
              <w:pStyle w:val="Tablehead"/>
              <w:spacing w:before="60" w:after="60"/>
            </w:pPr>
            <w:r w:rsidRPr="00910F86">
              <w:t>Ширина полосы измерения</w:t>
            </w:r>
          </w:p>
        </w:tc>
        <w:tc>
          <w:tcPr>
            <w:tcW w:w="4110" w:type="dxa"/>
            <w:vAlign w:val="center"/>
          </w:tcPr>
          <w:p w:rsidR="009D7098" w:rsidRPr="00910F86" w:rsidRDefault="009D7098" w:rsidP="00495BD4">
            <w:pPr>
              <w:pStyle w:val="Tablehead"/>
              <w:spacing w:before="60" w:after="60"/>
            </w:pPr>
            <w:r w:rsidRPr="00910F86">
              <w:t>Примечание</w:t>
            </w:r>
          </w:p>
        </w:tc>
      </w:tr>
      <w:tr w:rsidR="00523FAF" w:rsidRPr="00910F86" w:rsidTr="00D93489">
        <w:trPr>
          <w:jc w:val="center"/>
        </w:trPr>
        <w:tc>
          <w:tcPr>
            <w:tcW w:w="2340" w:type="dxa"/>
            <w:vAlign w:val="center"/>
          </w:tcPr>
          <w:p w:rsidR="00523FAF" w:rsidRPr="00910F86" w:rsidRDefault="00523FAF" w:rsidP="00495BD4">
            <w:pPr>
              <w:pStyle w:val="Tabletext"/>
              <w:jc w:val="center"/>
            </w:pPr>
            <w:r w:rsidRPr="00910F86">
              <w:t>30 </w:t>
            </w:r>
            <w:r w:rsidR="0049173F" w:rsidRPr="00910F86">
              <w:t>МГц</w:t>
            </w:r>
            <w:r w:rsidR="00927D0A">
              <w:t xml:space="preserve"> </w:t>
            </w:r>
            <w:r w:rsidR="002B4881" w:rsidRPr="00910F86">
              <w:t>–</w:t>
            </w:r>
            <w:r w:rsidR="00927D0A">
              <w:t xml:space="preserve"> </w:t>
            </w:r>
            <w:r w:rsidRPr="00910F86">
              <w:t>1 </w:t>
            </w:r>
            <w:r w:rsidR="0049173F" w:rsidRPr="00910F86">
              <w:t>ГГц</w:t>
            </w:r>
          </w:p>
        </w:tc>
        <w:tc>
          <w:tcPr>
            <w:tcW w:w="1684" w:type="dxa"/>
            <w:vAlign w:val="center"/>
          </w:tcPr>
          <w:p w:rsidR="00523FAF" w:rsidRPr="00910F86" w:rsidRDefault="00523FAF" w:rsidP="00495BD4">
            <w:pPr>
              <w:pStyle w:val="Tabletext"/>
              <w:jc w:val="center"/>
            </w:pPr>
            <w:r w:rsidRPr="00910F86">
              <w:t>−57 </w:t>
            </w:r>
            <w:r w:rsidR="009D7098" w:rsidRPr="00910F86">
              <w:t>дБм</w:t>
            </w:r>
          </w:p>
        </w:tc>
        <w:tc>
          <w:tcPr>
            <w:tcW w:w="1505" w:type="dxa"/>
            <w:vAlign w:val="center"/>
          </w:tcPr>
          <w:p w:rsidR="00523FAF" w:rsidRPr="00910F86" w:rsidRDefault="00523FAF" w:rsidP="00495BD4">
            <w:pPr>
              <w:pStyle w:val="Tabletext"/>
              <w:jc w:val="center"/>
            </w:pPr>
            <w:r w:rsidRPr="00910F86">
              <w:t>100 </w:t>
            </w:r>
            <w:r w:rsidR="0049173F" w:rsidRPr="00910F86">
              <w:t>кГц</w:t>
            </w:r>
          </w:p>
        </w:tc>
        <w:tc>
          <w:tcPr>
            <w:tcW w:w="4110" w:type="dxa"/>
          </w:tcPr>
          <w:p w:rsidR="00523FAF" w:rsidRPr="00910F86" w:rsidRDefault="00523FAF" w:rsidP="00495BD4">
            <w:pPr>
              <w:pStyle w:val="Tabletext"/>
              <w:jc w:val="left"/>
            </w:pPr>
          </w:p>
        </w:tc>
      </w:tr>
      <w:tr w:rsidR="00523FAF" w:rsidRPr="00910F86" w:rsidTr="00D93489">
        <w:trPr>
          <w:jc w:val="center"/>
        </w:trPr>
        <w:tc>
          <w:tcPr>
            <w:tcW w:w="2340" w:type="dxa"/>
            <w:vAlign w:val="center"/>
          </w:tcPr>
          <w:p w:rsidR="00523FAF" w:rsidRPr="00910F86" w:rsidRDefault="00523FAF" w:rsidP="00495BD4">
            <w:pPr>
              <w:pStyle w:val="Tabletext"/>
              <w:jc w:val="center"/>
            </w:pPr>
            <w:r w:rsidRPr="00910F86">
              <w:t>1 </w:t>
            </w:r>
            <w:r w:rsidR="0049173F" w:rsidRPr="00910F86">
              <w:t>ГГц</w:t>
            </w:r>
            <w:r w:rsidR="00927D0A">
              <w:t xml:space="preserve"> </w:t>
            </w:r>
            <w:r w:rsidR="002B4881" w:rsidRPr="00910F86">
              <w:t>–</w:t>
            </w:r>
            <w:r w:rsidR="00927D0A">
              <w:t xml:space="preserve"> </w:t>
            </w:r>
            <w:r w:rsidRPr="00910F86">
              <w:t>1</w:t>
            </w:r>
            <w:r w:rsidR="009D7098" w:rsidRPr="00910F86">
              <w:t>,</w:t>
            </w:r>
            <w:r w:rsidRPr="00910F86">
              <w:t>9 </w:t>
            </w:r>
            <w:r w:rsidR="0049173F" w:rsidRPr="00910F86">
              <w:t>ГГц</w:t>
            </w:r>
            <w:r w:rsidRPr="00910F86">
              <w:t xml:space="preserve"> </w:t>
            </w:r>
            <w:r w:rsidR="009D7098" w:rsidRPr="00910F86">
              <w:t>и</w:t>
            </w:r>
            <w:r w:rsidRPr="00910F86">
              <w:br/>
              <w:t>1</w:t>
            </w:r>
            <w:r w:rsidR="009D7098" w:rsidRPr="00910F86">
              <w:t>,</w:t>
            </w:r>
            <w:r w:rsidRPr="00910F86">
              <w:t>92 </w:t>
            </w:r>
            <w:r w:rsidR="0049173F" w:rsidRPr="00910F86">
              <w:t>ГГц</w:t>
            </w:r>
            <w:r w:rsidR="00927D0A">
              <w:t xml:space="preserve"> </w:t>
            </w:r>
            <w:r w:rsidR="002B4881" w:rsidRPr="00910F86">
              <w:t>–</w:t>
            </w:r>
            <w:r w:rsidR="00927D0A">
              <w:t xml:space="preserve"> </w:t>
            </w:r>
            <w:r w:rsidRPr="00910F86">
              <w:t>2</w:t>
            </w:r>
            <w:r w:rsidR="009D7098" w:rsidRPr="00910F86">
              <w:t>,</w:t>
            </w:r>
            <w:r w:rsidRPr="00910F86">
              <w:t>01 </w:t>
            </w:r>
            <w:r w:rsidR="0049173F" w:rsidRPr="00910F86">
              <w:t>ГГц</w:t>
            </w:r>
            <w:r w:rsidRPr="00910F86">
              <w:t xml:space="preserve"> </w:t>
            </w:r>
            <w:r w:rsidR="009D7098" w:rsidRPr="00910F86">
              <w:t>и</w:t>
            </w:r>
            <w:r w:rsidRPr="00910F86">
              <w:br/>
              <w:t>2</w:t>
            </w:r>
            <w:r w:rsidR="009D7098" w:rsidRPr="00910F86">
              <w:t>,</w:t>
            </w:r>
            <w:r w:rsidRPr="00910F86">
              <w:t>025 </w:t>
            </w:r>
            <w:r w:rsidR="0049173F" w:rsidRPr="00910F86">
              <w:t>ГГц</w:t>
            </w:r>
            <w:r w:rsidR="00927D0A">
              <w:t xml:space="preserve"> </w:t>
            </w:r>
            <w:r w:rsidR="002B4881" w:rsidRPr="00910F86">
              <w:t>–</w:t>
            </w:r>
            <w:r w:rsidR="00927D0A">
              <w:t xml:space="preserve"> </w:t>
            </w:r>
            <w:r w:rsidRPr="00910F86">
              <w:t>2</w:t>
            </w:r>
            <w:r w:rsidR="009D7098" w:rsidRPr="00910F86">
              <w:t>,</w:t>
            </w:r>
            <w:r w:rsidRPr="00910F86">
              <w:t>11 </w:t>
            </w:r>
            <w:r w:rsidR="0049173F" w:rsidRPr="00910F86">
              <w:t>ГГц</w:t>
            </w:r>
            <w:r w:rsidR="00D31716" w:rsidRPr="00910F86">
              <w:t xml:space="preserve"> </w:t>
            </w:r>
            <w:r w:rsidR="009D7098" w:rsidRPr="00910F86">
              <w:t>и</w:t>
            </w:r>
            <w:r w:rsidRPr="00910F86">
              <w:br/>
              <w:t>2</w:t>
            </w:r>
            <w:r w:rsidR="009D7098" w:rsidRPr="00910F86">
              <w:t>,</w:t>
            </w:r>
            <w:r w:rsidRPr="00910F86">
              <w:t>17 </w:t>
            </w:r>
            <w:r w:rsidR="0049173F" w:rsidRPr="00910F86">
              <w:t>ГГц</w:t>
            </w:r>
            <w:r w:rsidR="00927D0A">
              <w:t xml:space="preserve"> </w:t>
            </w:r>
            <w:r w:rsidR="002B4881" w:rsidRPr="00910F86">
              <w:t>–</w:t>
            </w:r>
            <w:r w:rsidR="00927D0A">
              <w:t xml:space="preserve"> </w:t>
            </w:r>
            <w:r w:rsidRPr="00910F86">
              <w:t>2</w:t>
            </w:r>
            <w:r w:rsidR="009D7098" w:rsidRPr="00910F86">
              <w:t>,</w:t>
            </w:r>
            <w:r w:rsidRPr="00910F86">
              <w:t>57 </w:t>
            </w:r>
            <w:r w:rsidR="0049173F" w:rsidRPr="00910F86">
              <w:t>ГГц</w:t>
            </w:r>
          </w:p>
        </w:tc>
        <w:tc>
          <w:tcPr>
            <w:tcW w:w="1684" w:type="dxa"/>
            <w:vAlign w:val="center"/>
          </w:tcPr>
          <w:p w:rsidR="00523FAF" w:rsidRPr="00910F86" w:rsidRDefault="00523FAF" w:rsidP="00495BD4">
            <w:pPr>
              <w:pStyle w:val="Tabletext"/>
              <w:jc w:val="center"/>
            </w:pPr>
            <w:r w:rsidRPr="00910F86">
              <w:t>−47 </w:t>
            </w:r>
            <w:r w:rsidR="009D7098" w:rsidRPr="00910F86">
              <w:t>дБм</w:t>
            </w:r>
          </w:p>
        </w:tc>
        <w:tc>
          <w:tcPr>
            <w:tcW w:w="1505" w:type="dxa"/>
            <w:vAlign w:val="center"/>
          </w:tcPr>
          <w:p w:rsidR="00523FAF" w:rsidRPr="00910F86" w:rsidRDefault="00523FAF" w:rsidP="00495BD4">
            <w:pPr>
              <w:pStyle w:val="Tabletext"/>
              <w:jc w:val="center"/>
            </w:pPr>
            <w:r w:rsidRPr="00910F86">
              <w:t>1 </w:t>
            </w:r>
            <w:r w:rsidR="0049173F" w:rsidRPr="00910F86">
              <w:t>МГц</w:t>
            </w:r>
          </w:p>
        </w:tc>
        <w:tc>
          <w:tcPr>
            <w:tcW w:w="4110" w:type="dxa"/>
          </w:tcPr>
          <w:p w:rsidR="00523FAF" w:rsidRPr="00910F86" w:rsidRDefault="00594F7C" w:rsidP="00495BD4">
            <w:pPr>
              <w:pStyle w:val="Tabletext"/>
              <w:jc w:val="left"/>
            </w:pPr>
            <w:r w:rsidRPr="00910F86">
              <w:t>За исключением частот в интервале между частотой, которая на 25 МГц ниже первой несущей, и частотой, которая на 25 МГц выше последней несущей, используемой</w:t>
            </w:r>
            <w:r w:rsidR="00F671A0">
              <w:t xml:space="preserve"> </w:t>
            </w:r>
            <w:r w:rsidRPr="00910F86">
              <w:t>ПС</w:t>
            </w:r>
            <w:r w:rsidRPr="00910F86">
              <w:rPr>
                <w:szCs w:val="22"/>
              </w:rPr>
              <w:t>.</w:t>
            </w:r>
          </w:p>
        </w:tc>
      </w:tr>
      <w:tr w:rsidR="00523FAF" w:rsidRPr="00910F86" w:rsidTr="00D93489">
        <w:trPr>
          <w:jc w:val="center"/>
        </w:trPr>
        <w:tc>
          <w:tcPr>
            <w:tcW w:w="2340" w:type="dxa"/>
            <w:vAlign w:val="center"/>
          </w:tcPr>
          <w:p w:rsidR="00523FAF" w:rsidRPr="00910F86" w:rsidRDefault="00523FAF" w:rsidP="00495BD4">
            <w:pPr>
              <w:pStyle w:val="Tabletext"/>
              <w:jc w:val="center"/>
            </w:pPr>
            <w:r w:rsidRPr="00910F86">
              <w:t>1</w:t>
            </w:r>
            <w:r w:rsidR="009D7098" w:rsidRPr="00910F86">
              <w:t>,</w:t>
            </w:r>
            <w:r w:rsidRPr="00910F86">
              <w:t>9 </w:t>
            </w:r>
            <w:r w:rsidR="0049173F" w:rsidRPr="00910F86">
              <w:t>ГГц</w:t>
            </w:r>
            <w:r w:rsidR="00927D0A">
              <w:t xml:space="preserve"> </w:t>
            </w:r>
            <w:r w:rsidR="002B4881" w:rsidRPr="00910F86">
              <w:t>–</w:t>
            </w:r>
            <w:r w:rsidR="00927D0A">
              <w:t xml:space="preserve"> </w:t>
            </w:r>
            <w:r w:rsidRPr="00910F86">
              <w:t>1</w:t>
            </w:r>
            <w:r w:rsidR="009D7098" w:rsidRPr="00910F86">
              <w:t>,</w:t>
            </w:r>
            <w:r w:rsidRPr="00910F86">
              <w:t>92 </w:t>
            </w:r>
            <w:r w:rsidR="0049173F" w:rsidRPr="00910F86">
              <w:t>ГГц</w:t>
            </w:r>
            <w:r w:rsidRPr="00910F86">
              <w:t xml:space="preserve"> </w:t>
            </w:r>
            <w:r w:rsidR="009D7098" w:rsidRPr="00910F86">
              <w:t>и</w:t>
            </w:r>
            <w:r w:rsidRPr="00910F86">
              <w:br/>
              <w:t>2</w:t>
            </w:r>
            <w:r w:rsidR="009D7098" w:rsidRPr="00910F86">
              <w:t>,</w:t>
            </w:r>
            <w:r w:rsidRPr="00910F86">
              <w:t>01 </w:t>
            </w:r>
            <w:r w:rsidR="0049173F" w:rsidRPr="00910F86">
              <w:t>ГГц</w:t>
            </w:r>
            <w:r w:rsidR="00927D0A">
              <w:t xml:space="preserve"> </w:t>
            </w:r>
            <w:r w:rsidR="002B4881" w:rsidRPr="00910F86">
              <w:t>–</w:t>
            </w:r>
            <w:r w:rsidR="00927D0A">
              <w:t xml:space="preserve"> </w:t>
            </w:r>
            <w:r w:rsidRPr="00910F86">
              <w:t>2</w:t>
            </w:r>
            <w:r w:rsidR="009D7098" w:rsidRPr="00910F86">
              <w:t>,</w:t>
            </w:r>
            <w:r w:rsidRPr="00910F86">
              <w:t>025 </w:t>
            </w:r>
            <w:r w:rsidR="0049173F" w:rsidRPr="00910F86">
              <w:t>ГГц</w:t>
            </w:r>
            <w:r w:rsidRPr="00910F86">
              <w:t xml:space="preserve"> </w:t>
            </w:r>
            <w:r w:rsidR="009D7098" w:rsidRPr="00910F86">
              <w:t>и</w:t>
            </w:r>
            <w:r w:rsidRPr="00910F86">
              <w:br/>
              <w:t>2</w:t>
            </w:r>
            <w:r w:rsidR="009D7098" w:rsidRPr="00910F86">
              <w:t>,</w:t>
            </w:r>
            <w:r w:rsidRPr="00910F86">
              <w:t>11 </w:t>
            </w:r>
            <w:r w:rsidR="0049173F" w:rsidRPr="00910F86">
              <w:t>ГГц</w:t>
            </w:r>
            <w:r w:rsidR="00927D0A">
              <w:t xml:space="preserve"> </w:t>
            </w:r>
            <w:r w:rsidR="002B4881" w:rsidRPr="00910F86">
              <w:t>–</w:t>
            </w:r>
            <w:r w:rsidR="00927D0A">
              <w:t xml:space="preserve"> </w:t>
            </w:r>
            <w:r w:rsidRPr="00910F86">
              <w:t>2</w:t>
            </w:r>
            <w:r w:rsidR="009D7098" w:rsidRPr="00910F86">
              <w:t>,</w:t>
            </w:r>
            <w:r w:rsidRPr="00910F86">
              <w:t>170 </w:t>
            </w:r>
            <w:r w:rsidR="0049173F" w:rsidRPr="00910F86">
              <w:t>ГГц</w:t>
            </w:r>
            <w:r w:rsidR="00D31716" w:rsidRPr="00910F86">
              <w:t xml:space="preserve"> </w:t>
            </w:r>
            <w:r w:rsidR="009D7098" w:rsidRPr="00910F86">
              <w:t>и</w:t>
            </w:r>
            <w:r w:rsidR="00D31716" w:rsidRPr="00910F86">
              <w:br/>
            </w:r>
            <w:r w:rsidRPr="00910F86">
              <w:t>2</w:t>
            </w:r>
            <w:r w:rsidR="009D7098" w:rsidRPr="00910F86">
              <w:t>,</w:t>
            </w:r>
            <w:r w:rsidRPr="00910F86">
              <w:t>57 </w:t>
            </w:r>
            <w:r w:rsidR="0049173F" w:rsidRPr="00910F86">
              <w:t>ГГц</w:t>
            </w:r>
            <w:r w:rsidR="00927D0A">
              <w:t xml:space="preserve"> </w:t>
            </w:r>
            <w:r w:rsidR="002B4881" w:rsidRPr="00910F86">
              <w:t>–</w:t>
            </w:r>
            <w:r w:rsidR="00927D0A">
              <w:t xml:space="preserve"> </w:t>
            </w:r>
            <w:r w:rsidRPr="00910F86">
              <w:t>2</w:t>
            </w:r>
            <w:r w:rsidR="009D7098" w:rsidRPr="00910F86">
              <w:t>,</w:t>
            </w:r>
            <w:r w:rsidRPr="00910F86">
              <w:t>69 </w:t>
            </w:r>
            <w:r w:rsidR="0049173F" w:rsidRPr="00910F86">
              <w:t>ГГц</w:t>
            </w:r>
          </w:p>
        </w:tc>
        <w:tc>
          <w:tcPr>
            <w:tcW w:w="1684" w:type="dxa"/>
            <w:vAlign w:val="center"/>
          </w:tcPr>
          <w:p w:rsidR="00523FAF" w:rsidRPr="00910F86" w:rsidRDefault="00523FAF" w:rsidP="00495BD4">
            <w:pPr>
              <w:pStyle w:val="Tabletext"/>
              <w:jc w:val="center"/>
            </w:pPr>
            <w:r w:rsidRPr="00910F86">
              <w:t>−57 </w:t>
            </w:r>
            <w:r w:rsidR="009D7098" w:rsidRPr="00910F86">
              <w:t>дБм</w:t>
            </w:r>
          </w:p>
        </w:tc>
        <w:tc>
          <w:tcPr>
            <w:tcW w:w="1505" w:type="dxa"/>
            <w:vAlign w:val="center"/>
          </w:tcPr>
          <w:p w:rsidR="00523FAF" w:rsidRPr="00910F86" w:rsidRDefault="00523FAF" w:rsidP="00495BD4">
            <w:pPr>
              <w:pStyle w:val="Tabletext"/>
              <w:jc w:val="center"/>
            </w:pPr>
            <w:r w:rsidRPr="00910F86">
              <w:t>7</w:t>
            </w:r>
            <w:r w:rsidR="009D7098" w:rsidRPr="00910F86">
              <w:t>,</w:t>
            </w:r>
            <w:r w:rsidRPr="00910F86">
              <w:t>68 </w:t>
            </w:r>
            <w:r w:rsidR="0049173F" w:rsidRPr="00910F86">
              <w:t>МГц</w:t>
            </w:r>
          </w:p>
        </w:tc>
        <w:tc>
          <w:tcPr>
            <w:tcW w:w="4110" w:type="dxa"/>
          </w:tcPr>
          <w:p w:rsidR="00523FAF" w:rsidRPr="00910F86" w:rsidRDefault="00594F7C" w:rsidP="00495BD4">
            <w:pPr>
              <w:pStyle w:val="Tabletext"/>
              <w:jc w:val="left"/>
            </w:pPr>
            <w:r w:rsidRPr="00910F86">
              <w:t>За исключением частот в интервале между частотой, которая на 25 МГц ниже первой несущей, и частотой, которая на 25 МГц выше последней несущей, используемой</w:t>
            </w:r>
            <w:r w:rsidR="00F671A0">
              <w:t xml:space="preserve"> </w:t>
            </w:r>
            <w:r w:rsidRPr="00910F86">
              <w:t>ПС</w:t>
            </w:r>
            <w:r w:rsidRPr="00910F86">
              <w:rPr>
                <w:szCs w:val="22"/>
              </w:rPr>
              <w:t>.</w:t>
            </w:r>
          </w:p>
        </w:tc>
      </w:tr>
      <w:tr w:rsidR="00523FAF" w:rsidRPr="00910F86" w:rsidTr="00D93489">
        <w:trPr>
          <w:jc w:val="center"/>
        </w:trPr>
        <w:tc>
          <w:tcPr>
            <w:tcW w:w="2340" w:type="dxa"/>
            <w:vAlign w:val="center"/>
          </w:tcPr>
          <w:p w:rsidR="00523FAF" w:rsidRPr="00910F86" w:rsidRDefault="00523FAF" w:rsidP="00495BD4">
            <w:pPr>
              <w:pStyle w:val="Tabletext"/>
              <w:jc w:val="center"/>
            </w:pPr>
            <w:r w:rsidRPr="00910F86">
              <w:t>2</w:t>
            </w:r>
            <w:r w:rsidR="009D7098" w:rsidRPr="00910F86">
              <w:t>,</w:t>
            </w:r>
            <w:r w:rsidRPr="00910F86">
              <w:t>69 </w:t>
            </w:r>
            <w:r w:rsidR="0049173F" w:rsidRPr="00910F86">
              <w:t>ГГц</w:t>
            </w:r>
            <w:r w:rsidR="00927D0A">
              <w:t xml:space="preserve"> </w:t>
            </w:r>
            <w:r w:rsidR="002B4881" w:rsidRPr="00910F86">
              <w:t>–</w:t>
            </w:r>
            <w:r w:rsidR="00927D0A">
              <w:t xml:space="preserve"> </w:t>
            </w:r>
            <w:r w:rsidRPr="00910F86">
              <w:t>12</w:t>
            </w:r>
            <w:r w:rsidR="009D7098" w:rsidRPr="00910F86">
              <w:t>,</w:t>
            </w:r>
            <w:r w:rsidRPr="00910F86">
              <w:t>75 </w:t>
            </w:r>
            <w:r w:rsidR="0049173F" w:rsidRPr="00910F86">
              <w:t>ГГц</w:t>
            </w:r>
          </w:p>
        </w:tc>
        <w:tc>
          <w:tcPr>
            <w:tcW w:w="1684" w:type="dxa"/>
            <w:vAlign w:val="center"/>
          </w:tcPr>
          <w:p w:rsidR="00523FAF" w:rsidRPr="00910F86" w:rsidRDefault="00523FAF" w:rsidP="00495BD4">
            <w:pPr>
              <w:pStyle w:val="Tabletext"/>
              <w:jc w:val="center"/>
            </w:pPr>
            <w:r w:rsidRPr="00910F86">
              <w:t>−47 </w:t>
            </w:r>
            <w:r w:rsidR="009D7098" w:rsidRPr="00910F86">
              <w:t>дБм</w:t>
            </w:r>
          </w:p>
        </w:tc>
        <w:tc>
          <w:tcPr>
            <w:tcW w:w="1505" w:type="dxa"/>
            <w:vAlign w:val="center"/>
          </w:tcPr>
          <w:p w:rsidR="00523FAF" w:rsidRPr="00910F86" w:rsidRDefault="00523FAF" w:rsidP="00495BD4">
            <w:pPr>
              <w:pStyle w:val="Tabletext"/>
              <w:jc w:val="center"/>
            </w:pPr>
            <w:r w:rsidRPr="00910F86">
              <w:t>1 </w:t>
            </w:r>
            <w:r w:rsidR="0049173F" w:rsidRPr="00910F86">
              <w:t>МГц</w:t>
            </w:r>
          </w:p>
        </w:tc>
        <w:tc>
          <w:tcPr>
            <w:tcW w:w="4110" w:type="dxa"/>
          </w:tcPr>
          <w:p w:rsidR="00523FAF" w:rsidRPr="00910F86" w:rsidRDefault="00523FAF" w:rsidP="00495BD4">
            <w:pPr>
              <w:pStyle w:val="Tabletext"/>
              <w:jc w:val="left"/>
            </w:pPr>
          </w:p>
        </w:tc>
      </w:tr>
    </w:tbl>
    <w:p w:rsidR="00281582" w:rsidRPr="00910F86" w:rsidRDefault="00281582" w:rsidP="00F671A0">
      <w:pPr>
        <w:pStyle w:val="Heading2"/>
      </w:pPr>
      <w:r w:rsidRPr="00910F86">
        <w:t>5.2</w:t>
      </w:r>
      <w:r w:rsidRPr="00910F86">
        <w:tab/>
        <w:t>Побочные излучения приемника для E-UTRA</w:t>
      </w:r>
    </w:p>
    <w:p w:rsidR="00281582" w:rsidRPr="00910F86" w:rsidRDefault="00281582" w:rsidP="00281582">
      <w:r w:rsidRPr="00910F86">
        <w:t>Мощность любого узкополосного побочного излучения в виде незатухающей волны (НВ) не должна превышать мак</w:t>
      </w:r>
      <w:r w:rsidR="00F671A0">
        <w:t>симальный уровень, указанный в т</w:t>
      </w:r>
      <w:r w:rsidRPr="00910F86">
        <w:t>аблице 27</w:t>
      </w:r>
      <w:r w:rsidR="00BE704B" w:rsidRPr="00910F86">
        <w:t>.</w:t>
      </w:r>
    </w:p>
    <w:p w:rsidR="00281582" w:rsidRPr="00910F86" w:rsidRDefault="00281582" w:rsidP="00317265">
      <w:pPr>
        <w:pStyle w:val="TableNo"/>
      </w:pPr>
      <w:r w:rsidRPr="00910F86">
        <w:t>ТАБЛИЦА 27</w:t>
      </w:r>
    </w:p>
    <w:p w:rsidR="00281582" w:rsidRPr="00910F86" w:rsidRDefault="00281582" w:rsidP="00F671A0">
      <w:pPr>
        <w:pStyle w:val="Tabletitle"/>
      </w:pPr>
      <w:r w:rsidRPr="00910F86">
        <w:t xml:space="preserve">Общие требования к побочным </w:t>
      </w:r>
      <w:r w:rsidRPr="00F671A0">
        <w:t>излучениям</w:t>
      </w:r>
      <w:r w:rsidRPr="00910F86">
        <w:t xml:space="preserve"> приемника для</w:t>
      </w:r>
      <w:r w:rsidRPr="00910F86">
        <w:rPr>
          <w:b w:val="0"/>
        </w:rPr>
        <w:t xml:space="preserve"> </w:t>
      </w:r>
      <w:r w:rsidRPr="00910F86">
        <w:t>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281582" w:rsidRPr="00910F86" w:rsidTr="00834218">
        <w:trPr>
          <w:jc w:val="center"/>
        </w:trPr>
        <w:tc>
          <w:tcPr>
            <w:tcW w:w="2410" w:type="dxa"/>
            <w:vAlign w:val="center"/>
          </w:tcPr>
          <w:p w:rsidR="00281582" w:rsidRPr="00910F86" w:rsidRDefault="00281582" w:rsidP="0011614C">
            <w:pPr>
              <w:pStyle w:val="Tablehead"/>
            </w:pPr>
            <w:r w:rsidRPr="00910F86">
              <w:t>Полоса частот</w:t>
            </w:r>
          </w:p>
        </w:tc>
        <w:tc>
          <w:tcPr>
            <w:tcW w:w="2410" w:type="dxa"/>
            <w:vAlign w:val="center"/>
          </w:tcPr>
          <w:p w:rsidR="00281582" w:rsidRPr="00910F86" w:rsidRDefault="00281582" w:rsidP="00834218">
            <w:pPr>
              <w:pStyle w:val="Tablehead"/>
            </w:pPr>
            <w:r w:rsidRPr="00910F86">
              <w:t>Ширина полосы измерения</w:t>
            </w:r>
          </w:p>
        </w:tc>
        <w:tc>
          <w:tcPr>
            <w:tcW w:w="2410" w:type="dxa"/>
            <w:vAlign w:val="center"/>
          </w:tcPr>
          <w:p w:rsidR="00281582" w:rsidRPr="00910F86" w:rsidRDefault="00281582" w:rsidP="00834218">
            <w:pPr>
              <w:pStyle w:val="Tablehead"/>
            </w:pPr>
            <w:r w:rsidRPr="00910F86">
              <w:t>Максимальный уровень</w:t>
            </w:r>
          </w:p>
        </w:tc>
        <w:tc>
          <w:tcPr>
            <w:tcW w:w="2410" w:type="dxa"/>
            <w:vAlign w:val="center"/>
          </w:tcPr>
          <w:p w:rsidR="00281582" w:rsidRPr="00910F86" w:rsidRDefault="00281582" w:rsidP="00834218">
            <w:pPr>
              <w:pStyle w:val="Tablehead"/>
            </w:pPr>
            <w:r w:rsidRPr="00910F86">
              <w:t>Примечание</w:t>
            </w:r>
          </w:p>
        </w:tc>
      </w:tr>
      <w:tr w:rsidR="00281582" w:rsidRPr="00910F86" w:rsidTr="00834218">
        <w:trPr>
          <w:trHeight w:val="170"/>
          <w:jc w:val="center"/>
        </w:trPr>
        <w:tc>
          <w:tcPr>
            <w:tcW w:w="2410" w:type="dxa"/>
          </w:tcPr>
          <w:p w:rsidR="00281582" w:rsidRPr="00910F86" w:rsidRDefault="00281582" w:rsidP="0011614C">
            <w:pPr>
              <w:pStyle w:val="Tabletext"/>
              <w:jc w:val="center"/>
            </w:pPr>
            <w:r w:rsidRPr="00910F86">
              <w:t xml:space="preserve">30 МГц </w:t>
            </w:r>
            <w:r w:rsidRPr="00910F86">
              <w:sym w:font="Symbol" w:char="F0A3"/>
            </w:r>
            <w:r w:rsidRPr="00910F86">
              <w:t xml:space="preserve"> </w:t>
            </w:r>
            <w:r w:rsidRPr="00910F86">
              <w:rPr>
                <w:i/>
                <w:iCs/>
              </w:rPr>
              <w:t>f</w:t>
            </w:r>
            <w:r w:rsidRPr="00910F86">
              <w:t xml:space="preserve"> &lt; 1 ГГц</w:t>
            </w:r>
          </w:p>
        </w:tc>
        <w:tc>
          <w:tcPr>
            <w:tcW w:w="2410" w:type="dxa"/>
          </w:tcPr>
          <w:p w:rsidR="00281582" w:rsidRPr="00910F86" w:rsidRDefault="00281582" w:rsidP="00834218">
            <w:pPr>
              <w:pStyle w:val="Tabletext"/>
              <w:jc w:val="center"/>
            </w:pPr>
            <w:r w:rsidRPr="00910F86">
              <w:t>100 кГц</w:t>
            </w:r>
          </w:p>
        </w:tc>
        <w:tc>
          <w:tcPr>
            <w:tcW w:w="2410" w:type="dxa"/>
          </w:tcPr>
          <w:p w:rsidR="00281582" w:rsidRPr="00910F86" w:rsidRDefault="00281582" w:rsidP="00834218">
            <w:pPr>
              <w:pStyle w:val="Tabletext"/>
              <w:jc w:val="center"/>
            </w:pPr>
            <w:r w:rsidRPr="00910F86">
              <w:t>−57 дБм</w:t>
            </w:r>
          </w:p>
        </w:tc>
        <w:tc>
          <w:tcPr>
            <w:tcW w:w="2410" w:type="dxa"/>
          </w:tcPr>
          <w:p w:rsidR="00281582" w:rsidRPr="00910F86" w:rsidRDefault="00281582" w:rsidP="00834218">
            <w:pPr>
              <w:spacing w:before="40" w:after="40"/>
              <w:jc w:val="center"/>
            </w:pPr>
          </w:p>
        </w:tc>
      </w:tr>
      <w:tr w:rsidR="00281582" w:rsidRPr="00910F86" w:rsidTr="00834218">
        <w:trPr>
          <w:jc w:val="center"/>
        </w:trPr>
        <w:tc>
          <w:tcPr>
            <w:tcW w:w="2410" w:type="dxa"/>
          </w:tcPr>
          <w:p w:rsidR="00281582" w:rsidRPr="00910F86" w:rsidRDefault="00281582" w:rsidP="0011614C">
            <w:pPr>
              <w:pStyle w:val="Tabletext"/>
              <w:jc w:val="center"/>
            </w:pPr>
            <w:r w:rsidRPr="00910F86">
              <w:t xml:space="preserve">1 ГГц </w:t>
            </w:r>
            <w:r w:rsidRPr="00910F86">
              <w:sym w:font="Symbol" w:char="F0A3"/>
            </w:r>
            <w:r w:rsidRPr="00910F86">
              <w:t xml:space="preserve"> </w:t>
            </w:r>
            <w:r w:rsidRPr="00910F86">
              <w:rPr>
                <w:i/>
                <w:iCs/>
              </w:rPr>
              <w:t>f</w:t>
            </w:r>
            <w:r w:rsidRPr="00910F86">
              <w:t xml:space="preserve"> </w:t>
            </w:r>
            <w:r w:rsidRPr="00910F86">
              <w:sym w:font="Symbol" w:char="F0A3"/>
            </w:r>
            <w:r w:rsidR="00F671A0">
              <w:t xml:space="preserve"> 12,</w:t>
            </w:r>
            <w:r w:rsidRPr="00910F86">
              <w:t>75 ГГц</w:t>
            </w:r>
          </w:p>
        </w:tc>
        <w:tc>
          <w:tcPr>
            <w:tcW w:w="2410" w:type="dxa"/>
          </w:tcPr>
          <w:p w:rsidR="00281582" w:rsidRPr="00910F86" w:rsidRDefault="00281582" w:rsidP="00834218">
            <w:pPr>
              <w:pStyle w:val="Tabletext"/>
              <w:jc w:val="center"/>
            </w:pPr>
            <w:r w:rsidRPr="00910F86">
              <w:t>1 МГц</w:t>
            </w:r>
          </w:p>
        </w:tc>
        <w:tc>
          <w:tcPr>
            <w:tcW w:w="2410" w:type="dxa"/>
          </w:tcPr>
          <w:p w:rsidR="00281582" w:rsidRPr="00910F86" w:rsidRDefault="00281582" w:rsidP="00834218">
            <w:pPr>
              <w:pStyle w:val="Tabletext"/>
              <w:jc w:val="center"/>
            </w:pPr>
            <w:r w:rsidRPr="00910F86">
              <w:t>−47 дБм</w:t>
            </w:r>
          </w:p>
        </w:tc>
        <w:tc>
          <w:tcPr>
            <w:tcW w:w="2410" w:type="dxa"/>
          </w:tcPr>
          <w:p w:rsidR="00281582" w:rsidRPr="00910F86" w:rsidRDefault="00281582" w:rsidP="00834218">
            <w:pPr>
              <w:spacing w:before="40" w:after="40"/>
              <w:jc w:val="center"/>
            </w:pPr>
          </w:p>
        </w:tc>
      </w:tr>
    </w:tbl>
    <w:p w:rsidR="00A32D4D" w:rsidRPr="00910F86" w:rsidRDefault="00A32D4D" w:rsidP="00495BD4"/>
    <w:p w:rsidR="00523FAF" w:rsidRPr="00910F86" w:rsidRDefault="00F671A0" w:rsidP="00030261">
      <w:pPr>
        <w:pStyle w:val="AnnexNoTitle"/>
      </w:pPr>
      <w:r>
        <w:br w:type="page"/>
      </w:r>
      <w:r w:rsidR="006E0915" w:rsidRPr="00910F86">
        <w:lastRenderedPageBreak/>
        <w:t xml:space="preserve">Приложение </w:t>
      </w:r>
      <w:r w:rsidR="00523FAF" w:rsidRPr="00910F86">
        <w:t xml:space="preserve">4 </w:t>
      </w:r>
      <w:r w:rsidR="00523FAF" w:rsidRPr="00910F86">
        <w:br/>
      </w:r>
      <w:r w:rsidR="00523FAF" w:rsidRPr="00910F86">
        <w:br/>
      </w:r>
      <w:r w:rsidR="006E0915" w:rsidRPr="00910F86">
        <w:t xml:space="preserve">Подвижные станции </w:t>
      </w:r>
      <w:r w:rsidR="00030261">
        <w:rPr>
          <w:lang w:val="en-GB"/>
        </w:rPr>
        <w:t>TDMA</w:t>
      </w:r>
      <w:r w:rsidR="00523FAF" w:rsidRPr="00910F86">
        <w:t xml:space="preserve"> </w:t>
      </w:r>
      <w:r w:rsidR="006E0915" w:rsidRPr="00910F86">
        <w:t xml:space="preserve">с одной несущей </w:t>
      </w:r>
      <w:r w:rsidR="00523FAF" w:rsidRPr="00910F86">
        <w:t xml:space="preserve">(UWC-136) </w:t>
      </w:r>
    </w:p>
    <w:p w:rsidR="00D31716" w:rsidRPr="00910F86" w:rsidRDefault="00D31716" w:rsidP="00495BD4"/>
    <w:p w:rsidR="00D31716" w:rsidRPr="00910F86" w:rsidRDefault="006E0915" w:rsidP="00495BD4">
      <w:pPr>
        <w:pStyle w:val="Parttitle"/>
        <w:rPr>
          <w:sz w:val="26"/>
        </w:rPr>
      </w:pPr>
      <w:r w:rsidRPr="00910F86">
        <w:rPr>
          <w:sz w:val="26"/>
        </w:rPr>
        <w:t xml:space="preserve">Часть </w:t>
      </w:r>
      <w:r w:rsidR="00D31716" w:rsidRPr="00910F86">
        <w:rPr>
          <w:sz w:val="26"/>
        </w:rPr>
        <w:t>A</w:t>
      </w:r>
    </w:p>
    <w:p w:rsidR="00D31716" w:rsidRPr="00910F86" w:rsidRDefault="006E0915" w:rsidP="00495BD4">
      <w:pPr>
        <w:pStyle w:val="Parttitle"/>
        <w:rPr>
          <w:sz w:val="26"/>
        </w:rPr>
      </w:pPr>
      <w:r w:rsidRPr="00910F86">
        <w:rPr>
          <w:sz w:val="26"/>
        </w:rPr>
        <w:t>Требования соответствия</w:t>
      </w:r>
      <w:r w:rsidR="00D31716" w:rsidRPr="00910F86">
        <w:rPr>
          <w:sz w:val="26"/>
        </w:rPr>
        <w:t xml:space="preserve"> (30 </w:t>
      </w:r>
      <w:r w:rsidR="0049173F" w:rsidRPr="00910F86">
        <w:rPr>
          <w:sz w:val="26"/>
        </w:rPr>
        <w:t>кГц</w:t>
      </w:r>
      <w:r w:rsidR="00D31716" w:rsidRPr="00910F86">
        <w:rPr>
          <w:sz w:val="26"/>
        </w:rPr>
        <w:t>)</w:t>
      </w:r>
    </w:p>
    <w:p w:rsidR="00D31716" w:rsidRPr="00910F86" w:rsidRDefault="00D31716" w:rsidP="00495BD4">
      <w:pPr>
        <w:pStyle w:val="Heading1"/>
      </w:pPr>
      <w:r w:rsidRPr="00910F86">
        <w:t>1</w:t>
      </w:r>
      <w:r w:rsidRPr="00910F86">
        <w:tab/>
      </w:r>
      <w:r w:rsidR="006E0915" w:rsidRPr="00910F86">
        <w:t>Спектральная маска</w:t>
      </w:r>
    </w:p>
    <w:p w:rsidR="009B70FE" w:rsidRPr="00910F86" w:rsidRDefault="006E0915" w:rsidP="009975E5">
      <w:r w:rsidRPr="00910F86">
        <w:t xml:space="preserve">Спектральное шумоподавление представляет собой ограничение энергии боковой полосы за пределами </w:t>
      </w:r>
      <w:r w:rsidR="009B70FE" w:rsidRPr="00910F86">
        <w:t>активного</w:t>
      </w:r>
      <w:r w:rsidRPr="00910F86">
        <w:t xml:space="preserve"> канала передачи. </w:t>
      </w:r>
      <w:r w:rsidR="009B70FE" w:rsidRPr="00910F86">
        <w:t xml:space="preserve">Данный РЧ спектр </w:t>
      </w:r>
      <w:r w:rsidR="00BD2FD5" w:rsidRPr="00910F86">
        <w:t>возникает</w:t>
      </w:r>
      <w:r w:rsidR="009B70FE" w:rsidRPr="00910F86">
        <w:t xml:space="preserve"> </w:t>
      </w:r>
      <w:r w:rsidR="00BD2FD5" w:rsidRPr="00910F86">
        <w:t xml:space="preserve">в </w:t>
      </w:r>
      <w:r w:rsidR="009B70FE" w:rsidRPr="00910F86">
        <w:t>результат</w:t>
      </w:r>
      <w:r w:rsidR="00BD2FD5" w:rsidRPr="00910F86">
        <w:t>е</w:t>
      </w:r>
      <w:r w:rsidR="009B70FE" w:rsidRPr="00910F86">
        <w:t xml:space="preserve"> </w:t>
      </w:r>
      <w:r w:rsidR="00BD19D0" w:rsidRPr="00910F86">
        <w:t xml:space="preserve">линейного </w:t>
      </w:r>
      <w:r w:rsidR="009B70FE" w:rsidRPr="00910F86">
        <w:t xml:space="preserve">изменения мощности, модуляции и всех источников шума. </w:t>
      </w:r>
      <w:r w:rsidR="00CA7F1D" w:rsidRPr="00910F86">
        <w:t>Изначально спектр формируется под воздействием событий, происходящих в разное время</w:t>
      </w:r>
      <w:r w:rsidR="009975E5">
        <w:t xml:space="preserve">, </w:t>
      </w:r>
      <w:r w:rsidR="009975E5">
        <w:sym w:font="Symbol" w:char="F02D"/>
      </w:r>
      <w:r w:rsidR="00CA7F1D" w:rsidRPr="00910F86">
        <w:t xml:space="preserve"> цифров</w:t>
      </w:r>
      <w:r w:rsidR="009975E5">
        <w:t>ой модуляции</w:t>
      </w:r>
      <w:r w:rsidR="00CA7F1D" w:rsidRPr="00910F86">
        <w:t xml:space="preserve"> и </w:t>
      </w:r>
      <w:r w:rsidR="009975E5">
        <w:t>линейного</w:t>
      </w:r>
      <w:r w:rsidR="00BD19D0" w:rsidRPr="00910F86">
        <w:t xml:space="preserve"> </w:t>
      </w:r>
      <w:r w:rsidR="00CA7F1D" w:rsidRPr="00910F86">
        <w:t>изменени</w:t>
      </w:r>
      <w:r w:rsidR="009975E5">
        <w:t>я</w:t>
      </w:r>
      <w:r w:rsidR="00CA7F1D" w:rsidRPr="00910F86">
        <w:t xml:space="preserve"> мощности (переходны</w:t>
      </w:r>
      <w:r w:rsidR="009975E5">
        <w:t>х</w:t>
      </w:r>
      <w:r w:rsidR="00CA7F1D" w:rsidRPr="00910F86">
        <w:t xml:space="preserve"> процесс</w:t>
      </w:r>
      <w:r w:rsidR="009975E5">
        <w:t>ов</w:t>
      </w:r>
      <w:r w:rsidR="00CA7F1D" w:rsidRPr="00910F86">
        <w:t xml:space="preserve"> при коммутации). РЧ спектр, </w:t>
      </w:r>
      <w:r w:rsidR="004F205E" w:rsidRPr="00910F86">
        <w:t>обусловленный этими</w:t>
      </w:r>
      <w:r w:rsidR="00CA7F1D" w:rsidRPr="00910F86">
        <w:t xml:space="preserve"> дву</w:t>
      </w:r>
      <w:r w:rsidR="004F205E" w:rsidRPr="00910F86">
        <w:t>мя</w:t>
      </w:r>
      <w:r w:rsidR="00CA7F1D" w:rsidRPr="00910F86">
        <w:t xml:space="preserve"> событи</w:t>
      </w:r>
      <w:r w:rsidR="004F205E" w:rsidRPr="00910F86">
        <w:t>ями</w:t>
      </w:r>
      <w:r w:rsidR="00CA7F1D" w:rsidRPr="00910F86">
        <w:t>, определяется по отдельности.</w:t>
      </w:r>
      <w:r w:rsidR="0058488C" w:rsidRPr="00910F86">
        <w:t xml:space="preserve"> </w:t>
      </w:r>
    </w:p>
    <w:p w:rsidR="00BD2FD5" w:rsidRPr="00910F86" w:rsidRDefault="00BD2FD5" w:rsidP="00C34E13">
      <w:r w:rsidRPr="00910F86">
        <w:t xml:space="preserve">Мощность в соседнем и первом либо втором обходных каналах представляет собой ту часть средней выходной мощности передатчика, возникающей </w:t>
      </w:r>
      <w:r w:rsidR="00C34E13">
        <w:t>вследствие</w:t>
      </w:r>
      <w:r w:rsidRPr="00910F86">
        <w:t xml:space="preserve"> модуляции и шума, которая попадает в пределы установленной полосы пропускания, центр которой находится в соседнем либо пер</w:t>
      </w:r>
      <w:r w:rsidR="00C34E13">
        <w:t>вом</w:t>
      </w:r>
      <w:r w:rsidRPr="00910F86">
        <w:t xml:space="preserve"> или втором обходных каналах.</w:t>
      </w:r>
    </w:p>
    <w:p w:rsidR="00BD2FD5" w:rsidRPr="00910F86" w:rsidRDefault="00BD2FD5" w:rsidP="004F205E">
      <w:r w:rsidRPr="00910F86">
        <w:t>Мощность излучения не должна превышать</w:t>
      </w:r>
      <w:r w:rsidR="004F205E" w:rsidRPr="00910F86">
        <w:t xml:space="preserve"> пределов</w:t>
      </w:r>
      <w:r w:rsidRPr="00910F86">
        <w:t xml:space="preserve">, указанных в </w:t>
      </w:r>
      <w:r w:rsidR="00C34E13">
        <w:t>т</w:t>
      </w:r>
      <w:r w:rsidRPr="00910F86">
        <w:t>аблице </w:t>
      </w:r>
      <w:r w:rsidR="00BE704B" w:rsidRPr="00910F86">
        <w:t>28</w:t>
      </w:r>
      <w:r w:rsidRPr="00910F86">
        <w:t>.</w:t>
      </w:r>
    </w:p>
    <w:p w:rsidR="00CA7F1D" w:rsidRPr="00910F86" w:rsidRDefault="00CA7F1D" w:rsidP="00495BD4"/>
    <w:p w:rsidR="00D31716" w:rsidRPr="00910F86" w:rsidRDefault="00BD2FD5" w:rsidP="00C34E13">
      <w:pPr>
        <w:pStyle w:val="TableNo"/>
      </w:pPr>
      <w:r w:rsidRPr="00910F86">
        <w:t xml:space="preserve">ТАБЛИЦА </w:t>
      </w:r>
      <w:r w:rsidR="00FB71A5" w:rsidRPr="00910F86">
        <w:t>28</w:t>
      </w:r>
    </w:p>
    <w:p w:rsidR="00BD2FD5" w:rsidRPr="00910F86" w:rsidRDefault="00BD2FD5" w:rsidP="0055302D">
      <w:pPr>
        <w:pStyle w:val="Tabletitle"/>
      </w:pPr>
      <w:r w:rsidRPr="00910F86">
        <w:t>Требования к мощности соседнего и обходного каналов</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42"/>
        <w:gridCol w:w="4642"/>
      </w:tblGrid>
      <w:tr w:rsidR="00D31716" w:rsidRPr="00910F86" w:rsidTr="00C34E13">
        <w:tc>
          <w:tcPr>
            <w:tcW w:w="4642" w:type="dxa"/>
          </w:tcPr>
          <w:p w:rsidR="00D31716" w:rsidRPr="00910F86" w:rsidRDefault="00BD2FD5" w:rsidP="00495BD4">
            <w:pPr>
              <w:pStyle w:val="Tablehead"/>
              <w:framePr w:hSpace="181" w:wrap="notBeside" w:vAnchor="text" w:hAnchor="text" w:xAlign="center" w:y="1"/>
            </w:pPr>
            <w:r w:rsidRPr="00910F86">
              <w:t>Канал</w:t>
            </w:r>
          </w:p>
        </w:tc>
        <w:tc>
          <w:tcPr>
            <w:tcW w:w="4642" w:type="dxa"/>
          </w:tcPr>
          <w:p w:rsidR="00D31716" w:rsidRPr="00910F86" w:rsidRDefault="00BD2FD5" w:rsidP="00495BD4">
            <w:pPr>
              <w:pStyle w:val="Tablehead"/>
              <w:framePr w:hSpace="181" w:wrap="notBeside" w:vAnchor="text" w:hAnchor="text" w:xAlign="center" w:y="1"/>
            </w:pPr>
            <w:r w:rsidRPr="00910F86">
              <w:t>Максимальный уровень</w:t>
            </w:r>
          </w:p>
        </w:tc>
      </w:tr>
      <w:tr w:rsidR="00D31716" w:rsidRPr="00910F86" w:rsidTr="00C34E13">
        <w:tc>
          <w:tcPr>
            <w:tcW w:w="4642" w:type="dxa"/>
          </w:tcPr>
          <w:p w:rsidR="00D31716" w:rsidRPr="00910F86" w:rsidRDefault="00BD2FD5" w:rsidP="00495BD4">
            <w:pPr>
              <w:pStyle w:val="Tabletext"/>
              <w:framePr w:hSpace="181" w:wrap="notBeside" w:vAnchor="text" w:hAnchor="text" w:xAlign="center" w:y="1"/>
              <w:jc w:val="left"/>
            </w:pPr>
            <w:r w:rsidRPr="00910F86">
              <w:t>В каждом соседнем канале,</w:t>
            </w:r>
            <w:r w:rsidR="0058488C" w:rsidRPr="00910F86">
              <w:t xml:space="preserve"> </w:t>
            </w:r>
            <w:r w:rsidR="00B954C9" w:rsidRPr="00910F86">
              <w:t xml:space="preserve">сосредоточенном </w:t>
            </w:r>
            <w:r w:rsidR="00DD6049" w:rsidRPr="00910F86">
              <w:t xml:space="preserve">в полосе </w:t>
            </w:r>
            <w:r w:rsidR="00DD6049" w:rsidRPr="00910F86">
              <w:sym w:font="Symbol" w:char="F0B1"/>
            </w:r>
            <w:r w:rsidR="00DD6049" w:rsidRPr="00910F86">
              <w:t xml:space="preserve">30 кГц относительно центральной частоты </w:t>
            </w:r>
          </w:p>
        </w:tc>
        <w:tc>
          <w:tcPr>
            <w:tcW w:w="4642" w:type="dxa"/>
          </w:tcPr>
          <w:p w:rsidR="00D31716" w:rsidRPr="00910F86" w:rsidRDefault="00BD2FD5" w:rsidP="00495BD4">
            <w:pPr>
              <w:pStyle w:val="Tabletext"/>
              <w:framePr w:hSpace="181" w:wrap="notBeside" w:vAnchor="text" w:hAnchor="text" w:xAlign="center" w:y="1"/>
              <w:jc w:val="left"/>
            </w:pPr>
            <w:r w:rsidRPr="00910F86">
              <w:t xml:space="preserve">На </w:t>
            </w:r>
            <w:r w:rsidR="00D31716" w:rsidRPr="00910F86">
              <w:t xml:space="preserve">26 </w:t>
            </w:r>
            <w:r w:rsidRPr="00910F86">
              <w:t xml:space="preserve">дБ ниже средней выходной мощности </w:t>
            </w:r>
          </w:p>
        </w:tc>
      </w:tr>
      <w:tr w:rsidR="00D31716" w:rsidRPr="00910F86" w:rsidTr="00C34E13">
        <w:tc>
          <w:tcPr>
            <w:tcW w:w="4642" w:type="dxa"/>
          </w:tcPr>
          <w:p w:rsidR="00D31716" w:rsidRPr="00910F86" w:rsidRDefault="00BD2FD5" w:rsidP="00495BD4">
            <w:pPr>
              <w:pStyle w:val="Tabletext"/>
              <w:framePr w:hSpace="181" w:wrap="notBeside" w:vAnchor="text" w:hAnchor="text" w:xAlign="center" w:y="1"/>
              <w:jc w:val="left"/>
            </w:pPr>
            <w:r w:rsidRPr="00910F86">
              <w:t>В каждом обходном канале,</w:t>
            </w:r>
            <w:r w:rsidR="0058488C" w:rsidRPr="00910F86">
              <w:t xml:space="preserve"> </w:t>
            </w:r>
            <w:r w:rsidR="00B954C9" w:rsidRPr="00910F86">
              <w:t xml:space="preserve">сосредоточенном </w:t>
            </w:r>
            <w:r w:rsidR="00DD6049" w:rsidRPr="00910F86">
              <w:t>в полосе</w:t>
            </w:r>
            <w:r w:rsidR="0058488C" w:rsidRPr="00910F86">
              <w:t xml:space="preserve"> </w:t>
            </w:r>
            <w:r w:rsidRPr="00910F86">
              <w:sym w:font="Symbol" w:char="F0B1"/>
            </w:r>
            <w:r w:rsidRPr="00910F86">
              <w:t>60 кГц от</w:t>
            </w:r>
            <w:r w:rsidR="00DD6049" w:rsidRPr="00910F86">
              <w:t>носительно</w:t>
            </w:r>
            <w:r w:rsidRPr="00910F86">
              <w:t xml:space="preserve"> центральной частоты</w:t>
            </w:r>
          </w:p>
        </w:tc>
        <w:tc>
          <w:tcPr>
            <w:tcW w:w="4642" w:type="dxa"/>
          </w:tcPr>
          <w:p w:rsidR="00D31716" w:rsidRPr="00910F86" w:rsidRDefault="00BD2FD5" w:rsidP="00495BD4">
            <w:pPr>
              <w:pStyle w:val="Tabletext"/>
              <w:framePr w:hSpace="181" w:wrap="notBeside" w:vAnchor="text" w:hAnchor="text" w:xAlign="center" w:y="1"/>
              <w:jc w:val="left"/>
            </w:pPr>
            <w:r w:rsidRPr="00910F86">
              <w:t>На 45 дБ ниже средней выходной мощности</w:t>
            </w:r>
          </w:p>
        </w:tc>
      </w:tr>
      <w:tr w:rsidR="00D31716" w:rsidRPr="00910F86" w:rsidTr="00C34E13">
        <w:tc>
          <w:tcPr>
            <w:tcW w:w="4642" w:type="dxa"/>
          </w:tcPr>
          <w:p w:rsidR="00D31716" w:rsidRPr="00910F86" w:rsidRDefault="00BD2FD5" w:rsidP="00495BD4">
            <w:pPr>
              <w:pStyle w:val="Tabletext"/>
              <w:framePr w:hSpace="181" w:wrap="notBeside" w:vAnchor="text" w:hAnchor="text" w:xAlign="center" w:y="1"/>
              <w:jc w:val="left"/>
            </w:pPr>
            <w:r w:rsidRPr="00910F86">
              <w:t>В каждом втором обходном канале,</w:t>
            </w:r>
            <w:r w:rsidR="0058488C" w:rsidRPr="00910F86">
              <w:t xml:space="preserve"> </w:t>
            </w:r>
            <w:r w:rsidR="00B954C9" w:rsidRPr="00910F86">
              <w:t xml:space="preserve"> сосредоточенном </w:t>
            </w:r>
            <w:r w:rsidR="00DD6049" w:rsidRPr="00910F86">
              <w:t xml:space="preserve">в полосе </w:t>
            </w:r>
            <w:r w:rsidRPr="00910F86">
              <w:sym w:font="Symbol" w:char="F0B1"/>
            </w:r>
            <w:r w:rsidRPr="00910F86">
              <w:t>90 кГц от</w:t>
            </w:r>
            <w:r w:rsidR="00DD6049" w:rsidRPr="00910F86">
              <w:t>носительно</w:t>
            </w:r>
            <w:r w:rsidRPr="00910F86">
              <w:t xml:space="preserve"> центральной частоты</w:t>
            </w:r>
          </w:p>
        </w:tc>
        <w:tc>
          <w:tcPr>
            <w:tcW w:w="4642" w:type="dxa"/>
          </w:tcPr>
          <w:p w:rsidR="00D31716" w:rsidRPr="00910F86" w:rsidRDefault="00BD2FD5" w:rsidP="00161E5D">
            <w:pPr>
              <w:pStyle w:val="Tabletext"/>
              <w:framePr w:hSpace="181" w:wrap="notBeside" w:vAnchor="text" w:hAnchor="text" w:xAlign="center" w:y="1"/>
              <w:jc w:val="left"/>
            </w:pPr>
            <w:r w:rsidRPr="00910F86">
              <w:t>На 45 дБ ниже средней выходной мощности</w:t>
            </w:r>
            <w:r w:rsidR="0058488C" w:rsidRPr="00910F86">
              <w:t xml:space="preserve"> </w:t>
            </w:r>
            <w:r w:rsidRPr="00910F86">
              <w:t xml:space="preserve">либо </w:t>
            </w:r>
            <w:r w:rsidR="00161E5D">
              <w:sym w:font="Symbol" w:char="F02D"/>
            </w:r>
            <w:r w:rsidRPr="00910F86">
              <w:t>13 дБм, измеряемых в полосе шириной 30 кГц, в зависимости от того, какая мощность ниже</w:t>
            </w:r>
          </w:p>
        </w:tc>
      </w:tr>
    </w:tbl>
    <w:p w:rsidR="00D81E48" w:rsidRDefault="00D81E48" w:rsidP="00077F6C">
      <w:bookmarkStart w:id="29" w:name="_Toc501431077"/>
      <w:bookmarkStart w:id="30" w:name="_Toc501432371"/>
      <w:bookmarkStart w:id="31" w:name="_Toc506547754"/>
      <w:bookmarkStart w:id="32" w:name="_Toc506548449"/>
      <w:bookmarkStart w:id="33" w:name="_Toc506549094"/>
      <w:bookmarkStart w:id="34" w:name="_Toc506549451"/>
    </w:p>
    <w:p w:rsidR="00BD2FD5" w:rsidRPr="00910F86" w:rsidRDefault="0037520A" w:rsidP="00077F6C">
      <w:r w:rsidRPr="00910F86">
        <w:t>Мощность в</w:t>
      </w:r>
      <w:r w:rsidR="00BD2FD5" w:rsidRPr="00910F86">
        <w:t>неполосн</w:t>
      </w:r>
      <w:r w:rsidRPr="00910F86">
        <w:t>ых излучений</w:t>
      </w:r>
      <w:r w:rsidR="00BD2FD5" w:rsidRPr="00910F86">
        <w:t xml:space="preserve">, возникающая </w:t>
      </w:r>
      <w:r w:rsidRPr="00910F86">
        <w:t xml:space="preserve">из-за </w:t>
      </w:r>
      <w:r w:rsidR="00BD2FD5" w:rsidRPr="00910F86">
        <w:t>переходн</w:t>
      </w:r>
      <w:r w:rsidRPr="00910F86">
        <w:t>ых</w:t>
      </w:r>
      <w:r w:rsidR="00BD2FD5" w:rsidRPr="00910F86">
        <w:t xml:space="preserve"> процесс</w:t>
      </w:r>
      <w:r w:rsidRPr="00910F86">
        <w:t>ов</w:t>
      </w:r>
      <w:r w:rsidR="00BD2FD5" w:rsidRPr="00910F86">
        <w:t xml:space="preserve"> при коммутации</w:t>
      </w:r>
      <w:r w:rsidR="00B53239" w:rsidRPr="00910F86">
        <w:t>,</w:t>
      </w:r>
      <w:r w:rsidR="00C60D2A" w:rsidRPr="00910F86">
        <w:t xml:space="preserve"> представляет собой пиковую мощность </w:t>
      </w:r>
      <w:r w:rsidRPr="00910F86">
        <w:t>в спектре</w:t>
      </w:r>
      <w:r w:rsidR="00C60D2A" w:rsidRPr="00910F86">
        <w:t xml:space="preserve">, </w:t>
      </w:r>
      <w:r w:rsidR="00902838" w:rsidRPr="00910F86">
        <w:t xml:space="preserve">обусловленном </w:t>
      </w:r>
      <w:r w:rsidR="00B53239" w:rsidRPr="00910F86">
        <w:t>линейн</w:t>
      </w:r>
      <w:r w:rsidR="00077F6C" w:rsidRPr="00910F86">
        <w:t>ым</w:t>
      </w:r>
      <w:r w:rsidR="00B53239" w:rsidRPr="00910F86">
        <w:t xml:space="preserve"> нарастани</w:t>
      </w:r>
      <w:r w:rsidR="00077F6C" w:rsidRPr="00910F86">
        <w:t>ем</w:t>
      </w:r>
      <w:r w:rsidR="00B53239" w:rsidRPr="00910F86">
        <w:t xml:space="preserve"> и спад</w:t>
      </w:r>
      <w:r w:rsidR="00077F6C" w:rsidRPr="00910F86">
        <w:t>ом</w:t>
      </w:r>
      <w:r w:rsidR="00B53239" w:rsidRPr="00910F86">
        <w:t xml:space="preserve"> мощности передатчика </w:t>
      </w:r>
      <w:r w:rsidR="001C3B21">
        <w:t>и охватывающе</w:t>
      </w:r>
      <w:r w:rsidR="00FB71A5" w:rsidRPr="00910F86">
        <w:t xml:space="preserve">м </w:t>
      </w:r>
      <w:r w:rsidR="00B53239" w:rsidRPr="00910F86">
        <w:t xml:space="preserve">определенные полосы частот за пределами активного канала передачи. </w:t>
      </w:r>
    </w:p>
    <w:bookmarkEnd w:id="29"/>
    <w:bookmarkEnd w:id="30"/>
    <w:bookmarkEnd w:id="31"/>
    <w:bookmarkEnd w:id="32"/>
    <w:bookmarkEnd w:id="33"/>
    <w:bookmarkEnd w:id="34"/>
    <w:p w:rsidR="00D31716" w:rsidRPr="00910F86" w:rsidRDefault="00B53239" w:rsidP="001C3B21">
      <w:r w:rsidRPr="00910F86">
        <w:t>Пиковая мощность излучения не должна превышать</w:t>
      </w:r>
      <w:r w:rsidR="00FB71A5" w:rsidRPr="00910F86">
        <w:t xml:space="preserve"> пределов</w:t>
      </w:r>
      <w:r w:rsidRPr="00910F86">
        <w:t xml:space="preserve">, указанных в </w:t>
      </w:r>
      <w:r w:rsidR="001C3B21">
        <w:t>т</w:t>
      </w:r>
      <w:r w:rsidRPr="00910F86">
        <w:t>аблице 2</w:t>
      </w:r>
      <w:r w:rsidR="0037520A" w:rsidRPr="00910F86">
        <w:t>9</w:t>
      </w:r>
      <w:r w:rsidRPr="00910F86">
        <w:t xml:space="preserve">. </w:t>
      </w:r>
    </w:p>
    <w:p w:rsidR="00A32D4D" w:rsidRPr="00910F86" w:rsidRDefault="00A32D4D" w:rsidP="00495BD4"/>
    <w:p w:rsidR="00D31716" w:rsidRPr="00910F86" w:rsidRDefault="00D81E48" w:rsidP="00D81E48">
      <w:pPr>
        <w:pStyle w:val="TableNo"/>
      </w:pPr>
      <w:r>
        <w:rPr>
          <w:caps/>
        </w:rPr>
        <w:br w:type="page"/>
      </w:r>
      <w:r w:rsidR="00FC526E" w:rsidRPr="00910F86">
        <w:rPr>
          <w:caps/>
        </w:rPr>
        <w:lastRenderedPageBreak/>
        <w:t>Таблица</w:t>
      </w:r>
      <w:r w:rsidR="00D31716" w:rsidRPr="00910F86">
        <w:t xml:space="preserve"> 2</w:t>
      </w:r>
      <w:r w:rsidR="00FB71A5" w:rsidRPr="00910F86">
        <w:t>9</w:t>
      </w:r>
    </w:p>
    <w:p w:rsidR="00D31716" w:rsidRPr="00910F86" w:rsidRDefault="00FC526E" w:rsidP="00495BD4">
      <w:pPr>
        <w:pStyle w:val="Tabletitle"/>
      </w:pPr>
      <w:r w:rsidRPr="00910F86">
        <w:t>Требования к переходному процессу при коммутации</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06"/>
        <w:gridCol w:w="5103"/>
      </w:tblGrid>
      <w:tr w:rsidR="00D31716" w:rsidRPr="00910F86" w:rsidTr="00D81E48">
        <w:tc>
          <w:tcPr>
            <w:tcW w:w="4606" w:type="dxa"/>
          </w:tcPr>
          <w:p w:rsidR="00D31716" w:rsidRPr="00910F86" w:rsidRDefault="00FC526E" w:rsidP="00495BD4">
            <w:pPr>
              <w:pStyle w:val="Tablehead"/>
              <w:framePr w:hSpace="181" w:wrap="notBeside" w:vAnchor="text" w:hAnchor="text" w:xAlign="center" w:y="1"/>
            </w:pPr>
            <w:r w:rsidRPr="00910F86">
              <w:t>Канал</w:t>
            </w:r>
          </w:p>
        </w:tc>
        <w:tc>
          <w:tcPr>
            <w:tcW w:w="5103" w:type="dxa"/>
          </w:tcPr>
          <w:p w:rsidR="00D31716" w:rsidRPr="00910F86" w:rsidRDefault="00FC526E" w:rsidP="00495BD4">
            <w:pPr>
              <w:pStyle w:val="Tablehead"/>
              <w:framePr w:hSpace="181" w:wrap="notBeside" w:vAnchor="text" w:hAnchor="text" w:xAlign="center" w:y="1"/>
            </w:pPr>
            <w:r w:rsidRPr="00910F86">
              <w:t>Максимальный уровень</w:t>
            </w:r>
          </w:p>
        </w:tc>
      </w:tr>
      <w:tr w:rsidR="00FC526E" w:rsidRPr="00910F86" w:rsidTr="00D81E48">
        <w:tc>
          <w:tcPr>
            <w:tcW w:w="4606" w:type="dxa"/>
          </w:tcPr>
          <w:p w:rsidR="00FC526E" w:rsidRPr="00910F86" w:rsidRDefault="00FC526E" w:rsidP="00495BD4">
            <w:pPr>
              <w:pStyle w:val="Tabletext"/>
              <w:framePr w:hSpace="181" w:wrap="notBeside" w:vAnchor="text" w:hAnchor="text" w:xAlign="center" w:y="1"/>
              <w:jc w:val="left"/>
            </w:pPr>
            <w:r w:rsidRPr="00910F86">
              <w:t xml:space="preserve">В каждом соседнем канале, </w:t>
            </w:r>
            <w:r w:rsidR="00B954C9" w:rsidRPr="00910F86">
              <w:t xml:space="preserve">сосредоточенном </w:t>
            </w:r>
            <w:r w:rsidR="00DD6049" w:rsidRPr="00910F86">
              <w:t xml:space="preserve">в полосе </w:t>
            </w:r>
            <w:r w:rsidR="00DD6049" w:rsidRPr="00910F86">
              <w:sym w:font="Symbol" w:char="F0B1"/>
            </w:r>
            <w:r w:rsidR="00DD6049" w:rsidRPr="00910F86">
              <w:t xml:space="preserve">30 кГц относительно </w:t>
            </w:r>
            <w:r w:rsidRPr="00910F86">
              <w:t>центральной частоты</w:t>
            </w:r>
          </w:p>
        </w:tc>
        <w:tc>
          <w:tcPr>
            <w:tcW w:w="5103" w:type="dxa"/>
          </w:tcPr>
          <w:p w:rsidR="00FC526E" w:rsidRPr="00910F86" w:rsidRDefault="00FC526E" w:rsidP="00495BD4">
            <w:pPr>
              <w:pStyle w:val="Tabletext"/>
              <w:framePr w:hSpace="181" w:wrap="notBeside" w:vAnchor="text" w:hAnchor="text" w:xAlign="center" w:y="1"/>
              <w:jc w:val="left"/>
            </w:pPr>
            <w:r w:rsidRPr="00910F86">
              <w:t xml:space="preserve">На 26 дБ ниже эталонного значения пиковой выходной мощности </w:t>
            </w:r>
          </w:p>
        </w:tc>
      </w:tr>
      <w:tr w:rsidR="00FC526E" w:rsidRPr="00910F86" w:rsidTr="00D81E48">
        <w:tc>
          <w:tcPr>
            <w:tcW w:w="4606" w:type="dxa"/>
          </w:tcPr>
          <w:p w:rsidR="00FC526E" w:rsidRPr="00910F86" w:rsidRDefault="00FC526E" w:rsidP="00495BD4">
            <w:pPr>
              <w:pStyle w:val="Tabletext"/>
              <w:framePr w:hSpace="181" w:wrap="notBeside" w:vAnchor="text" w:hAnchor="text" w:xAlign="center" w:y="1"/>
              <w:jc w:val="left"/>
            </w:pPr>
            <w:r w:rsidRPr="00910F86">
              <w:t>В каждом обходном канале,</w:t>
            </w:r>
            <w:r w:rsidR="0058488C" w:rsidRPr="00910F86">
              <w:t xml:space="preserve"> </w:t>
            </w:r>
            <w:r w:rsidR="00B954C9" w:rsidRPr="00910F86">
              <w:t xml:space="preserve"> сосредоточенном </w:t>
            </w:r>
            <w:r w:rsidR="00DD6049" w:rsidRPr="00910F86">
              <w:t xml:space="preserve">в полосе </w:t>
            </w:r>
            <w:r w:rsidR="00DD6049" w:rsidRPr="00910F86">
              <w:sym w:font="Symbol" w:char="F0B1"/>
            </w:r>
            <w:r w:rsidR="00DD6049" w:rsidRPr="00910F86">
              <w:t xml:space="preserve">60 кГц относительно </w:t>
            </w:r>
            <w:r w:rsidRPr="00910F86">
              <w:t>центральной частоты</w:t>
            </w:r>
          </w:p>
        </w:tc>
        <w:tc>
          <w:tcPr>
            <w:tcW w:w="5103" w:type="dxa"/>
          </w:tcPr>
          <w:p w:rsidR="00FC526E" w:rsidRPr="00910F86" w:rsidRDefault="00FC526E" w:rsidP="00495BD4">
            <w:pPr>
              <w:pStyle w:val="Tabletext"/>
              <w:framePr w:hSpace="181" w:wrap="notBeside" w:vAnchor="text" w:hAnchor="text" w:xAlign="center" w:y="1"/>
              <w:jc w:val="left"/>
            </w:pPr>
            <w:r w:rsidRPr="00910F86">
              <w:t xml:space="preserve">На 45 дБ ниже эталонного значения пиковой выходной мощности </w:t>
            </w:r>
          </w:p>
        </w:tc>
      </w:tr>
      <w:tr w:rsidR="00FC526E" w:rsidRPr="00910F86" w:rsidTr="00D81E48">
        <w:tc>
          <w:tcPr>
            <w:tcW w:w="4606" w:type="dxa"/>
          </w:tcPr>
          <w:p w:rsidR="00FC526E" w:rsidRPr="00910F86" w:rsidRDefault="00FC526E" w:rsidP="00495BD4">
            <w:pPr>
              <w:pStyle w:val="Tabletext"/>
              <w:framePr w:hSpace="181" w:wrap="notBeside" w:vAnchor="text" w:hAnchor="text" w:xAlign="center" w:y="1"/>
              <w:jc w:val="left"/>
            </w:pPr>
            <w:r w:rsidRPr="00910F86">
              <w:t>В каждом втором обходном канале,</w:t>
            </w:r>
            <w:r w:rsidR="0058488C" w:rsidRPr="00910F86">
              <w:t xml:space="preserve"> </w:t>
            </w:r>
            <w:r w:rsidR="00B954C9" w:rsidRPr="00910F86">
              <w:t>сосредоточенном</w:t>
            </w:r>
            <w:r w:rsidR="00DD6049" w:rsidRPr="00910F86">
              <w:t xml:space="preserve"> в полосе </w:t>
            </w:r>
            <w:r w:rsidR="00DD6049" w:rsidRPr="00910F86">
              <w:sym w:font="Symbol" w:char="F0B1"/>
            </w:r>
            <w:r w:rsidR="00DD6049" w:rsidRPr="00910F86">
              <w:t xml:space="preserve">90 кГц относительно </w:t>
            </w:r>
            <w:r w:rsidRPr="00910F86">
              <w:t>центральной частоты</w:t>
            </w:r>
          </w:p>
        </w:tc>
        <w:tc>
          <w:tcPr>
            <w:tcW w:w="5103" w:type="dxa"/>
          </w:tcPr>
          <w:p w:rsidR="00FC526E" w:rsidRPr="00910F86" w:rsidRDefault="00FC526E" w:rsidP="00495BD4">
            <w:pPr>
              <w:pStyle w:val="Tabletext"/>
              <w:framePr w:hSpace="181" w:wrap="notBeside" w:vAnchor="text" w:hAnchor="text" w:xAlign="center" w:y="1"/>
              <w:jc w:val="left"/>
            </w:pPr>
            <w:r w:rsidRPr="00910F86">
              <w:t>На 45 дБ ниже эталонного значения пиковой выходной мощности</w:t>
            </w:r>
            <w:r w:rsidR="0058488C" w:rsidRPr="00910F86">
              <w:t xml:space="preserve"> </w:t>
            </w:r>
            <w:r w:rsidRPr="00910F86">
              <w:t xml:space="preserve">либо –13 дБм, измеряемых в полосе шириной 30 кГц, в зависимости от того, какая мощность ниже </w:t>
            </w:r>
          </w:p>
        </w:tc>
      </w:tr>
    </w:tbl>
    <w:p w:rsidR="00D31716" w:rsidRPr="00910F86" w:rsidRDefault="00D31716" w:rsidP="005F7A40">
      <w:pPr>
        <w:pStyle w:val="Heading1"/>
      </w:pPr>
      <w:r w:rsidRPr="00910F86">
        <w:t>2</w:t>
      </w:r>
      <w:r w:rsidRPr="00910F86">
        <w:tab/>
      </w:r>
      <w:r w:rsidR="00FC526E" w:rsidRPr="00910F86">
        <w:t>Побочные излучения передатчика (произв</w:t>
      </w:r>
      <w:r w:rsidR="005A5D1C" w:rsidRPr="00910F86">
        <w:t>одимые</w:t>
      </w:r>
      <w:r w:rsidR="00FC526E" w:rsidRPr="00910F86">
        <w:t>)</w:t>
      </w:r>
    </w:p>
    <w:p w:rsidR="00D31716" w:rsidRPr="00910F86" w:rsidRDefault="00FC526E" w:rsidP="00714168">
      <w:r w:rsidRPr="00910F86">
        <w:t xml:space="preserve">Мощность любого побочного излучения не должна превышать ограничений, указанных в </w:t>
      </w:r>
      <w:r w:rsidR="005F7A40">
        <w:t>т</w:t>
      </w:r>
      <w:r w:rsidRPr="00910F86">
        <w:t>аблиц</w:t>
      </w:r>
      <w:r w:rsidR="00BC05C6" w:rsidRPr="00910F86">
        <w:t>е</w:t>
      </w:r>
      <w:r w:rsidR="00D31716" w:rsidRPr="00910F86">
        <w:t> </w:t>
      </w:r>
      <w:r w:rsidR="00714168" w:rsidRPr="00910F86">
        <w:t>30</w:t>
      </w:r>
      <w:r w:rsidR="00D31716" w:rsidRPr="00910F86">
        <w:t xml:space="preserve">. </w:t>
      </w:r>
    </w:p>
    <w:p w:rsidR="00D31716" w:rsidRPr="00910F86" w:rsidRDefault="005F7A40" w:rsidP="00714168">
      <w:pPr>
        <w:pStyle w:val="TableNo"/>
      </w:pPr>
      <w:r>
        <w:t xml:space="preserve">ТАБЛИЦА </w:t>
      </w:r>
      <w:r w:rsidR="00714168" w:rsidRPr="00910F86">
        <w:t>30</w:t>
      </w:r>
    </w:p>
    <w:p w:rsidR="00D31716" w:rsidRPr="00910F86" w:rsidRDefault="005F7A40" w:rsidP="005F7A40">
      <w:pPr>
        <w:pStyle w:val="Tabletitle"/>
      </w:pPr>
      <w:r>
        <w:t>Предельные уровни</w:t>
      </w:r>
      <w:r w:rsidR="00BC05C6" w:rsidRPr="00910F86">
        <w:t xml:space="preserve"> побочн</w:t>
      </w:r>
      <w:r>
        <w:t>ых</w:t>
      </w:r>
      <w:r w:rsidR="00BC05C6" w:rsidRPr="00910F86">
        <w:t xml:space="preserve"> излучени</w:t>
      </w:r>
      <w:r>
        <w:t>й</w:t>
      </w:r>
      <w:r w:rsidR="00DD6049" w:rsidRPr="00910F86">
        <w:t xml:space="preserve"> </w:t>
      </w:r>
      <w:r w:rsidR="00BC05C6" w:rsidRPr="00910F86">
        <w:t xml:space="preserve">ПС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1911"/>
        <w:gridCol w:w="1911"/>
        <w:gridCol w:w="1581"/>
      </w:tblGrid>
      <w:tr w:rsidR="00D31716" w:rsidRPr="00910F86" w:rsidTr="00A855AE">
        <w:tc>
          <w:tcPr>
            <w:tcW w:w="3345" w:type="dxa"/>
            <w:vAlign w:val="center"/>
          </w:tcPr>
          <w:p w:rsidR="00D31716" w:rsidRPr="00910F86" w:rsidRDefault="00BC05C6" w:rsidP="00A855AE">
            <w:pPr>
              <w:pStyle w:val="Tablehead"/>
              <w:framePr w:hSpace="181" w:wrap="notBeside" w:vAnchor="text" w:hAnchor="text" w:xAlign="center" w:y="1"/>
            </w:pPr>
            <w:r w:rsidRPr="00910F86">
              <w:t>Полоса</w:t>
            </w:r>
            <w:r w:rsidR="00D31716" w:rsidRPr="00910F86">
              <w:t xml:space="preserve"> ( </w:t>
            </w:r>
            <w:r w:rsidR="00D31716" w:rsidRPr="00910F86">
              <w:rPr>
                <w:i/>
                <w:iCs/>
              </w:rPr>
              <w:t xml:space="preserve">f </w:t>
            </w:r>
            <w:r w:rsidR="00A855AE">
              <w:t>)</w:t>
            </w:r>
            <w:r w:rsidR="00D31716" w:rsidRPr="00A855AE">
              <w:rPr>
                <w:b w:val="0"/>
                <w:bCs/>
                <w:vertAlign w:val="superscript"/>
              </w:rPr>
              <w:t>(1)</w:t>
            </w:r>
          </w:p>
        </w:tc>
        <w:tc>
          <w:tcPr>
            <w:tcW w:w="1911" w:type="dxa"/>
            <w:vAlign w:val="center"/>
          </w:tcPr>
          <w:p w:rsidR="00D31716" w:rsidRPr="00910F86" w:rsidRDefault="00BC05C6" w:rsidP="00A855AE">
            <w:pPr>
              <w:pStyle w:val="Tablehead"/>
              <w:framePr w:hSpace="181" w:wrap="notBeside" w:vAnchor="text" w:hAnchor="text" w:xAlign="center" w:y="1"/>
            </w:pPr>
            <w:r w:rsidRPr="00910F86">
              <w:t xml:space="preserve">Максимальный уровень </w:t>
            </w:r>
            <w:r w:rsidR="00D31716" w:rsidRPr="00910F86">
              <w:br/>
              <w:t>(</w:t>
            </w:r>
            <w:r w:rsidRPr="00910F86">
              <w:t>дБм</w:t>
            </w:r>
            <w:r w:rsidR="00D31716" w:rsidRPr="00910F86">
              <w:t>)</w:t>
            </w:r>
          </w:p>
        </w:tc>
        <w:tc>
          <w:tcPr>
            <w:tcW w:w="1911" w:type="dxa"/>
            <w:vAlign w:val="center"/>
          </w:tcPr>
          <w:p w:rsidR="00D31716" w:rsidRPr="00910F86" w:rsidRDefault="00BC05C6" w:rsidP="00A855AE">
            <w:pPr>
              <w:pStyle w:val="Tablehead"/>
              <w:framePr w:hSpace="181" w:wrap="notBeside" w:vAnchor="text" w:hAnchor="text" w:xAlign="center" w:y="1"/>
            </w:pPr>
            <w:r w:rsidRPr="00910F86">
              <w:t>Ширина полосы измерения</w:t>
            </w:r>
          </w:p>
        </w:tc>
        <w:tc>
          <w:tcPr>
            <w:tcW w:w="1581" w:type="dxa"/>
            <w:vAlign w:val="center"/>
          </w:tcPr>
          <w:p w:rsidR="00D31716" w:rsidRPr="00910F86" w:rsidRDefault="00BC05C6" w:rsidP="00A855AE">
            <w:pPr>
              <w:pStyle w:val="Tablehead"/>
              <w:framePr w:hSpace="181" w:wrap="notBeside" w:vAnchor="text" w:hAnchor="text" w:xAlign="center" w:y="1"/>
            </w:pPr>
            <w:r w:rsidRPr="00910F86">
              <w:t>Примечание</w:t>
            </w:r>
          </w:p>
        </w:tc>
      </w:tr>
      <w:tr w:rsidR="00D31716" w:rsidRPr="00910F86" w:rsidTr="00305556">
        <w:tc>
          <w:tcPr>
            <w:tcW w:w="3345" w:type="dxa"/>
          </w:tcPr>
          <w:p w:rsidR="00D31716" w:rsidRPr="00910F86" w:rsidRDefault="00D31716" w:rsidP="005F61F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70"/>
              </w:tabs>
              <w:jc w:val="center"/>
            </w:pPr>
            <w:r w:rsidRPr="00910F86">
              <w:t xml:space="preserve">9 </w:t>
            </w:r>
            <w:r w:rsidR="0049173F" w:rsidRPr="00910F86">
              <w:t>кГц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150 </w:t>
            </w:r>
            <w:r w:rsidR="0049173F" w:rsidRPr="00910F86">
              <w:t>кГц</w:t>
            </w:r>
          </w:p>
        </w:tc>
        <w:tc>
          <w:tcPr>
            <w:tcW w:w="1911" w:type="dxa"/>
          </w:tcPr>
          <w:p w:rsidR="00D31716" w:rsidRPr="00910F86" w:rsidRDefault="00D31716" w:rsidP="00495BD4">
            <w:pPr>
              <w:pStyle w:val="Tabletext"/>
              <w:framePr w:hSpace="181" w:wrap="notBeside" w:vAnchor="text" w:hAnchor="text" w:xAlign="center" w:y="1"/>
              <w:jc w:val="center"/>
            </w:pPr>
            <w:r w:rsidRPr="00910F86">
              <w:t>–36</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1 </w:t>
            </w:r>
            <w:r w:rsidR="0049173F" w:rsidRPr="00910F86">
              <w:t>кГц</w:t>
            </w:r>
          </w:p>
        </w:tc>
        <w:tc>
          <w:tcPr>
            <w:tcW w:w="1581" w:type="dxa"/>
          </w:tcPr>
          <w:p w:rsidR="00D31716" w:rsidRPr="00910F86" w:rsidRDefault="00D31716" w:rsidP="00495BD4">
            <w:pPr>
              <w:pStyle w:val="Tabletext"/>
              <w:framePr w:hSpace="181" w:wrap="notBeside" w:vAnchor="text" w:hAnchor="text" w:xAlign="center" w:y="1"/>
              <w:jc w:val="center"/>
              <w:rPr>
                <w:position w:val="-6"/>
                <w:sz w:val="18"/>
              </w:rPr>
            </w:pPr>
            <w:r w:rsidRPr="00910F86">
              <w:rPr>
                <w:vertAlign w:val="superscript"/>
              </w:rPr>
              <w:t>(2)</w:t>
            </w:r>
          </w:p>
        </w:tc>
      </w:tr>
      <w:tr w:rsidR="00D31716" w:rsidRPr="00910F86" w:rsidTr="00305556">
        <w:tc>
          <w:tcPr>
            <w:tcW w:w="3345" w:type="dxa"/>
          </w:tcPr>
          <w:p w:rsidR="00D31716" w:rsidRPr="00910F86" w:rsidRDefault="00D31716" w:rsidP="005F61F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910F86">
              <w:t xml:space="preserve">150 </w:t>
            </w:r>
            <w:r w:rsidR="0049173F" w:rsidRPr="00910F86">
              <w:t>кГц</w:t>
            </w:r>
            <w:r w:rsidRPr="00910F86">
              <w:t xml:space="preserve"> </w:t>
            </w:r>
            <w:r w:rsidRPr="00910F86">
              <w:sym w:font="Symbol" w:char="F03C"/>
            </w:r>
            <w:r w:rsidRPr="00910F86">
              <w:t xml:space="preserve"> </w:t>
            </w:r>
            <w:r w:rsidRPr="00910F86">
              <w:rPr>
                <w:i/>
                <w:iCs/>
              </w:rPr>
              <w:t>f</w:t>
            </w:r>
            <w:r w:rsidRPr="00910F86">
              <w:t xml:space="preserve"> </w:t>
            </w:r>
            <w:r w:rsidRPr="00910F86">
              <w:sym w:font="Symbol" w:char="F0A3"/>
            </w:r>
            <w:r w:rsidRPr="00910F86">
              <w:t xml:space="preserve"> 30 </w:t>
            </w:r>
            <w:r w:rsidR="0049173F" w:rsidRPr="00910F86">
              <w:t>МГц</w:t>
            </w:r>
          </w:p>
        </w:tc>
        <w:tc>
          <w:tcPr>
            <w:tcW w:w="1911" w:type="dxa"/>
          </w:tcPr>
          <w:p w:rsidR="00D31716" w:rsidRPr="00910F86" w:rsidRDefault="00D31716" w:rsidP="00495BD4">
            <w:pPr>
              <w:pStyle w:val="Tabletext"/>
              <w:framePr w:hSpace="181" w:wrap="notBeside" w:vAnchor="text" w:hAnchor="text" w:xAlign="center" w:y="1"/>
              <w:jc w:val="center"/>
            </w:pPr>
            <w:r w:rsidRPr="00910F86">
              <w:t>–36</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10 </w:t>
            </w:r>
            <w:r w:rsidR="0049173F" w:rsidRPr="00910F86">
              <w:t>кГц</w:t>
            </w:r>
          </w:p>
        </w:tc>
        <w:tc>
          <w:tcPr>
            <w:tcW w:w="1581" w:type="dxa"/>
          </w:tcPr>
          <w:p w:rsidR="00D31716" w:rsidRPr="00910F86" w:rsidRDefault="00D31716" w:rsidP="00495BD4">
            <w:pPr>
              <w:pStyle w:val="Tabletext"/>
              <w:framePr w:hSpace="181" w:wrap="notBeside" w:vAnchor="text" w:hAnchor="text" w:xAlign="center" w:y="1"/>
              <w:jc w:val="center"/>
              <w:rPr>
                <w:position w:val="6"/>
              </w:rPr>
            </w:pPr>
            <w:r w:rsidRPr="00910F86">
              <w:rPr>
                <w:vertAlign w:val="superscript"/>
              </w:rPr>
              <w:t>(2)</w:t>
            </w:r>
          </w:p>
        </w:tc>
      </w:tr>
      <w:tr w:rsidR="00D31716" w:rsidRPr="00910F86" w:rsidTr="00305556">
        <w:tc>
          <w:tcPr>
            <w:tcW w:w="3345" w:type="dxa"/>
          </w:tcPr>
          <w:p w:rsidR="00D31716" w:rsidRPr="00910F86" w:rsidRDefault="00D31716" w:rsidP="005F61F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88"/>
              </w:tabs>
              <w:jc w:val="center"/>
            </w:pPr>
            <w:r w:rsidRPr="00910F86">
              <w:t xml:space="preserve">30 </w:t>
            </w:r>
            <w:r w:rsidR="0049173F" w:rsidRPr="00910F86">
              <w:t>МГц</w:t>
            </w:r>
            <w:r w:rsidRPr="00910F86">
              <w:t xml:space="preserve"> </w:t>
            </w:r>
            <w:r w:rsidRPr="00910F86">
              <w:sym w:font="Symbol" w:char="F03C"/>
            </w:r>
            <w:r w:rsidRPr="00910F86">
              <w:t xml:space="preserve"> </w:t>
            </w:r>
            <w:r w:rsidRPr="00910F86">
              <w:rPr>
                <w:i/>
                <w:iCs/>
              </w:rPr>
              <w:t>f</w:t>
            </w:r>
            <w:r w:rsidRPr="00910F86">
              <w:t xml:space="preserve"> </w:t>
            </w:r>
            <w:r w:rsidRPr="00910F86">
              <w:sym w:font="Symbol" w:char="F0A3"/>
            </w:r>
            <w:r w:rsidRPr="00910F86">
              <w:t xml:space="preserve"> 1</w:t>
            </w:r>
            <w:r w:rsidRPr="00910F86">
              <w:rPr>
                <w:rFonts w:ascii="Tms Rmn" w:hAnsi="Tms Rmn"/>
                <w:sz w:val="12"/>
              </w:rPr>
              <w:t> </w:t>
            </w:r>
            <w:r w:rsidRPr="00910F86">
              <w:t xml:space="preserve">000 </w:t>
            </w:r>
            <w:r w:rsidR="0049173F" w:rsidRPr="00910F86">
              <w:t>МГц</w:t>
            </w:r>
          </w:p>
        </w:tc>
        <w:tc>
          <w:tcPr>
            <w:tcW w:w="1911" w:type="dxa"/>
          </w:tcPr>
          <w:p w:rsidR="00D31716" w:rsidRPr="00910F86" w:rsidRDefault="00D31716" w:rsidP="00495BD4">
            <w:pPr>
              <w:pStyle w:val="Tabletext"/>
              <w:framePr w:hSpace="181" w:wrap="notBeside" w:vAnchor="text" w:hAnchor="text" w:xAlign="center" w:y="1"/>
              <w:jc w:val="center"/>
            </w:pPr>
            <w:r w:rsidRPr="00910F86">
              <w:t>–36</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100 </w:t>
            </w:r>
            <w:r w:rsidR="0049173F" w:rsidRPr="00910F86">
              <w:t>кГц</w:t>
            </w:r>
          </w:p>
        </w:tc>
        <w:tc>
          <w:tcPr>
            <w:tcW w:w="1581" w:type="dxa"/>
          </w:tcPr>
          <w:p w:rsidR="00D31716" w:rsidRPr="00910F86" w:rsidRDefault="00D31716" w:rsidP="00495BD4">
            <w:pPr>
              <w:pStyle w:val="Tabletext"/>
              <w:framePr w:hSpace="181" w:wrap="notBeside" w:vAnchor="text" w:hAnchor="text" w:xAlign="center" w:y="1"/>
              <w:jc w:val="center"/>
              <w:rPr>
                <w:position w:val="6"/>
                <w:sz w:val="18"/>
              </w:rPr>
            </w:pPr>
            <w:r w:rsidRPr="00910F86">
              <w:rPr>
                <w:vertAlign w:val="superscript"/>
              </w:rPr>
              <w:t>(2)</w:t>
            </w:r>
          </w:p>
        </w:tc>
      </w:tr>
      <w:tr w:rsidR="00D31716" w:rsidRPr="00910F86" w:rsidTr="00305556">
        <w:tc>
          <w:tcPr>
            <w:tcW w:w="3345" w:type="dxa"/>
          </w:tcPr>
          <w:p w:rsidR="00D31716" w:rsidRPr="00910F86" w:rsidRDefault="00D31716" w:rsidP="005F61F6">
            <w:pPr>
              <w:pStyle w:val="Tabletext"/>
              <w:framePr w:hSpace="181" w:wrap="notBeside" w:vAnchor="text" w:hAnchor="text" w:xAlign="center" w:y="1"/>
              <w:jc w:val="center"/>
            </w:pPr>
            <w:r w:rsidRPr="00910F86">
              <w:t>1</w:t>
            </w:r>
            <w:r w:rsidR="002B4881" w:rsidRPr="00910F86">
              <w:t xml:space="preserve"> </w:t>
            </w:r>
            <w:r w:rsidRPr="00910F86">
              <w:t xml:space="preserve">000 </w:t>
            </w:r>
            <w:r w:rsidR="0049173F" w:rsidRPr="00910F86">
              <w:t>МГц</w:t>
            </w:r>
            <w:r w:rsidRPr="00910F86">
              <w:t xml:space="preserve"> </w:t>
            </w:r>
            <w:r w:rsidRPr="00910F86">
              <w:sym w:font="Symbol" w:char="F03C"/>
            </w:r>
            <w:r w:rsidRPr="00910F86">
              <w:t xml:space="preserve"> </w:t>
            </w:r>
            <w:r w:rsidRPr="00910F86">
              <w:rPr>
                <w:i/>
                <w:iCs/>
              </w:rPr>
              <w:t>f</w:t>
            </w:r>
            <w:r w:rsidRPr="00910F86">
              <w:t xml:space="preserve"> </w:t>
            </w:r>
            <w:r w:rsidRPr="00910F86">
              <w:sym w:font="Symbol" w:char="F03C"/>
            </w:r>
            <w:r w:rsidRPr="00910F86">
              <w:t xml:space="preserve"> 1</w:t>
            </w:r>
            <w:r w:rsidR="002B4881" w:rsidRPr="00910F86">
              <w:t xml:space="preserve"> </w:t>
            </w:r>
            <w:r w:rsidRPr="00910F86">
              <w:t xml:space="preserve">920 </w:t>
            </w:r>
            <w:r w:rsidR="0049173F" w:rsidRPr="00910F86">
              <w:t>МГц</w:t>
            </w:r>
          </w:p>
        </w:tc>
        <w:tc>
          <w:tcPr>
            <w:tcW w:w="1911" w:type="dxa"/>
          </w:tcPr>
          <w:p w:rsidR="00D31716" w:rsidRPr="00910F86" w:rsidRDefault="00D31716" w:rsidP="00495BD4">
            <w:pPr>
              <w:pStyle w:val="Tabletext"/>
              <w:framePr w:hSpace="181" w:wrap="notBeside" w:vAnchor="text" w:hAnchor="text" w:xAlign="center" w:y="1"/>
              <w:jc w:val="center"/>
            </w:pPr>
            <w:r w:rsidRPr="00910F86">
              <w:t>–30</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1 </w:t>
            </w:r>
            <w:r w:rsidR="0049173F" w:rsidRPr="00910F86">
              <w:t>МГц</w:t>
            </w:r>
          </w:p>
        </w:tc>
        <w:tc>
          <w:tcPr>
            <w:tcW w:w="1581" w:type="dxa"/>
          </w:tcPr>
          <w:p w:rsidR="00D31716" w:rsidRPr="00910F86" w:rsidRDefault="00D31716" w:rsidP="00495BD4">
            <w:pPr>
              <w:pStyle w:val="Tabletext"/>
              <w:framePr w:hSpace="181" w:wrap="notBeside" w:vAnchor="text" w:hAnchor="text" w:xAlign="center" w:y="1"/>
              <w:jc w:val="center"/>
              <w:rPr>
                <w:position w:val="6"/>
                <w:sz w:val="18"/>
              </w:rPr>
            </w:pPr>
            <w:r w:rsidRPr="00910F86">
              <w:rPr>
                <w:vertAlign w:val="superscript"/>
              </w:rPr>
              <w:t>(2)</w:t>
            </w:r>
          </w:p>
        </w:tc>
      </w:tr>
      <w:tr w:rsidR="00D31716" w:rsidRPr="00910F86" w:rsidTr="00305556">
        <w:tc>
          <w:tcPr>
            <w:tcW w:w="3345" w:type="dxa"/>
          </w:tcPr>
          <w:p w:rsidR="00D31716" w:rsidRPr="00910F86" w:rsidRDefault="00D31716" w:rsidP="005F61F6">
            <w:pPr>
              <w:pStyle w:val="Tabletext"/>
              <w:framePr w:hSpace="181" w:wrap="notBeside" w:vAnchor="text" w:hAnchor="text" w:xAlign="center" w:y="1"/>
              <w:jc w:val="center"/>
            </w:pPr>
            <w:r w:rsidRPr="00910F86">
              <w:t>1</w:t>
            </w:r>
            <w:r w:rsidR="002B4881" w:rsidRPr="00910F86">
              <w:t xml:space="preserve"> </w:t>
            </w:r>
            <w:r w:rsidRPr="00910F86">
              <w:t xml:space="preserve">920 </w:t>
            </w:r>
            <w:r w:rsidR="0049173F"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w:t>
            </w:r>
            <w:r w:rsidR="002B4881" w:rsidRPr="00910F86">
              <w:t xml:space="preserve"> </w:t>
            </w:r>
            <w:r w:rsidRPr="00910F86">
              <w:t xml:space="preserve">980 </w:t>
            </w:r>
            <w:r w:rsidR="0049173F" w:rsidRPr="00910F86">
              <w:t>МГц</w:t>
            </w:r>
          </w:p>
        </w:tc>
        <w:tc>
          <w:tcPr>
            <w:tcW w:w="1911" w:type="dxa"/>
          </w:tcPr>
          <w:p w:rsidR="00D31716" w:rsidRPr="00910F86" w:rsidRDefault="00D31716" w:rsidP="00495BD4">
            <w:pPr>
              <w:pStyle w:val="Tabletext"/>
              <w:framePr w:hSpace="181" w:wrap="notBeside" w:vAnchor="text" w:hAnchor="text" w:xAlign="center" w:y="1"/>
              <w:jc w:val="center"/>
            </w:pPr>
            <w:r w:rsidRPr="00910F86">
              <w:t>–30</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30 </w:t>
            </w:r>
            <w:r w:rsidR="0049173F" w:rsidRPr="00910F86">
              <w:t>кГц</w:t>
            </w:r>
          </w:p>
        </w:tc>
        <w:tc>
          <w:tcPr>
            <w:tcW w:w="1581" w:type="dxa"/>
          </w:tcPr>
          <w:p w:rsidR="00D31716" w:rsidRPr="00910F86" w:rsidRDefault="00D31716" w:rsidP="00495BD4">
            <w:pPr>
              <w:pStyle w:val="Tabletext"/>
              <w:framePr w:hSpace="181" w:wrap="notBeside" w:vAnchor="text" w:hAnchor="text" w:xAlign="center" w:y="1"/>
              <w:jc w:val="center"/>
            </w:pPr>
            <w:r w:rsidRPr="00910F86">
              <w:rPr>
                <w:vertAlign w:val="superscript"/>
              </w:rPr>
              <w:t>(3)</w:t>
            </w:r>
          </w:p>
        </w:tc>
      </w:tr>
      <w:tr w:rsidR="00D31716" w:rsidRPr="00910F86" w:rsidTr="00305556">
        <w:tc>
          <w:tcPr>
            <w:tcW w:w="3345" w:type="dxa"/>
          </w:tcPr>
          <w:p w:rsidR="00D31716" w:rsidRPr="00910F86" w:rsidRDefault="00D31716" w:rsidP="005F61F6">
            <w:pPr>
              <w:pStyle w:val="Tabletext"/>
              <w:framePr w:hSpace="181" w:wrap="notBeside" w:vAnchor="text" w:hAnchor="text" w:xAlign="center" w:y="1"/>
              <w:jc w:val="center"/>
            </w:pPr>
            <w:r w:rsidRPr="00910F86">
              <w:t>1</w:t>
            </w:r>
            <w:r w:rsidR="002B4881" w:rsidRPr="00910F86">
              <w:t xml:space="preserve"> </w:t>
            </w:r>
            <w:r w:rsidRPr="00910F86">
              <w:t xml:space="preserve">980 </w:t>
            </w:r>
            <w:r w:rsidR="0049173F" w:rsidRPr="00910F86">
              <w:t>МГц</w:t>
            </w:r>
            <w:r w:rsidRPr="00910F86">
              <w:t xml:space="preserve"> </w:t>
            </w:r>
            <w:r w:rsidRPr="00910F86">
              <w:sym w:font="Symbol" w:char="F03C"/>
            </w:r>
            <w:r w:rsidRPr="00910F86">
              <w:t xml:space="preserve"> </w:t>
            </w:r>
            <w:r w:rsidRPr="00910F86">
              <w:rPr>
                <w:i/>
                <w:iCs/>
              </w:rPr>
              <w:t>f</w:t>
            </w:r>
            <w:r w:rsidRPr="00910F86">
              <w:t xml:space="preserve"> </w:t>
            </w:r>
            <w:r w:rsidRPr="00910F86">
              <w:sym w:font="Symbol" w:char="F03C"/>
            </w:r>
            <w:r w:rsidRPr="00910F86">
              <w:t xml:space="preserve"> 2</w:t>
            </w:r>
            <w:r w:rsidR="002B4881" w:rsidRPr="00910F86">
              <w:t xml:space="preserve"> </w:t>
            </w:r>
            <w:r w:rsidRPr="00910F86">
              <w:t xml:space="preserve">110 </w:t>
            </w:r>
            <w:r w:rsidR="0049173F" w:rsidRPr="00910F86">
              <w:t>МГц</w:t>
            </w:r>
          </w:p>
        </w:tc>
        <w:tc>
          <w:tcPr>
            <w:tcW w:w="1911" w:type="dxa"/>
          </w:tcPr>
          <w:p w:rsidR="00D31716" w:rsidRPr="00910F86" w:rsidRDefault="00D31716" w:rsidP="00495BD4">
            <w:pPr>
              <w:pStyle w:val="Tabletext"/>
              <w:framePr w:hSpace="181" w:wrap="notBeside" w:vAnchor="text" w:hAnchor="text" w:xAlign="center" w:y="1"/>
              <w:jc w:val="center"/>
            </w:pPr>
            <w:r w:rsidRPr="00910F86">
              <w:t>–30</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1 </w:t>
            </w:r>
            <w:r w:rsidR="0049173F" w:rsidRPr="00910F86">
              <w:t>МГц</w:t>
            </w:r>
          </w:p>
        </w:tc>
        <w:tc>
          <w:tcPr>
            <w:tcW w:w="1581" w:type="dxa"/>
          </w:tcPr>
          <w:p w:rsidR="00D31716" w:rsidRPr="00910F86" w:rsidRDefault="00D31716" w:rsidP="00495BD4">
            <w:pPr>
              <w:pStyle w:val="Tabletext"/>
              <w:framePr w:hSpace="181" w:wrap="notBeside" w:vAnchor="text" w:hAnchor="text" w:xAlign="center" w:y="1"/>
              <w:jc w:val="center"/>
              <w:rPr>
                <w:position w:val="-6"/>
                <w:sz w:val="18"/>
              </w:rPr>
            </w:pPr>
            <w:r w:rsidRPr="00910F86">
              <w:rPr>
                <w:vertAlign w:val="superscript"/>
              </w:rPr>
              <w:t>(2)</w:t>
            </w:r>
          </w:p>
        </w:tc>
      </w:tr>
      <w:tr w:rsidR="00D31716" w:rsidRPr="00910F86" w:rsidTr="00305556">
        <w:tc>
          <w:tcPr>
            <w:tcW w:w="3345" w:type="dxa"/>
          </w:tcPr>
          <w:p w:rsidR="00D31716" w:rsidRPr="00910F86" w:rsidRDefault="00D31716" w:rsidP="005F61F6">
            <w:pPr>
              <w:pStyle w:val="Tabletext"/>
              <w:framePr w:hSpace="181" w:wrap="notBeside" w:vAnchor="text" w:hAnchor="text" w:xAlign="center" w:y="1"/>
              <w:jc w:val="center"/>
            </w:pPr>
            <w:r w:rsidRPr="00910F86">
              <w:t>2</w:t>
            </w:r>
            <w:r w:rsidR="002B4881" w:rsidRPr="00910F86">
              <w:t xml:space="preserve"> </w:t>
            </w:r>
            <w:r w:rsidRPr="00910F86">
              <w:t xml:space="preserve">110 </w:t>
            </w:r>
            <w:r w:rsidR="0049173F"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2</w:t>
            </w:r>
            <w:r w:rsidR="002B4881" w:rsidRPr="00910F86">
              <w:t xml:space="preserve"> </w:t>
            </w:r>
            <w:r w:rsidRPr="00910F86">
              <w:t xml:space="preserve">170 </w:t>
            </w:r>
            <w:r w:rsidR="0049173F" w:rsidRPr="00910F86">
              <w:t>МГц</w:t>
            </w:r>
          </w:p>
        </w:tc>
        <w:tc>
          <w:tcPr>
            <w:tcW w:w="1911" w:type="dxa"/>
          </w:tcPr>
          <w:p w:rsidR="00D31716" w:rsidRPr="00910F86" w:rsidRDefault="00D31716" w:rsidP="00495BD4">
            <w:pPr>
              <w:pStyle w:val="Tabletext"/>
              <w:framePr w:hSpace="181" w:wrap="notBeside" w:vAnchor="text" w:hAnchor="text" w:xAlign="center" w:y="1"/>
              <w:jc w:val="center"/>
            </w:pPr>
            <w:r w:rsidRPr="00910F86">
              <w:t>–70</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30 </w:t>
            </w:r>
            <w:r w:rsidR="0049173F" w:rsidRPr="00910F86">
              <w:t>кГц</w:t>
            </w:r>
          </w:p>
        </w:tc>
        <w:tc>
          <w:tcPr>
            <w:tcW w:w="1581" w:type="dxa"/>
          </w:tcPr>
          <w:p w:rsidR="00D31716" w:rsidRPr="00910F86" w:rsidRDefault="00D31716" w:rsidP="00495BD4">
            <w:pPr>
              <w:pStyle w:val="Tabletext"/>
              <w:framePr w:hSpace="181" w:wrap="notBeside" w:vAnchor="text" w:hAnchor="text" w:xAlign="center" w:y="1"/>
              <w:jc w:val="center"/>
              <w:rPr>
                <w:position w:val="-6"/>
                <w:sz w:val="18"/>
              </w:rPr>
            </w:pPr>
            <w:r w:rsidRPr="00910F86">
              <w:rPr>
                <w:vertAlign w:val="superscript"/>
              </w:rPr>
              <w:t>(4)</w:t>
            </w:r>
          </w:p>
        </w:tc>
      </w:tr>
      <w:tr w:rsidR="00D31716" w:rsidRPr="00910F86" w:rsidTr="00305556">
        <w:tc>
          <w:tcPr>
            <w:tcW w:w="3345" w:type="dxa"/>
            <w:tcBorders>
              <w:bottom w:val="single" w:sz="4" w:space="0" w:color="auto"/>
            </w:tcBorders>
          </w:tcPr>
          <w:p w:rsidR="00D31716" w:rsidRPr="00910F86" w:rsidRDefault="00D31716" w:rsidP="005F61F6">
            <w:pPr>
              <w:pStyle w:val="Tabletext"/>
              <w:framePr w:hSpace="181" w:wrap="notBeside" w:vAnchor="text" w:hAnchor="text" w:xAlign="center" w:y="1"/>
              <w:jc w:val="center"/>
            </w:pPr>
            <w:r w:rsidRPr="00910F86">
              <w:t>2</w:t>
            </w:r>
            <w:r w:rsidR="002B4881" w:rsidRPr="00910F86">
              <w:t xml:space="preserve"> </w:t>
            </w:r>
            <w:r w:rsidRPr="00910F86">
              <w:t xml:space="preserve">170 </w:t>
            </w:r>
            <w:r w:rsidR="0049173F" w:rsidRPr="00910F86">
              <w:t>МГц</w:t>
            </w:r>
            <w:r w:rsidRPr="00910F86">
              <w:t xml:space="preserve"> </w:t>
            </w:r>
            <w:r w:rsidRPr="00910F86">
              <w:sym w:font="Symbol" w:char="F03C"/>
            </w:r>
            <w:r w:rsidRPr="00910F86">
              <w:t xml:space="preserve"> </w:t>
            </w:r>
            <w:r w:rsidRPr="00910F86">
              <w:rPr>
                <w:i/>
                <w:iCs/>
              </w:rPr>
              <w:t>f</w:t>
            </w:r>
            <w:r w:rsidRPr="00910F86">
              <w:t xml:space="preserve"> </w:t>
            </w:r>
            <w:r w:rsidRPr="00910F86">
              <w:sym w:font="Symbol" w:char="F0A3"/>
            </w:r>
            <w:r w:rsidRPr="00910F86">
              <w:t xml:space="preserve"> 12</w:t>
            </w:r>
            <w:r w:rsidR="00BC05C6" w:rsidRPr="00910F86">
              <w:t>,</w:t>
            </w:r>
            <w:r w:rsidRPr="00910F86">
              <w:t xml:space="preserve">75 </w:t>
            </w:r>
            <w:r w:rsidR="0049173F" w:rsidRPr="00910F86">
              <w:t>ГГц</w:t>
            </w:r>
          </w:p>
        </w:tc>
        <w:tc>
          <w:tcPr>
            <w:tcW w:w="1911"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–30</w:t>
            </w:r>
          </w:p>
        </w:tc>
        <w:tc>
          <w:tcPr>
            <w:tcW w:w="1911"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 xml:space="preserve">1 </w:t>
            </w:r>
            <w:r w:rsidR="0049173F" w:rsidRPr="00910F86">
              <w:t>МГц</w:t>
            </w:r>
          </w:p>
        </w:tc>
        <w:tc>
          <w:tcPr>
            <w:tcW w:w="1581" w:type="dxa"/>
            <w:tcBorders>
              <w:bottom w:val="single" w:sz="4" w:space="0" w:color="auto"/>
            </w:tcBorders>
          </w:tcPr>
          <w:p w:rsidR="00D31716" w:rsidRPr="00910F86" w:rsidRDefault="00D31716" w:rsidP="00495BD4">
            <w:pPr>
              <w:pStyle w:val="Tabletext"/>
              <w:framePr w:hSpace="181" w:wrap="notBeside" w:vAnchor="text" w:hAnchor="text" w:xAlign="center" w:y="1"/>
              <w:jc w:val="center"/>
              <w:rPr>
                <w:position w:val="-6"/>
                <w:sz w:val="18"/>
              </w:rPr>
            </w:pPr>
            <w:r w:rsidRPr="00910F86">
              <w:rPr>
                <w:vertAlign w:val="superscript"/>
              </w:rPr>
              <w:t>(2)</w:t>
            </w:r>
          </w:p>
        </w:tc>
      </w:tr>
      <w:tr w:rsidR="00D31716" w:rsidRPr="00910F86" w:rsidTr="00305556">
        <w:tc>
          <w:tcPr>
            <w:tcW w:w="8748" w:type="dxa"/>
            <w:gridSpan w:val="4"/>
            <w:tcBorders>
              <w:left w:val="nil"/>
              <w:bottom w:val="nil"/>
              <w:right w:val="nil"/>
            </w:tcBorders>
          </w:tcPr>
          <w:p w:rsidR="00D31716" w:rsidRPr="00910F86" w:rsidRDefault="00D31716" w:rsidP="00495BD4">
            <w:pPr>
              <w:pStyle w:val="Tablelegend"/>
              <w:framePr w:hSpace="181" w:wrap="notBeside" w:vAnchor="text" w:hAnchor="text" w:xAlign="center" w:y="1"/>
            </w:pPr>
            <w:r w:rsidRPr="00910F86">
              <w:rPr>
                <w:vertAlign w:val="superscript"/>
              </w:rPr>
              <w:t>(1)</w:t>
            </w:r>
            <w:r w:rsidRPr="00910F86">
              <w:tab/>
            </w:r>
            <w:r w:rsidRPr="00910F86">
              <w:rPr>
                <w:i/>
                <w:iCs/>
              </w:rPr>
              <w:t xml:space="preserve">f </w:t>
            </w:r>
            <w:r w:rsidR="00BC05C6" w:rsidRPr="00910F86">
              <w:t>– частота побочного излучения</w:t>
            </w:r>
            <w:r w:rsidRPr="00910F86">
              <w:t>.</w:t>
            </w:r>
          </w:p>
          <w:p w:rsidR="00D31716" w:rsidRPr="00910F86" w:rsidRDefault="00D31716" w:rsidP="00D9603E">
            <w:pPr>
              <w:pStyle w:val="Tablelegend"/>
              <w:framePr w:hSpace="181" w:wrap="notBeside" w:vAnchor="text" w:hAnchor="text" w:xAlign="center" w:y="1"/>
            </w:pPr>
            <w:r w:rsidRPr="00910F86">
              <w:rPr>
                <w:vertAlign w:val="superscript"/>
              </w:rPr>
              <w:t>(2)</w:t>
            </w:r>
            <w:r w:rsidRPr="00910F86">
              <w:rPr>
                <w:position w:val="-6"/>
                <w:sz w:val="18"/>
              </w:rPr>
              <w:tab/>
            </w:r>
            <w:r w:rsidR="00BC05C6" w:rsidRPr="00910F86">
              <w:t>В соответствии с применимыми положениями Рекомендации МСЭ</w:t>
            </w:r>
            <w:r w:rsidR="00D9603E">
              <w:rPr>
                <w:lang w:val="en-US"/>
              </w:rPr>
              <w:t>-</w:t>
            </w:r>
            <w:r w:rsidRPr="00910F86">
              <w:t>R SM.329.</w:t>
            </w:r>
          </w:p>
          <w:p w:rsidR="00D31716" w:rsidRPr="00910F86" w:rsidRDefault="00D31716" w:rsidP="00495BD4">
            <w:pPr>
              <w:pStyle w:val="Tablelegend"/>
              <w:framePr w:hSpace="181" w:wrap="notBeside" w:vAnchor="text" w:hAnchor="text" w:xAlign="center" w:y="1"/>
            </w:pPr>
            <w:r w:rsidRPr="00910F86">
              <w:rPr>
                <w:vertAlign w:val="superscript"/>
              </w:rPr>
              <w:t>(3)</w:t>
            </w:r>
            <w:r w:rsidRPr="00910F86">
              <w:rPr>
                <w:position w:val="6"/>
                <w:sz w:val="18"/>
              </w:rPr>
              <w:tab/>
            </w:r>
            <w:r w:rsidR="00BC05C6" w:rsidRPr="00910F86">
              <w:t>Полоса передачи ПС</w:t>
            </w:r>
            <w:r w:rsidRPr="00910F86">
              <w:t>.</w:t>
            </w:r>
          </w:p>
          <w:p w:rsidR="00D31716" w:rsidRPr="00910F86" w:rsidRDefault="00D31716" w:rsidP="00495BD4">
            <w:pPr>
              <w:pStyle w:val="Tablelegend"/>
              <w:framePr w:hSpace="181" w:wrap="notBeside" w:vAnchor="text" w:hAnchor="text" w:xAlign="center" w:y="1"/>
            </w:pPr>
            <w:r w:rsidRPr="00910F86">
              <w:rPr>
                <w:vertAlign w:val="superscript"/>
              </w:rPr>
              <w:t>(4)</w:t>
            </w:r>
            <w:r w:rsidRPr="00910F86">
              <w:rPr>
                <w:position w:val="6"/>
                <w:sz w:val="18"/>
              </w:rPr>
              <w:tab/>
            </w:r>
            <w:r w:rsidR="00BC05C6" w:rsidRPr="00910F86">
              <w:t>Полоса приема ПС</w:t>
            </w:r>
            <w:r w:rsidRPr="00910F86">
              <w:t>.</w:t>
            </w:r>
          </w:p>
        </w:tc>
      </w:tr>
    </w:tbl>
    <w:p w:rsidR="00D31716" w:rsidRPr="00910F86" w:rsidRDefault="00D31716" w:rsidP="005F61F6">
      <w:pPr>
        <w:pStyle w:val="Heading2"/>
      </w:pPr>
      <w:bookmarkStart w:id="35" w:name="_Toc506548457"/>
      <w:bookmarkStart w:id="36" w:name="_Toc506549102"/>
      <w:bookmarkStart w:id="37" w:name="_Toc506549459"/>
      <w:r w:rsidRPr="00910F86">
        <w:t>2.1</w:t>
      </w:r>
      <w:r w:rsidRPr="00910F86">
        <w:tab/>
      </w:r>
      <w:r w:rsidR="005F61F6">
        <w:t>Сосуществование</w:t>
      </w:r>
      <w:r w:rsidR="004A2143" w:rsidRPr="00910F86">
        <w:t xml:space="preserve"> со службами в соседних полосах частот </w:t>
      </w:r>
      <w:bookmarkEnd w:id="35"/>
      <w:bookmarkEnd w:id="36"/>
      <w:bookmarkEnd w:id="37"/>
    </w:p>
    <w:p w:rsidR="00D31716" w:rsidRPr="00910F86" w:rsidRDefault="00F102A4" w:rsidP="00495BD4">
      <w:r w:rsidRPr="00910F86">
        <w:t xml:space="preserve">Данное требование </w:t>
      </w:r>
      <w:r w:rsidR="00EF5BFD" w:rsidRPr="00910F86">
        <w:t>предусмотрено</w:t>
      </w:r>
      <w:r w:rsidRPr="00910F86">
        <w:t xml:space="preserve"> для защиты приемников, действующих в соседних полосах относительно полосы передачи ПС 1920–1980 МГц</w:t>
      </w:r>
      <w:r w:rsidR="00D31716" w:rsidRPr="00910F86">
        <w:t xml:space="preserve">: GSM 900, R-GSM </w:t>
      </w:r>
      <w:r w:rsidRPr="00910F86">
        <w:t>и</w:t>
      </w:r>
      <w:r w:rsidR="00D31716" w:rsidRPr="00910F86">
        <w:t xml:space="preserve"> UTRA TDD.</w:t>
      </w:r>
    </w:p>
    <w:p w:rsidR="00D31716" w:rsidRPr="002F2194" w:rsidRDefault="00F102A4" w:rsidP="002F2194">
      <w:pPr>
        <w:pStyle w:val="Note"/>
        <w:rPr>
          <w:sz w:val="20"/>
        </w:rPr>
      </w:pPr>
      <w:r w:rsidRPr="002F2194">
        <w:rPr>
          <w:sz w:val="20"/>
        </w:rPr>
        <w:t xml:space="preserve">ПРИМЕЧАНИЕ </w:t>
      </w:r>
      <w:r w:rsidR="00D31716" w:rsidRPr="002F2194">
        <w:rPr>
          <w:sz w:val="20"/>
        </w:rPr>
        <w:t>1</w:t>
      </w:r>
      <w:r w:rsidR="0055302D" w:rsidRPr="002F2194">
        <w:rPr>
          <w:sz w:val="20"/>
        </w:rPr>
        <w:t>.</w:t>
      </w:r>
      <w:r w:rsidR="00D31716" w:rsidRPr="002F2194">
        <w:rPr>
          <w:sz w:val="20"/>
        </w:rPr>
        <w:t xml:space="preserve"> –</w:t>
      </w:r>
      <w:r w:rsidR="00A36B96" w:rsidRPr="002F2194">
        <w:rPr>
          <w:sz w:val="20"/>
        </w:rPr>
        <w:t xml:space="preserve"> </w:t>
      </w:r>
      <w:r w:rsidR="002B4881" w:rsidRPr="002F2194">
        <w:rPr>
          <w:sz w:val="20"/>
        </w:rPr>
        <w:t>В</w:t>
      </w:r>
      <w:r w:rsidR="00A36B96" w:rsidRPr="002F2194">
        <w:rPr>
          <w:sz w:val="20"/>
        </w:rPr>
        <w:t xml:space="preserve"> </w:t>
      </w:r>
      <w:r w:rsidR="00D31716" w:rsidRPr="002F2194">
        <w:rPr>
          <w:sz w:val="20"/>
        </w:rPr>
        <w:t xml:space="preserve">UTRA FDD </w:t>
      </w:r>
      <w:r w:rsidR="00EF5BFD" w:rsidRPr="002F2194">
        <w:rPr>
          <w:sz w:val="20"/>
        </w:rPr>
        <w:t>использу</w:t>
      </w:r>
      <w:r w:rsidR="00A36B96" w:rsidRPr="002F2194">
        <w:rPr>
          <w:sz w:val="20"/>
        </w:rPr>
        <w:t>ется</w:t>
      </w:r>
      <w:r w:rsidR="00EF5BFD" w:rsidRPr="002F2194">
        <w:rPr>
          <w:sz w:val="20"/>
        </w:rPr>
        <w:t xml:space="preserve"> т</w:t>
      </w:r>
      <w:r w:rsidR="002B4881" w:rsidRPr="002F2194">
        <w:rPr>
          <w:sz w:val="20"/>
        </w:rPr>
        <w:t>а</w:t>
      </w:r>
      <w:r w:rsidR="00EF5BFD" w:rsidRPr="002F2194">
        <w:rPr>
          <w:sz w:val="20"/>
        </w:rPr>
        <w:t xml:space="preserve"> же полос</w:t>
      </w:r>
      <w:r w:rsidR="00A36B96" w:rsidRPr="002F2194">
        <w:rPr>
          <w:sz w:val="20"/>
        </w:rPr>
        <w:t>а</w:t>
      </w:r>
      <w:r w:rsidR="00EF5BFD" w:rsidRPr="002F2194">
        <w:rPr>
          <w:sz w:val="20"/>
        </w:rPr>
        <w:t xml:space="preserve"> частот</w:t>
      </w:r>
      <w:r w:rsidR="00A855AE">
        <w:rPr>
          <w:sz w:val="20"/>
        </w:rPr>
        <w:t>,</w:t>
      </w:r>
      <w:r w:rsidR="00EF5BFD" w:rsidRPr="002F2194">
        <w:rPr>
          <w:sz w:val="20"/>
        </w:rPr>
        <w:t xml:space="preserve"> </w:t>
      </w:r>
      <w:r w:rsidR="002F2194" w:rsidRPr="002F2194">
        <w:rPr>
          <w:sz w:val="20"/>
        </w:rPr>
        <w:t>что и в</w:t>
      </w:r>
      <w:r w:rsidR="00EF5BFD" w:rsidRPr="002F2194">
        <w:rPr>
          <w:sz w:val="20"/>
        </w:rPr>
        <w:t xml:space="preserve"> </w:t>
      </w:r>
      <w:r w:rsidR="00D31716" w:rsidRPr="002F2194">
        <w:rPr>
          <w:sz w:val="20"/>
        </w:rPr>
        <w:t>UWC-136.</w:t>
      </w:r>
    </w:p>
    <w:p w:rsidR="00D31716" w:rsidRPr="00910F86" w:rsidRDefault="00F102A4" w:rsidP="00714168">
      <w:r w:rsidRPr="00910F86">
        <w:t>Мощность любого побочного излучения не должна превышать</w:t>
      </w:r>
      <w:r w:rsidR="00714168" w:rsidRPr="00910F86">
        <w:t xml:space="preserve"> пределов</w:t>
      </w:r>
      <w:r w:rsidRPr="00910F86">
        <w:t xml:space="preserve">, указанных в </w:t>
      </w:r>
      <w:r w:rsidR="004C7119">
        <w:t>т</w:t>
      </w:r>
      <w:r w:rsidRPr="00910F86">
        <w:t>аблице</w:t>
      </w:r>
      <w:r w:rsidR="0058488C" w:rsidRPr="00910F86">
        <w:t xml:space="preserve"> </w:t>
      </w:r>
      <w:r w:rsidR="00714168" w:rsidRPr="00910F86">
        <w:t>31</w:t>
      </w:r>
      <w:r w:rsidR="00D31716" w:rsidRPr="00910F86">
        <w:t>.</w:t>
      </w:r>
    </w:p>
    <w:p w:rsidR="00D31716" w:rsidRPr="00910F86" w:rsidRDefault="004C7119" w:rsidP="004C7119">
      <w:pPr>
        <w:pStyle w:val="TableNo"/>
      </w:pPr>
      <w:r>
        <w:br w:type="page"/>
      </w:r>
      <w:r w:rsidR="00EF5BFD" w:rsidRPr="00910F86">
        <w:lastRenderedPageBreak/>
        <w:t>ТАБЛИЦА</w:t>
      </w:r>
      <w:r w:rsidR="000F5949" w:rsidRPr="00910F86">
        <w:t xml:space="preserve"> </w:t>
      </w:r>
      <w:r>
        <w:t>31</w:t>
      </w:r>
    </w:p>
    <w:p w:rsidR="00D31716" w:rsidRPr="00910F86" w:rsidRDefault="00EF5BFD" w:rsidP="00495BD4">
      <w:pPr>
        <w:pStyle w:val="Tabletitle"/>
      </w:pPr>
      <w:r w:rsidRPr="00910F86">
        <w:t xml:space="preserve">Дополнительные требования к побочным излучениям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060"/>
        <w:gridCol w:w="2648"/>
        <w:gridCol w:w="2596"/>
        <w:gridCol w:w="1768"/>
      </w:tblGrid>
      <w:tr w:rsidR="00D31716" w:rsidRPr="00910F86" w:rsidTr="002B4881">
        <w:trPr>
          <w:cantSplit/>
        </w:trPr>
        <w:tc>
          <w:tcPr>
            <w:tcW w:w="2060" w:type="dxa"/>
            <w:vAlign w:val="center"/>
          </w:tcPr>
          <w:p w:rsidR="00D31716" w:rsidRPr="00910F86" w:rsidRDefault="00EF5BFD" w:rsidP="00495BD4">
            <w:pPr>
              <w:pStyle w:val="Tablehead"/>
              <w:framePr w:hSpace="181" w:wrap="notBeside" w:vAnchor="text" w:hAnchor="text" w:xAlign="center" w:y="1"/>
              <w:spacing w:before="40" w:after="40"/>
            </w:pPr>
            <w:r w:rsidRPr="00910F86">
              <w:t>Служба</w:t>
            </w:r>
          </w:p>
        </w:tc>
        <w:tc>
          <w:tcPr>
            <w:tcW w:w="2648" w:type="dxa"/>
            <w:vAlign w:val="center"/>
          </w:tcPr>
          <w:p w:rsidR="00D31716" w:rsidRPr="00910F86" w:rsidRDefault="00EF5BFD" w:rsidP="00495BD4">
            <w:pPr>
              <w:pStyle w:val="Tablehead"/>
              <w:framePr w:hSpace="181" w:wrap="notBeside" w:vAnchor="text" w:hAnchor="text" w:xAlign="center" w:y="1"/>
              <w:spacing w:before="40" w:after="40"/>
            </w:pPr>
            <w:r w:rsidRPr="00910F86">
              <w:t xml:space="preserve">Полоса частот </w:t>
            </w:r>
          </w:p>
        </w:tc>
        <w:tc>
          <w:tcPr>
            <w:tcW w:w="2596" w:type="dxa"/>
          </w:tcPr>
          <w:p w:rsidR="00D31716" w:rsidRPr="00910F86" w:rsidRDefault="00EF5BFD" w:rsidP="00495BD4">
            <w:pPr>
              <w:pStyle w:val="Tablehead"/>
              <w:framePr w:hSpace="181" w:wrap="notBeside" w:vAnchor="text" w:hAnchor="text" w:xAlign="center" w:y="1"/>
              <w:spacing w:before="40" w:after="40"/>
            </w:pPr>
            <w:r w:rsidRPr="00910F86">
              <w:t xml:space="preserve">Ширина полосы измерения </w:t>
            </w:r>
            <w:r w:rsidR="002B4881" w:rsidRPr="00910F86">
              <w:br/>
            </w:r>
            <w:r w:rsidR="00D31716" w:rsidRPr="00910F86">
              <w:t>(</w:t>
            </w:r>
            <w:r w:rsidR="0049173F" w:rsidRPr="00910F86">
              <w:t>кГц</w:t>
            </w:r>
            <w:r w:rsidR="00D31716" w:rsidRPr="00910F86">
              <w:t>)</w:t>
            </w:r>
          </w:p>
        </w:tc>
        <w:tc>
          <w:tcPr>
            <w:tcW w:w="1768" w:type="dxa"/>
            <w:vAlign w:val="center"/>
          </w:tcPr>
          <w:p w:rsidR="00D31716" w:rsidRPr="00910F86" w:rsidRDefault="00EF5BFD" w:rsidP="00495BD4">
            <w:pPr>
              <w:pStyle w:val="Tablehead"/>
              <w:framePr w:hSpace="181" w:wrap="notBeside" w:vAnchor="text" w:hAnchor="text" w:xAlign="center" w:y="1"/>
              <w:spacing w:before="40" w:after="40"/>
            </w:pPr>
            <w:r w:rsidRPr="00910F86">
              <w:t>Предел</w:t>
            </w:r>
            <w:r w:rsidR="00D31716" w:rsidRPr="00910F86">
              <w:br/>
              <w:t>(</w:t>
            </w:r>
            <w:r w:rsidRPr="00910F86">
              <w:t>дБм</w:t>
            </w:r>
            <w:r w:rsidR="00D31716" w:rsidRPr="00910F86">
              <w:t>)</w:t>
            </w:r>
          </w:p>
        </w:tc>
      </w:tr>
      <w:tr w:rsidR="00D31716" w:rsidRPr="00910F86" w:rsidTr="002B4881">
        <w:trPr>
          <w:cantSplit/>
        </w:trPr>
        <w:tc>
          <w:tcPr>
            <w:tcW w:w="2060" w:type="dxa"/>
          </w:tcPr>
          <w:p w:rsidR="00D31716" w:rsidRPr="00910F86" w:rsidRDefault="00D31716" w:rsidP="00495BD4">
            <w:pPr>
              <w:pStyle w:val="Tabletext"/>
              <w:framePr w:hSpace="181" w:wrap="notBeside" w:vAnchor="text" w:hAnchor="text" w:xAlign="center" w:y="1"/>
              <w:jc w:val="center"/>
            </w:pPr>
            <w:r w:rsidRPr="00910F86">
              <w:t>R-GSM</w:t>
            </w:r>
          </w:p>
        </w:tc>
        <w:tc>
          <w:tcPr>
            <w:tcW w:w="2648" w:type="dxa"/>
          </w:tcPr>
          <w:p w:rsidR="00D31716" w:rsidRPr="00910F86" w:rsidRDefault="00D31716" w:rsidP="00495BD4">
            <w:pPr>
              <w:pStyle w:val="Tabletext"/>
              <w:framePr w:hSpace="181" w:wrap="notBeside" w:vAnchor="text" w:hAnchor="text" w:xAlign="center" w:y="1"/>
              <w:spacing w:before="30" w:after="30"/>
              <w:jc w:val="center"/>
            </w:pPr>
            <w:r w:rsidRPr="00910F86">
              <w:t xml:space="preserve">921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sym w:font="Symbol" w:char="F0A3"/>
            </w:r>
            <w:r w:rsidRPr="00910F86">
              <w:t xml:space="preserve"> 925 </w:t>
            </w:r>
            <w:r w:rsidR="0049173F" w:rsidRPr="00910F86">
              <w:t>МГц</w:t>
            </w:r>
          </w:p>
        </w:tc>
        <w:tc>
          <w:tcPr>
            <w:tcW w:w="2596" w:type="dxa"/>
          </w:tcPr>
          <w:p w:rsidR="00D31716" w:rsidRPr="00910F86" w:rsidRDefault="00D31716" w:rsidP="00495BD4">
            <w:pPr>
              <w:pStyle w:val="Tabletext"/>
              <w:framePr w:hSpace="181" w:wrap="notBeside" w:vAnchor="text" w:hAnchor="text" w:xAlign="center" w:y="1"/>
              <w:spacing w:before="30" w:after="30"/>
              <w:jc w:val="center"/>
            </w:pPr>
            <w:r w:rsidRPr="00910F86">
              <w:t>100</w:t>
            </w:r>
          </w:p>
        </w:tc>
        <w:tc>
          <w:tcPr>
            <w:tcW w:w="1768" w:type="dxa"/>
          </w:tcPr>
          <w:p w:rsidR="00D31716" w:rsidRPr="00910F86" w:rsidRDefault="00D31716" w:rsidP="00495BD4">
            <w:pPr>
              <w:pStyle w:val="Tabletext"/>
              <w:framePr w:hSpace="181" w:wrap="notBeside" w:vAnchor="text" w:hAnchor="text" w:xAlign="center" w:y="1"/>
              <w:spacing w:before="30" w:after="30"/>
              <w:jc w:val="center"/>
            </w:pPr>
            <w:r w:rsidRPr="00910F86">
              <w:t>–60</w:t>
            </w:r>
          </w:p>
        </w:tc>
      </w:tr>
      <w:tr w:rsidR="00D31716" w:rsidRPr="00910F86" w:rsidTr="002B4881">
        <w:trPr>
          <w:cantSplit/>
        </w:trPr>
        <w:tc>
          <w:tcPr>
            <w:tcW w:w="2060" w:type="dxa"/>
          </w:tcPr>
          <w:p w:rsidR="00D31716" w:rsidRPr="00910F86" w:rsidRDefault="00D31716" w:rsidP="00495BD4">
            <w:pPr>
              <w:pStyle w:val="Tabletext"/>
              <w:framePr w:hSpace="181" w:wrap="notBeside" w:vAnchor="text" w:hAnchor="text" w:xAlign="center" w:y="1"/>
              <w:jc w:val="center"/>
            </w:pPr>
            <w:r w:rsidRPr="00910F86">
              <w:t>R-GSM</w:t>
            </w:r>
          </w:p>
        </w:tc>
        <w:tc>
          <w:tcPr>
            <w:tcW w:w="2648" w:type="dxa"/>
          </w:tcPr>
          <w:p w:rsidR="00D31716" w:rsidRPr="00910F86" w:rsidRDefault="00D31716" w:rsidP="00495BD4">
            <w:pPr>
              <w:pStyle w:val="Tabletext"/>
              <w:framePr w:hSpace="181" w:wrap="notBeside" w:vAnchor="text" w:hAnchor="text" w:xAlign="center" w:y="1"/>
              <w:spacing w:before="30" w:after="30"/>
              <w:jc w:val="center"/>
            </w:pPr>
            <w:r w:rsidRPr="00910F86">
              <w:t xml:space="preserve">925 </w:t>
            </w:r>
            <w:r w:rsidRPr="00910F86">
              <w:rPr>
                <w:rFonts w:ascii="Symbol" w:hAnsi="Symbol"/>
              </w:rPr>
              <w:t></w:t>
            </w:r>
            <w:r w:rsidRPr="00910F86">
              <w:t xml:space="preserve"> </w:t>
            </w:r>
            <w:r w:rsidRPr="00910F86">
              <w:rPr>
                <w:i/>
                <w:iCs/>
              </w:rPr>
              <w:t>f</w:t>
            </w:r>
            <w:r w:rsidRPr="00910F86">
              <w:t xml:space="preserve"> </w:t>
            </w:r>
            <w:r w:rsidRPr="00910F86">
              <w:rPr>
                <w:rFonts w:ascii="Symbol" w:hAnsi="Symbol"/>
              </w:rPr>
              <w:sym w:font="Symbol" w:char="F0A3"/>
            </w:r>
            <w:r w:rsidRPr="00910F86">
              <w:t xml:space="preserve"> 935 </w:t>
            </w:r>
            <w:r w:rsidR="0049173F" w:rsidRPr="00910F86">
              <w:t>МГц</w:t>
            </w:r>
          </w:p>
        </w:tc>
        <w:tc>
          <w:tcPr>
            <w:tcW w:w="2596" w:type="dxa"/>
          </w:tcPr>
          <w:p w:rsidR="00D31716" w:rsidRPr="00910F86" w:rsidRDefault="00D31716" w:rsidP="00495BD4">
            <w:pPr>
              <w:pStyle w:val="Tabletext"/>
              <w:framePr w:hSpace="181" w:wrap="notBeside" w:vAnchor="text" w:hAnchor="text" w:xAlign="center" w:y="1"/>
              <w:spacing w:before="30" w:after="30"/>
              <w:jc w:val="center"/>
            </w:pPr>
            <w:r w:rsidRPr="00910F86">
              <w:t>100</w:t>
            </w:r>
          </w:p>
        </w:tc>
        <w:tc>
          <w:tcPr>
            <w:tcW w:w="1768" w:type="dxa"/>
          </w:tcPr>
          <w:p w:rsidR="00D31716" w:rsidRPr="00910F86" w:rsidRDefault="00D31716" w:rsidP="00495BD4">
            <w:pPr>
              <w:pStyle w:val="Tabletext"/>
              <w:framePr w:hSpace="181" w:wrap="notBeside" w:vAnchor="text" w:hAnchor="text" w:xAlign="center" w:y="1"/>
              <w:spacing w:before="30" w:after="30"/>
              <w:jc w:val="center"/>
            </w:pPr>
            <w:r w:rsidRPr="00910F86">
              <w:t>–67</w:t>
            </w:r>
          </w:p>
        </w:tc>
      </w:tr>
      <w:tr w:rsidR="00D31716" w:rsidRPr="00910F86" w:rsidTr="002B4881">
        <w:trPr>
          <w:cantSplit/>
        </w:trPr>
        <w:tc>
          <w:tcPr>
            <w:tcW w:w="2060" w:type="dxa"/>
          </w:tcPr>
          <w:p w:rsidR="00D31716" w:rsidRPr="00910F86" w:rsidRDefault="00D31716" w:rsidP="00495BD4">
            <w:pPr>
              <w:pStyle w:val="Tabletext"/>
              <w:framePr w:hSpace="181" w:wrap="notBeside" w:vAnchor="text" w:hAnchor="text" w:xAlign="center" w:y="1"/>
              <w:jc w:val="center"/>
            </w:pPr>
            <w:r w:rsidRPr="00910F86">
              <w:t>GSM 900/R-GSM</w:t>
            </w:r>
          </w:p>
        </w:tc>
        <w:tc>
          <w:tcPr>
            <w:tcW w:w="2648" w:type="dxa"/>
          </w:tcPr>
          <w:p w:rsidR="00D31716" w:rsidRPr="00910F86" w:rsidRDefault="00D31716" w:rsidP="00495BD4">
            <w:pPr>
              <w:pStyle w:val="Tabletext"/>
              <w:framePr w:hSpace="181" w:wrap="notBeside" w:vAnchor="text" w:hAnchor="text" w:xAlign="center" w:y="1"/>
              <w:spacing w:before="30" w:after="30"/>
              <w:jc w:val="center"/>
            </w:pPr>
            <w:r w:rsidRPr="00910F86">
              <w:t xml:space="preserve">935 </w:t>
            </w:r>
            <w:r w:rsidRPr="00910F86">
              <w:rPr>
                <w:rFonts w:ascii="Symbol" w:hAnsi="Symbol"/>
              </w:rPr>
              <w:t></w:t>
            </w:r>
            <w:r w:rsidRPr="00910F86">
              <w:t xml:space="preserve"> </w:t>
            </w:r>
            <w:r w:rsidRPr="00910F86">
              <w:rPr>
                <w:i/>
                <w:iCs/>
              </w:rPr>
              <w:t>f</w:t>
            </w:r>
            <w:r w:rsidRPr="00910F86">
              <w:t xml:space="preserve"> </w:t>
            </w:r>
            <w:r w:rsidRPr="00910F86">
              <w:rPr>
                <w:rFonts w:ascii="Symbol" w:hAnsi="Symbol"/>
              </w:rPr>
              <w:sym w:font="Symbol" w:char="F0A3"/>
            </w:r>
            <w:r w:rsidRPr="00910F86">
              <w:t xml:space="preserve"> 960 </w:t>
            </w:r>
            <w:r w:rsidR="0049173F" w:rsidRPr="00910F86">
              <w:t>МГц</w:t>
            </w:r>
          </w:p>
        </w:tc>
        <w:tc>
          <w:tcPr>
            <w:tcW w:w="2596" w:type="dxa"/>
          </w:tcPr>
          <w:p w:rsidR="00D31716" w:rsidRPr="00910F86" w:rsidRDefault="00D31716" w:rsidP="00495BD4">
            <w:pPr>
              <w:pStyle w:val="Tabletext"/>
              <w:framePr w:hSpace="181" w:wrap="notBeside" w:vAnchor="text" w:hAnchor="text" w:xAlign="center" w:y="1"/>
              <w:spacing w:before="30" w:after="30"/>
              <w:jc w:val="center"/>
            </w:pPr>
            <w:r w:rsidRPr="00910F86">
              <w:t>100</w:t>
            </w:r>
          </w:p>
        </w:tc>
        <w:tc>
          <w:tcPr>
            <w:tcW w:w="1768" w:type="dxa"/>
          </w:tcPr>
          <w:p w:rsidR="00D31716" w:rsidRPr="00910F86" w:rsidRDefault="00D31716" w:rsidP="00495BD4">
            <w:pPr>
              <w:pStyle w:val="Tabletext"/>
              <w:framePr w:hSpace="181" w:wrap="notBeside" w:vAnchor="text" w:hAnchor="text" w:xAlign="center" w:y="1"/>
              <w:spacing w:before="30" w:after="30"/>
              <w:jc w:val="center"/>
            </w:pPr>
            <w:r w:rsidRPr="00910F86">
              <w:t>–79</w:t>
            </w:r>
          </w:p>
        </w:tc>
      </w:tr>
      <w:tr w:rsidR="00D31716" w:rsidRPr="00910F86" w:rsidTr="002B4881">
        <w:trPr>
          <w:cantSplit/>
        </w:trPr>
        <w:tc>
          <w:tcPr>
            <w:tcW w:w="2060" w:type="dxa"/>
          </w:tcPr>
          <w:p w:rsidR="00D31716" w:rsidRPr="00910F86" w:rsidRDefault="00D31716" w:rsidP="00495BD4">
            <w:pPr>
              <w:pStyle w:val="Tabletext"/>
              <w:framePr w:hSpace="181" w:wrap="notBeside" w:vAnchor="text" w:hAnchor="text" w:xAlign="center" w:y="1"/>
              <w:jc w:val="center"/>
            </w:pPr>
            <w:r w:rsidRPr="00910F86">
              <w:t>DCS 1800</w:t>
            </w:r>
          </w:p>
        </w:tc>
        <w:tc>
          <w:tcPr>
            <w:tcW w:w="2648" w:type="dxa"/>
          </w:tcPr>
          <w:p w:rsidR="00D31716" w:rsidRPr="00910F86" w:rsidRDefault="00D31716" w:rsidP="00495BD4">
            <w:pPr>
              <w:pStyle w:val="Tabletext"/>
              <w:framePr w:hSpace="181" w:wrap="notBeside" w:vAnchor="text" w:hAnchor="text" w:xAlign="center" w:y="1"/>
              <w:spacing w:before="30" w:after="30"/>
              <w:jc w:val="center"/>
            </w:pPr>
            <w:r w:rsidRPr="00910F86">
              <w:t>1</w:t>
            </w:r>
            <w:r w:rsidRPr="00910F86">
              <w:rPr>
                <w:rFonts w:ascii="Tms Rmn" w:hAnsi="Tms Rmn"/>
                <w:sz w:val="12"/>
              </w:rPr>
              <w:t> </w:t>
            </w:r>
            <w:r w:rsidRPr="00910F86">
              <w:t xml:space="preserve">805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sym w:font="Symbol" w:char="F0A3"/>
            </w:r>
            <w:r w:rsidRPr="00910F86">
              <w:t xml:space="preserve"> 1</w:t>
            </w:r>
            <w:r w:rsidRPr="00910F86">
              <w:rPr>
                <w:rFonts w:ascii="Tms Rmn" w:hAnsi="Tms Rmn"/>
                <w:sz w:val="12"/>
              </w:rPr>
              <w:t> </w:t>
            </w:r>
            <w:r w:rsidRPr="00910F86">
              <w:t xml:space="preserve">880 </w:t>
            </w:r>
            <w:r w:rsidR="0049173F" w:rsidRPr="00910F86">
              <w:t>МГц</w:t>
            </w:r>
          </w:p>
        </w:tc>
        <w:tc>
          <w:tcPr>
            <w:tcW w:w="2596" w:type="dxa"/>
          </w:tcPr>
          <w:p w:rsidR="00D31716" w:rsidRPr="00910F86" w:rsidRDefault="00D31716" w:rsidP="00495BD4">
            <w:pPr>
              <w:pStyle w:val="Tabletext"/>
              <w:framePr w:hSpace="181" w:wrap="notBeside" w:vAnchor="text" w:hAnchor="text" w:xAlign="center" w:y="1"/>
              <w:spacing w:before="30" w:after="30"/>
              <w:jc w:val="center"/>
            </w:pPr>
            <w:r w:rsidRPr="00910F86">
              <w:t>100</w:t>
            </w:r>
          </w:p>
        </w:tc>
        <w:tc>
          <w:tcPr>
            <w:tcW w:w="1768" w:type="dxa"/>
          </w:tcPr>
          <w:p w:rsidR="00D31716" w:rsidRPr="00910F86" w:rsidRDefault="00D31716" w:rsidP="00495BD4">
            <w:pPr>
              <w:pStyle w:val="Tabletext"/>
              <w:framePr w:hSpace="181" w:wrap="notBeside" w:vAnchor="text" w:hAnchor="text" w:xAlign="center" w:y="1"/>
              <w:spacing w:before="30" w:after="30"/>
              <w:jc w:val="center"/>
            </w:pPr>
            <w:r w:rsidRPr="00910F86">
              <w:t>–71</w:t>
            </w:r>
          </w:p>
        </w:tc>
      </w:tr>
      <w:tr w:rsidR="00D31716" w:rsidRPr="00910F86" w:rsidTr="002B4881">
        <w:trPr>
          <w:cantSplit/>
        </w:trPr>
        <w:tc>
          <w:tcPr>
            <w:tcW w:w="2060" w:type="dxa"/>
          </w:tcPr>
          <w:p w:rsidR="00D31716" w:rsidRPr="00910F86" w:rsidRDefault="00D31716" w:rsidP="00495BD4">
            <w:pPr>
              <w:pStyle w:val="Tabletext"/>
              <w:framePr w:hSpace="181" w:wrap="notBeside" w:vAnchor="text" w:hAnchor="text" w:xAlign="center" w:y="1"/>
              <w:jc w:val="center"/>
            </w:pPr>
            <w:r w:rsidRPr="00910F86">
              <w:t>UTRA TDD</w:t>
            </w:r>
          </w:p>
        </w:tc>
        <w:tc>
          <w:tcPr>
            <w:tcW w:w="2648" w:type="dxa"/>
          </w:tcPr>
          <w:p w:rsidR="00D31716" w:rsidRPr="00910F86" w:rsidRDefault="00D31716" w:rsidP="00495BD4">
            <w:pPr>
              <w:pStyle w:val="Tabletext"/>
              <w:framePr w:hSpace="181" w:wrap="notBeside" w:vAnchor="text" w:hAnchor="text" w:xAlign="center" w:y="1"/>
              <w:spacing w:before="30" w:after="30"/>
              <w:jc w:val="center"/>
            </w:pPr>
            <w:r w:rsidRPr="00910F86">
              <w:t>1</w:t>
            </w:r>
            <w:r w:rsidRPr="00910F86">
              <w:rPr>
                <w:rFonts w:ascii="Tms Rmn" w:hAnsi="Tms Rmn"/>
                <w:sz w:val="12"/>
              </w:rPr>
              <w:t> </w:t>
            </w:r>
            <w:r w:rsidRPr="00910F86">
              <w:t xml:space="preserve">900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sym w:font="Symbol" w:char="F0A3"/>
            </w:r>
            <w:r w:rsidRPr="00910F86">
              <w:t xml:space="preserve"> 1</w:t>
            </w:r>
            <w:r w:rsidRPr="00910F86">
              <w:rPr>
                <w:rFonts w:ascii="Tms Rmn" w:hAnsi="Tms Rmn"/>
                <w:sz w:val="12"/>
              </w:rPr>
              <w:t> </w:t>
            </w:r>
            <w:r w:rsidRPr="00910F86">
              <w:t xml:space="preserve">920 </w:t>
            </w:r>
            <w:r w:rsidR="0049173F" w:rsidRPr="00910F86">
              <w:t>МГц</w:t>
            </w:r>
          </w:p>
        </w:tc>
        <w:tc>
          <w:tcPr>
            <w:tcW w:w="2596" w:type="dxa"/>
          </w:tcPr>
          <w:p w:rsidR="00D31716" w:rsidRPr="00910F86" w:rsidRDefault="00D31716" w:rsidP="00495BD4">
            <w:pPr>
              <w:pStyle w:val="Tabletext"/>
              <w:framePr w:hSpace="181" w:wrap="notBeside" w:vAnchor="text" w:hAnchor="text" w:xAlign="center" w:y="1"/>
              <w:spacing w:before="30" w:after="30"/>
              <w:jc w:val="center"/>
            </w:pPr>
            <w:r w:rsidRPr="00910F86">
              <w:t>100</w:t>
            </w:r>
          </w:p>
        </w:tc>
        <w:tc>
          <w:tcPr>
            <w:tcW w:w="1768" w:type="dxa"/>
          </w:tcPr>
          <w:p w:rsidR="00D31716" w:rsidRPr="00910F86" w:rsidRDefault="00D31716" w:rsidP="00495BD4">
            <w:pPr>
              <w:pStyle w:val="Tabletext"/>
              <w:framePr w:hSpace="181" w:wrap="notBeside" w:vAnchor="text" w:hAnchor="text" w:xAlign="center" w:y="1"/>
              <w:spacing w:before="30" w:after="30"/>
              <w:jc w:val="center"/>
            </w:pPr>
            <w:r w:rsidRPr="00910F86">
              <w:t>–62</w:t>
            </w:r>
          </w:p>
        </w:tc>
      </w:tr>
      <w:tr w:rsidR="00D31716" w:rsidRPr="00910F86" w:rsidTr="002B4881">
        <w:trPr>
          <w:cantSplit/>
        </w:trPr>
        <w:tc>
          <w:tcPr>
            <w:tcW w:w="2060"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UTRA TDD</w:t>
            </w:r>
          </w:p>
        </w:tc>
        <w:tc>
          <w:tcPr>
            <w:tcW w:w="2648" w:type="dxa"/>
            <w:tcBorders>
              <w:bottom w:val="single" w:sz="4" w:space="0" w:color="auto"/>
            </w:tcBorders>
          </w:tcPr>
          <w:p w:rsidR="00D31716" w:rsidRPr="00910F86" w:rsidRDefault="00D31716" w:rsidP="00495BD4">
            <w:pPr>
              <w:pStyle w:val="Tabletext"/>
              <w:framePr w:hSpace="181" w:wrap="notBeside" w:vAnchor="text" w:hAnchor="text" w:xAlign="center" w:y="1"/>
              <w:spacing w:before="30" w:after="30"/>
              <w:jc w:val="center"/>
            </w:pPr>
            <w:r w:rsidRPr="00910F86">
              <w:t>2</w:t>
            </w:r>
            <w:r w:rsidRPr="00910F86">
              <w:rPr>
                <w:rFonts w:ascii="Tms Rmn" w:hAnsi="Tms Rmn"/>
                <w:sz w:val="12"/>
              </w:rPr>
              <w:t> </w:t>
            </w:r>
            <w:r w:rsidRPr="00910F86">
              <w:t xml:space="preserve">010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sym w:font="Symbol" w:char="F0A3"/>
            </w:r>
            <w:r w:rsidRPr="00910F86">
              <w:t xml:space="preserve"> 2</w:t>
            </w:r>
            <w:r w:rsidRPr="00910F86">
              <w:rPr>
                <w:rFonts w:ascii="Tms Rmn" w:hAnsi="Tms Rmn"/>
                <w:sz w:val="12"/>
              </w:rPr>
              <w:t> </w:t>
            </w:r>
            <w:r w:rsidRPr="00910F86">
              <w:t xml:space="preserve">025 </w:t>
            </w:r>
            <w:r w:rsidR="0049173F" w:rsidRPr="00910F86">
              <w:t>МГц</w:t>
            </w:r>
          </w:p>
        </w:tc>
        <w:tc>
          <w:tcPr>
            <w:tcW w:w="2596" w:type="dxa"/>
            <w:tcBorders>
              <w:bottom w:val="single" w:sz="4" w:space="0" w:color="auto"/>
            </w:tcBorders>
          </w:tcPr>
          <w:p w:rsidR="00D31716" w:rsidRPr="00910F86" w:rsidRDefault="00D31716" w:rsidP="00495BD4">
            <w:pPr>
              <w:pStyle w:val="Tabletext"/>
              <w:framePr w:hSpace="181" w:wrap="notBeside" w:vAnchor="text" w:hAnchor="text" w:xAlign="center" w:y="1"/>
              <w:spacing w:before="30" w:after="30"/>
              <w:jc w:val="center"/>
            </w:pPr>
            <w:r w:rsidRPr="00910F86">
              <w:t>100</w:t>
            </w:r>
          </w:p>
        </w:tc>
        <w:tc>
          <w:tcPr>
            <w:tcW w:w="1768" w:type="dxa"/>
            <w:tcBorders>
              <w:bottom w:val="single" w:sz="4" w:space="0" w:color="auto"/>
            </w:tcBorders>
          </w:tcPr>
          <w:p w:rsidR="00D31716" w:rsidRPr="00910F86" w:rsidRDefault="00D31716" w:rsidP="00495BD4">
            <w:pPr>
              <w:pStyle w:val="Tabletext"/>
              <w:framePr w:hSpace="181" w:wrap="notBeside" w:vAnchor="text" w:hAnchor="text" w:xAlign="center" w:y="1"/>
              <w:spacing w:before="30" w:after="30"/>
              <w:jc w:val="center"/>
            </w:pPr>
            <w:r w:rsidRPr="00910F86">
              <w:t>–62</w:t>
            </w:r>
          </w:p>
        </w:tc>
      </w:tr>
      <w:tr w:rsidR="00D31716" w:rsidRPr="00910F86">
        <w:trPr>
          <w:cantSplit/>
        </w:trPr>
        <w:tc>
          <w:tcPr>
            <w:tcW w:w="9072" w:type="dxa"/>
            <w:gridSpan w:val="4"/>
            <w:tcBorders>
              <w:left w:val="nil"/>
              <w:bottom w:val="nil"/>
              <w:right w:val="nil"/>
            </w:tcBorders>
            <w:tcMar>
              <w:left w:w="108" w:type="dxa"/>
              <w:right w:w="108" w:type="dxa"/>
            </w:tcMar>
          </w:tcPr>
          <w:p w:rsidR="00D31716" w:rsidRPr="00910F86" w:rsidRDefault="00EF5BFD" w:rsidP="00495BD4">
            <w:pPr>
              <w:pStyle w:val="Tabletext"/>
              <w:framePr w:hSpace="181" w:wrap="notBeside" w:vAnchor="text" w:hAnchor="text" w:xAlign="center" w:y="1"/>
            </w:pPr>
            <w:r w:rsidRPr="00910F86">
              <w:t xml:space="preserve">ПРИМЕЧАНИЕ </w:t>
            </w:r>
            <w:r w:rsidR="00D31716" w:rsidRPr="00910F86">
              <w:t>1</w:t>
            </w:r>
            <w:r w:rsidR="0055302D" w:rsidRPr="00910F86">
              <w:t>.</w:t>
            </w:r>
            <w:r w:rsidR="00D31716" w:rsidRPr="00910F86">
              <w:t> –</w:t>
            </w:r>
            <w:r w:rsidR="0058488C" w:rsidRPr="00910F86">
              <w:t xml:space="preserve"> </w:t>
            </w:r>
            <w:r w:rsidRPr="00910F86">
              <w:rPr>
                <w:szCs w:val="22"/>
              </w:rPr>
              <w:t>Измерения выполняются</w:t>
            </w:r>
            <w:r w:rsidR="00305556" w:rsidRPr="00910F86">
              <w:rPr>
                <w:szCs w:val="22"/>
              </w:rPr>
              <w:t xml:space="preserve"> на частотах, кратных 200 кГц. </w:t>
            </w:r>
            <w:r w:rsidRPr="00910F86">
              <w:rPr>
                <w:szCs w:val="22"/>
              </w:rPr>
              <w:t>В виде исключения допускается до пяти измерений</w:t>
            </w:r>
            <w:r w:rsidR="00305556" w:rsidRPr="00910F86">
              <w:rPr>
                <w:szCs w:val="22"/>
              </w:rPr>
              <w:t xml:space="preserve"> с уровнем до –36 дБм в полосах</w:t>
            </w:r>
            <w:r w:rsidRPr="00910F86">
              <w:t xml:space="preserve"> GSM 900, DCS 1800 и UTRA, а также до трех измерений с уровнем до </w:t>
            </w:r>
            <w:r w:rsidR="00D31716" w:rsidRPr="00910F86">
              <w:t xml:space="preserve">–36 </w:t>
            </w:r>
            <w:r w:rsidRPr="00910F86">
              <w:t xml:space="preserve">дБм в полосах </w:t>
            </w:r>
            <w:r w:rsidR="00D31716" w:rsidRPr="00910F86">
              <w:t>GSM 400.</w:t>
            </w:r>
          </w:p>
        </w:tc>
      </w:tr>
    </w:tbl>
    <w:p w:rsidR="00D31716" w:rsidRPr="00910F86" w:rsidRDefault="00D31716" w:rsidP="004C7119">
      <w:pPr>
        <w:pStyle w:val="Heading1"/>
      </w:pPr>
      <w:bookmarkStart w:id="38" w:name="_Toc508086832"/>
      <w:r w:rsidRPr="00910F86">
        <w:t>3</w:t>
      </w:r>
      <w:r w:rsidRPr="00910F86">
        <w:tab/>
      </w:r>
      <w:r w:rsidR="009E1487" w:rsidRPr="00910F86">
        <w:t>Побочные излучения приемника (нерабочий режим</w:t>
      </w:r>
      <w:r w:rsidRPr="00910F86">
        <w:t xml:space="preserve">) </w:t>
      </w:r>
    </w:p>
    <w:bookmarkEnd w:id="38"/>
    <w:p w:rsidR="00D31716" w:rsidRPr="00910F86" w:rsidRDefault="009E1487" w:rsidP="004C7119">
      <w:r w:rsidRPr="00910F86">
        <w:t>Мощность любых побочных излучений не должна превышать</w:t>
      </w:r>
      <w:r w:rsidR="0044135D" w:rsidRPr="00910F86">
        <w:t xml:space="preserve"> пределов</w:t>
      </w:r>
      <w:r w:rsidRPr="00910F86">
        <w:t xml:space="preserve">, указанных в </w:t>
      </w:r>
      <w:r w:rsidR="004C7119">
        <w:t>т</w:t>
      </w:r>
      <w:r w:rsidRPr="00910F86">
        <w:t>аблице</w:t>
      </w:r>
      <w:r w:rsidR="00D31716" w:rsidRPr="00910F86">
        <w:t> 3</w:t>
      </w:r>
      <w:r w:rsidR="0044135D" w:rsidRPr="00910F86">
        <w:t>2</w:t>
      </w:r>
      <w:r w:rsidR="00D31716" w:rsidRPr="00910F86">
        <w:t>.</w:t>
      </w:r>
    </w:p>
    <w:p w:rsidR="00D31716" w:rsidRPr="00910F86" w:rsidRDefault="009E1487" w:rsidP="004C7119">
      <w:pPr>
        <w:pStyle w:val="TableNo"/>
      </w:pPr>
      <w:r w:rsidRPr="00910F86">
        <w:t>ТАБЛИЦА</w:t>
      </w:r>
      <w:r w:rsidR="000F5949" w:rsidRPr="00910F86">
        <w:t xml:space="preserve"> </w:t>
      </w:r>
      <w:r w:rsidR="00D31716" w:rsidRPr="00910F86">
        <w:t>3</w:t>
      </w:r>
      <w:r w:rsidR="0044135D" w:rsidRPr="00910F86">
        <w:t>2</w:t>
      </w:r>
    </w:p>
    <w:p w:rsidR="00D31716" w:rsidRPr="00910F86" w:rsidRDefault="009E1487" w:rsidP="00495BD4">
      <w:pPr>
        <w:pStyle w:val="Tabletitle"/>
      </w:pPr>
      <w:r w:rsidRPr="00910F86">
        <w:t xml:space="preserve">Общие требования к побочному излучению приемника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842"/>
        <w:gridCol w:w="1843"/>
        <w:gridCol w:w="3902"/>
      </w:tblGrid>
      <w:tr w:rsidR="00D31716" w:rsidRPr="00910F86" w:rsidTr="00471ADD">
        <w:tc>
          <w:tcPr>
            <w:tcW w:w="2093" w:type="dxa"/>
            <w:vAlign w:val="center"/>
          </w:tcPr>
          <w:p w:rsidR="00D31716" w:rsidRPr="00910F86" w:rsidRDefault="009E1487" w:rsidP="00495BD4">
            <w:pPr>
              <w:pStyle w:val="Tablehead"/>
              <w:framePr w:hSpace="181" w:wrap="notBeside" w:vAnchor="text" w:hAnchor="text" w:xAlign="center" w:y="1"/>
              <w:spacing w:before="40" w:after="40"/>
            </w:pPr>
            <w:r w:rsidRPr="00910F86">
              <w:t xml:space="preserve">Полоса частот </w:t>
            </w:r>
          </w:p>
        </w:tc>
        <w:tc>
          <w:tcPr>
            <w:tcW w:w="1842" w:type="dxa"/>
            <w:vAlign w:val="center"/>
          </w:tcPr>
          <w:p w:rsidR="00D31716" w:rsidRPr="00910F86" w:rsidRDefault="009E1487" w:rsidP="00495BD4">
            <w:pPr>
              <w:pStyle w:val="Tablehead"/>
              <w:framePr w:hSpace="181" w:wrap="notBeside" w:vAnchor="text" w:hAnchor="text" w:xAlign="center" w:y="1"/>
              <w:spacing w:before="40" w:after="40"/>
            </w:pPr>
            <w:r w:rsidRPr="00910F86">
              <w:t xml:space="preserve">Ширина полосы измерения </w:t>
            </w:r>
          </w:p>
        </w:tc>
        <w:tc>
          <w:tcPr>
            <w:tcW w:w="1843" w:type="dxa"/>
            <w:vAlign w:val="center"/>
          </w:tcPr>
          <w:p w:rsidR="00D31716" w:rsidRPr="00910F86" w:rsidRDefault="00541D03" w:rsidP="00495BD4">
            <w:pPr>
              <w:pStyle w:val="Tablehead"/>
              <w:framePr w:hSpace="181" w:wrap="notBeside" w:vAnchor="text" w:hAnchor="text" w:xAlign="center" w:y="1"/>
              <w:spacing w:before="40" w:after="40"/>
            </w:pPr>
            <w:r w:rsidRPr="00910F86">
              <w:t>Максимальный уровень</w:t>
            </w:r>
            <w:r w:rsidR="00D31716" w:rsidRPr="00910F86">
              <w:br/>
              <w:t>(</w:t>
            </w:r>
            <w:r w:rsidRPr="00910F86">
              <w:t>дБм</w:t>
            </w:r>
            <w:r w:rsidR="00D31716" w:rsidRPr="00910F86">
              <w:t>)</w:t>
            </w:r>
          </w:p>
        </w:tc>
        <w:tc>
          <w:tcPr>
            <w:tcW w:w="3902" w:type="dxa"/>
            <w:vAlign w:val="center"/>
          </w:tcPr>
          <w:p w:rsidR="00D31716" w:rsidRPr="00910F86" w:rsidRDefault="00541D03" w:rsidP="00495BD4">
            <w:pPr>
              <w:pStyle w:val="Tablehead"/>
              <w:framePr w:hSpace="181" w:wrap="notBeside" w:vAnchor="text" w:hAnchor="text" w:xAlign="center" w:y="1"/>
              <w:spacing w:before="40" w:after="40"/>
            </w:pPr>
            <w:r w:rsidRPr="00910F86">
              <w:t>Примечание</w:t>
            </w:r>
          </w:p>
        </w:tc>
      </w:tr>
      <w:tr w:rsidR="00D31716" w:rsidRPr="00910F86" w:rsidTr="00471ADD">
        <w:trPr>
          <w:trHeight w:val="170"/>
        </w:trPr>
        <w:tc>
          <w:tcPr>
            <w:tcW w:w="2093" w:type="dxa"/>
          </w:tcPr>
          <w:p w:rsidR="00D31716" w:rsidRPr="00910F86" w:rsidRDefault="00D31716" w:rsidP="00471AD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
              </w:tabs>
              <w:spacing w:before="30" w:after="30"/>
              <w:jc w:val="center"/>
            </w:pPr>
            <w:r w:rsidRPr="00910F86">
              <w:t xml:space="preserve">30 </w:t>
            </w:r>
            <w:r w:rsidR="0049173F" w:rsidRPr="00910F86">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1 </w:t>
            </w:r>
            <w:r w:rsidR="0049173F" w:rsidRPr="00910F86">
              <w:t>ГГц</w:t>
            </w:r>
          </w:p>
        </w:tc>
        <w:tc>
          <w:tcPr>
            <w:tcW w:w="1842" w:type="dxa"/>
          </w:tcPr>
          <w:p w:rsidR="00D31716" w:rsidRPr="00910F86" w:rsidRDefault="00D31716" w:rsidP="00495BD4">
            <w:pPr>
              <w:pStyle w:val="Tabletext"/>
              <w:framePr w:hSpace="181" w:wrap="notBeside" w:vAnchor="text" w:hAnchor="text" w:xAlign="center" w:y="1"/>
              <w:spacing w:before="30" w:after="30"/>
              <w:jc w:val="center"/>
            </w:pPr>
            <w:r w:rsidRPr="00910F86">
              <w:t xml:space="preserve">100 </w:t>
            </w:r>
            <w:r w:rsidR="0049173F" w:rsidRPr="00910F86">
              <w:t>кГц</w:t>
            </w:r>
          </w:p>
        </w:tc>
        <w:tc>
          <w:tcPr>
            <w:tcW w:w="1843" w:type="dxa"/>
          </w:tcPr>
          <w:p w:rsidR="00D31716" w:rsidRPr="00910F86" w:rsidRDefault="00D31716" w:rsidP="00495BD4">
            <w:pPr>
              <w:pStyle w:val="Tabletext"/>
              <w:framePr w:hSpace="181" w:wrap="notBeside" w:vAnchor="text" w:hAnchor="text" w:xAlign="center" w:y="1"/>
              <w:spacing w:before="30" w:after="30"/>
              <w:jc w:val="center"/>
            </w:pPr>
            <w:r w:rsidRPr="00910F86">
              <w:t>–57</w:t>
            </w:r>
          </w:p>
        </w:tc>
        <w:tc>
          <w:tcPr>
            <w:tcW w:w="3902" w:type="dxa"/>
          </w:tcPr>
          <w:p w:rsidR="00D31716" w:rsidRPr="00910F86" w:rsidRDefault="00D31716" w:rsidP="00495BD4">
            <w:pPr>
              <w:pStyle w:val="Tabletext"/>
              <w:framePr w:hSpace="181" w:wrap="notBeside" w:vAnchor="text" w:hAnchor="text" w:xAlign="center" w:y="1"/>
              <w:spacing w:before="30" w:after="30"/>
            </w:pPr>
          </w:p>
        </w:tc>
      </w:tr>
      <w:tr w:rsidR="00D31716" w:rsidRPr="00910F86" w:rsidTr="00471ADD">
        <w:tc>
          <w:tcPr>
            <w:tcW w:w="2093" w:type="dxa"/>
            <w:tcBorders>
              <w:bottom w:val="single" w:sz="4" w:space="0" w:color="auto"/>
            </w:tcBorders>
          </w:tcPr>
          <w:p w:rsidR="00D31716" w:rsidRPr="00910F86" w:rsidRDefault="00D31716" w:rsidP="00471ADD">
            <w:pPr>
              <w:pStyle w:val="Tabletext"/>
              <w:framePr w:hSpace="181" w:wrap="notBeside" w:vAnchor="text" w:hAnchor="text" w:xAlign="center" w:y="1"/>
              <w:spacing w:before="30" w:after="30"/>
              <w:jc w:val="center"/>
            </w:pPr>
            <w:r w:rsidRPr="00910F86">
              <w:t xml:space="preserve">1 </w:t>
            </w:r>
            <w:r w:rsidR="0049173F" w:rsidRPr="00910F86">
              <w:t>ГГц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sym w:font="Symbol" w:char="F0A3"/>
            </w:r>
            <w:r w:rsidR="002B4881" w:rsidRPr="00910F86">
              <w:t xml:space="preserve"> 12,</w:t>
            </w:r>
            <w:r w:rsidRPr="00910F86">
              <w:t xml:space="preserve">75 </w:t>
            </w:r>
            <w:r w:rsidR="0049173F" w:rsidRPr="00910F86">
              <w:t>ГГц</w:t>
            </w:r>
          </w:p>
        </w:tc>
        <w:tc>
          <w:tcPr>
            <w:tcW w:w="1842" w:type="dxa"/>
            <w:tcBorders>
              <w:bottom w:val="single" w:sz="4" w:space="0" w:color="auto"/>
            </w:tcBorders>
          </w:tcPr>
          <w:p w:rsidR="00D31716" w:rsidRPr="00910F86" w:rsidRDefault="00D31716" w:rsidP="00495BD4">
            <w:pPr>
              <w:pStyle w:val="Tabletext"/>
              <w:framePr w:hSpace="181" w:wrap="notBeside" w:vAnchor="text" w:hAnchor="text" w:xAlign="center" w:y="1"/>
              <w:spacing w:before="30" w:after="30"/>
              <w:jc w:val="center"/>
            </w:pPr>
            <w:r w:rsidRPr="00910F86">
              <w:t xml:space="preserve">1 </w:t>
            </w:r>
            <w:r w:rsidR="0049173F" w:rsidRPr="00910F86">
              <w:t>МГц</w:t>
            </w:r>
          </w:p>
        </w:tc>
        <w:tc>
          <w:tcPr>
            <w:tcW w:w="1843" w:type="dxa"/>
            <w:tcBorders>
              <w:bottom w:val="single" w:sz="4" w:space="0" w:color="auto"/>
            </w:tcBorders>
          </w:tcPr>
          <w:p w:rsidR="00D31716" w:rsidRPr="00910F86" w:rsidRDefault="00D31716" w:rsidP="00495BD4">
            <w:pPr>
              <w:pStyle w:val="Tabletext"/>
              <w:framePr w:hSpace="181" w:wrap="notBeside" w:vAnchor="text" w:hAnchor="text" w:xAlign="center" w:y="1"/>
              <w:spacing w:before="30" w:after="30"/>
              <w:jc w:val="center"/>
            </w:pPr>
            <w:r w:rsidRPr="00910F86">
              <w:t>–47</w:t>
            </w:r>
          </w:p>
        </w:tc>
        <w:tc>
          <w:tcPr>
            <w:tcW w:w="3902" w:type="dxa"/>
            <w:tcBorders>
              <w:bottom w:val="single" w:sz="4" w:space="0" w:color="auto"/>
            </w:tcBorders>
          </w:tcPr>
          <w:p w:rsidR="00D31716" w:rsidRPr="00910F86" w:rsidRDefault="003A2E8C" w:rsidP="003A4497">
            <w:pPr>
              <w:pStyle w:val="Tabletext"/>
              <w:framePr w:hSpace="181" w:wrap="notBeside" w:vAnchor="text" w:hAnchor="text" w:xAlign="center" w:y="1"/>
              <w:spacing w:before="30" w:after="30"/>
              <w:jc w:val="left"/>
            </w:pPr>
            <w:r w:rsidRPr="00910F86">
              <w:t>За исключени</w:t>
            </w:r>
            <w:r w:rsidR="00471ADD">
              <w:t>ем частот, упомянутых в таблице</w:t>
            </w:r>
            <w:r w:rsidRPr="00910F86">
              <w:t xml:space="preserve"> ниже, для которых применяются дополнительные требования к побочному излучению приемника</w:t>
            </w:r>
            <w:r w:rsidR="00D31716" w:rsidRPr="00910F86">
              <w:rPr>
                <w:vertAlign w:val="superscript"/>
              </w:rPr>
              <w:t>(1)</w:t>
            </w:r>
          </w:p>
        </w:tc>
      </w:tr>
      <w:tr w:rsidR="00D31716" w:rsidRPr="00910F86" w:rsidTr="0055302D">
        <w:tc>
          <w:tcPr>
            <w:tcW w:w="9680" w:type="dxa"/>
            <w:gridSpan w:val="4"/>
            <w:tcBorders>
              <w:left w:val="nil"/>
              <w:bottom w:val="nil"/>
              <w:right w:val="nil"/>
            </w:tcBorders>
          </w:tcPr>
          <w:p w:rsidR="00D31716" w:rsidRPr="00910F86" w:rsidRDefault="00D31716" w:rsidP="00F142FC">
            <w:pPr>
              <w:pStyle w:val="Tablelegend"/>
              <w:framePr w:hSpace="181" w:wrap="notBeside" w:vAnchor="text" w:hAnchor="text" w:xAlign="center" w:y="1"/>
            </w:pPr>
            <w:r w:rsidRPr="00910F86">
              <w:rPr>
                <w:vertAlign w:val="superscript"/>
              </w:rPr>
              <w:t>(1)</w:t>
            </w:r>
            <w:r w:rsidR="00F142FC">
              <w:tab/>
            </w:r>
            <w:r w:rsidR="006563B7" w:rsidRPr="00910F86">
              <w:rPr>
                <w:i/>
                <w:iCs/>
              </w:rPr>
              <w:t>Редакционное примечание</w:t>
            </w:r>
            <w:r w:rsidR="00F142FC">
              <w:t>.</w:t>
            </w:r>
            <w:r w:rsidRPr="00910F86">
              <w:t xml:space="preserve"> – </w:t>
            </w:r>
            <w:r w:rsidR="00113391" w:rsidRPr="00910F86">
              <w:t>В разработанном TFES согласованном стандарте</w:t>
            </w:r>
            <w:r w:rsidR="0058488C" w:rsidRPr="00910F86">
              <w:t xml:space="preserve"> </w:t>
            </w:r>
            <w:r w:rsidR="00113391" w:rsidRPr="00910F86">
              <w:t>v1.0.2 не определ</w:t>
            </w:r>
            <w:r w:rsidR="00D1778C" w:rsidRPr="00910F86">
              <w:t>ено</w:t>
            </w:r>
            <w:r w:rsidR="00113391" w:rsidRPr="00910F86">
              <w:t xml:space="preserve"> никакого дополнительного побочного излучени</w:t>
            </w:r>
            <w:r w:rsidR="00D1778C" w:rsidRPr="00910F86">
              <w:t>я</w:t>
            </w:r>
            <w:r w:rsidR="00113391" w:rsidRPr="00910F86">
              <w:t xml:space="preserve"> приемника</w:t>
            </w:r>
            <w:r w:rsidRPr="00910F86">
              <w:t xml:space="preserve">; </w:t>
            </w:r>
            <w:r w:rsidR="002B4881" w:rsidRPr="00910F86">
              <w:t xml:space="preserve">тем не </w:t>
            </w:r>
            <w:r w:rsidR="002A6035" w:rsidRPr="00910F86">
              <w:t>менее,</w:t>
            </w:r>
            <w:r w:rsidR="00113391" w:rsidRPr="00910F86">
              <w:t xml:space="preserve"> </w:t>
            </w:r>
            <w:r w:rsidR="002A6035">
              <w:t>предполагается</w:t>
            </w:r>
            <w:r w:rsidR="00113391" w:rsidRPr="00910F86">
              <w:t xml:space="preserve">, что </w:t>
            </w:r>
            <w:r w:rsidR="00D1778C" w:rsidRPr="00910F86">
              <w:t xml:space="preserve">в Рекомендацию </w:t>
            </w:r>
            <w:r w:rsidR="00113391" w:rsidRPr="00910F86">
              <w:t>будет добавлена таблица</w:t>
            </w:r>
            <w:r w:rsidR="002A6035">
              <w:t xml:space="preserve"> в</w:t>
            </w:r>
            <w:r w:rsidR="00113391" w:rsidRPr="00910F86">
              <w:t xml:space="preserve"> той же форм</w:t>
            </w:r>
            <w:r w:rsidR="002A6035">
              <w:t>е</w:t>
            </w:r>
            <w:r w:rsidR="00113391" w:rsidRPr="00910F86">
              <w:t xml:space="preserve">, что и для других технологий </w:t>
            </w:r>
            <w:r w:rsidRPr="00910F86">
              <w:t>(</w:t>
            </w:r>
            <w:r w:rsidR="00113391" w:rsidRPr="00910F86">
              <w:t>см.</w:t>
            </w:r>
            <w:r w:rsidR="00F142FC">
              <w:t> </w:t>
            </w:r>
            <w:r w:rsidR="002A6035">
              <w:t>таблицы</w:t>
            </w:r>
            <w:r w:rsidR="00F142FC">
              <w:t> </w:t>
            </w:r>
            <w:r w:rsidRPr="00910F86">
              <w:t>5</w:t>
            </w:r>
            <w:r w:rsidR="00F142FC">
              <w:t xml:space="preserve"> </w:t>
            </w:r>
            <w:r w:rsidR="0044135D" w:rsidRPr="00910F86">
              <w:t>(Приложение 1)</w:t>
            </w:r>
            <w:r w:rsidRPr="00910F86">
              <w:t xml:space="preserve">, </w:t>
            </w:r>
            <w:r w:rsidR="0044135D" w:rsidRPr="00910F86">
              <w:t>2</w:t>
            </w:r>
            <w:r w:rsidRPr="00910F86">
              <w:t xml:space="preserve">1 </w:t>
            </w:r>
            <w:r w:rsidR="0044135D" w:rsidRPr="00910F86">
              <w:t xml:space="preserve">(Приложение 2) </w:t>
            </w:r>
            <w:r w:rsidR="00113391" w:rsidRPr="00910F86">
              <w:t>и</w:t>
            </w:r>
            <w:r w:rsidR="002B4881" w:rsidRPr="00910F86">
              <w:t xml:space="preserve"> </w:t>
            </w:r>
            <w:r w:rsidR="0044135D" w:rsidRPr="00910F86">
              <w:t>26 (Приложение 3)</w:t>
            </w:r>
            <w:r w:rsidRPr="00910F86">
              <w:t>).</w:t>
            </w:r>
          </w:p>
        </w:tc>
      </w:tr>
    </w:tbl>
    <w:p w:rsidR="00D31716" w:rsidRPr="00910F86" w:rsidRDefault="00D31716" w:rsidP="00495BD4">
      <w:pPr>
        <w:pStyle w:val="Tablefin"/>
        <w:rPr>
          <w:lang w:val="ru-RU"/>
        </w:rPr>
      </w:pPr>
    </w:p>
    <w:p w:rsidR="00D31716" w:rsidRPr="00910F86" w:rsidRDefault="00D31716" w:rsidP="00495BD4"/>
    <w:p w:rsidR="00D31716" w:rsidRPr="00910F86" w:rsidRDefault="00D1778C" w:rsidP="00495BD4">
      <w:pPr>
        <w:pStyle w:val="PartNo"/>
        <w:jc w:val="center"/>
        <w:rPr>
          <w:b/>
          <w:bCs/>
          <w:sz w:val="26"/>
        </w:rPr>
      </w:pPr>
      <w:r w:rsidRPr="00910F86">
        <w:rPr>
          <w:b/>
          <w:bCs/>
          <w:sz w:val="26"/>
        </w:rPr>
        <w:t>Часть</w:t>
      </w:r>
      <w:r w:rsidR="00D31716" w:rsidRPr="00910F86">
        <w:rPr>
          <w:b/>
          <w:bCs/>
          <w:sz w:val="26"/>
        </w:rPr>
        <w:t xml:space="preserve"> B</w:t>
      </w:r>
    </w:p>
    <w:p w:rsidR="00D31716" w:rsidRPr="00910F86" w:rsidRDefault="00915E1E" w:rsidP="00495BD4">
      <w:pPr>
        <w:pStyle w:val="Parttitle"/>
        <w:rPr>
          <w:sz w:val="26"/>
        </w:rPr>
      </w:pPr>
      <w:r w:rsidRPr="00910F86">
        <w:rPr>
          <w:sz w:val="26"/>
        </w:rPr>
        <w:t>Требования соответствия</w:t>
      </w:r>
      <w:r w:rsidR="00D31716" w:rsidRPr="00910F86">
        <w:rPr>
          <w:sz w:val="26"/>
        </w:rPr>
        <w:t xml:space="preserve"> (200 </w:t>
      </w:r>
      <w:r w:rsidR="0049173F" w:rsidRPr="00910F86">
        <w:rPr>
          <w:sz w:val="26"/>
        </w:rPr>
        <w:t>кГц</w:t>
      </w:r>
      <w:r w:rsidR="00D31716" w:rsidRPr="00910F86">
        <w:rPr>
          <w:sz w:val="26"/>
        </w:rPr>
        <w:t>)</w:t>
      </w:r>
    </w:p>
    <w:p w:rsidR="00915E1E" w:rsidRPr="00910F86" w:rsidRDefault="00915E1E" w:rsidP="002A6035">
      <w:r w:rsidRPr="00910F86">
        <w:t xml:space="preserve">Канал 200 кГц обеспечивает предоставление услуги пакетной передачи данных. В канале используются </w:t>
      </w:r>
      <w:r w:rsidR="002A6035">
        <w:t xml:space="preserve">следующие типы </w:t>
      </w:r>
      <w:r w:rsidRPr="00910F86">
        <w:t>модуляции</w:t>
      </w:r>
      <w:r w:rsidR="002A6035">
        <w:t>:</w:t>
      </w:r>
      <w:r w:rsidRPr="00910F86">
        <w:t xml:space="preserve"> восьмиуровневая фазова</w:t>
      </w:r>
      <w:r w:rsidR="0044135D" w:rsidRPr="00910F86">
        <w:t>я манипуляция (8-PSK) и гауссовская</w:t>
      </w:r>
      <w:r w:rsidRPr="00910F86">
        <w:t xml:space="preserve"> манипуляция с минимальным сдвигом (</w:t>
      </w:r>
      <w:r w:rsidR="001D6754" w:rsidRPr="00910F86">
        <w:t>GMSK</w:t>
      </w:r>
      <w:r w:rsidRPr="00910F86">
        <w:t>).</w:t>
      </w:r>
    </w:p>
    <w:p w:rsidR="00D31716" w:rsidRPr="00910F86" w:rsidRDefault="00D31716" w:rsidP="00495BD4">
      <w:pPr>
        <w:pStyle w:val="Heading1"/>
      </w:pPr>
      <w:r w:rsidRPr="00910F86">
        <w:t>1</w:t>
      </w:r>
      <w:r w:rsidRPr="00910F86">
        <w:tab/>
      </w:r>
      <w:r w:rsidR="00915E1E" w:rsidRPr="00910F86">
        <w:t>Спектральная маска</w:t>
      </w:r>
    </w:p>
    <w:p w:rsidR="00915E1E" w:rsidRPr="00910F86" w:rsidRDefault="00332A64" w:rsidP="005D2FCB">
      <w:bookmarkStart w:id="39" w:name="_Toc506547775"/>
      <w:bookmarkStart w:id="40" w:name="_Toc506548472"/>
      <w:bookmarkStart w:id="41" w:name="_Toc506549117"/>
      <w:bookmarkStart w:id="42" w:name="_Toc506549474"/>
      <w:r w:rsidRPr="00910F86">
        <w:t xml:space="preserve">Выходной </w:t>
      </w:r>
      <w:r w:rsidR="00915E1E" w:rsidRPr="00910F86">
        <w:t xml:space="preserve">спектр </w:t>
      </w:r>
      <w:r w:rsidRPr="00910F86">
        <w:t xml:space="preserve">РЧ </w:t>
      </w:r>
      <w:r w:rsidR="00BB338A" w:rsidRPr="00910F86">
        <w:t>определяется взаимосвязью между сдвигом частоты относительно несущей и мощностью, измеренной в полосе определенной ширины и за определенное в</w:t>
      </w:r>
      <w:r w:rsidR="001D6754" w:rsidRPr="00910F86">
        <w:t>ремя, которая создается ПС под воздействием модуляции и линейного изменения мощности.</w:t>
      </w:r>
    </w:p>
    <w:p w:rsidR="00915E1E" w:rsidRPr="00910F86" w:rsidRDefault="00915E1E" w:rsidP="0044135D">
      <w:r w:rsidRPr="00910F86">
        <w:t xml:space="preserve">Содержащиеся в данном пункте </w:t>
      </w:r>
      <w:r w:rsidR="00752CA2" w:rsidRPr="00910F86">
        <w:t xml:space="preserve">характеристики </w:t>
      </w:r>
      <w:r w:rsidRPr="00910F86">
        <w:t>применяются к режим</w:t>
      </w:r>
      <w:r w:rsidR="00332A64" w:rsidRPr="00910F86">
        <w:t>ам</w:t>
      </w:r>
      <w:r w:rsidRPr="00910F86">
        <w:t xml:space="preserve"> скачкообразной и нескачкообразной перестройки частоты.</w:t>
      </w:r>
    </w:p>
    <w:p w:rsidR="00915E1E" w:rsidRPr="00910F86" w:rsidRDefault="00AC6D3D" w:rsidP="00BC5B57">
      <w:pPr>
        <w:spacing w:before="100" w:line="240" w:lineRule="exact"/>
      </w:pPr>
      <w:r>
        <w:br w:type="page"/>
      </w:r>
      <w:r w:rsidR="00915E1E" w:rsidRPr="00910F86">
        <w:lastRenderedPageBreak/>
        <w:t>Вследствие пакетно</w:t>
      </w:r>
      <w:r w:rsidR="00332A64" w:rsidRPr="00910F86">
        <w:t>го характера сигнала</w:t>
      </w:r>
      <w:r w:rsidR="00915E1E" w:rsidRPr="00910F86">
        <w:t xml:space="preserve"> выходной спектр РЧ </w:t>
      </w:r>
      <w:r w:rsidR="00B63839" w:rsidRPr="00910F86">
        <w:t xml:space="preserve">обусловлен </w:t>
      </w:r>
      <w:r w:rsidR="00915E1E" w:rsidRPr="00910F86">
        <w:t>дву</w:t>
      </w:r>
      <w:r w:rsidR="00B63839" w:rsidRPr="00910F86">
        <w:t>мя</w:t>
      </w:r>
      <w:r w:rsidR="00915E1E" w:rsidRPr="00910F86">
        <w:t xml:space="preserve"> явлени</w:t>
      </w:r>
      <w:r w:rsidR="00B63839" w:rsidRPr="00910F86">
        <w:t>ями –</w:t>
      </w:r>
      <w:r w:rsidR="00915E1E" w:rsidRPr="00910F86">
        <w:t xml:space="preserve"> процесс</w:t>
      </w:r>
      <w:r w:rsidR="00B63839" w:rsidRPr="00910F86">
        <w:t>ом</w:t>
      </w:r>
      <w:r w:rsidR="00915E1E" w:rsidRPr="00910F86">
        <w:t xml:space="preserve"> модуляции</w:t>
      </w:r>
      <w:r w:rsidR="00EF6110" w:rsidRPr="00910F86">
        <w:t>, а также линейн</w:t>
      </w:r>
      <w:r>
        <w:t>ым</w:t>
      </w:r>
      <w:r w:rsidR="00EF6110" w:rsidRPr="00910F86">
        <w:t xml:space="preserve"> нарастани</w:t>
      </w:r>
      <w:r>
        <w:t>ем</w:t>
      </w:r>
      <w:r w:rsidR="00EF6110" w:rsidRPr="00910F86">
        <w:t xml:space="preserve"> и спад</w:t>
      </w:r>
      <w:r>
        <w:t>ом</w:t>
      </w:r>
      <w:r w:rsidR="00EF6110" w:rsidRPr="00910F86">
        <w:t xml:space="preserve"> </w:t>
      </w:r>
      <w:r w:rsidR="00915E1E" w:rsidRPr="00910F86">
        <w:t>мощности (переходны</w:t>
      </w:r>
      <w:r>
        <w:t>ми</w:t>
      </w:r>
      <w:r w:rsidR="00915E1E" w:rsidRPr="00910F86">
        <w:t xml:space="preserve"> процесс</w:t>
      </w:r>
      <w:r>
        <w:t>ами</w:t>
      </w:r>
      <w:r w:rsidR="00915E1E" w:rsidRPr="00910F86">
        <w:t xml:space="preserve"> при коммутации).</w:t>
      </w:r>
    </w:p>
    <w:bookmarkEnd w:id="39"/>
    <w:bookmarkEnd w:id="40"/>
    <w:bookmarkEnd w:id="41"/>
    <w:bookmarkEnd w:id="42"/>
    <w:p w:rsidR="00D31716" w:rsidRPr="00910F86" w:rsidRDefault="00D31716" w:rsidP="00F142FC">
      <w:pPr>
        <w:pStyle w:val="enumlev1"/>
        <w:tabs>
          <w:tab w:val="clear" w:pos="794"/>
        </w:tabs>
        <w:spacing w:before="60" w:line="240" w:lineRule="exact"/>
      </w:pPr>
      <w:r w:rsidRPr="00910F86">
        <w:t>–</w:t>
      </w:r>
      <w:r w:rsidRPr="00910F86">
        <w:tab/>
      </w:r>
      <w:r w:rsidR="006C54D4">
        <w:t>Ширина</w:t>
      </w:r>
      <w:r w:rsidR="00EF6110" w:rsidRPr="00910F86">
        <w:t xml:space="preserve"> спектра РЧ</w:t>
      </w:r>
      <w:r w:rsidR="00F142FC">
        <w:t xml:space="preserve"> на выходе</w:t>
      </w:r>
      <w:r w:rsidR="00EF6110" w:rsidRPr="00910F86">
        <w:t xml:space="preserve">, </w:t>
      </w:r>
      <w:r w:rsidR="0096643A" w:rsidRPr="00910F86">
        <w:t>обусловленного</w:t>
      </w:r>
      <w:r w:rsidR="00EF6110" w:rsidRPr="00910F86">
        <w:t xml:space="preserve"> модуляци</w:t>
      </w:r>
      <w:r w:rsidR="00434D4E" w:rsidRPr="00910F86">
        <w:t>е</w:t>
      </w:r>
      <w:r w:rsidR="00EF6110" w:rsidRPr="00910F86">
        <w:t xml:space="preserve">й типа </w:t>
      </w:r>
      <w:r w:rsidRPr="00910F86">
        <w:t xml:space="preserve">GMSK </w:t>
      </w:r>
      <w:r w:rsidR="00EF6110" w:rsidRPr="00910F86">
        <w:t xml:space="preserve">и </w:t>
      </w:r>
      <w:r w:rsidRPr="00910F86">
        <w:t>8</w:t>
      </w:r>
      <w:r w:rsidR="0044135D" w:rsidRPr="00910F86">
        <w:t>-PSK</w:t>
      </w:r>
      <w:r w:rsidR="0096643A" w:rsidRPr="00910F86">
        <w:t>,</w:t>
      </w:r>
      <w:r w:rsidRPr="00910F86">
        <w:t xml:space="preserve"> </w:t>
      </w:r>
      <w:r w:rsidR="00EF6110" w:rsidRPr="00910F86">
        <w:t>не</w:t>
      </w:r>
      <w:r w:rsidR="006C54D4">
        <w:t xml:space="preserve"> </w:t>
      </w:r>
      <w:r w:rsidR="00EF6110" w:rsidRPr="00910F86">
        <w:t>долж</w:t>
      </w:r>
      <w:r w:rsidR="006C54D4">
        <w:t>на</w:t>
      </w:r>
      <w:r w:rsidR="00EF6110" w:rsidRPr="00910F86">
        <w:t xml:space="preserve"> превышать значени</w:t>
      </w:r>
      <w:r w:rsidR="00F70110" w:rsidRPr="00910F86">
        <w:t>я</w:t>
      </w:r>
      <w:r w:rsidR="00EF6110" w:rsidRPr="00910F86">
        <w:t>, приведенные в таблицах</w:t>
      </w:r>
      <w:r w:rsidR="006C54D4">
        <w:t xml:space="preserve"> </w:t>
      </w:r>
      <w:r w:rsidRPr="00910F86">
        <w:t xml:space="preserve">24 </w:t>
      </w:r>
      <w:r w:rsidR="00EF6110" w:rsidRPr="00910F86">
        <w:t>и</w:t>
      </w:r>
      <w:r w:rsidRPr="00910F86">
        <w:t xml:space="preserve"> 25.</w:t>
      </w:r>
    </w:p>
    <w:p w:rsidR="00D31716" w:rsidRPr="00910F86" w:rsidRDefault="00D31716" w:rsidP="00F142FC">
      <w:pPr>
        <w:pStyle w:val="enumlev1"/>
        <w:tabs>
          <w:tab w:val="clear" w:pos="794"/>
        </w:tabs>
        <w:spacing w:before="60" w:line="240" w:lineRule="exact"/>
      </w:pPr>
      <w:r w:rsidRPr="00910F86">
        <w:t>–</w:t>
      </w:r>
      <w:r w:rsidRPr="00910F86">
        <w:tab/>
      </w:r>
      <w:r w:rsidR="006C54D4">
        <w:t>Ширина</w:t>
      </w:r>
      <w:r w:rsidR="00F70110" w:rsidRPr="00910F86">
        <w:t xml:space="preserve"> спектра РЧ</w:t>
      </w:r>
      <w:r w:rsidR="00F142FC" w:rsidRPr="00F142FC">
        <w:t xml:space="preserve"> </w:t>
      </w:r>
      <w:r w:rsidR="00F142FC">
        <w:t>на выходе</w:t>
      </w:r>
      <w:r w:rsidR="00F70110" w:rsidRPr="00910F86">
        <w:t xml:space="preserve">, </w:t>
      </w:r>
      <w:r w:rsidR="0096643A" w:rsidRPr="00910F86">
        <w:t>обусловленного</w:t>
      </w:r>
      <w:r w:rsidR="00F70110" w:rsidRPr="00910F86">
        <w:t xml:space="preserve"> переходны</w:t>
      </w:r>
      <w:r w:rsidR="0096643A" w:rsidRPr="00910F86">
        <w:t>ми</w:t>
      </w:r>
      <w:r w:rsidR="00F70110" w:rsidRPr="00910F86">
        <w:t xml:space="preserve"> процесс</w:t>
      </w:r>
      <w:r w:rsidR="0096643A" w:rsidRPr="00910F86">
        <w:t>ами</w:t>
      </w:r>
      <w:r w:rsidR="00F70110" w:rsidRPr="00910F86">
        <w:t xml:space="preserve"> при коммутации</w:t>
      </w:r>
      <w:r w:rsidR="002B4881" w:rsidRPr="00910F86">
        <w:t>,</w:t>
      </w:r>
      <w:r w:rsidR="00F70110" w:rsidRPr="00910F86">
        <w:t xml:space="preserve"> </w:t>
      </w:r>
      <w:r w:rsidR="006C54D4">
        <w:t>не долж</w:t>
      </w:r>
      <w:r w:rsidR="00F70110" w:rsidRPr="00910F86">
        <w:t>н</w:t>
      </w:r>
      <w:r w:rsidR="006C54D4">
        <w:t>а</w:t>
      </w:r>
      <w:r w:rsidR="00F70110" w:rsidRPr="00910F86">
        <w:t xml:space="preserve"> превышать значения, приведенные в таблице 26</w:t>
      </w:r>
      <w:r w:rsidRPr="00910F86">
        <w:t>.</w:t>
      </w:r>
    </w:p>
    <w:p w:rsidR="00D31716" w:rsidRPr="00910F86" w:rsidRDefault="00D31716" w:rsidP="00F142FC">
      <w:pPr>
        <w:pStyle w:val="enumlev1"/>
        <w:tabs>
          <w:tab w:val="clear" w:pos="794"/>
        </w:tabs>
        <w:spacing w:before="60" w:line="240" w:lineRule="exact"/>
      </w:pPr>
      <w:r w:rsidRPr="00910F86">
        <w:t>–</w:t>
      </w:r>
      <w:r w:rsidRPr="00910F86">
        <w:tab/>
      </w:r>
      <w:r w:rsidR="00DD2C24" w:rsidRPr="00910F86">
        <w:t xml:space="preserve">Излучаемая мощность не должна превышать </w:t>
      </w:r>
      <w:r w:rsidRPr="00910F86">
        <w:t xml:space="preserve">–71 </w:t>
      </w:r>
      <w:r w:rsidR="00DD2C24" w:rsidRPr="00910F86">
        <w:t>дБм</w:t>
      </w:r>
      <w:r w:rsidRPr="00910F86">
        <w:t xml:space="preserve"> </w:t>
      </w:r>
      <w:r w:rsidR="00DD2C24" w:rsidRPr="00910F86">
        <w:t>в полосе частот</w:t>
      </w:r>
      <w:r w:rsidRPr="00910F86">
        <w:t xml:space="preserve"> 2110</w:t>
      </w:r>
      <w:r w:rsidR="002B4881" w:rsidRPr="00910F86">
        <w:t>–</w:t>
      </w:r>
      <w:r w:rsidRPr="00910F86">
        <w:t>2170 </w:t>
      </w:r>
      <w:r w:rsidR="0049173F" w:rsidRPr="00910F86">
        <w:t>МГц</w:t>
      </w:r>
      <w:r w:rsidRPr="00910F86">
        <w:t>.</w:t>
      </w:r>
    </w:p>
    <w:p w:rsidR="00D31716" w:rsidRPr="00910F86" w:rsidRDefault="00D31716" w:rsidP="001A3295">
      <w:pPr>
        <w:pStyle w:val="Heading1"/>
        <w:spacing w:before="300" w:line="240" w:lineRule="exact"/>
      </w:pPr>
      <w:bookmarkStart w:id="43" w:name="_Toc506548476"/>
      <w:bookmarkStart w:id="44" w:name="_Toc506549121"/>
      <w:bookmarkStart w:id="45" w:name="_Toc506549478"/>
      <w:r w:rsidRPr="00910F86">
        <w:t>2</w:t>
      </w:r>
      <w:r w:rsidRPr="00910F86">
        <w:tab/>
      </w:r>
      <w:r w:rsidR="0096643A" w:rsidRPr="00910F86">
        <w:t>Спектр, обусловленный модуляцией и широкополосным шумом</w:t>
      </w:r>
      <w:bookmarkEnd w:id="43"/>
      <w:bookmarkEnd w:id="44"/>
      <w:bookmarkEnd w:id="45"/>
    </w:p>
    <w:p w:rsidR="0096643A" w:rsidRPr="00910F86" w:rsidRDefault="0096643A" w:rsidP="00BC5B57">
      <w:pPr>
        <w:spacing w:before="100" w:line="240" w:lineRule="exact"/>
      </w:pPr>
      <w:r w:rsidRPr="00910F86">
        <w:t xml:space="preserve">Выходной спектр </w:t>
      </w:r>
      <w:r w:rsidR="00EA6A2F">
        <w:t xml:space="preserve">при </w:t>
      </w:r>
      <w:r w:rsidRPr="00910F86">
        <w:t xml:space="preserve">модуляции по РЧ определен в </w:t>
      </w:r>
      <w:r w:rsidR="00EA6A2F">
        <w:t xml:space="preserve">таблицах </w:t>
      </w:r>
      <w:r w:rsidR="00B63839" w:rsidRPr="00910F86">
        <w:t>33</w:t>
      </w:r>
      <w:r w:rsidR="00FB0AFD" w:rsidRPr="00910F86">
        <w:t xml:space="preserve"> и </w:t>
      </w:r>
      <w:r w:rsidR="00B63839" w:rsidRPr="00910F86">
        <w:t>34</w:t>
      </w:r>
      <w:r w:rsidRPr="00910F86">
        <w:t>. Эта спецификация применяется ко всем РЧ каналам, поддерживаемым данным оборудованием.</w:t>
      </w:r>
    </w:p>
    <w:p w:rsidR="0096643A" w:rsidRPr="00910F86" w:rsidRDefault="0096643A" w:rsidP="00BC5B57">
      <w:pPr>
        <w:spacing w:before="100" w:line="240" w:lineRule="exact"/>
      </w:pPr>
      <w:r w:rsidRPr="00910F86">
        <w:t xml:space="preserve">Настоящая спецификация применяется ко всей соответствующей полосе передачи и до 2 МГц в </w:t>
      </w:r>
      <w:r w:rsidR="001A3295" w:rsidRPr="00910F86">
        <w:t>обе</w:t>
      </w:r>
      <w:r w:rsidRPr="00910F86">
        <w:t xml:space="preserve"> стороны.</w:t>
      </w:r>
    </w:p>
    <w:p w:rsidR="0096643A" w:rsidRPr="00910F86" w:rsidRDefault="00FC3B84" w:rsidP="00BC5B57">
      <w:pPr>
        <w:spacing w:before="100" w:line="240" w:lineRule="exact"/>
      </w:pPr>
      <w:r w:rsidRPr="00910F86">
        <w:t xml:space="preserve">Эти </w:t>
      </w:r>
      <w:r w:rsidR="00B63839" w:rsidRPr="00910F86">
        <w:t xml:space="preserve">пределы </w:t>
      </w:r>
      <w:r w:rsidR="0096643A" w:rsidRPr="00910F86">
        <w:t xml:space="preserve">должны </w:t>
      </w:r>
      <w:r w:rsidRPr="00910F86">
        <w:t xml:space="preserve">соблюдаться </w:t>
      </w:r>
      <w:r w:rsidR="0096643A" w:rsidRPr="00910F86">
        <w:t>при следующих условиях измерения:</w:t>
      </w:r>
    </w:p>
    <w:p w:rsidR="0096643A" w:rsidRPr="00910F86" w:rsidRDefault="0096643A" w:rsidP="00F142FC">
      <w:pPr>
        <w:pStyle w:val="enumlev1"/>
        <w:tabs>
          <w:tab w:val="clear" w:pos="794"/>
        </w:tabs>
        <w:spacing w:before="60" w:line="240" w:lineRule="exact"/>
      </w:pPr>
      <w:r w:rsidRPr="00910F86">
        <w:t xml:space="preserve">– </w:t>
      </w:r>
      <w:r w:rsidR="00305556" w:rsidRPr="00910F86">
        <w:tab/>
      </w:r>
      <w:r w:rsidRPr="00910F86">
        <w:t>Сканир</w:t>
      </w:r>
      <w:r w:rsidR="0099014F" w:rsidRPr="00910F86">
        <w:t>уется</w:t>
      </w:r>
      <w:r w:rsidRPr="00910F86">
        <w:t xml:space="preserve"> нулев</w:t>
      </w:r>
      <w:r w:rsidR="0099014F" w:rsidRPr="00910F86">
        <w:t>ая</w:t>
      </w:r>
      <w:r w:rsidRPr="00910F86">
        <w:t xml:space="preserve"> частот</w:t>
      </w:r>
      <w:r w:rsidR="0099014F" w:rsidRPr="00910F86">
        <w:t>а.</w:t>
      </w:r>
      <w:r w:rsidRPr="00910F86">
        <w:t xml:space="preserve"> </w:t>
      </w:r>
      <w:r w:rsidR="0099014F" w:rsidRPr="00910F86">
        <w:t xml:space="preserve">Ширина </w:t>
      </w:r>
      <w:r w:rsidRPr="00910F86">
        <w:t xml:space="preserve">полосы пропускания фильтра и ширина полосы пропускания видеосигнала составляет </w:t>
      </w:r>
      <w:r w:rsidR="00EA6A2F">
        <w:t xml:space="preserve">от </w:t>
      </w:r>
      <w:r w:rsidRPr="00910F86">
        <w:t xml:space="preserve">30 кГц </w:t>
      </w:r>
      <w:r w:rsidR="007A3DA4" w:rsidRPr="00910F86">
        <w:t xml:space="preserve">до 1800 кГц относительно несущей </w:t>
      </w:r>
      <w:r w:rsidRPr="00910F86">
        <w:t xml:space="preserve">и 100 кГц </w:t>
      </w:r>
      <w:r w:rsidR="000B2418" w:rsidRPr="00910F86">
        <w:t xml:space="preserve">при сдвиге </w:t>
      </w:r>
      <w:r w:rsidRPr="00910F86">
        <w:t>на 1800 кГц и выше от</w:t>
      </w:r>
      <w:r w:rsidR="000B2418" w:rsidRPr="00910F86">
        <w:t>носительно</w:t>
      </w:r>
      <w:r w:rsidRPr="00910F86">
        <w:t xml:space="preserve"> несущей</w:t>
      </w:r>
      <w:r w:rsidR="0099014F" w:rsidRPr="00910F86">
        <w:t>. Усреднение</w:t>
      </w:r>
      <w:r w:rsidRPr="00910F86">
        <w:t xml:space="preserve"> осуществляе</w:t>
      </w:r>
      <w:r w:rsidR="0099014F" w:rsidRPr="00910F86">
        <w:t>тся</w:t>
      </w:r>
      <w:r w:rsidRPr="00910F86">
        <w:t xml:space="preserve"> </w:t>
      </w:r>
      <w:r w:rsidR="000B2418" w:rsidRPr="00910F86">
        <w:t>в интервале от</w:t>
      </w:r>
      <w:r w:rsidRPr="00910F86">
        <w:t xml:space="preserve"> 50% до 90% </w:t>
      </w:r>
      <w:r w:rsidR="000B2418" w:rsidRPr="00910F86">
        <w:t xml:space="preserve">времени </w:t>
      </w:r>
      <w:r w:rsidRPr="00910F86">
        <w:t>полезной части передаваемых пакетных сигналов, за исключением пилота (midamble)</w:t>
      </w:r>
      <w:r w:rsidR="000B2418" w:rsidRPr="00910F86">
        <w:t xml:space="preserve">, которые далее </w:t>
      </w:r>
      <w:r w:rsidRPr="00910F86">
        <w:t>усредн</w:t>
      </w:r>
      <w:r w:rsidR="000B2418" w:rsidRPr="00910F86">
        <w:t>яются</w:t>
      </w:r>
      <w:r w:rsidRPr="00910F86">
        <w:t xml:space="preserve">, по меньшей мере, </w:t>
      </w:r>
      <w:r w:rsidR="000B2418" w:rsidRPr="00910F86">
        <w:t xml:space="preserve">по </w:t>
      </w:r>
      <w:r w:rsidRPr="00910F86">
        <w:t>200 подобны</w:t>
      </w:r>
      <w:r w:rsidR="000B2418" w:rsidRPr="00910F86">
        <w:t>м</w:t>
      </w:r>
      <w:r w:rsidRPr="00910F86">
        <w:t xml:space="preserve"> измерени</w:t>
      </w:r>
      <w:r w:rsidR="000B2418" w:rsidRPr="00910F86">
        <w:t>ям</w:t>
      </w:r>
      <w:r w:rsidRPr="00910F86">
        <w:t xml:space="preserve"> пакетного сигнала. Выше 1800 кГц </w:t>
      </w:r>
      <w:r w:rsidR="00B80A8A" w:rsidRPr="00910F86">
        <w:t xml:space="preserve">относительно </w:t>
      </w:r>
      <w:r w:rsidRPr="00910F86">
        <w:t xml:space="preserve">несущей </w:t>
      </w:r>
      <w:r w:rsidR="000B2418" w:rsidRPr="00910F86">
        <w:t>учитываются</w:t>
      </w:r>
      <w:r w:rsidRPr="00910F86">
        <w:t xml:space="preserve"> только измерения, с</w:t>
      </w:r>
      <w:r w:rsidR="00000574" w:rsidRPr="00910F86">
        <w:t xml:space="preserve">осредоточенные </w:t>
      </w:r>
      <w:r w:rsidRPr="00910F86">
        <w:t>на частотах, кратных 200 кГц</w:t>
      </w:r>
      <w:r w:rsidR="000B2418" w:rsidRPr="00910F86">
        <w:t>,</w:t>
      </w:r>
      <w:r w:rsidRPr="00910F86">
        <w:t xml:space="preserve"> с усреднением по 50 пакетным сигналам.</w:t>
      </w:r>
    </w:p>
    <w:p w:rsidR="0096643A" w:rsidRPr="00910F86" w:rsidRDefault="0096643A" w:rsidP="00F142FC">
      <w:pPr>
        <w:pStyle w:val="enumlev1"/>
        <w:tabs>
          <w:tab w:val="clear" w:pos="794"/>
        </w:tabs>
        <w:spacing w:before="60" w:line="240" w:lineRule="exact"/>
      </w:pPr>
      <w:r w:rsidRPr="00910F86">
        <w:t xml:space="preserve">– </w:t>
      </w:r>
      <w:r w:rsidR="00305556" w:rsidRPr="00910F86">
        <w:tab/>
      </w:r>
      <w:r w:rsidRPr="00910F86">
        <w:t xml:space="preserve">Когда испытания проводятся в режиме скачкообразной перестройки частоты, </w:t>
      </w:r>
      <w:r w:rsidR="004414C9" w:rsidRPr="00910F86">
        <w:t xml:space="preserve">при </w:t>
      </w:r>
      <w:r w:rsidRPr="00910F86">
        <w:t>усреднени</w:t>
      </w:r>
      <w:r w:rsidR="004414C9" w:rsidRPr="00910F86">
        <w:t>и</w:t>
      </w:r>
      <w:r w:rsidRPr="00910F86">
        <w:t xml:space="preserve"> должн</w:t>
      </w:r>
      <w:r w:rsidR="004414C9" w:rsidRPr="00910F86">
        <w:t xml:space="preserve">ы учитываться </w:t>
      </w:r>
      <w:r w:rsidRPr="00910F86">
        <w:t xml:space="preserve">только пакетные сигналы, передающиеся тогда, когда несущая при скачкообразной перестройке частоты соответствует номинальной несущей измерения. </w:t>
      </w:r>
      <w:r w:rsidR="004414C9" w:rsidRPr="00910F86">
        <w:t xml:space="preserve">Таким </w:t>
      </w:r>
      <w:r w:rsidR="007F5E15" w:rsidRPr="00910F86">
        <w:t xml:space="preserve">образом, </w:t>
      </w:r>
      <w:r w:rsidR="00EA6A2F">
        <w:t>пределы</w:t>
      </w:r>
      <w:r w:rsidR="004414C9" w:rsidRPr="00910F86">
        <w:t xml:space="preserve"> </w:t>
      </w:r>
      <w:r w:rsidR="002B4881" w:rsidRPr="00910F86">
        <w:t>применяю</w:t>
      </w:r>
      <w:r w:rsidRPr="00910F86">
        <w:t>тся к результат</w:t>
      </w:r>
      <w:r w:rsidR="00EA6A2F">
        <w:t>ам измерения для любых частот при</w:t>
      </w:r>
      <w:r w:rsidRPr="00910F86">
        <w:t xml:space="preserve"> скачкообразной перестройк</w:t>
      </w:r>
      <w:r w:rsidR="00EA6A2F">
        <w:t>е</w:t>
      </w:r>
      <w:r w:rsidR="00BC5B57">
        <w:t>.</w:t>
      </w:r>
    </w:p>
    <w:p w:rsidR="0096643A" w:rsidRPr="00910F86" w:rsidRDefault="0096643A" w:rsidP="00BC5B57">
      <w:pPr>
        <w:spacing w:before="100" w:line="240" w:lineRule="exact"/>
      </w:pPr>
      <w:r w:rsidRPr="00910F86">
        <w:t xml:space="preserve">Цифры в </w:t>
      </w:r>
      <w:r w:rsidR="00BC5B57">
        <w:t>т</w:t>
      </w:r>
      <w:r w:rsidRPr="00910F86">
        <w:t>аблиц</w:t>
      </w:r>
      <w:r w:rsidR="004414C9" w:rsidRPr="00910F86">
        <w:t>е</w:t>
      </w:r>
      <w:r w:rsidRPr="00910F86">
        <w:t> </w:t>
      </w:r>
      <w:r w:rsidR="00B80A8A" w:rsidRPr="00910F86">
        <w:t>33</w:t>
      </w:r>
      <w:r w:rsidRPr="00910F86">
        <w:t xml:space="preserve"> (перечисленные по вертикали значения уровня мощности (дБм) и перечисленные по горизонтали значения сдвига </w:t>
      </w:r>
      <w:r w:rsidR="00C460B3" w:rsidRPr="00910F86">
        <w:t xml:space="preserve">частоты </w:t>
      </w:r>
      <w:r w:rsidRPr="00910F86">
        <w:t>от</w:t>
      </w:r>
      <w:r w:rsidR="004414C9" w:rsidRPr="00910F86">
        <w:t>носительно</w:t>
      </w:r>
      <w:r w:rsidRPr="00910F86">
        <w:t xml:space="preserve"> несущей (кГц)) являются, таким образом, максимально допустимым уровнем (дБ), относящимся к измерению </w:t>
      </w:r>
      <w:r w:rsidR="007F5E15" w:rsidRPr="00910F86">
        <w:t>в полосе</w:t>
      </w:r>
      <w:r w:rsidRPr="00910F86">
        <w:t xml:space="preserve"> 30 кГц на несущей.</w:t>
      </w:r>
    </w:p>
    <w:p w:rsidR="0096643A" w:rsidRPr="00910F86" w:rsidRDefault="0096643A" w:rsidP="001A3295">
      <w:pPr>
        <w:spacing w:line="220" w:lineRule="exact"/>
        <w:rPr>
          <w:sz w:val="20"/>
        </w:rPr>
      </w:pPr>
      <w:r w:rsidRPr="00910F86">
        <w:rPr>
          <w:sz w:val="20"/>
        </w:rPr>
        <w:t xml:space="preserve">ПРИМЕЧАНИЕ 1. – Этот метод спецификации был выбран для удобства и быстроты испытаний. Тем не </w:t>
      </w:r>
      <w:r w:rsidR="00BC5B57" w:rsidRPr="00910F86">
        <w:rPr>
          <w:sz w:val="20"/>
        </w:rPr>
        <w:t>менее,</w:t>
      </w:r>
      <w:r w:rsidRPr="00910F86">
        <w:rPr>
          <w:sz w:val="20"/>
        </w:rPr>
        <w:t xml:space="preserve"> он требует </w:t>
      </w:r>
      <w:r w:rsidR="00B80A8A" w:rsidRPr="00910F86">
        <w:rPr>
          <w:sz w:val="20"/>
        </w:rPr>
        <w:t xml:space="preserve">тщательной </w:t>
      </w:r>
      <w:r w:rsidRPr="00910F86">
        <w:rPr>
          <w:sz w:val="20"/>
        </w:rPr>
        <w:t>интерпретации в том случае, если существует необходимость преобразовать содержащиеся в представленных ниже таблицах цифры в значения спектральной плотности, когда в качестве соответствующего эталона используетс</w:t>
      </w:r>
      <w:r w:rsidR="002B4881" w:rsidRPr="00910F86">
        <w:rPr>
          <w:sz w:val="20"/>
        </w:rPr>
        <w:t>я только часть мощности несущей</w:t>
      </w:r>
      <w:r w:rsidR="00BC5B57">
        <w:rPr>
          <w:sz w:val="20"/>
        </w:rPr>
        <w:t>,</w:t>
      </w:r>
      <w:r w:rsidRPr="00910F86">
        <w:rPr>
          <w:sz w:val="20"/>
        </w:rPr>
        <w:t xml:space="preserve"> и, кроме того, </w:t>
      </w:r>
      <w:r w:rsidR="00B80A8A" w:rsidRPr="00910F86">
        <w:rPr>
          <w:sz w:val="20"/>
        </w:rPr>
        <w:t xml:space="preserve">при </w:t>
      </w:r>
      <w:r w:rsidRPr="00910F86">
        <w:rPr>
          <w:sz w:val="20"/>
        </w:rPr>
        <w:t>разных частотных сдвигах от</w:t>
      </w:r>
      <w:r w:rsidR="007F5E15" w:rsidRPr="00910F86">
        <w:rPr>
          <w:sz w:val="20"/>
        </w:rPr>
        <w:t>носительно</w:t>
      </w:r>
      <w:r w:rsidRPr="00910F86">
        <w:rPr>
          <w:sz w:val="20"/>
        </w:rPr>
        <w:t xml:space="preserve"> несущей применяется различная ширина полосы измерения. </w:t>
      </w:r>
    </w:p>
    <w:p w:rsidR="00D31716" w:rsidRPr="00910F86" w:rsidRDefault="007F5E15" w:rsidP="001A3295">
      <w:pPr>
        <w:pStyle w:val="TableNo"/>
        <w:spacing w:line="240" w:lineRule="exact"/>
      </w:pPr>
      <w:r w:rsidRPr="00910F86">
        <w:t>ТАБЛИЦА</w:t>
      </w:r>
      <w:r w:rsidR="000F5949" w:rsidRPr="00910F86">
        <w:t xml:space="preserve"> </w:t>
      </w:r>
      <w:r w:rsidR="000E43E8" w:rsidRPr="00910F86">
        <w:t>33</w:t>
      </w:r>
    </w:p>
    <w:p w:rsidR="00D31716" w:rsidRPr="00910F86" w:rsidRDefault="007F5E15" w:rsidP="00BC5B57">
      <w:pPr>
        <w:pStyle w:val="Tabletitle"/>
        <w:spacing w:line="240" w:lineRule="exact"/>
      </w:pPr>
      <w:r w:rsidRPr="00910F86">
        <w:t>Относительный максимальный урове</w:t>
      </w:r>
      <w:r w:rsidR="000E43E8" w:rsidRPr="00910F86">
        <w:t>нь, обусловленный модуляцией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992"/>
        <w:gridCol w:w="992"/>
        <w:gridCol w:w="992"/>
        <w:gridCol w:w="993"/>
        <w:gridCol w:w="992"/>
        <w:gridCol w:w="992"/>
        <w:gridCol w:w="992"/>
        <w:gridCol w:w="993"/>
      </w:tblGrid>
      <w:tr w:rsidR="00F142FC" w:rsidRPr="00910F86" w:rsidTr="00BC5B57">
        <w:tc>
          <w:tcPr>
            <w:tcW w:w="1668" w:type="dxa"/>
            <w:vMerge w:val="restart"/>
            <w:vAlign w:val="center"/>
          </w:tcPr>
          <w:p w:rsidR="00F142FC" w:rsidRPr="00BC5B57" w:rsidRDefault="00F142FC" w:rsidP="00F142FC">
            <w:pPr>
              <w:pStyle w:val="Tablehead"/>
              <w:framePr w:hSpace="181" w:wrap="notBeside" w:vAnchor="text" w:hAnchor="text" w:xAlign="center" w:y="1"/>
              <w:spacing w:before="20" w:after="20"/>
            </w:pPr>
            <w:r w:rsidRPr="00BC5B57">
              <w:t>Мощность несущей (дБм)</w:t>
            </w:r>
          </w:p>
        </w:tc>
        <w:tc>
          <w:tcPr>
            <w:tcW w:w="7938" w:type="dxa"/>
            <w:gridSpan w:val="8"/>
            <w:vAlign w:val="center"/>
          </w:tcPr>
          <w:p w:rsidR="00F142FC" w:rsidRPr="00BC5B57" w:rsidRDefault="00F142FC" w:rsidP="00F142FC">
            <w:pPr>
              <w:pStyle w:val="Tablehead"/>
              <w:framePr w:hSpace="181" w:wrap="notBeside" w:vAnchor="text" w:hAnchor="text" w:xAlign="center" w:y="1"/>
              <w:spacing w:before="20" w:after="20"/>
            </w:pPr>
            <w:r w:rsidRPr="00BC5B57">
              <w:t xml:space="preserve">Сдвиг частоты </w:t>
            </w:r>
            <w:r w:rsidRPr="00BC5B57">
              <w:br/>
              <w:t>(кГц)</w:t>
            </w:r>
          </w:p>
        </w:tc>
      </w:tr>
      <w:tr w:rsidR="00F142FC" w:rsidRPr="00910F86" w:rsidTr="00BC5B57">
        <w:tc>
          <w:tcPr>
            <w:tcW w:w="1668" w:type="dxa"/>
            <w:vMerge/>
          </w:tcPr>
          <w:p w:rsidR="00F142FC" w:rsidRPr="00BC5B57" w:rsidRDefault="00F142FC" w:rsidP="00F142FC">
            <w:pPr>
              <w:pStyle w:val="Tabletext"/>
              <w:framePr w:hSpace="181" w:wrap="notBeside" w:vAnchor="text" w:hAnchor="text" w:xAlign="center" w:y="1"/>
              <w:spacing w:before="20" w:after="20"/>
              <w:jc w:val="center"/>
            </w:pPr>
          </w:p>
        </w:tc>
        <w:tc>
          <w:tcPr>
            <w:tcW w:w="992" w:type="dxa"/>
          </w:tcPr>
          <w:p w:rsidR="00F142FC" w:rsidRPr="00BC5B57" w:rsidRDefault="00F142FC" w:rsidP="00F142FC">
            <w:pPr>
              <w:pStyle w:val="Tabletext"/>
              <w:framePr w:hSpace="181" w:wrap="notBeside" w:vAnchor="text" w:hAnchor="text" w:xAlign="center" w:y="1"/>
              <w:spacing w:before="20" w:after="20"/>
              <w:jc w:val="center"/>
            </w:pPr>
            <w:r w:rsidRPr="00BC5B57">
              <w:t>100</w:t>
            </w:r>
          </w:p>
        </w:tc>
        <w:tc>
          <w:tcPr>
            <w:tcW w:w="992" w:type="dxa"/>
          </w:tcPr>
          <w:p w:rsidR="00F142FC" w:rsidRPr="00BC5B57" w:rsidRDefault="00F142FC" w:rsidP="00F142FC">
            <w:pPr>
              <w:pStyle w:val="Tabletext"/>
              <w:framePr w:hSpace="181" w:wrap="notBeside" w:vAnchor="text" w:hAnchor="text" w:xAlign="center" w:y="1"/>
              <w:spacing w:before="20" w:after="20"/>
              <w:jc w:val="center"/>
            </w:pPr>
            <w:r w:rsidRPr="00BC5B57">
              <w:t>200</w:t>
            </w:r>
          </w:p>
        </w:tc>
        <w:tc>
          <w:tcPr>
            <w:tcW w:w="992" w:type="dxa"/>
          </w:tcPr>
          <w:p w:rsidR="00F142FC" w:rsidRPr="00BC5B57" w:rsidRDefault="00F142FC" w:rsidP="00F142FC">
            <w:pPr>
              <w:pStyle w:val="Tabletext"/>
              <w:framePr w:hSpace="181" w:wrap="notBeside" w:vAnchor="text" w:hAnchor="text" w:xAlign="center" w:y="1"/>
              <w:spacing w:before="20" w:after="20"/>
              <w:jc w:val="center"/>
            </w:pPr>
            <w:r w:rsidRPr="00BC5B57">
              <w:t>250</w:t>
            </w:r>
          </w:p>
        </w:tc>
        <w:tc>
          <w:tcPr>
            <w:tcW w:w="993" w:type="dxa"/>
          </w:tcPr>
          <w:p w:rsidR="00F142FC" w:rsidRPr="00BC5B57" w:rsidRDefault="00F142FC" w:rsidP="00F142FC">
            <w:pPr>
              <w:pStyle w:val="Tabletext"/>
              <w:framePr w:hSpace="181" w:wrap="notBeside" w:vAnchor="text" w:hAnchor="text" w:xAlign="center" w:y="1"/>
              <w:spacing w:before="20" w:after="20"/>
              <w:jc w:val="center"/>
            </w:pPr>
            <w:r w:rsidRPr="00BC5B57">
              <w:t>400</w:t>
            </w:r>
          </w:p>
        </w:tc>
        <w:tc>
          <w:tcPr>
            <w:tcW w:w="992" w:type="dxa"/>
          </w:tcPr>
          <w:p w:rsidR="00F142FC" w:rsidRPr="00BC5B57" w:rsidRDefault="00F142FC" w:rsidP="00F142FC">
            <w:pPr>
              <w:pStyle w:val="Tabletext"/>
              <w:framePr w:hSpace="181" w:wrap="notBeside" w:vAnchor="text" w:hAnchor="text" w:xAlign="center" w:y="1"/>
              <w:spacing w:before="20" w:after="20"/>
              <w:jc w:val="center"/>
            </w:pPr>
            <w:r w:rsidRPr="00BC5B57">
              <w:rPr>
                <w:rFonts w:ascii="Symbol" w:hAnsi="Symbol"/>
              </w:rPr>
              <w:sym w:font="Symbol" w:char="F0B3"/>
            </w:r>
            <w:r w:rsidRPr="00BC5B57">
              <w:rPr>
                <w:rFonts w:ascii="Symbol" w:hAnsi="Symbol"/>
              </w:rPr>
              <w:t></w:t>
            </w:r>
            <w:r w:rsidRPr="00BC5B57">
              <w:rPr>
                <w:rFonts w:asciiTheme="majorBidi" w:hAnsiTheme="majorBidi" w:cstheme="majorBidi"/>
              </w:rPr>
              <w:t>600</w:t>
            </w:r>
            <w:r w:rsidRPr="00BC5B57">
              <w:rPr>
                <w:rFonts w:asciiTheme="majorBidi" w:hAnsiTheme="majorBidi" w:cstheme="majorBidi"/>
              </w:rPr>
              <w:br/>
            </w:r>
            <w:r w:rsidRPr="00BC5B57">
              <w:rPr>
                <w:rFonts w:ascii="Symbol" w:hAnsi="Symbol"/>
              </w:rPr>
              <w:t></w:t>
            </w:r>
            <w:r w:rsidRPr="00BC5B57">
              <w:rPr>
                <w:rFonts w:ascii="Symbol" w:hAnsi="Symbol"/>
              </w:rPr>
              <w:t></w:t>
            </w:r>
            <w:r w:rsidRPr="00BC5B57">
              <w:rPr>
                <w:rFonts w:asciiTheme="majorBidi" w:hAnsiTheme="majorBidi" w:cstheme="majorBidi"/>
              </w:rPr>
              <w:t>1 200</w:t>
            </w:r>
          </w:p>
        </w:tc>
        <w:tc>
          <w:tcPr>
            <w:tcW w:w="992" w:type="dxa"/>
          </w:tcPr>
          <w:p w:rsidR="00F142FC" w:rsidRPr="00BC5B57" w:rsidRDefault="00F142FC" w:rsidP="00F142FC">
            <w:pPr>
              <w:pStyle w:val="Tabletext"/>
              <w:framePr w:hSpace="181" w:wrap="notBeside" w:vAnchor="text" w:hAnchor="text" w:xAlign="center" w:y="1"/>
              <w:spacing w:before="20" w:after="20"/>
              <w:jc w:val="center"/>
            </w:pPr>
            <w:r w:rsidRPr="00BC5B57">
              <w:rPr>
                <w:rFonts w:ascii="Symbol" w:hAnsi="Symbol"/>
              </w:rPr>
              <w:sym w:font="Symbol" w:char="F0B3"/>
            </w:r>
            <w:r w:rsidRPr="00BC5B57">
              <w:rPr>
                <w:rFonts w:ascii="Symbol" w:hAnsi="Symbol"/>
              </w:rPr>
              <w:t></w:t>
            </w:r>
            <w:r w:rsidRPr="00BC5B57">
              <w:t>1</w:t>
            </w:r>
            <w:r w:rsidRPr="00BC5B57">
              <w:rPr>
                <w:rFonts w:ascii="Tms Rmn" w:hAnsi="Tms Rmn"/>
              </w:rPr>
              <w:t> </w:t>
            </w:r>
            <w:r w:rsidRPr="00BC5B57">
              <w:t>200</w:t>
            </w:r>
            <w:r w:rsidRPr="00BC5B57">
              <w:br/>
            </w:r>
            <w:r w:rsidRPr="00BC5B57">
              <w:rPr>
                <w:rFonts w:ascii="Symbol" w:hAnsi="Symbol"/>
              </w:rPr>
              <w:t></w:t>
            </w:r>
            <w:r w:rsidRPr="00BC5B57">
              <w:rPr>
                <w:rFonts w:ascii="Symbol" w:hAnsi="Symbol"/>
              </w:rPr>
              <w:t></w:t>
            </w:r>
            <w:r w:rsidRPr="00BC5B57">
              <w:t>1</w:t>
            </w:r>
            <w:r w:rsidRPr="00BC5B57">
              <w:rPr>
                <w:rFonts w:ascii="Tms Rmn" w:hAnsi="Tms Rmn"/>
              </w:rPr>
              <w:t> </w:t>
            </w:r>
            <w:r w:rsidRPr="00BC5B57">
              <w:t>800</w:t>
            </w:r>
          </w:p>
        </w:tc>
        <w:tc>
          <w:tcPr>
            <w:tcW w:w="992" w:type="dxa"/>
          </w:tcPr>
          <w:p w:rsidR="00F142FC" w:rsidRPr="00BC5B57" w:rsidRDefault="00F142FC" w:rsidP="00F142FC">
            <w:pPr>
              <w:pStyle w:val="Tabletext"/>
              <w:framePr w:hSpace="181" w:wrap="notBeside" w:vAnchor="text" w:hAnchor="text" w:xAlign="center" w:y="1"/>
              <w:spacing w:before="20" w:after="20"/>
              <w:jc w:val="center"/>
            </w:pPr>
            <w:r w:rsidRPr="00BC5B57">
              <w:rPr>
                <w:rFonts w:ascii="Symbol" w:hAnsi="Symbol"/>
              </w:rPr>
              <w:sym w:font="Symbol" w:char="F0B3"/>
            </w:r>
            <w:r w:rsidRPr="00BC5B57">
              <w:rPr>
                <w:rFonts w:ascii="Symbol" w:hAnsi="Symbol"/>
              </w:rPr>
              <w:t></w:t>
            </w:r>
            <w:r w:rsidRPr="00BC5B57">
              <w:t>1</w:t>
            </w:r>
            <w:r w:rsidRPr="00BC5B57">
              <w:rPr>
                <w:rFonts w:ascii="Tms Rmn" w:hAnsi="Tms Rmn"/>
              </w:rPr>
              <w:t> </w:t>
            </w:r>
            <w:r w:rsidRPr="00BC5B57">
              <w:t>800</w:t>
            </w:r>
            <w:r w:rsidRPr="00BC5B57">
              <w:br/>
            </w:r>
            <w:r w:rsidRPr="00BC5B57">
              <w:rPr>
                <w:rFonts w:ascii="Symbol" w:hAnsi="Symbol"/>
              </w:rPr>
              <w:t></w:t>
            </w:r>
            <w:r w:rsidRPr="00BC5B57">
              <w:rPr>
                <w:rFonts w:ascii="Symbol" w:hAnsi="Symbol"/>
              </w:rPr>
              <w:t></w:t>
            </w:r>
            <w:r w:rsidRPr="00BC5B57">
              <w:t>6</w:t>
            </w:r>
            <w:r w:rsidRPr="00BC5B57">
              <w:rPr>
                <w:rFonts w:ascii="Tms Rmn" w:hAnsi="Tms Rmn"/>
              </w:rPr>
              <w:t> </w:t>
            </w:r>
            <w:r w:rsidRPr="00BC5B57">
              <w:t>000</w:t>
            </w:r>
          </w:p>
        </w:tc>
        <w:tc>
          <w:tcPr>
            <w:tcW w:w="993" w:type="dxa"/>
          </w:tcPr>
          <w:p w:rsidR="00F142FC" w:rsidRPr="00BC5B57" w:rsidRDefault="00F142FC" w:rsidP="00F142FC">
            <w:pPr>
              <w:pStyle w:val="Tabletext"/>
              <w:framePr w:hSpace="181" w:wrap="notBeside" w:vAnchor="text" w:hAnchor="text" w:xAlign="center" w:y="1"/>
              <w:spacing w:before="20" w:after="20"/>
              <w:jc w:val="center"/>
            </w:pPr>
            <w:r w:rsidRPr="00BC5B57">
              <w:rPr>
                <w:rFonts w:ascii="Symbol" w:hAnsi="Symbol"/>
              </w:rPr>
              <w:sym w:font="Symbol" w:char="F0B3"/>
            </w:r>
            <w:r w:rsidRPr="00BC5B57">
              <w:rPr>
                <w:rFonts w:ascii="Symbol" w:hAnsi="Symbol"/>
              </w:rPr>
              <w:t></w:t>
            </w:r>
            <w:r w:rsidRPr="00BC5B57">
              <w:t>6</w:t>
            </w:r>
            <w:r w:rsidRPr="00BC5B57">
              <w:rPr>
                <w:rFonts w:ascii="Tms Rmn" w:hAnsi="Tms Rmn"/>
              </w:rPr>
              <w:t> </w:t>
            </w:r>
            <w:r w:rsidRPr="00BC5B57">
              <w:t>000</w:t>
            </w:r>
          </w:p>
        </w:tc>
      </w:tr>
      <w:tr w:rsidR="00D31716" w:rsidRPr="00910F86" w:rsidTr="00BC5B57">
        <w:tc>
          <w:tcPr>
            <w:tcW w:w="1668" w:type="dxa"/>
          </w:tcPr>
          <w:p w:rsidR="00D31716" w:rsidRPr="00BC5B57" w:rsidRDefault="00D31716" w:rsidP="00F142FC">
            <w:pPr>
              <w:pStyle w:val="Tabletext"/>
              <w:framePr w:hSpace="181" w:wrap="notBeside" w:vAnchor="text" w:hAnchor="text" w:xAlign="center" w:y="1"/>
              <w:spacing w:before="20" w:after="20"/>
              <w:jc w:val="center"/>
            </w:pPr>
            <w:r w:rsidRPr="00BC5B57">
              <w:rPr>
                <w:rFonts w:ascii="Symbol" w:hAnsi="Symbol"/>
              </w:rPr>
              <w:t></w:t>
            </w:r>
            <w:r w:rsidRPr="00BC5B57">
              <w:rPr>
                <w:rFonts w:ascii="Symbol" w:hAnsi="Symbol"/>
              </w:rPr>
              <w:sym w:font="Symbol" w:char="F0B3"/>
            </w:r>
            <w:r w:rsidRPr="00BC5B57">
              <w:rPr>
                <w:rFonts w:ascii="Symbol" w:hAnsi="Symbol"/>
              </w:rPr>
              <w:t></w:t>
            </w:r>
            <w:r w:rsidRPr="00BC5B57">
              <w:t>33</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rPr>
                <w:rFonts w:ascii="Symbol" w:hAnsi="Symbol"/>
              </w:rPr>
              <w:t></w:t>
            </w:r>
            <w:r w:rsidRPr="00BC5B57">
              <w:t>0</w:t>
            </w:r>
            <w:r w:rsidR="00EA0AD7" w:rsidRPr="00BC5B57">
              <w:t>,</w:t>
            </w:r>
            <w:r w:rsidRPr="00BC5B57">
              <w:t>5</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–30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–33</w:t>
            </w:r>
          </w:p>
        </w:tc>
        <w:tc>
          <w:tcPr>
            <w:tcW w:w="993" w:type="dxa"/>
          </w:tcPr>
          <w:p w:rsidR="00D31716" w:rsidRPr="00BC5B57" w:rsidRDefault="00D31716" w:rsidP="00F142FC">
            <w:pPr>
              <w:pStyle w:val="Tabletext"/>
              <w:framePr w:hSpace="181" w:wrap="notBeside" w:vAnchor="text" w:hAnchor="text" w:xAlign="center" w:y="1"/>
              <w:spacing w:before="20" w:after="20"/>
              <w:jc w:val="center"/>
            </w:pPr>
            <w:r w:rsidRPr="00BC5B57">
              <w:t>–60</w:t>
            </w:r>
          </w:p>
        </w:tc>
        <w:tc>
          <w:tcPr>
            <w:tcW w:w="992" w:type="dxa"/>
          </w:tcPr>
          <w:p w:rsidR="00D31716" w:rsidRPr="00BC5B57" w:rsidRDefault="00D31716" w:rsidP="00F142F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8"/>
              </w:tabs>
              <w:spacing w:before="20" w:after="20"/>
              <w:jc w:val="left"/>
            </w:pPr>
            <w:r w:rsidRPr="00BC5B57">
              <w:tab/>
              <w:t>–60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–68</w:t>
            </w:r>
          </w:p>
        </w:tc>
        <w:tc>
          <w:tcPr>
            <w:tcW w:w="993" w:type="dxa"/>
          </w:tcPr>
          <w:p w:rsidR="00D31716" w:rsidRPr="00BC5B57" w:rsidRDefault="00D31716" w:rsidP="00F142FC">
            <w:pPr>
              <w:pStyle w:val="Tabletext"/>
              <w:framePr w:hSpace="181" w:wrap="notBeside" w:vAnchor="text" w:hAnchor="text" w:xAlign="center" w:y="1"/>
              <w:spacing w:before="20" w:after="20"/>
              <w:jc w:val="center"/>
            </w:pPr>
            <w:r w:rsidRPr="00BC5B57">
              <w:t>–76</w:t>
            </w:r>
          </w:p>
        </w:tc>
      </w:tr>
      <w:tr w:rsidR="00D31716" w:rsidRPr="00910F86" w:rsidTr="00BC5B57">
        <w:tc>
          <w:tcPr>
            <w:tcW w:w="1668" w:type="dxa"/>
          </w:tcPr>
          <w:p w:rsidR="00D31716" w:rsidRPr="00BC5B57" w:rsidRDefault="00D31716" w:rsidP="00F142FC">
            <w:pPr>
              <w:pStyle w:val="Tabletext"/>
              <w:framePr w:hSpace="181" w:wrap="notBeside" w:vAnchor="text" w:hAnchor="text" w:xAlign="center" w:y="1"/>
              <w:spacing w:before="20" w:after="20"/>
              <w:jc w:val="center"/>
            </w:pPr>
            <w:r w:rsidRPr="00BC5B57">
              <w:t>32</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rPr>
                <w:rFonts w:ascii="Symbol" w:hAnsi="Symbol"/>
              </w:rPr>
              <w:t></w:t>
            </w:r>
            <w:r w:rsidRPr="00BC5B57">
              <w:t>0</w:t>
            </w:r>
            <w:r w:rsidR="00EA0AD7" w:rsidRPr="00BC5B57">
              <w:t>,</w:t>
            </w:r>
            <w:r w:rsidRPr="00BC5B57">
              <w:t>5</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–30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–33</w:t>
            </w:r>
          </w:p>
        </w:tc>
        <w:tc>
          <w:tcPr>
            <w:tcW w:w="993" w:type="dxa"/>
          </w:tcPr>
          <w:p w:rsidR="00D31716" w:rsidRPr="00BC5B57" w:rsidRDefault="00D31716" w:rsidP="00F142FC">
            <w:pPr>
              <w:pStyle w:val="Tabletext"/>
              <w:framePr w:hSpace="181" w:wrap="notBeside" w:vAnchor="text" w:hAnchor="text" w:xAlign="center" w:y="1"/>
              <w:spacing w:before="20" w:after="20"/>
              <w:jc w:val="center"/>
            </w:pPr>
            <w:r w:rsidRPr="00BC5B57">
              <w:t>–60</w:t>
            </w:r>
          </w:p>
        </w:tc>
        <w:tc>
          <w:tcPr>
            <w:tcW w:w="992" w:type="dxa"/>
          </w:tcPr>
          <w:p w:rsidR="00D31716" w:rsidRPr="00BC5B57" w:rsidRDefault="00D31716" w:rsidP="00F142F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8"/>
              </w:tabs>
              <w:spacing w:before="20" w:after="20"/>
              <w:jc w:val="left"/>
            </w:pPr>
            <w:r w:rsidRPr="00BC5B57">
              <w:tab/>
              <w:t>–60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–67</w:t>
            </w:r>
          </w:p>
        </w:tc>
        <w:tc>
          <w:tcPr>
            <w:tcW w:w="993" w:type="dxa"/>
          </w:tcPr>
          <w:p w:rsidR="00D31716" w:rsidRPr="00BC5B57" w:rsidRDefault="00D31716" w:rsidP="00F142FC">
            <w:pPr>
              <w:pStyle w:val="Tabletext"/>
              <w:framePr w:hSpace="181" w:wrap="notBeside" w:vAnchor="text" w:hAnchor="text" w:xAlign="center" w:y="1"/>
              <w:spacing w:before="20" w:after="20"/>
              <w:jc w:val="center"/>
            </w:pPr>
            <w:r w:rsidRPr="00BC5B57">
              <w:t>–75</w:t>
            </w:r>
          </w:p>
        </w:tc>
      </w:tr>
      <w:tr w:rsidR="00D31716" w:rsidRPr="00910F86" w:rsidTr="00BC5B57">
        <w:tc>
          <w:tcPr>
            <w:tcW w:w="1668" w:type="dxa"/>
          </w:tcPr>
          <w:p w:rsidR="00D31716" w:rsidRPr="00BC5B57" w:rsidRDefault="00D31716" w:rsidP="00F142FC">
            <w:pPr>
              <w:pStyle w:val="Tabletext"/>
              <w:framePr w:hSpace="181" w:wrap="notBeside" w:vAnchor="text" w:hAnchor="text" w:xAlign="center" w:y="1"/>
              <w:spacing w:before="20" w:after="20"/>
              <w:jc w:val="center"/>
            </w:pPr>
            <w:r w:rsidRPr="00BC5B57">
              <w:t>30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rPr>
                <w:rFonts w:ascii="Symbol" w:hAnsi="Symbol"/>
              </w:rPr>
              <w:t></w:t>
            </w:r>
            <w:r w:rsidRPr="00BC5B57">
              <w:t>0</w:t>
            </w:r>
            <w:r w:rsidR="00EA0AD7" w:rsidRPr="00BC5B57">
              <w:t>,</w:t>
            </w:r>
            <w:r w:rsidRPr="00BC5B57">
              <w:t>5</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–30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–33</w:t>
            </w:r>
          </w:p>
        </w:tc>
        <w:tc>
          <w:tcPr>
            <w:tcW w:w="993" w:type="dxa"/>
          </w:tcPr>
          <w:p w:rsidR="00D31716" w:rsidRPr="00BC5B57" w:rsidRDefault="00D31716" w:rsidP="00F142FC">
            <w:pPr>
              <w:pStyle w:val="Tabletext"/>
              <w:framePr w:hSpace="181" w:wrap="notBeside" w:vAnchor="text" w:hAnchor="text" w:xAlign="center" w:y="1"/>
              <w:spacing w:before="20" w:after="20"/>
              <w:jc w:val="center"/>
            </w:pPr>
            <w:r w:rsidRPr="00BC5B57">
              <w:t>–60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–60</w:t>
            </w:r>
            <w:r w:rsidRPr="00BC5B57">
              <w:rPr>
                <w:vertAlign w:val="superscript"/>
              </w:rPr>
              <w:t>(1)</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–65</w:t>
            </w:r>
          </w:p>
        </w:tc>
        <w:tc>
          <w:tcPr>
            <w:tcW w:w="993" w:type="dxa"/>
          </w:tcPr>
          <w:p w:rsidR="00D31716" w:rsidRPr="00BC5B57" w:rsidRDefault="00D31716" w:rsidP="00F142FC">
            <w:pPr>
              <w:pStyle w:val="Tabletext"/>
              <w:framePr w:hSpace="181" w:wrap="notBeside" w:vAnchor="text" w:hAnchor="text" w:xAlign="center" w:y="1"/>
              <w:spacing w:before="20" w:after="20"/>
              <w:jc w:val="center"/>
            </w:pPr>
            <w:r w:rsidRPr="00BC5B57">
              <w:t>–73</w:t>
            </w:r>
          </w:p>
        </w:tc>
      </w:tr>
      <w:tr w:rsidR="00D31716" w:rsidRPr="00910F86" w:rsidTr="00BC5B57">
        <w:tc>
          <w:tcPr>
            <w:tcW w:w="1668" w:type="dxa"/>
          </w:tcPr>
          <w:p w:rsidR="00D31716" w:rsidRPr="00BC5B57" w:rsidRDefault="00D31716" w:rsidP="00F142FC">
            <w:pPr>
              <w:pStyle w:val="Tabletext"/>
              <w:framePr w:hSpace="181" w:wrap="notBeside" w:vAnchor="text" w:hAnchor="text" w:xAlign="center" w:y="1"/>
              <w:spacing w:before="20" w:after="20"/>
              <w:jc w:val="center"/>
            </w:pPr>
            <w:r w:rsidRPr="00BC5B57">
              <w:t>28</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rPr>
                <w:rFonts w:ascii="Symbol" w:hAnsi="Symbol"/>
              </w:rPr>
              <w:t></w:t>
            </w:r>
            <w:r w:rsidRPr="00BC5B57">
              <w:t>0</w:t>
            </w:r>
            <w:r w:rsidR="00EA0AD7" w:rsidRPr="00BC5B57">
              <w:t>,</w:t>
            </w:r>
            <w:r w:rsidRPr="00BC5B57">
              <w:t>5</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–30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–33</w:t>
            </w:r>
          </w:p>
        </w:tc>
        <w:tc>
          <w:tcPr>
            <w:tcW w:w="993" w:type="dxa"/>
          </w:tcPr>
          <w:p w:rsidR="00D31716" w:rsidRPr="00BC5B57" w:rsidRDefault="00D31716" w:rsidP="00F142FC">
            <w:pPr>
              <w:pStyle w:val="Tabletext"/>
              <w:framePr w:hSpace="181" w:wrap="notBeside" w:vAnchor="text" w:hAnchor="text" w:xAlign="center" w:y="1"/>
              <w:spacing w:before="20" w:after="20"/>
              <w:jc w:val="center"/>
            </w:pPr>
            <w:r w:rsidRPr="00BC5B57">
              <w:t>–60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–60</w:t>
            </w:r>
            <w:r w:rsidRPr="00BC5B57">
              <w:rPr>
                <w:vertAlign w:val="superscript"/>
              </w:rPr>
              <w:t>(1)</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–63</w:t>
            </w:r>
          </w:p>
        </w:tc>
        <w:tc>
          <w:tcPr>
            <w:tcW w:w="993" w:type="dxa"/>
          </w:tcPr>
          <w:p w:rsidR="00D31716" w:rsidRPr="00BC5B57" w:rsidRDefault="00D31716" w:rsidP="00F142FC">
            <w:pPr>
              <w:pStyle w:val="Tabletext"/>
              <w:framePr w:hSpace="181" w:wrap="notBeside" w:vAnchor="text" w:hAnchor="text" w:xAlign="center" w:y="1"/>
              <w:spacing w:before="20" w:after="20"/>
              <w:jc w:val="center"/>
            </w:pPr>
            <w:r w:rsidRPr="00BC5B57">
              <w:t>–71</w:t>
            </w:r>
          </w:p>
        </w:tc>
      </w:tr>
      <w:tr w:rsidR="00D31716" w:rsidRPr="00910F86" w:rsidTr="00BC5B57">
        <w:tc>
          <w:tcPr>
            <w:tcW w:w="1668" w:type="dxa"/>
          </w:tcPr>
          <w:p w:rsidR="00D31716" w:rsidRPr="00BC5B57" w:rsidRDefault="00D31716" w:rsidP="00F142FC">
            <w:pPr>
              <w:pStyle w:val="Tabletext"/>
              <w:framePr w:hSpace="181" w:wrap="notBeside" w:vAnchor="text" w:hAnchor="text" w:xAlign="center" w:y="1"/>
              <w:spacing w:before="20" w:after="20"/>
              <w:jc w:val="center"/>
            </w:pPr>
            <w:r w:rsidRPr="00BC5B57">
              <w:t>26</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rPr>
                <w:rFonts w:ascii="Symbol" w:hAnsi="Symbol"/>
              </w:rPr>
              <w:t></w:t>
            </w:r>
            <w:r w:rsidRPr="00BC5B57">
              <w:t>0</w:t>
            </w:r>
            <w:r w:rsidR="00EA0AD7" w:rsidRPr="00BC5B57">
              <w:t>,</w:t>
            </w:r>
            <w:r w:rsidRPr="00BC5B57">
              <w:t>5</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–30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–33</w:t>
            </w:r>
          </w:p>
        </w:tc>
        <w:tc>
          <w:tcPr>
            <w:tcW w:w="993" w:type="dxa"/>
          </w:tcPr>
          <w:p w:rsidR="00D31716" w:rsidRPr="00BC5B57" w:rsidRDefault="00D31716" w:rsidP="00F142FC">
            <w:pPr>
              <w:pStyle w:val="Tabletext"/>
              <w:framePr w:hSpace="181" w:wrap="notBeside" w:vAnchor="text" w:hAnchor="text" w:xAlign="center" w:y="1"/>
              <w:spacing w:before="20" w:after="20"/>
              <w:jc w:val="center"/>
            </w:pPr>
            <w:r w:rsidRPr="00BC5B57">
              <w:t>–60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–60</w:t>
            </w:r>
            <w:r w:rsidRPr="00BC5B57">
              <w:rPr>
                <w:vertAlign w:val="superscript"/>
              </w:rPr>
              <w:t>(1)</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–60</w:t>
            </w:r>
          </w:p>
        </w:tc>
        <w:tc>
          <w:tcPr>
            <w:tcW w:w="992" w:type="dxa"/>
          </w:tcPr>
          <w:p w:rsidR="00D31716" w:rsidRPr="00BC5B57" w:rsidRDefault="00D31716" w:rsidP="00F142FC">
            <w:pPr>
              <w:pStyle w:val="Tabletext"/>
              <w:framePr w:hSpace="181" w:wrap="notBeside" w:vAnchor="text" w:hAnchor="text" w:xAlign="center" w:y="1"/>
              <w:spacing w:before="20" w:after="20"/>
              <w:jc w:val="center"/>
            </w:pPr>
            <w:r w:rsidRPr="00BC5B57">
              <w:t>–61</w:t>
            </w:r>
          </w:p>
        </w:tc>
        <w:tc>
          <w:tcPr>
            <w:tcW w:w="993" w:type="dxa"/>
          </w:tcPr>
          <w:p w:rsidR="00D31716" w:rsidRPr="00BC5B57" w:rsidRDefault="00D31716" w:rsidP="00F142FC">
            <w:pPr>
              <w:pStyle w:val="Tabletext"/>
              <w:framePr w:hSpace="181" w:wrap="notBeside" w:vAnchor="text" w:hAnchor="text" w:xAlign="center" w:y="1"/>
              <w:spacing w:before="20" w:after="20"/>
              <w:jc w:val="center"/>
            </w:pPr>
            <w:r w:rsidRPr="00BC5B57">
              <w:t>–69</w:t>
            </w:r>
          </w:p>
        </w:tc>
      </w:tr>
      <w:tr w:rsidR="00D31716" w:rsidRPr="00910F86" w:rsidTr="00BC5B57">
        <w:tc>
          <w:tcPr>
            <w:tcW w:w="1668" w:type="dxa"/>
            <w:tcBorders>
              <w:bottom w:val="single" w:sz="4" w:space="0" w:color="auto"/>
            </w:tcBorders>
          </w:tcPr>
          <w:p w:rsidR="00D31716" w:rsidRPr="00BC5B57" w:rsidRDefault="00D31716" w:rsidP="00F142FC">
            <w:pPr>
              <w:pStyle w:val="Tabletext"/>
              <w:framePr w:hSpace="181" w:wrap="notBeside" w:vAnchor="text" w:hAnchor="text" w:xAlign="center" w:y="1"/>
              <w:spacing w:before="20" w:after="20"/>
              <w:jc w:val="center"/>
            </w:pPr>
            <w:r w:rsidRPr="00BC5B57">
              <w:rPr>
                <w:rFonts w:ascii="Symbol" w:hAnsi="Symbol"/>
              </w:rPr>
              <w:t></w:t>
            </w:r>
            <w:r w:rsidRPr="00BC5B57">
              <w:rPr>
                <w:rFonts w:ascii="Symbol" w:hAnsi="Symbol"/>
              </w:rPr>
              <w:sym w:font="Symbol" w:char="F0A3"/>
            </w:r>
            <w:r w:rsidRPr="00BC5B57">
              <w:rPr>
                <w:rFonts w:ascii="Symbol" w:hAnsi="Symbol"/>
              </w:rPr>
              <w:t></w:t>
            </w:r>
            <w:r w:rsidRPr="00BC5B57">
              <w:t>24</w:t>
            </w:r>
          </w:p>
        </w:tc>
        <w:tc>
          <w:tcPr>
            <w:tcW w:w="992" w:type="dxa"/>
            <w:tcBorders>
              <w:bottom w:val="single" w:sz="4" w:space="0" w:color="auto"/>
            </w:tcBorders>
          </w:tcPr>
          <w:p w:rsidR="00D31716" w:rsidRPr="00BC5B57" w:rsidRDefault="00D31716" w:rsidP="00F142FC">
            <w:pPr>
              <w:pStyle w:val="Tabletext"/>
              <w:framePr w:hSpace="181" w:wrap="notBeside" w:vAnchor="text" w:hAnchor="text" w:xAlign="center" w:y="1"/>
              <w:spacing w:before="20" w:after="20"/>
              <w:jc w:val="center"/>
            </w:pPr>
            <w:r w:rsidRPr="00BC5B57">
              <w:rPr>
                <w:rFonts w:ascii="Symbol" w:hAnsi="Symbol"/>
              </w:rPr>
              <w:t></w:t>
            </w:r>
            <w:r w:rsidRPr="00BC5B57">
              <w:t>0</w:t>
            </w:r>
            <w:r w:rsidR="00EA0AD7" w:rsidRPr="00BC5B57">
              <w:t>,</w:t>
            </w:r>
            <w:r w:rsidRPr="00BC5B57">
              <w:t>5</w:t>
            </w:r>
          </w:p>
        </w:tc>
        <w:tc>
          <w:tcPr>
            <w:tcW w:w="992" w:type="dxa"/>
            <w:tcBorders>
              <w:bottom w:val="single" w:sz="4" w:space="0" w:color="auto"/>
            </w:tcBorders>
          </w:tcPr>
          <w:p w:rsidR="00D31716" w:rsidRPr="00BC5B57" w:rsidRDefault="00D31716" w:rsidP="00F142FC">
            <w:pPr>
              <w:pStyle w:val="Tabletext"/>
              <w:framePr w:hSpace="181" w:wrap="notBeside" w:vAnchor="text" w:hAnchor="text" w:xAlign="center" w:y="1"/>
              <w:spacing w:before="20" w:after="20"/>
              <w:jc w:val="center"/>
            </w:pPr>
            <w:r w:rsidRPr="00BC5B57">
              <w:t>–30</w:t>
            </w:r>
          </w:p>
        </w:tc>
        <w:tc>
          <w:tcPr>
            <w:tcW w:w="992" w:type="dxa"/>
            <w:tcBorders>
              <w:bottom w:val="single" w:sz="4" w:space="0" w:color="auto"/>
            </w:tcBorders>
          </w:tcPr>
          <w:p w:rsidR="00D31716" w:rsidRPr="00BC5B57" w:rsidRDefault="00D31716" w:rsidP="00F142FC">
            <w:pPr>
              <w:pStyle w:val="Tabletext"/>
              <w:framePr w:hSpace="181" w:wrap="notBeside" w:vAnchor="text" w:hAnchor="text" w:xAlign="center" w:y="1"/>
              <w:spacing w:before="20" w:after="20"/>
              <w:jc w:val="center"/>
            </w:pPr>
            <w:r w:rsidRPr="00BC5B57">
              <w:t>–33</w:t>
            </w:r>
          </w:p>
        </w:tc>
        <w:tc>
          <w:tcPr>
            <w:tcW w:w="993" w:type="dxa"/>
            <w:tcBorders>
              <w:bottom w:val="single" w:sz="4" w:space="0" w:color="auto"/>
            </w:tcBorders>
          </w:tcPr>
          <w:p w:rsidR="00D31716" w:rsidRPr="00BC5B57" w:rsidRDefault="00D31716" w:rsidP="00F142FC">
            <w:pPr>
              <w:pStyle w:val="Tabletext"/>
              <w:framePr w:hSpace="181" w:wrap="notBeside" w:vAnchor="text" w:hAnchor="text" w:xAlign="center" w:y="1"/>
              <w:spacing w:before="20" w:after="20"/>
              <w:jc w:val="center"/>
            </w:pPr>
            <w:r w:rsidRPr="00BC5B57">
              <w:t>–60</w:t>
            </w:r>
          </w:p>
        </w:tc>
        <w:tc>
          <w:tcPr>
            <w:tcW w:w="992" w:type="dxa"/>
            <w:tcBorders>
              <w:bottom w:val="single" w:sz="4" w:space="0" w:color="auto"/>
            </w:tcBorders>
          </w:tcPr>
          <w:p w:rsidR="00D31716" w:rsidRPr="00BC5B57" w:rsidRDefault="00D31716" w:rsidP="00F142FC">
            <w:pPr>
              <w:pStyle w:val="Tabletext"/>
              <w:framePr w:hSpace="181" w:wrap="notBeside" w:vAnchor="text" w:hAnchor="text" w:xAlign="center" w:y="1"/>
              <w:spacing w:before="20" w:after="20"/>
              <w:jc w:val="center"/>
            </w:pPr>
            <w:r w:rsidRPr="00BC5B57">
              <w:t>–60</w:t>
            </w:r>
            <w:r w:rsidRPr="00BC5B57">
              <w:rPr>
                <w:vertAlign w:val="superscript"/>
              </w:rPr>
              <w:t>(1)</w:t>
            </w:r>
          </w:p>
        </w:tc>
        <w:tc>
          <w:tcPr>
            <w:tcW w:w="992" w:type="dxa"/>
            <w:tcBorders>
              <w:bottom w:val="single" w:sz="4" w:space="0" w:color="auto"/>
            </w:tcBorders>
          </w:tcPr>
          <w:p w:rsidR="00D31716" w:rsidRPr="00BC5B57" w:rsidRDefault="00D31716" w:rsidP="00F142FC">
            <w:pPr>
              <w:pStyle w:val="Tabletext"/>
              <w:framePr w:hSpace="181" w:wrap="notBeside" w:vAnchor="text" w:hAnchor="text" w:xAlign="center" w:y="1"/>
              <w:spacing w:before="20" w:after="20"/>
              <w:jc w:val="center"/>
            </w:pPr>
            <w:r w:rsidRPr="00BC5B57">
              <w:t>–60</w:t>
            </w:r>
          </w:p>
        </w:tc>
        <w:tc>
          <w:tcPr>
            <w:tcW w:w="992" w:type="dxa"/>
            <w:tcBorders>
              <w:bottom w:val="single" w:sz="4" w:space="0" w:color="auto"/>
            </w:tcBorders>
          </w:tcPr>
          <w:p w:rsidR="00D31716" w:rsidRPr="00BC5B57" w:rsidRDefault="00D31716" w:rsidP="00F142FC">
            <w:pPr>
              <w:pStyle w:val="Tabletext"/>
              <w:framePr w:hSpace="181" w:wrap="notBeside" w:vAnchor="text" w:hAnchor="text" w:xAlign="center" w:y="1"/>
              <w:spacing w:before="20" w:after="20"/>
              <w:jc w:val="center"/>
            </w:pPr>
            <w:r w:rsidRPr="00BC5B57">
              <w:t>–59</w:t>
            </w:r>
          </w:p>
        </w:tc>
        <w:tc>
          <w:tcPr>
            <w:tcW w:w="993" w:type="dxa"/>
            <w:tcBorders>
              <w:bottom w:val="single" w:sz="4" w:space="0" w:color="auto"/>
            </w:tcBorders>
          </w:tcPr>
          <w:p w:rsidR="00D31716" w:rsidRPr="00BC5B57" w:rsidRDefault="00D31716" w:rsidP="00F142FC">
            <w:pPr>
              <w:pStyle w:val="Tabletext"/>
              <w:framePr w:hSpace="181" w:wrap="notBeside" w:vAnchor="text" w:hAnchor="text" w:xAlign="center" w:y="1"/>
              <w:spacing w:before="20" w:after="20"/>
              <w:jc w:val="center"/>
            </w:pPr>
            <w:r w:rsidRPr="00BC5B57">
              <w:t>–67</w:t>
            </w:r>
          </w:p>
        </w:tc>
      </w:tr>
      <w:tr w:rsidR="00D31716" w:rsidRPr="00910F86" w:rsidTr="00BC5B57">
        <w:tc>
          <w:tcPr>
            <w:tcW w:w="9606" w:type="dxa"/>
            <w:gridSpan w:val="9"/>
            <w:tcBorders>
              <w:left w:val="nil"/>
              <w:bottom w:val="nil"/>
              <w:right w:val="nil"/>
            </w:tcBorders>
          </w:tcPr>
          <w:p w:rsidR="00D31716" w:rsidRPr="00BC5B57" w:rsidRDefault="00D31716" w:rsidP="00F142FC">
            <w:pPr>
              <w:pStyle w:val="Tablelegend"/>
              <w:framePr w:hSpace="181" w:wrap="notBeside" w:vAnchor="text" w:hAnchor="text" w:xAlign="center" w:y="1"/>
              <w:spacing w:before="20" w:after="20"/>
            </w:pPr>
            <w:r w:rsidRPr="00BC5B57">
              <w:rPr>
                <w:vertAlign w:val="superscript"/>
              </w:rPr>
              <w:t>(1)</w:t>
            </w:r>
            <w:r w:rsidRPr="00BC5B57">
              <w:rPr>
                <w:position w:val="6"/>
              </w:rPr>
              <w:tab/>
            </w:r>
            <w:r w:rsidR="00E66757" w:rsidRPr="00BC5B57">
              <w:t>Требование к модуляции 8-PSK для оборудования, поддерживающего данный вид модуляции,</w:t>
            </w:r>
            <w:r w:rsidR="0058488C" w:rsidRPr="00BC5B57">
              <w:t xml:space="preserve"> </w:t>
            </w:r>
            <w:r w:rsidR="00E66757" w:rsidRPr="00BC5B57">
              <w:t xml:space="preserve">составляет </w:t>
            </w:r>
            <w:r w:rsidRPr="00BC5B57">
              <w:t xml:space="preserve">–54 </w:t>
            </w:r>
            <w:r w:rsidR="00E66757" w:rsidRPr="00BC5B57">
              <w:t>дБ</w:t>
            </w:r>
            <w:r w:rsidRPr="00BC5B57">
              <w:t>.</w:t>
            </w:r>
          </w:p>
        </w:tc>
      </w:tr>
    </w:tbl>
    <w:p w:rsidR="00492841" w:rsidRPr="00910F86" w:rsidRDefault="00492841" w:rsidP="005D2FCB">
      <w:r w:rsidRPr="00910F86">
        <w:lastRenderedPageBreak/>
        <w:t xml:space="preserve">Должны применяться следующие исключения при использовании таких же условий измерения, как указанные выше: </w:t>
      </w:r>
    </w:p>
    <w:p w:rsidR="00492841" w:rsidRPr="00910F86" w:rsidRDefault="00492841" w:rsidP="000E43E8">
      <w:pPr>
        <w:pStyle w:val="enumlev1"/>
      </w:pPr>
      <w:r w:rsidRPr="00910F86">
        <w:t xml:space="preserve">– </w:t>
      </w:r>
      <w:r w:rsidR="00305556" w:rsidRPr="00910F86">
        <w:tab/>
      </w:r>
      <w:r w:rsidRPr="00910F86">
        <w:t xml:space="preserve">В совмещенном диапазоне частот 600 кГц − 6 МГц выше и ниже несущей, в полосах </w:t>
      </w:r>
      <w:r w:rsidR="00F204E3" w:rsidRPr="00910F86">
        <w:t>количеством</w:t>
      </w:r>
      <w:r w:rsidRPr="00910F86">
        <w:t xml:space="preserve"> до трех шириной 200 кГц с центром в частоте, кратной 200 кГц,</w:t>
      </w:r>
      <w:r w:rsidR="00B8236A" w:rsidRPr="00910F86">
        <w:t xml:space="preserve"> </w:t>
      </w:r>
      <w:r w:rsidRPr="00910F86">
        <w:t xml:space="preserve">допускаются исключения </w:t>
      </w:r>
      <w:r w:rsidR="00B8236A" w:rsidRPr="00910F86">
        <w:t xml:space="preserve">в виде </w:t>
      </w:r>
      <w:r w:rsidRPr="00910F86">
        <w:t>значени</w:t>
      </w:r>
      <w:r w:rsidR="00B8236A" w:rsidRPr="00910F86">
        <w:t>й</w:t>
      </w:r>
      <w:r w:rsidRPr="00910F86">
        <w:t xml:space="preserve"> до </w:t>
      </w:r>
      <w:r w:rsidR="00B8236A" w:rsidRPr="00910F86">
        <w:sym w:font="Symbol" w:char="F02D"/>
      </w:r>
      <w:r w:rsidR="00B8236A" w:rsidRPr="00910F86">
        <w:t>36 дБм.</w:t>
      </w:r>
    </w:p>
    <w:p w:rsidR="00492841" w:rsidRPr="00910F86" w:rsidRDefault="00492841" w:rsidP="000E43E8">
      <w:pPr>
        <w:pStyle w:val="enumlev1"/>
      </w:pPr>
      <w:r w:rsidRPr="00910F86">
        <w:t xml:space="preserve">– </w:t>
      </w:r>
      <w:r w:rsidR="00305556" w:rsidRPr="00910F86">
        <w:tab/>
      </w:r>
      <w:r w:rsidRPr="00910F86">
        <w:t xml:space="preserve">Выше сдвига </w:t>
      </w:r>
      <w:r w:rsidR="00B8236A" w:rsidRPr="00910F86">
        <w:t xml:space="preserve">на </w:t>
      </w:r>
      <w:r w:rsidRPr="00910F86">
        <w:t>6 М</w:t>
      </w:r>
      <w:r w:rsidR="00B8236A" w:rsidRPr="00910F86">
        <w:t>Г</w:t>
      </w:r>
      <w:r w:rsidRPr="00910F86">
        <w:t xml:space="preserve">ц от несущей в полосах </w:t>
      </w:r>
      <w:r w:rsidR="00F204E3" w:rsidRPr="00910F86">
        <w:t>количеством</w:t>
      </w:r>
      <w:r w:rsidRPr="00910F86">
        <w:t xml:space="preserve"> до </w:t>
      </w:r>
      <w:r w:rsidR="002B4881" w:rsidRPr="00910F86">
        <w:t>12</w:t>
      </w:r>
      <w:r w:rsidRPr="00910F86">
        <w:t xml:space="preserve"> шириной 200 кГц с центром в частоте, кратной 200 кГц, допускаются исключения </w:t>
      </w:r>
      <w:r w:rsidR="00B8236A" w:rsidRPr="00910F86">
        <w:t xml:space="preserve">в виде </w:t>
      </w:r>
      <w:r w:rsidRPr="00910F86">
        <w:t>значени</w:t>
      </w:r>
      <w:r w:rsidR="00B8236A" w:rsidRPr="00910F86">
        <w:t>й</w:t>
      </w:r>
      <w:r w:rsidRPr="00910F86">
        <w:t xml:space="preserve"> до </w:t>
      </w:r>
      <w:r w:rsidR="00B8236A" w:rsidRPr="00910F86">
        <w:sym w:font="Symbol" w:char="F02D"/>
      </w:r>
      <w:r w:rsidRPr="00910F86">
        <w:t xml:space="preserve">36 дБм. </w:t>
      </w:r>
    </w:p>
    <w:p w:rsidR="00492841" w:rsidRPr="00910F86" w:rsidRDefault="00EA0AD7" w:rsidP="002B2824">
      <w:r w:rsidRPr="00910F86">
        <w:t xml:space="preserve">Если при </w:t>
      </w:r>
      <w:r w:rsidR="00492841" w:rsidRPr="00910F86">
        <w:t>использовании таких же условий измерения, как и указанные выше, содержащ</w:t>
      </w:r>
      <w:r w:rsidR="00F44B81">
        <w:t>е</w:t>
      </w:r>
      <w:r w:rsidR="00492841" w:rsidRPr="00910F86">
        <w:t xml:space="preserve">еся в </w:t>
      </w:r>
      <w:r w:rsidR="00F44B81">
        <w:t>т</w:t>
      </w:r>
      <w:r w:rsidR="00492841" w:rsidRPr="00910F86">
        <w:t>аблиц</w:t>
      </w:r>
      <w:r w:rsidR="002B4881" w:rsidRPr="00910F86">
        <w:t>е</w:t>
      </w:r>
      <w:r w:rsidR="00492841" w:rsidRPr="00910F86">
        <w:t> </w:t>
      </w:r>
      <w:r w:rsidR="00F204E3" w:rsidRPr="00910F86">
        <w:t>33</w:t>
      </w:r>
      <w:r w:rsidR="00492841" w:rsidRPr="00910F86">
        <w:t xml:space="preserve"> требовани</w:t>
      </w:r>
      <w:r w:rsidR="00F44B81">
        <w:t>е</w:t>
      </w:r>
      <w:r w:rsidR="00492841" w:rsidRPr="00910F86">
        <w:t xml:space="preserve"> </w:t>
      </w:r>
      <w:r w:rsidR="00F44B81">
        <w:t>обусловливает мощность ниже предела</w:t>
      </w:r>
      <w:r w:rsidR="00492841" w:rsidRPr="00910F86">
        <w:t>, представленн</w:t>
      </w:r>
      <w:r w:rsidR="00F44B81">
        <w:t>ого</w:t>
      </w:r>
      <w:r w:rsidR="00492841" w:rsidRPr="00910F86">
        <w:t xml:space="preserve"> в </w:t>
      </w:r>
      <w:r w:rsidR="00F44B81">
        <w:t>т</w:t>
      </w:r>
      <w:r w:rsidR="00492841" w:rsidRPr="00910F86">
        <w:t>аблиц</w:t>
      </w:r>
      <w:r w:rsidR="00B8236A" w:rsidRPr="00910F86">
        <w:t>е</w:t>
      </w:r>
      <w:r w:rsidR="00492841" w:rsidRPr="00910F86">
        <w:t> </w:t>
      </w:r>
      <w:r w:rsidR="00F204E3" w:rsidRPr="00910F86">
        <w:t>34</w:t>
      </w:r>
      <w:r w:rsidR="00492841" w:rsidRPr="00910F86">
        <w:t xml:space="preserve">, </w:t>
      </w:r>
      <w:r w:rsidRPr="00910F86">
        <w:t xml:space="preserve">то </w:t>
      </w:r>
      <w:r w:rsidR="00F44B81">
        <w:t>должно</w:t>
      </w:r>
      <w:r w:rsidR="00492841" w:rsidRPr="00910F86">
        <w:t xml:space="preserve"> применяться </w:t>
      </w:r>
      <w:r w:rsidR="002B2824">
        <w:t>значение из таблицы  34.</w:t>
      </w:r>
    </w:p>
    <w:p w:rsidR="00D31716" w:rsidRPr="00910F86" w:rsidRDefault="00B8236A" w:rsidP="002B2824">
      <w:pPr>
        <w:pStyle w:val="TableNo"/>
      </w:pPr>
      <w:r w:rsidRPr="00910F86">
        <w:t xml:space="preserve">ТАБЛИЦА </w:t>
      </w:r>
      <w:r w:rsidR="00F204E3" w:rsidRPr="00910F86">
        <w:t>34</w:t>
      </w:r>
    </w:p>
    <w:p w:rsidR="00D31716" w:rsidRPr="00910F86" w:rsidRDefault="00B8236A" w:rsidP="00495BD4">
      <w:pPr>
        <w:pStyle w:val="Tabletitle"/>
      </w:pPr>
      <w:r w:rsidRPr="00910F86">
        <w:t xml:space="preserve">Абсолютный максимальный уровень, обусловленный модуляцией </w:t>
      </w: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2"/>
        <w:gridCol w:w="2175"/>
      </w:tblGrid>
      <w:tr w:rsidR="00D31716" w:rsidRPr="00910F86">
        <w:tc>
          <w:tcPr>
            <w:tcW w:w="4111" w:type="dxa"/>
          </w:tcPr>
          <w:p w:rsidR="00D31716" w:rsidRPr="00910F86" w:rsidRDefault="00B8236A" w:rsidP="00495BD4">
            <w:pPr>
              <w:pStyle w:val="Tablehead"/>
              <w:framePr w:hSpace="181" w:wrap="notBeside" w:vAnchor="text" w:hAnchor="text" w:xAlign="center" w:y="1"/>
            </w:pPr>
            <w:r w:rsidRPr="00910F86">
              <w:t xml:space="preserve">Сдвиг частоты относительно несущей </w:t>
            </w:r>
            <w:r w:rsidR="00D31716" w:rsidRPr="00910F86">
              <w:t>(</w:t>
            </w:r>
            <w:r w:rsidR="0049173F" w:rsidRPr="00910F86">
              <w:t>кГц</w:t>
            </w:r>
            <w:r w:rsidR="00D31716" w:rsidRPr="00910F86">
              <w:t>)</w:t>
            </w:r>
          </w:p>
        </w:tc>
        <w:tc>
          <w:tcPr>
            <w:tcW w:w="2200" w:type="dxa"/>
            <w:vAlign w:val="center"/>
          </w:tcPr>
          <w:p w:rsidR="00D31716" w:rsidRPr="00910F86" w:rsidRDefault="00B8236A" w:rsidP="00495BD4">
            <w:pPr>
              <w:pStyle w:val="Tablehead"/>
              <w:framePr w:hSpace="181" w:wrap="notBeside" w:vAnchor="text" w:hAnchor="text" w:xAlign="center" w:y="1"/>
            </w:pPr>
            <w:r w:rsidRPr="00910F86">
              <w:t>Уровень</w:t>
            </w:r>
            <w:r w:rsidR="00D31716" w:rsidRPr="00910F86">
              <w:br/>
              <w:t>(</w:t>
            </w:r>
            <w:r w:rsidRPr="00910F86">
              <w:t>дБм</w:t>
            </w:r>
            <w:r w:rsidR="00D31716" w:rsidRPr="00910F86">
              <w:t>)</w:t>
            </w:r>
          </w:p>
        </w:tc>
      </w:tr>
      <w:tr w:rsidR="00D31716" w:rsidRPr="00910F86">
        <w:tc>
          <w:tcPr>
            <w:tcW w:w="4111" w:type="dxa"/>
          </w:tcPr>
          <w:p w:rsidR="00D31716" w:rsidRPr="00910F86" w:rsidRDefault="00D31716" w:rsidP="00495BD4">
            <w:pPr>
              <w:pStyle w:val="Tabletext"/>
              <w:framePr w:hSpace="181" w:wrap="notBeside" w:vAnchor="text" w:hAnchor="text" w:xAlign="center" w:y="1"/>
              <w:jc w:val="center"/>
            </w:pPr>
            <w:r w:rsidRPr="00910F86">
              <w:rPr>
                <w:rFonts w:ascii="Symbol" w:hAnsi="Symbol"/>
              </w:rPr>
              <w:t></w:t>
            </w:r>
            <w:r w:rsidRPr="00910F86">
              <w:t xml:space="preserve"> 600</w:t>
            </w:r>
          </w:p>
        </w:tc>
        <w:tc>
          <w:tcPr>
            <w:tcW w:w="2200" w:type="dxa"/>
          </w:tcPr>
          <w:p w:rsidR="00D31716" w:rsidRPr="00910F86" w:rsidRDefault="00D31716" w:rsidP="00495BD4">
            <w:pPr>
              <w:pStyle w:val="Tabletext"/>
              <w:framePr w:hSpace="181" w:wrap="notBeside" w:vAnchor="text" w:hAnchor="text" w:xAlign="center" w:y="1"/>
              <w:jc w:val="center"/>
            </w:pPr>
            <w:r w:rsidRPr="00910F86">
              <w:t>–36</w:t>
            </w:r>
          </w:p>
        </w:tc>
      </w:tr>
      <w:tr w:rsidR="00D31716" w:rsidRPr="00910F86">
        <w:tc>
          <w:tcPr>
            <w:tcW w:w="4111" w:type="dxa"/>
          </w:tcPr>
          <w:p w:rsidR="00D31716" w:rsidRPr="00910F86" w:rsidRDefault="00D31716" w:rsidP="00495BD4">
            <w:pPr>
              <w:pStyle w:val="Tabletext"/>
              <w:framePr w:hSpace="181" w:wrap="notBeside" w:vAnchor="text" w:hAnchor="text" w:xAlign="center" w:y="1"/>
              <w:jc w:val="center"/>
            </w:pPr>
            <w:r w:rsidRPr="00910F86">
              <w:rPr>
                <w:rFonts w:ascii="Symbol" w:hAnsi="Symbol"/>
              </w:rPr>
              <w:sym w:font="Symbol" w:char="F0B3"/>
            </w:r>
            <w:r w:rsidRPr="00910F86">
              <w:t xml:space="preserve"> 600, </w:t>
            </w:r>
            <w:r w:rsidRPr="00910F86">
              <w:rPr>
                <w:rFonts w:ascii="Symbol" w:hAnsi="Symbol"/>
              </w:rPr>
              <w:t></w:t>
            </w:r>
            <w:r w:rsidRPr="00910F86">
              <w:t xml:space="preserve"> 1</w:t>
            </w:r>
            <w:r w:rsidRPr="00910F86">
              <w:rPr>
                <w:rFonts w:ascii="Tms Rmn" w:hAnsi="Tms Rmn"/>
                <w:sz w:val="12"/>
              </w:rPr>
              <w:t> </w:t>
            </w:r>
            <w:r w:rsidRPr="00910F86">
              <w:t>800</w:t>
            </w:r>
          </w:p>
        </w:tc>
        <w:tc>
          <w:tcPr>
            <w:tcW w:w="2200" w:type="dxa"/>
          </w:tcPr>
          <w:p w:rsidR="00D31716" w:rsidRPr="00910F86" w:rsidRDefault="00D31716" w:rsidP="00495BD4">
            <w:pPr>
              <w:pStyle w:val="Tabletext"/>
              <w:framePr w:hSpace="181" w:wrap="notBeside" w:vAnchor="text" w:hAnchor="text" w:xAlign="center" w:y="1"/>
              <w:jc w:val="center"/>
            </w:pPr>
            <w:r w:rsidRPr="00910F86">
              <w:t>–56</w:t>
            </w:r>
          </w:p>
        </w:tc>
      </w:tr>
      <w:tr w:rsidR="00D31716" w:rsidRPr="00910F86">
        <w:tc>
          <w:tcPr>
            <w:tcW w:w="4111" w:type="dxa"/>
          </w:tcPr>
          <w:p w:rsidR="00D31716" w:rsidRPr="00910F86" w:rsidRDefault="00D31716" w:rsidP="00495BD4">
            <w:pPr>
              <w:pStyle w:val="Tabletext"/>
              <w:framePr w:hSpace="181" w:wrap="notBeside" w:vAnchor="text" w:hAnchor="text" w:xAlign="center" w:y="1"/>
              <w:jc w:val="center"/>
            </w:pPr>
            <w:r w:rsidRPr="00910F86">
              <w:rPr>
                <w:rFonts w:ascii="Symbol" w:hAnsi="Symbol"/>
              </w:rPr>
              <w:sym w:font="Symbol" w:char="F0B3"/>
            </w:r>
            <w:r w:rsidRPr="00910F86">
              <w:rPr>
                <w:rFonts w:ascii="Symbol" w:hAnsi="Symbol"/>
              </w:rPr>
              <w:t></w:t>
            </w:r>
            <w:r w:rsidRPr="00910F86">
              <w:t>1</w:t>
            </w:r>
            <w:r w:rsidRPr="00910F86">
              <w:rPr>
                <w:rFonts w:ascii="Tms Rmn" w:hAnsi="Tms Rmn"/>
                <w:sz w:val="12"/>
              </w:rPr>
              <w:t> </w:t>
            </w:r>
            <w:r w:rsidRPr="00910F86">
              <w:t>800</w:t>
            </w:r>
          </w:p>
        </w:tc>
        <w:tc>
          <w:tcPr>
            <w:tcW w:w="2200" w:type="dxa"/>
          </w:tcPr>
          <w:p w:rsidR="00D31716" w:rsidRPr="00910F86" w:rsidRDefault="00D31716" w:rsidP="00495BD4">
            <w:pPr>
              <w:pStyle w:val="Tabletext"/>
              <w:framePr w:hSpace="181" w:wrap="notBeside" w:vAnchor="text" w:hAnchor="text" w:xAlign="center" w:y="1"/>
              <w:jc w:val="center"/>
            </w:pPr>
            <w:r w:rsidRPr="00910F86">
              <w:t>–51</w:t>
            </w:r>
          </w:p>
        </w:tc>
      </w:tr>
    </w:tbl>
    <w:p w:rsidR="00D31716" w:rsidRPr="00910F86" w:rsidRDefault="00D31716" w:rsidP="002B2824">
      <w:pPr>
        <w:pStyle w:val="Heading1"/>
      </w:pPr>
      <w:bookmarkStart w:id="46" w:name="_Toc506548477"/>
      <w:bookmarkStart w:id="47" w:name="_Toc506549122"/>
      <w:bookmarkStart w:id="48" w:name="_Toc506549479"/>
      <w:r w:rsidRPr="00910F86">
        <w:t>3</w:t>
      </w:r>
      <w:r w:rsidRPr="00910F86">
        <w:tab/>
      </w:r>
      <w:r w:rsidR="00B8236A" w:rsidRPr="00910F86">
        <w:t xml:space="preserve">Спектр, обусловленный переходными процессами при коммутации </w:t>
      </w:r>
      <w:bookmarkEnd w:id="46"/>
      <w:bookmarkEnd w:id="47"/>
      <w:bookmarkEnd w:id="48"/>
    </w:p>
    <w:p w:rsidR="00D31716" w:rsidRPr="00910F86" w:rsidRDefault="00B8236A" w:rsidP="002B2824">
      <w:r w:rsidRPr="00910F86">
        <w:t xml:space="preserve">Эти явления также </w:t>
      </w:r>
      <w:r w:rsidR="00F204E3" w:rsidRPr="00910F86">
        <w:t xml:space="preserve">количественно оцениваются </w:t>
      </w:r>
      <w:r w:rsidR="009F75EC" w:rsidRPr="00910F86">
        <w:t>во временной области, и</w:t>
      </w:r>
      <w:r w:rsidRPr="00910F86">
        <w:t xml:space="preserve"> характеристик</w:t>
      </w:r>
      <w:r w:rsidR="009F75EC" w:rsidRPr="00910F86">
        <w:t>и</w:t>
      </w:r>
      <w:r w:rsidRPr="00910F86">
        <w:t xml:space="preserve"> предполагают следующие условия измерения: сканирование нулевой частоты, ширина полосы пропускания фильтра 30 кГц, удержание пика, ширина полосы пропускания видеосигнала 100 кГц. Эти </w:t>
      </w:r>
      <w:r w:rsidR="000A5B50" w:rsidRPr="00910F86">
        <w:t>пределы</w:t>
      </w:r>
      <w:r w:rsidRPr="00910F86">
        <w:t xml:space="preserve"> определены в </w:t>
      </w:r>
      <w:r w:rsidR="002B2824">
        <w:t>т</w:t>
      </w:r>
      <w:r w:rsidRPr="00910F86">
        <w:t xml:space="preserve">аблице </w:t>
      </w:r>
      <w:r w:rsidR="009F75EC" w:rsidRPr="00910F86">
        <w:t>35</w:t>
      </w:r>
      <w:r w:rsidR="00D31716" w:rsidRPr="00910F86">
        <w:t xml:space="preserve">. </w:t>
      </w:r>
    </w:p>
    <w:p w:rsidR="00D31716" w:rsidRPr="00910F86" w:rsidRDefault="00B8236A" w:rsidP="002B2824">
      <w:pPr>
        <w:pStyle w:val="TableNo"/>
      </w:pPr>
      <w:r w:rsidRPr="00910F86">
        <w:t xml:space="preserve">ТАБЛИЦА </w:t>
      </w:r>
      <w:r w:rsidR="000A5B50" w:rsidRPr="00910F86">
        <w:t>35</w:t>
      </w:r>
    </w:p>
    <w:p w:rsidR="00D31716" w:rsidRPr="00910F86" w:rsidRDefault="00B8236A" w:rsidP="003E0728">
      <w:pPr>
        <w:pStyle w:val="Tabletitle"/>
        <w:tabs>
          <w:tab w:val="left" w:pos="284"/>
        </w:tabs>
      </w:pPr>
      <w:r w:rsidRPr="00910F86">
        <w:t>Максимальные уровни, обусловленные переходными процессами при коммутации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701"/>
        <w:gridCol w:w="1701"/>
        <w:gridCol w:w="1559"/>
        <w:gridCol w:w="1701"/>
      </w:tblGrid>
      <w:tr w:rsidR="00D31716" w:rsidRPr="00910F86" w:rsidTr="003E0728">
        <w:trPr>
          <w:cantSplit/>
        </w:trPr>
        <w:tc>
          <w:tcPr>
            <w:tcW w:w="2802" w:type="dxa"/>
            <w:vMerge w:val="restart"/>
            <w:vAlign w:val="center"/>
          </w:tcPr>
          <w:p w:rsidR="00D31716" w:rsidRPr="00910F86" w:rsidRDefault="00B8236A" w:rsidP="00495BD4">
            <w:pPr>
              <w:pStyle w:val="Tablehead"/>
              <w:framePr w:hSpace="181" w:wrap="notBeside" w:vAnchor="text" w:hAnchor="text" w:xAlign="center" w:y="1"/>
            </w:pPr>
            <w:r w:rsidRPr="00910F86">
              <w:t>У</w:t>
            </w:r>
            <w:r w:rsidR="000334A7" w:rsidRPr="00910F86">
              <w:t>р</w:t>
            </w:r>
            <w:r w:rsidRPr="00910F86">
              <w:t>о</w:t>
            </w:r>
            <w:r w:rsidR="000334A7" w:rsidRPr="00910F86">
              <w:t>вень мощности несущей</w:t>
            </w:r>
            <w:r w:rsidR="00D31716" w:rsidRPr="00910F86">
              <w:br/>
              <w:t>(</w:t>
            </w:r>
            <w:r w:rsidR="000334A7" w:rsidRPr="00910F86">
              <w:t>дБм</w:t>
            </w:r>
            <w:r w:rsidR="00D31716" w:rsidRPr="00910F86">
              <w:t>)</w:t>
            </w:r>
          </w:p>
        </w:tc>
        <w:tc>
          <w:tcPr>
            <w:tcW w:w="6662" w:type="dxa"/>
            <w:gridSpan w:val="4"/>
          </w:tcPr>
          <w:p w:rsidR="00D31716" w:rsidRPr="00910F86" w:rsidRDefault="000334A7" w:rsidP="00495BD4">
            <w:pPr>
              <w:pStyle w:val="Tablehead"/>
              <w:framePr w:hSpace="181" w:wrap="notBeside" w:vAnchor="text" w:hAnchor="text" w:xAlign="center" w:y="1"/>
            </w:pPr>
            <w:r w:rsidRPr="00910F86">
              <w:t xml:space="preserve">Максимальный уровень, измеренный при различных сдвигах частот </w:t>
            </w:r>
          </w:p>
        </w:tc>
      </w:tr>
      <w:tr w:rsidR="00D31716" w:rsidRPr="00910F86" w:rsidTr="003E0728">
        <w:trPr>
          <w:cantSplit/>
        </w:trPr>
        <w:tc>
          <w:tcPr>
            <w:tcW w:w="2802" w:type="dxa"/>
            <w:vMerge/>
          </w:tcPr>
          <w:p w:rsidR="00D31716" w:rsidRPr="00910F86" w:rsidRDefault="00D31716" w:rsidP="00495BD4">
            <w:pPr>
              <w:pStyle w:val="Tabletext"/>
              <w:framePr w:hSpace="181" w:wrap="notBeside" w:vAnchor="text" w:hAnchor="text" w:xAlign="center" w:y="1"/>
              <w:rPr>
                <w:b/>
                <w:bCs/>
              </w:rPr>
            </w:pPr>
          </w:p>
        </w:tc>
        <w:tc>
          <w:tcPr>
            <w:tcW w:w="1701" w:type="dxa"/>
          </w:tcPr>
          <w:p w:rsidR="00D31716" w:rsidRPr="00910F86" w:rsidRDefault="00D31716" w:rsidP="00495BD4">
            <w:pPr>
              <w:pStyle w:val="Tabletext"/>
              <w:framePr w:hSpace="181" w:wrap="notBeside" w:vAnchor="text" w:hAnchor="text" w:xAlign="center" w:y="1"/>
              <w:jc w:val="center"/>
              <w:rPr>
                <w:b/>
                <w:bCs/>
              </w:rPr>
            </w:pPr>
            <w:r w:rsidRPr="00910F86">
              <w:rPr>
                <w:b/>
                <w:bCs/>
              </w:rPr>
              <w:t xml:space="preserve">400 </w:t>
            </w:r>
            <w:r w:rsidR="0049173F" w:rsidRPr="00910F86">
              <w:rPr>
                <w:b/>
                <w:bCs/>
              </w:rPr>
              <w:t>кГц</w:t>
            </w:r>
          </w:p>
        </w:tc>
        <w:tc>
          <w:tcPr>
            <w:tcW w:w="1701" w:type="dxa"/>
          </w:tcPr>
          <w:p w:rsidR="00D31716" w:rsidRPr="00910F86" w:rsidRDefault="00D31716" w:rsidP="00495BD4">
            <w:pPr>
              <w:pStyle w:val="Tabletext"/>
              <w:framePr w:hSpace="181" w:wrap="notBeside" w:vAnchor="text" w:hAnchor="text" w:xAlign="center" w:y="1"/>
              <w:jc w:val="center"/>
              <w:rPr>
                <w:b/>
                <w:bCs/>
              </w:rPr>
            </w:pPr>
            <w:r w:rsidRPr="00910F86">
              <w:rPr>
                <w:b/>
                <w:bCs/>
              </w:rPr>
              <w:t xml:space="preserve">600 </w:t>
            </w:r>
            <w:r w:rsidR="0049173F" w:rsidRPr="00910F86">
              <w:rPr>
                <w:b/>
                <w:bCs/>
              </w:rPr>
              <w:t>кГц</w:t>
            </w:r>
          </w:p>
        </w:tc>
        <w:tc>
          <w:tcPr>
            <w:tcW w:w="1559" w:type="dxa"/>
          </w:tcPr>
          <w:p w:rsidR="00D31716" w:rsidRPr="00910F86" w:rsidRDefault="00D31716" w:rsidP="00495BD4">
            <w:pPr>
              <w:pStyle w:val="Tabletext"/>
              <w:framePr w:hSpace="181" w:wrap="notBeside" w:vAnchor="text" w:hAnchor="text" w:xAlign="center" w:y="1"/>
              <w:jc w:val="center"/>
              <w:rPr>
                <w:b/>
                <w:bCs/>
              </w:rPr>
            </w:pPr>
            <w:r w:rsidRPr="00910F86">
              <w:rPr>
                <w:b/>
                <w:bCs/>
              </w:rPr>
              <w:t>1</w:t>
            </w:r>
            <w:r w:rsidRPr="00910F86">
              <w:rPr>
                <w:rFonts w:ascii="Tms Rmn" w:hAnsi="Tms Rmn"/>
                <w:b/>
                <w:bCs/>
                <w:sz w:val="12"/>
              </w:rPr>
              <w:t> </w:t>
            </w:r>
            <w:r w:rsidRPr="00910F86">
              <w:rPr>
                <w:b/>
                <w:bCs/>
              </w:rPr>
              <w:t xml:space="preserve">200 </w:t>
            </w:r>
            <w:r w:rsidR="0049173F" w:rsidRPr="00910F86">
              <w:rPr>
                <w:b/>
                <w:bCs/>
              </w:rPr>
              <w:t>кГц</w:t>
            </w:r>
          </w:p>
        </w:tc>
        <w:tc>
          <w:tcPr>
            <w:tcW w:w="1701" w:type="dxa"/>
          </w:tcPr>
          <w:p w:rsidR="00D31716" w:rsidRPr="00910F86" w:rsidRDefault="00D31716" w:rsidP="00495BD4">
            <w:pPr>
              <w:pStyle w:val="Tabletext"/>
              <w:framePr w:hSpace="181" w:wrap="notBeside" w:vAnchor="text" w:hAnchor="text" w:xAlign="center" w:y="1"/>
              <w:jc w:val="center"/>
              <w:rPr>
                <w:b/>
                <w:bCs/>
              </w:rPr>
            </w:pPr>
            <w:r w:rsidRPr="00910F86">
              <w:rPr>
                <w:b/>
                <w:bCs/>
              </w:rPr>
              <w:t>1</w:t>
            </w:r>
            <w:r w:rsidRPr="00910F86">
              <w:rPr>
                <w:rFonts w:ascii="Tms Rmn" w:hAnsi="Tms Rmn"/>
                <w:b/>
                <w:bCs/>
                <w:sz w:val="12"/>
              </w:rPr>
              <w:t> </w:t>
            </w:r>
            <w:r w:rsidRPr="00910F86">
              <w:rPr>
                <w:b/>
                <w:bCs/>
              </w:rPr>
              <w:t xml:space="preserve">800 </w:t>
            </w:r>
            <w:r w:rsidR="0049173F" w:rsidRPr="00910F86">
              <w:rPr>
                <w:b/>
                <w:bCs/>
              </w:rPr>
              <w:t>кГц</w:t>
            </w:r>
          </w:p>
        </w:tc>
      </w:tr>
      <w:tr w:rsidR="00D31716" w:rsidRPr="00910F86" w:rsidTr="003E0728">
        <w:tc>
          <w:tcPr>
            <w:tcW w:w="2802" w:type="dxa"/>
          </w:tcPr>
          <w:p w:rsidR="00D31716" w:rsidRPr="00910F86" w:rsidRDefault="00D31716" w:rsidP="00495BD4">
            <w:pPr>
              <w:pStyle w:val="Tabletext"/>
              <w:framePr w:hSpace="181" w:wrap="notBeside" w:vAnchor="text" w:hAnchor="text" w:xAlign="center" w:y="1"/>
              <w:jc w:val="center"/>
            </w:pPr>
            <w:r w:rsidRPr="00910F86">
              <w:t>39</w:t>
            </w:r>
          </w:p>
        </w:tc>
        <w:tc>
          <w:tcPr>
            <w:tcW w:w="1701" w:type="dxa"/>
          </w:tcPr>
          <w:p w:rsidR="00D31716" w:rsidRPr="00910F86" w:rsidRDefault="00D31716" w:rsidP="00495BD4">
            <w:pPr>
              <w:pStyle w:val="Tabletext"/>
              <w:framePr w:hSpace="181" w:wrap="notBeside" w:vAnchor="text" w:hAnchor="text" w:xAlign="center" w:y="1"/>
              <w:jc w:val="center"/>
            </w:pPr>
            <w:r w:rsidRPr="00910F86">
              <w:t xml:space="preserve">–21 </w:t>
            </w:r>
            <w:r w:rsidR="000334A7" w:rsidRPr="00910F86">
              <w:t>дБм</w:t>
            </w:r>
          </w:p>
        </w:tc>
        <w:tc>
          <w:tcPr>
            <w:tcW w:w="1701" w:type="dxa"/>
          </w:tcPr>
          <w:p w:rsidR="00D31716" w:rsidRPr="00910F86" w:rsidRDefault="00D31716" w:rsidP="00495BD4">
            <w:pPr>
              <w:pStyle w:val="Tabletext"/>
              <w:framePr w:hSpace="181" w:wrap="notBeside" w:vAnchor="text" w:hAnchor="text" w:xAlign="center" w:y="1"/>
              <w:jc w:val="center"/>
            </w:pPr>
            <w:r w:rsidRPr="00910F86">
              <w:t>–26</w:t>
            </w:r>
            <w:r w:rsidR="0058488C" w:rsidRPr="00910F86">
              <w:t xml:space="preserve"> </w:t>
            </w:r>
            <w:r w:rsidR="000334A7" w:rsidRPr="00910F86">
              <w:t>дБм</w:t>
            </w:r>
          </w:p>
        </w:tc>
        <w:tc>
          <w:tcPr>
            <w:tcW w:w="1559" w:type="dxa"/>
          </w:tcPr>
          <w:p w:rsidR="00D31716" w:rsidRPr="00910F86" w:rsidRDefault="00D31716" w:rsidP="00495BD4">
            <w:pPr>
              <w:pStyle w:val="Tabletext"/>
              <w:framePr w:hSpace="181" w:wrap="notBeside" w:vAnchor="text" w:hAnchor="text" w:xAlign="center" w:y="1"/>
              <w:jc w:val="center"/>
            </w:pPr>
            <w:r w:rsidRPr="00910F86">
              <w:t>–32</w:t>
            </w:r>
            <w:r w:rsidR="0058488C" w:rsidRPr="00910F86">
              <w:t xml:space="preserve"> </w:t>
            </w:r>
            <w:r w:rsidR="000334A7" w:rsidRPr="00910F86">
              <w:t>дБм</w:t>
            </w:r>
          </w:p>
        </w:tc>
        <w:tc>
          <w:tcPr>
            <w:tcW w:w="1701" w:type="dxa"/>
          </w:tcPr>
          <w:p w:rsidR="00D31716" w:rsidRPr="00910F86" w:rsidRDefault="00D31716" w:rsidP="00495BD4">
            <w:pPr>
              <w:pStyle w:val="Tabletext"/>
              <w:framePr w:hSpace="181" w:wrap="notBeside" w:vAnchor="text" w:hAnchor="text" w:xAlign="center" w:y="1"/>
              <w:jc w:val="center"/>
            </w:pPr>
            <w:r w:rsidRPr="00910F86">
              <w:t>–36</w:t>
            </w:r>
            <w:r w:rsidR="0058488C" w:rsidRPr="00910F86">
              <w:t xml:space="preserve"> </w:t>
            </w:r>
            <w:r w:rsidR="000334A7" w:rsidRPr="00910F86">
              <w:t>дБм</w:t>
            </w:r>
          </w:p>
        </w:tc>
      </w:tr>
      <w:tr w:rsidR="00D31716" w:rsidRPr="00910F86" w:rsidTr="003E0728">
        <w:tc>
          <w:tcPr>
            <w:tcW w:w="2802" w:type="dxa"/>
          </w:tcPr>
          <w:p w:rsidR="00D31716" w:rsidRPr="00910F86" w:rsidRDefault="00D31716" w:rsidP="00495BD4">
            <w:pPr>
              <w:pStyle w:val="Tabletext"/>
              <w:framePr w:hSpace="181" w:wrap="notBeside" w:vAnchor="text" w:hAnchor="text" w:xAlign="center" w:y="1"/>
              <w:jc w:val="center"/>
            </w:pPr>
            <w:r w:rsidRPr="00910F86">
              <w:rPr>
                <w:rFonts w:ascii="Symbol" w:hAnsi="Symbol"/>
              </w:rPr>
              <w:sym w:font="Symbol" w:char="F0A3"/>
            </w:r>
            <w:r w:rsidRPr="00910F86">
              <w:t xml:space="preserve"> 37</w:t>
            </w:r>
          </w:p>
        </w:tc>
        <w:tc>
          <w:tcPr>
            <w:tcW w:w="1701" w:type="dxa"/>
          </w:tcPr>
          <w:p w:rsidR="00D31716" w:rsidRPr="00910F86" w:rsidRDefault="00D31716" w:rsidP="00495BD4">
            <w:pPr>
              <w:pStyle w:val="Tabletext"/>
              <w:framePr w:hSpace="181" w:wrap="notBeside" w:vAnchor="text" w:hAnchor="text" w:xAlign="center" w:y="1"/>
              <w:jc w:val="center"/>
            </w:pPr>
            <w:r w:rsidRPr="00910F86">
              <w:t xml:space="preserve">–23 </w:t>
            </w:r>
            <w:r w:rsidR="000334A7" w:rsidRPr="00910F86">
              <w:t>дБм</w:t>
            </w:r>
          </w:p>
        </w:tc>
        <w:tc>
          <w:tcPr>
            <w:tcW w:w="1701" w:type="dxa"/>
          </w:tcPr>
          <w:p w:rsidR="00D31716" w:rsidRPr="00910F86" w:rsidRDefault="00D31716" w:rsidP="00495BD4">
            <w:pPr>
              <w:pStyle w:val="Tabletext"/>
              <w:framePr w:hSpace="181" w:wrap="notBeside" w:vAnchor="text" w:hAnchor="text" w:xAlign="center" w:y="1"/>
              <w:jc w:val="center"/>
            </w:pPr>
            <w:r w:rsidRPr="00910F86">
              <w:t>–26</w:t>
            </w:r>
            <w:r w:rsidR="0058488C" w:rsidRPr="00910F86">
              <w:t xml:space="preserve"> </w:t>
            </w:r>
            <w:r w:rsidR="000334A7" w:rsidRPr="00910F86">
              <w:t>дБм</w:t>
            </w:r>
          </w:p>
        </w:tc>
        <w:tc>
          <w:tcPr>
            <w:tcW w:w="1559" w:type="dxa"/>
          </w:tcPr>
          <w:p w:rsidR="00D31716" w:rsidRPr="00910F86" w:rsidRDefault="00D31716" w:rsidP="00495BD4">
            <w:pPr>
              <w:pStyle w:val="Tabletext"/>
              <w:framePr w:hSpace="181" w:wrap="notBeside" w:vAnchor="text" w:hAnchor="text" w:xAlign="center" w:y="1"/>
              <w:jc w:val="center"/>
            </w:pPr>
            <w:r w:rsidRPr="00910F86">
              <w:t>–32</w:t>
            </w:r>
            <w:r w:rsidR="0058488C" w:rsidRPr="00910F86">
              <w:t xml:space="preserve"> </w:t>
            </w:r>
            <w:r w:rsidR="000334A7" w:rsidRPr="00910F86">
              <w:t>дБм</w:t>
            </w:r>
          </w:p>
        </w:tc>
        <w:tc>
          <w:tcPr>
            <w:tcW w:w="1701" w:type="dxa"/>
          </w:tcPr>
          <w:p w:rsidR="00D31716" w:rsidRPr="00910F86" w:rsidRDefault="00D31716" w:rsidP="00495BD4">
            <w:pPr>
              <w:pStyle w:val="Tabletext"/>
              <w:framePr w:hSpace="181" w:wrap="notBeside" w:vAnchor="text" w:hAnchor="text" w:xAlign="center" w:y="1"/>
              <w:jc w:val="center"/>
            </w:pPr>
            <w:r w:rsidRPr="00910F86">
              <w:t>–36</w:t>
            </w:r>
            <w:r w:rsidR="0058488C" w:rsidRPr="00910F86">
              <w:t xml:space="preserve"> </w:t>
            </w:r>
            <w:r w:rsidR="000334A7" w:rsidRPr="00910F86">
              <w:t>дБм</w:t>
            </w:r>
          </w:p>
        </w:tc>
      </w:tr>
    </w:tbl>
    <w:p w:rsidR="00C116BA" w:rsidRPr="00910F86" w:rsidRDefault="002B4881" w:rsidP="000A5B50">
      <w:pPr>
        <w:pStyle w:val="Note"/>
        <w:rPr>
          <w:sz w:val="20"/>
        </w:rPr>
      </w:pPr>
      <w:r w:rsidRPr="00910F86">
        <w:rPr>
          <w:sz w:val="20"/>
        </w:rPr>
        <w:t>ПРИМЕЧАНИЕ </w:t>
      </w:r>
      <w:r w:rsidR="00D31716" w:rsidRPr="00910F86">
        <w:rPr>
          <w:sz w:val="20"/>
        </w:rPr>
        <w:t>1</w:t>
      </w:r>
      <w:r w:rsidR="005D2FCB" w:rsidRPr="00910F86">
        <w:rPr>
          <w:sz w:val="20"/>
        </w:rPr>
        <w:t>.</w:t>
      </w:r>
      <w:r w:rsidR="00D31716" w:rsidRPr="00910F86">
        <w:rPr>
          <w:sz w:val="20"/>
        </w:rPr>
        <w:t> – </w:t>
      </w:r>
      <w:r w:rsidR="00C116BA" w:rsidRPr="00910F86">
        <w:rPr>
          <w:sz w:val="20"/>
        </w:rPr>
        <w:t xml:space="preserve">Смягчение требования при уровне мощности 39 дБм согласуется </w:t>
      </w:r>
      <w:r w:rsidR="009719F4" w:rsidRPr="00910F86">
        <w:rPr>
          <w:sz w:val="20"/>
        </w:rPr>
        <w:t xml:space="preserve">со спектральными характеристиками </w:t>
      </w:r>
      <w:r w:rsidR="00C116BA" w:rsidRPr="00910F86">
        <w:rPr>
          <w:sz w:val="20"/>
        </w:rPr>
        <w:t>модулированны</w:t>
      </w:r>
      <w:r w:rsidR="009719F4" w:rsidRPr="00910F86">
        <w:rPr>
          <w:sz w:val="20"/>
        </w:rPr>
        <w:t>х</w:t>
      </w:r>
      <w:r w:rsidR="00C116BA" w:rsidRPr="00910F86">
        <w:rPr>
          <w:sz w:val="20"/>
        </w:rPr>
        <w:t xml:space="preserve"> </w:t>
      </w:r>
      <w:r w:rsidR="009719F4" w:rsidRPr="00910F86">
        <w:rPr>
          <w:sz w:val="20"/>
        </w:rPr>
        <w:t>сигналов, при этом сигнал системы UWC-136 200</w:t>
      </w:r>
      <w:r w:rsidR="009761BF" w:rsidRPr="00910F86">
        <w:rPr>
          <w:sz w:val="20"/>
        </w:rPr>
        <w:t> </w:t>
      </w:r>
      <w:r w:rsidR="009719F4" w:rsidRPr="00910F86">
        <w:rPr>
          <w:sz w:val="20"/>
        </w:rPr>
        <w:t>кГц создает незначительную</w:t>
      </w:r>
      <w:r w:rsidR="0058488C" w:rsidRPr="00910F86">
        <w:rPr>
          <w:sz w:val="20"/>
        </w:rPr>
        <w:t xml:space="preserve"> </w:t>
      </w:r>
      <w:r w:rsidR="009719F4" w:rsidRPr="00910F86">
        <w:rPr>
          <w:sz w:val="20"/>
        </w:rPr>
        <w:t>дополнительную помеху аналоговой системе.</w:t>
      </w:r>
    </w:p>
    <w:p w:rsidR="00162125" w:rsidRPr="00910F86" w:rsidRDefault="00162125" w:rsidP="00495BD4">
      <w:pPr>
        <w:pStyle w:val="Note"/>
        <w:rPr>
          <w:sz w:val="20"/>
        </w:rPr>
      </w:pPr>
      <w:r w:rsidRPr="00910F86">
        <w:rPr>
          <w:sz w:val="20"/>
        </w:rPr>
        <w:t>ПРИМЕЧАНИЕ </w:t>
      </w:r>
      <w:r w:rsidR="00D31716" w:rsidRPr="00910F86">
        <w:rPr>
          <w:sz w:val="20"/>
        </w:rPr>
        <w:t>2</w:t>
      </w:r>
      <w:r w:rsidR="005D2FCB" w:rsidRPr="00910F86">
        <w:rPr>
          <w:sz w:val="20"/>
        </w:rPr>
        <w:t>.</w:t>
      </w:r>
      <w:r w:rsidR="00D31716" w:rsidRPr="00910F86">
        <w:rPr>
          <w:sz w:val="20"/>
        </w:rPr>
        <w:t> – </w:t>
      </w:r>
      <w:r w:rsidRPr="00910F86">
        <w:rPr>
          <w:sz w:val="20"/>
        </w:rPr>
        <w:t xml:space="preserve">Согласно оценке, динамика ближней и дальней зоны по данной спецификации составляет </w:t>
      </w:r>
      <w:r w:rsidR="00D31716" w:rsidRPr="00910F86">
        <w:rPr>
          <w:sz w:val="20"/>
        </w:rPr>
        <w:t>58 </w:t>
      </w:r>
      <w:r w:rsidRPr="00910F86">
        <w:rPr>
          <w:sz w:val="20"/>
        </w:rPr>
        <w:t>дБ для ПС, работающих с уровнем мощности 8</w:t>
      </w:r>
      <w:r w:rsidR="009761BF" w:rsidRPr="00910F86">
        <w:rPr>
          <w:sz w:val="20"/>
        </w:rPr>
        <w:t> </w:t>
      </w:r>
      <w:r w:rsidRPr="00910F86">
        <w:rPr>
          <w:sz w:val="20"/>
        </w:rPr>
        <w:t xml:space="preserve">Вт, или 49 дБ для ПС, работающих с уровнем мощности 1 Вт. Таким образом, динамика ближней и дальней зоны последовательно снижается на 2 дБ по уровню мощности, вплоть до 32 дБ для ПС, работающих в ячейках с максимально допустимой выходной мощностью 20 мВт, или </w:t>
      </w:r>
      <w:r w:rsidR="00EA0AD7" w:rsidRPr="00910F86">
        <w:rPr>
          <w:sz w:val="20"/>
        </w:rPr>
        <w:t xml:space="preserve">до </w:t>
      </w:r>
      <w:r w:rsidRPr="00910F86">
        <w:rPr>
          <w:sz w:val="20"/>
        </w:rPr>
        <w:t xml:space="preserve">29 дБ для ПС, работающих с уровнем 10 мВт. </w:t>
      </w:r>
    </w:p>
    <w:p w:rsidR="00D31716" w:rsidRPr="00910F86" w:rsidRDefault="002B4881" w:rsidP="000A5B50">
      <w:pPr>
        <w:pStyle w:val="Note"/>
        <w:rPr>
          <w:sz w:val="20"/>
        </w:rPr>
      </w:pPr>
      <w:r w:rsidRPr="00910F86">
        <w:rPr>
          <w:sz w:val="20"/>
        </w:rPr>
        <w:t>ПРИМЕЧАНИЕ </w:t>
      </w:r>
      <w:r w:rsidR="00D31716" w:rsidRPr="00910F86">
        <w:rPr>
          <w:sz w:val="20"/>
        </w:rPr>
        <w:t>3</w:t>
      </w:r>
      <w:r w:rsidR="005D2FCB" w:rsidRPr="00910F86">
        <w:rPr>
          <w:sz w:val="20"/>
        </w:rPr>
        <w:t>.</w:t>
      </w:r>
      <w:r w:rsidR="00D31716" w:rsidRPr="00910F86">
        <w:rPr>
          <w:sz w:val="20"/>
        </w:rPr>
        <w:t> – </w:t>
      </w:r>
      <w:r w:rsidR="00264543" w:rsidRPr="00910F86">
        <w:rPr>
          <w:sz w:val="20"/>
        </w:rPr>
        <w:t xml:space="preserve">Было оценено возможное </w:t>
      </w:r>
      <w:r w:rsidR="00162125" w:rsidRPr="00910F86">
        <w:rPr>
          <w:sz w:val="20"/>
        </w:rPr>
        <w:t xml:space="preserve">ухудшение качества вследствие </w:t>
      </w:r>
      <w:r w:rsidR="00264543" w:rsidRPr="00910F86">
        <w:rPr>
          <w:sz w:val="20"/>
        </w:rPr>
        <w:t xml:space="preserve">утечки мощности при </w:t>
      </w:r>
      <w:r w:rsidR="00162125" w:rsidRPr="00910F86">
        <w:rPr>
          <w:sz w:val="20"/>
        </w:rPr>
        <w:t>переходных процесс</w:t>
      </w:r>
      <w:r w:rsidR="00264543" w:rsidRPr="00910F86">
        <w:rPr>
          <w:sz w:val="20"/>
        </w:rPr>
        <w:t>ах</w:t>
      </w:r>
      <w:r w:rsidR="00162125" w:rsidRPr="00910F86">
        <w:rPr>
          <w:sz w:val="20"/>
        </w:rPr>
        <w:t xml:space="preserve"> при коммутации </w:t>
      </w:r>
      <w:r w:rsidR="00264543" w:rsidRPr="00910F86">
        <w:rPr>
          <w:sz w:val="20"/>
        </w:rPr>
        <w:t xml:space="preserve">в начале или </w:t>
      </w:r>
      <w:r w:rsidR="00EA0AD7" w:rsidRPr="00910F86">
        <w:rPr>
          <w:sz w:val="20"/>
        </w:rPr>
        <w:t xml:space="preserve">в </w:t>
      </w:r>
      <w:r w:rsidR="00264543" w:rsidRPr="00910F86">
        <w:rPr>
          <w:sz w:val="20"/>
        </w:rPr>
        <w:t xml:space="preserve">конце пакета, которое оказалось приемлемым с точки зрения значения КОБ, обусловленного помехой </w:t>
      </w:r>
      <w:r w:rsidR="000A5B50" w:rsidRPr="00910F86">
        <w:rPr>
          <w:sz w:val="20"/>
        </w:rPr>
        <w:t xml:space="preserve">в совмещенном канале </w:t>
      </w:r>
      <w:r w:rsidR="00D31716" w:rsidRPr="00910F86">
        <w:rPr>
          <w:sz w:val="20"/>
        </w:rPr>
        <w:t>(</w:t>
      </w:r>
      <w:r w:rsidR="00D31716" w:rsidRPr="00910F86">
        <w:rPr>
          <w:i/>
          <w:iCs/>
          <w:sz w:val="20"/>
        </w:rPr>
        <w:t>C</w:t>
      </w:r>
      <w:r w:rsidR="00D31716" w:rsidRPr="00910F86">
        <w:rPr>
          <w:sz w:val="20"/>
        </w:rPr>
        <w:t>/</w:t>
      </w:r>
      <w:r w:rsidR="00D31716" w:rsidRPr="00910F86">
        <w:rPr>
          <w:i/>
          <w:iCs/>
          <w:sz w:val="20"/>
        </w:rPr>
        <w:t>I</w:t>
      </w:r>
      <w:r w:rsidR="00D31716" w:rsidRPr="00910F86">
        <w:rPr>
          <w:sz w:val="20"/>
        </w:rPr>
        <w:t>).</w:t>
      </w:r>
    </w:p>
    <w:p w:rsidR="00D31716" w:rsidRPr="00910F86" w:rsidRDefault="00D31716" w:rsidP="009C1EDE">
      <w:pPr>
        <w:pStyle w:val="Heading1"/>
      </w:pPr>
      <w:r w:rsidRPr="00910F86">
        <w:t>4</w:t>
      </w:r>
      <w:r w:rsidRPr="00910F86">
        <w:tab/>
      </w:r>
      <w:r w:rsidR="00264543" w:rsidRPr="00910F86">
        <w:t>П</w:t>
      </w:r>
      <w:r w:rsidR="00836185" w:rsidRPr="00910F86">
        <w:t>обочные излучения передатчика (</w:t>
      </w:r>
      <w:r w:rsidR="009C1EDE" w:rsidRPr="00910F86">
        <w:t>производимые</w:t>
      </w:r>
      <w:r w:rsidR="00836185" w:rsidRPr="00910F86">
        <w:t xml:space="preserve">) </w:t>
      </w:r>
    </w:p>
    <w:p w:rsidR="00D31716" w:rsidRPr="00910F86" w:rsidRDefault="00836185" w:rsidP="002B2824">
      <w:r w:rsidRPr="00910F86">
        <w:t>Мощность любого побочного излучения не должна превышать</w:t>
      </w:r>
      <w:r w:rsidR="00741D3B" w:rsidRPr="00910F86">
        <w:t xml:space="preserve"> пределов</w:t>
      </w:r>
      <w:r w:rsidRPr="00910F86">
        <w:t xml:space="preserve">, </w:t>
      </w:r>
      <w:r w:rsidR="00C96CAA" w:rsidRPr="00910F86">
        <w:t xml:space="preserve">указанных в </w:t>
      </w:r>
      <w:r w:rsidR="002B2824">
        <w:t>т</w:t>
      </w:r>
      <w:r w:rsidR="00C96CAA" w:rsidRPr="00910F86">
        <w:t>аблице</w:t>
      </w:r>
      <w:r w:rsidR="00D31716" w:rsidRPr="00910F86">
        <w:t> </w:t>
      </w:r>
      <w:r w:rsidR="000A5B50" w:rsidRPr="00910F86">
        <w:t>36</w:t>
      </w:r>
      <w:r w:rsidR="00D31716" w:rsidRPr="00910F86">
        <w:t>.</w:t>
      </w:r>
    </w:p>
    <w:p w:rsidR="00D31716" w:rsidRPr="00910F86" w:rsidRDefault="002B2824" w:rsidP="002B2824">
      <w:pPr>
        <w:pStyle w:val="TableNo"/>
      </w:pPr>
      <w:r>
        <w:br w:type="page"/>
      </w:r>
      <w:r w:rsidR="00C96CAA" w:rsidRPr="00910F86">
        <w:lastRenderedPageBreak/>
        <w:t xml:space="preserve">ТАБЛИЦА </w:t>
      </w:r>
      <w:r w:rsidR="00B41436" w:rsidRPr="00910F86">
        <w:t>36</w:t>
      </w:r>
    </w:p>
    <w:p w:rsidR="00D31716" w:rsidRPr="00910F86" w:rsidRDefault="00B41436" w:rsidP="00B41436">
      <w:pPr>
        <w:pStyle w:val="Tabletitle"/>
      </w:pPr>
      <w:r w:rsidRPr="00910F86">
        <w:t xml:space="preserve">Предельные уровни </w:t>
      </w:r>
      <w:r w:rsidR="00C96CAA" w:rsidRPr="00910F86">
        <w:t>побочн</w:t>
      </w:r>
      <w:r w:rsidRPr="00910F86">
        <w:t>ых</w:t>
      </w:r>
      <w:r w:rsidR="00C96CAA" w:rsidRPr="00910F86">
        <w:t xml:space="preserve"> излучени</w:t>
      </w:r>
      <w:r w:rsidRPr="00910F86">
        <w:t>й</w:t>
      </w:r>
      <w:r w:rsidR="00C96CAA" w:rsidRPr="00910F86">
        <w:t xml:space="preserve"> ПС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1911"/>
        <w:gridCol w:w="1692"/>
        <w:gridCol w:w="1563"/>
      </w:tblGrid>
      <w:tr w:rsidR="00D31716" w:rsidRPr="00910F86" w:rsidTr="006F310B">
        <w:tc>
          <w:tcPr>
            <w:tcW w:w="3345" w:type="dxa"/>
            <w:vAlign w:val="center"/>
          </w:tcPr>
          <w:p w:rsidR="00D31716" w:rsidRPr="00910F86" w:rsidRDefault="00C96CAA" w:rsidP="00495BD4">
            <w:pPr>
              <w:pStyle w:val="Tablehead"/>
              <w:framePr w:hSpace="181" w:wrap="notBeside" w:vAnchor="text" w:hAnchor="text" w:xAlign="center" w:y="1"/>
            </w:pPr>
            <w:r w:rsidRPr="00910F86">
              <w:t>Полоса</w:t>
            </w:r>
            <w:r w:rsidR="00D31716" w:rsidRPr="00910F86">
              <w:t xml:space="preserve"> ( </w:t>
            </w:r>
            <w:r w:rsidR="00D31716" w:rsidRPr="00910F86">
              <w:rPr>
                <w:i/>
                <w:iCs/>
              </w:rPr>
              <w:t xml:space="preserve">f </w:t>
            </w:r>
            <w:r w:rsidR="00D31716" w:rsidRPr="00910F86">
              <w:t>)</w:t>
            </w:r>
            <w:r w:rsidR="00D31716" w:rsidRPr="00B30260">
              <w:rPr>
                <w:b w:val="0"/>
                <w:bCs/>
                <w:vertAlign w:val="superscript"/>
              </w:rPr>
              <w:t>(1)</w:t>
            </w:r>
          </w:p>
        </w:tc>
        <w:tc>
          <w:tcPr>
            <w:tcW w:w="1911" w:type="dxa"/>
            <w:vAlign w:val="center"/>
          </w:tcPr>
          <w:p w:rsidR="00D31716" w:rsidRPr="00910F86" w:rsidRDefault="00C96CAA" w:rsidP="00495BD4">
            <w:pPr>
              <w:pStyle w:val="Tablehead"/>
              <w:framePr w:hSpace="181" w:wrap="notBeside" w:vAnchor="text" w:hAnchor="text" w:xAlign="center" w:y="1"/>
            </w:pPr>
            <w:r w:rsidRPr="00910F86">
              <w:t>Ширина полосы измерения</w:t>
            </w:r>
          </w:p>
        </w:tc>
        <w:tc>
          <w:tcPr>
            <w:tcW w:w="1692" w:type="dxa"/>
          </w:tcPr>
          <w:p w:rsidR="00D31716" w:rsidRPr="00910F86" w:rsidRDefault="00C96CAA" w:rsidP="00495BD4">
            <w:pPr>
              <w:pStyle w:val="Tablehead"/>
              <w:framePr w:hSpace="181" w:wrap="notBeside" w:vAnchor="text" w:hAnchor="text" w:xAlign="center" w:y="1"/>
            </w:pPr>
            <w:r w:rsidRPr="00910F86">
              <w:t>Максимальный уровень</w:t>
            </w:r>
            <w:r w:rsidR="00D31716" w:rsidRPr="00910F86">
              <w:br/>
              <w:t>(</w:t>
            </w:r>
            <w:r w:rsidRPr="00910F86">
              <w:t>дБм</w:t>
            </w:r>
            <w:r w:rsidR="00D31716" w:rsidRPr="00910F86">
              <w:t>)</w:t>
            </w:r>
          </w:p>
        </w:tc>
        <w:tc>
          <w:tcPr>
            <w:tcW w:w="1563" w:type="dxa"/>
            <w:vAlign w:val="center"/>
          </w:tcPr>
          <w:p w:rsidR="00D31716" w:rsidRPr="00910F86" w:rsidRDefault="00C96CAA" w:rsidP="00495BD4">
            <w:pPr>
              <w:pStyle w:val="Tablehead"/>
              <w:framePr w:hSpace="181" w:wrap="notBeside" w:vAnchor="text" w:hAnchor="text" w:xAlign="center" w:y="1"/>
            </w:pPr>
            <w:r w:rsidRPr="00910F86">
              <w:t>Примечание</w:t>
            </w:r>
          </w:p>
        </w:tc>
      </w:tr>
      <w:tr w:rsidR="00D31716" w:rsidRPr="00910F86" w:rsidTr="006F310B">
        <w:tc>
          <w:tcPr>
            <w:tcW w:w="3345" w:type="dxa"/>
          </w:tcPr>
          <w:p w:rsidR="00D31716" w:rsidRPr="00910F86" w:rsidRDefault="00D31716" w:rsidP="00495BD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70"/>
              </w:tabs>
              <w:jc w:val="left"/>
            </w:pPr>
            <w:r w:rsidRPr="00910F86">
              <w:tab/>
              <w:t xml:space="preserve">9 </w:t>
            </w:r>
            <w:r w:rsidR="0049173F" w:rsidRPr="00910F86">
              <w:t>кГц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150 </w:t>
            </w:r>
            <w:r w:rsidR="0049173F" w:rsidRPr="00910F86">
              <w:t>кГц</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1 </w:t>
            </w:r>
            <w:r w:rsidR="0049173F" w:rsidRPr="00910F86">
              <w:t>кГц</w:t>
            </w:r>
          </w:p>
        </w:tc>
        <w:tc>
          <w:tcPr>
            <w:tcW w:w="1692" w:type="dxa"/>
          </w:tcPr>
          <w:p w:rsidR="00D31716" w:rsidRPr="00910F86" w:rsidRDefault="00D31716" w:rsidP="00495BD4">
            <w:pPr>
              <w:pStyle w:val="Tabletext"/>
              <w:framePr w:hSpace="181" w:wrap="notBeside" w:vAnchor="text" w:hAnchor="text" w:xAlign="center" w:y="1"/>
              <w:jc w:val="center"/>
            </w:pPr>
            <w:r w:rsidRPr="00910F86">
              <w:t>–36</w:t>
            </w:r>
          </w:p>
        </w:tc>
        <w:tc>
          <w:tcPr>
            <w:tcW w:w="1563" w:type="dxa"/>
          </w:tcPr>
          <w:p w:rsidR="00D31716" w:rsidRPr="00910F86" w:rsidRDefault="00D31716" w:rsidP="00495BD4">
            <w:pPr>
              <w:pStyle w:val="Tabletext"/>
              <w:framePr w:hSpace="181" w:wrap="notBeside" w:vAnchor="text" w:hAnchor="text" w:xAlign="center" w:y="1"/>
              <w:jc w:val="center"/>
            </w:pPr>
            <w:r w:rsidRPr="00910F86">
              <w:rPr>
                <w:vertAlign w:val="superscript"/>
              </w:rPr>
              <w:t>(2)</w:t>
            </w:r>
          </w:p>
        </w:tc>
      </w:tr>
      <w:tr w:rsidR="00D31716" w:rsidRPr="00910F86" w:rsidTr="006F310B">
        <w:tc>
          <w:tcPr>
            <w:tcW w:w="3345" w:type="dxa"/>
          </w:tcPr>
          <w:p w:rsidR="00D31716" w:rsidRPr="00910F86" w:rsidRDefault="00D31716" w:rsidP="00495BD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0"/>
              </w:tabs>
              <w:jc w:val="left"/>
            </w:pPr>
            <w:r w:rsidRPr="00910F86">
              <w:tab/>
              <w:t xml:space="preserve">150 </w:t>
            </w:r>
            <w:r w:rsidR="0049173F" w:rsidRPr="00910F86">
              <w:t>кГц</w:t>
            </w:r>
            <w:r w:rsidRPr="00910F86">
              <w:t xml:space="preserve"> </w:t>
            </w:r>
            <w:r w:rsidRPr="00910F86">
              <w:sym w:font="Symbol" w:char="F03C"/>
            </w:r>
            <w:r w:rsidRPr="00910F86">
              <w:t xml:space="preserve"> </w:t>
            </w:r>
            <w:r w:rsidRPr="00910F86">
              <w:rPr>
                <w:i/>
                <w:iCs/>
              </w:rPr>
              <w:t>f</w:t>
            </w:r>
            <w:r w:rsidRPr="00910F86">
              <w:t xml:space="preserve"> </w:t>
            </w:r>
            <w:r w:rsidRPr="00910F86">
              <w:sym w:font="Symbol" w:char="F0A3"/>
            </w:r>
            <w:r w:rsidRPr="00910F86">
              <w:t xml:space="preserve"> 30 </w:t>
            </w:r>
            <w:r w:rsidR="0049173F" w:rsidRPr="00910F86">
              <w:t>МГц</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10 </w:t>
            </w:r>
            <w:r w:rsidR="0049173F" w:rsidRPr="00910F86">
              <w:t>кГц</w:t>
            </w:r>
          </w:p>
        </w:tc>
        <w:tc>
          <w:tcPr>
            <w:tcW w:w="1692" w:type="dxa"/>
          </w:tcPr>
          <w:p w:rsidR="00D31716" w:rsidRPr="00910F86" w:rsidRDefault="00D31716" w:rsidP="00495BD4">
            <w:pPr>
              <w:pStyle w:val="Tabletext"/>
              <w:framePr w:hSpace="181" w:wrap="notBeside" w:vAnchor="text" w:hAnchor="text" w:xAlign="center" w:y="1"/>
              <w:jc w:val="center"/>
            </w:pPr>
            <w:r w:rsidRPr="00910F86">
              <w:t>–36</w:t>
            </w:r>
          </w:p>
        </w:tc>
        <w:tc>
          <w:tcPr>
            <w:tcW w:w="1563" w:type="dxa"/>
          </w:tcPr>
          <w:p w:rsidR="00D31716" w:rsidRPr="00910F86" w:rsidRDefault="00D31716" w:rsidP="00495BD4">
            <w:pPr>
              <w:pStyle w:val="Tabletext"/>
              <w:framePr w:hSpace="181" w:wrap="notBeside" w:vAnchor="text" w:hAnchor="text" w:xAlign="center" w:y="1"/>
              <w:jc w:val="center"/>
            </w:pPr>
            <w:r w:rsidRPr="00910F86">
              <w:rPr>
                <w:vertAlign w:val="superscript"/>
              </w:rPr>
              <w:t>(2)</w:t>
            </w:r>
          </w:p>
        </w:tc>
      </w:tr>
      <w:tr w:rsidR="00D31716" w:rsidRPr="00910F86" w:rsidTr="006F310B">
        <w:tc>
          <w:tcPr>
            <w:tcW w:w="3345" w:type="dxa"/>
          </w:tcPr>
          <w:p w:rsidR="00D31716" w:rsidRPr="00910F86" w:rsidRDefault="00D31716" w:rsidP="00495BD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88"/>
              </w:tabs>
              <w:jc w:val="left"/>
            </w:pPr>
            <w:r w:rsidRPr="00910F86">
              <w:tab/>
              <w:t xml:space="preserve">30 </w:t>
            </w:r>
            <w:r w:rsidR="0049173F" w:rsidRPr="00910F86">
              <w:t>МГц</w:t>
            </w:r>
            <w:r w:rsidRPr="00910F86">
              <w:t xml:space="preserve"> </w:t>
            </w:r>
            <w:r w:rsidRPr="00910F86">
              <w:sym w:font="Symbol" w:char="F03C"/>
            </w:r>
            <w:r w:rsidRPr="00910F86">
              <w:t xml:space="preserve"> </w:t>
            </w:r>
            <w:r w:rsidRPr="00910F86">
              <w:rPr>
                <w:i/>
                <w:iCs/>
              </w:rPr>
              <w:t>f</w:t>
            </w:r>
            <w:r w:rsidRPr="00910F86">
              <w:t xml:space="preserve"> </w:t>
            </w:r>
            <w:r w:rsidRPr="00910F86">
              <w:sym w:font="Symbol" w:char="F0A3"/>
            </w:r>
            <w:r w:rsidRPr="00910F86">
              <w:t xml:space="preserve"> 1</w:t>
            </w:r>
            <w:r w:rsidRPr="00910F86">
              <w:rPr>
                <w:rFonts w:ascii="Tms Rmn" w:hAnsi="Tms Rmn"/>
                <w:sz w:val="12"/>
              </w:rPr>
              <w:t> </w:t>
            </w:r>
            <w:r w:rsidRPr="00910F86">
              <w:t xml:space="preserve">000 </w:t>
            </w:r>
            <w:r w:rsidR="0049173F" w:rsidRPr="00910F86">
              <w:t>МГц</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100 </w:t>
            </w:r>
            <w:r w:rsidR="0049173F" w:rsidRPr="00910F86">
              <w:t>кГц</w:t>
            </w:r>
          </w:p>
        </w:tc>
        <w:tc>
          <w:tcPr>
            <w:tcW w:w="1692" w:type="dxa"/>
          </w:tcPr>
          <w:p w:rsidR="00D31716" w:rsidRPr="00910F86" w:rsidRDefault="00D31716" w:rsidP="00495BD4">
            <w:pPr>
              <w:pStyle w:val="Tabletext"/>
              <w:framePr w:hSpace="181" w:wrap="notBeside" w:vAnchor="text" w:hAnchor="text" w:xAlign="center" w:y="1"/>
              <w:jc w:val="center"/>
            </w:pPr>
            <w:r w:rsidRPr="00910F86">
              <w:t>–36</w:t>
            </w:r>
          </w:p>
        </w:tc>
        <w:tc>
          <w:tcPr>
            <w:tcW w:w="1563" w:type="dxa"/>
          </w:tcPr>
          <w:p w:rsidR="00D31716" w:rsidRPr="00910F86" w:rsidRDefault="00D31716" w:rsidP="00495BD4">
            <w:pPr>
              <w:pStyle w:val="Tabletext"/>
              <w:framePr w:hSpace="181" w:wrap="notBeside" w:vAnchor="text" w:hAnchor="text" w:xAlign="center" w:y="1"/>
              <w:jc w:val="center"/>
            </w:pPr>
            <w:r w:rsidRPr="00910F86">
              <w:rPr>
                <w:vertAlign w:val="superscript"/>
              </w:rPr>
              <w:t>(2)</w:t>
            </w:r>
          </w:p>
        </w:tc>
      </w:tr>
      <w:tr w:rsidR="00D31716" w:rsidRPr="00910F86" w:rsidTr="006F310B">
        <w:tc>
          <w:tcPr>
            <w:tcW w:w="3345" w:type="dxa"/>
          </w:tcPr>
          <w:p w:rsidR="00D31716" w:rsidRPr="00910F86" w:rsidRDefault="00D31716" w:rsidP="00495BD4">
            <w:pPr>
              <w:pStyle w:val="Tabletext"/>
              <w:framePr w:hSpace="181" w:wrap="notBeside" w:vAnchor="text" w:hAnchor="text" w:xAlign="center" w:y="1"/>
              <w:jc w:val="center"/>
            </w:pPr>
            <w:r w:rsidRPr="00910F86">
              <w:t>1</w:t>
            </w:r>
            <w:r w:rsidRPr="00910F86">
              <w:rPr>
                <w:rFonts w:ascii="Tms Rmn" w:hAnsi="Tms Rmn"/>
                <w:sz w:val="12"/>
              </w:rPr>
              <w:t> </w:t>
            </w:r>
            <w:r w:rsidRPr="00910F86">
              <w:t xml:space="preserve">000 </w:t>
            </w:r>
            <w:r w:rsidR="0049173F" w:rsidRPr="00910F86">
              <w:t>МГц</w:t>
            </w:r>
            <w:r w:rsidRPr="00910F86">
              <w:t xml:space="preserve"> </w:t>
            </w:r>
            <w:r w:rsidRPr="00910F86">
              <w:sym w:font="Symbol" w:char="F03C"/>
            </w:r>
            <w:r w:rsidRPr="00910F86">
              <w:t xml:space="preserve"> </w:t>
            </w:r>
            <w:r w:rsidRPr="00910F86">
              <w:rPr>
                <w:i/>
                <w:iCs/>
              </w:rPr>
              <w:t>f</w:t>
            </w:r>
            <w:r w:rsidRPr="00910F86">
              <w:t xml:space="preserve"> </w:t>
            </w:r>
            <w:r w:rsidRPr="00910F86">
              <w:sym w:font="Symbol" w:char="F03C"/>
            </w:r>
            <w:r w:rsidRPr="00910F86">
              <w:t xml:space="preserve"> 1</w:t>
            </w:r>
            <w:r w:rsidRPr="00910F86">
              <w:rPr>
                <w:rFonts w:ascii="Tms Rmn" w:hAnsi="Tms Rmn"/>
                <w:sz w:val="12"/>
              </w:rPr>
              <w:t> </w:t>
            </w:r>
            <w:r w:rsidRPr="00910F86">
              <w:t xml:space="preserve">920 </w:t>
            </w:r>
            <w:r w:rsidR="0049173F" w:rsidRPr="00910F86">
              <w:t>МГц</w:t>
            </w:r>
          </w:p>
        </w:tc>
        <w:tc>
          <w:tcPr>
            <w:tcW w:w="1911" w:type="dxa"/>
          </w:tcPr>
          <w:p w:rsidR="00D31716" w:rsidRPr="00910F86" w:rsidRDefault="00D31716" w:rsidP="00495BD4">
            <w:pPr>
              <w:pStyle w:val="Tabletext"/>
              <w:framePr w:hSpace="181" w:wrap="notBeside" w:vAnchor="text" w:hAnchor="text" w:xAlign="center" w:y="1"/>
              <w:tabs>
                <w:tab w:val="clear" w:pos="284"/>
                <w:tab w:val="left" w:pos="296"/>
              </w:tabs>
              <w:jc w:val="center"/>
            </w:pPr>
            <w:r w:rsidRPr="00910F86">
              <w:t xml:space="preserve">1 </w:t>
            </w:r>
            <w:r w:rsidR="0049173F" w:rsidRPr="00910F86">
              <w:t>МГц</w:t>
            </w:r>
          </w:p>
        </w:tc>
        <w:tc>
          <w:tcPr>
            <w:tcW w:w="1692" w:type="dxa"/>
          </w:tcPr>
          <w:p w:rsidR="00D31716" w:rsidRPr="00910F86" w:rsidRDefault="00D31716" w:rsidP="00495BD4">
            <w:pPr>
              <w:pStyle w:val="Tabletext"/>
              <w:framePr w:hSpace="181" w:wrap="notBeside" w:vAnchor="text" w:hAnchor="text" w:xAlign="center" w:y="1"/>
              <w:jc w:val="center"/>
            </w:pPr>
            <w:r w:rsidRPr="00910F86">
              <w:t>–30</w:t>
            </w:r>
          </w:p>
        </w:tc>
        <w:tc>
          <w:tcPr>
            <w:tcW w:w="1563" w:type="dxa"/>
          </w:tcPr>
          <w:p w:rsidR="00D31716" w:rsidRPr="00910F86" w:rsidRDefault="00D31716" w:rsidP="00495BD4">
            <w:pPr>
              <w:pStyle w:val="Tabletext"/>
              <w:framePr w:hSpace="181" w:wrap="notBeside" w:vAnchor="text" w:hAnchor="text" w:xAlign="center" w:y="1"/>
              <w:jc w:val="center"/>
            </w:pPr>
            <w:r w:rsidRPr="00910F86">
              <w:rPr>
                <w:vertAlign w:val="superscript"/>
              </w:rPr>
              <w:t>(2)</w:t>
            </w:r>
          </w:p>
        </w:tc>
      </w:tr>
      <w:tr w:rsidR="00D31716" w:rsidRPr="00910F86" w:rsidTr="006F310B">
        <w:tc>
          <w:tcPr>
            <w:tcW w:w="3345" w:type="dxa"/>
          </w:tcPr>
          <w:p w:rsidR="00D31716" w:rsidRPr="00910F86" w:rsidRDefault="00D31716" w:rsidP="00495BD4">
            <w:pPr>
              <w:pStyle w:val="Tabletext"/>
              <w:framePr w:hSpace="181" w:wrap="notBeside" w:vAnchor="text" w:hAnchor="text" w:xAlign="center" w:y="1"/>
              <w:jc w:val="center"/>
            </w:pPr>
            <w:r w:rsidRPr="00910F86">
              <w:t>1</w:t>
            </w:r>
            <w:r w:rsidRPr="00910F86">
              <w:rPr>
                <w:rFonts w:ascii="Tms Rmn" w:hAnsi="Tms Rmn"/>
                <w:sz w:val="12"/>
              </w:rPr>
              <w:t> </w:t>
            </w:r>
            <w:r w:rsidRPr="00910F86">
              <w:t xml:space="preserve">920 </w:t>
            </w:r>
            <w:r w:rsidR="0049173F"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w:t>
            </w:r>
            <w:r w:rsidRPr="00910F86">
              <w:rPr>
                <w:rFonts w:ascii="Tms Rmn" w:hAnsi="Tms Rmn"/>
                <w:sz w:val="12"/>
              </w:rPr>
              <w:t> </w:t>
            </w:r>
            <w:r w:rsidRPr="00910F86">
              <w:t xml:space="preserve">980 </w:t>
            </w:r>
            <w:r w:rsidR="0049173F" w:rsidRPr="00910F86">
              <w:t>МГц</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100 </w:t>
            </w:r>
            <w:r w:rsidR="0049173F" w:rsidRPr="00910F86">
              <w:t>кГц</w:t>
            </w:r>
          </w:p>
        </w:tc>
        <w:tc>
          <w:tcPr>
            <w:tcW w:w="1692" w:type="dxa"/>
          </w:tcPr>
          <w:p w:rsidR="00D31716" w:rsidRPr="00910F86" w:rsidRDefault="00D31716" w:rsidP="00495BD4">
            <w:pPr>
              <w:pStyle w:val="Tabletext"/>
              <w:framePr w:hSpace="181" w:wrap="notBeside" w:vAnchor="text" w:hAnchor="text" w:xAlign="center" w:y="1"/>
              <w:jc w:val="center"/>
            </w:pPr>
            <w:r w:rsidRPr="00910F86">
              <w:t>–36</w:t>
            </w:r>
          </w:p>
        </w:tc>
        <w:tc>
          <w:tcPr>
            <w:tcW w:w="1563" w:type="dxa"/>
          </w:tcPr>
          <w:p w:rsidR="00D31716" w:rsidRPr="00910F86" w:rsidRDefault="00D31716" w:rsidP="00495BD4">
            <w:pPr>
              <w:pStyle w:val="Tabletext"/>
              <w:framePr w:hSpace="181" w:wrap="notBeside" w:vAnchor="text" w:hAnchor="text" w:xAlign="center" w:y="1"/>
              <w:jc w:val="center"/>
            </w:pPr>
            <w:r w:rsidRPr="00910F86">
              <w:rPr>
                <w:vertAlign w:val="superscript"/>
              </w:rPr>
              <w:t>(3)</w:t>
            </w:r>
          </w:p>
        </w:tc>
      </w:tr>
      <w:tr w:rsidR="00D31716" w:rsidRPr="00910F86" w:rsidTr="006F310B">
        <w:tc>
          <w:tcPr>
            <w:tcW w:w="3345" w:type="dxa"/>
          </w:tcPr>
          <w:p w:rsidR="00D31716" w:rsidRPr="00910F86" w:rsidRDefault="00D31716" w:rsidP="00495BD4">
            <w:pPr>
              <w:pStyle w:val="Tabletext"/>
              <w:framePr w:hSpace="181" w:wrap="notBeside" w:vAnchor="text" w:hAnchor="text" w:xAlign="center" w:y="1"/>
              <w:jc w:val="center"/>
            </w:pPr>
            <w:r w:rsidRPr="00910F86">
              <w:t>1</w:t>
            </w:r>
            <w:r w:rsidRPr="00910F86">
              <w:rPr>
                <w:rFonts w:ascii="Tms Rmn" w:hAnsi="Tms Rmn"/>
                <w:sz w:val="12"/>
              </w:rPr>
              <w:t> </w:t>
            </w:r>
            <w:r w:rsidRPr="00910F86">
              <w:t xml:space="preserve">980 </w:t>
            </w:r>
            <w:r w:rsidR="0049173F" w:rsidRPr="00910F86">
              <w:t>МГц</w:t>
            </w:r>
            <w:r w:rsidRPr="00910F86">
              <w:t xml:space="preserve"> </w:t>
            </w:r>
            <w:r w:rsidRPr="00910F86">
              <w:sym w:font="Symbol" w:char="F03C"/>
            </w:r>
            <w:r w:rsidRPr="00910F86">
              <w:t xml:space="preserve"> </w:t>
            </w:r>
            <w:r w:rsidRPr="00910F86">
              <w:rPr>
                <w:i/>
                <w:iCs/>
              </w:rPr>
              <w:t>f</w:t>
            </w:r>
            <w:r w:rsidRPr="00910F86">
              <w:t xml:space="preserve"> </w:t>
            </w:r>
            <w:r w:rsidRPr="00910F86">
              <w:sym w:font="Symbol" w:char="F03C"/>
            </w:r>
            <w:r w:rsidRPr="00910F86">
              <w:t xml:space="preserve"> 2</w:t>
            </w:r>
            <w:r w:rsidRPr="00910F86">
              <w:rPr>
                <w:rFonts w:ascii="Tms Rmn" w:hAnsi="Tms Rmn"/>
                <w:sz w:val="12"/>
              </w:rPr>
              <w:t> </w:t>
            </w:r>
            <w:r w:rsidRPr="00910F86">
              <w:t xml:space="preserve">110 </w:t>
            </w:r>
            <w:r w:rsidR="0049173F" w:rsidRPr="00910F86">
              <w:t>МГц</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1 </w:t>
            </w:r>
            <w:r w:rsidR="0049173F" w:rsidRPr="00910F86">
              <w:t>МГц</w:t>
            </w:r>
          </w:p>
        </w:tc>
        <w:tc>
          <w:tcPr>
            <w:tcW w:w="1692" w:type="dxa"/>
          </w:tcPr>
          <w:p w:rsidR="00D31716" w:rsidRPr="00910F86" w:rsidRDefault="00D31716" w:rsidP="00495BD4">
            <w:pPr>
              <w:pStyle w:val="Tabletext"/>
              <w:framePr w:hSpace="181" w:wrap="notBeside" w:vAnchor="text" w:hAnchor="text" w:xAlign="center" w:y="1"/>
              <w:jc w:val="center"/>
            </w:pPr>
            <w:r w:rsidRPr="00910F86">
              <w:t>–30</w:t>
            </w:r>
          </w:p>
        </w:tc>
        <w:tc>
          <w:tcPr>
            <w:tcW w:w="1563" w:type="dxa"/>
          </w:tcPr>
          <w:p w:rsidR="00D31716" w:rsidRPr="00910F86" w:rsidRDefault="00D31716" w:rsidP="00495BD4">
            <w:pPr>
              <w:pStyle w:val="Tabletext"/>
              <w:framePr w:hSpace="181" w:wrap="notBeside" w:vAnchor="text" w:hAnchor="text" w:xAlign="center" w:y="1"/>
              <w:jc w:val="center"/>
            </w:pPr>
            <w:r w:rsidRPr="00910F86">
              <w:rPr>
                <w:vertAlign w:val="superscript"/>
              </w:rPr>
              <w:t>(2)</w:t>
            </w:r>
          </w:p>
        </w:tc>
      </w:tr>
      <w:tr w:rsidR="00D31716" w:rsidRPr="00910F86" w:rsidTr="006F310B">
        <w:tc>
          <w:tcPr>
            <w:tcW w:w="3345" w:type="dxa"/>
          </w:tcPr>
          <w:p w:rsidR="00D31716" w:rsidRPr="00910F86" w:rsidRDefault="00D31716" w:rsidP="00495BD4">
            <w:pPr>
              <w:pStyle w:val="Tabletext"/>
              <w:framePr w:hSpace="181" w:wrap="notBeside" w:vAnchor="text" w:hAnchor="text" w:xAlign="center" w:y="1"/>
              <w:jc w:val="center"/>
            </w:pPr>
            <w:r w:rsidRPr="00910F86">
              <w:t>2</w:t>
            </w:r>
            <w:r w:rsidRPr="00910F86">
              <w:rPr>
                <w:rFonts w:ascii="Tms Rmn" w:hAnsi="Tms Rmn"/>
                <w:sz w:val="12"/>
              </w:rPr>
              <w:t> </w:t>
            </w:r>
            <w:r w:rsidRPr="00910F86">
              <w:t xml:space="preserve">110 </w:t>
            </w:r>
            <w:r w:rsidR="0049173F" w:rsidRPr="00910F86">
              <w:t>МГц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2</w:t>
            </w:r>
            <w:r w:rsidRPr="00910F86">
              <w:rPr>
                <w:rFonts w:ascii="Tms Rmn" w:hAnsi="Tms Rmn"/>
                <w:sz w:val="12"/>
              </w:rPr>
              <w:t> </w:t>
            </w:r>
            <w:r w:rsidRPr="00910F86">
              <w:t xml:space="preserve">170 </w:t>
            </w:r>
            <w:r w:rsidR="0049173F" w:rsidRPr="00910F86">
              <w:t>МГц</w:t>
            </w:r>
          </w:p>
        </w:tc>
        <w:tc>
          <w:tcPr>
            <w:tcW w:w="1911" w:type="dxa"/>
          </w:tcPr>
          <w:p w:rsidR="00D31716" w:rsidRPr="00910F86" w:rsidRDefault="00D31716" w:rsidP="00495BD4">
            <w:pPr>
              <w:pStyle w:val="Tabletext"/>
              <w:framePr w:hSpace="181" w:wrap="notBeside" w:vAnchor="text" w:hAnchor="text" w:xAlign="center" w:y="1"/>
              <w:jc w:val="center"/>
            </w:pPr>
            <w:r w:rsidRPr="00910F86">
              <w:t xml:space="preserve">100 </w:t>
            </w:r>
            <w:r w:rsidR="0049173F" w:rsidRPr="00910F86">
              <w:t>кГц</w:t>
            </w:r>
          </w:p>
        </w:tc>
        <w:tc>
          <w:tcPr>
            <w:tcW w:w="1692" w:type="dxa"/>
          </w:tcPr>
          <w:p w:rsidR="00D31716" w:rsidRPr="00910F86" w:rsidRDefault="00D31716" w:rsidP="00495BD4">
            <w:pPr>
              <w:pStyle w:val="Tabletext"/>
              <w:framePr w:hSpace="181" w:wrap="notBeside" w:vAnchor="text" w:hAnchor="text" w:xAlign="center" w:y="1"/>
              <w:jc w:val="center"/>
            </w:pPr>
            <w:r w:rsidRPr="00910F86">
              <w:t>–66</w:t>
            </w:r>
          </w:p>
        </w:tc>
        <w:tc>
          <w:tcPr>
            <w:tcW w:w="1563" w:type="dxa"/>
          </w:tcPr>
          <w:p w:rsidR="00D31716" w:rsidRPr="00910F86" w:rsidRDefault="00D31716" w:rsidP="00495BD4">
            <w:pPr>
              <w:pStyle w:val="Tabletext"/>
              <w:framePr w:hSpace="181" w:wrap="notBeside" w:vAnchor="text" w:hAnchor="text" w:xAlign="center" w:y="1"/>
              <w:jc w:val="center"/>
            </w:pPr>
            <w:r w:rsidRPr="00910F86">
              <w:rPr>
                <w:vertAlign w:val="superscript"/>
              </w:rPr>
              <w:t>(4)</w:t>
            </w:r>
          </w:p>
        </w:tc>
      </w:tr>
      <w:tr w:rsidR="00D31716" w:rsidRPr="00910F86" w:rsidTr="006F310B">
        <w:tc>
          <w:tcPr>
            <w:tcW w:w="3345"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2</w:t>
            </w:r>
            <w:r w:rsidRPr="00910F86">
              <w:rPr>
                <w:rFonts w:ascii="Tms Rmn" w:hAnsi="Tms Rmn"/>
                <w:sz w:val="12"/>
              </w:rPr>
              <w:t> </w:t>
            </w:r>
            <w:r w:rsidRPr="00910F86">
              <w:t xml:space="preserve">170 </w:t>
            </w:r>
            <w:r w:rsidR="0049173F" w:rsidRPr="00910F86">
              <w:t>МГц</w:t>
            </w:r>
            <w:r w:rsidRPr="00910F86">
              <w:t xml:space="preserve"> </w:t>
            </w:r>
            <w:r w:rsidRPr="00910F86">
              <w:sym w:font="Symbol" w:char="F03C"/>
            </w:r>
            <w:r w:rsidRPr="00910F86">
              <w:t xml:space="preserve"> </w:t>
            </w:r>
            <w:r w:rsidRPr="00910F86">
              <w:rPr>
                <w:i/>
                <w:iCs/>
              </w:rPr>
              <w:t>f</w:t>
            </w:r>
            <w:r w:rsidRPr="00910F86">
              <w:t xml:space="preserve"> </w:t>
            </w:r>
            <w:r w:rsidRPr="00910F86">
              <w:sym w:font="Symbol" w:char="F0A3"/>
            </w:r>
            <w:r w:rsidRPr="00910F86">
              <w:t xml:space="preserve"> 12</w:t>
            </w:r>
            <w:r w:rsidR="00C96CAA" w:rsidRPr="00910F86">
              <w:t>,</w:t>
            </w:r>
            <w:r w:rsidRPr="00910F86">
              <w:t xml:space="preserve">75 </w:t>
            </w:r>
            <w:r w:rsidR="0049173F" w:rsidRPr="00910F86">
              <w:t>ГГц</w:t>
            </w:r>
          </w:p>
        </w:tc>
        <w:tc>
          <w:tcPr>
            <w:tcW w:w="1911"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 xml:space="preserve">1 </w:t>
            </w:r>
            <w:r w:rsidR="0049173F" w:rsidRPr="00910F86">
              <w:t>МГц</w:t>
            </w:r>
          </w:p>
        </w:tc>
        <w:tc>
          <w:tcPr>
            <w:tcW w:w="1692"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–30</w:t>
            </w:r>
          </w:p>
        </w:tc>
        <w:tc>
          <w:tcPr>
            <w:tcW w:w="1563"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rPr>
                <w:vertAlign w:val="superscript"/>
              </w:rPr>
              <w:t>(2)</w:t>
            </w:r>
          </w:p>
        </w:tc>
      </w:tr>
      <w:tr w:rsidR="00D31716" w:rsidRPr="00910F86">
        <w:tc>
          <w:tcPr>
            <w:tcW w:w="8511" w:type="dxa"/>
            <w:gridSpan w:val="4"/>
            <w:tcBorders>
              <w:left w:val="nil"/>
              <w:bottom w:val="nil"/>
              <w:right w:val="nil"/>
            </w:tcBorders>
          </w:tcPr>
          <w:p w:rsidR="00D31716" w:rsidRPr="00910F86" w:rsidRDefault="00D31716" w:rsidP="00495BD4">
            <w:pPr>
              <w:pStyle w:val="Tablelegend"/>
              <w:framePr w:hSpace="181" w:wrap="notBeside" w:vAnchor="text" w:hAnchor="text" w:xAlign="center" w:y="1"/>
            </w:pPr>
            <w:r w:rsidRPr="00910F86">
              <w:rPr>
                <w:vertAlign w:val="superscript"/>
              </w:rPr>
              <w:t>(1)</w:t>
            </w:r>
            <w:r w:rsidRPr="00910F86">
              <w:tab/>
            </w:r>
            <w:r w:rsidRPr="00910F86">
              <w:rPr>
                <w:i/>
                <w:iCs/>
              </w:rPr>
              <w:t xml:space="preserve">f </w:t>
            </w:r>
            <w:r w:rsidR="009C1EDE" w:rsidRPr="00910F86">
              <w:t>– частота побочного излучения</w:t>
            </w:r>
            <w:r w:rsidRPr="00910F86">
              <w:t>.</w:t>
            </w:r>
          </w:p>
          <w:p w:rsidR="00D31716" w:rsidRPr="00910F86" w:rsidRDefault="00D31716" w:rsidP="00D9603E">
            <w:pPr>
              <w:pStyle w:val="Tablelegend"/>
              <w:framePr w:hSpace="181" w:wrap="notBeside" w:vAnchor="text" w:hAnchor="text" w:xAlign="center" w:y="1"/>
            </w:pPr>
            <w:r w:rsidRPr="00910F86">
              <w:rPr>
                <w:vertAlign w:val="superscript"/>
              </w:rPr>
              <w:t>(2)</w:t>
            </w:r>
            <w:r w:rsidRPr="00910F86">
              <w:rPr>
                <w:position w:val="6"/>
                <w:sz w:val="18"/>
              </w:rPr>
              <w:tab/>
            </w:r>
            <w:r w:rsidR="00C96CAA" w:rsidRPr="00910F86">
              <w:t>В соответствии с применимыми положениями Рекомендации МСЭ</w:t>
            </w:r>
            <w:r w:rsidR="00D9603E">
              <w:rPr>
                <w:lang w:val="en-US"/>
              </w:rPr>
              <w:t>-</w:t>
            </w:r>
            <w:r w:rsidR="00C96CAA" w:rsidRPr="00910F86">
              <w:t>R SM.329</w:t>
            </w:r>
            <w:r w:rsidRPr="00910F86">
              <w:t>.</w:t>
            </w:r>
          </w:p>
          <w:p w:rsidR="00D31716" w:rsidRPr="00910F86" w:rsidRDefault="00D31716" w:rsidP="009C1EDE">
            <w:pPr>
              <w:pStyle w:val="Tablelegend"/>
              <w:framePr w:hSpace="181" w:wrap="notBeside" w:vAnchor="text" w:hAnchor="text" w:xAlign="center" w:y="1"/>
            </w:pPr>
            <w:r w:rsidRPr="00910F86">
              <w:rPr>
                <w:vertAlign w:val="superscript"/>
              </w:rPr>
              <w:t>(3)</w:t>
            </w:r>
            <w:r w:rsidRPr="00910F86">
              <w:rPr>
                <w:position w:val="6"/>
                <w:sz w:val="18"/>
              </w:rPr>
              <w:tab/>
            </w:r>
            <w:r w:rsidR="009C1EDE" w:rsidRPr="00910F86">
              <w:t>Полоса передачи ПС</w:t>
            </w:r>
            <w:r w:rsidRPr="00910F86">
              <w:t>.</w:t>
            </w:r>
          </w:p>
          <w:p w:rsidR="00D31716" w:rsidRPr="00910F86" w:rsidRDefault="00D31716" w:rsidP="00495BD4">
            <w:pPr>
              <w:pStyle w:val="Tablelegend"/>
              <w:framePr w:hSpace="181" w:wrap="notBeside" w:vAnchor="text" w:hAnchor="text" w:xAlign="center" w:y="1"/>
            </w:pPr>
            <w:r w:rsidRPr="00910F86">
              <w:rPr>
                <w:vertAlign w:val="superscript"/>
              </w:rPr>
              <w:t>(4)</w:t>
            </w:r>
            <w:r w:rsidRPr="00910F86">
              <w:rPr>
                <w:position w:val="6"/>
                <w:sz w:val="18"/>
              </w:rPr>
              <w:tab/>
            </w:r>
            <w:r w:rsidR="009C1EDE" w:rsidRPr="00910F86">
              <w:t>Полоса приема ПС</w:t>
            </w:r>
            <w:r w:rsidRPr="00910F86">
              <w:t>.</w:t>
            </w:r>
          </w:p>
        </w:tc>
      </w:tr>
    </w:tbl>
    <w:p w:rsidR="00D31716" w:rsidRPr="00910F86" w:rsidRDefault="00D31716" w:rsidP="002B2824">
      <w:pPr>
        <w:pStyle w:val="Heading1"/>
      </w:pPr>
      <w:r w:rsidRPr="00910F86">
        <w:t>5</w:t>
      </w:r>
      <w:r w:rsidRPr="00910F86">
        <w:tab/>
      </w:r>
      <w:r w:rsidR="002B2824">
        <w:t>Сосуществование</w:t>
      </w:r>
      <w:r w:rsidR="000E5628" w:rsidRPr="00910F86">
        <w:t xml:space="preserve"> со службами в соседних полосах частот </w:t>
      </w:r>
    </w:p>
    <w:p w:rsidR="000E5628" w:rsidRPr="00910F86" w:rsidRDefault="000E5628" w:rsidP="00495BD4">
      <w:r w:rsidRPr="00910F86">
        <w:t>Данное требование предусмотрено для защиты приемников, действующих в соседних полосах относительно полосы передачи ПС 1920–1980 МГц: GSM 900, R-GSM и UTRA TDD.</w:t>
      </w:r>
    </w:p>
    <w:p w:rsidR="00D31716" w:rsidRPr="00910F86" w:rsidRDefault="00E1363A" w:rsidP="002B2824">
      <w:r w:rsidRPr="00910F86">
        <w:t xml:space="preserve">Мощность любого побочного излучения не должна превышать ограничений, указанных в </w:t>
      </w:r>
      <w:r w:rsidR="002B2824">
        <w:t>т</w:t>
      </w:r>
      <w:r w:rsidRPr="00910F86">
        <w:t>аблице</w:t>
      </w:r>
      <w:r w:rsidR="00D31716" w:rsidRPr="00910F86">
        <w:t> </w:t>
      </w:r>
      <w:r w:rsidR="00B41436" w:rsidRPr="00910F86">
        <w:t>37</w:t>
      </w:r>
      <w:r w:rsidR="00D31716" w:rsidRPr="00910F86">
        <w:t>.</w:t>
      </w:r>
    </w:p>
    <w:p w:rsidR="00D31716" w:rsidRPr="00910F86" w:rsidRDefault="00517279" w:rsidP="00B41436">
      <w:pPr>
        <w:pStyle w:val="TableNo"/>
      </w:pPr>
      <w:r w:rsidRPr="00910F86">
        <w:t>ТАБЛИЦА</w:t>
      </w:r>
      <w:r w:rsidR="000F5949" w:rsidRPr="00910F86">
        <w:t xml:space="preserve"> </w:t>
      </w:r>
      <w:r w:rsidR="00B41436" w:rsidRPr="00910F86">
        <w:t>37</w:t>
      </w:r>
    </w:p>
    <w:p w:rsidR="00D31716" w:rsidRPr="00910F86" w:rsidRDefault="008D10E7" w:rsidP="00495BD4">
      <w:pPr>
        <w:pStyle w:val="Tabletitle"/>
      </w:pPr>
      <w:r w:rsidRPr="00910F86">
        <w:t>Дополнительные требования к побочным излучениям</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034"/>
        <w:gridCol w:w="2730"/>
        <w:gridCol w:w="1830"/>
        <w:gridCol w:w="2478"/>
      </w:tblGrid>
      <w:tr w:rsidR="00D31716" w:rsidRPr="00910F86">
        <w:trPr>
          <w:cantSplit/>
        </w:trPr>
        <w:tc>
          <w:tcPr>
            <w:tcW w:w="2034" w:type="dxa"/>
            <w:vAlign w:val="center"/>
          </w:tcPr>
          <w:p w:rsidR="00D31716" w:rsidRPr="00910F86" w:rsidRDefault="008D10E7" w:rsidP="00495BD4">
            <w:pPr>
              <w:pStyle w:val="Tablehead"/>
              <w:framePr w:hSpace="181" w:wrap="notBeside" w:vAnchor="text" w:hAnchor="text" w:xAlign="center" w:y="1"/>
            </w:pPr>
            <w:r w:rsidRPr="00910F86">
              <w:t>Служба</w:t>
            </w:r>
          </w:p>
        </w:tc>
        <w:tc>
          <w:tcPr>
            <w:tcW w:w="2730" w:type="dxa"/>
            <w:vAlign w:val="center"/>
          </w:tcPr>
          <w:p w:rsidR="00D31716" w:rsidRPr="00910F86" w:rsidRDefault="008D10E7" w:rsidP="00495BD4">
            <w:pPr>
              <w:pStyle w:val="Tablehead"/>
              <w:framePr w:hSpace="181" w:wrap="notBeside" w:vAnchor="text" w:hAnchor="text" w:xAlign="center" w:y="1"/>
            </w:pPr>
            <w:r w:rsidRPr="00910F86">
              <w:t xml:space="preserve">Полоса частот </w:t>
            </w:r>
          </w:p>
        </w:tc>
        <w:tc>
          <w:tcPr>
            <w:tcW w:w="1830" w:type="dxa"/>
          </w:tcPr>
          <w:p w:rsidR="00D31716" w:rsidRPr="00910F86" w:rsidRDefault="008D10E7" w:rsidP="00495BD4">
            <w:pPr>
              <w:pStyle w:val="Tablehead"/>
              <w:framePr w:hSpace="181" w:wrap="notBeside" w:vAnchor="text" w:hAnchor="text" w:xAlign="center" w:y="1"/>
            </w:pPr>
            <w:r w:rsidRPr="00910F86">
              <w:t>Ширина полосы измерения</w:t>
            </w:r>
            <w:r w:rsidR="00D31716" w:rsidRPr="00910F86">
              <w:br/>
              <w:t>(</w:t>
            </w:r>
            <w:r w:rsidR="0049173F" w:rsidRPr="00910F86">
              <w:t>кГц</w:t>
            </w:r>
            <w:r w:rsidR="00D31716" w:rsidRPr="00910F86">
              <w:t>)</w:t>
            </w:r>
          </w:p>
        </w:tc>
        <w:tc>
          <w:tcPr>
            <w:tcW w:w="2478" w:type="dxa"/>
            <w:vAlign w:val="center"/>
          </w:tcPr>
          <w:p w:rsidR="00D31716" w:rsidRPr="00910F86" w:rsidRDefault="008D10E7" w:rsidP="00495BD4">
            <w:pPr>
              <w:pStyle w:val="Tablehead"/>
              <w:framePr w:hSpace="181" w:wrap="notBeside" w:vAnchor="text" w:hAnchor="text" w:xAlign="center" w:y="1"/>
            </w:pPr>
            <w:r w:rsidRPr="00910F86">
              <w:t>Минимальное требование</w:t>
            </w:r>
            <w:r w:rsidR="00D31716" w:rsidRPr="00910F86">
              <w:br/>
              <w:t>(</w:t>
            </w:r>
            <w:r w:rsidRPr="00910F86">
              <w:t>дБм</w:t>
            </w:r>
            <w:r w:rsidR="00D31716" w:rsidRPr="00910F86">
              <w:t>)</w:t>
            </w:r>
          </w:p>
        </w:tc>
      </w:tr>
      <w:tr w:rsidR="00D31716" w:rsidRPr="00910F86">
        <w:trPr>
          <w:cantSplit/>
        </w:trPr>
        <w:tc>
          <w:tcPr>
            <w:tcW w:w="2034" w:type="dxa"/>
          </w:tcPr>
          <w:p w:rsidR="00D31716" w:rsidRPr="00910F86" w:rsidRDefault="00D31716" w:rsidP="00495BD4">
            <w:pPr>
              <w:pStyle w:val="Tabletext"/>
              <w:framePr w:hSpace="181" w:wrap="notBeside" w:vAnchor="text" w:hAnchor="text" w:xAlign="center" w:y="1"/>
              <w:jc w:val="center"/>
            </w:pPr>
            <w:r w:rsidRPr="00910F86">
              <w:t>R-GSM</w:t>
            </w:r>
          </w:p>
        </w:tc>
        <w:tc>
          <w:tcPr>
            <w:tcW w:w="2730" w:type="dxa"/>
          </w:tcPr>
          <w:p w:rsidR="00D31716" w:rsidRPr="00910F86" w:rsidRDefault="00D31716" w:rsidP="00495BD4">
            <w:pPr>
              <w:pStyle w:val="Tabletext"/>
              <w:framePr w:hSpace="181" w:wrap="notBeside" w:vAnchor="text" w:hAnchor="text" w:xAlign="center" w:y="1"/>
              <w:jc w:val="center"/>
            </w:pPr>
            <w:r w:rsidRPr="00910F86">
              <w:t xml:space="preserve">921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sym w:font="Symbol" w:char="F0A3"/>
            </w:r>
            <w:r w:rsidRPr="00910F86">
              <w:t xml:space="preserve"> 925 </w:t>
            </w:r>
            <w:r w:rsidR="0049173F" w:rsidRPr="00910F86">
              <w:t>МГц</w:t>
            </w:r>
          </w:p>
        </w:tc>
        <w:tc>
          <w:tcPr>
            <w:tcW w:w="1830" w:type="dxa"/>
          </w:tcPr>
          <w:p w:rsidR="00D31716" w:rsidRPr="00910F86" w:rsidRDefault="00D31716" w:rsidP="00495BD4">
            <w:pPr>
              <w:pStyle w:val="Tabletext"/>
              <w:framePr w:hSpace="181" w:wrap="notBeside" w:vAnchor="text" w:hAnchor="text" w:xAlign="center" w:y="1"/>
              <w:jc w:val="center"/>
            </w:pPr>
            <w:r w:rsidRPr="00910F86">
              <w:t>100</w:t>
            </w:r>
          </w:p>
        </w:tc>
        <w:tc>
          <w:tcPr>
            <w:tcW w:w="2478" w:type="dxa"/>
          </w:tcPr>
          <w:p w:rsidR="00D31716" w:rsidRPr="00910F86" w:rsidRDefault="00D31716" w:rsidP="00495BD4">
            <w:pPr>
              <w:pStyle w:val="Tabletext"/>
              <w:framePr w:hSpace="181" w:wrap="notBeside" w:vAnchor="text" w:hAnchor="text" w:xAlign="center" w:y="1"/>
              <w:jc w:val="center"/>
            </w:pPr>
            <w:r w:rsidRPr="00910F86">
              <w:t>–60</w:t>
            </w:r>
          </w:p>
        </w:tc>
      </w:tr>
      <w:tr w:rsidR="00D31716" w:rsidRPr="00910F86">
        <w:trPr>
          <w:cantSplit/>
        </w:trPr>
        <w:tc>
          <w:tcPr>
            <w:tcW w:w="2034" w:type="dxa"/>
          </w:tcPr>
          <w:p w:rsidR="00D31716" w:rsidRPr="00910F86" w:rsidRDefault="00D31716" w:rsidP="00495BD4">
            <w:pPr>
              <w:pStyle w:val="Tabletext"/>
              <w:framePr w:hSpace="181" w:wrap="notBeside" w:vAnchor="text" w:hAnchor="text" w:xAlign="center" w:y="1"/>
              <w:jc w:val="center"/>
            </w:pPr>
            <w:r w:rsidRPr="00910F86">
              <w:t>R-GSM</w:t>
            </w:r>
          </w:p>
        </w:tc>
        <w:tc>
          <w:tcPr>
            <w:tcW w:w="2730" w:type="dxa"/>
          </w:tcPr>
          <w:p w:rsidR="00D31716" w:rsidRPr="00910F86" w:rsidRDefault="00D31716" w:rsidP="00495BD4">
            <w:pPr>
              <w:pStyle w:val="Tabletext"/>
              <w:framePr w:hSpace="181" w:wrap="notBeside" w:vAnchor="text" w:hAnchor="text" w:xAlign="center" w:y="1"/>
              <w:jc w:val="center"/>
            </w:pPr>
            <w:r w:rsidRPr="00910F86">
              <w:t xml:space="preserve">925 </w:t>
            </w:r>
            <w:r w:rsidRPr="00910F86">
              <w:rPr>
                <w:rFonts w:ascii="Symbol" w:hAnsi="Symbol"/>
              </w:rPr>
              <w:t></w:t>
            </w:r>
            <w:r w:rsidRPr="00910F86">
              <w:t xml:space="preserve"> </w:t>
            </w:r>
            <w:r w:rsidRPr="00910F86">
              <w:rPr>
                <w:i/>
                <w:iCs/>
              </w:rPr>
              <w:t>f</w:t>
            </w:r>
            <w:r w:rsidRPr="00910F86">
              <w:t xml:space="preserve"> </w:t>
            </w:r>
            <w:r w:rsidRPr="00910F86">
              <w:rPr>
                <w:rFonts w:ascii="Symbol" w:hAnsi="Symbol"/>
              </w:rPr>
              <w:sym w:font="Symbol" w:char="F0A3"/>
            </w:r>
            <w:r w:rsidRPr="00910F86">
              <w:t xml:space="preserve"> 935 </w:t>
            </w:r>
            <w:r w:rsidR="0049173F" w:rsidRPr="00910F86">
              <w:t>МГц</w:t>
            </w:r>
          </w:p>
        </w:tc>
        <w:tc>
          <w:tcPr>
            <w:tcW w:w="1830" w:type="dxa"/>
          </w:tcPr>
          <w:p w:rsidR="00D31716" w:rsidRPr="00910F86" w:rsidRDefault="00D31716" w:rsidP="00495BD4">
            <w:pPr>
              <w:pStyle w:val="Tabletext"/>
              <w:framePr w:hSpace="181" w:wrap="notBeside" w:vAnchor="text" w:hAnchor="text" w:xAlign="center" w:y="1"/>
              <w:jc w:val="center"/>
            </w:pPr>
            <w:r w:rsidRPr="00910F86">
              <w:t>100</w:t>
            </w:r>
          </w:p>
        </w:tc>
        <w:tc>
          <w:tcPr>
            <w:tcW w:w="2478" w:type="dxa"/>
          </w:tcPr>
          <w:p w:rsidR="00D31716" w:rsidRPr="00910F86" w:rsidRDefault="00D31716" w:rsidP="00495BD4">
            <w:pPr>
              <w:pStyle w:val="Tabletext"/>
              <w:framePr w:hSpace="181" w:wrap="notBeside" w:vAnchor="text" w:hAnchor="text" w:xAlign="center" w:y="1"/>
              <w:jc w:val="center"/>
            </w:pPr>
            <w:r w:rsidRPr="00910F86">
              <w:t>–67</w:t>
            </w:r>
          </w:p>
        </w:tc>
      </w:tr>
      <w:tr w:rsidR="00D31716" w:rsidRPr="00910F86">
        <w:trPr>
          <w:cantSplit/>
        </w:trPr>
        <w:tc>
          <w:tcPr>
            <w:tcW w:w="2034" w:type="dxa"/>
          </w:tcPr>
          <w:p w:rsidR="00D31716" w:rsidRPr="00910F86" w:rsidRDefault="00D31716" w:rsidP="00495BD4">
            <w:pPr>
              <w:pStyle w:val="Tabletext"/>
              <w:framePr w:hSpace="181" w:wrap="notBeside" w:vAnchor="text" w:hAnchor="text" w:xAlign="center" w:y="1"/>
              <w:jc w:val="center"/>
            </w:pPr>
            <w:r w:rsidRPr="00910F86">
              <w:t>GSM 900/R-GSM</w:t>
            </w:r>
          </w:p>
        </w:tc>
        <w:tc>
          <w:tcPr>
            <w:tcW w:w="2730" w:type="dxa"/>
          </w:tcPr>
          <w:p w:rsidR="00D31716" w:rsidRPr="00910F86" w:rsidRDefault="00D31716" w:rsidP="00495BD4">
            <w:pPr>
              <w:pStyle w:val="Tabletext"/>
              <w:framePr w:hSpace="181" w:wrap="notBeside" w:vAnchor="text" w:hAnchor="text" w:xAlign="center" w:y="1"/>
              <w:jc w:val="center"/>
            </w:pPr>
            <w:r w:rsidRPr="00910F86">
              <w:t xml:space="preserve">935 </w:t>
            </w:r>
            <w:r w:rsidRPr="00910F86">
              <w:rPr>
                <w:rFonts w:ascii="Symbol" w:hAnsi="Symbol"/>
              </w:rPr>
              <w:t></w:t>
            </w:r>
            <w:r w:rsidRPr="00910F86">
              <w:t xml:space="preserve"> </w:t>
            </w:r>
            <w:r w:rsidRPr="00910F86">
              <w:rPr>
                <w:i/>
                <w:iCs/>
              </w:rPr>
              <w:t>f</w:t>
            </w:r>
            <w:r w:rsidRPr="00910F86">
              <w:t xml:space="preserve"> </w:t>
            </w:r>
            <w:r w:rsidRPr="00910F86">
              <w:rPr>
                <w:rFonts w:ascii="Symbol" w:hAnsi="Symbol"/>
              </w:rPr>
              <w:sym w:font="Symbol" w:char="F0A3"/>
            </w:r>
            <w:r w:rsidRPr="00910F86">
              <w:t xml:space="preserve"> 960 </w:t>
            </w:r>
            <w:r w:rsidR="0049173F" w:rsidRPr="00910F86">
              <w:t>МГц</w:t>
            </w:r>
          </w:p>
        </w:tc>
        <w:tc>
          <w:tcPr>
            <w:tcW w:w="1830" w:type="dxa"/>
          </w:tcPr>
          <w:p w:rsidR="00D31716" w:rsidRPr="00910F86" w:rsidRDefault="00D31716" w:rsidP="00495BD4">
            <w:pPr>
              <w:pStyle w:val="Tabletext"/>
              <w:framePr w:hSpace="181" w:wrap="notBeside" w:vAnchor="text" w:hAnchor="text" w:xAlign="center" w:y="1"/>
              <w:jc w:val="center"/>
            </w:pPr>
            <w:r w:rsidRPr="00910F86">
              <w:t>100</w:t>
            </w:r>
          </w:p>
        </w:tc>
        <w:tc>
          <w:tcPr>
            <w:tcW w:w="2478" w:type="dxa"/>
          </w:tcPr>
          <w:p w:rsidR="00D31716" w:rsidRPr="00910F86" w:rsidRDefault="00D31716" w:rsidP="00495BD4">
            <w:pPr>
              <w:pStyle w:val="Tabletext"/>
              <w:framePr w:hSpace="181" w:wrap="notBeside" w:vAnchor="text" w:hAnchor="text" w:xAlign="center" w:y="1"/>
              <w:jc w:val="center"/>
            </w:pPr>
            <w:r w:rsidRPr="00910F86">
              <w:t>–79</w:t>
            </w:r>
          </w:p>
        </w:tc>
      </w:tr>
      <w:tr w:rsidR="00D31716" w:rsidRPr="00910F86">
        <w:trPr>
          <w:cantSplit/>
        </w:trPr>
        <w:tc>
          <w:tcPr>
            <w:tcW w:w="2034" w:type="dxa"/>
          </w:tcPr>
          <w:p w:rsidR="00D31716" w:rsidRPr="00910F86" w:rsidRDefault="00D31716" w:rsidP="00495BD4">
            <w:pPr>
              <w:pStyle w:val="Tabletext"/>
              <w:framePr w:hSpace="181" w:wrap="notBeside" w:vAnchor="text" w:hAnchor="text" w:xAlign="center" w:y="1"/>
              <w:jc w:val="center"/>
            </w:pPr>
            <w:r w:rsidRPr="00910F86">
              <w:t>DCS 1800</w:t>
            </w:r>
          </w:p>
        </w:tc>
        <w:tc>
          <w:tcPr>
            <w:tcW w:w="2730" w:type="dxa"/>
          </w:tcPr>
          <w:p w:rsidR="00D31716" w:rsidRPr="00910F86" w:rsidRDefault="00D31716" w:rsidP="00495BD4">
            <w:pPr>
              <w:pStyle w:val="Tabletext"/>
              <w:framePr w:hSpace="181" w:wrap="notBeside" w:vAnchor="text" w:hAnchor="text" w:xAlign="center" w:y="1"/>
              <w:jc w:val="center"/>
            </w:pPr>
            <w:r w:rsidRPr="00910F86">
              <w:t>1</w:t>
            </w:r>
            <w:r w:rsidRPr="00910F86">
              <w:rPr>
                <w:rFonts w:ascii="Tms Rmn" w:hAnsi="Tms Rmn"/>
                <w:sz w:val="12"/>
              </w:rPr>
              <w:t> </w:t>
            </w:r>
            <w:r w:rsidRPr="00910F86">
              <w:t xml:space="preserve">805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sym w:font="Symbol" w:char="F0A3"/>
            </w:r>
            <w:r w:rsidRPr="00910F86">
              <w:t xml:space="preserve"> 1</w:t>
            </w:r>
            <w:r w:rsidRPr="00910F86">
              <w:rPr>
                <w:rFonts w:ascii="Tms Rmn" w:hAnsi="Tms Rmn"/>
                <w:sz w:val="12"/>
              </w:rPr>
              <w:t> </w:t>
            </w:r>
            <w:r w:rsidRPr="00910F86">
              <w:t xml:space="preserve">880 </w:t>
            </w:r>
            <w:r w:rsidR="0049173F" w:rsidRPr="00910F86">
              <w:t>МГц</w:t>
            </w:r>
          </w:p>
        </w:tc>
        <w:tc>
          <w:tcPr>
            <w:tcW w:w="1830" w:type="dxa"/>
          </w:tcPr>
          <w:p w:rsidR="00D31716" w:rsidRPr="00910F86" w:rsidRDefault="00D31716" w:rsidP="00495BD4">
            <w:pPr>
              <w:pStyle w:val="Tabletext"/>
              <w:framePr w:hSpace="181" w:wrap="notBeside" w:vAnchor="text" w:hAnchor="text" w:xAlign="center" w:y="1"/>
              <w:jc w:val="center"/>
            </w:pPr>
            <w:r w:rsidRPr="00910F86">
              <w:t>100</w:t>
            </w:r>
          </w:p>
        </w:tc>
        <w:tc>
          <w:tcPr>
            <w:tcW w:w="2478" w:type="dxa"/>
          </w:tcPr>
          <w:p w:rsidR="00D31716" w:rsidRPr="00910F86" w:rsidRDefault="00D31716" w:rsidP="00495BD4">
            <w:pPr>
              <w:pStyle w:val="Tabletext"/>
              <w:framePr w:hSpace="181" w:wrap="notBeside" w:vAnchor="text" w:hAnchor="text" w:xAlign="center" w:y="1"/>
              <w:jc w:val="center"/>
            </w:pPr>
            <w:r w:rsidRPr="00910F86">
              <w:t>–71</w:t>
            </w:r>
          </w:p>
        </w:tc>
      </w:tr>
      <w:tr w:rsidR="00D31716" w:rsidRPr="00910F86">
        <w:trPr>
          <w:cantSplit/>
        </w:trPr>
        <w:tc>
          <w:tcPr>
            <w:tcW w:w="2034" w:type="dxa"/>
          </w:tcPr>
          <w:p w:rsidR="00D31716" w:rsidRPr="00910F86" w:rsidRDefault="00D31716" w:rsidP="00495BD4">
            <w:pPr>
              <w:pStyle w:val="Tabletext"/>
              <w:framePr w:hSpace="181" w:wrap="notBeside" w:vAnchor="text" w:hAnchor="text" w:xAlign="center" w:y="1"/>
              <w:jc w:val="center"/>
            </w:pPr>
            <w:r w:rsidRPr="00910F86">
              <w:t>UTRA TDD</w:t>
            </w:r>
          </w:p>
        </w:tc>
        <w:tc>
          <w:tcPr>
            <w:tcW w:w="2730" w:type="dxa"/>
          </w:tcPr>
          <w:p w:rsidR="00D31716" w:rsidRPr="00910F86" w:rsidRDefault="00D31716" w:rsidP="00495BD4">
            <w:pPr>
              <w:pStyle w:val="Tabletext"/>
              <w:framePr w:hSpace="181" w:wrap="notBeside" w:vAnchor="text" w:hAnchor="text" w:xAlign="center" w:y="1"/>
              <w:jc w:val="center"/>
            </w:pPr>
            <w:r w:rsidRPr="00910F86">
              <w:t>1</w:t>
            </w:r>
            <w:r w:rsidRPr="00910F86">
              <w:rPr>
                <w:rFonts w:ascii="Tms Rmn" w:hAnsi="Tms Rmn"/>
                <w:sz w:val="12"/>
              </w:rPr>
              <w:t> </w:t>
            </w:r>
            <w:r w:rsidRPr="00910F86">
              <w:t xml:space="preserve">900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sym w:font="Symbol" w:char="F0A3"/>
            </w:r>
            <w:r w:rsidRPr="00910F86">
              <w:t xml:space="preserve"> 1</w:t>
            </w:r>
            <w:r w:rsidRPr="00910F86">
              <w:rPr>
                <w:rFonts w:ascii="Tms Rmn" w:hAnsi="Tms Rmn"/>
                <w:sz w:val="12"/>
              </w:rPr>
              <w:t> </w:t>
            </w:r>
            <w:r w:rsidRPr="00910F86">
              <w:t xml:space="preserve">920 </w:t>
            </w:r>
            <w:r w:rsidR="0049173F" w:rsidRPr="00910F86">
              <w:t>МГц</w:t>
            </w:r>
          </w:p>
        </w:tc>
        <w:tc>
          <w:tcPr>
            <w:tcW w:w="1830" w:type="dxa"/>
          </w:tcPr>
          <w:p w:rsidR="00D31716" w:rsidRPr="00910F86" w:rsidRDefault="00D31716" w:rsidP="00495BD4">
            <w:pPr>
              <w:pStyle w:val="Tabletext"/>
              <w:framePr w:hSpace="181" w:wrap="notBeside" w:vAnchor="text" w:hAnchor="text" w:xAlign="center" w:y="1"/>
              <w:jc w:val="center"/>
            </w:pPr>
            <w:r w:rsidRPr="00910F86">
              <w:t>100</w:t>
            </w:r>
          </w:p>
        </w:tc>
        <w:tc>
          <w:tcPr>
            <w:tcW w:w="2478" w:type="dxa"/>
          </w:tcPr>
          <w:p w:rsidR="00D31716" w:rsidRPr="00910F86" w:rsidRDefault="00D31716" w:rsidP="00495BD4">
            <w:pPr>
              <w:pStyle w:val="Tabletext"/>
              <w:framePr w:hSpace="181" w:wrap="notBeside" w:vAnchor="text" w:hAnchor="text" w:xAlign="center" w:y="1"/>
              <w:jc w:val="center"/>
            </w:pPr>
            <w:r w:rsidRPr="00910F86">
              <w:t>–62</w:t>
            </w:r>
          </w:p>
        </w:tc>
      </w:tr>
      <w:tr w:rsidR="00D31716" w:rsidRPr="00910F86">
        <w:trPr>
          <w:cantSplit/>
        </w:trPr>
        <w:tc>
          <w:tcPr>
            <w:tcW w:w="2034"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UTRA TDD</w:t>
            </w:r>
          </w:p>
        </w:tc>
        <w:tc>
          <w:tcPr>
            <w:tcW w:w="2730"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2</w:t>
            </w:r>
            <w:r w:rsidRPr="00910F86">
              <w:rPr>
                <w:rFonts w:ascii="Tms Rmn" w:hAnsi="Tms Rmn"/>
                <w:sz w:val="12"/>
              </w:rPr>
              <w:t> </w:t>
            </w:r>
            <w:r w:rsidRPr="00910F86">
              <w:t xml:space="preserve">010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sym w:font="Symbol" w:char="F0A3"/>
            </w:r>
            <w:r w:rsidRPr="00910F86">
              <w:t xml:space="preserve"> 2</w:t>
            </w:r>
            <w:r w:rsidRPr="00910F86">
              <w:rPr>
                <w:rFonts w:ascii="Tms Rmn" w:hAnsi="Tms Rmn"/>
                <w:sz w:val="12"/>
              </w:rPr>
              <w:t> </w:t>
            </w:r>
            <w:r w:rsidRPr="00910F86">
              <w:t xml:space="preserve">025 </w:t>
            </w:r>
            <w:r w:rsidR="0049173F" w:rsidRPr="00910F86">
              <w:t>МГц</w:t>
            </w:r>
          </w:p>
        </w:tc>
        <w:tc>
          <w:tcPr>
            <w:tcW w:w="1830"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100</w:t>
            </w:r>
          </w:p>
        </w:tc>
        <w:tc>
          <w:tcPr>
            <w:tcW w:w="2478"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–62</w:t>
            </w:r>
          </w:p>
        </w:tc>
      </w:tr>
      <w:tr w:rsidR="00D31716" w:rsidRPr="00910F86">
        <w:trPr>
          <w:cantSplit/>
        </w:trPr>
        <w:tc>
          <w:tcPr>
            <w:tcW w:w="9072" w:type="dxa"/>
            <w:gridSpan w:val="4"/>
            <w:tcBorders>
              <w:left w:val="nil"/>
              <w:bottom w:val="nil"/>
              <w:right w:val="nil"/>
            </w:tcBorders>
            <w:tcMar>
              <w:left w:w="108" w:type="dxa"/>
              <w:right w:w="108" w:type="dxa"/>
            </w:tcMar>
          </w:tcPr>
          <w:p w:rsidR="00D31716" w:rsidRPr="00910F86" w:rsidRDefault="008D10E7" w:rsidP="00495BD4">
            <w:pPr>
              <w:pStyle w:val="Tabletext"/>
              <w:framePr w:hSpace="181" w:wrap="notBeside" w:vAnchor="text" w:hAnchor="text" w:xAlign="center" w:y="1"/>
            </w:pPr>
            <w:r w:rsidRPr="00910F86">
              <w:t>ПР</w:t>
            </w:r>
            <w:r w:rsidR="009C1EDE" w:rsidRPr="00910F86">
              <w:t>ИМЕЧАНИЕ </w:t>
            </w:r>
            <w:r w:rsidRPr="00910F86">
              <w:t>1</w:t>
            </w:r>
            <w:r w:rsidR="005D2FCB" w:rsidRPr="00910F86">
              <w:t>.</w:t>
            </w:r>
            <w:r w:rsidRPr="00910F86">
              <w:t> –</w:t>
            </w:r>
            <w:r w:rsidR="0058488C" w:rsidRPr="00910F86">
              <w:t xml:space="preserve"> </w:t>
            </w:r>
            <w:r w:rsidRPr="00910F86">
              <w:rPr>
                <w:szCs w:val="22"/>
              </w:rPr>
              <w:t>Измерения выполняются на частотах, кратных 200 кГц.</w:t>
            </w:r>
            <w:r w:rsidR="0058488C" w:rsidRPr="00910F86">
              <w:rPr>
                <w:szCs w:val="22"/>
              </w:rPr>
              <w:t xml:space="preserve"> </w:t>
            </w:r>
            <w:r w:rsidRPr="00910F86">
              <w:rPr>
                <w:szCs w:val="22"/>
              </w:rPr>
              <w:t>В виде исключения допускается до пяти измерений с уровнем до –36 дБм в полосах</w:t>
            </w:r>
            <w:r w:rsidR="0058488C" w:rsidRPr="00910F86">
              <w:rPr>
                <w:szCs w:val="22"/>
              </w:rPr>
              <w:t xml:space="preserve"> </w:t>
            </w:r>
            <w:r w:rsidRPr="00910F86">
              <w:t>GSM 900, DCS 1800 и UTRA, а также до трех измерений с уровнем до –36 дБм в полосах GSM 400.</w:t>
            </w:r>
          </w:p>
        </w:tc>
      </w:tr>
    </w:tbl>
    <w:p w:rsidR="00D31716" w:rsidRPr="00910F86" w:rsidRDefault="00D31716" w:rsidP="00495BD4">
      <w:pPr>
        <w:pStyle w:val="Heading1"/>
      </w:pPr>
      <w:bookmarkStart w:id="49" w:name="_Toc508086872"/>
      <w:r w:rsidRPr="00910F86">
        <w:t>6</w:t>
      </w:r>
      <w:r w:rsidRPr="00910F86">
        <w:tab/>
      </w:r>
      <w:r w:rsidR="008D10E7" w:rsidRPr="00910F86">
        <w:t>Побочные излучения приемника (нерабочий режим)</w:t>
      </w:r>
    </w:p>
    <w:bookmarkEnd w:id="49"/>
    <w:p w:rsidR="00D31716" w:rsidRPr="00910F86" w:rsidRDefault="008D10E7" w:rsidP="002B2824">
      <w:r w:rsidRPr="00910F86">
        <w:t xml:space="preserve">Мощность любых побочных излучений не должна превышать ограничений, указанных в </w:t>
      </w:r>
      <w:r w:rsidR="002B2824">
        <w:t>т</w:t>
      </w:r>
      <w:r w:rsidRPr="00910F86">
        <w:t>аблице </w:t>
      </w:r>
      <w:r w:rsidR="00ED14AC" w:rsidRPr="00910F86">
        <w:t>38</w:t>
      </w:r>
      <w:r w:rsidR="00D31716" w:rsidRPr="00910F86">
        <w:t>.</w:t>
      </w:r>
    </w:p>
    <w:p w:rsidR="00D31716" w:rsidRPr="00910F86" w:rsidRDefault="009764F6" w:rsidP="00ED14AC">
      <w:pPr>
        <w:pStyle w:val="TableNo"/>
      </w:pPr>
      <w:r w:rsidRPr="00910F86">
        <w:lastRenderedPageBreak/>
        <w:t xml:space="preserve">ТАБЛИЦА </w:t>
      </w:r>
      <w:r w:rsidR="00ED14AC" w:rsidRPr="00910F86">
        <w:t>38</w:t>
      </w:r>
    </w:p>
    <w:p w:rsidR="00D31716" w:rsidRPr="00910F86" w:rsidRDefault="009764F6" w:rsidP="00495BD4">
      <w:pPr>
        <w:pStyle w:val="Tabletitle"/>
      </w:pPr>
      <w:r w:rsidRPr="00910F86">
        <w:t xml:space="preserve">Общие требования к побочному излучению приемника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772"/>
        <w:gridCol w:w="1772"/>
        <w:gridCol w:w="4002"/>
      </w:tblGrid>
      <w:tr w:rsidR="00D31716" w:rsidRPr="00910F86" w:rsidTr="00B30260">
        <w:tc>
          <w:tcPr>
            <w:tcW w:w="2093" w:type="dxa"/>
            <w:vAlign w:val="center"/>
          </w:tcPr>
          <w:p w:rsidR="00D31716" w:rsidRPr="00910F86" w:rsidRDefault="009764F6" w:rsidP="00B30260">
            <w:pPr>
              <w:pStyle w:val="Tablehead"/>
              <w:framePr w:hSpace="181" w:wrap="notBeside" w:vAnchor="text" w:hAnchor="text" w:xAlign="center" w:y="1"/>
            </w:pPr>
            <w:r w:rsidRPr="00910F86">
              <w:t>Полоса частот</w:t>
            </w:r>
          </w:p>
        </w:tc>
        <w:tc>
          <w:tcPr>
            <w:tcW w:w="1772" w:type="dxa"/>
            <w:vAlign w:val="center"/>
          </w:tcPr>
          <w:p w:rsidR="00D31716" w:rsidRPr="00910F86" w:rsidRDefault="009764F6" w:rsidP="00B30260">
            <w:pPr>
              <w:pStyle w:val="Tablehead"/>
              <w:framePr w:hSpace="181" w:wrap="notBeside" w:vAnchor="text" w:hAnchor="text" w:xAlign="center" w:y="1"/>
            </w:pPr>
            <w:r w:rsidRPr="00910F86">
              <w:t>Ширина полосы измерения</w:t>
            </w:r>
          </w:p>
        </w:tc>
        <w:tc>
          <w:tcPr>
            <w:tcW w:w="1772" w:type="dxa"/>
            <w:vAlign w:val="center"/>
          </w:tcPr>
          <w:p w:rsidR="00D31716" w:rsidRPr="00910F86" w:rsidRDefault="009764F6" w:rsidP="00B30260">
            <w:pPr>
              <w:pStyle w:val="Tablehead"/>
              <w:framePr w:hSpace="181" w:wrap="notBeside" w:vAnchor="text" w:hAnchor="text" w:xAlign="center" w:y="1"/>
            </w:pPr>
            <w:r w:rsidRPr="00910F86">
              <w:t>Максимальный уровень</w:t>
            </w:r>
            <w:r w:rsidR="00D31716" w:rsidRPr="00910F86">
              <w:br/>
              <w:t>(</w:t>
            </w:r>
            <w:r w:rsidRPr="00910F86">
              <w:t>дБм</w:t>
            </w:r>
            <w:r w:rsidR="00D31716" w:rsidRPr="00910F86">
              <w:t>)</w:t>
            </w:r>
          </w:p>
        </w:tc>
        <w:tc>
          <w:tcPr>
            <w:tcW w:w="4002" w:type="dxa"/>
            <w:vAlign w:val="center"/>
          </w:tcPr>
          <w:p w:rsidR="00D31716" w:rsidRPr="00910F86" w:rsidRDefault="009764F6" w:rsidP="00B30260">
            <w:pPr>
              <w:pStyle w:val="Tablehead"/>
              <w:framePr w:hSpace="181" w:wrap="notBeside" w:vAnchor="text" w:hAnchor="text" w:xAlign="center" w:y="1"/>
            </w:pPr>
            <w:r w:rsidRPr="00910F86">
              <w:t>Примечание</w:t>
            </w:r>
          </w:p>
        </w:tc>
      </w:tr>
      <w:tr w:rsidR="00D31716" w:rsidRPr="00910F86" w:rsidTr="0075099F">
        <w:trPr>
          <w:trHeight w:val="170"/>
        </w:trPr>
        <w:tc>
          <w:tcPr>
            <w:tcW w:w="2093" w:type="dxa"/>
            <w:vAlign w:val="center"/>
          </w:tcPr>
          <w:p w:rsidR="00D31716" w:rsidRPr="00910F86" w:rsidRDefault="00D31716" w:rsidP="0075099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
              </w:tabs>
              <w:jc w:val="center"/>
            </w:pPr>
            <w:r w:rsidRPr="00910F86">
              <w:t xml:space="preserve">30 </w:t>
            </w:r>
            <w:r w:rsidR="0049173F" w:rsidRPr="00910F86">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1 </w:t>
            </w:r>
            <w:r w:rsidR="0049173F" w:rsidRPr="00910F86">
              <w:t>ГГц</w:t>
            </w:r>
          </w:p>
        </w:tc>
        <w:tc>
          <w:tcPr>
            <w:tcW w:w="1772" w:type="dxa"/>
          </w:tcPr>
          <w:p w:rsidR="00D31716" w:rsidRPr="00910F86" w:rsidRDefault="00D31716" w:rsidP="00495BD4">
            <w:pPr>
              <w:pStyle w:val="Tabletext"/>
              <w:framePr w:hSpace="181" w:wrap="notBeside" w:vAnchor="text" w:hAnchor="text" w:xAlign="center" w:y="1"/>
              <w:jc w:val="center"/>
            </w:pPr>
            <w:r w:rsidRPr="00910F86">
              <w:t xml:space="preserve">100 </w:t>
            </w:r>
            <w:r w:rsidR="0049173F" w:rsidRPr="00910F86">
              <w:t>кГц</w:t>
            </w:r>
          </w:p>
        </w:tc>
        <w:tc>
          <w:tcPr>
            <w:tcW w:w="1772" w:type="dxa"/>
          </w:tcPr>
          <w:p w:rsidR="00D31716" w:rsidRPr="00910F86" w:rsidRDefault="00D31716" w:rsidP="00495BD4">
            <w:pPr>
              <w:pStyle w:val="Tabletext"/>
              <w:framePr w:hSpace="181" w:wrap="notBeside" w:vAnchor="text" w:hAnchor="text" w:xAlign="center" w:y="1"/>
              <w:jc w:val="center"/>
            </w:pPr>
            <w:r w:rsidRPr="00910F86">
              <w:t>–57</w:t>
            </w:r>
          </w:p>
        </w:tc>
        <w:tc>
          <w:tcPr>
            <w:tcW w:w="4002" w:type="dxa"/>
          </w:tcPr>
          <w:p w:rsidR="00D31716" w:rsidRPr="00910F86" w:rsidRDefault="00D31716" w:rsidP="00495BD4">
            <w:pPr>
              <w:pStyle w:val="Tabletext"/>
              <w:framePr w:hSpace="181" w:wrap="notBeside" w:vAnchor="text" w:hAnchor="text" w:xAlign="center" w:y="1"/>
            </w:pPr>
          </w:p>
        </w:tc>
      </w:tr>
      <w:tr w:rsidR="00D31716" w:rsidRPr="00910F86" w:rsidTr="0075099F">
        <w:tc>
          <w:tcPr>
            <w:tcW w:w="2093" w:type="dxa"/>
            <w:tcBorders>
              <w:bottom w:val="single" w:sz="4" w:space="0" w:color="auto"/>
            </w:tcBorders>
          </w:tcPr>
          <w:p w:rsidR="00D31716" w:rsidRPr="00910F86" w:rsidRDefault="00D31716" w:rsidP="0075099F">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6"/>
              </w:tabs>
              <w:jc w:val="center"/>
            </w:pPr>
            <w:r w:rsidRPr="00910F86">
              <w:t xml:space="preserve">1 </w:t>
            </w:r>
            <w:r w:rsidR="0049173F" w:rsidRPr="00910F86">
              <w:t>ГГц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sym w:font="Symbol" w:char="F0A3"/>
            </w:r>
            <w:r w:rsidR="009C1EDE" w:rsidRPr="00910F86">
              <w:t xml:space="preserve"> 12,</w:t>
            </w:r>
            <w:r w:rsidRPr="00910F86">
              <w:t xml:space="preserve">75 </w:t>
            </w:r>
            <w:r w:rsidR="0049173F" w:rsidRPr="00910F86">
              <w:t>ГГц</w:t>
            </w:r>
          </w:p>
        </w:tc>
        <w:tc>
          <w:tcPr>
            <w:tcW w:w="1772" w:type="dxa"/>
            <w:tcBorders>
              <w:bottom w:val="single" w:sz="4" w:space="0" w:color="auto"/>
            </w:tcBorders>
          </w:tcPr>
          <w:p w:rsidR="00D31716" w:rsidRPr="00910F86" w:rsidRDefault="00D31716" w:rsidP="00495BD4">
            <w:pPr>
              <w:pStyle w:val="Tabletext"/>
              <w:framePr w:hSpace="181" w:wrap="notBeside" w:vAnchor="text" w:hAnchor="text" w:xAlign="center" w:y="1"/>
              <w:tabs>
                <w:tab w:val="clear" w:pos="284"/>
                <w:tab w:val="left" w:pos="283"/>
              </w:tabs>
              <w:jc w:val="center"/>
            </w:pPr>
            <w:r w:rsidRPr="00910F86">
              <w:t xml:space="preserve">1 </w:t>
            </w:r>
            <w:r w:rsidR="0049173F" w:rsidRPr="00910F86">
              <w:t>МГц</w:t>
            </w:r>
          </w:p>
        </w:tc>
        <w:tc>
          <w:tcPr>
            <w:tcW w:w="1772"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–47</w:t>
            </w:r>
          </w:p>
        </w:tc>
        <w:tc>
          <w:tcPr>
            <w:tcW w:w="4002" w:type="dxa"/>
            <w:tcBorders>
              <w:bottom w:val="single" w:sz="4" w:space="0" w:color="auto"/>
            </w:tcBorders>
          </w:tcPr>
          <w:p w:rsidR="00D31716" w:rsidRPr="00910F86" w:rsidRDefault="009764F6" w:rsidP="0075099F">
            <w:pPr>
              <w:pStyle w:val="Tabletext"/>
              <w:framePr w:hSpace="181" w:wrap="notBeside" w:vAnchor="text" w:hAnchor="text" w:xAlign="center" w:y="1"/>
              <w:jc w:val="left"/>
            </w:pPr>
            <w:r w:rsidRPr="00910F86">
              <w:t>За исключением частот, упомянутых в таблице ниже, для которых применяются дополнительные требования к побочному излучению приемника</w:t>
            </w:r>
            <w:r w:rsidR="00D31716" w:rsidRPr="00910F86">
              <w:rPr>
                <w:vertAlign w:val="superscript"/>
              </w:rPr>
              <w:t>(1)</w:t>
            </w:r>
          </w:p>
        </w:tc>
      </w:tr>
      <w:tr w:rsidR="00D31716" w:rsidRPr="00910F86" w:rsidTr="005D2FCB">
        <w:tc>
          <w:tcPr>
            <w:tcW w:w="9639" w:type="dxa"/>
            <w:gridSpan w:val="4"/>
            <w:tcBorders>
              <w:left w:val="nil"/>
              <w:bottom w:val="nil"/>
              <w:right w:val="nil"/>
            </w:tcBorders>
          </w:tcPr>
          <w:p w:rsidR="00D31716" w:rsidRPr="00910F86" w:rsidRDefault="00D31716" w:rsidP="00D26C93">
            <w:pPr>
              <w:pStyle w:val="Tablelegend"/>
              <w:framePr w:hSpace="181" w:wrap="notBeside" w:vAnchor="text" w:hAnchor="text" w:xAlign="center" w:y="1"/>
            </w:pPr>
            <w:r w:rsidRPr="00910F86">
              <w:rPr>
                <w:vertAlign w:val="superscript"/>
              </w:rPr>
              <w:t>(1)</w:t>
            </w:r>
            <w:r w:rsidRPr="00910F86">
              <w:tab/>
            </w:r>
            <w:r w:rsidR="009764F6" w:rsidRPr="00910F86">
              <w:rPr>
                <w:i/>
                <w:iCs/>
              </w:rPr>
              <w:t>Редакционное примечание</w:t>
            </w:r>
            <w:r w:rsidR="00305556" w:rsidRPr="00910F86">
              <w:t>.</w:t>
            </w:r>
            <w:r w:rsidR="009764F6" w:rsidRPr="00910F86">
              <w:t xml:space="preserve"> – В разработанном TFES согласованном стандарте</w:t>
            </w:r>
            <w:r w:rsidR="0058488C" w:rsidRPr="00910F86">
              <w:t xml:space="preserve"> </w:t>
            </w:r>
            <w:r w:rsidR="009764F6" w:rsidRPr="00910F86">
              <w:t>v1.0.2 не определено никакого дополнительного побочного из</w:t>
            </w:r>
            <w:r w:rsidR="009C1EDE" w:rsidRPr="00910F86">
              <w:t>лучения приемника; тем не менее</w:t>
            </w:r>
            <w:r w:rsidR="009764F6" w:rsidRPr="00910F86">
              <w:t xml:space="preserve"> </w:t>
            </w:r>
            <w:r w:rsidR="00394466">
              <w:t>предполагается</w:t>
            </w:r>
            <w:r w:rsidR="009764F6" w:rsidRPr="00910F86">
              <w:t>, что в Рекомендацию будет добавлена таблица</w:t>
            </w:r>
            <w:r w:rsidR="00394466">
              <w:t xml:space="preserve"> в</w:t>
            </w:r>
            <w:r w:rsidR="009764F6" w:rsidRPr="00910F86">
              <w:t xml:space="preserve"> той же форм</w:t>
            </w:r>
            <w:r w:rsidR="00394466">
              <w:t>е</w:t>
            </w:r>
            <w:r w:rsidR="009764F6" w:rsidRPr="00910F86">
              <w:t>, что и для других технологий (см. таблицы 5</w:t>
            </w:r>
            <w:r w:rsidR="00D26C93" w:rsidRPr="0085274D">
              <w:t xml:space="preserve"> </w:t>
            </w:r>
            <w:r w:rsidR="00ED14AC" w:rsidRPr="00910F86">
              <w:t>(Приложение 1)</w:t>
            </w:r>
            <w:r w:rsidR="009764F6" w:rsidRPr="00910F86">
              <w:t xml:space="preserve">, </w:t>
            </w:r>
            <w:r w:rsidR="00ED14AC" w:rsidRPr="00910F86">
              <w:t>2</w:t>
            </w:r>
            <w:r w:rsidR="009764F6" w:rsidRPr="00910F86">
              <w:t xml:space="preserve">1 </w:t>
            </w:r>
            <w:r w:rsidR="00ED14AC" w:rsidRPr="00910F86">
              <w:t xml:space="preserve">(Приложение 2) </w:t>
            </w:r>
            <w:r w:rsidR="009764F6" w:rsidRPr="00910F86">
              <w:t>и</w:t>
            </w:r>
            <w:r w:rsidR="009761BF" w:rsidRPr="00910F86">
              <w:t xml:space="preserve"> </w:t>
            </w:r>
            <w:r w:rsidR="00ED14AC" w:rsidRPr="00910F86">
              <w:t>26 (Приложение 3)</w:t>
            </w:r>
            <w:r w:rsidR="009764F6" w:rsidRPr="00910F86">
              <w:t>).</w:t>
            </w:r>
          </w:p>
        </w:tc>
      </w:tr>
    </w:tbl>
    <w:p w:rsidR="00D31716" w:rsidRPr="00910F86" w:rsidRDefault="00D31716" w:rsidP="00495BD4">
      <w:pPr>
        <w:pStyle w:val="Tablefin"/>
        <w:rPr>
          <w:lang w:val="ru-RU"/>
        </w:rPr>
      </w:pPr>
    </w:p>
    <w:p w:rsidR="001E334A" w:rsidRPr="00910F86" w:rsidRDefault="00655C25" w:rsidP="00030261">
      <w:pPr>
        <w:pStyle w:val="AnnexNoTitle"/>
      </w:pPr>
      <w:r w:rsidRPr="00910F86">
        <w:t>Приложение</w:t>
      </w:r>
      <w:r w:rsidR="00D31716" w:rsidRPr="00910F86">
        <w:t xml:space="preserve"> 5</w:t>
      </w:r>
      <w:r w:rsidR="00D31716" w:rsidRPr="00910F86">
        <w:br/>
      </w:r>
      <w:r w:rsidR="00D31716" w:rsidRPr="00910F86">
        <w:br/>
      </w:r>
      <w:r w:rsidR="001E334A" w:rsidRPr="00910F86">
        <w:rPr>
          <w:szCs w:val="24"/>
        </w:rPr>
        <w:t xml:space="preserve">Подвижные станции </w:t>
      </w:r>
      <w:r w:rsidR="00030261">
        <w:rPr>
          <w:szCs w:val="24"/>
          <w:lang w:val="en-GB"/>
        </w:rPr>
        <w:t>CDMA</w:t>
      </w:r>
      <w:r w:rsidR="00B96EB8">
        <w:rPr>
          <w:szCs w:val="24"/>
        </w:rPr>
        <w:t>/</w:t>
      </w:r>
      <w:r w:rsidR="00030261">
        <w:rPr>
          <w:szCs w:val="24"/>
          <w:lang w:val="en-GB"/>
        </w:rPr>
        <w:t>TDMA</w:t>
      </w:r>
      <w:r w:rsidR="001E334A" w:rsidRPr="00910F86">
        <w:rPr>
          <w:szCs w:val="24"/>
        </w:rPr>
        <w:t xml:space="preserve"> </w:t>
      </w:r>
      <w:r w:rsidR="001344E7">
        <w:rPr>
          <w:szCs w:val="24"/>
        </w:rPr>
        <w:br/>
      </w:r>
      <w:r w:rsidR="001E334A" w:rsidRPr="00910F86">
        <w:rPr>
          <w:szCs w:val="24"/>
        </w:rPr>
        <w:t>(улучшенная цифровая беспроводная электросвязь (DECT))</w:t>
      </w:r>
    </w:p>
    <w:p w:rsidR="00D31716" w:rsidRPr="00910F86" w:rsidRDefault="00D31716" w:rsidP="00495BD4">
      <w:pPr>
        <w:pStyle w:val="Heading1"/>
      </w:pPr>
      <w:r w:rsidRPr="00910F86">
        <w:t>1</w:t>
      </w:r>
      <w:r w:rsidRPr="00910F86">
        <w:tab/>
      </w:r>
      <w:r w:rsidR="00510ED3" w:rsidRPr="00910F86">
        <w:t xml:space="preserve">Спектральная маска </w:t>
      </w:r>
    </w:p>
    <w:p w:rsidR="00510ED3" w:rsidRPr="00910F86" w:rsidRDefault="00510ED3" w:rsidP="005D2FCB">
      <w:r w:rsidRPr="00910F86">
        <w:t>Если в испытываемом оборудовании (ИО) использу</w:t>
      </w:r>
      <w:r w:rsidR="00392320" w:rsidRPr="00910F86">
        <w:t>е</w:t>
      </w:r>
      <w:r w:rsidRPr="00910F86">
        <w:t xml:space="preserve">тся разнесение антенн, ИО должно </w:t>
      </w:r>
      <w:r w:rsidR="00392320" w:rsidRPr="00910F86">
        <w:t xml:space="preserve">быть способно обходить </w:t>
      </w:r>
      <w:r w:rsidRPr="00910F86">
        <w:t>режим с разнесением</w:t>
      </w:r>
      <w:r w:rsidR="00392320" w:rsidRPr="00910F86">
        <w:t xml:space="preserve"> </w:t>
      </w:r>
      <w:r w:rsidR="00EA0AD7" w:rsidRPr="00910F86">
        <w:t xml:space="preserve">в указанных ниже </w:t>
      </w:r>
      <w:r w:rsidRPr="00910F86">
        <w:t>испытани</w:t>
      </w:r>
      <w:r w:rsidR="00392320" w:rsidRPr="00910F86">
        <w:t>ях</w:t>
      </w:r>
      <w:r w:rsidRPr="00910F86">
        <w:t>.</w:t>
      </w:r>
    </w:p>
    <w:p w:rsidR="00D31716" w:rsidRPr="00910F86" w:rsidRDefault="00D31716" w:rsidP="00495BD4">
      <w:pPr>
        <w:pStyle w:val="Heading1"/>
        <w:rPr>
          <w:rFonts w:eastAsia="Arial Unicode MS"/>
        </w:rPr>
      </w:pPr>
      <w:r w:rsidRPr="00910F86">
        <w:t>2</w:t>
      </w:r>
      <w:r w:rsidRPr="00910F86">
        <w:tab/>
      </w:r>
      <w:r w:rsidR="00392320" w:rsidRPr="00910F86">
        <w:t>Излучения, обусловленные модуляцией</w:t>
      </w:r>
    </w:p>
    <w:p w:rsidR="00392320" w:rsidRPr="00910F86" w:rsidRDefault="00392320" w:rsidP="005D2FCB">
      <w:r w:rsidRPr="00910F86">
        <w:t>Нежелательное(ые) излучение(я), обусловленное(ые) модуляцией</w:t>
      </w:r>
      <w:r w:rsidR="009C1EDE" w:rsidRPr="00910F86">
        <w:t>,</w:t>
      </w:r>
      <w:r w:rsidRPr="00910F86">
        <w:t xml:space="preserve"> представляет(ют) собой мощность, измеренную на любом РЧ канале DECT, не являющемся каналом передачи ИО, интегрированную по полосе шириной 1 МГц.</w:t>
      </w:r>
    </w:p>
    <w:p w:rsidR="00392320" w:rsidRPr="00910F86" w:rsidRDefault="00392320" w:rsidP="002C14BC">
      <w:r w:rsidRPr="00910F86">
        <w:t xml:space="preserve">При передачах по физическому каналу Ra (K, L, </w:t>
      </w:r>
      <w:r w:rsidR="009C1EDE" w:rsidRPr="00910F86">
        <w:t>M, N) в последовательных кадрах</w:t>
      </w:r>
      <w:r w:rsidRPr="00910F86">
        <w:t xml:space="preserve"> мощность в физическом канале Ra (K, L, Y, N) должна быть меньше значений, представленных в </w:t>
      </w:r>
      <w:r w:rsidR="00161E5D">
        <w:t>т</w:t>
      </w:r>
      <w:r w:rsidRPr="00910F86">
        <w:t>аблице 3</w:t>
      </w:r>
      <w:r w:rsidR="002C14BC" w:rsidRPr="00910F86">
        <w:t>9</w:t>
      </w:r>
      <w:r w:rsidRPr="00910F86">
        <w:t>.</w:t>
      </w:r>
    </w:p>
    <w:p w:rsidR="00D31716" w:rsidRPr="00910F86" w:rsidRDefault="00392320" w:rsidP="001344E7">
      <w:pPr>
        <w:pStyle w:val="TableNo"/>
      </w:pPr>
      <w:r w:rsidRPr="00910F86">
        <w:t xml:space="preserve">ТАБЛИЦА </w:t>
      </w:r>
      <w:r w:rsidR="00D31716" w:rsidRPr="00910F86">
        <w:t>3</w:t>
      </w:r>
      <w:r w:rsidR="001344E7">
        <w:t>9</w:t>
      </w:r>
    </w:p>
    <w:p w:rsidR="00D31716" w:rsidRPr="00910F86" w:rsidRDefault="000F288C" w:rsidP="00495BD4">
      <w:pPr>
        <w:pStyle w:val="Tabletitle"/>
      </w:pPr>
      <w:r w:rsidRPr="00910F86">
        <w:t>Излучения, обусловленные модуляцией</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889"/>
        <w:gridCol w:w="2889"/>
        <w:gridCol w:w="3294"/>
      </w:tblGrid>
      <w:tr w:rsidR="00D31716" w:rsidRPr="00910F86">
        <w:tc>
          <w:tcPr>
            <w:tcW w:w="2889" w:type="dxa"/>
          </w:tcPr>
          <w:p w:rsidR="00D31716" w:rsidRPr="00910F86" w:rsidRDefault="00D010EB" w:rsidP="00AF13E0">
            <w:pPr>
              <w:pStyle w:val="Tablehead"/>
              <w:framePr w:hSpace="181" w:wrap="notBeside" w:vAnchor="text" w:hAnchor="text" w:xAlign="center" w:y="1"/>
            </w:pPr>
            <w:r w:rsidRPr="00910F86">
              <w:t>Излучения</w:t>
            </w:r>
            <w:r w:rsidR="00D31716" w:rsidRPr="00910F86">
              <w:br/>
            </w:r>
            <w:r w:rsidR="00EA4935" w:rsidRPr="00910F86">
              <w:t xml:space="preserve">на </w:t>
            </w:r>
            <w:r w:rsidRPr="00910F86">
              <w:t>РЧ</w:t>
            </w:r>
            <w:r w:rsidR="00D31716" w:rsidRPr="00910F86">
              <w:t xml:space="preserve"> </w:t>
            </w:r>
            <w:r w:rsidRPr="00910F86">
              <w:t xml:space="preserve">канале </w:t>
            </w:r>
            <w:r w:rsidR="009761BF" w:rsidRPr="00AF13E0">
              <w:rPr>
                <w:b w:val="0"/>
                <w:bCs/>
              </w:rPr>
              <w:t>"</w:t>
            </w:r>
            <w:r w:rsidR="00D31716" w:rsidRPr="00910F86">
              <w:rPr>
                <w:i/>
                <w:iCs/>
              </w:rPr>
              <w:t>Y</w:t>
            </w:r>
            <w:r w:rsidR="009761BF" w:rsidRPr="00AF13E0">
              <w:rPr>
                <w:b w:val="0"/>
                <w:bCs/>
              </w:rPr>
              <w:t>"</w:t>
            </w:r>
          </w:p>
        </w:tc>
        <w:tc>
          <w:tcPr>
            <w:tcW w:w="2889" w:type="dxa"/>
            <w:vAlign w:val="center"/>
          </w:tcPr>
          <w:p w:rsidR="00D31716" w:rsidRPr="00910F86" w:rsidRDefault="00D010EB" w:rsidP="00495BD4">
            <w:pPr>
              <w:pStyle w:val="Tablehead"/>
              <w:framePr w:hSpace="181" w:wrap="notBeside" w:vAnchor="text" w:hAnchor="text" w:xAlign="center" w:y="1"/>
            </w:pPr>
            <w:r w:rsidRPr="00910F86">
              <w:t xml:space="preserve">Ширина полосы измерения </w:t>
            </w:r>
          </w:p>
        </w:tc>
        <w:tc>
          <w:tcPr>
            <w:tcW w:w="3294" w:type="dxa"/>
            <w:vAlign w:val="center"/>
          </w:tcPr>
          <w:p w:rsidR="00D31716" w:rsidRPr="00910F86" w:rsidRDefault="00D010EB" w:rsidP="00495BD4">
            <w:pPr>
              <w:pStyle w:val="Tablehead"/>
              <w:framePr w:hSpace="181" w:wrap="notBeside" w:vAnchor="text" w:hAnchor="text" w:xAlign="center" w:y="1"/>
            </w:pPr>
            <w:r w:rsidRPr="00910F86">
              <w:t>Максимальный уровень мощности</w:t>
            </w:r>
          </w:p>
        </w:tc>
      </w:tr>
      <w:tr w:rsidR="00D31716" w:rsidRPr="00910F86">
        <w:tc>
          <w:tcPr>
            <w:tcW w:w="2889" w:type="dxa"/>
          </w:tcPr>
          <w:p w:rsidR="00D31716" w:rsidRPr="00910F86" w:rsidRDefault="00D31716" w:rsidP="00495BD4">
            <w:pPr>
              <w:pStyle w:val="Tabletext"/>
              <w:framePr w:hSpace="181" w:wrap="notBeside" w:vAnchor="text" w:hAnchor="text" w:xAlign="center" w:y="1"/>
              <w:jc w:val="center"/>
            </w:pPr>
            <w:r w:rsidRPr="00910F86">
              <w:rPr>
                <w:i/>
                <w:iCs/>
              </w:rPr>
              <w:t>Y</w:t>
            </w:r>
            <w:r w:rsidRPr="00910F86">
              <w:t xml:space="preserve"> </w:t>
            </w:r>
            <w:r w:rsidRPr="00910F86">
              <w:rPr>
                <w:rFonts w:ascii="Symbol" w:hAnsi="Symbol"/>
              </w:rPr>
              <w:t></w:t>
            </w:r>
            <w:r w:rsidRPr="00910F86">
              <w:t xml:space="preserve"> </w:t>
            </w:r>
            <w:r w:rsidRPr="00910F86">
              <w:rPr>
                <w:i/>
                <w:iCs/>
              </w:rPr>
              <w:t>M</w:t>
            </w:r>
            <w:r w:rsidRPr="00910F86">
              <w:t xml:space="preserve"> </w:t>
            </w:r>
            <w:r w:rsidRPr="00910F86">
              <w:rPr>
                <w:rFonts w:ascii="Symbol" w:hAnsi="Symbol"/>
              </w:rPr>
              <w:t></w:t>
            </w:r>
            <w:r w:rsidRPr="00910F86">
              <w:t> 1</w:t>
            </w:r>
          </w:p>
        </w:tc>
        <w:tc>
          <w:tcPr>
            <w:tcW w:w="2889" w:type="dxa"/>
          </w:tcPr>
          <w:p w:rsidR="00D31716" w:rsidRPr="00910F86" w:rsidRDefault="00D31716" w:rsidP="00495BD4">
            <w:pPr>
              <w:pStyle w:val="Tabletext"/>
              <w:framePr w:hSpace="181" w:wrap="notBeside" w:vAnchor="text" w:hAnchor="text" w:xAlign="center" w:y="1"/>
              <w:jc w:val="center"/>
            </w:pPr>
            <w:r w:rsidRPr="00910F86">
              <w:rPr>
                <w:vertAlign w:val="superscript"/>
              </w:rPr>
              <w:t>(1)</w:t>
            </w:r>
          </w:p>
        </w:tc>
        <w:tc>
          <w:tcPr>
            <w:tcW w:w="3294" w:type="dxa"/>
          </w:tcPr>
          <w:p w:rsidR="00D31716" w:rsidRPr="00910F86" w:rsidRDefault="00D31716" w:rsidP="00495BD4">
            <w:pPr>
              <w:pStyle w:val="Tabletext"/>
              <w:framePr w:hSpace="181" w:wrap="notBeside" w:vAnchor="text" w:hAnchor="text" w:xAlign="center" w:y="1"/>
              <w:jc w:val="center"/>
            </w:pPr>
            <w:r w:rsidRPr="00910F86">
              <w:t xml:space="preserve">160 </w:t>
            </w:r>
            <w:r w:rsidR="00D010EB" w:rsidRPr="00910F86">
              <w:t>мкВт</w:t>
            </w:r>
            <w:r w:rsidRPr="00910F86">
              <w:t xml:space="preserve"> (–8 </w:t>
            </w:r>
            <w:r w:rsidR="00D010EB" w:rsidRPr="00910F86">
              <w:t>дБм</w:t>
            </w:r>
            <w:r w:rsidRPr="00910F86">
              <w:t>)</w:t>
            </w:r>
          </w:p>
        </w:tc>
      </w:tr>
      <w:tr w:rsidR="00D31716" w:rsidRPr="00910F86">
        <w:tc>
          <w:tcPr>
            <w:tcW w:w="2889" w:type="dxa"/>
          </w:tcPr>
          <w:p w:rsidR="00D31716" w:rsidRPr="00910F86" w:rsidRDefault="00D31716" w:rsidP="00495BD4">
            <w:pPr>
              <w:pStyle w:val="Tabletext"/>
              <w:framePr w:hSpace="181" w:wrap="notBeside" w:vAnchor="text" w:hAnchor="text" w:xAlign="center" w:y="1"/>
              <w:jc w:val="center"/>
            </w:pPr>
            <w:r w:rsidRPr="00910F86">
              <w:rPr>
                <w:i/>
                <w:iCs/>
              </w:rPr>
              <w:t>Y</w:t>
            </w:r>
            <w:r w:rsidRPr="00910F86">
              <w:t xml:space="preserve"> </w:t>
            </w:r>
            <w:r w:rsidRPr="00910F86">
              <w:rPr>
                <w:rFonts w:ascii="Symbol" w:hAnsi="Symbol"/>
              </w:rPr>
              <w:t></w:t>
            </w:r>
            <w:r w:rsidRPr="00910F86">
              <w:t xml:space="preserve"> </w:t>
            </w:r>
            <w:r w:rsidRPr="00910F86">
              <w:rPr>
                <w:i/>
                <w:iCs/>
              </w:rPr>
              <w:t>M</w:t>
            </w:r>
            <w:r w:rsidRPr="00910F86">
              <w:t xml:space="preserve"> </w:t>
            </w:r>
            <w:r w:rsidRPr="00910F86">
              <w:rPr>
                <w:rFonts w:ascii="Symbol" w:hAnsi="Symbol"/>
              </w:rPr>
              <w:t></w:t>
            </w:r>
            <w:r w:rsidRPr="00910F86">
              <w:t> 2</w:t>
            </w:r>
          </w:p>
        </w:tc>
        <w:tc>
          <w:tcPr>
            <w:tcW w:w="2889" w:type="dxa"/>
          </w:tcPr>
          <w:p w:rsidR="00D31716" w:rsidRPr="00910F86" w:rsidRDefault="00D31716" w:rsidP="00495BD4">
            <w:pPr>
              <w:pStyle w:val="Tabletext"/>
              <w:framePr w:hSpace="181" w:wrap="notBeside" w:vAnchor="text" w:hAnchor="text" w:xAlign="center" w:y="1"/>
              <w:jc w:val="center"/>
            </w:pPr>
            <w:r w:rsidRPr="00910F86">
              <w:rPr>
                <w:vertAlign w:val="superscript"/>
              </w:rPr>
              <w:t>(1)</w:t>
            </w:r>
          </w:p>
        </w:tc>
        <w:tc>
          <w:tcPr>
            <w:tcW w:w="3294" w:type="dxa"/>
          </w:tcPr>
          <w:p w:rsidR="00D31716" w:rsidRPr="00910F86" w:rsidRDefault="00D31716" w:rsidP="00495BD4">
            <w:pPr>
              <w:pStyle w:val="Tabletext"/>
              <w:framePr w:hSpace="181" w:wrap="notBeside" w:vAnchor="text" w:hAnchor="text" w:xAlign="center" w:y="1"/>
              <w:jc w:val="center"/>
            </w:pPr>
            <w:r w:rsidRPr="00910F86">
              <w:t xml:space="preserve">1 </w:t>
            </w:r>
            <w:r w:rsidR="00D010EB" w:rsidRPr="00910F86">
              <w:t>м</w:t>
            </w:r>
            <w:r w:rsidR="009C1EDE" w:rsidRPr="00910F86">
              <w:t>к</w:t>
            </w:r>
            <w:r w:rsidR="00D010EB" w:rsidRPr="00910F86">
              <w:t>Вт</w:t>
            </w:r>
            <w:r w:rsidRPr="00910F86">
              <w:t xml:space="preserve"> (–30</w:t>
            </w:r>
            <w:r w:rsidR="0058488C" w:rsidRPr="00910F86">
              <w:t xml:space="preserve"> </w:t>
            </w:r>
            <w:r w:rsidR="009C1EDE" w:rsidRPr="00910F86">
              <w:t>дБм</w:t>
            </w:r>
            <w:r w:rsidRPr="00910F86">
              <w:t>)</w:t>
            </w:r>
          </w:p>
        </w:tc>
      </w:tr>
      <w:tr w:rsidR="00D31716" w:rsidRPr="00910F86">
        <w:tc>
          <w:tcPr>
            <w:tcW w:w="2889" w:type="dxa"/>
          </w:tcPr>
          <w:p w:rsidR="00D31716" w:rsidRPr="00910F86" w:rsidRDefault="00D31716" w:rsidP="00495BD4">
            <w:pPr>
              <w:pStyle w:val="Tabletext"/>
              <w:framePr w:hSpace="181" w:wrap="notBeside" w:vAnchor="text" w:hAnchor="text" w:xAlign="center" w:y="1"/>
              <w:jc w:val="center"/>
            </w:pPr>
            <w:r w:rsidRPr="00910F86">
              <w:rPr>
                <w:i/>
                <w:iCs/>
              </w:rPr>
              <w:t>Y</w:t>
            </w:r>
            <w:r w:rsidRPr="00910F86">
              <w:t xml:space="preserve"> </w:t>
            </w:r>
            <w:r w:rsidRPr="00910F86">
              <w:rPr>
                <w:rFonts w:ascii="Symbol" w:hAnsi="Symbol"/>
              </w:rPr>
              <w:t></w:t>
            </w:r>
            <w:r w:rsidRPr="00910F86">
              <w:t xml:space="preserve"> </w:t>
            </w:r>
            <w:r w:rsidRPr="00910F86">
              <w:rPr>
                <w:i/>
                <w:iCs/>
              </w:rPr>
              <w:t>M</w:t>
            </w:r>
            <w:r w:rsidRPr="00910F86">
              <w:t xml:space="preserve"> </w:t>
            </w:r>
            <w:r w:rsidRPr="00910F86">
              <w:rPr>
                <w:rFonts w:ascii="Symbol" w:hAnsi="Symbol"/>
              </w:rPr>
              <w:t></w:t>
            </w:r>
            <w:r w:rsidRPr="00910F86">
              <w:t> 3</w:t>
            </w:r>
          </w:p>
        </w:tc>
        <w:tc>
          <w:tcPr>
            <w:tcW w:w="2889" w:type="dxa"/>
          </w:tcPr>
          <w:p w:rsidR="00D31716" w:rsidRPr="00910F86" w:rsidRDefault="00D31716" w:rsidP="00495BD4">
            <w:pPr>
              <w:pStyle w:val="Tabletext"/>
              <w:framePr w:hSpace="181" w:wrap="notBeside" w:vAnchor="text" w:hAnchor="text" w:xAlign="center" w:y="1"/>
              <w:jc w:val="center"/>
            </w:pPr>
            <w:r w:rsidRPr="00910F86">
              <w:rPr>
                <w:vertAlign w:val="superscript"/>
              </w:rPr>
              <w:t>(1)</w:t>
            </w:r>
          </w:p>
        </w:tc>
        <w:tc>
          <w:tcPr>
            <w:tcW w:w="3294" w:type="dxa"/>
          </w:tcPr>
          <w:p w:rsidR="00D31716" w:rsidRPr="00910F86" w:rsidRDefault="00D31716" w:rsidP="00495BD4">
            <w:pPr>
              <w:pStyle w:val="Tabletext"/>
              <w:framePr w:hSpace="181" w:wrap="notBeside" w:vAnchor="text" w:hAnchor="text" w:xAlign="center" w:y="1"/>
              <w:jc w:val="center"/>
            </w:pPr>
            <w:r w:rsidRPr="00910F86">
              <w:t xml:space="preserve">80 </w:t>
            </w:r>
            <w:r w:rsidR="00D010EB" w:rsidRPr="00910F86">
              <w:t>нВт</w:t>
            </w:r>
            <w:r w:rsidRPr="00910F86">
              <w:t xml:space="preserve"> (–41</w:t>
            </w:r>
            <w:r w:rsidR="0058488C" w:rsidRPr="00910F86">
              <w:t xml:space="preserve"> </w:t>
            </w:r>
            <w:r w:rsidR="00D010EB" w:rsidRPr="00910F86">
              <w:t>дБм</w:t>
            </w:r>
            <w:r w:rsidRPr="00910F86">
              <w:t>)</w:t>
            </w:r>
          </w:p>
        </w:tc>
      </w:tr>
      <w:tr w:rsidR="00D31716" w:rsidRPr="00910F86">
        <w:tc>
          <w:tcPr>
            <w:tcW w:w="2889"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rPr>
                <w:i/>
                <w:iCs/>
              </w:rPr>
              <w:t>Y</w:t>
            </w:r>
            <w:r w:rsidRPr="00910F86">
              <w:t xml:space="preserve"> </w:t>
            </w:r>
            <w:r w:rsidRPr="00910F86">
              <w:rPr>
                <w:rFonts w:ascii="Symbol" w:hAnsi="Symbol"/>
              </w:rPr>
              <w:t></w:t>
            </w:r>
            <w:r w:rsidR="0058488C" w:rsidRPr="00910F86">
              <w:t xml:space="preserve"> </w:t>
            </w:r>
            <w:r w:rsidR="00D010EB" w:rsidRPr="00910F86">
              <w:t xml:space="preserve">любой другой канал DECT </w:t>
            </w:r>
          </w:p>
        </w:tc>
        <w:tc>
          <w:tcPr>
            <w:tcW w:w="2889"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rPr>
                <w:vertAlign w:val="superscript"/>
              </w:rPr>
              <w:t>(1)</w:t>
            </w:r>
          </w:p>
        </w:tc>
        <w:tc>
          <w:tcPr>
            <w:tcW w:w="3294"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 xml:space="preserve">40 </w:t>
            </w:r>
            <w:r w:rsidR="00D010EB" w:rsidRPr="00910F86">
              <w:t xml:space="preserve">нВт </w:t>
            </w:r>
            <w:r w:rsidRPr="00910F86">
              <w:t>(–44</w:t>
            </w:r>
            <w:r w:rsidR="0058488C" w:rsidRPr="00910F86">
              <w:t xml:space="preserve"> </w:t>
            </w:r>
            <w:r w:rsidR="009C1EDE" w:rsidRPr="00910F86">
              <w:t>дБм</w:t>
            </w:r>
            <w:r w:rsidRPr="00910F86">
              <w:t>)</w:t>
            </w:r>
            <w:r w:rsidRPr="00910F86">
              <w:rPr>
                <w:vertAlign w:val="superscript"/>
              </w:rPr>
              <w:t>(2)</w:t>
            </w:r>
          </w:p>
        </w:tc>
      </w:tr>
      <w:tr w:rsidR="00D31716" w:rsidRPr="00910F86">
        <w:tc>
          <w:tcPr>
            <w:tcW w:w="9072" w:type="dxa"/>
            <w:gridSpan w:val="3"/>
            <w:tcBorders>
              <w:left w:val="nil"/>
              <w:bottom w:val="nil"/>
              <w:right w:val="nil"/>
            </w:tcBorders>
          </w:tcPr>
          <w:p w:rsidR="00D84A49" w:rsidRPr="00910F86" w:rsidRDefault="00D31716" w:rsidP="00381A21">
            <w:pPr>
              <w:pStyle w:val="Tablelegend"/>
              <w:framePr w:hSpace="181" w:wrap="notBeside" w:vAnchor="text" w:hAnchor="text" w:xAlign="center" w:y="1"/>
            </w:pPr>
            <w:r w:rsidRPr="00910F86">
              <w:rPr>
                <w:vertAlign w:val="superscript"/>
              </w:rPr>
              <w:t>(1)</w:t>
            </w:r>
            <w:r w:rsidRPr="00910F86">
              <w:rPr>
                <w:position w:val="6"/>
                <w:sz w:val="18"/>
              </w:rPr>
              <w:tab/>
            </w:r>
            <w:r w:rsidR="00D84A49" w:rsidRPr="00910F86">
              <w:t xml:space="preserve">Мощность </w:t>
            </w:r>
            <w:r w:rsidR="00EA4935" w:rsidRPr="00910F86">
              <w:t>в</w:t>
            </w:r>
            <w:r w:rsidR="00D84A49" w:rsidRPr="00910F86">
              <w:t xml:space="preserve"> РЧ канале </w:t>
            </w:r>
            <w:r w:rsidR="00D84A49" w:rsidRPr="00910F86">
              <w:rPr>
                <w:i/>
                <w:iCs/>
              </w:rPr>
              <w:t>Y</w:t>
            </w:r>
            <w:r w:rsidR="00D84A49" w:rsidRPr="00910F86">
              <w:t xml:space="preserve"> определяется путем интегрирования по полосе шириной 1 МГц, с центром в номинальной центральной частоте</w:t>
            </w:r>
            <w:r w:rsidR="00C533BE" w:rsidRPr="00910F86">
              <w:t xml:space="preserve"> </w:t>
            </w:r>
            <w:r w:rsidR="00D84A49" w:rsidRPr="00910F86">
              <w:rPr>
                <w:i/>
                <w:iCs/>
              </w:rPr>
              <w:t>F</w:t>
            </w:r>
            <w:r w:rsidR="00D84A49" w:rsidRPr="00910F86">
              <w:rPr>
                <w:i/>
                <w:iCs/>
                <w:vertAlign w:val="subscript"/>
              </w:rPr>
              <w:t>y</w:t>
            </w:r>
            <w:r w:rsidR="00D84A49" w:rsidRPr="00910F86">
              <w:t xml:space="preserve">, усредненной по </w:t>
            </w:r>
            <w:r w:rsidR="00272697" w:rsidRPr="00910F86">
              <w:t xml:space="preserve">меньшей мере по </w:t>
            </w:r>
            <w:r w:rsidR="00D84A49" w:rsidRPr="00910F86">
              <w:t>60%, но не более</w:t>
            </w:r>
            <w:r w:rsidR="00D35348" w:rsidRPr="00910F86">
              <w:t xml:space="preserve"> чем по</w:t>
            </w:r>
            <w:r w:rsidR="00D84A49" w:rsidRPr="00910F86">
              <w:t xml:space="preserve"> 80%</w:t>
            </w:r>
            <w:r w:rsidR="00D35348" w:rsidRPr="00910F86">
              <w:t xml:space="preserve"> </w:t>
            </w:r>
            <w:r w:rsidR="00D84A49" w:rsidRPr="00910F86">
              <w:t xml:space="preserve">физического пакета, </w:t>
            </w:r>
            <w:r w:rsidR="00D35348" w:rsidRPr="00910F86">
              <w:t xml:space="preserve">начиная </w:t>
            </w:r>
            <w:r w:rsidR="00D84A49" w:rsidRPr="00910F86">
              <w:t>до того</w:t>
            </w:r>
            <w:r w:rsidR="00D35348" w:rsidRPr="00910F86">
              <w:t xml:space="preserve"> момента</w:t>
            </w:r>
            <w:r w:rsidR="00D84A49" w:rsidRPr="00910F86">
              <w:t>, как передано 25% физического пакета, но после синхро</w:t>
            </w:r>
            <w:r w:rsidR="00272697" w:rsidRPr="00910F86">
              <w:t>слова</w:t>
            </w:r>
            <w:r w:rsidR="00D84A49" w:rsidRPr="00910F86">
              <w:t xml:space="preserve">. </w:t>
            </w:r>
          </w:p>
          <w:p w:rsidR="00D31716" w:rsidRPr="00910F86" w:rsidRDefault="00764B59" w:rsidP="00495BD4">
            <w:pPr>
              <w:pStyle w:val="Tablelegend"/>
              <w:framePr w:hSpace="181" w:wrap="notBeside" w:vAnchor="text" w:hAnchor="text" w:xAlign="center" w:y="1"/>
            </w:pPr>
            <w:r w:rsidRPr="00910F86">
              <w:rPr>
                <w:vertAlign w:val="superscript"/>
              </w:rPr>
              <w:t xml:space="preserve"> </w:t>
            </w:r>
            <w:r w:rsidR="00D31716" w:rsidRPr="00910F86">
              <w:rPr>
                <w:vertAlign w:val="superscript"/>
              </w:rPr>
              <w:t>(2)</w:t>
            </w:r>
            <w:r w:rsidR="00D31716" w:rsidRPr="00910F86">
              <w:rPr>
                <w:position w:val="6"/>
                <w:sz w:val="18"/>
              </w:rPr>
              <w:tab/>
            </w:r>
            <w:r w:rsidRPr="00910F86">
              <w:t xml:space="preserve">Для </w:t>
            </w:r>
            <w:r w:rsidRPr="00910F86">
              <w:rPr>
                <w:i/>
                <w:iCs/>
              </w:rPr>
              <w:t>Y</w:t>
            </w:r>
            <w:r w:rsidRPr="00910F86">
              <w:t> </w:t>
            </w:r>
            <w:r w:rsidRPr="00910F86">
              <w:rPr>
                <w:rFonts w:ascii="Symbol" w:hAnsi="Symbol"/>
              </w:rPr>
              <w:t></w:t>
            </w:r>
            <w:r w:rsidRPr="00910F86">
              <w:t xml:space="preserve"> "любой другой канал DECT", максимальный уровень мощности должен</w:t>
            </w:r>
            <w:r w:rsidR="0058488C" w:rsidRPr="00910F86">
              <w:t xml:space="preserve"> </w:t>
            </w:r>
            <w:r w:rsidRPr="00910F86">
              <w:t>быть меньше</w:t>
            </w:r>
            <w:r w:rsidR="0058488C" w:rsidRPr="00910F86">
              <w:t xml:space="preserve"> </w:t>
            </w:r>
            <w:r w:rsidRPr="00910F86">
              <w:t xml:space="preserve"> 40 нВт (</w:t>
            </w:r>
            <w:r w:rsidR="009C1EDE" w:rsidRPr="00910F86">
              <w:t>–</w:t>
            </w:r>
            <w:r w:rsidRPr="00910F86">
              <w:t>44 дБм), за исключением одного случая сигнала в 500 нВт (</w:t>
            </w:r>
            <w:r w:rsidRPr="00910F86">
              <w:sym w:font="Symbol" w:char="F02D"/>
            </w:r>
            <w:r w:rsidRPr="00910F86">
              <w:t xml:space="preserve">33 дБм). </w:t>
            </w:r>
          </w:p>
        </w:tc>
      </w:tr>
    </w:tbl>
    <w:p w:rsidR="00D31716" w:rsidRPr="00910F86" w:rsidRDefault="00D31716" w:rsidP="00495BD4">
      <w:pPr>
        <w:pStyle w:val="Heading1"/>
        <w:rPr>
          <w:rFonts w:eastAsia="Arial Unicode MS"/>
        </w:rPr>
      </w:pPr>
      <w:r w:rsidRPr="00910F86">
        <w:lastRenderedPageBreak/>
        <w:t>3</w:t>
      </w:r>
      <w:r w:rsidRPr="00910F86">
        <w:tab/>
      </w:r>
      <w:r w:rsidR="007A29F4" w:rsidRPr="00910F86">
        <w:t>Излучения, обусловленные переходными процессами</w:t>
      </w:r>
    </w:p>
    <w:p w:rsidR="00D72286" w:rsidRPr="00910F86" w:rsidRDefault="00D72286" w:rsidP="005D2FCB">
      <w:r w:rsidRPr="00910F86">
        <w:t>Уровень мощности всех продуктов модуляции (включая составляющие амплитудной модуляции (АМ), связанные с включением и выключением модулируемой РЧ несущей) в РЧ канале DECT, возникших в результате передачи по другому РЧ каналу DECT.</w:t>
      </w:r>
    </w:p>
    <w:p w:rsidR="00D72286" w:rsidRPr="00910F86" w:rsidRDefault="00D72286" w:rsidP="0081637F">
      <w:r w:rsidRPr="00910F86">
        <w:t>Уровень мощности всех продуктов модуляции (включая продукты АМ, связанные с включением и выключением модул</w:t>
      </w:r>
      <w:r w:rsidR="0091142F" w:rsidRPr="00910F86">
        <w:t>ируемой РЧ несущей), возникающих</w:t>
      </w:r>
      <w:r w:rsidRPr="00910F86">
        <w:t xml:space="preserve"> в результате передачи по РЧ каналу </w:t>
      </w:r>
      <w:r w:rsidRPr="00910F86">
        <w:rPr>
          <w:i/>
          <w:iCs/>
        </w:rPr>
        <w:t>M</w:t>
      </w:r>
      <w:r w:rsidRPr="00910F86">
        <w:t xml:space="preserve">, </w:t>
      </w:r>
      <w:r w:rsidR="0081637F" w:rsidRPr="00910F86">
        <w:t xml:space="preserve">при </w:t>
      </w:r>
      <w:r w:rsidRPr="00910F86">
        <w:t>измер</w:t>
      </w:r>
      <w:r w:rsidR="0081637F" w:rsidRPr="00910F86">
        <w:t>ении</w:t>
      </w:r>
      <w:r w:rsidRPr="00910F86">
        <w:t xml:space="preserve"> с использованием методики удержания пика, не должны превышать значений, представленных в </w:t>
      </w:r>
      <w:r w:rsidR="00161E5D">
        <w:t>т</w:t>
      </w:r>
      <w:r w:rsidRPr="00910F86">
        <w:t>аблице </w:t>
      </w:r>
      <w:r w:rsidR="0081637F" w:rsidRPr="00910F86">
        <w:t>40</w:t>
      </w:r>
      <w:r w:rsidRPr="00910F86">
        <w:t>.</w:t>
      </w:r>
    </w:p>
    <w:p w:rsidR="00D31716" w:rsidRPr="00910F86" w:rsidRDefault="008A64D2" w:rsidP="00A32DCC">
      <w:pPr>
        <w:pStyle w:val="TableNo"/>
      </w:pPr>
      <w:r w:rsidRPr="00910F86">
        <w:t>ТАБЛИЦА</w:t>
      </w:r>
      <w:r w:rsidR="000F5949" w:rsidRPr="00910F86">
        <w:t xml:space="preserve"> </w:t>
      </w:r>
      <w:r w:rsidR="00BA0762" w:rsidRPr="00910F86">
        <w:t>40</w:t>
      </w:r>
    </w:p>
    <w:p w:rsidR="00D31716" w:rsidRPr="00910F86" w:rsidRDefault="008A64D2" w:rsidP="00495BD4">
      <w:pPr>
        <w:pStyle w:val="Tabletitle"/>
      </w:pPr>
      <w:r w:rsidRPr="00910F86">
        <w:t xml:space="preserve">Излучения, обусловленные переходными процессами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890"/>
        <w:gridCol w:w="2890"/>
        <w:gridCol w:w="3292"/>
      </w:tblGrid>
      <w:tr w:rsidR="00D31716" w:rsidRPr="00910F86">
        <w:tc>
          <w:tcPr>
            <w:tcW w:w="2892" w:type="dxa"/>
          </w:tcPr>
          <w:p w:rsidR="00D31716" w:rsidRPr="00910F86" w:rsidRDefault="008A64D2" w:rsidP="006062CA">
            <w:pPr>
              <w:pStyle w:val="Tablehead"/>
              <w:framePr w:hSpace="181" w:wrap="notBeside" w:vAnchor="text" w:hAnchor="text" w:xAlign="center" w:y="1"/>
            </w:pPr>
            <w:r w:rsidRPr="00910F86">
              <w:t xml:space="preserve">Излучения </w:t>
            </w:r>
            <w:r w:rsidR="006062CA">
              <w:br/>
            </w:r>
            <w:r w:rsidRPr="00910F86">
              <w:t xml:space="preserve">на РЧ канале </w:t>
            </w:r>
            <w:r w:rsidR="006062CA" w:rsidRPr="00AF13E0">
              <w:rPr>
                <w:b w:val="0"/>
                <w:bCs/>
              </w:rPr>
              <w:t>"</w:t>
            </w:r>
            <w:r w:rsidR="006062CA" w:rsidRPr="00910F86">
              <w:rPr>
                <w:i/>
                <w:iCs/>
              </w:rPr>
              <w:t>Y</w:t>
            </w:r>
            <w:r w:rsidR="006062CA" w:rsidRPr="00AF13E0">
              <w:rPr>
                <w:b w:val="0"/>
                <w:bCs/>
              </w:rPr>
              <w:t>"</w:t>
            </w:r>
          </w:p>
        </w:tc>
        <w:tc>
          <w:tcPr>
            <w:tcW w:w="2892" w:type="dxa"/>
            <w:vAlign w:val="center"/>
          </w:tcPr>
          <w:p w:rsidR="00D31716" w:rsidRPr="00910F86" w:rsidRDefault="008A64D2" w:rsidP="00495BD4">
            <w:pPr>
              <w:pStyle w:val="Tablehead"/>
              <w:framePr w:hSpace="181" w:wrap="notBeside" w:vAnchor="text" w:hAnchor="text" w:xAlign="center" w:y="1"/>
            </w:pPr>
            <w:r w:rsidRPr="00910F86">
              <w:t>Ширина полосы измерения</w:t>
            </w:r>
          </w:p>
        </w:tc>
        <w:tc>
          <w:tcPr>
            <w:tcW w:w="3294" w:type="dxa"/>
            <w:vAlign w:val="center"/>
          </w:tcPr>
          <w:p w:rsidR="00D31716" w:rsidRPr="00910F86" w:rsidRDefault="008A64D2" w:rsidP="00495BD4">
            <w:pPr>
              <w:pStyle w:val="Tablehead"/>
              <w:framePr w:hSpace="181" w:wrap="notBeside" w:vAnchor="text" w:hAnchor="text" w:xAlign="center" w:y="1"/>
            </w:pPr>
            <w:r w:rsidRPr="00910F86">
              <w:t xml:space="preserve">Максимальный уровень мощности </w:t>
            </w:r>
          </w:p>
        </w:tc>
      </w:tr>
      <w:tr w:rsidR="00D31716" w:rsidRPr="00910F86">
        <w:tc>
          <w:tcPr>
            <w:tcW w:w="2892" w:type="dxa"/>
          </w:tcPr>
          <w:p w:rsidR="00D31716" w:rsidRPr="00910F86" w:rsidRDefault="00D31716" w:rsidP="00495BD4">
            <w:pPr>
              <w:pStyle w:val="Tabletext"/>
              <w:framePr w:hSpace="181" w:wrap="notBeside" w:vAnchor="text" w:hAnchor="text" w:xAlign="center" w:y="1"/>
              <w:jc w:val="center"/>
            </w:pPr>
            <w:r w:rsidRPr="00910F86">
              <w:rPr>
                <w:i/>
                <w:iCs/>
              </w:rPr>
              <w:t>Y</w:t>
            </w:r>
            <w:r w:rsidRPr="00910F86">
              <w:t xml:space="preserve"> </w:t>
            </w:r>
            <w:r w:rsidRPr="00910F86">
              <w:rPr>
                <w:rFonts w:ascii="Symbol" w:hAnsi="Symbol"/>
              </w:rPr>
              <w:t></w:t>
            </w:r>
            <w:r w:rsidRPr="00910F86">
              <w:t xml:space="preserve"> </w:t>
            </w:r>
            <w:r w:rsidRPr="00910F86">
              <w:rPr>
                <w:i/>
                <w:iCs/>
              </w:rPr>
              <w:t>M</w:t>
            </w:r>
            <w:r w:rsidRPr="00910F86">
              <w:t xml:space="preserve"> </w:t>
            </w:r>
            <w:r w:rsidRPr="00910F86">
              <w:rPr>
                <w:rFonts w:ascii="Symbol" w:hAnsi="Symbol"/>
              </w:rPr>
              <w:t></w:t>
            </w:r>
            <w:r w:rsidRPr="00910F86">
              <w:t> 1</w:t>
            </w:r>
          </w:p>
        </w:tc>
        <w:tc>
          <w:tcPr>
            <w:tcW w:w="2892" w:type="dxa"/>
          </w:tcPr>
          <w:p w:rsidR="00D31716" w:rsidRPr="00910F86" w:rsidRDefault="00D31716" w:rsidP="00495BD4">
            <w:pPr>
              <w:pStyle w:val="Tabletext"/>
              <w:framePr w:hSpace="181" w:wrap="notBeside" w:vAnchor="text" w:hAnchor="text" w:xAlign="center" w:y="1"/>
              <w:jc w:val="center"/>
            </w:pPr>
            <w:r w:rsidRPr="00910F86">
              <w:rPr>
                <w:vertAlign w:val="superscript"/>
              </w:rPr>
              <w:t>(1)</w:t>
            </w:r>
          </w:p>
        </w:tc>
        <w:tc>
          <w:tcPr>
            <w:tcW w:w="3294" w:type="dxa"/>
          </w:tcPr>
          <w:p w:rsidR="00D31716" w:rsidRPr="00910F86" w:rsidRDefault="00D31716" w:rsidP="00495BD4">
            <w:pPr>
              <w:pStyle w:val="Tabletext"/>
              <w:framePr w:hSpace="181" w:wrap="notBeside" w:vAnchor="text" w:hAnchor="text" w:xAlign="center" w:y="1"/>
              <w:jc w:val="center"/>
            </w:pPr>
            <w:r w:rsidRPr="00910F86">
              <w:t>250 </w:t>
            </w:r>
            <w:r w:rsidR="009C1EDE" w:rsidRPr="00910F86">
              <w:t>мк</w:t>
            </w:r>
            <w:r w:rsidR="008A64D2" w:rsidRPr="00910F86">
              <w:t>Вт</w:t>
            </w:r>
            <w:r w:rsidRPr="00910F86">
              <w:t xml:space="preserve"> (–6 </w:t>
            </w:r>
            <w:r w:rsidR="008A64D2" w:rsidRPr="00910F86">
              <w:t>дБм</w:t>
            </w:r>
            <w:r w:rsidRPr="00910F86">
              <w:t>)</w:t>
            </w:r>
          </w:p>
        </w:tc>
      </w:tr>
      <w:tr w:rsidR="00D31716" w:rsidRPr="00910F86">
        <w:tc>
          <w:tcPr>
            <w:tcW w:w="2892" w:type="dxa"/>
          </w:tcPr>
          <w:p w:rsidR="00D31716" w:rsidRPr="00910F86" w:rsidRDefault="00D31716" w:rsidP="00495BD4">
            <w:pPr>
              <w:pStyle w:val="Tabletext"/>
              <w:framePr w:hSpace="181" w:wrap="notBeside" w:vAnchor="text" w:hAnchor="text" w:xAlign="center" w:y="1"/>
              <w:jc w:val="center"/>
            </w:pPr>
            <w:r w:rsidRPr="00910F86">
              <w:rPr>
                <w:i/>
                <w:iCs/>
              </w:rPr>
              <w:t>Y</w:t>
            </w:r>
            <w:r w:rsidRPr="00910F86">
              <w:t xml:space="preserve"> </w:t>
            </w:r>
            <w:r w:rsidRPr="00910F86">
              <w:rPr>
                <w:rFonts w:ascii="Symbol" w:hAnsi="Symbol"/>
              </w:rPr>
              <w:t></w:t>
            </w:r>
            <w:r w:rsidRPr="00910F86">
              <w:t xml:space="preserve"> </w:t>
            </w:r>
            <w:r w:rsidRPr="00910F86">
              <w:rPr>
                <w:i/>
                <w:iCs/>
              </w:rPr>
              <w:t>M</w:t>
            </w:r>
            <w:r w:rsidRPr="00910F86">
              <w:t xml:space="preserve"> </w:t>
            </w:r>
            <w:r w:rsidRPr="00910F86">
              <w:rPr>
                <w:rFonts w:ascii="Symbol" w:hAnsi="Symbol"/>
              </w:rPr>
              <w:t></w:t>
            </w:r>
            <w:r w:rsidRPr="00910F86">
              <w:t> 2</w:t>
            </w:r>
          </w:p>
        </w:tc>
        <w:tc>
          <w:tcPr>
            <w:tcW w:w="2892" w:type="dxa"/>
          </w:tcPr>
          <w:p w:rsidR="00D31716" w:rsidRPr="00910F86" w:rsidRDefault="00D31716" w:rsidP="00495BD4">
            <w:pPr>
              <w:pStyle w:val="Tabletext"/>
              <w:framePr w:hSpace="181" w:wrap="notBeside" w:vAnchor="text" w:hAnchor="text" w:xAlign="center" w:y="1"/>
              <w:jc w:val="center"/>
            </w:pPr>
            <w:r w:rsidRPr="00910F86">
              <w:rPr>
                <w:vertAlign w:val="superscript"/>
              </w:rPr>
              <w:t>(1)</w:t>
            </w:r>
          </w:p>
        </w:tc>
        <w:tc>
          <w:tcPr>
            <w:tcW w:w="3294" w:type="dxa"/>
          </w:tcPr>
          <w:p w:rsidR="00D31716" w:rsidRPr="00910F86" w:rsidRDefault="00D31716" w:rsidP="00495BD4">
            <w:pPr>
              <w:pStyle w:val="Tabletext"/>
              <w:framePr w:hSpace="181" w:wrap="notBeside" w:vAnchor="text" w:hAnchor="text" w:xAlign="center" w:y="1"/>
              <w:jc w:val="center"/>
            </w:pPr>
            <w:r w:rsidRPr="00910F86">
              <w:t>40 </w:t>
            </w:r>
            <w:r w:rsidR="008A64D2" w:rsidRPr="00910F86">
              <w:t>мкВт</w:t>
            </w:r>
            <w:r w:rsidRPr="00910F86">
              <w:t xml:space="preserve"> (–14 </w:t>
            </w:r>
            <w:r w:rsidR="008A64D2" w:rsidRPr="00910F86">
              <w:t>дБм</w:t>
            </w:r>
            <w:r w:rsidRPr="00910F86">
              <w:t>)</w:t>
            </w:r>
          </w:p>
        </w:tc>
      </w:tr>
      <w:tr w:rsidR="00D31716" w:rsidRPr="00910F86">
        <w:tc>
          <w:tcPr>
            <w:tcW w:w="2892" w:type="dxa"/>
          </w:tcPr>
          <w:p w:rsidR="00D31716" w:rsidRPr="00910F86" w:rsidRDefault="00D31716" w:rsidP="00495BD4">
            <w:pPr>
              <w:pStyle w:val="Tabletext"/>
              <w:framePr w:hSpace="181" w:wrap="notBeside" w:vAnchor="text" w:hAnchor="text" w:xAlign="center" w:y="1"/>
              <w:jc w:val="center"/>
            </w:pPr>
            <w:r w:rsidRPr="00910F86">
              <w:rPr>
                <w:i/>
                <w:iCs/>
              </w:rPr>
              <w:t>Y</w:t>
            </w:r>
            <w:r w:rsidRPr="00910F86">
              <w:t xml:space="preserve"> </w:t>
            </w:r>
            <w:r w:rsidRPr="00910F86">
              <w:rPr>
                <w:rFonts w:ascii="Symbol" w:hAnsi="Symbol"/>
              </w:rPr>
              <w:t></w:t>
            </w:r>
            <w:r w:rsidRPr="00910F86">
              <w:rPr>
                <w:rFonts w:ascii="Symbol" w:hAnsi="Symbol"/>
              </w:rPr>
              <w:t></w:t>
            </w:r>
            <w:r w:rsidRPr="00910F86">
              <w:rPr>
                <w:i/>
                <w:iCs/>
              </w:rPr>
              <w:t>M</w:t>
            </w:r>
            <w:r w:rsidRPr="00910F86">
              <w:t xml:space="preserve"> </w:t>
            </w:r>
            <w:r w:rsidRPr="00910F86">
              <w:rPr>
                <w:rFonts w:ascii="Symbol" w:hAnsi="Symbol"/>
              </w:rPr>
              <w:t></w:t>
            </w:r>
            <w:r w:rsidRPr="00910F86">
              <w:t> 3</w:t>
            </w:r>
          </w:p>
        </w:tc>
        <w:tc>
          <w:tcPr>
            <w:tcW w:w="2892" w:type="dxa"/>
          </w:tcPr>
          <w:p w:rsidR="00D31716" w:rsidRPr="00910F86" w:rsidRDefault="00D31716" w:rsidP="00495BD4">
            <w:pPr>
              <w:pStyle w:val="Tabletext"/>
              <w:framePr w:hSpace="181" w:wrap="notBeside" w:vAnchor="text" w:hAnchor="text" w:xAlign="center" w:y="1"/>
              <w:jc w:val="center"/>
            </w:pPr>
            <w:r w:rsidRPr="00910F86">
              <w:rPr>
                <w:vertAlign w:val="superscript"/>
              </w:rPr>
              <w:t>(1)</w:t>
            </w:r>
          </w:p>
        </w:tc>
        <w:tc>
          <w:tcPr>
            <w:tcW w:w="3294" w:type="dxa"/>
          </w:tcPr>
          <w:p w:rsidR="00D31716" w:rsidRPr="00910F86" w:rsidRDefault="00D31716" w:rsidP="00495BD4">
            <w:pPr>
              <w:pStyle w:val="Tabletext"/>
              <w:framePr w:hSpace="181" w:wrap="notBeside" w:vAnchor="text" w:hAnchor="text" w:xAlign="center" w:y="1"/>
              <w:jc w:val="center"/>
            </w:pPr>
            <w:r w:rsidRPr="00910F86">
              <w:t>4 </w:t>
            </w:r>
            <w:r w:rsidR="008A64D2" w:rsidRPr="00910F86">
              <w:t>мкВт</w:t>
            </w:r>
            <w:r w:rsidRPr="00910F86">
              <w:t xml:space="preserve"> (–24 </w:t>
            </w:r>
            <w:r w:rsidR="008A64D2" w:rsidRPr="00910F86">
              <w:t>дБм</w:t>
            </w:r>
            <w:r w:rsidRPr="00910F86">
              <w:t>)</w:t>
            </w:r>
          </w:p>
        </w:tc>
      </w:tr>
      <w:tr w:rsidR="00D31716" w:rsidRPr="00910F86">
        <w:tc>
          <w:tcPr>
            <w:tcW w:w="2892"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rPr>
                <w:i/>
                <w:iCs/>
              </w:rPr>
              <w:t>Y</w:t>
            </w:r>
            <w:r w:rsidRPr="00910F86">
              <w:t xml:space="preserve"> </w:t>
            </w:r>
            <w:r w:rsidRPr="00910F86">
              <w:rPr>
                <w:rFonts w:ascii="Symbol" w:hAnsi="Symbol"/>
              </w:rPr>
              <w:t></w:t>
            </w:r>
            <w:r w:rsidRPr="00910F86">
              <w:t xml:space="preserve"> </w:t>
            </w:r>
            <w:r w:rsidR="00D51DE8" w:rsidRPr="00910F86">
              <w:t>любой другой канал</w:t>
            </w:r>
            <w:r w:rsidR="0058488C" w:rsidRPr="00910F86">
              <w:t xml:space="preserve"> </w:t>
            </w:r>
            <w:r w:rsidRPr="00910F86">
              <w:t>DECT</w:t>
            </w:r>
          </w:p>
        </w:tc>
        <w:tc>
          <w:tcPr>
            <w:tcW w:w="2892"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rPr>
                <w:vertAlign w:val="superscript"/>
              </w:rPr>
              <w:t>(1)</w:t>
            </w:r>
          </w:p>
        </w:tc>
        <w:tc>
          <w:tcPr>
            <w:tcW w:w="3294"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1 </w:t>
            </w:r>
            <w:r w:rsidR="008A64D2" w:rsidRPr="00910F86">
              <w:t>мкВт</w:t>
            </w:r>
            <w:r w:rsidRPr="00910F86">
              <w:t xml:space="preserve"> (–30 </w:t>
            </w:r>
            <w:r w:rsidR="008A64D2" w:rsidRPr="00910F86">
              <w:t>дБм</w:t>
            </w:r>
            <w:r w:rsidRPr="00910F86">
              <w:t>)</w:t>
            </w:r>
          </w:p>
        </w:tc>
      </w:tr>
      <w:tr w:rsidR="00D31716" w:rsidRPr="00910F86">
        <w:tc>
          <w:tcPr>
            <w:tcW w:w="3294" w:type="dxa"/>
            <w:gridSpan w:val="3"/>
            <w:tcBorders>
              <w:left w:val="nil"/>
              <w:bottom w:val="nil"/>
              <w:right w:val="nil"/>
            </w:tcBorders>
          </w:tcPr>
          <w:p w:rsidR="00D31716" w:rsidRPr="00910F86" w:rsidRDefault="00D31716" w:rsidP="00495BD4">
            <w:pPr>
              <w:pStyle w:val="Tablelegend"/>
              <w:framePr w:hSpace="181" w:wrap="notBeside" w:vAnchor="text" w:hAnchor="text" w:xAlign="center" w:y="1"/>
            </w:pPr>
            <w:r w:rsidRPr="00910F86">
              <w:rPr>
                <w:vertAlign w:val="superscript"/>
              </w:rPr>
              <w:t>(1)</w:t>
            </w:r>
            <w:r w:rsidRPr="00910F86">
              <w:rPr>
                <w:position w:val="6"/>
                <w:sz w:val="18"/>
              </w:rPr>
              <w:tab/>
            </w:r>
            <w:r w:rsidR="00D51DE8" w:rsidRPr="00910F86">
              <w:t xml:space="preserve">Ширина полосы измерения должна составлять 100 кГц, а мощность должна быть интегрирована по полосе шириной в 1 МГц с центром </w:t>
            </w:r>
            <w:r w:rsidR="00350EB3" w:rsidRPr="00910F86">
              <w:t xml:space="preserve">на </w:t>
            </w:r>
            <w:r w:rsidR="00D51DE8" w:rsidRPr="00910F86">
              <w:t xml:space="preserve">частоте сигнала DECT, </w:t>
            </w:r>
            <w:r w:rsidR="00D51DE8" w:rsidRPr="00910F86">
              <w:rPr>
                <w:i/>
                <w:iCs/>
              </w:rPr>
              <w:t>F</w:t>
            </w:r>
            <w:r w:rsidR="006062CA" w:rsidRPr="00910F86">
              <w:rPr>
                <w:i/>
                <w:iCs/>
                <w:vertAlign w:val="subscript"/>
              </w:rPr>
              <w:t>Y</w:t>
            </w:r>
            <w:r w:rsidRPr="00910F86">
              <w:rPr>
                <w:i/>
                <w:iCs/>
              </w:rPr>
              <w:t>.</w:t>
            </w:r>
          </w:p>
        </w:tc>
      </w:tr>
    </w:tbl>
    <w:p w:rsidR="00D31716" w:rsidRPr="00910F86" w:rsidRDefault="00D31716" w:rsidP="00495BD4">
      <w:pPr>
        <w:pStyle w:val="Heading1"/>
        <w:rPr>
          <w:rFonts w:eastAsia="Arial Unicode MS"/>
        </w:rPr>
      </w:pPr>
      <w:r w:rsidRPr="00910F86">
        <w:t>4</w:t>
      </w:r>
      <w:r w:rsidRPr="00910F86">
        <w:tab/>
      </w:r>
      <w:r w:rsidR="002812A4" w:rsidRPr="00910F86">
        <w:t>Побочные излучения передатчика (произв</w:t>
      </w:r>
      <w:r w:rsidR="005A5D1C" w:rsidRPr="00910F86">
        <w:t>одимые</w:t>
      </w:r>
      <w:r w:rsidR="002812A4" w:rsidRPr="00910F86">
        <w:t>)</w:t>
      </w:r>
    </w:p>
    <w:p w:rsidR="00D31716" w:rsidRPr="00910F86" w:rsidRDefault="00D31716" w:rsidP="00495BD4">
      <w:pPr>
        <w:pStyle w:val="Heading2"/>
      </w:pPr>
      <w:r w:rsidRPr="00910F86">
        <w:t>4.1</w:t>
      </w:r>
      <w:r w:rsidRPr="00910F86">
        <w:tab/>
      </w:r>
      <w:r w:rsidR="002812A4" w:rsidRPr="00910F86">
        <w:t xml:space="preserve">Побочные излучения при распределенном канале передачи </w:t>
      </w:r>
    </w:p>
    <w:p w:rsidR="002812A4" w:rsidRPr="00910F86" w:rsidRDefault="002812A4" w:rsidP="0004040B">
      <w:r w:rsidRPr="00910F86">
        <w:t xml:space="preserve">Побочные излучения в случае, когда конечная </w:t>
      </w:r>
      <w:r w:rsidR="0004040B">
        <w:t>радиостанция</w:t>
      </w:r>
      <w:r w:rsidRPr="00910F86">
        <w:t xml:space="preserve"> имеет распределенный физический канал, должны соответствовать требованиям </w:t>
      </w:r>
      <w:r w:rsidR="0004040B">
        <w:t>т</w:t>
      </w:r>
      <w:r w:rsidRPr="00910F86">
        <w:t>аблицы </w:t>
      </w:r>
      <w:r w:rsidR="00350EB3" w:rsidRPr="00910F86">
        <w:t>41</w:t>
      </w:r>
      <w:r w:rsidRPr="00910F86">
        <w:t xml:space="preserve">. Содержащиеся в </w:t>
      </w:r>
      <w:r w:rsidR="0004040B">
        <w:t>т</w:t>
      </w:r>
      <w:r w:rsidRPr="00910F86">
        <w:t xml:space="preserve">аблице </w:t>
      </w:r>
      <w:r w:rsidR="00350EB3" w:rsidRPr="00910F86">
        <w:t>41</w:t>
      </w:r>
      <w:r w:rsidRPr="00910F86">
        <w:t xml:space="preserve"> требования применяются исключительно к частотам, </w:t>
      </w:r>
      <w:r w:rsidR="005119CD" w:rsidRPr="00910F86">
        <w:t>которые отстоят более чем на 12,5 МГц от центральной несущей частоты</w:t>
      </w:r>
      <w:r w:rsidRPr="00910F86">
        <w:t xml:space="preserve">, </w:t>
      </w:r>
      <w:r w:rsidRPr="00910F86">
        <w:rPr>
          <w:i/>
          <w:iCs/>
        </w:rPr>
        <w:t>f</w:t>
      </w:r>
      <w:r w:rsidRPr="00910F86">
        <w:rPr>
          <w:i/>
          <w:iCs/>
          <w:vertAlign w:val="subscript"/>
        </w:rPr>
        <w:t>c</w:t>
      </w:r>
      <w:r w:rsidRPr="00910F86">
        <w:t>.</w:t>
      </w:r>
    </w:p>
    <w:p w:rsidR="00D31716" w:rsidRPr="00910F86" w:rsidRDefault="009C0CF8" w:rsidP="0004040B">
      <w:pPr>
        <w:pStyle w:val="TableNo"/>
      </w:pPr>
      <w:r w:rsidRPr="00910F86">
        <w:t xml:space="preserve">ТАБЛИЦА </w:t>
      </w:r>
      <w:r w:rsidR="0004040B">
        <w:t>41</w:t>
      </w:r>
    </w:p>
    <w:p w:rsidR="00D31716" w:rsidRPr="00910F86" w:rsidRDefault="002812A4" w:rsidP="00495BD4">
      <w:pPr>
        <w:pStyle w:val="Tabletitle"/>
      </w:pPr>
      <w:r w:rsidRPr="00910F86">
        <w:t xml:space="preserve">Требования к побочным излучениям </w:t>
      </w:r>
    </w:p>
    <w:tbl>
      <w:tblPr>
        <w:tblW w:w="6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BF"/>
      </w:tblPr>
      <w:tblGrid>
        <w:gridCol w:w="3666"/>
        <w:gridCol w:w="3138"/>
      </w:tblGrid>
      <w:tr w:rsidR="00D31716" w:rsidRPr="00910F86">
        <w:trPr>
          <w:trHeight w:val="255"/>
        </w:trPr>
        <w:tc>
          <w:tcPr>
            <w:tcW w:w="3666" w:type="dxa"/>
            <w:vAlign w:val="center"/>
          </w:tcPr>
          <w:p w:rsidR="00D31716" w:rsidRPr="00910F86" w:rsidRDefault="002812A4" w:rsidP="00495BD4">
            <w:pPr>
              <w:pStyle w:val="Tablehead"/>
              <w:framePr w:hSpace="181" w:wrap="notBeside" w:vAnchor="text" w:hAnchor="text" w:xAlign="center" w:y="1"/>
            </w:pPr>
            <w:r w:rsidRPr="00910F86">
              <w:t>Частота</w:t>
            </w:r>
          </w:p>
        </w:tc>
        <w:tc>
          <w:tcPr>
            <w:tcW w:w="3138" w:type="dxa"/>
          </w:tcPr>
          <w:p w:rsidR="00D31716" w:rsidRPr="00910F86" w:rsidRDefault="002812A4" w:rsidP="00495BD4">
            <w:pPr>
              <w:pStyle w:val="Tablehead"/>
              <w:framePr w:hSpace="181" w:wrap="notBeside" w:vAnchor="text" w:hAnchor="text" w:xAlign="center" w:y="1"/>
            </w:pPr>
            <w:r w:rsidRPr="00910F86">
              <w:t xml:space="preserve">Минимальное требование </w:t>
            </w:r>
            <w:r w:rsidR="00D31716" w:rsidRPr="00910F86">
              <w:t xml:space="preserve">/ </w:t>
            </w:r>
            <w:r w:rsidRPr="00910F86">
              <w:t xml:space="preserve">Эталонная ширина полосы </w:t>
            </w:r>
          </w:p>
        </w:tc>
      </w:tr>
      <w:tr w:rsidR="00D31716" w:rsidRPr="00910F86">
        <w:trPr>
          <w:trHeight w:val="255"/>
        </w:trPr>
        <w:tc>
          <w:tcPr>
            <w:tcW w:w="3666" w:type="dxa"/>
          </w:tcPr>
          <w:p w:rsidR="00D31716" w:rsidRPr="00910F86" w:rsidRDefault="00D31716" w:rsidP="00495BD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26"/>
              </w:tabs>
              <w:jc w:val="left"/>
            </w:pPr>
            <w:r w:rsidRPr="00910F86">
              <w:tab/>
              <w:t xml:space="preserve">30 </w:t>
            </w:r>
            <w:r w:rsidR="0049173F" w:rsidRPr="00910F86">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1</w:t>
            </w:r>
            <w:r w:rsidRPr="00910F86">
              <w:rPr>
                <w:rFonts w:ascii="Tms Rmn" w:hAnsi="Tms Rmn"/>
                <w:sz w:val="12"/>
              </w:rPr>
              <w:t> </w:t>
            </w:r>
            <w:r w:rsidRPr="00910F86">
              <w:t xml:space="preserve">000 </w:t>
            </w:r>
            <w:r w:rsidR="0049173F" w:rsidRPr="00910F86">
              <w:t>МГц</w:t>
            </w:r>
          </w:p>
        </w:tc>
        <w:tc>
          <w:tcPr>
            <w:tcW w:w="3138" w:type="dxa"/>
          </w:tcPr>
          <w:p w:rsidR="00D31716" w:rsidRPr="00910F86" w:rsidRDefault="00D31716" w:rsidP="00495BD4">
            <w:pPr>
              <w:pStyle w:val="Tabletext"/>
              <w:framePr w:hSpace="181" w:wrap="notBeside" w:vAnchor="text" w:hAnchor="text" w:xAlign="center" w:y="1"/>
              <w:jc w:val="center"/>
            </w:pPr>
            <w:r w:rsidRPr="00910F86">
              <w:t xml:space="preserve">–36 </w:t>
            </w:r>
            <w:r w:rsidR="002812A4" w:rsidRPr="00910F86">
              <w:t>дБм</w:t>
            </w:r>
            <w:r w:rsidRPr="00910F86">
              <w:t xml:space="preserve">/100 </w:t>
            </w:r>
            <w:r w:rsidR="0049173F" w:rsidRPr="00910F86">
              <w:t>кГц</w:t>
            </w:r>
          </w:p>
        </w:tc>
      </w:tr>
      <w:tr w:rsidR="00D31716" w:rsidRPr="00910F86">
        <w:trPr>
          <w:trHeight w:val="255"/>
        </w:trPr>
        <w:tc>
          <w:tcPr>
            <w:tcW w:w="3666" w:type="dxa"/>
          </w:tcPr>
          <w:p w:rsidR="00D31716" w:rsidRPr="00910F86" w:rsidRDefault="00D31716" w:rsidP="00495BD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80"/>
              </w:tabs>
              <w:jc w:val="left"/>
            </w:pPr>
            <w:r w:rsidRPr="00910F86">
              <w:tab/>
              <w:t xml:space="preserve">1 </w:t>
            </w:r>
            <w:r w:rsidR="0049173F" w:rsidRPr="00910F86">
              <w:t>ГГц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12</w:t>
            </w:r>
            <w:r w:rsidR="002812A4" w:rsidRPr="00910F86">
              <w:t>,</w:t>
            </w:r>
            <w:r w:rsidRPr="00910F86">
              <w:t xml:space="preserve">75 </w:t>
            </w:r>
            <w:r w:rsidR="0049173F" w:rsidRPr="00910F86">
              <w:t>ГГц</w:t>
            </w:r>
          </w:p>
        </w:tc>
        <w:tc>
          <w:tcPr>
            <w:tcW w:w="3138" w:type="dxa"/>
          </w:tcPr>
          <w:p w:rsidR="00D31716" w:rsidRPr="00910F86" w:rsidRDefault="00D31716" w:rsidP="00495BD4">
            <w:pPr>
              <w:pStyle w:val="Tabletext"/>
              <w:framePr w:hSpace="181" w:wrap="notBeside" w:vAnchor="text" w:hAnchor="text" w:xAlign="center" w:y="1"/>
              <w:jc w:val="center"/>
            </w:pPr>
            <w:r w:rsidRPr="00910F86">
              <w:t xml:space="preserve">–30 </w:t>
            </w:r>
            <w:r w:rsidR="002812A4" w:rsidRPr="00910F86">
              <w:t>дБм</w:t>
            </w:r>
            <w:r w:rsidRPr="00910F86">
              <w:t xml:space="preserve">/1 </w:t>
            </w:r>
            <w:r w:rsidR="0049173F" w:rsidRPr="00910F86">
              <w:t>МГц</w:t>
            </w:r>
          </w:p>
        </w:tc>
      </w:tr>
      <w:tr w:rsidR="00D31716" w:rsidRPr="00910F86">
        <w:trPr>
          <w:trHeight w:val="255"/>
        </w:trPr>
        <w:tc>
          <w:tcPr>
            <w:tcW w:w="3666" w:type="dxa"/>
          </w:tcPr>
          <w:p w:rsidR="00D31716" w:rsidRPr="00910F86" w:rsidRDefault="00D31716" w:rsidP="00495BD4">
            <w:pPr>
              <w:pStyle w:val="Tabletext"/>
              <w:framePr w:hSpace="181" w:wrap="notBeside" w:vAnchor="text" w:hAnchor="text" w:xAlign="center" w:y="1"/>
              <w:jc w:val="center"/>
            </w:pPr>
            <w:r w:rsidRPr="00910F86">
              <w:rPr>
                <w:i/>
                <w:iCs/>
              </w:rPr>
              <w:t>f</w:t>
            </w:r>
            <w:r w:rsidRPr="00910F86">
              <w:rPr>
                <w:i/>
                <w:iCs/>
                <w:vertAlign w:val="subscript"/>
              </w:rPr>
              <w:t>c</w:t>
            </w:r>
            <w:r w:rsidRPr="00910F86">
              <w:t xml:space="preserve"> – 12</w:t>
            </w:r>
            <w:r w:rsidR="002812A4" w:rsidRPr="00910F86">
              <w:t>,</w:t>
            </w:r>
            <w:r w:rsidRPr="00910F86">
              <w:t xml:space="preserve">5 </w:t>
            </w:r>
            <w:r w:rsidR="0049173F" w:rsidRPr="00910F86">
              <w:t>МГц</w:t>
            </w:r>
            <w:r w:rsidRPr="00910F86">
              <w:t xml:space="preserve"> </w:t>
            </w:r>
            <w:r w:rsidRPr="00910F86">
              <w:rPr>
                <w:rFonts w:ascii="Symbol" w:hAnsi="Symbol"/>
              </w:rPr>
              <w:t></w:t>
            </w:r>
            <w:r w:rsidRPr="00910F86">
              <w:t xml:space="preserve"> </w:t>
            </w:r>
            <w:r w:rsidRPr="00910F86">
              <w:rPr>
                <w:i/>
                <w:iCs/>
              </w:rPr>
              <w:t>f</w:t>
            </w:r>
            <w:r w:rsidRPr="00910F86">
              <w:t xml:space="preserve"> </w:t>
            </w:r>
            <w:r w:rsidRPr="00910F86">
              <w:rPr>
                <w:rFonts w:ascii="Symbol" w:hAnsi="Symbol"/>
              </w:rPr>
              <w:t></w:t>
            </w:r>
            <w:r w:rsidRPr="00910F86">
              <w:t xml:space="preserve"> </w:t>
            </w:r>
            <w:r w:rsidRPr="00910F86">
              <w:rPr>
                <w:i/>
                <w:iCs/>
              </w:rPr>
              <w:t>f</w:t>
            </w:r>
            <w:r w:rsidRPr="00910F86">
              <w:rPr>
                <w:i/>
                <w:iCs/>
                <w:vertAlign w:val="subscript"/>
              </w:rPr>
              <w:t>c</w:t>
            </w:r>
            <w:r w:rsidRPr="00910F86">
              <w:t xml:space="preserve"> </w:t>
            </w:r>
            <w:r w:rsidRPr="00910F86">
              <w:rPr>
                <w:rFonts w:ascii="Symbol" w:hAnsi="Symbol"/>
              </w:rPr>
              <w:t></w:t>
            </w:r>
            <w:r w:rsidRPr="00910F86">
              <w:t xml:space="preserve"> 12</w:t>
            </w:r>
            <w:r w:rsidR="002812A4" w:rsidRPr="00910F86">
              <w:t>,</w:t>
            </w:r>
            <w:r w:rsidRPr="00910F86">
              <w:t xml:space="preserve">5 </w:t>
            </w:r>
            <w:r w:rsidR="0049173F" w:rsidRPr="00910F86">
              <w:t>МГц</w:t>
            </w:r>
          </w:p>
        </w:tc>
        <w:tc>
          <w:tcPr>
            <w:tcW w:w="3138" w:type="dxa"/>
          </w:tcPr>
          <w:p w:rsidR="00D31716" w:rsidRPr="00910F86" w:rsidRDefault="002812A4" w:rsidP="00495BD4">
            <w:pPr>
              <w:pStyle w:val="Tabletext"/>
              <w:framePr w:hSpace="181" w:wrap="notBeside" w:vAnchor="text" w:hAnchor="text" w:xAlign="center" w:y="1"/>
              <w:jc w:val="center"/>
            </w:pPr>
            <w:r w:rsidRPr="00910F86">
              <w:t>Не определено</w:t>
            </w:r>
          </w:p>
        </w:tc>
      </w:tr>
    </w:tbl>
    <w:p w:rsidR="002812A4" w:rsidRPr="00910F86" w:rsidRDefault="002812A4" w:rsidP="00495BD4"/>
    <w:p w:rsidR="00C171E3" w:rsidRPr="00910F86" w:rsidRDefault="00C171E3" w:rsidP="00495BD4">
      <w:r w:rsidRPr="00910F86">
        <w:t>Измерения не должны проводиться для передач по РЧ каналу, расположенному рядом с ближайшим краем полосы, для сдвигов частоты до 2 МГц.</w:t>
      </w:r>
    </w:p>
    <w:p w:rsidR="00D31716" w:rsidRPr="00910F86" w:rsidRDefault="00D31716" w:rsidP="00495BD4">
      <w:pPr>
        <w:pStyle w:val="Heading1"/>
        <w:rPr>
          <w:rFonts w:eastAsia="Arial Unicode MS"/>
        </w:rPr>
      </w:pPr>
      <w:r w:rsidRPr="00910F86">
        <w:t>5</w:t>
      </w:r>
      <w:r w:rsidRPr="00910F86">
        <w:tab/>
      </w:r>
      <w:r w:rsidR="000B0B67" w:rsidRPr="00910F86">
        <w:t>Побочные излучения приемника (нерабочий режим)</w:t>
      </w:r>
    </w:p>
    <w:p w:rsidR="000B0B67" w:rsidRPr="00910F86" w:rsidRDefault="00D31716" w:rsidP="00495BD4">
      <w:pPr>
        <w:pStyle w:val="Heading2"/>
      </w:pPr>
      <w:r w:rsidRPr="00910F86">
        <w:t>5.1</w:t>
      </w:r>
      <w:r w:rsidRPr="00910F86">
        <w:tab/>
      </w:r>
      <w:r w:rsidR="000B0B67" w:rsidRPr="00910F86">
        <w:t>Побочные излучения в случае, когда ИО не имеет распределенного канала передачи</w:t>
      </w:r>
    </w:p>
    <w:p w:rsidR="000B0B67" w:rsidRPr="00910F86" w:rsidRDefault="000B0B67" w:rsidP="0004040B">
      <w:r w:rsidRPr="00910F86">
        <w:t>Уровень мощности любого побочного излучения в случае, когда конечная радио</w:t>
      </w:r>
      <w:r w:rsidR="0004040B">
        <w:t>станция</w:t>
      </w:r>
      <w:r w:rsidRPr="00910F86">
        <w:t xml:space="preserve"> не имеет распределенного канала передачи, не должен превышать </w:t>
      </w:r>
      <w:r w:rsidR="00350EB3" w:rsidRPr="00910F86">
        <w:t>пределов</w:t>
      </w:r>
      <w:r w:rsidRPr="00910F86">
        <w:t xml:space="preserve">, указанных в </w:t>
      </w:r>
      <w:r w:rsidR="0004040B">
        <w:t>т</w:t>
      </w:r>
      <w:r w:rsidRPr="00910F86">
        <w:t>аблице </w:t>
      </w:r>
      <w:r w:rsidR="00350EB3" w:rsidRPr="00910F86">
        <w:t>42</w:t>
      </w:r>
      <w:r w:rsidRPr="00910F86">
        <w:t>.</w:t>
      </w:r>
    </w:p>
    <w:p w:rsidR="00D31716" w:rsidRPr="00910F86" w:rsidRDefault="00F47ABB" w:rsidP="00B068EF">
      <w:pPr>
        <w:pStyle w:val="TableNo"/>
      </w:pPr>
      <w:r w:rsidRPr="00910F86">
        <w:lastRenderedPageBreak/>
        <w:t xml:space="preserve">ТАБЛИЦА </w:t>
      </w:r>
      <w:r w:rsidR="00350EB3" w:rsidRPr="00910F86">
        <w:t>42</w:t>
      </w:r>
    </w:p>
    <w:p w:rsidR="00D31716" w:rsidRPr="00910F86" w:rsidRDefault="00350EB3" w:rsidP="00495BD4">
      <w:pPr>
        <w:pStyle w:val="Tabletitle"/>
      </w:pPr>
      <w:r w:rsidRPr="00910F86">
        <w:t>Побочные излучения приемника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0"/>
        <w:gridCol w:w="2664"/>
        <w:gridCol w:w="2768"/>
      </w:tblGrid>
      <w:tr w:rsidR="00D31716" w:rsidRPr="00910F86" w:rsidTr="00B157F9">
        <w:tc>
          <w:tcPr>
            <w:tcW w:w="2268" w:type="dxa"/>
            <w:vAlign w:val="center"/>
          </w:tcPr>
          <w:p w:rsidR="00D31716" w:rsidRPr="00910F86" w:rsidRDefault="00F47ABB" w:rsidP="00495BD4">
            <w:pPr>
              <w:pStyle w:val="Tablehead"/>
              <w:framePr w:hSpace="181" w:wrap="notBeside" w:vAnchor="text" w:hAnchor="text" w:xAlign="center" w:y="1"/>
            </w:pPr>
            <w:r w:rsidRPr="00910F86">
              <w:t xml:space="preserve">Полоса частот </w:t>
            </w:r>
          </w:p>
        </w:tc>
        <w:tc>
          <w:tcPr>
            <w:tcW w:w="1980" w:type="dxa"/>
            <w:vAlign w:val="center"/>
          </w:tcPr>
          <w:p w:rsidR="00D31716" w:rsidRPr="00910F86" w:rsidRDefault="00F47ABB" w:rsidP="00495BD4">
            <w:pPr>
              <w:pStyle w:val="Tablehead"/>
              <w:framePr w:hSpace="181" w:wrap="notBeside" w:vAnchor="text" w:hAnchor="text" w:xAlign="center" w:y="1"/>
            </w:pPr>
            <w:r w:rsidRPr="00910F86">
              <w:t xml:space="preserve">Ширина полосы измерения </w:t>
            </w:r>
          </w:p>
        </w:tc>
        <w:tc>
          <w:tcPr>
            <w:tcW w:w="2664" w:type="dxa"/>
          </w:tcPr>
          <w:p w:rsidR="00D31716" w:rsidRPr="00910F86" w:rsidRDefault="00F47ABB" w:rsidP="00495BD4">
            <w:pPr>
              <w:pStyle w:val="Tablehead"/>
              <w:framePr w:hSpace="181" w:wrap="notBeside" w:vAnchor="text" w:hAnchor="text" w:xAlign="center" w:y="1"/>
            </w:pPr>
            <w:r w:rsidRPr="00910F86">
              <w:t>Ма</w:t>
            </w:r>
            <w:r w:rsidR="00051261" w:rsidRPr="00910F86">
              <w:t xml:space="preserve">ксимальный уровень </w:t>
            </w:r>
            <w:r w:rsidR="00D31716" w:rsidRPr="00910F86">
              <w:br/>
              <w:t>(</w:t>
            </w:r>
            <w:r w:rsidR="00051261" w:rsidRPr="00910F86">
              <w:t>дБм</w:t>
            </w:r>
            <w:r w:rsidR="00D31716" w:rsidRPr="00910F86">
              <w:t>)</w:t>
            </w:r>
          </w:p>
        </w:tc>
        <w:tc>
          <w:tcPr>
            <w:tcW w:w="2768" w:type="dxa"/>
            <w:vAlign w:val="center"/>
          </w:tcPr>
          <w:p w:rsidR="00D31716" w:rsidRPr="00910F86" w:rsidRDefault="00051261" w:rsidP="00495BD4">
            <w:pPr>
              <w:pStyle w:val="Tablehead"/>
              <w:framePr w:hSpace="181" w:wrap="notBeside" w:vAnchor="text" w:hAnchor="text" w:xAlign="center" w:y="1"/>
            </w:pPr>
            <w:r w:rsidRPr="00910F86">
              <w:t xml:space="preserve">Примечание </w:t>
            </w:r>
          </w:p>
        </w:tc>
      </w:tr>
      <w:tr w:rsidR="00D31716" w:rsidRPr="00910F86" w:rsidTr="00B157F9">
        <w:trPr>
          <w:trHeight w:val="170"/>
        </w:trPr>
        <w:tc>
          <w:tcPr>
            <w:tcW w:w="2268" w:type="dxa"/>
            <w:vAlign w:val="center"/>
          </w:tcPr>
          <w:p w:rsidR="00D31716" w:rsidRPr="00910F86" w:rsidRDefault="00D31716" w:rsidP="00B157F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
              </w:tabs>
              <w:jc w:val="center"/>
            </w:pPr>
            <w:r w:rsidRPr="00910F86">
              <w:t xml:space="preserve">30 </w:t>
            </w:r>
            <w:r w:rsidR="0049173F" w:rsidRPr="00910F86">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1 </w:t>
            </w:r>
            <w:r w:rsidR="0049173F" w:rsidRPr="00910F86">
              <w:t>ГГц</w:t>
            </w:r>
          </w:p>
        </w:tc>
        <w:tc>
          <w:tcPr>
            <w:tcW w:w="1980" w:type="dxa"/>
          </w:tcPr>
          <w:p w:rsidR="00D31716" w:rsidRPr="00910F86" w:rsidRDefault="00D31716" w:rsidP="00B157F9">
            <w:pPr>
              <w:pStyle w:val="Tabletext"/>
              <w:framePr w:hSpace="181" w:wrap="notBeside" w:vAnchor="text" w:hAnchor="text" w:xAlign="center" w:y="1"/>
              <w:jc w:val="center"/>
            </w:pPr>
            <w:r w:rsidRPr="00910F86">
              <w:t xml:space="preserve">100 </w:t>
            </w:r>
            <w:r w:rsidR="0049173F" w:rsidRPr="00910F86">
              <w:t>кГц</w:t>
            </w:r>
            <w:r w:rsidRPr="00910F86">
              <w:rPr>
                <w:vertAlign w:val="superscript"/>
              </w:rPr>
              <w:t>(1)</w:t>
            </w:r>
          </w:p>
        </w:tc>
        <w:tc>
          <w:tcPr>
            <w:tcW w:w="2664" w:type="dxa"/>
          </w:tcPr>
          <w:p w:rsidR="00D31716" w:rsidRPr="00910F86" w:rsidRDefault="00D31716" w:rsidP="00495BD4">
            <w:pPr>
              <w:pStyle w:val="Tabletext"/>
              <w:framePr w:hSpace="181" w:wrap="notBeside" w:vAnchor="text" w:hAnchor="text" w:xAlign="center" w:y="1"/>
              <w:jc w:val="center"/>
            </w:pPr>
            <w:r w:rsidRPr="00910F86">
              <w:t>–57</w:t>
            </w:r>
          </w:p>
        </w:tc>
        <w:tc>
          <w:tcPr>
            <w:tcW w:w="2768" w:type="dxa"/>
          </w:tcPr>
          <w:p w:rsidR="00D31716" w:rsidRPr="00910F86" w:rsidRDefault="00D31716" w:rsidP="00495BD4">
            <w:pPr>
              <w:pStyle w:val="Tabletext"/>
              <w:framePr w:hSpace="181" w:wrap="notBeside" w:vAnchor="text" w:hAnchor="text" w:xAlign="center" w:y="1"/>
            </w:pPr>
          </w:p>
        </w:tc>
      </w:tr>
      <w:tr w:rsidR="00D31716" w:rsidRPr="00910F86" w:rsidTr="00B157F9">
        <w:tc>
          <w:tcPr>
            <w:tcW w:w="2268" w:type="dxa"/>
            <w:tcBorders>
              <w:bottom w:val="single" w:sz="4" w:space="0" w:color="auto"/>
            </w:tcBorders>
          </w:tcPr>
          <w:p w:rsidR="00D31716" w:rsidRPr="00910F86" w:rsidRDefault="00D31716" w:rsidP="00B157F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6"/>
              </w:tabs>
              <w:jc w:val="center"/>
            </w:pPr>
            <w:r w:rsidRPr="00910F86">
              <w:t xml:space="preserve">1 </w:t>
            </w:r>
            <w:r w:rsidR="0049173F" w:rsidRPr="00910F86">
              <w:t>ГГц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sym w:font="Symbol" w:char="F0A3"/>
            </w:r>
            <w:r w:rsidRPr="00910F86">
              <w:t xml:space="preserve"> 12</w:t>
            </w:r>
            <w:r w:rsidR="00051261" w:rsidRPr="00910F86">
              <w:t>,</w:t>
            </w:r>
            <w:r w:rsidRPr="00910F86">
              <w:t xml:space="preserve">75 </w:t>
            </w:r>
            <w:r w:rsidR="0049173F" w:rsidRPr="00910F86">
              <w:t>ГГц</w:t>
            </w:r>
          </w:p>
        </w:tc>
        <w:tc>
          <w:tcPr>
            <w:tcW w:w="1980" w:type="dxa"/>
            <w:tcBorders>
              <w:bottom w:val="single" w:sz="4" w:space="0" w:color="auto"/>
            </w:tcBorders>
          </w:tcPr>
          <w:p w:rsidR="00D31716" w:rsidRPr="00910F86" w:rsidRDefault="00D31716" w:rsidP="00B157F9">
            <w:pPr>
              <w:pStyle w:val="Tabletext"/>
              <w:framePr w:hSpace="181" w:wrap="notBeside" w:vAnchor="text" w:hAnchor="text" w:xAlign="center" w:y="1"/>
              <w:jc w:val="center"/>
            </w:pPr>
            <w:r w:rsidRPr="00910F86">
              <w:t xml:space="preserve">1 </w:t>
            </w:r>
            <w:r w:rsidR="0049173F" w:rsidRPr="00910F86">
              <w:t>МГц</w:t>
            </w:r>
            <w:r w:rsidRPr="00910F86">
              <w:rPr>
                <w:vertAlign w:val="superscript"/>
              </w:rPr>
              <w:t>(1)</w:t>
            </w:r>
          </w:p>
        </w:tc>
        <w:tc>
          <w:tcPr>
            <w:tcW w:w="2664"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–47</w:t>
            </w:r>
          </w:p>
        </w:tc>
        <w:tc>
          <w:tcPr>
            <w:tcW w:w="2768" w:type="dxa"/>
            <w:tcBorders>
              <w:bottom w:val="single" w:sz="4" w:space="0" w:color="auto"/>
            </w:tcBorders>
          </w:tcPr>
          <w:p w:rsidR="00D31716" w:rsidRPr="00910F86" w:rsidRDefault="00051261" w:rsidP="00495BD4">
            <w:pPr>
              <w:pStyle w:val="Tabletext"/>
              <w:framePr w:hSpace="181" w:wrap="notBeside" w:vAnchor="text" w:hAnchor="text" w:xAlign="center" w:y="1"/>
              <w:jc w:val="left"/>
            </w:pPr>
            <w:r w:rsidRPr="00910F86">
              <w:t xml:space="preserve">За исключением частот в пределах полосы DECT, указанных в таблице 34 </w:t>
            </w:r>
          </w:p>
        </w:tc>
      </w:tr>
      <w:tr w:rsidR="00D31716" w:rsidRPr="00910F86">
        <w:tc>
          <w:tcPr>
            <w:tcW w:w="9680" w:type="dxa"/>
            <w:gridSpan w:val="4"/>
            <w:tcBorders>
              <w:left w:val="nil"/>
              <w:bottom w:val="nil"/>
              <w:right w:val="nil"/>
            </w:tcBorders>
          </w:tcPr>
          <w:p w:rsidR="00D31716" w:rsidRPr="00910F86" w:rsidRDefault="00D31716" w:rsidP="00495BD4">
            <w:pPr>
              <w:pStyle w:val="Tablelegend"/>
              <w:framePr w:hSpace="181" w:wrap="notBeside" w:vAnchor="text" w:hAnchor="text" w:xAlign="center" w:y="1"/>
            </w:pPr>
            <w:r w:rsidRPr="00910F86">
              <w:rPr>
                <w:vertAlign w:val="superscript"/>
              </w:rPr>
              <w:t>(1)</w:t>
            </w:r>
            <w:r w:rsidRPr="00910F86">
              <w:rPr>
                <w:position w:val="6"/>
                <w:sz w:val="18"/>
              </w:rPr>
              <w:tab/>
            </w:r>
            <w:r w:rsidR="00051261" w:rsidRPr="00910F86">
              <w:t>Мощность должна измеряться с использованием методики удержания пика.</w:t>
            </w:r>
          </w:p>
        </w:tc>
      </w:tr>
    </w:tbl>
    <w:p w:rsidR="00D31716" w:rsidRPr="00910F86" w:rsidRDefault="00D31716" w:rsidP="00495BD4">
      <w:pPr>
        <w:pStyle w:val="Heading2"/>
        <w:rPr>
          <w:rFonts w:eastAsia="Arial Unicode MS"/>
        </w:rPr>
      </w:pPr>
      <w:r w:rsidRPr="00910F86">
        <w:t>5.2</w:t>
      </w:r>
      <w:r w:rsidRPr="00910F86">
        <w:tab/>
      </w:r>
      <w:r w:rsidR="00542BFC" w:rsidRPr="00910F86">
        <w:t xml:space="preserve">В полосе частот DECT </w:t>
      </w:r>
    </w:p>
    <w:p w:rsidR="00542BFC" w:rsidRPr="00910F86" w:rsidRDefault="00542BFC" w:rsidP="00350EB3">
      <w:r w:rsidRPr="00910F86">
        <w:t>Уровень мощности любого побочного излучения приемника в полос</w:t>
      </w:r>
      <w:r w:rsidR="00350EB3" w:rsidRPr="00910F86">
        <w:t>е</w:t>
      </w:r>
      <w:r w:rsidRPr="00910F86">
        <w:t xml:space="preserve"> частот DECT не</w:t>
      </w:r>
      <w:r w:rsidR="009C1EDE" w:rsidRPr="00910F86">
        <w:t> </w:t>
      </w:r>
      <w:r w:rsidRPr="00910F86">
        <w:t xml:space="preserve">должен превышать </w:t>
      </w:r>
      <w:r w:rsidR="00350EB3" w:rsidRPr="00910F86">
        <w:t>предела</w:t>
      </w:r>
      <w:r w:rsidRPr="00910F86">
        <w:t xml:space="preserve">, указанного в </w:t>
      </w:r>
      <w:r w:rsidR="00B068EF">
        <w:t>т</w:t>
      </w:r>
      <w:r w:rsidRPr="00910F86">
        <w:t>аблице </w:t>
      </w:r>
      <w:r w:rsidR="00350EB3" w:rsidRPr="00910F86">
        <w:t>43</w:t>
      </w:r>
      <w:r w:rsidRPr="00910F86">
        <w:t>.</w:t>
      </w:r>
    </w:p>
    <w:p w:rsidR="00D31716" w:rsidRPr="00910F86" w:rsidRDefault="00DB3761" w:rsidP="00B068EF">
      <w:pPr>
        <w:pStyle w:val="TableNo"/>
      </w:pPr>
      <w:r w:rsidRPr="00910F86">
        <w:t>ТАБЛИЦА</w:t>
      </w:r>
      <w:r w:rsidR="000F5949" w:rsidRPr="00910F86">
        <w:t xml:space="preserve"> </w:t>
      </w:r>
      <w:r w:rsidR="00834A85" w:rsidRPr="00910F86">
        <w:t>4</w:t>
      </w:r>
      <w:r w:rsidR="00D31716" w:rsidRPr="00910F86">
        <w:t>3</w:t>
      </w:r>
    </w:p>
    <w:p w:rsidR="00D31716" w:rsidRPr="00910F86" w:rsidRDefault="00DB3761" w:rsidP="00495BD4">
      <w:pPr>
        <w:pStyle w:val="Tabletitle"/>
      </w:pPr>
      <w:r w:rsidRPr="00910F86">
        <w:t xml:space="preserve">Побочные излучения приемника в пределах полосы </w:t>
      </w:r>
      <w:r w:rsidR="00D31716" w:rsidRPr="00910F86">
        <w:t xml:space="preserve">DECT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1"/>
        <w:gridCol w:w="2772"/>
        <w:gridCol w:w="3152"/>
      </w:tblGrid>
      <w:tr w:rsidR="00D31716" w:rsidRPr="00910F86" w:rsidTr="00B157F9">
        <w:trPr>
          <w:cantSplit/>
        </w:trPr>
        <w:tc>
          <w:tcPr>
            <w:tcW w:w="2581" w:type="dxa"/>
            <w:vAlign w:val="center"/>
          </w:tcPr>
          <w:p w:rsidR="00D31716" w:rsidRPr="00910F86" w:rsidRDefault="00DB3761" w:rsidP="00495BD4">
            <w:pPr>
              <w:pStyle w:val="Tablehead"/>
              <w:framePr w:hSpace="181" w:wrap="notBeside" w:vAnchor="text" w:hAnchor="text" w:xAlign="center" w:y="1"/>
            </w:pPr>
            <w:r w:rsidRPr="00910F86">
              <w:t>Полоса частот</w:t>
            </w:r>
            <w:r w:rsidR="00D31716" w:rsidRPr="00910F86">
              <w:br/>
              <w:t>(</w:t>
            </w:r>
            <w:r w:rsidR="0049173F" w:rsidRPr="00910F86">
              <w:t>МГц</w:t>
            </w:r>
            <w:r w:rsidR="00D31716" w:rsidRPr="00910F86">
              <w:t>)</w:t>
            </w:r>
          </w:p>
        </w:tc>
        <w:tc>
          <w:tcPr>
            <w:tcW w:w="2772" w:type="dxa"/>
          </w:tcPr>
          <w:p w:rsidR="00D31716" w:rsidRPr="00910F86" w:rsidRDefault="00DB3761" w:rsidP="00495BD4">
            <w:pPr>
              <w:pStyle w:val="Tablehead"/>
              <w:framePr w:hSpace="181" w:wrap="notBeside" w:vAnchor="text" w:hAnchor="text" w:xAlign="center" w:y="1"/>
            </w:pPr>
            <w:r w:rsidRPr="00910F86">
              <w:t>Ширина полосы измерения</w:t>
            </w:r>
            <w:r w:rsidR="00D31716" w:rsidRPr="00910F86">
              <w:br/>
              <w:t>(</w:t>
            </w:r>
            <w:r w:rsidR="0049173F" w:rsidRPr="00910F86">
              <w:t>МГц</w:t>
            </w:r>
            <w:r w:rsidR="00D31716" w:rsidRPr="00910F86">
              <w:t>)</w:t>
            </w:r>
          </w:p>
        </w:tc>
        <w:tc>
          <w:tcPr>
            <w:tcW w:w="3152" w:type="dxa"/>
            <w:vAlign w:val="center"/>
          </w:tcPr>
          <w:p w:rsidR="00D31716" w:rsidRPr="00910F86" w:rsidRDefault="00AE66BB" w:rsidP="00495BD4">
            <w:pPr>
              <w:pStyle w:val="Tablehead"/>
              <w:framePr w:hSpace="181" w:wrap="notBeside" w:vAnchor="text" w:hAnchor="text" w:xAlign="center" w:y="1"/>
            </w:pPr>
            <w:r w:rsidRPr="00910F86">
              <w:t>Максимальный уровень</w:t>
            </w:r>
            <w:r w:rsidR="00D31716" w:rsidRPr="00910F86">
              <w:br/>
              <w:t>(</w:t>
            </w:r>
            <w:r w:rsidRPr="00910F86">
              <w:t>дБм</w:t>
            </w:r>
            <w:r w:rsidR="00D31716" w:rsidRPr="00910F86">
              <w:t>)</w:t>
            </w:r>
          </w:p>
        </w:tc>
      </w:tr>
      <w:tr w:rsidR="00D31716" w:rsidRPr="00910F86" w:rsidTr="00B157F9">
        <w:trPr>
          <w:cantSplit/>
          <w:trHeight w:val="170"/>
        </w:trPr>
        <w:tc>
          <w:tcPr>
            <w:tcW w:w="2581" w:type="dxa"/>
            <w:tcBorders>
              <w:bottom w:val="single" w:sz="4" w:space="0" w:color="auto"/>
            </w:tcBorders>
          </w:tcPr>
          <w:p w:rsidR="00D31716" w:rsidRPr="00910F86" w:rsidRDefault="00D31716" w:rsidP="00495BD4">
            <w:pPr>
              <w:pStyle w:val="Tabletext"/>
              <w:framePr w:hSpace="181" w:wrap="notBeside" w:vAnchor="text" w:hAnchor="text" w:xAlign="center" w:y="1"/>
              <w:jc w:val="center"/>
            </w:pPr>
            <w:r w:rsidRPr="00910F86">
              <w:t>1</w:t>
            </w:r>
            <w:r w:rsidRPr="00910F86">
              <w:rPr>
                <w:rFonts w:ascii="Tms Rmn" w:hAnsi="Tms Rmn"/>
                <w:sz w:val="12"/>
              </w:rPr>
              <w:t> </w:t>
            </w:r>
            <w:r w:rsidRPr="00910F86">
              <w:t>900</w:t>
            </w:r>
            <w:r w:rsidR="009C1EDE" w:rsidRPr="00910F86">
              <w:t>–</w:t>
            </w:r>
            <w:r w:rsidRPr="00910F86">
              <w:t>1</w:t>
            </w:r>
            <w:r w:rsidRPr="00910F86">
              <w:rPr>
                <w:rFonts w:ascii="Tms Rmn" w:hAnsi="Tms Rmn"/>
                <w:sz w:val="12"/>
              </w:rPr>
              <w:t> </w:t>
            </w:r>
            <w:r w:rsidRPr="00910F86">
              <w:t xml:space="preserve">920 </w:t>
            </w:r>
            <w:r w:rsidRPr="00910F86">
              <w:br/>
              <w:t>2</w:t>
            </w:r>
            <w:r w:rsidRPr="00910F86">
              <w:rPr>
                <w:rFonts w:ascii="Tms Rmn" w:hAnsi="Tms Rmn"/>
                <w:sz w:val="12"/>
              </w:rPr>
              <w:t> </w:t>
            </w:r>
            <w:r w:rsidRPr="00910F86">
              <w:t>010</w:t>
            </w:r>
            <w:r w:rsidR="009C1EDE" w:rsidRPr="00910F86">
              <w:t>–</w:t>
            </w:r>
            <w:r w:rsidRPr="00910F86">
              <w:t>2</w:t>
            </w:r>
            <w:r w:rsidRPr="00910F86">
              <w:rPr>
                <w:rFonts w:ascii="Tms Rmn" w:hAnsi="Tms Rmn"/>
                <w:sz w:val="12"/>
              </w:rPr>
              <w:t> </w:t>
            </w:r>
            <w:r w:rsidRPr="00910F86">
              <w:t xml:space="preserve">025 </w:t>
            </w:r>
          </w:p>
        </w:tc>
        <w:tc>
          <w:tcPr>
            <w:tcW w:w="2772" w:type="dxa"/>
            <w:tcBorders>
              <w:bottom w:val="single" w:sz="4" w:space="0" w:color="auto"/>
            </w:tcBorders>
            <w:vAlign w:val="center"/>
          </w:tcPr>
          <w:p w:rsidR="00D31716" w:rsidRPr="00910F86" w:rsidRDefault="00D31716" w:rsidP="00495BD4">
            <w:pPr>
              <w:pStyle w:val="Tabletext"/>
              <w:framePr w:hSpace="181" w:wrap="notBeside" w:vAnchor="text" w:hAnchor="text" w:xAlign="center" w:y="1"/>
              <w:jc w:val="center"/>
            </w:pPr>
            <w:r w:rsidRPr="00910F86">
              <w:t>1</w:t>
            </w:r>
          </w:p>
        </w:tc>
        <w:tc>
          <w:tcPr>
            <w:tcW w:w="3152" w:type="dxa"/>
            <w:tcBorders>
              <w:bottom w:val="single" w:sz="4" w:space="0" w:color="auto"/>
            </w:tcBorders>
            <w:vAlign w:val="center"/>
          </w:tcPr>
          <w:p w:rsidR="00D31716" w:rsidRPr="00910F86" w:rsidRDefault="00D31716" w:rsidP="00495BD4">
            <w:pPr>
              <w:pStyle w:val="Tabletext"/>
              <w:framePr w:hSpace="181" w:wrap="notBeside" w:vAnchor="text" w:hAnchor="text" w:xAlign="center" w:y="1"/>
              <w:jc w:val="center"/>
            </w:pPr>
            <w:r w:rsidRPr="00910F86">
              <w:t>–57</w:t>
            </w:r>
            <w:r w:rsidRPr="00910F86">
              <w:rPr>
                <w:vertAlign w:val="superscript"/>
              </w:rPr>
              <w:t>(1)</w:t>
            </w:r>
          </w:p>
        </w:tc>
      </w:tr>
      <w:tr w:rsidR="00D31716" w:rsidRPr="00910F86" w:rsidTr="00B157F9">
        <w:trPr>
          <w:cantSplit/>
        </w:trPr>
        <w:tc>
          <w:tcPr>
            <w:tcW w:w="8505" w:type="dxa"/>
            <w:gridSpan w:val="3"/>
            <w:tcBorders>
              <w:left w:val="nil"/>
              <w:bottom w:val="nil"/>
              <w:right w:val="nil"/>
            </w:tcBorders>
          </w:tcPr>
          <w:p w:rsidR="00AE66BB" w:rsidRPr="00910F86" w:rsidRDefault="00D31716" w:rsidP="009C1EDE">
            <w:pPr>
              <w:pStyle w:val="Tablelegend"/>
              <w:framePr w:hSpace="181" w:wrap="notBeside" w:vAnchor="text" w:hAnchor="text" w:xAlign="center" w:y="1"/>
              <w:tabs>
                <w:tab w:val="clear" w:pos="284"/>
              </w:tabs>
              <w:ind w:left="180" w:hanging="265"/>
            </w:pPr>
            <w:r w:rsidRPr="00910F86">
              <w:rPr>
                <w:vertAlign w:val="superscript"/>
              </w:rPr>
              <w:t>(1)</w:t>
            </w:r>
            <w:r w:rsidR="00AE66BB" w:rsidRPr="00910F86">
              <w:rPr>
                <w:vertAlign w:val="superscript"/>
              </w:rPr>
              <w:t xml:space="preserve"> </w:t>
            </w:r>
            <w:r w:rsidR="009C1EDE" w:rsidRPr="00910F86">
              <w:rPr>
                <w:vertAlign w:val="superscript"/>
              </w:rPr>
              <w:tab/>
            </w:r>
            <w:r w:rsidR="00AE66BB" w:rsidRPr="00910F86">
              <w:t>Допускаются следующие исключения:</w:t>
            </w:r>
          </w:p>
          <w:p w:rsidR="00AE66BB" w:rsidRPr="00910F86" w:rsidRDefault="009C1EDE" w:rsidP="00161E5D">
            <w:pPr>
              <w:pStyle w:val="Tablelegend"/>
              <w:framePr w:hSpace="181" w:wrap="notBeside" w:vAnchor="text" w:hAnchor="text" w:xAlign="center" w:y="1"/>
              <w:tabs>
                <w:tab w:val="clear" w:pos="284"/>
              </w:tabs>
              <w:ind w:left="445" w:hanging="265"/>
            </w:pPr>
            <w:r w:rsidRPr="00910F86">
              <w:t>–</w:t>
            </w:r>
            <w:r w:rsidRPr="00910F86">
              <w:tab/>
            </w:r>
            <w:r w:rsidR="00AE66BB" w:rsidRPr="00910F86">
              <w:t>в одной полосе шириной 1 МГц максимально допустимая эффективная излучаемая мощность (э.и.м.) должна быть меньше 20 нВт;</w:t>
            </w:r>
          </w:p>
          <w:p w:rsidR="00AE66BB" w:rsidRPr="00910F86" w:rsidRDefault="009C1EDE" w:rsidP="00161E5D">
            <w:pPr>
              <w:pStyle w:val="Tablelegend"/>
              <w:framePr w:hSpace="181" w:wrap="notBeside" w:vAnchor="text" w:hAnchor="text" w:xAlign="center" w:y="1"/>
              <w:tabs>
                <w:tab w:val="clear" w:pos="284"/>
              </w:tabs>
              <w:ind w:left="445" w:hanging="265"/>
            </w:pPr>
            <w:r w:rsidRPr="00910F86">
              <w:t>–</w:t>
            </w:r>
            <w:r w:rsidRPr="00910F86">
              <w:tab/>
            </w:r>
            <w:r w:rsidR="00AE66BB" w:rsidRPr="00910F86">
              <w:t>в полосах числом не более двух с шириной в 30 кГц максимальная э.и.м. должна быть меньше 250 нВт.</w:t>
            </w:r>
          </w:p>
        </w:tc>
      </w:tr>
    </w:tbl>
    <w:p w:rsidR="00D31716" w:rsidRPr="00910F86" w:rsidRDefault="00D31716" w:rsidP="00495BD4">
      <w:pPr>
        <w:pStyle w:val="Tablefin"/>
        <w:rPr>
          <w:lang w:val="ru-RU"/>
        </w:rPr>
      </w:pPr>
    </w:p>
    <w:p w:rsidR="00523FAF" w:rsidRPr="00910F86" w:rsidRDefault="00523FAF" w:rsidP="00495BD4"/>
    <w:p w:rsidR="00D31716" w:rsidRPr="00910F86" w:rsidRDefault="00D31716" w:rsidP="00495BD4"/>
    <w:p w:rsidR="00523FAF" w:rsidRPr="00910F86" w:rsidRDefault="004622EC" w:rsidP="00495BD4">
      <w:pPr>
        <w:pStyle w:val="AnnexNoTitle"/>
      </w:pPr>
      <w:r w:rsidRPr="00910F86">
        <w:t>Приложение</w:t>
      </w:r>
      <w:r w:rsidR="00523FAF" w:rsidRPr="00910F86">
        <w:t> 6</w:t>
      </w:r>
      <w:r w:rsidR="00523FAF" w:rsidRPr="00910F86">
        <w:br/>
      </w:r>
      <w:r w:rsidR="00523FAF" w:rsidRPr="00910F86">
        <w:br/>
      </w:r>
      <w:r w:rsidRPr="00910F86">
        <w:t>Подвижные станции IMT-2000 OFDMA TDD WMAN</w:t>
      </w:r>
    </w:p>
    <w:p w:rsidR="00523FAF" w:rsidRPr="00910F86" w:rsidRDefault="004622EC" w:rsidP="00EF0BDA">
      <w:r w:rsidRPr="00910F86">
        <w:t xml:space="preserve">В настоящем </w:t>
      </w:r>
      <w:r w:rsidR="00B928FE" w:rsidRPr="00910F86">
        <w:t>П</w:t>
      </w:r>
      <w:r w:rsidRPr="00910F86">
        <w:t xml:space="preserve">риложении определяются </w:t>
      </w:r>
      <w:r w:rsidR="00285E07" w:rsidRPr="00910F86">
        <w:t xml:space="preserve">предельные уровни </w:t>
      </w:r>
      <w:r w:rsidRPr="00910F86">
        <w:t>нежелательны</w:t>
      </w:r>
      <w:r w:rsidR="00EF0BDA" w:rsidRPr="00910F86">
        <w:t>х</w:t>
      </w:r>
      <w:r w:rsidRPr="00910F86">
        <w:t xml:space="preserve"> излучени</w:t>
      </w:r>
      <w:r w:rsidR="00EF0BDA" w:rsidRPr="00910F86">
        <w:t>й</w:t>
      </w:r>
      <w:r w:rsidRPr="00910F86">
        <w:t xml:space="preserve"> для подвижных станций </w:t>
      </w:r>
      <w:r w:rsidR="00523FAF" w:rsidRPr="00910F86">
        <w:t>IMT</w:t>
      </w:r>
      <w:r w:rsidR="00523FAF" w:rsidRPr="00910F86">
        <w:noBreakHyphen/>
        <w:t>2000 OFDMA TDD WMAN.</w:t>
      </w:r>
    </w:p>
    <w:p w:rsidR="00523FAF" w:rsidRPr="00910F86" w:rsidRDefault="00523FAF" w:rsidP="00EF0BDA">
      <w:pPr>
        <w:pStyle w:val="Heading1"/>
      </w:pPr>
      <w:r w:rsidRPr="00910F86">
        <w:t>1</w:t>
      </w:r>
      <w:r w:rsidRPr="00910F86">
        <w:tab/>
      </w:r>
      <w:r w:rsidR="004622EC" w:rsidRPr="00910F86">
        <w:t>Спектральная маска излучения</w:t>
      </w:r>
    </w:p>
    <w:p w:rsidR="00EF0BDA" w:rsidRPr="00910F86" w:rsidRDefault="00EF0BDA" w:rsidP="00B068EF">
      <w:pPr>
        <w:pStyle w:val="Heading2"/>
      </w:pPr>
      <w:r w:rsidRPr="00910F86">
        <w:t>1.1</w:t>
      </w:r>
      <w:r w:rsidRPr="00910F86">
        <w:tab/>
        <w:t>Спектральная маска излучения для оборудов</w:t>
      </w:r>
      <w:r w:rsidR="00B068EF">
        <w:t>ания, работающего в полосе 2300</w:t>
      </w:r>
      <w:r w:rsidR="00B068EF">
        <w:sym w:font="Symbol" w:char="F02D"/>
      </w:r>
      <w:r w:rsidR="00B068EF">
        <w:t>2400</w:t>
      </w:r>
      <w:r w:rsidRPr="00910F86">
        <w:t>МГц</w:t>
      </w:r>
    </w:p>
    <w:p w:rsidR="004E6A94" w:rsidRPr="00910F86" w:rsidRDefault="004E6A94" w:rsidP="008E706E">
      <w:r w:rsidRPr="00910F86">
        <w:t xml:space="preserve">Спектральная маска излучения оборудования пользователя применяется к частотам, которые отстоят от центральной частоты оборудования пользователя на величину от 2,5 МГц до 12,5 МГц </w:t>
      </w:r>
      <w:r w:rsidR="008E706E" w:rsidRPr="00910F86">
        <w:t>в случае</w:t>
      </w:r>
      <w:r w:rsidRPr="00910F86">
        <w:t xml:space="preserve"> несущей 5 МГц, а также от 5 МГц до 25 МГц </w:t>
      </w:r>
      <w:r w:rsidR="008E706E" w:rsidRPr="00910F86">
        <w:t>в случае</w:t>
      </w:r>
      <w:r w:rsidRPr="00910F86">
        <w:t xml:space="preserve"> несущей 10 МГц. </w:t>
      </w:r>
      <w:r w:rsidR="008E706E" w:rsidRPr="00910F86">
        <w:t>При оборудовании пользователя с шириной полосы канала 8,75 МГц спектральная маска излучения применяется к частотам, которые отстоят от центральной частоты на величину от 4,77 МГц до 21,875 МГц</w:t>
      </w:r>
      <w:r w:rsidR="008A1E31" w:rsidRPr="00910F86">
        <w:t>.</w:t>
      </w:r>
    </w:p>
    <w:p w:rsidR="00477D61" w:rsidRDefault="00B068EF" w:rsidP="00FC0DE0">
      <w:r>
        <w:br w:type="page"/>
      </w:r>
      <w:r>
        <w:lastRenderedPageBreak/>
        <w:t>В т</w:t>
      </w:r>
      <w:r w:rsidR="001217E7" w:rsidRPr="00910F86">
        <w:t>аблицах 44</w:t>
      </w:r>
      <w:r>
        <w:sym w:font="Symbol" w:char="F02D"/>
      </w:r>
      <w:r w:rsidR="001217E7" w:rsidRPr="00910F86">
        <w:t>47 указаны уровни излучения в спектре для подвижных станций TDD, значения ширины полос</w:t>
      </w:r>
      <w:r>
        <w:t>ы канала которых составля</w:t>
      </w:r>
      <w:r w:rsidR="00FC0DE0">
        <w:t>ю</w:t>
      </w:r>
      <w:r>
        <w:t>т 10,</w:t>
      </w:r>
      <w:r w:rsidR="001217E7" w:rsidRPr="00910F86">
        <w:t>5</w:t>
      </w:r>
      <w:r>
        <w:t xml:space="preserve"> МГц</w:t>
      </w:r>
      <w:r w:rsidR="001217E7" w:rsidRPr="00910F86">
        <w:t xml:space="preserve"> и 8,75 МГц.</w:t>
      </w:r>
    </w:p>
    <w:p w:rsidR="00B47C03" w:rsidRPr="00910F86" w:rsidRDefault="00B47C03" w:rsidP="00B068EF"/>
    <w:p w:rsidR="00477D61" w:rsidRPr="00910F86" w:rsidRDefault="00F9298F" w:rsidP="002454E3">
      <w:pPr>
        <w:pStyle w:val="TableNo"/>
      </w:pPr>
      <w:r w:rsidRPr="00910F86">
        <w:t>ТАБЛИЦА</w:t>
      </w:r>
      <w:r w:rsidR="00477D61" w:rsidRPr="00910F86">
        <w:t xml:space="preserve"> 44</w:t>
      </w:r>
    </w:p>
    <w:p w:rsidR="00477D61" w:rsidRPr="00910F86" w:rsidRDefault="00F9298F" w:rsidP="00477D61">
      <w:pPr>
        <w:pStyle w:val="Tabletitle"/>
      </w:pPr>
      <w:r w:rsidRPr="00910F86">
        <w:t xml:space="preserve">Спектральная маска излучения для </w:t>
      </w:r>
      <w:r w:rsidR="00D8081D" w:rsidRPr="00910F86">
        <w:t>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1"/>
        <w:gridCol w:w="2994"/>
        <w:gridCol w:w="1841"/>
        <w:gridCol w:w="3403"/>
      </w:tblGrid>
      <w:tr w:rsidR="00D8081D" w:rsidRPr="00910F86" w:rsidTr="00FC0DE0">
        <w:trPr>
          <w:trHeight w:val="732"/>
          <w:jc w:val="center"/>
        </w:trPr>
        <w:tc>
          <w:tcPr>
            <w:tcW w:w="727" w:type="pct"/>
            <w:vAlign w:val="center"/>
          </w:tcPr>
          <w:p w:rsidR="00D8081D" w:rsidRPr="00910F86" w:rsidRDefault="00D8081D" w:rsidP="00095780">
            <w:pPr>
              <w:pStyle w:val="Tablehead"/>
            </w:pPr>
            <w:r w:rsidRPr="00910F86">
              <w:t>Номер сегмента</w:t>
            </w:r>
          </w:p>
        </w:tc>
        <w:tc>
          <w:tcPr>
            <w:tcW w:w="1553" w:type="pct"/>
            <w:vAlign w:val="center"/>
          </w:tcPr>
          <w:p w:rsidR="00D8081D" w:rsidRPr="00910F86" w:rsidRDefault="00D8081D" w:rsidP="00095780">
            <w:pPr>
              <w:pStyle w:val="Tablehead"/>
            </w:pPr>
            <w:r w:rsidRPr="00910F86">
              <w:t xml:space="preserve">Сдвиг относительно центральной частоты канала </w:t>
            </w:r>
            <w:r w:rsidRPr="00910F86">
              <w:br/>
              <w:t>(МГц)</w:t>
            </w:r>
          </w:p>
        </w:tc>
        <w:tc>
          <w:tcPr>
            <w:tcW w:w="955" w:type="pct"/>
            <w:vAlign w:val="center"/>
          </w:tcPr>
          <w:p w:rsidR="00D8081D" w:rsidRPr="00910F86" w:rsidRDefault="00D8081D" w:rsidP="00095780">
            <w:pPr>
              <w:pStyle w:val="Tablehead"/>
            </w:pPr>
            <w:r w:rsidRPr="00910F86">
              <w:t xml:space="preserve">Ширина полосы интегрирования </w:t>
            </w:r>
            <w:r w:rsidRPr="00910F86">
              <w:br/>
              <w:t>(кГц)</w:t>
            </w:r>
          </w:p>
        </w:tc>
        <w:tc>
          <w:tcPr>
            <w:tcW w:w="1765" w:type="pct"/>
            <w:vAlign w:val="center"/>
          </w:tcPr>
          <w:p w:rsidR="00D8081D" w:rsidRPr="00910F86" w:rsidRDefault="00D8081D" w:rsidP="00095780">
            <w:pPr>
              <w:pStyle w:val="Tablehead"/>
            </w:pPr>
            <w:r w:rsidRPr="00910F86">
              <w:t xml:space="preserve">Допустимый уровень излучения </w:t>
            </w:r>
            <w:r w:rsidRPr="00910F86">
              <w:br/>
              <w:t>(дБм/ширина полосы интегрирования)</w:t>
            </w:r>
          </w:p>
        </w:tc>
      </w:tr>
      <w:tr w:rsidR="00477D61" w:rsidRPr="00910F86" w:rsidTr="00FC0DE0">
        <w:trPr>
          <w:trHeight w:val="169"/>
          <w:jc w:val="center"/>
        </w:trPr>
        <w:tc>
          <w:tcPr>
            <w:tcW w:w="727" w:type="pct"/>
            <w:vAlign w:val="center"/>
          </w:tcPr>
          <w:p w:rsidR="00477D61" w:rsidRPr="00910F86" w:rsidRDefault="00477D61" w:rsidP="0095571D">
            <w:pPr>
              <w:pStyle w:val="Tabletext"/>
              <w:jc w:val="center"/>
              <w:rPr>
                <w:rFonts w:eastAsia="MS Mincho"/>
              </w:rPr>
            </w:pPr>
            <w:r w:rsidRPr="00910F86">
              <w:rPr>
                <w:rFonts w:eastAsia="MS Mincho"/>
              </w:rPr>
              <w:t>1</w:t>
            </w:r>
          </w:p>
        </w:tc>
        <w:tc>
          <w:tcPr>
            <w:tcW w:w="1553" w:type="pct"/>
            <w:vAlign w:val="center"/>
          </w:tcPr>
          <w:p w:rsidR="00477D61" w:rsidRPr="00910F86" w:rsidRDefault="00B068EF" w:rsidP="00B068EF">
            <w:pPr>
              <w:pStyle w:val="Tabletext"/>
              <w:jc w:val="center"/>
              <w:rPr>
                <w:rFonts w:eastAsia="MS Mincho"/>
              </w:rPr>
            </w:pPr>
            <w:r>
              <w:rPr>
                <w:rFonts w:eastAsia="MS Mincho"/>
              </w:rPr>
              <w:t xml:space="preserve">от </w:t>
            </w:r>
            <w:r w:rsidR="00477D61" w:rsidRPr="00910F86">
              <w:rPr>
                <w:rFonts w:eastAsia="MS Mincho"/>
              </w:rPr>
              <w:t>5</w:t>
            </w:r>
            <w:r>
              <w:rPr>
                <w:rFonts w:eastAsia="MS Mincho"/>
              </w:rPr>
              <w:t xml:space="preserve"> до</w:t>
            </w:r>
            <w:r w:rsidR="00477D61" w:rsidRPr="00910F86">
              <w:rPr>
                <w:rFonts w:eastAsia="MS Mincho"/>
              </w:rPr>
              <w:t xml:space="preserve"> &lt; 6</w:t>
            </w:r>
          </w:p>
        </w:tc>
        <w:tc>
          <w:tcPr>
            <w:tcW w:w="955" w:type="pct"/>
            <w:vAlign w:val="center"/>
          </w:tcPr>
          <w:p w:rsidR="00477D61" w:rsidRPr="00910F86" w:rsidRDefault="00477D61" w:rsidP="0095571D">
            <w:pPr>
              <w:pStyle w:val="Tabletext"/>
              <w:jc w:val="center"/>
              <w:rPr>
                <w:rFonts w:eastAsia="MS Mincho"/>
              </w:rPr>
            </w:pPr>
            <w:r w:rsidRPr="00910F86">
              <w:rPr>
                <w:rFonts w:eastAsia="MS Mincho"/>
              </w:rPr>
              <w:t>100</w:t>
            </w:r>
          </w:p>
        </w:tc>
        <w:tc>
          <w:tcPr>
            <w:tcW w:w="1765" w:type="pct"/>
            <w:vAlign w:val="center"/>
          </w:tcPr>
          <w:p w:rsidR="00477D61" w:rsidRPr="00910F86" w:rsidRDefault="00477D61" w:rsidP="00B068EF">
            <w:pPr>
              <w:pStyle w:val="Tabletext"/>
              <w:jc w:val="center"/>
              <w:rPr>
                <w:rFonts w:eastAsia="MS Mincho"/>
              </w:rPr>
            </w:pPr>
            <w:r w:rsidRPr="00910F86">
              <w:rPr>
                <w:rFonts w:eastAsia="MS Mincho"/>
              </w:rPr>
              <w:t>−13</w:t>
            </w:r>
            <w:r w:rsidR="00B068EF">
              <w:rPr>
                <w:rFonts w:eastAsia="MS Mincho"/>
              </w:rPr>
              <w:t>,</w:t>
            </w:r>
            <w:r w:rsidRPr="00910F86">
              <w:rPr>
                <w:rFonts w:eastAsia="MS Mincho"/>
              </w:rPr>
              <w:t>00</w:t>
            </w:r>
          </w:p>
        </w:tc>
      </w:tr>
      <w:tr w:rsidR="00477D61" w:rsidRPr="00910F86" w:rsidTr="00FC0DE0">
        <w:trPr>
          <w:trHeight w:val="115"/>
          <w:jc w:val="center"/>
        </w:trPr>
        <w:tc>
          <w:tcPr>
            <w:tcW w:w="727" w:type="pct"/>
            <w:vAlign w:val="center"/>
          </w:tcPr>
          <w:p w:rsidR="00477D61" w:rsidRPr="00910F86" w:rsidRDefault="00477D61" w:rsidP="0095571D">
            <w:pPr>
              <w:pStyle w:val="Tabletext"/>
              <w:jc w:val="center"/>
              <w:rPr>
                <w:rFonts w:eastAsia="MS Mincho"/>
              </w:rPr>
            </w:pPr>
            <w:r w:rsidRPr="00910F86">
              <w:rPr>
                <w:rFonts w:eastAsia="MS Mincho"/>
              </w:rPr>
              <w:t>2</w:t>
            </w:r>
          </w:p>
        </w:tc>
        <w:tc>
          <w:tcPr>
            <w:tcW w:w="1553" w:type="pct"/>
            <w:vAlign w:val="center"/>
          </w:tcPr>
          <w:p w:rsidR="00477D61" w:rsidRPr="00910F86" w:rsidRDefault="00B068EF" w:rsidP="00B068EF">
            <w:pPr>
              <w:pStyle w:val="Tabletext"/>
              <w:jc w:val="center"/>
              <w:rPr>
                <w:rFonts w:eastAsia="MS Mincho"/>
              </w:rPr>
            </w:pPr>
            <w:r>
              <w:rPr>
                <w:rFonts w:eastAsia="MS Mincho"/>
              </w:rPr>
              <w:t xml:space="preserve">от </w:t>
            </w:r>
            <w:r w:rsidR="00477D61" w:rsidRPr="00910F86">
              <w:rPr>
                <w:rFonts w:eastAsia="MS Mincho"/>
              </w:rPr>
              <w:t xml:space="preserve">6 </w:t>
            </w:r>
            <w:r>
              <w:rPr>
                <w:rFonts w:eastAsia="MS Mincho"/>
              </w:rPr>
              <w:t>до</w:t>
            </w:r>
            <w:r w:rsidR="00477D61" w:rsidRPr="00910F86">
              <w:rPr>
                <w:rFonts w:eastAsia="MS Mincho"/>
              </w:rPr>
              <w:t xml:space="preserve"> &lt; 10</w:t>
            </w:r>
          </w:p>
        </w:tc>
        <w:tc>
          <w:tcPr>
            <w:tcW w:w="955" w:type="pct"/>
            <w:vAlign w:val="center"/>
          </w:tcPr>
          <w:p w:rsidR="00477D61" w:rsidRPr="00910F86" w:rsidRDefault="00477D61" w:rsidP="0095571D">
            <w:pPr>
              <w:pStyle w:val="Tabletext"/>
              <w:jc w:val="center"/>
              <w:rPr>
                <w:rFonts w:eastAsia="MS Mincho"/>
              </w:rPr>
            </w:pPr>
            <w:r w:rsidRPr="00910F86">
              <w:rPr>
                <w:rFonts w:eastAsia="MS Mincho"/>
              </w:rPr>
              <w:t>1 000</w:t>
            </w:r>
          </w:p>
        </w:tc>
        <w:tc>
          <w:tcPr>
            <w:tcW w:w="1765" w:type="pct"/>
            <w:vAlign w:val="center"/>
          </w:tcPr>
          <w:p w:rsidR="00477D61" w:rsidRPr="00910F86" w:rsidRDefault="00477D61" w:rsidP="0095571D">
            <w:pPr>
              <w:pStyle w:val="Tabletext"/>
              <w:jc w:val="center"/>
              <w:rPr>
                <w:rFonts w:eastAsia="MS Mincho"/>
              </w:rPr>
            </w:pPr>
            <w:r w:rsidRPr="00910F86">
              <w:rPr>
                <w:rFonts w:eastAsia="MS Mincho"/>
              </w:rPr>
              <w:t>−</w:t>
            </w:r>
            <w:r w:rsidR="00B068EF">
              <w:rPr>
                <w:rFonts w:eastAsia="MS Mincho"/>
              </w:rPr>
              <w:t>13,</w:t>
            </w:r>
            <w:r w:rsidRPr="00910F86">
              <w:rPr>
                <w:rFonts w:eastAsia="MS Mincho"/>
              </w:rPr>
              <w:t>00</w:t>
            </w:r>
          </w:p>
        </w:tc>
      </w:tr>
      <w:tr w:rsidR="00477D61" w:rsidRPr="00910F86" w:rsidTr="00FC0DE0">
        <w:trPr>
          <w:trHeight w:val="205"/>
          <w:jc w:val="center"/>
        </w:trPr>
        <w:tc>
          <w:tcPr>
            <w:tcW w:w="727" w:type="pct"/>
            <w:vAlign w:val="center"/>
          </w:tcPr>
          <w:p w:rsidR="00477D61" w:rsidRPr="00910F86" w:rsidRDefault="00477D61" w:rsidP="0095571D">
            <w:pPr>
              <w:pStyle w:val="Tabletext"/>
              <w:jc w:val="center"/>
              <w:rPr>
                <w:rFonts w:eastAsia="MS Mincho"/>
              </w:rPr>
            </w:pPr>
            <w:r w:rsidRPr="00910F86">
              <w:rPr>
                <w:rFonts w:eastAsia="MS Mincho"/>
              </w:rPr>
              <w:t>3</w:t>
            </w:r>
          </w:p>
        </w:tc>
        <w:tc>
          <w:tcPr>
            <w:tcW w:w="1553" w:type="pct"/>
            <w:vAlign w:val="center"/>
          </w:tcPr>
          <w:p w:rsidR="00477D61" w:rsidRPr="00910F86" w:rsidRDefault="00B068EF" w:rsidP="00B068EF">
            <w:pPr>
              <w:pStyle w:val="Tabletext"/>
              <w:jc w:val="center"/>
              <w:rPr>
                <w:rFonts w:eastAsia="MS Mincho"/>
              </w:rPr>
            </w:pPr>
            <w:r>
              <w:rPr>
                <w:rFonts w:eastAsia="MS Mincho"/>
              </w:rPr>
              <w:t xml:space="preserve">от </w:t>
            </w:r>
            <w:r w:rsidR="00477D61" w:rsidRPr="00910F86">
              <w:rPr>
                <w:rFonts w:eastAsia="MS Mincho"/>
              </w:rPr>
              <w:t xml:space="preserve">10 </w:t>
            </w:r>
            <w:r>
              <w:rPr>
                <w:rFonts w:eastAsia="MS Mincho"/>
              </w:rPr>
              <w:t>до</w:t>
            </w:r>
            <w:r w:rsidR="00477D61" w:rsidRPr="00910F86">
              <w:rPr>
                <w:rFonts w:eastAsia="MS Mincho"/>
              </w:rPr>
              <w:t xml:space="preserve"> &lt; 11</w:t>
            </w:r>
          </w:p>
        </w:tc>
        <w:tc>
          <w:tcPr>
            <w:tcW w:w="955" w:type="pct"/>
            <w:vAlign w:val="center"/>
          </w:tcPr>
          <w:p w:rsidR="00477D61" w:rsidRPr="00910F86" w:rsidRDefault="00477D61" w:rsidP="0095571D">
            <w:pPr>
              <w:pStyle w:val="Tabletext"/>
              <w:jc w:val="center"/>
              <w:rPr>
                <w:rFonts w:eastAsia="MS Mincho"/>
              </w:rPr>
            </w:pPr>
            <w:r w:rsidRPr="00910F86">
              <w:rPr>
                <w:rFonts w:eastAsia="MS Mincho"/>
              </w:rPr>
              <w:t>1 000</w:t>
            </w:r>
          </w:p>
        </w:tc>
        <w:tc>
          <w:tcPr>
            <w:tcW w:w="1765" w:type="pct"/>
            <w:vAlign w:val="center"/>
          </w:tcPr>
          <w:p w:rsidR="00477D61" w:rsidRPr="00910F86" w:rsidRDefault="00477D61" w:rsidP="0095571D">
            <w:pPr>
              <w:pStyle w:val="Tabletext"/>
              <w:jc w:val="center"/>
              <w:rPr>
                <w:rFonts w:eastAsia="MS Mincho"/>
              </w:rPr>
            </w:pPr>
            <w:r w:rsidRPr="00910F86">
              <w:rPr>
                <w:rFonts w:eastAsia="MS Mincho"/>
              </w:rPr>
              <w:t>−13 − 12(</w:t>
            </w:r>
            <w:r w:rsidRPr="00910F86">
              <w:rPr>
                <w:rFonts w:eastAsia="MS Mincho"/>
              </w:rPr>
              <w:sym w:font="Symbol" w:char="F044"/>
            </w:r>
            <w:r w:rsidRPr="00910F86">
              <w:rPr>
                <w:i/>
                <w:iCs/>
              </w:rPr>
              <w:t>f</w:t>
            </w:r>
            <w:r w:rsidRPr="00910F86">
              <w:rPr>
                <w:rFonts w:eastAsia="MS Mincho"/>
              </w:rPr>
              <w:t> − 10)</w:t>
            </w:r>
          </w:p>
        </w:tc>
      </w:tr>
      <w:tr w:rsidR="00477D61" w:rsidRPr="00910F86" w:rsidTr="00FC0DE0">
        <w:trPr>
          <w:trHeight w:val="295"/>
          <w:jc w:val="center"/>
        </w:trPr>
        <w:tc>
          <w:tcPr>
            <w:tcW w:w="727" w:type="pct"/>
            <w:vAlign w:val="center"/>
          </w:tcPr>
          <w:p w:rsidR="00477D61" w:rsidRPr="00910F86" w:rsidRDefault="00477D61" w:rsidP="0095571D">
            <w:pPr>
              <w:pStyle w:val="Tabletext"/>
              <w:jc w:val="center"/>
              <w:rPr>
                <w:rFonts w:eastAsia="MS Mincho"/>
              </w:rPr>
            </w:pPr>
            <w:r w:rsidRPr="00910F86">
              <w:rPr>
                <w:rFonts w:eastAsia="MS Mincho"/>
              </w:rPr>
              <w:t>4</w:t>
            </w:r>
          </w:p>
        </w:tc>
        <w:tc>
          <w:tcPr>
            <w:tcW w:w="1553" w:type="pct"/>
            <w:vAlign w:val="center"/>
          </w:tcPr>
          <w:p w:rsidR="00477D61" w:rsidRPr="00910F86" w:rsidRDefault="00B068EF" w:rsidP="00B068EF">
            <w:pPr>
              <w:pStyle w:val="Tabletext"/>
              <w:jc w:val="center"/>
              <w:rPr>
                <w:rFonts w:eastAsia="MS Mincho"/>
              </w:rPr>
            </w:pPr>
            <w:r>
              <w:rPr>
                <w:rFonts w:eastAsia="MS Mincho"/>
              </w:rPr>
              <w:t xml:space="preserve">от </w:t>
            </w:r>
            <w:r w:rsidR="00477D61" w:rsidRPr="00910F86">
              <w:rPr>
                <w:rFonts w:eastAsia="MS Mincho"/>
              </w:rPr>
              <w:t xml:space="preserve">11 </w:t>
            </w:r>
            <w:r>
              <w:rPr>
                <w:rFonts w:eastAsia="MS Mincho"/>
              </w:rPr>
              <w:t>до</w:t>
            </w:r>
            <w:r w:rsidR="00477D61" w:rsidRPr="00910F86">
              <w:rPr>
                <w:rFonts w:eastAsia="MS Mincho"/>
              </w:rPr>
              <w:t xml:space="preserve"> &lt; 15</w:t>
            </w:r>
          </w:p>
        </w:tc>
        <w:tc>
          <w:tcPr>
            <w:tcW w:w="955" w:type="pct"/>
            <w:vAlign w:val="center"/>
          </w:tcPr>
          <w:p w:rsidR="00477D61" w:rsidRPr="00910F86" w:rsidRDefault="00477D61" w:rsidP="0095571D">
            <w:pPr>
              <w:pStyle w:val="Tabletext"/>
              <w:jc w:val="center"/>
              <w:rPr>
                <w:rFonts w:eastAsia="MS Mincho"/>
              </w:rPr>
            </w:pPr>
            <w:r w:rsidRPr="00910F86">
              <w:rPr>
                <w:rFonts w:eastAsia="MS Mincho"/>
              </w:rPr>
              <w:t>1 000</w:t>
            </w:r>
          </w:p>
        </w:tc>
        <w:tc>
          <w:tcPr>
            <w:tcW w:w="1765" w:type="pct"/>
            <w:vAlign w:val="center"/>
          </w:tcPr>
          <w:p w:rsidR="00477D61" w:rsidRPr="00910F86" w:rsidRDefault="00477D61" w:rsidP="0095571D">
            <w:pPr>
              <w:pStyle w:val="Tabletext"/>
              <w:jc w:val="center"/>
              <w:rPr>
                <w:rFonts w:eastAsia="MS Mincho"/>
              </w:rPr>
            </w:pPr>
            <w:r w:rsidRPr="00910F86">
              <w:rPr>
                <w:rFonts w:eastAsia="MS Mincho"/>
              </w:rPr>
              <w:t>−</w:t>
            </w:r>
            <w:r w:rsidR="00B068EF">
              <w:rPr>
                <w:rFonts w:eastAsia="MS Mincho"/>
              </w:rPr>
              <w:t>25,</w:t>
            </w:r>
            <w:r w:rsidRPr="00910F86">
              <w:rPr>
                <w:rFonts w:eastAsia="MS Mincho"/>
              </w:rPr>
              <w:t>00</w:t>
            </w:r>
          </w:p>
        </w:tc>
      </w:tr>
      <w:tr w:rsidR="00477D61" w:rsidRPr="00910F86" w:rsidTr="0012383D">
        <w:trPr>
          <w:trHeight w:val="227"/>
          <w:jc w:val="center"/>
        </w:trPr>
        <w:tc>
          <w:tcPr>
            <w:tcW w:w="727" w:type="pct"/>
            <w:vAlign w:val="center"/>
          </w:tcPr>
          <w:p w:rsidR="00477D61" w:rsidRPr="00910F86" w:rsidRDefault="00477D61" w:rsidP="0095571D">
            <w:pPr>
              <w:pStyle w:val="Tabletext"/>
              <w:jc w:val="center"/>
              <w:rPr>
                <w:rFonts w:eastAsia="MS Mincho"/>
              </w:rPr>
            </w:pPr>
            <w:r w:rsidRPr="00910F86">
              <w:rPr>
                <w:rFonts w:eastAsia="MS Mincho"/>
              </w:rPr>
              <w:t>5</w:t>
            </w:r>
          </w:p>
        </w:tc>
        <w:tc>
          <w:tcPr>
            <w:tcW w:w="1553" w:type="pct"/>
            <w:vAlign w:val="center"/>
          </w:tcPr>
          <w:p w:rsidR="00477D61" w:rsidRPr="00910F86" w:rsidRDefault="00B068EF" w:rsidP="00B068EF">
            <w:pPr>
              <w:pStyle w:val="Tabletext"/>
              <w:jc w:val="center"/>
              <w:rPr>
                <w:rFonts w:eastAsia="MS Mincho"/>
              </w:rPr>
            </w:pPr>
            <w:r>
              <w:rPr>
                <w:rFonts w:eastAsia="MS Mincho"/>
              </w:rPr>
              <w:t xml:space="preserve">от </w:t>
            </w:r>
            <w:r w:rsidR="00477D61" w:rsidRPr="00910F86">
              <w:rPr>
                <w:rFonts w:eastAsia="MS Mincho"/>
              </w:rPr>
              <w:t xml:space="preserve">15 </w:t>
            </w:r>
            <w:r>
              <w:rPr>
                <w:rFonts w:eastAsia="MS Mincho"/>
              </w:rPr>
              <w:t>до</w:t>
            </w:r>
            <w:r w:rsidR="00477D61" w:rsidRPr="00910F86">
              <w:rPr>
                <w:rFonts w:eastAsia="MS Mincho"/>
              </w:rPr>
              <w:t xml:space="preserve"> &lt; 20</w:t>
            </w:r>
          </w:p>
        </w:tc>
        <w:tc>
          <w:tcPr>
            <w:tcW w:w="955" w:type="pct"/>
            <w:vAlign w:val="center"/>
          </w:tcPr>
          <w:p w:rsidR="00477D61" w:rsidRPr="00910F86" w:rsidRDefault="00477D61" w:rsidP="0095571D">
            <w:pPr>
              <w:pStyle w:val="Tabletext"/>
              <w:jc w:val="center"/>
              <w:rPr>
                <w:rFonts w:eastAsia="MS Mincho"/>
              </w:rPr>
            </w:pPr>
            <w:r w:rsidRPr="00910F86">
              <w:rPr>
                <w:rFonts w:eastAsia="MS Mincho"/>
              </w:rPr>
              <w:t>1 000</w:t>
            </w:r>
          </w:p>
        </w:tc>
        <w:tc>
          <w:tcPr>
            <w:tcW w:w="1765" w:type="pct"/>
            <w:vAlign w:val="center"/>
          </w:tcPr>
          <w:p w:rsidR="00477D61" w:rsidRPr="00910F86" w:rsidRDefault="00477D61" w:rsidP="0095571D">
            <w:pPr>
              <w:pStyle w:val="Tabletext"/>
              <w:jc w:val="center"/>
              <w:rPr>
                <w:rFonts w:eastAsia="MS Mincho"/>
              </w:rPr>
            </w:pPr>
            <w:r w:rsidRPr="00910F86">
              <w:rPr>
                <w:rFonts w:eastAsia="MS Mincho"/>
              </w:rPr>
              <w:t>−</w:t>
            </w:r>
            <w:r w:rsidR="00B068EF">
              <w:rPr>
                <w:rFonts w:eastAsia="MS Mincho"/>
              </w:rPr>
              <w:t>25,</w:t>
            </w:r>
            <w:r w:rsidRPr="00910F86">
              <w:rPr>
                <w:rFonts w:eastAsia="MS Mincho"/>
              </w:rPr>
              <w:t>00</w:t>
            </w:r>
          </w:p>
        </w:tc>
      </w:tr>
      <w:tr w:rsidR="00477D61" w:rsidRPr="00910F86" w:rsidTr="00FC0DE0">
        <w:trPr>
          <w:trHeight w:val="65"/>
          <w:jc w:val="center"/>
        </w:trPr>
        <w:tc>
          <w:tcPr>
            <w:tcW w:w="727" w:type="pct"/>
            <w:tcBorders>
              <w:bottom w:val="single" w:sz="4" w:space="0" w:color="auto"/>
            </w:tcBorders>
            <w:vAlign w:val="center"/>
          </w:tcPr>
          <w:p w:rsidR="00477D61" w:rsidRPr="00910F86" w:rsidRDefault="00477D61" w:rsidP="0095571D">
            <w:pPr>
              <w:pStyle w:val="Tabletext"/>
              <w:jc w:val="center"/>
              <w:rPr>
                <w:rFonts w:eastAsia="MS Mincho"/>
              </w:rPr>
            </w:pPr>
            <w:r w:rsidRPr="00910F86">
              <w:rPr>
                <w:rFonts w:eastAsia="MS Mincho"/>
              </w:rPr>
              <w:t>6</w:t>
            </w:r>
          </w:p>
        </w:tc>
        <w:tc>
          <w:tcPr>
            <w:tcW w:w="1553" w:type="pct"/>
            <w:tcBorders>
              <w:bottom w:val="single" w:sz="4" w:space="0" w:color="auto"/>
            </w:tcBorders>
            <w:vAlign w:val="center"/>
          </w:tcPr>
          <w:p w:rsidR="00477D61" w:rsidRPr="00910F86" w:rsidRDefault="00B068EF" w:rsidP="00B068EF">
            <w:pPr>
              <w:pStyle w:val="Tabletext"/>
              <w:jc w:val="center"/>
              <w:rPr>
                <w:rFonts w:eastAsia="MS Mincho"/>
              </w:rPr>
            </w:pPr>
            <w:r>
              <w:rPr>
                <w:rFonts w:eastAsia="MS Mincho"/>
              </w:rPr>
              <w:t xml:space="preserve">от </w:t>
            </w:r>
            <w:r w:rsidR="00477D61" w:rsidRPr="00910F86">
              <w:rPr>
                <w:rFonts w:eastAsia="MS Mincho"/>
              </w:rPr>
              <w:t xml:space="preserve">20 </w:t>
            </w:r>
            <w:r>
              <w:rPr>
                <w:rFonts w:eastAsia="MS Mincho"/>
              </w:rPr>
              <w:t>до</w:t>
            </w:r>
            <w:r w:rsidR="00477D61" w:rsidRPr="00910F86">
              <w:rPr>
                <w:rFonts w:eastAsia="MS Mincho"/>
              </w:rPr>
              <w:t xml:space="preserve"> &lt; 25</w:t>
            </w:r>
          </w:p>
        </w:tc>
        <w:tc>
          <w:tcPr>
            <w:tcW w:w="955" w:type="pct"/>
            <w:tcBorders>
              <w:bottom w:val="single" w:sz="4" w:space="0" w:color="auto"/>
            </w:tcBorders>
            <w:vAlign w:val="center"/>
          </w:tcPr>
          <w:p w:rsidR="00477D61" w:rsidRPr="00910F86" w:rsidRDefault="00477D61" w:rsidP="0095571D">
            <w:pPr>
              <w:pStyle w:val="Tabletext"/>
              <w:jc w:val="center"/>
              <w:rPr>
                <w:rFonts w:eastAsia="MS Mincho"/>
              </w:rPr>
            </w:pPr>
            <w:r w:rsidRPr="00910F86">
              <w:rPr>
                <w:rFonts w:eastAsia="MS Mincho"/>
              </w:rPr>
              <w:t>1 000</w:t>
            </w:r>
          </w:p>
        </w:tc>
        <w:tc>
          <w:tcPr>
            <w:tcW w:w="1765" w:type="pct"/>
            <w:tcBorders>
              <w:bottom w:val="single" w:sz="4" w:space="0" w:color="auto"/>
            </w:tcBorders>
            <w:vAlign w:val="center"/>
          </w:tcPr>
          <w:p w:rsidR="00477D61" w:rsidRPr="00910F86" w:rsidRDefault="00477D61" w:rsidP="0095571D">
            <w:pPr>
              <w:pStyle w:val="Tabletext"/>
              <w:jc w:val="center"/>
              <w:rPr>
                <w:rFonts w:eastAsia="MS Mincho"/>
              </w:rPr>
            </w:pPr>
            <w:r w:rsidRPr="00910F86">
              <w:rPr>
                <w:rFonts w:eastAsia="MS Mincho"/>
              </w:rPr>
              <w:t>−</w:t>
            </w:r>
            <w:r w:rsidR="00B068EF">
              <w:rPr>
                <w:rFonts w:eastAsia="MS Mincho"/>
              </w:rPr>
              <w:t>25,</w:t>
            </w:r>
            <w:r w:rsidRPr="00910F86">
              <w:rPr>
                <w:rFonts w:eastAsia="MS Mincho"/>
              </w:rPr>
              <w:t>00</w:t>
            </w:r>
          </w:p>
        </w:tc>
      </w:tr>
    </w:tbl>
    <w:p w:rsidR="00477D61" w:rsidRPr="00910F86" w:rsidRDefault="00834A85" w:rsidP="00477D61">
      <w:r w:rsidRPr="00910F86">
        <w:t xml:space="preserve">В </w:t>
      </w:r>
      <w:r w:rsidR="00B14E5E">
        <w:t>т</w:t>
      </w:r>
      <w:r w:rsidR="00D8081D" w:rsidRPr="00910F86">
        <w:t>аблице 44</w:t>
      </w:r>
      <w:r w:rsidR="00477D61" w:rsidRPr="00910F86">
        <w:t>:</w:t>
      </w:r>
    </w:p>
    <w:p w:rsidR="00477D61" w:rsidRPr="00910F86" w:rsidRDefault="00477D61" w:rsidP="00D8081D">
      <w:pPr>
        <w:pStyle w:val="enumlev1"/>
      </w:pPr>
      <w:r w:rsidRPr="00910F86">
        <w:t>–</w:t>
      </w:r>
      <w:r w:rsidRPr="00910F86">
        <w:tab/>
      </w:r>
      <w:r w:rsidR="00D8081D" w:rsidRPr="00910F86">
        <w:t>Ширина полосы канала равна 10 МГц</w:t>
      </w:r>
      <w:r w:rsidRPr="00910F86">
        <w:t>.</w:t>
      </w:r>
    </w:p>
    <w:p w:rsidR="00477D61" w:rsidRPr="00910F86" w:rsidRDefault="00477D61" w:rsidP="00D8081D">
      <w:pPr>
        <w:pStyle w:val="enumlev1"/>
      </w:pPr>
      <w:r w:rsidRPr="00910F86">
        <w:t>–</w:t>
      </w:r>
      <w:r w:rsidRPr="00910F86">
        <w:tab/>
      </w:r>
      <w:r w:rsidR="00D8081D" w:rsidRPr="00910F86">
        <w:t>Под шириной полосы интегрирования понимается диапазон частот, по которому интегрируется мощность излучения</w:t>
      </w:r>
      <w:r w:rsidRPr="00910F86">
        <w:t>.</w:t>
      </w:r>
    </w:p>
    <w:p w:rsidR="00477D61" w:rsidRDefault="00477D61" w:rsidP="00D8081D">
      <w:pPr>
        <w:pStyle w:val="Equationlegend"/>
        <w:rPr>
          <w:lang w:val="ru-RU"/>
        </w:rPr>
      </w:pPr>
      <w:r w:rsidRPr="00910F86">
        <w:rPr>
          <w:lang w:val="ru-RU"/>
        </w:rPr>
        <w:tab/>
        <w:t>∆</w:t>
      </w:r>
      <w:r w:rsidRPr="00910F86">
        <w:rPr>
          <w:i/>
          <w:iCs/>
          <w:lang w:val="ru-RU"/>
        </w:rPr>
        <w:t>f</w:t>
      </w:r>
      <w:r w:rsidRPr="00910F86">
        <w:rPr>
          <w:lang w:val="ru-RU"/>
        </w:rPr>
        <w:t xml:space="preserve"> :</w:t>
      </w:r>
      <w:r w:rsidRPr="00910F86">
        <w:rPr>
          <w:lang w:val="ru-RU"/>
        </w:rPr>
        <w:tab/>
      </w:r>
      <w:r w:rsidR="00D8081D" w:rsidRPr="00910F86">
        <w:rPr>
          <w:lang w:val="ru-RU"/>
        </w:rPr>
        <w:t>определяется как сдвиг частоты (МГц) относительно центральной частоты канала</w:t>
      </w:r>
      <w:r w:rsidRPr="00910F86">
        <w:rPr>
          <w:lang w:val="ru-RU"/>
        </w:rPr>
        <w:t>.</w:t>
      </w:r>
    </w:p>
    <w:p w:rsidR="00B47C03" w:rsidRPr="00910F86" w:rsidRDefault="00B47C03" w:rsidP="00D8081D">
      <w:pPr>
        <w:pStyle w:val="Equationlegend"/>
        <w:rPr>
          <w:lang w:val="ru-RU"/>
        </w:rPr>
      </w:pPr>
    </w:p>
    <w:p w:rsidR="00477D61" w:rsidRPr="00910F86" w:rsidRDefault="00D8081D" w:rsidP="00B47C03">
      <w:pPr>
        <w:pStyle w:val="TableNo"/>
      </w:pPr>
      <w:r w:rsidRPr="00910F86">
        <w:t>ТАБЛИЦА</w:t>
      </w:r>
      <w:r w:rsidR="00477D61" w:rsidRPr="00910F86">
        <w:t xml:space="preserve"> 45</w:t>
      </w:r>
    </w:p>
    <w:p w:rsidR="00477D61" w:rsidRPr="00910F86" w:rsidRDefault="00D8081D" w:rsidP="00477D61">
      <w:pPr>
        <w:pStyle w:val="Tabletitle"/>
      </w:pPr>
      <w:r w:rsidRPr="00910F86">
        <w:t>Спектральная маска излучения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9"/>
        <w:gridCol w:w="2996"/>
        <w:gridCol w:w="1841"/>
        <w:gridCol w:w="3403"/>
      </w:tblGrid>
      <w:tr w:rsidR="00834A85" w:rsidRPr="00910F86" w:rsidTr="00FC0DE0">
        <w:trPr>
          <w:jc w:val="center"/>
        </w:trPr>
        <w:tc>
          <w:tcPr>
            <w:tcW w:w="726" w:type="pct"/>
            <w:shd w:val="clear" w:color="000080" w:fill="auto"/>
            <w:vAlign w:val="center"/>
          </w:tcPr>
          <w:p w:rsidR="00834A85" w:rsidRPr="00910F86" w:rsidRDefault="00834A85" w:rsidP="00A417DF">
            <w:pPr>
              <w:pStyle w:val="Tablehead"/>
            </w:pPr>
            <w:r w:rsidRPr="00910F86">
              <w:t>Номер сегмента</w:t>
            </w:r>
          </w:p>
        </w:tc>
        <w:tc>
          <w:tcPr>
            <w:tcW w:w="1554" w:type="pct"/>
            <w:shd w:val="clear" w:color="000080" w:fill="auto"/>
            <w:vAlign w:val="center"/>
          </w:tcPr>
          <w:p w:rsidR="00834A85" w:rsidRPr="00910F86" w:rsidRDefault="00834A85" w:rsidP="00A417DF">
            <w:pPr>
              <w:pStyle w:val="Tablehead"/>
            </w:pPr>
            <w:r w:rsidRPr="00910F86">
              <w:t xml:space="preserve">Сдвиг относительно центральной частоты канала </w:t>
            </w:r>
            <w:r w:rsidRPr="00910F86">
              <w:br/>
              <w:t>(МГц)</w:t>
            </w:r>
          </w:p>
        </w:tc>
        <w:tc>
          <w:tcPr>
            <w:tcW w:w="955" w:type="pct"/>
            <w:shd w:val="clear" w:color="000080" w:fill="auto"/>
            <w:vAlign w:val="center"/>
          </w:tcPr>
          <w:p w:rsidR="00834A85" w:rsidRPr="00910F86" w:rsidRDefault="00834A85" w:rsidP="00A417DF">
            <w:pPr>
              <w:pStyle w:val="Tablehead"/>
            </w:pPr>
            <w:r w:rsidRPr="00910F86">
              <w:t xml:space="preserve">Ширина полосы интегрирования </w:t>
            </w:r>
            <w:r w:rsidRPr="00910F86">
              <w:br/>
              <w:t>(кГц)</w:t>
            </w:r>
          </w:p>
        </w:tc>
        <w:tc>
          <w:tcPr>
            <w:tcW w:w="1765" w:type="pct"/>
            <w:shd w:val="clear" w:color="000080" w:fill="auto"/>
            <w:vAlign w:val="center"/>
          </w:tcPr>
          <w:p w:rsidR="00834A85" w:rsidRPr="00910F86" w:rsidRDefault="00834A85" w:rsidP="00A417DF">
            <w:pPr>
              <w:pStyle w:val="Tablehead"/>
            </w:pPr>
            <w:r w:rsidRPr="00910F86">
              <w:t xml:space="preserve">Допустимый уровень излучения </w:t>
            </w:r>
            <w:r w:rsidRPr="00910F86">
              <w:br/>
              <w:t>(дБм/ширина полосы интегрирования)</w:t>
            </w:r>
          </w:p>
        </w:tc>
      </w:tr>
      <w:tr w:rsidR="00477D61" w:rsidRPr="00910F86" w:rsidTr="00FC0DE0">
        <w:trPr>
          <w:jc w:val="center"/>
        </w:trPr>
        <w:tc>
          <w:tcPr>
            <w:tcW w:w="726" w:type="pct"/>
            <w:shd w:val="clear" w:color="auto" w:fill="auto"/>
            <w:vAlign w:val="center"/>
          </w:tcPr>
          <w:p w:rsidR="00477D61" w:rsidRPr="00910F86" w:rsidRDefault="00477D61" w:rsidP="0095571D">
            <w:pPr>
              <w:pStyle w:val="Tabletext"/>
              <w:jc w:val="center"/>
            </w:pPr>
            <w:r w:rsidRPr="00910F86">
              <w:t>1</w:t>
            </w:r>
          </w:p>
        </w:tc>
        <w:tc>
          <w:tcPr>
            <w:tcW w:w="1554" w:type="pct"/>
            <w:shd w:val="clear" w:color="auto" w:fill="auto"/>
            <w:vAlign w:val="center"/>
          </w:tcPr>
          <w:p w:rsidR="00477D61" w:rsidRPr="00910F86" w:rsidRDefault="00834A85" w:rsidP="0095571D">
            <w:pPr>
              <w:pStyle w:val="Tabletext"/>
              <w:jc w:val="center"/>
            </w:pPr>
            <w:r w:rsidRPr="00910F86">
              <w:t xml:space="preserve">от </w:t>
            </w:r>
            <w:r w:rsidR="00477D61" w:rsidRPr="00910F86">
              <w:t>2</w:t>
            </w:r>
            <w:r w:rsidR="00B14E5E">
              <w:t>,</w:t>
            </w:r>
            <w:r w:rsidR="00477D61" w:rsidRPr="00910F86">
              <w:t xml:space="preserve">5 </w:t>
            </w:r>
            <w:r w:rsidRPr="00910F86">
              <w:t>до</w:t>
            </w:r>
            <w:r w:rsidR="00477D61" w:rsidRPr="00910F86">
              <w:t xml:space="preserve"> &lt; 3</w:t>
            </w:r>
            <w:r w:rsidR="00B14E5E">
              <w:t>,</w:t>
            </w:r>
            <w:r w:rsidR="00477D61" w:rsidRPr="00910F86">
              <w:t>5</w:t>
            </w:r>
          </w:p>
        </w:tc>
        <w:tc>
          <w:tcPr>
            <w:tcW w:w="955" w:type="pct"/>
            <w:shd w:val="clear" w:color="auto" w:fill="auto"/>
            <w:vAlign w:val="center"/>
          </w:tcPr>
          <w:p w:rsidR="00477D61" w:rsidRPr="00910F86" w:rsidRDefault="00477D61" w:rsidP="0095571D">
            <w:pPr>
              <w:pStyle w:val="Tabletext"/>
              <w:jc w:val="center"/>
            </w:pPr>
            <w:r w:rsidRPr="00910F86">
              <w:t>50</w:t>
            </w:r>
          </w:p>
        </w:tc>
        <w:tc>
          <w:tcPr>
            <w:tcW w:w="1765" w:type="pct"/>
            <w:shd w:val="clear" w:color="auto" w:fill="auto"/>
            <w:vAlign w:val="center"/>
          </w:tcPr>
          <w:p w:rsidR="00477D61" w:rsidRPr="00910F86" w:rsidRDefault="00477D61" w:rsidP="0095571D">
            <w:pPr>
              <w:pStyle w:val="Tabletext"/>
              <w:jc w:val="center"/>
            </w:pPr>
            <w:r w:rsidRPr="00910F86">
              <w:t>−13</w:t>
            </w:r>
            <w:r w:rsidR="00B14E5E">
              <w:t>,</w:t>
            </w:r>
            <w:r w:rsidRPr="00910F86">
              <w:t>00</w:t>
            </w:r>
          </w:p>
        </w:tc>
      </w:tr>
      <w:tr w:rsidR="00477D61" w:rsidRPr="00910F86" w:rsidTr="00FC0DE0">
        <w:trPr>
          <w:jc w:val="center"/>
        </w:trPr>
        <w:tc>
          <w:tcPr>
            <w:tcW w:w="726" w:type="pct"/>
            <w:shd w:val="clear" w:color="auto" w:fill="auto"/>
            <w:vAlign w:val="center"/>
          </w:tcPr>
          <w:p w:rsidR="00477D61" w:rsidRPr="00910F86" w:rsidRDefault="00477D61" w:rsidP="0095571D">
            <w:pPr>
              <w:pStyle w:val="Tabletext"/>
              <w:jc w:val="center"/>
            </w:pPr>
            <w:r w:rsidRPr="00910F86">
              <w:t>2</w:t>
            </w:r>
          </w:p>
        </w:tc>
        <w:tc>
          <w:tcPr>
            <w:tcW w:w="1554" w:type="pct"/>
            <w:shd w:val="clear" w:color="auto" w:fill="auto"/>
            <w:vAlign w:val="center"/>
          </w:tcPr>
          <w:p w:rsidR="00477D61" w:rsidRPr="00910F86" w:rsidRDefault="00834A85" w:rsidP="0095571D">
            <w:pPr>
              <w:pStyle w:val="Tabletext"/>
              <w:jc w:val="center"/>
            </w:pPr>
            <w:r w:rsidRPr="00910F86">
              <w:t xml:space="preserve">от </w:t>
            </w:r>
            <w:r w:rsidR="00477D61" w:rsidRPr="00910F86">
              <w:t>3</w:t>
            </w:r>
            <w:r w:rsidR="00B14E5E">
              <w:t>,</w:t>
            </w:r>
            <w:r w:rsidR="00477D61" w:rsidRPr="00910F86">
              <w:t xml:space="preserve">5 </w:t>
            </w:r>
            <w:r w:rsidRPr="00910F86">
              <w:t>до</w:t>
            </w:r>
            <w:r w:rsidR="00477D61" w:rsidRPr="00910F86">
              <w:t xml:space="preserve"> &lt; 7</w:t>
            </w:r>
            <w:r w:rsidR="00B14E5E">
              <w:t>,</w:t>
            </w:r>
            <w:r w:rsidR="00477D61" w:rsidRPr="00910F86">
              <w:t>5</w:t>
            </w:r>
          </w:p>
        </w:tc>
        <w:tc>
          <w:tcPr>
            <w:tcW w:w="955" w:type="pct"/>
            <w:shd w:val="clear" w:color="auto" w:fill="auto"/>
            <w:vAlign w:val="center"/>
          </w:tcPr>
          <w:p w:rsidR="00477D61" w:rsidRPr="00910F86" w:rsidRDefault="00477D61" w:rsidP="0095571D">
            <w:pPr>
              <w:pStyle w:val="Tabletext"/>
              <w:jc w:val="center"/>
            </w:pPr>
            <w:r w:rsidRPr="00910F86">
              <w:t>1 000</w:t>
            </w:r>
          </w:p>
        </w:tc>
        <w:tc>
          <w:tcPr>
            <w:tcW w:w="1765" w:type="pct"/>
            <w:shd w:val="clear" w:color="auto" w:fill="auto"/>
            <w:vAlign w:val="center"/>
          </w:tcPr>
          <w:p w:rsidR="00477D61" w:rsidRPr="00910F86" w:rsidRDefault="00477D61" w:rsidP="0095571D">
            <w:pPr>
              <w:pStyle w:val="Tabletext"/>
              <w:jc w:val="center"/>
            </w:pPr>
            <w:r w:rsidRPr="00910F86">
              <w:t>−13</w:t>
            </w:r>
            <w:r w:rsidR="00B14E5E">
              <w:t>,</w:t>
            </w:r>
            <w:r w:rsidRPr="00910F86">
              <w:t>00</w:t>
            </w:r>
          </w:p>
        </w:tc>
      </w:tr>
      <w:tr w:rsidR="00477D61" w:rsidRPr="00910F86" w:rsidTr="00FC0DE0">
        <w:trPr>
          <w:jc w:val="center"/>
        </w:trPr>
        <w:tc>
          <w:tcPr>
            <w:tcW w:w="726" w:type="pct"/>
            <w:shd w:val="clear" w:color="auto" w:fill="auto"/>
            <w:vAlign w:val="center"/>
          </w:tcPr>
          <w:p w:rsidR="00477D61" w:rsidRPr="00910F86" w:rsidRDefault="00477D61" w:rsidP="0095571D">
            <w:pPr>
              <w:pStyle w:val="Tabletext"/>
              <w:jc w:val="center"/>
            </w:pPr>
            <w:r w:rsidRPr="00910F86">
              <w:t>3</w:t>
            </w:r>
          </w:p>
        </w:tc>
        <w:tc>
          <w:tcPr>
            <w:tcW w:w="1554" w:type="pct"/>
            <w:shd w:val="clear" w:color="auto" w:fill="auto"/>
            <w:vAlign w:val="center"/>
          </w:tcPr>
          <w:p w:rsidR="00477D61" w:rsidRPr="00910F86" w:rsidRDefault="00834A85" w:rsidP="0095571D">
            <w:pPr>
              <w:pStyle w:val="Tabletext"/>
              <w:jc w:val="center"/>
            </w:pPr>
            <w:r w:rsidRPr="00910F86">
              <w:t xml:space="preserve">от </w:t>
            </w:r>
            <w:r w:rsidR="00477D61" w:rsidRPr="00910F86">
              <w:t>7</w:t>
            </w:r>
            <w:r w:rsidR="00B14E5E">
              <w:t>,</w:t>
            </w:r>
            <w:r w:rsidR="00477D61" w:rsidRPr="00910F86">
              <w:t xml:space="preserve">5 </w:t>
            </w:r>
            <w:r w:rsidRPr="00910F86">
              <w:t>до</w:t>
            </w:r>
            <w:r w:rsidR="00477D61" w:rsidRPr="00910F86">
              <w:t xml:space="preserve"> &lt; 8</w:t>
            </w:r>
          </w:p>
        </w:tc>
        <w:tc>
          <w:tcPr>
            <w:tcW w:w="955" w:type="pct"/>
            <w:shd w:val="clear" w:color="auto" w:fill="auto"/>
            <w:vAlign w:val="center"/>
          </w:tcPr>
          <w:p w:rsidR="00477D61" w:rsidRPr="00910F86" w:rsidRDefault="00477D61" w:rsidP="0095571D">
            <w:pPr>
              <w:pStyle w:val="Tabletext"/>
              <w:jc w:val="center"/>
            </w:pPr>
            <w:r w:rsidRPr="00910F86">
              <w:t>1 000</w:t>
            </w:r>
          </w:p>
        </w:tc>
        <w:tc>
          <w:tcPr>
            <w:tcW w:w="1765" w:type="pct"/>
            <w:shd w:val="clear" w:color="auto" w:fill="auto"/>
            <w:vAlign w:val="center"/>
          </w:tcPr>
          <w:p w:rsidR="00477D61" w:rsidRPr="00910F86" w:rsidRDefault="00477D61" w:rsidP="0095571D">
            <w:pPr>
              <w:pStyle w:val="Tabletext"/>
              <w:jc w:val="center"/>
            </w:pPr>
            <w:r w:rsidRPr="00910F86">
              <w:t>−13</w:t>
            </w:r>
            <w:r w:rsidR="00B14E5E">
              <w:t>,</w:t>
            </w:r>
            <w:r w:rsidRPr="00910F86">
              <w:t>00</w:t>
            </w:r>
          </w:p>
        </w:tc>
      </w:tr>
      <w:tr w:rsidR="00477D61" w:rsidRPr="00910F86" w:rsidTr="00FC0DE0">
        <w:trPr>
          <w:jc w:val="center"/>
        </w:trPr>
        <w:tc>
          <w:tcPr>
            <w:tcW w:w="726" w:type="pct"/>
            <w:shd w:val="clear" w:color="auto" w:fill="auto"/>
            <w:vAlign w:val="center"/>
          </w:tcPr>
          <w:p w:rsidR="00477D61" w:rsidRPr="00910F86" w:rsidRDefault="00477D61" w:rsidP="0095571D">
            <w:pPr>
              <w:pStyle w:val="Tabletext"/>
              <w:jc w:val="center"/>
            </w:pPr>
            <w:r w:rsidRPr="00910F86">
              <w:t>4</w:t>
            </w:r>
          </w:p>
        </w:tc>
        <w:tc>
          <w:tcPr>
            <w:tcW w:w="1554" w:type="pct"/>
            <w:shd w:val="clear" w:color="auto" w:fill="auto"/>
            <w:vAlign w:val="center"/>
          </w:tcPr>
          <w:p w:rsidR="00477D61" w:rsidRPr="00910F86" w:rsidRDefault="00834A85" w:rsidP="0095571D">
            <w:pPr>
              <w:pStyle w:val="Tabletext"/>
              <w:jc w:val="center"/>
            </w:pPr>
            <w:r w:rsidRPr="00910F86">
              <w:t xml:space="preserve">от </w:t>
            </w:r>
            <w:r w:rsidR="00477D61" w:rsidRPr="00910F86">
              <w:t xml:space="preserve">8 </w:t>
            </w:r>
            <w:r w:rsidRPr="00910F86">
              <w:t>до</w:t>
            </w:r>
            <w:r w:rsidR="00477D61" w:rsidRPr="00910F86">
              <w:t xml:space="preserve"> &lt; 10</w:t>
            </w:r>
            <w:r w:rsidR="00B14E5E">
              <w:t>,</w:t>
            </w:r>
            <w:r w:rsidR="00477D61" w:rsidRPr="00910F86">
              <w:t>4</w:t>
            </w:r>
          </w:p>
        </w:tc>
        <w:tc>
          <w:tcPr>
            <w:tcW w:w="955" w:type="pct"/>
            <w:shd w:val="clear" w:color="auto" w:fill="auto"/>
            <w:vAlign w:val="center"/>
          </w:tcPr>
          <w:p w:rsidR="00477D61" w:rsidRPr="00910F86" w:rsidRDefault="00477D61" w:rsidP="0095571D">
            <w:pPr>
              <w:pStyle w:val="Tabletext"/>
              <w:jc w:val="center"/>
            </w:pPr>
            <w:r w:rsidRPr="00910F86">
              <w:t>1 000</w:t>
            </w:r>
          </w:p>
        </w:tc>
        <w:tc>
          <w:tcPr>
            <w:tcW w:w="1765" w:type="pct"/>
            <w:shd w:val="clear" w:color="auto" w:fill="auto"/>
            <w:vAlign w:val="center"/>
          </w:tcPr>
          <w:p w:rsidR="00477D61" w:rsidRPr="00910F86" w:rsidRDefault="00477D61" w:rsidP="0095571D">
            <w:pPr>
              <w:pStyle w:val="Tabletext"/>
              <w:jc w:val="center"/>
            </w:pPr>
            <w:r w:rsidRPr="00910F86">
              <w:t>−25</w:t>
            </w:r>
            <w:r w:rsidR="00B14E5E">
              <w:t>,</w:t>
            </w:r>
            <w:r w:rsidRPr="00910F86">
              <w:t>00</w:t>
            </w:r>
          </w:p>
        </w:tc>
      </w:tr>
      <w:tr w:rsidR="00477D61" w:rsidRPr="00910F86" w:rsidTr="00FC0DE0">
        <w:trPr>
          <w:jc w:val="center"/>
        </w:trPr>
        <w:tc>
          <w:tcPr>
            <w:tcW w:w="726" w:type="pct"/>
            <w:tcBorders>
              <w:bottom w:val="single" w:sz="4" w:space="0" w:color="auto"/>
            </w:tcBorders>
            <w:shd w:val="clear" w:color="auto" w:fill="auto"/>
            <w:vAlign w:val="center"/>
          </w:tcPr>
          <w:p w:rsidR="00477D61" w:rsidRPr="00910F86" w:rsidDel="005F7E4A" w:rsidRDefault="00477D61" w:rsidP="0095571D">
            <w:pPr>
              <w:pStyle w:val="Tabletext"/>
              <w:jc w:val="center"/>
            </w:pPr>
            <w:r w:rsidRPr="00910F86">
              <w:t>5</w:t>
            </w:r>
          </w:p>
        </w:tc>
        <w:tc>
          <w:tcPr>
            <w:tcW w:w="1554" w:type="pct"/>
            <w:tcBorders>
              <w:bottom w:val="single" w:sz="4" w:space="0" w:color="auto"/>
            </w:tcBorders>
            <w:shd w:val="clear" w:color="auto" w:fill="auto"/>
            <w:vAlign w:val="center"/>
          </w:tcPr>
          <w:p w:rsidR="00477D61" w:rsidRPr="00910F86" w:rsidRDefault="00834A85" w:rsidP="0095571D">
            <w:pPr>
              <w:pStyle w:val="Tabletext"/>
              <w:jc w:val="center"/>
            </w:pPr>
            <w:r w:rsidRPr="00910F86">
              <w:t xml:space="preserve">от </w:t>
            </w:r>
            <w:r w:rsidR="00477D61" w:rsidRPr="00910F86">
              <w:t>10</w:t>
            </w:r>
            <w:r w:rsidR="00B14E5E">
              <w:t>,</w:t>
            </w:r>
            <w:r w:rsidR="00477D61" w:rsidRPr="00910F86">
              <w:t xml:space="preserve">4 </w:t>
            </w:r>
            <w:r w:rsidRPr="00910F86">
              <w:t>до</w:t>
            </w:r>
            <w:r w:rsidR="00477D61" w:rsidRPr="00910F86">
              <w:t xml:space="preserve"> &lt; 12</w:t>
            </w:r>
            <w:r w:rsidR="00B14E5E">
              <w:t>,</w:t>
            </w:r>
            <w:r w:rsidR="00477D61" w:rsidRPr="00910F86">
              <w:t>5</w:t>
            </w:r>
          </w:p>
        </w:tc>
        <w:tc>
          <w:tcPr>
            <w:tcW w:w="955" w:type="pct"/>
            <w:tcBorders>
              <w:bottom w:val="single" w:sz="4" w:space="0" w:color="auto"/>
            </w:tcBorders>
            <w:shd w:val="clear" w:color="auto" w:fill="auto"/>
            <w:vAlign w:val="center"/>
          </w:tcPr>
          <w:p w:rsidR="00477D61" w:rsidRPr="00910F86" w:rsidRDefault="00477D61" w:rsidP="0095571D">
            <w:pPr>
              <w:pStyle w:val="Tabletext"/>
              <w:jc w:val="center"/>
            </w:pPr>
            <w:r w:rsidRPr="00910F86">
              <w:t>1 000</w:t>
            </w:r>
          </w:p>
        </w:tc>
        <w:tc>
          <w:tcPr>
            <w:tcW w:w="1765" w:type="pct"/>
            <w:tcBorders>
              <w:bottom w:val="single" w:sz="4" w:space="0" w:color="auto"/>
            </w:tcBorders>
            <w:shd w:val="clear" w:color="auto" w:fill="auto"/>
            <w:vAlign w:val="center"/>
          </w:tcPr>
          <w:p w:rsidR="00477D61" w:rsidRPr="00910F86" w:rsidRDefault="00477D61" w:rsidP="0095571D">
            <w:pPr>
              <w:pStyle w:val="Tabletext"/>
              <w:jc w:val="center"/>
            </w:pPr>
            <w:r w:rsidRPr="00910F86">
              <w:t>−25</w:t>
            </w:r>
            <w:r w:rsidR="00B14E5E">
              <w:t>,</w:t>
            </w:r>
            <w:r w:rsidRPr="00910F86">
              <w:t>00</w:t>
            </w:r>
          </w:p>
        </w:tc>
      </w:tr>
    </w:tbl>
    <w:p w:rsidR="00477D61" w:rsidRPr="00910F86" w:rsidRDefault="00834A85" w:rsidP="00B14E5E">
      <w:r w:rsidRPr="00910F86">
        <w:t xml:space="preserve">В </w:t>
      </w:r>
      <w:r w:rsidR="00B14E5E">
        <w:t>т</w:t>
      </w:r>
      <w:r w:rsidRPr="00910F86">
        <w:t>аблице 45</w:t>
      </w:r>
      <w:r w:rsidR="00477D61" w:rsidRPr="00910F86">
        <w:t>:</w:t>
      </w:r>
    </w:p>
    <w:p w:rsidR="00834A85" w:rsidRPr="00910F86" w:rsidRDefault="00834A85" w:rsidP="00834A85">
      <w:pPr>
        <w:pStyle w:val="enumlev1"/>
      </w:pPr>
      <w:r w:rsidRPr="00910F86">
        <w:t>–</w:t>
      </w:r>
      <w:r w:rsidRPr="00910F86">
        <w:tab/>
        <w:t>Ширина полосы канала равна 5</w:t>
      </w:r>
      <w:r w:rsidR="00FC0DE0">
        <w:t xml:space="preserve"> </w:t>
      </w:r>
      <w:r w:rsidRPr="00910F86">
        <w:t>МГц.</w:t>
      </w:r>
    </w:p>
    <w:p w:rsidR="00834A85" w:rsidRPr="00910F86" w:rsidRDefault="00477D61" w:rsidP="00834A85">
      <w:pPr>
        <w:pStyle w:val="enumlev1"/>
      </w:pPr>
      <w:r w:rsidRPr="00910F86">
        <w:t>–</w:t>
      </w:r>
      <w:r w:rsidRPr="00910F86">
        <w:tab/>
      </w:r>
      <w:r w:rsidR="00834A85" w:rsidRPr="00910F86">
        <w:t>Под шириной полосы интегрирования понимается диапазон частот, по которому интегрируется мощность излучения</w:t>
      </w:r>
      <w:r w:rsidRPr="00910F86">
        <w:t>.</w:t>
      </w:r>
    </w:p>
    <w:p w:rsidR="00A052E6" w:rsidRPr="00910F86" w:rsidRDefault="00B14E5E" w:rsidP="008A1E31">
      <w:r>
        <w:br w:type="page"/>
      </w:r>
      <w:r w:rsidR="00A052E6" w:rsidRPr="00910F86">
        <w:lastRenderedPageBreak/>
        <w:t>При всех сочетаниях мощности передачи и центральных частот измеренные значения спектральной маски не должны превышать п</w:t>
      </w:r>
      <w:r w:rsidR="00250A90">
        <w:t>ределов, указанных в т</w:t>
      </w:r>
      <w:r w:rsidR="00834A85" w:rsidRPr="00910F86">
        <w:t>аблицах 4</w:t>
      </w:r>
      <w:r w:rsidR="00A052E6" w:rsidRPr="00910F86">
        <w:t>4 и 45</w:t>
      </w:r>
      <w:r w:rsidR="00250A90">
        <w:t>,</w:t>
      </w:r>
      <w:r w:rsidR="00A052E6" w:rsidRPr="00910F86">
        <w:t xml:space="preserve"> для значений ширины полосы канала 10 и 5 МГц</w:t>
      </w:r>
      <w:r w:rsidR="004A345A">
        <w:t>,</w:t>
      </w:r>
      <w:r w:rsidR="00A052E6" w:rsidRPr="00910F86">
        <w:t xml:space="preserve"> соответственно.</w:t>
      </w:r>
    </w:p>
    <w:p w:rsidR="00523FAF" w:rsidRDefault="00250A90" w:rsidP="004A345A">
      <w:r>
        <w:t>Спецификация, представленная в т</w:t>
      </w:r>
      <w:r w:rsidR="004E2F19" w:rsidRPr="00910F86">
        <w:t>аблицах 4</w:t>
      </w:r>
      <w:r w:rsidR="004A345A">
        <w:t>6</w:t>
      </w:r>
      <w:r w:rsidR="004E2F19" w:rsidRPr="00910F86">
        <w:t xml:space="preserve"> </w:t>
      </w:r>
      <w:r>
        <w:t>и</w:t>
      </w:r>
      <w:r w:rsidR="004E2F19" w:rsidRPr="00910F86">
        <w:t xml:space="preserve"> 47, </w:t>
      </w:r>
      <w:r>
        <w:sym w:font="Symbol" w:char="F02D"/>
      </w:r>
      <w:r w:rsidR="004E2F19" w:rsidRPr="00910F86">
        <w:t xml:space="preserve"> это ослабления внеполосного излучения на ширину полосы интегрирования относительно мощности передачи, рассчитанной на интервале частот, совпадающем с шириной полосы интегрирования</w:t>
      </w:r>
      <w:r w:rsidR="008A1E31" w:rsidRPr="00910F86">
        <w:t>.</w:t>
      </w:r>
    </w:p>
    <w:p w:rsidR="004B517A" w:rsidRPr="00910F86" w:rsidRDefault="004B517A" w:rsidP="00250A90"/>
    <w:p w:rsidR="00523FAF" w:rsidRPr="00910F86" w:rsidRDefault="004E2F19" w:rsidP="00250A90">
      <w:pPr>
        <w:pStyle w:val="TableNo"/>
      </w:pPr>
      <w:r w:rsidRPr="00910F86">
        <w:t>ТАБЛИЦА</w:t>
      </w:r>
      <w:r w:rsidR="000F5949" w:rsidRPr="00910F86">
        <w:t xml:space="preserve"> </w:t>
      </w:r>
      <w:r w:rsidR="00990941" w:rsidRPr="00910F86">
        <w:t>46</w:t>
      </w:r>
    </w:p>
    <w:p w:rsidR="00523FAF" w:rsidRPr="00910F86" w:rsidRDefault="00691B17" w:rsidP="004E2F19">
      <w:pPr>
        <w:pStyle w:val="Tabletitle"/>
      </w:pPr>
      <w:r w:rsidRPr="00910F86">
        <w:t xml:space="preserve">Спектральная маска излучения </w:t>
      </w:r>
      <w:r w:rsidR="008E706E" w:rsidRPr="00910F86">
        <w:t>в случае</w:t>
      </w:r>
      <w:r w:rsidRPr="00910F86">
        <w:t xml:space="preserve"> несущей </w:t>
      </w:r>
      <w:r w:rsidR="004E2F19" w:rsidRPr="00910F86">
        <w:t>8,75</w:t>
      </w:r>
      <w:r w:rsidRPr="00910F86">
        <w:t xml:space="preserve"> МГц </w:t>
      </w:r>
      <w:r w:rsidR="00990941" w:rsidRPr="00910F86">
        <w:t xml:space="preserve">при </w:t>
      </w:r>
      <w:r w:rsidR="00990941" w:rsidRPr="00910F86">
        <w:rPr>
          <w:i/>
          <w:iCs/>
        </w:rPr>
        <w:t>PTx</w:t>
      </w:r>
      <w:r w:rsidR="00990941" w:rsidRPr="00910F86">
        <w:t xml:space="preserve"> &lt; 23 дБ</w:t>
      </w:r>
      <w:r w:rsidR="00D210E0" w:rsidRPr="00910F86">
        <w:t>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835"/>
        <w:gridCol w:w="1843"/>
        <w:gridCol w:w="3827"/>
      </w:tblGrid>
      <w:tr w:rsidR="00523FAF" w:rsidRPr="00910F86" w:rsidTr="009743E7">
        <w:trPr>
          <w:trHeight w:val="732"/>
          <w:jc w:val="center"/>
        </w:trPr>
        <w:tc>
          <w:tcPr>
            <w:tcW w:w="1134" w:type="dxa"/>
            <w:vAlign w:val="center"/>
          </w:tcPr>
          <w:p w:rsidR="00523FAF" w:rsidRPr="00910F86" w:rsidRDefault="00691B17" w:rsidP="00495BD4">
            <w:pPr>
              <w:pStyle w:val="Tablehead"/>
            </w:pPr>
            <w:r w:rsidRPr="00910F86">
              <w:t>Номер сегмента</w:t>
            </w:r>
          </w:p>
        </w:tc>
        <w:tc>
          <w:tcPr>
            <w:tcW w:w="2835" w:type="dxa"/>
            <w:vAlign w:val="center"/>
          </w:tcPr>
          <w:p w:rsidR="00523FAF" w:rsidRPr="00910F86" w:rsidRDefault="00691B17" w:rsidP="00495BD4">
            <w:pPr>
              <w:pStyle w:val="Tablehead"/>
            </w:pPr>
            <w:r w:rsidRPr="00910F86">
              <w:t xml:space="preserve">Сдвиг относительно центральной частоты канала </w:t>
            </w:r>
            <w:r w:rsidR="00523FAF" w:rsidRPr="00910F86">
              <w:br/>
              <w:t>(</w:t>
            </w:r>
            <w:r w:rsidR="0049173F" w:rsidRPr="00910F86">
              <w:t>МГц</w:t>
            </w:r>
            <w:r w:rsidR="00523FAF" w:rsidRPr="00910F86">
              <w:t>)</w:t>
            </w:r>
          </w:p>
        </w:tc>
        <w:tc>
          <w:tcPr>
            <w:tcW w:w="1843" w:type="dxa"/>
            <w:vAlign w:val="center"/>
          </w:tcPr>
          <w:p w:rsidR="00523FAF" w:rsidRPr="00910F86" w:rsidRDefault="00691B17" w:rsidP="00495BD4">
            <w:pPr>
              <w:pStyle w:val="Tablehead"/>
            </w:pPr>
            <w:r w:rsidRPr="00910F86">
              <w:t xml:space="preserve">Ширина полосы интегрирования </w:t>
            </w:r>
            <w:r w:rsidR="00523FAF" w:rsidRPr="00910F86">
              <w:br/>
              <w:t>(</w:t>
            </w:r>
            <w:r w:rsidR="0049173F" w:rsidRPr="00910F86">
              <w:t>кГц</w:t>
            </w:r>
            <w:r w:rsidR="00523FAF" w:rsidRPr="00910F86">
              <w:t>)</w:t>
            </w:r>
          </w:p>
        </w:tc>
        <w:tc>
          <w:tcPr>
            <w:tcW w:w="3827" w:type="dxa"/>
            <w:vAlign w:val="center"/>
          </w:tcPr>
          <w:p w:rsidR="00523FAF" w:rsidRPr="00910F86" w:rsidRDefault="00691B17" w:rsidP="00495BD4">
            <w:pPr>
              <w:pStyle w:val="Tablehead"/>
            </w:pPr>
            <w:r w:rsidRPr="00910F86">
              <w:t xml:space="preserve">Допустимый уровень излучения </w:t>
            </w:r>
            <w:r w:rsidR="00523FAF" w:rsidRPr="00910F86">
              <w:br/>
              <w:t>(</w:t>
            </w:r>
            <w:r w:rsidRPr="00910F86">
              <w:t>дБм</w:t>
            </w:r>
            <w:r w:rsidR="00523FAF" w:rsidRPr="00910F86">
              <w:t>/</w:t>
            </w:r>
            <w:r w:rsidRPr="00910F86">
              <w:t>ширина полосы интегрирования</w:t>
            </w:r>
            <w:r w:rsidR="00523FAF" w:rsidRPr="00910F86">
              <w:t>)</w:t>
            </w:r>
          </w:p>
        </w:tc>
      </w:tr>
      <w:tr w:rsidR="00523FAF" w:rsidRPr="00910F86" w:rsidTr="009743E7">
        <w:trPr>
          <w:trHeight w:val="169"/>
          <w:jc w:val="center"/>
        </w:trPr>
        <w:tc>
          <w:tcPr>
            <w:tcW w:w="1134" w:type="dxa"/>
            <w:vAlign w:val="center"/>
          </w:tcPr>
          <w:p w:rsidR="00523FAF" w:rsidRPr="00910F86" w:rsidRDefault="00523FAF" w:rsidP="00495BD4">
            <w:pPr>
              <w:pStyle w:val="Tabletext"/>
              <w:jc w:val="center"/>
            </w:pPr>
            <w:r w:rsidRPr="00910F86">
              <w:t>1</w:t>
            </w:r>
          </w:p>
        </w:tc>
        <w:tc>
          <w:tcPr>
            <w:tcW w:w="2835" w:type="dxa"/>
            <w:vAlign w:val="center"/>
          </w:tcPr>
          <w:p w:rsidR="00523FAF" w:rsidRPr="00910F86" w:rsidRDefault="009854CB" w:rsidP="00495BD4">
            <w:pPr>
              <w:pStyle w:val="Tabletext"/>
              <w:jc w:val="center"/>
            </w:pPr>
            <w:r w:rsidRPr="00910F86">
              <w:t xml:space="preserve">от </w:t>
            </w:r>
            <w:r w:rsidR="00990941" w:rsidRPr="00910F86">
              <w:t>4,77</w:t>
            </w:r>
            <w:r w:rsidR="00523FAF" w:rsidRPr="00910F86">
              <w:t xml:space="preserve"> </w:t>
            </w:r>
            <w:r w:rsidRPr="00910F86">
              <w:t>до</w:t>
            </w:r>
            <w:r w:rsidR="00523FAF" w:rsidRPr="00910F86">
              <w:t xml:space="preserve"> &lt; </w:t>
            </w:r>
            <w:r w:rsidR="00990941" w:rsidRPr="00910F86">
              <w:t>9,27</w:t>
            </w:r>
          </w:p>
        </w:tc>
        <w:tc>
          <w:tcPr>
            <w:tcW w:w="1843" w:type="dxa"/>
            <w:vAlign w:val="center"/>
          </w:tcPr>
          <w:p w:rsidR="00523FAF" w:rsidRPr="00910F86" w:rsidRDefault="00523FAF" w:rsidP="00495BD4">
            <w:pPr>
              <w:pStyle w:val="Tabletext"/>
              <w:jc w:val="center"/>
            </w:pPr>
            <w:r w:rsidRPr="00910F86">
              <w:t>100</w:t>
            </w:r>
          </w:p>
        </w:tc>
        <w:tc>
          <w:tcPr>
            <w:tcW w:w="3827" w:type="dxa"/>
            <w:vAlign w:val="center"/>
          </w:tcPr>
          <w:p w:rsidR="00523FAF" w:rsidRPr="00910F86" w:rsidRDefault="00990941" w:rsidP="00250A90">
            <w:pPr>
              <w:pStyle w:val="Tabletext"/>
              <w:jc w:val="center"/>
            </w:pPr>
            <w:r w:rsidRPr="00910F86">
              <w:t>−(</w:t>
            </w:r>
            <w:r w:rsidRPr="00910F86">
              <w:rPr>
                <w:rFonts w:eastAsia="Gulim"/>
              </w:rPr>
              <w:t>26 + 7 × (</w:t>
            </w:r>
            <w:r w:rsidRPr="00910F86">
              <w:rPr>
                <w:rFonts w:eastAsia="Gulim"/>
              </w:rPr>
              <w:sym w:font="Symbol" w:char="F07C"/>
            </w:r>
            <w:r w:rsidRPr="00910F86">
              <w:rPr>
                <w:rFonts w:eastAsia="Gulim"/>
              </w:rPr>
              <w:t xml:space="preserve"> Δ</w:t>
            </w:r>
            <w:r w:rsidRPr="00910F86">
              <w:rPr>
                <w:i/>
                <w:iCs/>
              </w:rPr>
              <w:t xml:space="preserve">f </w:t>
            </w:r>
            <w:r w:rsidRPr="00910F86">
              <w:rPr>
                <w:rFonts w:eastAsia="Gulim"/>
              </w:rPr>
              <w:sym w:font="Symbol" w:char="F07C"/>
            </w:r>
            <w:r w:rsidRPr="00910F86">
              <w:t>−</w:t>
            </w:r>
            <w:r w:rsidR="00250A90">
              <w:rPr>
                <w:rFonts w:eastAsia="Gulim"/>
              </w:rPr>
              <w:t>4,</w:t>
            </w:r>
            <w:r w:rsidRPr="00910F86">
              <w:rPr>
                <w:rFonts w:eastAsia="Gulim"/>
              </w:rPr>
              <w:t>77)/4</w:t>
            </w:r>
            <w:r w:rsidR="00250A90">
              <w:rPr>
                <w:rFonts w:eastAsia="Gulim"/>
              </w:rPr>
              <w:t>,</w:t>
            </w:r>
            <w:r w:rsidRPr="00910F86">
              <w:rPr>
                <w:rFonts w:eastAsia="Gulim"/>
              </w:rPr>
              <w:t>5) дБ</w:t>
            </w:r>
          </w:p>
        </w:tc>
      </w:tr>
      <w:tr w:rsidR="00523FAF" w:rsidRPr="00910F86" w:rsidTr="009743E7">
        <w:trPr>
          <w:trHeight w:val="115"/>
          <w:jc w:val="center"/>
        </w:trPr>
        <w:tc>
          <w:tcPr>
            <w:tcW w:w="1134" w:type="dxa"/>
            <w:vAlign w:val="center"/>
          </w:tcPr>
          <w:p w:rsidR="00523FAF" w:rsidRPr="00910F86" w:rsidRDefault="00523FAF" w:rsidP="00495BD4">
            <w:pPr>
              <w:pStyle w:val="Tabletext"/>
              <w:jc w:val="center"/>
            </w:pPr>
            <w:r w:rsidRPr="00910F86">
              <w:t>2</w:t>
            </w:r>
          </w:p>
        </w:tc>
        <w:tc>
          <w:tcPr>
            <w:tcW w:w="2835" w:type="dxa"/>
            <w:vAlign w:val="center"/>
          </w:tcPr>
          <w:p w:rsidR="00523FAF" w:rsidRPr="00910F86" w:rsidRDefault="009854CB" w:rsidP="00495BD4">
            <w:pPr>
              <w:pStyle w:val="Tabletext"/>
              <w:jc w:val="center"/>
            </w:pPr>
            <w:r w:rsidRPr="00910F86">
              <w:t xml:space="preserve">от </w:t>
            </w:r>
            <w:r w:rsidR="00990941" w:rsidRPr="00910F86">
              <w:t>2,27</w:t>
            </w:r>
            <w:r w:rsidR="00523FAF" w:rsidRPr="00910F86">
              <w:t xml:space="preserve"> </w:t>
            </w:r>
            <w:r w:rsidRPr="00910F86">
              <w:t>до</w:t>
            </w:r>
            <w:r w:rsidR="00523FAF" w:rsidRPr="00910F86">
              <w:t xml:space="preserve"> &lt; </w:t>
            </w:r>
            <w:r w:rsidR="00990941" w:rsidRPr="00910F86">
              <w:t>13,23</w:t>
            </w:r>
          </w:p>
        </w:tc>
        <w:tc>
          <w:tcPr>
            <w:tcW w:w="1843" w:type="dxa"/>
            <w:vAlign w:val="center"/>
          </w:tcPr>
          <w:p w:rsidR="00523FAF" w:rsidRPr="00910F86" w:rsidRDefault="00990941" w:rsidP="00495BD4">
            <w:pPr>
              <w:pStyle w:val="Tabletext"/>
              <w:jc w:val="center"/>
            </w:pPr>
            <w:r w:rsidRPr="00910F86">
              <w:t>100</w:t>
            </w:r>
          </w:p>
        </w:tc>
        <w:tc>
          <w:tcPr>
            <w:tcW w:w="3827" w:type="dxa"/>
            <w:vAlign w:val="center"/>
          </w:tcPr>
          <w:p w:rsidR="00523FAF" w:rsidRPr="00910F86" w:rsidRDefault="00990941" w:rsidP="00495BD4">
            <w:pPr>
              <w:pStyle w:val="Tabletext"/>
              <w:jc w:val="center"/>
            </w:pPr>
            <w:r w:rsidRPr="00910F86">
              <w:t>−(</w:t>
            </w:r>
            <w:r w:rsidRPr="00910F86">
              <w:rPr>
                <w:rFonts w:eastAsia="Gulim"/>
              </w:rPr>
              <w:t>33 + 4 × (</w:t>
            </w:r>
            <w:r w:rsidRPr="00910F86">
              <w:rPr>
                <w:rFonts w:eastAsia="Gulim"/>
              </w:rPr>
              <w:sym w:font="Symbol" w:char="F07C"/>
            </w:r>
            <w:r w:rsidRPr="00910F86">
              <w:rPr>
                <w:rFonts w:eastAsia="Gulim"/>
              </w:rPr>
              <w:t xml:space="preserve"> Δ</w:t>
            </w:r>
            <w:r w:rsidRPr="00910F86">
              <w:rPr>
                <w:i/>
                <w:iCs/>
              </w:rPr>
              <w:t xml:space="preserve">f </w:t>
            </w:r>
            <w:r w:rsidRPr="00910F86">
              <w:rPr>
                <w:rFonts w:eastAsia="Gulim"/>
              </w:rPr>
              <w:sym w:font="Symbol" w:char="F07C"/>
            </w:r>
            <w:r w:rsidRPr="00910F86">
              <w:t>−</w:t>
            </w:r>
            <w:r w:rsidR="00250A90">
              <w:rPr>
                <w:rFonts w:eastAsia="Gulim"/>
              </w:rPr>
              <w:t>9,</w:t>
            </w:r>
            <w:r w:rsidRPr="00910F86">
              <w:rPr>
                <w:rFonts w:eastAsia="Gulim"/>
              </w:rPr>
              <w:t>27)/</w:t>
            </w:r>
            <w:r w:rsidR="00250A90">
              <w:rPr>
                <w:rFonts w:eastAsia="Gulim"/>
              </w:rPr>
              <w:t>3,</w:t>
            </w:r>
            <w:r w:rsidRPr="00910F86">
              <w:rPr>
                <w:rFonts w:eastAsia="Gulim"/>
              </w:rPr>
              <w:t>96) дБ</w:t>
            </w:r>
          </w:p>
        </w:tc>
      </w:tr>
      <w:tr w:rsidR="00523FAF" w:rsidRPr="00910F86" w:rsidTr="009743E7">
        <w:trPr>
          <w:trHeight w:val="205"/>
          <w:jc w:val="center"/>
        </w:trPr>
        <w:tc>
          <w:tcPr>
            <w:tcW w:w="1134" w:type="dxa"/>
            <w:vAlign w:val="center"/>
          </w:tcPr>
          <w:p w:rsidR="00523FAF" w:rsidRPr="00910F86" w:rsidRDefault="00523FAF" w:rsidP="00495BD4">
            <w:pPr>
              <w:pStyle w:val="Tabletext"/>
              <w:jc w:val="center"/>
            </w:pPr>
            <w:r w:rsidRPr="00910F86">
              <w:t>3</w:t>
            </w:r>
          </w:p>
        </w:tc>
        <w:tc>
          <w:tcPr>
            <w:tcW w:w="2835" w:type="dxa"/>
            <w:vAlign w:val="center"/>
          </w:tcPr>
          <w:p w:rsidR="00523FAF" w:rsidRPr="00910F86" w:rsidRDefault="009854CB" w:rsidP="00495BD4">
            <w:pPr>
              <w:pStyle w:val="Tabletext"/>
              <w:jc w:val="center"/>
            </w:pPr>
            <w:r w:rsidRPr="00910F86">
              <w:t xml:space="preserve">от </w:t>
            </w:r>
            <w:r w:rsidR="00990941" w:rsidRPr="00910F86">
              <w:t>13,23</w:t>
            </w:r>
            <w:r w:rsidR="00523FAF" w:rsidRPr="00910F86">
              <w:t xml:space="preserve"> </w:t>
            </w:r>
            <w:r w:rsidRPr="00910F86">
              <w:t>до</w:t>
            </w:r>
            <w:r w:rsidR="00523FAF" w:rsidRPr="00910F86">
              <w:t xml:space="preserve"> &lt; </w:t>
            </w:r>
            <w:r w:rsidR="00990941" w:rsidRPr="00910F86">
              <w:t>17,73</w:t>
            </w:r>
          </w:p>
        </w:tc>
        <w:tc>
          <w:tcPr>
            <w:tcW w:w="1843" w:type="dxa"/>
            <w:vAlign w:val="center"/>
          </w:tcPr>
          <w:p w:rsidR="00523FAF" w:rsidRPr="00910F86" w:rsidRDefault="00990941" w:rsidP="00495BD4">
            <w:pPr>
              <w:pStyle w:val="Tabletext"/>
              <w:jc w:val="center"/>
            </w:pPr>
            <w:r w:rsidRPr="00910F86">
              <w:t>100</w:t>
            </w:r>
          </w:p>
        </w:tc>
        <w:tc>
          <w:tcPr>
            <w:tcW w:w="3827" w:type="dxa"/>
            <w:vAlign w:val="center"/>
          </w:tcPr>
          <w:p w:rsidR="00523FAF" w:rsidRPr="00910F86" w:rsidRDefault="00990941" w:rsidP="00250A90">
            <w:pPr>
              <w:pStyle w:val="Tabletext"/>
              <w:jc w:val="center"/>
            </w:pPr>
            <w:r w:rsidRPr="00910F86">
              <w:t>−(</w:t>
            </w:r>
            <w:r w:rsidRPr="00910F86">
              <w:rPr>
                <w:rFonts w:eastAsia="Gulim"/>
              </w:rPr>
              <w:t>37 + 2 × (</w:t>
            </w:r>
            <w:r w:rsidRPr="00910F86">
              <w:rPr>
                <w:rFonts w:eastAsia="Gulim"/>
              </w:rPr>
              <w:sym w:font="Symbol" w:char="F07C"/>
            </w:r>
            <w:r w:rsidRPr="00910F86">
              <w:rPr>
                <w:rFonts w:eastAsia="Gulim"/>
              </w:rPr>
              <w:t xml:space="preserve"> Δ</w:t>
            </w:r>
            <w:r w:rsidRPr="00910F86">
              <w:rPr>
                <w:i/>
                <w:iCs/>
              </w:rPr>
              <w:t xml:space="preserve">f </w:t>
            </w:r>
            <w:r w:rsidRPr="00910F86">
              <w:rPr>
                <w:rFonts w:eastAsia="Gulim"/>
              </w:rPr>
              <w:sym w:font="Symbol" w:char="F07C"/>
            </w:r>
            <w:r w:rsidRPr="00910F86">
              <w:t>−</w:t>
            </w:r>
            <w:r w:rsidRPr="00910F86">
              <w:rPr>
                <w:rFonts w:eastAsia="Gulim"/>
              </w:rPr>
              <w:t>13</w:t>
            </w:r>
            <w:r w:rsidR="00250A90">
              <w:rPr>
                <w:rFonts w:eastAsia="Gulim"/>
              </w:rPr>
              <w:t>,</w:t>
            </w:r>
            <w:r w:rsidRPr="00910F86">
              <w:rPr>
                <w:rFonts w:eastAsia="Gulim"/>
              </w:rPr>
              <w:t>23)/4</w:t>
            </w:r>
            <w:r w:rsidR="00250A90">
              <w:rPr>
                <w:rFonts w:eastAsia="Gulim"/>
              </w:rPr>
              <w:t>,</w:t>
            </w:r>
            <w:r w:rsidRPr="00910F86">
              <w:rPr>
                <w:rFonts w:eastAsia="Gulim"/>
              </w:rPr>
              <w:t>5) дБ</w:t>
            </w:r>
          </w:p>
        </w:tc>
      </w:tr>
      <w:tr w:rsidR="00523FAF" w:rsidRPr="00910F86" w:rsidTr="009743E7">
        <w:trPr>
          <w:trHeight w:val="295"/>
          <w:jc w:val="center"/>
        </w:trPr>
        <w:tc>
          <w:tcPr>
            <w:tcW w:w="1134" w:type="dxa"/>
            <w:vAlign w:val="center"/>
          </w:tcPr>
          <w:p w:rsidR="00523FAF" w:rsidRPr="00910F86" w:rsidRDefault="00523FAF" w:rsidP="00495BD4">
            <w:pPr>
              <w:pStyle w:val="Tabletext"/>
              <w:jc w:val="center"/>
            </w:pPr>
            <w:r w:rsidRPr="00910F86">
              <w:t>4</w:t>
            </w:r>
          </w:p>
        </w:tc>
        <w:tc>
          <w:tcPr>
            <w:tcW w:w="2835" w:type="dxa"/>
            <w:vAlign w:val="center"/>
          </w:tcPr>
          <w:p w:rsidR="00523FAF" w:rsidRPr="00910F86" w:rsidRDefault="009854CB" w:rsidP="00495BD4">
            <w:pPr>
              <w:pStyle w:val="Tabletext"/>
              <w:jc w:val="center"/>
            </w:pPr>
            <w:r w:rsidRPr="00910F86">
              <w:t xml:space="preserve">от </w:t>
            </w:r>
            <w:r w:rsidR="00990941" w:rsidRPr="00910F86">
              <w:t>17,73</w:t>
            </w:r>
            <w:r w:rsidR="00523FAF" w:rsidRPr="00910F86">
              <w:t xml:space="preserve"> </w:t>
            </w:r>
            <w:r w:rsidRPr="00910F86">
              <w:t>до</w:t>
            </w:r>
            <w:r w:rsidR="00523FAF" w:rsidRPr="00910F86">
              <w:t xml:space="preserve"> &lt; </w:t>
            </w:r>
            <w:r w:rsidR="00990941" w:rsidRPr="00910F86">
              <w:t>21,875</w:t>
            </w:r>
          </w:p>
        </w:tc>
        <w:tc>
          <w:tcPr>
            <w:tcW w:w="1843" w:type="dxa"/>
            <w:vAlign w:val="center"/>
          </w:tcPr>
          <w:p w:rsidR="00523FAF" w:rsidRPr="00910F86" w:rsidRDefault="00990941" w:rsidP="00495BD4">
            <w:pPr>
              <w:pStyle w:val="Tabletext"/>
              <w:jc w:val="center"/>
            </w:pPr>
            <w:r w:rsidRPr="00910F86">
              <w:t>100</w:t>
            </w:r>
          </w:p>
        </w:tc>
        <w:tc>
          <w:tcPr>
            <w:tcW w:w="3827" w:type="dxa"/>
            <w:vAlign w:val="center"/>
          </w:tcPr>
          <w:p w:rsidR="00523FAF" w:rsidRPr="00910F86" w:rsidRDefault="00990941" w:rsidP="00495BD4">
            <w:pPr>
              <w:pStyle w:val="Tabletext"/>
              <w:jc w:val="center"/>
            </w:pPr>
            <w:r w:rsidRPr="00910F86">
              <w:t>−</w:t>
            </w:r>
            <w:r w:rsidRPr="00910F86">
              <w:rPr>
                <w:rFonts w:eastAsia="Gulim"/>
              </w:rPr>
              <w:t>39 дБ</w:t>
            </w:r>
          </w:p>
        </w:tc>
      </w:tr>
    </w:tbl>
    <w:p w:rsidR="004B517A" w:rsidRDefault="004B517A" w:rsidP="004B517A"/>
    <w:p w:rsidR="00523FAF" w:rsidRPr="00910F86" w:rsidRDefault="009854CB" w:rsidP="00522C18">
      <w:pPr>
        <w:pStyle w:val="TableNo"/>
      </w:pPr>
      <w:r w:rsidRPr="00910F86">
        <w:t xml:space="preserve">ТАБЛИЦА </w:t>
      </w:r>
      <w:r w:rsidR="00522C18" w:rsidRPr="00910F86">
        <w:t>47</w:t>
      </w:r>
    </w:p>
    <w:p w:rsidR="00523FAF" w:rsidRPr="00910F86" w:rsidRDefault="009854CB" w:rsidP="00495BD4">
      <w:pPr>
        <w:pStyle w:val="Tabletitle"/>
      </w:pPr>
      <w:r w:rsidRPr="00910F86">
        <w:t xml:space="preserve">Спектральная маска излучения для несущей </w:t>
      </w:r>
      <w:r w:rsidR="00D210E0" w:rsidRPr="00910F86">
        <w:t>8,7</w:t>
      </w:r>
      <w:r w:rsidRPr="00910F86">
        <w:t xml:space="preserve">5 МГц </w:t>
      </w:r>
      <w:r w:rsidR="00522C18" w:rsidRPr="00910F86">
        <w:rPr>
          <w:i/>
          <w:iCs/>
        </w:rPr>
        <w:t>PTx</w:t>
      </w:r>
      <w:r w:rsidR="00522C18" w:rsidRPr="00910F86">
        <w:t xml:space="preserve"> ≥ 23</w:t>
      </w:r>
      <w:r w:rsidR="00D210E0" w:rsidRPr="00910F86">
        <w:t xml:space="preserve">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835"/>
        <w:gridCol w:w="1843"/>
        <w:gridCol w:w="3827"/>
      </w:tblGrid>
      <w:tr w:rsidR="009854CB" w:rsidRPr="00910F86" w:rsidTr="009743E7">
        <w:trPr>
          <w:trHeight w:val="732"/>
          <w:jc w:val="center"/>
        </w:trPr>
        <w:tc>
          <w:tcPr>
            <w:tcW w:w="1134" w:type="dxa"/>
            <w:tcBorders>
              <w:bottom w:val="single" w:sz="4" w:space="0" w:color="auto"/>
            </w:tcBorders>
            <w:vAlign w:val="center"/>
          </w:tcPr>
          <w:p w:rsidR="009854CB" w:rsidRPr="00910F86" w:rsidRDefault="009854CB" w:rsidP="00495BD4">
            <w:pPr>
              <w:pStyle w:val="Tablehead"/>
            </w:pPr>
            <w:r w:rsidRPr="00910F86">
              <w:t>Номер сегмента</w:t>
            </w:r>
          </w:p>
        </w:tc>
        <w:tc>
          <w:tcPr>
            <w:tcW w:w="2835" w:type="dxa"/>
            <w:tcBorders>
              <w:bottom w:val="single" w:sz="4" w:space="0" w:color="auto"/>
            </w:tcBorders>
            <w:vAlign w:val="center"/>
          </w:tcPr>
          <w:p w:rsidR="009854CB" w:rsidRPr="00910F86" w:rsidRDefault="009854CB" w:rsidP="00495BD4">
            <w:pPr>
              <w:pStyle w:val="Tablehead"/>
            </w:pPr>
            <w:r w:rsidRPr="00910F86">
              <w:t xml:space="preserve">Сдвиг относительно центральной частоты канала </w:t>
            </w:r>
            <w:r w:rsidRPr="00910F86">
              <w:br/>
              <w:t>(МГц)</w:t>
            </w:r>
          </w:p>
        </w:tc>
        <w:tc>
          <w:tcPr>
            <w:tcW w:w="1843" w:type="dxa"/>
            <w:tcBorders>
              <w:bottom w:val="single" w:sz="4" w:space="0" w:color="auto"/>
            </w:tcBorders>
            <w:vAlign w:val="center"/>
          </w:tcPr>
          <w:p w:rsidR="009854CB" w:rsidRPr="00910F86" w:rsidRDefault="009854CB" w:rsidP="00495BD4">
            <w:pPr>
              <w:pStyle w:val="Tablehead"/>
            </w:pPr>
            <w:r w:rsidRPr="00910F86">
              <w:t xml:space="preserve">Ширина полосы интегрирования </w:t>
            </w:r>
            <w:r w:rsidRPr="00910F86">
              <w:br/>
              <w:t>(кГц)</w:t>
            </w:r>
          </w:p>
        </w:tc>
        <w:tc>
          <w:tcPr>
            <w:tcW w:w="3827" w:type="dxa"/>
            <w:tcBorders>
              <w:bottom w:val="single" w:sz="4" w:space="0" w:color="auto"/>
            </w:tcBorders>
            <w:vAlign w:val="center"/>
          </w:tcPr>
          <w:p w:rsidR="009854CB" w:rsidRPr="00910F86" w:rsidRDefault="009854CB" w:rsidP="00495BD4">
            <w:pPr>
              <w:pStyle w:val="Tablehead"/>
            </w:pPr>
            <w:r w:rsidRPr="00910F86">
              <w:t xml:space="preserve">Допустимый уровень излучения </w:t>
            </w:r>
            <w:r w:rsidRPr="00910F86">
              <w:br/>
              <w:t>(дБм/ширина полосы интегрирования)</w:t>
            </w:r>
          </w:p>
        </w:tc>
      </w:tr>
      <w:tr w:rsidR="00B928FE" w:rsidRPr="00910F86" w:rsidTr="009743E7">
        <w:trPr>
          <w:trHeight w:val="170"/>
          <w:jc w:val="center"/>
        </w:trPr>
        <w:tc>
          <w:tcPr>
            <w:tcW w:w="1134" w:type="dxa"/>
            <w:tcBorders>
              <w:bottom w:val="single" w:sz="4" w:space="0" w:color="auto"/>
            </w:tcBorders>
            <w:vAlign w:val="center"/>
          </w:tcPr>
          <w:p w:rsidR="00B928FE" w:rsidRPr="00910F86" w:rsidRDefault="00B928FE" w:rsidP="009743E7">
            <w:pPr>
              <w:pStyle w:val="Tabletext"/>
              <w:jc w:val="center"/>
            </w:pPr>
            <w:r w:rsidRPr="00910F86">
              <w:t>1</w:t>
            </w:r>
          </w:p>
        </w:tc>
        <w:tc>
          <w:tcPr>
            <w:tcW w:w="2835" w:type="dxa"/>
            <w:tcBorders>
              <w:bottom w:val="single" w:sz="4" w:space="0" w:color="auto"/>
            </w:tcBorders>
            <w:vAlign w:val="center"/>
          </w:tcPr>
          <w:p w:rsidR="00B928FE" w:rsidRPr="00910F86" w:rsidRDefault="00B928FE" w:rsidP="009743E7">
            <w:pPr>
              <w:pStyle w:val="Tabletext"/>
              <w:jc w:val="center"/>
            </w:pPr>
            <w:r w:rsidRPr="00910F86">
              <w:t xml:space="preserve">от </w:t>
            </w:r>
            <w:r w:rsidR="00AB2CD6" w:rsidRPr="00910F86">
              <w:t>4</w:t>
            </w:r>
            <w:r w:rsidRPr="00910F86">
              <w:t>,</w:t>
            </w:r>
            <w:r w:rsidR="00AB2CD6" w:rsidRPr="00910F86">
              <w:t>77</w:t>
            </w:r>
            <w:r w:rsidRPr="00910F86">
              <w:t xml:space="preserve"> до &lt; </w:t>
            </w:r>
            <w:r w:rsidR="00AB2CD6" w:rsidRPr="00910F86">
              <w:t>9</w:t>
            </w:r>
            <w:r w:rsidRPr="00910F86">
              <w:t>,</w:t>
            </w:r>
            <w:r w:rsidR="00AB2CD6" w:rsidRPr="00910F86">
              <w:t>27</w:t>
            </w:r>
          </w:p>
        </w:tc>
        <w:tc>
          <w:tcPr>
            <w:tcW w:w="1843" w:type="dxa"/>
            <w:tcBorders>
              <w:bottom w:val="single" w:sz="4" w:space="0" w:color="auto"/>
            </w:tcBorders>
            <w:vAlign w:val="center"/>
          </w:tcPr>
          <w:p w:rsidR="00B928FE" w:rsidRPr="00910F86" w:rsidRDefault="00D210E0" w:rsidP="009743E7">
            <w:pPr>
              <w:pStyle w:val="Tabletext"/>
              <w:jc w:val="center"/>
            </w:pPr>
            <w:r w:rsidRPr="00910F86">
              <w:t>100</w:t>
            </w:r>
          </w:p>
        </w:tc>
        <w:tc>
          <w:tcPr>
            <w:tcW w:w="3827" w:type="dxa"/>
            <w:tcBorders>
              <w:bottom w:val="single" w:sz="4" w:space="0" w:color="auto"/>
            </w:tcBorders>
            <w:vAlign w:val="center"/>
          </w:tcPr>
          <w:p w:rsidR="00B928FE" w:rsidRPr="00910F86" w:rsidRDefault="00D210E0" w:rsidP="009743E7">
            <w:pPr>
              <w:pStyle w:val="Tabletext"/>
              <w:jc w:val="center"/>
            </w:pPr>
            <w:r w:rsidRPr="00910F86">
              <w:t>−(</w:t>
            </w:r>
            <w:r w:rsidRPr="00910F86">
              <w:rPr>
                <w:rFonts w:eastAsia="Gulim"/>
              </w:rPr>
              <w:t>(</w:t>
            </w:r>
            <w:r w:rsidRPr="00910F86">
              <w:rPr>
                <w:i/>
                <w:iCs/>
              </w:rPr>
              <w:t>PTx</w:t>
            </w:r>
            <w:r w:rsidRPr="00910F86">
              <w:rPr>
                <w:rFonts w:eastAsia="Gulim"/>
              </w:rPr>
              <w:t>-23) + 26 + 7 × (</w:t>
            </w:r>
            <w:r w:rsidRPr="00910F86">
              <w:rPr>
                <w:rFonts w:eastAsia="Gulim"/>
              </w:rPr>
              <w:sym w:font="Symbol" w:char="F07C"/>
            </w:r>
            <w:r w:rsidRPr="00910F86">
              <w:rPr>
                <w:rFonts w:eastAsia="Gulim"/>
              </w:rPr>
              <w:t xml:space="preserve"> Δ</w:t>
            </w:r>
            <w:r w:rsidRPr="00910F86">
              <w:rPr>
                <w:i/>
                <w:iCs/>
              </w:rPr>
              <w:t xml:space="preserve">f </w:t>
            </w:r>
            <w:r w:rsidRPr="00910F86">
              <w:rPr>
                <w:rFonts w:eastAsia="Gulim"/>
              </w:rPr>
              <w:sym w:font="Symbol" w:char="F07C"/>
            </w:r>
            <w:r w:rsidRPr="00910F86">
              <w:t>−</w:t>
            </w:r>
            <w:r w:rsidR="009743E7">
              <w:rPr>
                <w:rFonts w:eastAsia="Gulim"/>
              </w:rPr>
              <w:t>4,</w:t>
            </w:r>
            <w:r w:rsidRPr="00910F86">
              <w:rPr>
                <w:rFonts w:eastAsia="Gulim"/>
              </w:rPr>
              <w:t>77)/4</w:t>
            </w:r>
            <w:r w:rsidR="009743E7">
              <w:rPr>
                <w:rFonts w:eastAsia="Gulim"/>
              </w:rPr>
              <w:t>,</w:t>
            </w:r>
            <w:r w:rsidRPr="00910F86">
              <w:rPr>
                <w:rFonts w:eastAsia="Gulim"/>
              </w:rPr>
              <w:t>5)</w:t>
            </w:r>
            <w:r w:rsidR="009743E7">
              <w:rPr>
                <w:rFonts w:eastAsia="Gulim"/>
              </w:rPr>
              <w:t xml:space="preserve"> дБ</w:t>
            </w:r>
          </w:p>
        </w:tc>
      </w:tr>
      <w:tr w:rsidR="00B928FE" w:rsidRPr="00910F86" w:rsidTr="009743E7">
        <w:trPr>
          <w:trHeight w:val="170"/>
          <w:jc w:val="center"/>
        </w:trPr>
        <w:tc>
          <w:tcPr>
            <w:tcW w:w="1134" w:type="dxa"/>
            <w:tcBorders>
              <w:bottom w:val="single" w:sz="4" w:space="0" w:color="auto"/>
            </w:tcBorders>
            <w:vAlign w:val="center"/>
          </w:tcPr>
          <w:p w:rsidR="00B928FE" w:rsidRPr="00910F86" w:rsidRDefault="00B928FE" w:rsidP="009743E7">
            <w:pPr>
              <w:pStyle w:val="Tabletext"/>
              <w:jc w:val="center"/>
            </w:pPr>
            <w:r w:rsidRPr="00910F86">
              <w:t>2</w:t>
            </w:r>
          </w:p>
        </w:tc>
        <w:tc>
          <w:tcPr>
            <w:tcW w:w="2835" w:type="dxa"/>
            <w:tcBorders>
              <w:bottom w:val="single" w:sz="4" w:space="0" w:color="auto"/>
            </w:tcBorders>
            <w:vAlign w:val="center"/>
          </w:tcPr>
          <w:p w:rsidR="00B928FE" w:rsidRPr="00910F86" w:rsidRDefault="00B928FE" w:rsidP="009743E7">
            <w:pPr>
              <w:pStyle w:val="Tabletext"/>
              <w:jc w:val="center"/>
              <w:rPr>
                <w:lang w:eastAsia="ja-JP"/>
              </w:rPr>
            </w:pPr>
            <w:r w:rsidRPr="00910F86">
              <w:t xml:space="preserve">от </w:t>
            </w:r>
            <w:r w:rsidR="00AB2CD6" w:rsidRPr="00910F86">
              <w:t>9</w:t>
            </w:r>
            <w:r w:rsidRPr="00910F86">
              <w:t>,</w:t>
            </w:r>
            <w:r w:rsidR="00AB2CD6" w:rsidRPr="00910F86">
              <w:t>27</w:t>
            </w:r>
            <w:r w:rsidRPr="00910F86">
              <w:t xml:space="preserve"> до &lt; </w:t>
            </w:r>
            <w:r w:rsidR="00AB2CD6" w:rsidRPr="00910F86">
              <w:rPr>
                <w:lang w:eastAsia="ja-JP"/>
              </w:rPr>
              <w:t>13</w:t>
            </w:r>
            <w:r w:rsidRPr="00910F86">
              <w:rPr>
                <w:lang w:eastAsia="ja-JP"/>
              </w:rPr>
              <w:t>,</w:t>
            </w:r>
            <w:r w:rsidR="00AB2CD6" w:rsidRPr="00910F86">
              <w:rPr>
                <w:lang w:eastAsia="ja-JP"/>
              </w:rPr>
              <w:t>23</w:t>
            </w:r>
          </w:p>
        </w:tc>
        <w:tc>
          <w:tcPr>
            <w:tcW w:w="1843" w:type="dxa"/>
            <w:tcBorders>
              <w:bottom w:val="single" w:sz="4" w:space="0" w:color="auto"/>
            </w:tcBorders>
            <w:vAlign w:val="center"/>
          </w:tcPr>
          <w:p w:rsidR="00B928FE" w:rsidRPr="00910F86" w:rsidRDefault="00D210E0" w:rsidP="009743E7">
            <w:pPr>
              <w:pStyle w:val="Tabletext"/>
              <w:jc w:val="center"/>
            </w:pPr>
            <w:r w:rsidRPr="00910F86">
              <w:t>100</w:t>
            </w:r>
          </w:p>
        </w:tc>
        <w:tc>
          <w:tcPr>
            <w:tcW w:w="3827" w:type="dxa"/>
            <w:tcBorders>
              <w:bottom w:val="single" w:sz="4" w:space="0" w:color="auto"/>
            </w:tcBorders>
            <w:vAlign w:val="center"/>
          </w:tcPr>
          <w:p w:rsidR="00B928FE" w:rsidRPr="00910F86" w:rsidRDefault="00D210E0" w:rsidP="009743E7">
            <w:pPr>
              <w:pStyle w:val="Tabletext"/>
              <w:jc w:val="center"/>
            </w:pPr>
            <w:r w:rsidRPr="00910F86">
              <w:t>−(</w:t>
            </w:r>
            <w:r w:rsidRPr="00910F86">
              <w:rPr>
                <w:rFonts w:eastAsia="Gulim"/>
              </w:rPr>
              <w:t>(</w:t>
            </w:r>
            <w:r w:rsidRPr="00910F86">
              <w:rPr>
                <w:i/>
                <w:iCs/>
              </w:rPr>
              <w:t>PTx</w:t>
            </w:r>
            <w:r w:rsidRPr="00910F86">
              <w:rPr>
                <w:rFonts w:eastAsia="Gulim"/>
              </w:rPr>
              <w:t>-23) + 33 + 4 × (</w:t>
            </w:r>
            <w:r w:rsidRPr="00910F86">
              <w:rPr>
                <w:rFonts w:eastAsia="Gulim"/>
              </w:rPr>
              <w:sym w:font="Symbol" w:char="F07C"/>
            </w:r>
            <w:r w:rsidRPr="00910F86">
              <w:rPr>
                <w:rFonts w:eastAsia="Gulim"/>
              </w:rPr>
              <w:t xml:space="preserve"> Δ</w:t>
            </w:r>
            <w:r w:rsidRPr="00910F86">
              <w:rPr>
                <w:i/>
                <w:iCs/>
              </w:rPr>
              <w:t xml:space="preserve">f </w:t>
            </w:r>
            <w:r w:rsidRPr="00910F86">
              <w:rPr>
                <w:rFonts w:eastAsia="Gulim"/>
              </w:rPr>
              <w:sym w:font="Symbol" w:char="F07C"/>
            </w:r>
            <w:r w:rsidRPr="00910F86">
              <w:t>−</w:t>
            </w:r>
            <w:r w:rsidR="009743E7">
              <w:rPr>
                <w:rFonts w:eastAsia="Gulim"/>
              </w:rPr>
              <w:t>9,</w:t>
            </w:r>
            <w:r w:rsidRPr="00910F86">
              <w:rPr>
                <w:rFonts w:eastAsia="Gulim"/>
              </w:rPr>
              <w:t>27)/3</w:t>
            </w:r>
            <w:r w:rsidR="009743E7">
              <w:rPr>
                <w:rFonts w:eastAsia="Gulim"/>
              </w:rPr>
              <w:t>,</w:t>
            </w:r>
            <w:r w:rsidRPr="00910F86">
              <w:rPr>
                <w:rFonts w:eastAsia="Gulim"/>
              </w:rPr>
              <w:t>96)</w:t>
            </w:r>
            <w:r w:rsidR="009743E7">
              <w:rPr>
                <w:rFonts w:eastAsia="Gulim"/>
              </w:rPr>
              <w:t xml:space="preserve"> дБ</w:t>
            </w:r>
          </w:p>
        </w:tc>
      </w:tr>
      <w:tr w:rsidR="00B928FE" w:rsidRPr="00910F86" w:rsidTr="009743E7">
        <w:trPr>
          <w:trHeight w:val="170"/>
          <w:jc w:val="center"/>
        </w:trPr>
        <w:tc>
          <w:tcPr>
            <w:tcW w:w="1134" w:type="dxa"/>
            <w:tcBorders>
              <w:bottom w:val="single" w:sz="4" w:space="0" w:color="auto"/>
            </w:tcBorders>
            <w:vAlign w:val="center"/>
          </w:tcPr>
          <w:p w:rsidR="00B928FE" w:rsidRPr="00910F86" w:rsidRDefault="00B928FE" w:rsidP="009743E7">
            <w:pPr>
              <w:pStyle w:val="Tabletext"/>
              <w:jc w:val="center"/>
              <w:rPr>
                <w:lang w:eastAsia="ja-JP"/>
              </w:rPr>
            </w:pPr>
            <w:r w:rsidRPr="00910F86">
              <w:rPr>
                <w:lang w:eastAsia="ja-JP"/>
              </w:rPr>
              <w:t>3</w:t>
            </w:r>
          </w:p>
        </w:tc>
        <w:tc>
          <w:tcPr>
            <w:tcW w:w="2835" w:type="dxa"/>
            <w:tcBorders>
              <w:bottom w:val="single" w:sz="4" w:space="0" w:color="auto"/>
            </w:tcBorders>
            <w:vAlign w:val="center"/>
          </w:tcPr>
          <w:p w:rsidR="00B928FE" w:rsidRPr="00910F86" w:rsidRDefault="00B928FE" w:rsidP="009743E7">
            <w:pPr>
              <w:pStyle w:val="Tabletext"/>
              <w:jc w:val="center"/>
            </w:pPr>
            <w:r w:rsidRPr="00910F86">
              <w:t>от</w:t>
            </w:r>
            <w:r w:rsidRPr="00910F86">
              <w:rPr>
                <w:lang w:eastAsia="ja-JP"/>
              </w:rPr>
              <w:t xml:space="preserve"> </w:t>
            </w:r>
            <w:r w:rsidR="00AB2CD6" w:rsidRPr="00910F86">
              <w:rPr>
                <w:lang w:eastAsia="ja-JP"/>
              </w:rPr>
              <w:t>13</w:t>
            </w:r>
            <w:r w:rsidRPr="00910F86">
              <w:rPr>
                <w:lang w:eastAsia="ja-JP"/>
              </w:rPr>
              <w:t>,</w:t>
            </w:r>
            <w:r w:rsidR="00AB2CD6" w:rsidRPr="00910F86">
              <w:rPr>
                <w:lang w:eastAsia="ja-JP"/>
              </w:rPr>
              <w:t>23</w:t>
            </w:r>
            <w:r w:rsidRPr="00910F86">
              <w:t xml:space="preserve"> до &lt; </w:t>
            </w:r>
            <w:r w:rsidR="00AB2CD6" w:rsidRPr="00910F86">
              <w:rPr>
                <w:lang w:eastAsia="ja-JP"/>
              </w:rPr>
              <w:t>17,73</w:t>
            </w:r>
          </w:p>
        </w:tc>
        <w:tc>
          <w:tcPr>
            <w:tcW w:w="1843" w:type="dxa"/>
            <w:tcBorders>
              <w:bottom w:val="single" w:sz="4" w:space="0" w:color="auto"/>
            </w:tcBorders>
            <w:vAlign w:val="center"/>
          </w:tcPr>
          <w:p w:rsidR="00B928FE" w:rsidRPr="00910F86" w:rsidRDefault="00D210E0" w:rsidP="009743E7">
            <w:pPr>
              <w:pStyle w:val="Tabletext"/>
              <w:jc w:val="center"/>
            </w:pPr>
            <w:r w:rsidRPr="00910F86">
              <w:t>100</w:t>
            </w:r>
          </w:p>
        </w:tc>
        <w:tc>
          <w:tcPr>
            <w:tcW w:w="3827" w:type="dxa"/>
            <w:tcBorders>
              <w:bottom w:val="single" w:sz="4" w:space="0" w:color="auto"/>
            </w:tcBorders>
            <w:vAlign w:val="center"/>
          </w:tcPr>
          <w:p w:rsidR="00B928FE" w:rsidRPr="00910F86" w:rsidRDefault="00D210E0" w:rsidP="009743E7">
            <w:pPr>
              <w:pStyle w:val="Tabletext"/>
              <w:jc w:val="center"/>
            </w:pPr>
            <w:r w:rsidRPr="00910F86">
              <w:t>−(</w:t>
            </w:r>
            <w:r w:rsidRPr="00910F86">
              <w:rPr>
                <w:rFonts w:eastAsia="Gulim"/>
              </w:rPr>
              <w:t>(</w:t>
            </w:r>
            <w:r w:rsidRPr="00910F86">
              <w:rPr>
                <w:i/>
                <w:iCs/>
              </w:rPr>
              <w:t>PTx</w:t>
            </w:r>
            <w:r w:rsidRPr="00910F86">
              <w:rPr>
                <w:rFonts w:eastAsia="Gulim"/>
              </w:rPr>
              <w:t>-23) + 37 + 2 × (</w:t>
            </w:r>
            <w:r w:rsidRPr="00910F86">
              <w:rPr>
                <w:rFonts w:eastAsia="Gulim"/>
              </w:rPr>
              <w:sym w:font="Symbol" w:char="F07C"/>
            </w:r>
            <w:r w:rsidRPr="00910F86">
              <w:rPr>
                <w:rFonts w:eastAsia="Gulim"/>
              </w:rPr>
              <w:t xml:space="preserve"> Δ</w:t>
            </w:r>
            <w:r w:rsidRPr="00910F86">
              <w:rPr>
                <w:i/>
                <w:iCs/>
              </w:rPr>
              <w:t xml:space="preserve">f </w:t>
            </w:r>
            <w:r w:rsidRPr="00910F86">
              <w:rPr>
                <w:rFonts w:eastAsia="Gulim"/>
              </w:rPr>
              <w:sym w:font="Symbol" w:char="F07C"/>
            </w:r>
            <w:r w:rsidRPr="00910F86">
              <w:t>−</w:t>
            </w:r>
            <w:r w:rsidRPr="00910F86">
              <w:rPr>
                <w:rFonts w:eastAsia="Gulim"/>
              </w:rPr>
              <w:t>13</w:t>
            </w:r>
            <w:r w:rsidR="009743E7">
              <w:rPr>
                <w:rFonts w:eastAsia="Gulim"/>
              </w:rPr>
              <w:t>,</w:t>
            </w:r>
            <w:r w:rsidRPr="00910F86">
              <w:rPr>
                <w:rFonts w:eastAsia="Gulim"/>
              </w:rPr>
              <w:t>23)/4</w:t>
            </w:r>
            <w:r w:rsidR="009743E7">
              <w:rPr>
                <w:rFonts w:eastAsia="Gulim"/>
              </w:rPr>
              <w:t>,</w:t>
            </w:r>
            <w:r w:rsidRPr="00910F86">
              <w:rPr>
                <w:rFonts w:eastAsia="Gulim"/>
              </w:rPr>
              <w:t>5)</w:t>
            </w:r>
            <w:r w:rsidR="009743E7">
              <w:rPr>
                <w:rFonts w:eastAsia="Gulim"/>
              </w:rPr>
              <w:t xml:space="preserve"> дБ</w:t>
            </w:r>
          </w:p>
        </w:tc>
      </w:tr>
      <w:tr w:rsidR="00B928FE" w:rsidRPr="00910F86" w:rsidTr="009743E7">
        <w:trPr>
          <w:trHeight w:val="170"/>
          <w:jc w:val="center"/>
        </w:trPr>
        <w:tc>
          <w:tcPr>
            <w:tcW w:w="1134" w:type="dxa"/>
            <w:tcBorders>
              <w:bottom w:val="single" w:sz="4" w:space="0" w:color="auto"/>
            </w:tcBorders>
            <w:vAlign w:val="center"/>
          </w:tcPr>
          <w:p w:rsidR="00B928FE" w:rsidRPr="00910F86" w:rsidRDefault="00B928FE" w:rsidP="009743E7">
            <w:pPr>
              <w:pStyle w:val="Tabletext"/>
              <w:jc w:val="center"/>
              <w:rPr>
                <w:lang w:eastAsia="ja-JP"/>
              </w:rPr>
            </w:pPr>
            <w:r w:rsidRPr="00910F86">
              <w:rPr>
                <w:lang w:eastAsia="ja-JP"/>
              </w:rPr>
              <w:t>4</w:t>
            </w:r>
          </w:p>
        </w:tc>
        <w:tc>
          <w:tcPr>
            <w:tcW w:w="2835" w:type="dxa"/>
            <w:tcBorders>
              <w:bottom w:val="single" w:sz="4" w:space="0" w:color="auto"/>
            </w:tcBorders>
            <w:vAlign w:val="center"/>
          </w:tcPr>
          <w:p w:rsidR="00B928FE" w:rsidRPr="00910F86" w:rsidRDefault="00B928FE" w:rsidP="009743E7">
            <w:pPr>
              <w:pStyle w:val="Tabletext"/>
              <w:jc w:val="center"/>
              <w:rPr>
                <w:lang w:eastAsia="ja-JP"/>
              </w:rPr>
            </w:pPr>
            <w:r w:rsidRPr="00910F86">
              <w:t xml:space="preserve">от </w:t>
            </w:r>
            <w:r w:rsidR="00AB2CD6" w:rsidRPr="00910F86">
              <w:t>17,73</w:t>
            </w:r>
            <w:r w:rsidRPr="00910F86">
              <w:t xml:space="preserve"> до &lt; </w:t>
            </w:r>
            <w:r w:rsidR="00AB2CD6" w:rsidRPr="00910F86">
              <w:rPr>
                <w:lang w:eastAsia="ja-JP"/>
              </w:rPr>
              <w:t>21</w:t>
            </w:r>
            <w:r w:rsidRPr="00910F86">
              <w:rPr>
                <w:lang w:eastAsia="ja-JP"/>
              </w:rPr>
              <w:t>,</w:t>
            </w:r>
            <w:r w:rsidR="00AB2CD6" w:rsidRPr="00910F86">
              <w:rPr>
                <w:lang w:eastAsia="ja-JP"/>
              </w:rPr>
              <w:t>875</w:t>
            </w:r>
          </w:p>
        </w:tc>
        <w:tc>
          <w:tcPr>
            <w:tcW w:w="1843" w:type="dxa"/>
            <w:tcBorders>
              <w:bottom w:val="single" w:sz="4" w:space="0" w:color="auto"/>
            </w:tcBorders>
            <w:vAlign w:val="center"/>
          </w:tcPr>
          <w:p w:rsidR="00B928FE" w:rsidRPr="00910F86" w:rsidRDefault="00D210E0" w:rsidP="009743E7">
            <w:pPr>
              <w:pStyle w:val="Tabletext"/>
              <w:jc w:val="center"/>
            </w:pPr>
            <w:r w:rsidRPr="00910F86">
              <w:t>100</w:t>
            </w:r>
          </w:p>
        </w:tc>
        <w:tc>
          <w:tcPr>
            <w:tcW w:w="3827" w:type="dxa"/>
            <w:tcBorders>
              <w:bottom w:val="single" w:sz="4" w:space="0" w:color="auto"/>
            </w:tcBorders>
            <w:vAlign w:val="center"/>
          </w:tcPr>
          <w:p w:rsidR="00B928FE" w:rsidRPr="00910F86" w:rsidRDefault="00D210E0" w:rsidP="009743E7">
            <w:pPr>
              <w:pStyle w:val="Tabletext"/>
              <w:jc w:val="center"/>
            </w:pPr>
            <w:r w:rsidRPr="00910F86">
              <w:t>−</w:t>
            </w:r>
            <w:r w:rsidRPr="00910F86">
              <w:rPr>
                <w:rFonts w:eastAsia="Gulim"/>
              </w:rPr>
              <w:t>(</w:t>
            </w:r>
            <w:r w:rsidRPr="00910F86">
              <w:rPr>
                <w:i/>
                <w:iCs/>
              </w:rPr>
              <w:t>PTx</w:t>
            </w:r>
            <w:r w:rsidRPr="00910F86">
              <w:rPr>
                <w:rFonts w:eastAsia="Gulim"/>
              </w:rPr>
              <w:t>-23) + 39</w:t>
            </w:r>
            <w:r w:rsidR="009743E7">
              <w:rPr>
                <w:rFonts w:eastAsia="Gulim"/>
              </w:rPr>
              <w:t xml:space="preserve"> дБ</w:t>
            </w:r>
          </w:p>
        </w:tc>
      </w:tr>
    </w:tbl>
    <w:p w:rsidR="00AB2CD6" w:rsidRPr="00910F86" w:rsidRDefault="00F621C3" w:rsidP="00F621C3">
      <w:r>
        <w:t>В т</w:t>
      </w:r>
      <w:r w:rsidR="00AB2CD6" w:rsidRPr="00910F86">
        <w:t>аблицах 46 и 47:</w:t>
      </w:r>
    </w:p>
    <w:p w:rsidR="00AB2CD6" w:rsidRPr="00910F86" w:rsidRDefault="00AB2CD6" w:rsidP="00F53757">
      <w:pPr>
        <w:pStyle w:val="Equationlegend"/>
      </w:pPr>
      <w:r w:rsidRPr="00F621C3">
        <w:tab/>
      </w:r>
      <w:r w:rsidRPr="004A345A">
        <w:rPr>
          <w:i/>
          <w:iCs/>
        </w:rPr>
        <w:t>PTx</w:t>
      </w:r>
      <w:r w:rsidRPr="00910F86">
        <w:t>:</w:t>
      </w:r>
      <w:r w:rsidRPr="00910F86">
        <w:tab/>
      </w:r>
      <w:r w:rsidRPr="00F53757">
        <w:rPr>
          <w:lang w:val="ru-RU"/>
        </w:rPr>
        <w:t>измеренная</w:t>
      </w:r>
      <w:r w:rsidRPr="00910F86">
        <w:t xml:space="preserve"> мощность (дБм) в антенне</w:t>
      </w:r>
      <w:r w:rsidR="004B517A">
        <w:t>.</w:t>
      </w:r>
    </w:p>
    <w:p w:rsidR="00AB2CD6" w:rsidRPr="00910F86" w:rsidRDefault="00AB2CD6" w:rsidP="00F53757">
      <w:pPr>
        <w:pStyle w:val="Equationlegend"/>
      </w:pPr>
      <w:r w:rsidRPr="00910F86">
        <w:tab/>
        <w:t>∆</w:t>
      </w:r>
      <w:r w:rsidRPr="004A345A">
        <w:rPr>
          <w:i/>
          <w:iCs/>
        </w:rPr>
        <w:t>f</w:t>
      </w:r>
      <w:r w:rsidRPr="00910F86">
        <w:t xml:space="preserve"> :</w:t>
      </w:r>
      <w:r w:rsidRPr="00910F86">
        <w:tab/>
      </w:r>
      <w:r w:rsidRPr="00F53757">
        <w:rPr>
          <w:lang w:val="ru-RU"/>
        </w:rPr>
        <w:t>определяется</w:t>
      </w:r>
      <w:r w:rsidRPr="00910F86">
        <w:t xml:space="preserve"> как сдвиг частоты (МГц) относительно </w:t>
      </w:r>
      <w:r w:rsidR="00F621C3" w:rsidRPr="00910F86">
        <w:t>центральной</w:t>
      </w:r>
      <w:r w:rsidRPr="00910F86">
        <w:t xml:space="preserve"> частоты канала.</w:t>
      </w:r>
    </w:p>
    <w:p w:rsidR="00AB2CD6" w:rsidRPr="00910F86" w:rsidRDefault="00AB2CD6" w:rsidP="00F621C3">
      <w:pPr>
        <w:pStyle w:val="Heading2"/>
      </w:pPr>
      <w:r w:rsidRPr="00910F86">
        <w:t>1.2</w:t>
      </w:r>
      <w:r w:rsidRPr="00910F86">
        <w:tab/>
        <w:t>Спектральная маска излучения для оборудов</w:t>
      </w:r>
      <w:r w:rsidR="00F621C3">
        <w:t>ания, работающего в полосе 2500</w:t>
      </w:r>
      <w:r w:rsidR="00F621C3">
        <w:sym w:font="Symbol" w:char="F02D"/>
      </w:r>
      <w:r w:rsidR="00F621C3">
        <w:t>2690 </w:t>
      </w:r>
      <w:r w:rsidRPr="00910F86">
        <w:t>МГц</w:t>
      </w:r>
    </w:p>
    <w:p w:rsidR="00AB2CD6" w:rsidRPr="00910F86" w:rsidRDefault="00AB2CD6" w:rsidP="00F621C3">
      <w:r w:rsidRPr="00910F86">
        <w:t>Спектральная маска излучения оборудования пользователя применяется к частотам, которые отстоят от центральной частоты оборудования пользователя на величину от 2,5 МГц до 12,5 МГц в случае нес</w:t>
      </w:r>
      <w:r w:rsidR="00F621C3">
        <w:t xml:space="preserve">ущей 5 МГц и </w:t>
      </w:r>
      <w:r w:rsidRPr="00910F86">
        <w:t>от 5 МГц до 25 МГц в случае несущей 10 МГц.</w:t>
      </w:r>
    </w:p>
    <w:p w:rsidR="00AB2CD6" w:rsidRPr="00910F86" w:rsidRDefault="00F621C3" w:rsidP="00F621C3">
      <w:r>
        <w:t>В т</w:t>
      </w:r>
      <w:r w:rsidR="00AB2CD6" w:rsidRPr="00910F86">
        <w:t xml:space="preserve">аблицах 48 и 49 определяется излучение </w:t>
      </w:r>
      <w:r w:rsidR="0012749A" w:rsidRPr="00910F86">
        <w:t>в спектре для подвижных станций TDD, значения ширины полосы работы которых составляет 10 и 5 МГц.</w:t>
      </w:r>
    </w:p>
    <w:p w:rsidR="0012749A" w:rsidRPr="00910F86" w:rsidRDefault="004B517A" w:rsidP="004B517A">
      <w:pPr>
        <w:pStyle w:val="TableNo"/>
      </w:pPr>
      <w:r>
        <w:br w:type="page"/>
      </w:r>
      <w:r w:rsidR="0012749A" w:rsidRPr="00910F86">
        <w:lastRenderedPageBreak/>
        <w:t>ТАБЛИЦА</w:t>
      </w:r>
      <w:r>
        <w:t xml:space="preserve"> 48</w:t>
      </w:r>
    </w:p>
    <w:p w:rsidR="0012749A" w:rsidRPr="00910F86" w:rsidRDefault="0012749A" w:rsidP="0012749A">
      <w:pPr>
        <w:pStyle w:val="Tabletitle"/>
      </w:pPr>
      <w:r w:rsidRPr="00910F86">
        <w:t xml:space="preserve">Спектральная маска излучения для несущей 10 МГц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835"/>
        <w:gridCol w:w="1843"/>
        <w:gridCol w:w="3827"/>
      </w:tblGrid>
      <w:tr w:rsidR="0012749A" w:rsidRPr="00910F86" w:rsidTr="004B517A">
        <w:trPr>
          <w:trHeight w:val="732"/>
          <w:jc w:val="center"/>
        </w:trPr>
        <w:tc>
          <w:tcPr>
            <w:tcW w:w="1134" w:type="dxa"/>
            <w:vAlign w:val="center"/>
          </w:tcPr>
          <w:p w:rsidR="0012749A" w:rsidRPr="00910F86" w:rsidRDefault="0012749A" w:rsidP="0017457B">
            <w:pPr>
              <w:pStyle w:val="Tablehead"/>
            </w:pPr>
            <w:r w:rsidRPr="00910F86">
              <w:t>Номер сегмента</w:t>
            </w:r>
          </w:p>
        </w:tc>
        <w:tc>
          <w:tcPr>
            <w:tcW w:w="2835" w:type="dxa"/>
            <w:vAlign w:val="center"/>
          </w:tcPr>
          <w:p w:rsidR="0012749A" w:rsidRPr="00910F86" w:rsidRDefault="0012749A" w:rsidP="0017457B">
            <w:pPr>
              <w:pStyle w:val="Tablehead"/>
            </w:pPr>
            <w:r w:rsidRPr="00910F86">
              <w:t xml:space="preserve">Сдвиг относительно центральной частоты канала </w:t>
            </w:r>
            <w:r w:rsidRPr="00910F86">
              <w:br/>
              <w:t>(МГц)</w:t>
            </w:r>
          </w:p>
        </w:tc>
        <w:tc>
          <w:tcPr>
            <w:tcW w:w="1843" w:type="dxa"/>
            <w:vAlign w:val="center"/>
          </w:tcPr>
          <w:p w:rsidR="0012749A" w:rsidRPr="00910F86" w:rsidRDefault="0012749A" w:rsidP="0017457B">
            <w:pPr>
              <w:pStyle w:val="Tablehead"/>
            </w:pPr>
            <w:r w:rsidRPr="00910F86">
              <w:t xml:space="preserve">Ширина полосы интегрирования </w:t>
            </w:r>
            <w:r w:rsidRPr="00910F86">
              <w:br/>
              <w:t>(кГц)</w:t>
            </w:r>
          </w:p>
        </w:tc>
        <w:tc>
          <w:tcPr>
            <w:tcW w:w="3827" w:type="dxa"/>
            <w:vAlign w:val="center"/>
          </w:tcPr>
          <w:p w:rsidR="0012749A" w:rsidRPr="00910F86" w:rsidRDefault="0012749A" w:rsidP="0017457B">
            <w:pPr>
              <w:pStyle w:val="Tablehead"/>
            </w:pPr>
            <w:r w:rsidRPr="00910F86">
              <w:t xml:space="preserve">Допустимый уровень излучения </w:t>
            </w:r>
            <w:r w:rsidRPr="00910F86">
              <w:br/>
              <w:t>(дБм/ширина полосы интегрирования)</w:t>
            </w:r>
          </w:p>
        </w:tc>
      </w:tr>
      <w:tr w:rsidR="0012749A" w:rsidRPr="00910F86" w:rsidTr="004B517A">
        <w:trPr>
          <w:trHeight w:val="170"/>
          <w:jc w:val="center"/>
        </w:trPr>
        <w:tc>
          <w:tcPr>
            <w:tcW w:w="1134" w:type="dxa"/>
            <w:vAlign w:val="center"/>
          </w:tcPr>
          <w:p w:rsidR="0012749A" w:rsidRPr="00910F86" w:rsidRDefault="0012749A" w:rsidP="0017457B">
            <w:pPr>
              <w:pStyle w:val="Tabletext"/>
              <w:jc w:val="center"/>
            </w:pPr>
            <w:r w:rsidRPr="00910F86">
              <w:t>1</w:t>
            </w:r>
          </w:p>
        </w:tc>
        <w:tc>
          <w:tcPr>
            <w:tcW w:w="2835" w:type="dxa"/>
            <w:vAlign w:val="center"/>
          </w:tcPr>
          <w:p w:rsidR="0012749A" w:rsidRPr="00910F86" w:rsidRDefault="0012749A" w:rsidP="0017457B">
            <w:pPr>
              <w:pStyle w:val="Tabletext"/>
              <w:jc w:val="center"/>
            </w:pPr>
            <w:r w:rsidRPr="00910F86">
              <w:t>от 5 до &lt; 6</w:t>
            </w:r>
          </w:p>
        </w:tc>
        <w:tc>
          <w:tcPr>
            <w:tcW w:w="1843" w:type="dxa"/>
            <w:vAlign w:val="center"/>
          </w:tcPr>
          <w:p w:rsidR="0012749A" w:rsidRPr="00910F86" w:rsidRDefault="0012749A" w:rsidP="0017457B">
            <w:pPr>
              <w:pStyle w:val="Tabletext"/>
              <w:jc w:val="center"/>
            </w:pPr>
            <w:r w:rsidRPr="00910F86">
              <w:t>100</w:t>
            </w:r>
          </w:p>
        </w:tc>
        <w:tc>
          <w:tcPr>
            <w:tcW w:w="3827" w:type="dxa"/>
            <w:vAlign w:val="center"/>
          </w:tcPr>
          <w:p w:rsidR="0012749A" w:rsidRPr="00910F86" w:rsidRDefault="0012749A" w:rsidP="0017457B">
            <w:pPr>
              <w:pStyle w:val="Tabletext"/>
              <w:jc w:val="center"/>
            </w:pPr>
            <w:r w:rsidRPr="00910F86">
              <w:t>−13,00</w:t>
            </w:r>
          </w:p>
        </w:tc>
      </w:tr>
      <w:tr w:rsidR="0012749A" w:rsidRPr="00910F86" w:rsidTr="004B517A">
        <w:trPr>
          <w:trHeight w:val="170"/>
          <w:jc w:val="center"/>
        </w:trPr>
        <w:tc>
          <w:tcPr>
            <w:tcW w:w="1134" w:type="dxa"/>
            <w:vAlign w:val="center"/>
          </w:tcPr>
          <w:p w:rsidR="0012749A" w:rsidRPr="00910F86" w:rsidRDefault="0012749A" w:rsidP="0017457B">
            <w:pPr>
              <w:pStyle w:val="Tabletext"/>
              <w:jc w:val="center"/>
            </w:pPr>
            <w:r w:rsidRPr="00910F86">
              <w:t>2</w:t>
            </w:r>
          </w:p>
        </w:tc>
        <w:tc>
          <w:tcPr>
            <w:tcW w:w="2835" w:type="dxa"/>
            <w:vAlign w:val="center"/>
          </w:tcPr>
          <w:p w:rsidR="0012749A" w:rsidRPr="00910F86" w:rsidRDefault="0012749A" w:rsidP="0017457B">
            <w:pPr>
              <w:pStyle w:val="Tabletext"/>
              <w:jc w:val="center"/>
            </w:pPr>
            <w:r w:rsidRPr="00910F86">
              <w:t>от 6 до &lt; 10</w:t>
            </w:r>
          </w:p>
        </w:tc>
        <w:tc>
          <w:tcPr>
            <w:tcW w:w="1843" w:type="dxa"/>
            <w:vAlign w:val="center"/>
          </w:tcPr>
          <w:p w:rsidR="0012749A" w:rsidRPr="00910F86" w:rsidRDefault="0012749A" w:rsidP="0017457B">
            <w:pPr>
              <w:pStyle w:val="Tabletext"/>
              <w:jc w:val="center"/>
            </w:pPr>
            <w:r w:rsidRPr="00910F86">
              <w:t>1 000</w:t>
            </w:r>
          </w:p>
        </w:tc>
        <w:tc>
          <w:tcPr>
            <w:tcW w:w="3827" w:type="dxa"/>
            <w:vAlign w:val="center"/>
          </w:tcPr>
          <w:p w:rsidR="0012749A" w:rsidRPr="00910F86" w:rsidRDefault="0012749A" w:rsidP="0017457B">
            <w:pPr>
              <w:pStyle w:val="Tabletext"/>
              <w:jc w:val="center"/>
            </w:pPr>
            <w:r w:rsidRPr="00910F86">
              <w:t>−13,00</w:t>
            </w:r>
          </w:p>
        </w:tc>
      </w:tr>
      <w:tr w:rsidR="0012749A" w:rsidRPr="00910F86" w:rsidTr="004B517A">
        <w:trPr>
          <w:trHeight w:val="170"/>
          <w:jc w:val="center"/>
        </w:trPr>
        <w:tc>
          <w:tcPr>
            <w:tcW w:w="1134" w:type="dxa"/>
            <w:vAlign w:val="center"/>
          </w:tcPr>
          <w:p w:rsidR="0012749A" w:rsidRPr="00910F86" w:rsidRDefault="0012749A" w:rsidP="0017457B">
            <w:pPr>
              <w:pStyle w:val="Tabletext"/>
              <w:jc w:val="center"/>
            </w:pPr>
            <w:r w:rsidRPr="00910F86">
              <w:t>3</w:t>
            </w:r>
          </w:p>
        </w:tc>
        <w:tc>
          <w:tcPr>
            <w:tcW w:w="2835" w:type="dxa"/>
            <w:vAlign w:val="center"/>
          </w:tcPr>
          <w:p w:rsidR="0012749A" w:rsidRPr="00910F86" w:rsidRDefault="0012749A" w:rsidP="0017457B">
            <w:pPr>
              <w:pStyle w:val="Tabletext"/>
              <w:jc w:val="center"/>
            </w:pPr>
            <w:r w:rsidRPr="00910F86">
              <w:t>от 10 до &lt; 11</w:t>
            </w:r>
          </w:p>
        </w:tc>
        <w:tc>
          <w:tcPr>
            <w:tcW w:w="1843" w:type="dxa"/>
            <w:vAlign w:val="center"/>
          </w:tcPr>
          <w:p w:rsidR="0012749A" w:rsidRPr="00910F86" w:rsidRDefault="0012749A" w:rsidP="0017457B">
            <w:pPr>
              <w:pStyle w:val="Tabletext"/>
              <w:jc w:val="center"/>
            </w:pPr>
            <w:r w:rsidRPr="00910F86">
              <w:t>1 000</w:t>
            </w:r>
          </w:p>
        </w:tc>
        <w:tc>
          <w:tcPr>
            <w:tcW w:w="3827" w:type="dxa"/>
            <w:vAlign w:val="center"/>
          </w:tcPr>
          <w:p w:rsidR="0012749A" w:rsidRPr="00910F86" w:rsidRDefault="0012749A" w:rsidP="0017457B">
            <w:pPr>
              <w:pStyle w:val="Tabletext"/>
              <w:jc w:val="center"/>
            </w:pPr>
            <w:r w:rsidRPr="00910F86">
              <w:t>−13 − 12(</w:t>
            </w:r>
            <w:r w:rsidRPr="00910F86">
              <w:rPr>
                <w:rFonts w:ascii="Symbol" w:hAnsi="Symbol"/>
              </w:rPr>
              <w:t></w:t>
            </w:r>
            <w:r w:rsidRPr="00910F86">
              <w:rPr>
                <w:i/>
              </w:rPr>
              <w:t>f</w:t>
            </w:r>
            <w:r w:rsidRPr="00910F86">
              <w:t> − 10)</w:t>
            </w:r>
          </w:p>
        </w:tc>
      </w:tr>
      <w:tr w:rsidR="0012749A" w:rsidRPr="00910F86" w:rsidTr="004B517A">
        <w:trPr>
          <w:trHeight w:val="170"/>
          <w:jc w:val="center"/>
        </w:trPr>
        <w:tc>
          <w:tcPr>
            <w:tcW w:w="1134" w:type="dxa"/>
            <w:vAlign w:val="center"/>
          </w:tcPr>
          <w:p w:rsidR="0012749A" w:rsidRPr="00910F86" w:rsidRDefault="0012749A" w:rsidP="0017457B">
            <w:pPr>
              <w:pStyle w:val="Tabletext"/>
              <w:jc w:val="center"/>
            </w:pPr>
            <w:r w:rsidRPr="00910F86">
              <w:t>4</w:t>
            </w:r>
          </w:p>
        </w:tc>
        <w:tc>
          <w:tcPr>
            <w:tcW w:w="2835" w:type="dxa"/>
            <w:vAlign w:val="center"/>
          </w:tcPr>
          <w:p w:rsidR="0012749A" w:rsidRPr="00910F86" w:rsidRDefault="0012749A" w:rsidP="0017457B">
            <w:pPr>
              <w:pStyle w:val="Tabletext"/>
              <w:jc w:val="center"/>
            </w:pPr>
            <w:r w:rsidRPr="00910F86">
              <w:t>от 11 до &lt; 15</w:t>
            </w:r>
          </w:p>
        </w:tc>
        <w:tc>
          <w:tcPr>
            <w:tcW w:w="1843" w:type="dxa"/>
            <w:vAlign w:val="center"/>
          </w:tcPr>
          <w:p w:rsidR="0012749A" w:rsidRPr="00910F86" w:rsidRDefault="0012749A" w:rsidP="0017457B">
            <w:pPr>
              <w:pStyle w:val="Tabletext"/>
              <w:jc w:val="center"/>
            </w:pPr>
            <w:r w:rsidRPr="00910F86">
              <w:t>1 000</w:t>
            </w:r>
          </w:p>
        </w:tc>
        <w:tc>
          <w:tcPr>
            <w:tcW w:w="3827" w:type="dxa"/>
            <w:vAlign w:val="center"/>
          </w:tcPr>
          <w:p w:rsidR="0012749A" w:rsidRPr="00910F86" w:rsidRDefault="0012749A" w:rsidP="0017457B">
            <w:pPr>
              <w:pStyle w:val="Tabletext"/>
              <w:jc w:val="center"/>
            </w:pPr>
            <w:r w:rsidRPr="00910F86">
              <w:t>−25,00</w:t>
            </w:r>
          </w:p>
        </w:tc>
      </w:tr>
      <w:tr w:rsidR="0012749A" w:rsidRPr="00910F86" w:rsidTr="004B517A">
        <w:trPr>
          <w:trHeight w:val="385"/>
          <w:jc w:val="center"/>
        </w:trPr>
        <w:tc>
          <w:tcPr>
            <w:tcW w:w="1134" w:type="dxa"/>
            <w:vAlign w:val="center"/>
          </w:tcPr>
          <w:p w:rsidR="0012749A" w:rsidRPr="00910F86" w:rsidRDefault="0012749A" w:rsidP="0017457B">
            <w:pPr>
              <w:pStyle w:val="Tabletext"/>
              <w:jc w:val="center"/>
            </w:pPr>
            <w:r w:rsidRPr="00910F86">
              <w:t>5</w:t>
            </w:r>
          </w:p>
        </w:tc>
        <w:tc>
          <w:tcPr>
            <w:tcW w:w="2835" w:type="dxa"/>
            <w:vAlign w:val="center"/>
          </w:tcPr>
          <w:p w:rsidR="0012749A" w:rsidRPr="00910F86" w:rsidRDefault="0012749A" w:rsidP="0017457B">
            <w:pPr>
              <w:pStyle w:val="Tabletext"/>
              <w:jc w:val="center"/>
            </w:pPr>
            <w:r w:rsidRPr="00910F86">
              <w:t>от 15 до &lt; 20</w:t>
            </w:r>
          </w:p>
        </w:tc>
        <w:tc>
          <w:tcPr>
            <w:tcW w:w="1843" w:type="dxa"/>
            <w:vAlign w:val="center"/>
          </w:tcPr>
          <w:p w:rsidR="0012749A" w:rsidRPr="00910F86" w:rsidRDefault="0012749A" w:rsidP="0017457B">
            <w:pPr>
              <w:pStyle w:val="Tabletext"/>
              <w:jc w:val="center"/>
            </w:pPr>
            <w:r w:rsidRPr="00910F86">
              <w:t>1 000</w:t>
            </w:r>
          </w:p>
        </w:tc>
        <w:tc>
          <w:tcPr>
            <w:tcW w:w="3827" w:type="dxa"/>
            <w:vAlign w:val="center"/>
          </w:tcPr>
          <w:p w:rsidR="0012749A" w:rsidRPr="00910F86" w:rsidRDefault="0012749A" w:rsidP="003A71C1">
            <w:pPr>
              <w:pStyle w:val="Tabletext"/>
              <w:jc w:val="center"/>
            </w:pPr>
            <w:r w:rsidRPr="00910F86">
              <w:t xml:space="preserve">если </w:t>
            </w:r>
            <w:r w:rsidRPr="00910F86">
              <w:rPr>
                <w:i/>
              </w:rPr>
              <w:t>PTx</w:t>
            </w:r>
            <w:r w:rsidRPr="00910F86">
              <w:t xml:space="preserve"> ≤ +23</w:t>
            </w:r>
            <w:r w:rsidR="00700E3A" w:rsidRPr="00910F86">
              <w:t xml:space="preserve"> дБм и</w:t>
            </w:r>
            <w:r w:rsidR="00700E3A" w:rsidRPr="00910F86">
              <w:br/>
            </w:r>
            <w:r w:rsidR="00700E3A" w:rsidRPr="00910F86">
              <w:rPr>
                <w:rFonts w:eastAsia="MS Mincho"/>
              </w:rPr>
              <w:t>2 550 ≤ </w:t>
            </w:r>
            <w:r w:rsidR="00700E3A" w:rsidRPr="00910F86">
              <w:rPr>
                <w:rFonts w:eastAsia="MS Mincho"/>
                <w:i/>
                <w:iCs/>
              </w:rPr>
              <w:t>f</w:t>
            </w:r>
            <w:r w:rsidR="00700E3A" w:rsidRPr="00910F86">
              <w:rPr>
                <w:rFonts w:eastAsia="MS Mincho"/>
                <w:i/>
                <w:iCs/>
                <w:vertAlign w:val="subscript"/>
              </w:rPr>
              <w:t xml:space="preserve">c </w:t>
            </w:r>
            <w:r w:rsidR="00700E3A" w:rsidRPr="00910F86">
              <w:rPr>
                <w:rFonts w:eastAsia="MS Mincho"/>
              </w:rPr>
              <w:t>≤  2 620 МГц</w:t>
            </w:r>
            <w:r w:rsidRPr="00910F86">
              <w:t xml:space="preserve">, то </w:t>
            </w:r>
            <w:r w:rsidRPr="00910F86">
              <w:br/>
              <w:t>−</w:t>
            </w:r>
            <w:r w:rsidRPr="00910F86">
              <w:rPr>
                <w:rFonts w:eastAsia="MS Mincho"/>
                <w:lang w:eastAsia="ja-JP"/>
              </w:rPr>
              <w:t>21</w:t>
            </w:r>
            <w:r w:rsidRPr="00910F86">
              <w:t xml:space="preserve"> </w:t>
            </w:r>
            <w:r w:rsidRPr="00910F86">
              <w:rPr>
                <w:rFonts w:eastAsia="MS Mincho"/>
                <w:lang w:eastAsia="ja-JP"/>
              </w:rPr>
              <w:t>−</w:t>
            </w:r>
            <w:r w:rsidRPr="00910F86">
              <w:t xml:space="preserve"> </w:t>
            </w:r>
            <w:r w:rsidRPr="00910F86">
              <w:rPr>
                <w:rFonts w:eastAsia="MS Mincho"/>
                <w:lang w:eastAsia="ja-JP"/>
              </w:rPr>
              <w:t>32</w:t>
            </w:r>
            <w:r w:rsidRPr="00910F86">
              <w:t>/</w:t>
            </w:r>
            <w:r w:rsidRPr="00910F86">
              <w:rPr>
                <w:rFonts w:eastAsia="MS Mincho"/>
                <w:lang w:eastAsia="ja-JP"/>
              </w:rPr>
              <w:t>19</w:t>
            </w:r>
            <w:r w:rsidRPr="00910F86">
              <w:t xml:space="preserve"> × (</w:t>
            </w:r>
            <w:r w:rsidRPr="00910F86">
              <w:rPr>
                <w:rFonts w:ascii="Symbol" w:hAnsi="Symbol"/>
              </w:rPr>
              <w:t></w:t>
            </w:r>
            <w:r w:rsidRPr="00910F86">
              <w:rPr>
                <w:i/>
              </w:rPr>
              <w:t>f</w:t>
            </w:r>
            <w:r w:rsidRPr="00910F86">
              <w:t xml:space="preserve"> −</w:t>
            </w:r>
            <w:r w:rsidRPr="00910F86">
              <w:rPr>
                <w:rFonts w:eastAsia="MS Mincho"/>
                <w:lang w:eastAsia="ja-JP"/>
              </w:rPr>
              <w:t>10,5</w:t>
            </w:r>
            <w:r w:rsidRPr="00910F86">
              <w:t>), иначе −25</w:t>
            </w:r>
          </w:p>
        </w:tc>
      </w:tr>
      <w:tr w:rsidR="0012749A" w:rsidRPr="00910F86" w:rsidTr="004B517A">
        <w:trPr>
          <w:trHeight w:val="65"/>
          <w:jc w:val="center"/>
        </w:trPr>
        <w:tc>
          <w:tcPr>
            <w:tcW w:w="1134" w:type="dxa"/>
            <w:tcBorders>
              <w:bottom w:val="single" w:sz="4" w:space="0" w:color="auto"/>
            </w:tcBorders>
            <w:vAlign w:val="center"/>
          </w:tcPr>
          <w:p w:rsidR="0012749A" w:rsidRPr="00910F86" w:rsidRDefault="0012749A" w:rsidP="0017457B">
            <w:pPr>
              <w:pStyle w:val="Tabletext"/>
              <w:jc w:val="center"/>
            </w:pPr>
            <w:r w:rsidRPr="00910F86">
              <w:t>6</w:t>
            </w:r>
          </w:p>
        </w:tc>
        <w:tc>
          <w:tcPr>
            <w:tcW w:w="2835" w:type="dxa"/>
            <w:tcBorders>
              <w:bottom w:val="single" w:sz="4" w:space="0" w:color="auto"/>
            </w:tcBorders>
            <w:vAlign w:val="center"/>
          </w:tcPr>
          <w:p w:rsidR="0012749A" w:rsidRPr="00910F86" w:rsidRDefault="0012749A" w:rsidP="0017457B">
            <w:pPr>
              <w:pStyle w:val="Tabletext"/>
              <w:jc w:val="center"/>
            </w:pPr>
            <w:r w:rsidRPr="00910F86">
              <w:t>от 20 до &lt; 25</w:t>
            </w:r>
          </w:p>
        </w:tc>
        <w:tc>
          <w:tcPr>
            <w:tcW w:w="1843" w:type="dxa"/>
            <w:tcBorders>
              <w:bottom w:val="single" w:sz="4" w:space="0" w:color="auto"/>
            </w:tcBorders>
            <w:vAlign w:val="center"/>
          </w:tcPr>
          <w:p w:rsidR="0012749A" w:rsidRPr="00910F86" w:rsidRDefault="0012749A" w:rsidP="0017457B">
            <w:pPr>
              <w:pStyle w:val="Tabletext"/>
              <w:jc w:val="center"/>
            </w:pPr>
            <w:r w:rsidRPr="00910F86">
              <w:t>1 000</w:t>
            </w:r>
          </w:p>
        </w:tc>
        <w:tc>
          <w:tcPr>
            <w:tcW w:w="3827" w:type="dxa"/>
            <w:tcBorders>
              <w:bottom w:val="single" w:sz="4" w:space="0" w:color="auto"/>
            </w:tcBorders>
            <w:vAlign w:val="center"/>
          </w:tcPr>
          <w:p w:rsidR="0012749A" w:rsidRPr="00910F86" w:rsidRDefault="0012749A" w:rsidP="003A71C1">
            <w:pPr>
              <w:pStyle w:val="Tabletext"/>
              <w:jc w:val="center"/>
            </w:pPr>
            <w:r w:rsidRPr="00910F86">
              <w:t xml:space="preserve">если </w:t>
            </w:r>
            <w:r w:rsidRPr="00910F86">
              <w:rPr>
                <w:i/>
              </w:rPr>
              <w:t>PTx</w:t>
            </w:r>
            <w:r w:rsidRPr="00910F86">
              <w:t xml:space="preserve"> ≤ +23</w:t>
            </w:r>
            <w:r w:rsidR="00700E3A" w:rsidRPr="00910F86">
              <w:t xml:space="preserve"> дБм и</w:t>
            </w:r>
            <w:r w:rsidR="00700E3A" w:rsidRPr="00910F86">
              <w:br/>
            </w:r>
            <w:r w:rsidR="00700E3A" w:rsidRPr="00910F86">
              <w:rPr>
                <w:rFonts w:eastAsia="MS Mincho"/>
              </w:rPr>
              <w:t>2 550 ≤ </w:t>
            </w:r>
            <w:r w:rsidR="00700E3A" w:rsidRPr="00910F86">
              <w:rPr>
                <w:rFonts w:eastAsia="MS Mincho"/>
                <w:i/>
                <w:iCs/>
              </w:rPr>
              <w:t>f</w:t>
            </w:r>
            <w:r w:rsidR="00700E3A" w:rsidRPr="00910F86">
              <w:rPr>
                <w:rFonts w:eastAsia="MS Mincho"/>
                <w:i/>
                <w:iCs/>
                <w:vertAlign w:val="subscript"/>
              </w:rPr>
              <w:t xml:space="preserve">c </w:t>
            </w:r>
            <w:r w:rsidR="00700E3A" w:rsidRPr="00910F86">
              <w:rPr>
                <w:rFonts w:eastAsia="MS Mincho"/>
              </w:rPr>
              <w:t>≤  2 620 МГц</w:t>
            </w:r>
            <w:r w:rsidRPr="00910F86">
              <w:t xml:space="preserve">, то </w:t>
            </w:r>
            <w:r w:rsidRPr="00910F86">
              <w:br/>
              <w:t>−37, иначе −25</w:t>
            </w:r>
          </w:p>
        </w:tc>
      </w:tr>
      <w:tr w:rsidR="0012749A" w:rsidRPr="00910F86" w:rsidTr="00161E5D">
        <w:trPr>
          <w:trHeight w:val="65"/>
          <w:jc w:val="center"/>
        </w:trPr>
        <w:tc>
          <w:tcPr>
            <w:tcW w:w="9639" w:type="dxa"/>
            <w:gridSpan w:val="4"/>
            <w:tcBorders>
              <w:left w:val="nil"/>
              <w:bottom w:val="nil"/>
              <w:right w:val="nil"/>
            </w:tcBorders>
            <w:tcMar>
              <w:left w:w="0" w:type="dxa"/>
              <w:right w:w="0" w:type="dxa"/>
            </w:tcMar>
          </w:tcPr>
          <w:p w:rsidR="0012749A" w:rsidRPr="00910F86" w:rsidRDefault="0012749A" w:rsidP="00161E5D">
            <w:pPr>
              <w:pStyle w:val="Tablelegend"/>
              <w:tabs>
                <w:tab w:val="clear" w:pos="284"/>
              </w:tabs>
              <w:ind w:left="0" w:firstLine="0"/>
              <w:rPr>
                <w:lang w:eastAsia="ja-JP"/>
              </w:rPr>
            </w:pPr>
            <w:r w:rsidRPr="00910F86">
              <w:rPr>
                <w:lang w:eastAsia="ja-JP"/>
              </w:rPr>
              <w:t>ПРИМЕЧАНИЕ 1. – В Японии максимальная выходная мощность передатчика оборудования пользователя составляет 23 дБм или меньше, а рабочая полоса частот ограничена 2545</w:t>
            </w:r>
            <w:r w:rsidR="004B517A">
              <w:rPr>
                <w:lang w:eastAsia="ja-JP"/>
              </w:rPr>
              <w:sym w:font="Symbol" w:char="F02D"/>
            </w:r>
            <w:r w:rsidRPr="00910F86">
              <w:rPr>
                <w:lang w:eastAsia="ja-JP"/>
              </w:rPr>
              <w:t>2625 МГц.</w:t>
            </w:r>
          </w:p>
        </w:tc>
      </w:tr>
    </w:tbl>
    <w:p w:rsidR="0012749A" w:rsidRPr="00910F86" w:rsidRDefault="0012749A" w:rsidP="004B517A">
      <w:r w:rsidRPr="00910F86">
        <w:t xml:space="preserve">В таблице </w:t>
      </w:r>
      <w:r w:rsidR="004B517A">
        <w:t>48</w:t>
      </w:r>
      <w:r w:rsidRPr="00910F86">
        <w:t>:</w:t>
      </w:r>
    </w:p>
    <w:p w:rsidR="0012749A" w:rsidRPr="00910F86" w:rsidRDefault="0012749A" w:rsidP="0012749A">
      <w:pPr>
        <w:pStyle w:val="enumlev1"/>
      </w:pPr>
      <w:r w:rsidRPr="00910F86">
        <w:t>–</w:t>
      </w:r>
      <w:r w:rsidRPr="00910F86">
        <w:tab/>
        <w:t>Ширина полосы канала равна 10 МГц.</w:t>
      </w:r>
    </w:p>
    <w:p w:rsidR="0012749A" w:rsidRPr="00910F86" w:rsidRDefault="0012749A" w:rsidP="0012749A">
      <w:pPr>
        <w:pStyle w:val="enumlev1"/>
      </w:pPr>
      <w:r w:rsidRPr="00910F86">
        <w:t>–</w:t>
      </w:r>
      <w:r w:rsidRPr="00910F86">
        <w:tab/>
        <w:t>Под шириной полосы интегрирования понимается диапазон частот, по которому интегрируется мощность излучения.</w:t>
      </w:r>
    </w:p>
    <w:p w:rsidR="0012749A" w:rsidRPr="00910F86" w:rsidRDefault="0012749A" w:rsidP="003A71C1">
      <w:pPr>
        <w:pStyle w:val="Equationlegend"/>
      </w:pPr>
      <w:r w:rsidRPr="00910F86">
        <w:tab/>
      </w:r>
      <w:r w:rsidRPr="00910F86">
        <w:rPr>
          <w:i/>
        </w:rPr>
        <w:t>PTx</w:t>
      </w:r>
      <w:r w:rsidR="00B46933" w:rsidRPr="00910F86">
        <w:t>:</w:t>
      </w:r>
      <w:r w:rsidR="00B46933" w:rsidRPr="00910F86">
        <w:tab/>
      </w:r>
      <w:r w:rsidR="00B46933" w:rsidRPr="003A71C1">
        <w:rPr>
          <w:lang w:val="ru-RU"/>
        </w:rPr>
        <w:t>измеренная</w:t>
      </w:r>
      <w:r w:rsidR="00B46933" w:rsidRPr="00910F86">
        <w:t xml:space="preserve"> мощность (дБм) в антенне</w:t>
      </w:r>
      <w:r w:rsidR="004B517A">
        <w:t>.</w:t>
      </w:r>
    </w:p>
    <w:p w:rsidR="00F53757" w:rsidRPr="003A71C1" w:rsidRDefault="00F53757" w:rsidP="00F53757">
      <w:pPr>
        <w:pStyle w:val="Equationlegend"/>
        <w:rPr>
          <w:lang w:val="ru-RU"/>
        </w:rPr>
      </w:pPr>
      <w:r w:rsidRPr="003A71C1">
        <w:rPr>
          <w:lang w:val="ru-RU"/>
        </w:rPr>
        <w:tab/>
      </w:r>
      <w:r w:rsidRPr="00910F86">
        <w:rPr>
          <w:rFonts w:ascii="Symbol" w:hAnsi="Symbol"/>
        </w:rPr>
        <w:t></w:t>
      </w:r>
      <w:r w:rsidRPr="00910F86">
        <w:rPr>
          <w:i/>
        </w:rPr>
        <w:t>f</w:t>
      </w:r>
      <w:r w:rsidRPr="003A71C1">
        <w:rPr>
          <w:lang w:val="ru-RU"/>
        </w:rPr>
        <w:t xml:space="preserve"> </w:t>
      </w:r>
      <w:r>
        <w:rPr>
          <w:lang w:val="ru-RU"/>
        </w:rPr>
        <w:t>:</w:t>
      </w:r>
      <w:r w:rsidRPr="003A71C1">
        <w:rPr>
          <w:lang w:val="ru-RU"/>
        </w:rPr>
        <w:tab/>
        <w:t>определяется как сдвиг частоты (МГц) относительно центральной частоты канала.</w:t>
      </w:r>
    </w:p>
    <w:p w:rsidR="00B46933" w:rsidRPr="00910F86" w:rsidRDefault="00B46933" w:rsidP="003A71C1">
      <w:pPr>
        <w:pStyle w:val="Equationlegend"/>
        <w:rPr>
          <w:i/>
        </w:rPr>
      </w:pPr>
      <w:r w:rsidRPr="00910F86">
        <w:tab/>
      </w:r>
      <w:r w:rsidRPr="00910F86">
        <w:rPr>
          <w:i/>
          <w:iCs/>
        </w:rPr>
        <w:t>f</w:t>
      </w:r>
      <w:r w:rsidRPr="00910F86">
        <w:rPr>
          <w:i/>
          <w:iCs/>
          <w:vertAlign w:val="subscript"/>
        </w:rPr>
        <w:t>c</w:t>
      </w:r>
      <w:r w:rsidRPr="00910F86">
        <w:t>:</w:t>
      </w:r>
      <w:r w:rsidRPr="00910F86">
        <w:tab/>
      </w:r>
      <w:r w:rsidRPr="003A71C1">
        <w:rPr>
          <w:lang w:val="ru-RU"/>
        </w:rPr>
        <w:t>центральная</w:t>
      </w:r>
      <w:r w:rsidRPr="00910F86">
        <w:t xml:space="preserve"> частота канала (МГц)</w:t>
      </w:r>
      <w:r w:rsidR="004B517A">
        <w:t>.</w:t>
      </w:r>
    </w:p>
    <w:p w:rsidR="0012749A" w:rsidRPr="00F621C3" w:rsidRDefault="0012749A" w:rsidP="00F621C3">
      <w:pPr>
        <w:rPr>
          <w:iCs/>
        </w:rPr>
      </w:pPr>
    </w:p>
    <w:p w:rsidR="00B46933" w:rsidRPr="00910F86" w:rsidRDefault="00B46933" w:rsidP="004B517A">
      <w:pPr>
        <w:pStyle w:val="TableNo"/>
      </w:pPr>
      <w:r w:rsidRPr="00910F86">
        <w:t>ТАБЛИЦА 49</w:t>
      </w:r>
    </w:p>
    <w:p w:rsidR="00B46933" w:rsidRPr="00910F86" w:rsidRDefault="00B46933" w:rsidP="00B46933">
      <w:pPr>
        <w:pStyle w:val="Tabletitle"/>
      </w:pPr>
      <w:r w:rsidRPr="00910F86">
        <w:t xml:space="preserve">Спектральная маска излучения для несущей 5 МГц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835"/>
        <w:gridCol w:w="1843"/>
        <w:gridCol w:w="3827"/>
      </w:tblGrid>
      <w:tr w:rsidR="00B46933" w:rsidRPr="00910F86" w:rsidTr="004B517A">
        <w:trPr>
          <w:trHeight w:val="732"/>
          <w:jc w:val="center"/>
        </w:trPr>
        <w:tc>
          <w:tcPr>
            <w:tcW w:w="1134" w:type="dxa"/>
            <w:tcBorders>
              <w:bottom w:val="single" w:sz="4" w:space="0" w:color="auto"/>
            </w:tcBorders>
            <w:vAlign w:val="center"/>
          </w:tcPr>
          <w:p w:rsidR="00B46933" w:rsidRPr="00910F86" w:rsidRDefault="00B46933" w:rsidP="003C50B3">
            <w:pPr>
              <w:pStyle w:val="Tablehead"/>
            </w:pPr>
            <w:r w:rsidRPr="00910F86">
              <w:t>Номер сегмента</w:t>
            </w:r>
          </w:p>
        </w:tc>
        <w:tc>
          <w:tcPr>
            <w:tcW w:w="2835" w:type="dxa"/>
            <w:tcBorders>
              <w:bottom w:val="single" w:sz="4" w:space="0" w:color="auto"/>
            </w:tcBorders>
            <w:vAlign w:val="center"/>
          </w:tcPr>
          <w:p w:rsidR="00B46933" w:rsidRPr="00910F86" w:rsidRDefault="00B46933" w:rsidP="003C50B3">
            <w:pPr>
              <w:pStyle w:val="Tablehead"/>
            </w:pPr>
            <w:r w:rsidRPr="00910F86">
              <w:t xml:space="preserve">Сдвиг относительно центральной частоты канала </w:t>
            </w:r>
            <w:r w:rsidRPr="00910F86">
              <w:br/>
              <w:t>(МГц)</w:t>
            </w:r>
          </w:p>
        </w:tc>
        <w:tc>
          <w:tcPr>
            <w:tcW w:w="1843" w:type="dxa"/>
            <w:tcBorders>
              <w:bottom w:val="single" w:sz="4" w:space="0" w:color="auto"/>
            </w:tcBorders>
            <w:vAlign w:val="center"/>
          </w:tcPr>
          <w:p w:rsidR="00B46933" w:rsidRPr="00910F86" w:rsidRDefault="00B46933" w:rsidP="003C50B3">
            <w:pPr>
              <w:pStyle w:val="Tablehead"/>
            </w:pPr>
            <w:r w:rsidRPr="00910F86">
              <w:t xml:space="preserve">Ширина полосы интегрирования </w:t>
            </w:r>
            <w:r w:rsidRPr="00910F86">
              <w:br/>
              <w:t>(кГц)</w:t>
            </w:r>
          </w:p>
        </w:tc>
        <w:tc>
          <w:tcPr>
            <w:tcW w:w="3827" w:type="dxa"/>
            <w:tcBorders>
              <w:bottom w:val="single" w:sz="4" w:space="0" w:color="auto"/>
            </w:tcBorders>
            <w:vAlign w:val="center"/>
          </w:tcPr>
          <w:p w:rsidR="00B46933" w:rsidRPr="00910F86" w:rsidRDefault="00B46933" w:rsidP="003C50B3">
            <w:pPr>
              <w:pStyle w:val="Tablehead"/>
            </w:pPr>
            <w:r w:rsidRPr="00910F86">
              <w:t xml:space="preserve">Допустимый уровень излучения </w:t>
            </w:r>
            <w:r w:rsidRPr="00910F86">
              <w:br/>
              <w:t>(дБм/ширина полосы интегрирования)</w:t>
            </w:r>
          </w:p>
        </w:tc>
      </w:tr>
      <w:tr w:rsidR="00B46933" w:rsidRPr="00910F86" w:rsidTr="004B517A">
        <w:trPr>
          <w:trHeight w:val="170"/>
          <w:jc w:val="center"/>
        </w:trPr>
        <w:tc>
          <w:tcPr>
            <w:tcW w:w="1134" w:type="dxa"/>
            <w:tcBorders>
              <w:bottom w:val="single" w:sz="4" w:space="0" w:color="auto"/>
            </w:tcBorders>
            <w:vAlign w:val="center"/>
          </w:tcPr>
          <w:p w:rsidR="00B46933" w:rsidRPr="00910F86" w:rsidRDefault="00B46933" w:rsidP="004B517A">
            <w:pPr>
              <w:pStyle w:val="Tabletext"/>
              <w:jc w:val="center"/>
            </w:pPr>
            <w:r w:rsidRPr="00910F86">
              <w:t>1</w:t>
            </w:r>
          </w:p>
        </w:tc>
        <w:tc>
          <w:tcPr>
            <w:tcW w:w="2835" w:type="dxa"/>
            <w:tcBorders>
              <w:bottom w:val="single" w:sz="4" w:space="0" w:color="auto"/>
            </w:tcBorders>
            <w:vAlign w:val="center"/>
          </w:tcPr>
          <w:p w:rsidR="00B46933" w:rsidRPr="00910F86" w:rsidRDefault="00B46933" w:rsidP="004B517A">
            <w:pPr>
              <w:pStyle w:val="Tabletext"/>
              <w:jc w:val="center"/>
            </w:pPr>
            <w:r w:rsidRPr="00910F86">
              <w:t>от 2,5 до &lt; 3,5</w:t>
            </w:r>
          </w:p>
        </w:tc>
        <w:tc>
          <w:tcPr>
            <w:tcW w:w="1843" w:type="dxa"/>
            <w:tcBorders>
              <w:bottom w:val="single" w:sz="4" w:space="0" w:color="auto"/>
            </w:tcBorders>
            <w:vAlign w:val="center"/>
          </w:tcPr>
          <w:p w:rsidR="00B46933" w:rsidRPr="00910F86" w:rsidRDefault="00B46933" w:rsidP="004B517A">
            <w:pPr>
              <w:pStyle w:val="Tabletext"/>
              <w:jc w:val="center"/>
            </w:pPr>
            <w:r w:rsidRPr="00910F86">
              <w:t>50</w:t>
            </w:r>
          </w:p>
        </w:tc>
        <w:tc>
          <w:tcPr>
            <w:tcW w:w="3827" w:type="dxa"/>
            <w:tcBorders>
              <w:bottom w:val="single" w:sz="4" w:space="0" w:color="auto"/>
            </w:tcBorders>
            <w:vAlign w:val="center"/>
          </w:tcPr>
          <w:p w:rsidR="00B46933" w:rsidRPr="00910F86" w:rsidRDefault="00B46933" w:rsidP="004B517A">
            <w:pPr>
              <w:pStyle w:val="Tabletext"/>
              <w:jc w:val="center"/>
            </w:pPr>
            <w:r w:rsidRPr="00910F86">
              <w:t>−13,00</w:t>
            </w:r>
          </w:p>
        </w:tc>
      </w:tr>
      <w:tr w:rsidR="00B46933" w:rsidRPr="00910F86" w:rsidTr="004B517A">
        <w:trPr>
          <w:trHeight w:val="170"/>
          <w:jc w:val="center"/>
        </w:trPr>
        <w:tc>
          <w:tcPr>
            <w:tcW w:w="1134" w:type="dxa"/>
            <w:tcBorders>
              <w:bottom w:val="single" w:sz="4" w:space="0" w:color="auto"/>
            </w:tcBorders>
            <w:vAlign w:val="center"/>
          </w:tcPr>
          <w:p w:rsidR="00B46933" w:rsidRPr="00910F86" w:rsidRDefault="00B46933" w:rsidP="004B517A">
            <w:pPr>
              <w:pStyle w:val="Tabletext"/>
              <w:jc w:val="center"/>
            </w:pPr>
            <w:r w:rsidRPr="00910F86">
              <w:t>2</w:t>
            </w:r>
          </w:p>
        </w:tc>
        <w:tc>
          <w:tcPr>
            <w:tcW w:w="2835" w:type="dxa"/>
            <w:tcBorders>
              <w:bottom w:val="single" w:sz="4" w:space="0" w:color="auto"/>
            </w:tcBorders>
            <w:vAlign w:val="center"/>
          </w:tcPr>
          <w:p w:rsidR="00B46933" w:rsidRPr="00910F86" w:rsidRDefault="00B46933" w:rsidP="004B517A">
            <w:pPr>
              <w:pStyle w:val="Tabletext"/>
              <w:jc w:val="center"/>
              <w:rPr>
                <w:lang w:eastAsia="ja-JP"/>
              </w:rPr>
            </w:pPr>
            <w:r w:rsidRPr="00910F86">
              <w:t xml:space="preserve">от 3,5 до &lt; </w:t>
            </w:r>
            <w:r w:rsidRPr="00910F86">
              <w:rPr>
                <w:lang w:eastAsia="ja-JP"/>
              </w:rPr>
              <w:t>7,5</w:t>
            </w:r>
          </w:p>
        </w:tc>
        <w:tc>
          <w:tcPr>
            <w:tcW w:w="1843" w:type="dxa"/>
            <w:tcBorders>
              <w:bottom w:val="single" w:sz="4" w:space="0" w:color="auto"/>
            </w:tcBorders>
            <w:vAlign w:val="center"/>
          </w:tcPr>
          <w:p w:rsidR="00B46933" w:rsidRPr="00910F86" w:rsidRDefault="00B46933" w:rsidP="004B517A">
            <w:pPr>
              <w:pStyle w:val="Tabletext"/>
              <w:jc w:val="center"/>
            </w:pPr>
            <w:r w:rsidRPr="00910F86">
              <w:t>1 000</w:t>
            </w:r>
          </w:p>
        </w:tc>
        <w:tc>
          <w:tcPr>
            <w:tcW w:w="3827" w:type="dxa"/>
            <w:tcBorders>
              <w:bottom w:val="single" w:sz="4" w:space="0" w:color="auto"/>
            </w:tcBorders>
            <w:vAlign w:val="center"/>
          </w:tcPr>
          <w:p w:rsidR="00B46933" w:rsidRPr="00910F86" w:rsidRDefault="00B46933" w:rsidP="004B517A">
            <w:pPr>
              <w:pStyle w:val="Tabletext"/>
              <w:jc w:val="center"/>
            </w:pPr>
            <w:r w:rsidRPr="00910F86">
              <w:t>−13,00</w:t>
            </w:r>
          </w:p>
        </w:tc>
      </w:tr>
      <w:tr w:rsidR="00B46933" w:rsidRPr="00910F86" w:rsidTr="004B517A">
        <w:trPr>
          <w:trHeight w:val="386"/>
          <w:jc w:val="center"/>
        </w:trPr>
        <w:tc>
          <w:tcPr>
            <w:tcW w:w="1134" w:type="dxa"/>
            <w:tcBorders>
              <w:bottom w:val="single" w:sz="4" w:space="0" w:color="auto"/>
            </w:tcBorders>
            <w:vAlign w:val="center"/>
          </w:tcPr>
          <w:p w:rsidR="00B46933" w:rsidRPr="00910F86" w:rsidRDefault="00B46933" w:rsidP="004B517A">
            <w:pPr>
              <w:pStyle w:val="Tabletext"/>
              <w:jc w:val="center"/>
              <w:rPr>
                <w:lang w:eastAsia="ja-JP"/>
              </w:rPr>
            </w:pPr>
            <w:r w:rsidRPr="00910F86">
              <w:rPr>
                <w:lang w:eastAsia="ja-JP"/>
              </w:rPr>
              <w:t>3</w:t>
            </w:r>
          </w:p>
        </w:tc>
        <w:tc>
          <w:tcPr>
            <w:tcW w:w="2835" w:type="dxa"/>
            <w:tcBorders>
              <w:bottom w:val="single" w:sz="4" w:space="0" w:color="auto"/>
            </w:tcBorders>
            <w:vAlign w:val="center"/>
          </w:tcPr>
          <w:p w:rsidR="00B46933" w:rsidRPr="00910F86" w:rsidRDefault="00B46933" w:rsidP="004B517A">
            <w:pPr>
              <w:pStyle w:val="Tabletext"/>
              <w:jc w:val="center"/>
            </w:pPr>
            <w:r w:rsidRPr="00910F86">
              <w:t>от</w:t>
            </w:r>
            <w:r w:rsidRPr="00910F86">
              <w:rPr>
                <w:lang w:eastAsia="ja-JP"/>
              </w:rPr>
              <w:t xml:space="preserve"> 7,5</w:t>
            </w:r>
            <w:r w:rsidRPr="00910F86">
              <w:t xml:space="preserve"> до &lt; </w:t>
            </w:r>
            <w:r w:rsidRPr="00910F86">
              <w:rPr>
                <w:lang w:eastAsia="ja-JP"/>
              </w:rPr>
              <w:t>8</w:t>
            </w:r>
          </w:p>
        </w:tc>
        <w:tc>
          <w:tcPr>
            <w:tcW w:w="1843" w:type="dxa"/>
            <w:tcBorders>
              <w:bottom w:val="single" w:sz="4" w:space="0" w:color="auto"/>
            </w:tcBorders>
            <w:vAlign w:val="center"/>
          </w:tcPr>
          <w:p w:rsidR="00B46933" w:rsidRPr="00910F86" w:rsidRDefault="00B46933" w:rsidP="004B517A">
            <w:pPr>
              <w:pStyle w:val="Tabletext"/>
              <w:jc w:val="center"/>
            </w:pPr>
            <w:r w:rsidRPr="00910F86">
              <w:t>1 000</w:t>
            </w:r>
          </w:p>
        </w:tc>
        <w:tc>
          <w:tcPr>
            <w:tcW w:w="3827" w:type="dxa"/>
            <w:tcBorders>
              <w:bottom w:val="single" w:sz="4" w:space="0" w:color="auto"/>
            </w:tcBorders>
            <w:vAlign w:val="center"/>
          </w:tcPr>
          <w:p w:rsidR="00B46933" w:rsidRPr="00910F86" w:rsidRDefault="00B46933" w:rsidP="003A71C1">
            <w:pPr>
              <w:pStyle w:val="Tabletext"/>
              <w:jc w:val="center"/>
            </w:pPr>
            <w:r w:rsidRPr="00910F86">
              <w:t xml:space="preserve">если </w:t>
            </w:r>
            <w:r w:rsidRPr="00910F86">
              <w:rPr>
                <w:i/>
              </w:rPr>
              <w:t>PTx</w:t>
            </w:r>
            <w:r w:rsidRPr="00910F86">
              <w:t xml:space="preserve"> ≤ +23 дБм и</w:t>
            </w:r>
            <w:r w:rsidRPr="00910F86">
              <w:br/>
            </w:r>
            <w:r w:rsidRPr="00910F86">
              <w:rPr>
                <w:rFonts w:eastAsia="MS Mincho"/>
              </w:rPr>
              <w:t>2 547,5 ≤ </w:t>
            </w:r>
            <w:r w:rsidRPr="00910F86">
              <w:rPr>
                <w:rFonts w:eastAsia="MS Mincho"/>
                <w:i/>
                <w:iCs/>
              </w:rPr>
              <w:t>f</w:t>
            </w:r>
            <w:r w:rsidRPr="00910F86">
              <w:rPr>
                <w:rFonts w:eastAsia="MS Mincho"/>
                <w:i/>
                <w:iCs/>
                <w:vertAlign w:val="subscript"/>
              </w:rPr>
              <w:t xml:space="preserve">c </w:t>
            </w:r>
            <w:r w:rsidRPr="00910F86">
              <w:rPr>
                <w:rFonts w:eastAsia="MS Mincho"/>
              </w:rPr>
              <w:t>≤  2 622,5 МГц</w:t>
            </w:r>
            <w:r w:rsidRPr="00910F86">
              <w:t>, то</w:t>
            </w:r>
            <w:r w:rsidRPr="00910F86">
              <w:rPr>
                <w:lang w:eastAsia="ja-JP"/>
              </w:rPr>
              <w:t xml:space="preserve"> </w:t>
            </w:r>
            <w:r w:rsidRPr="00910F86">
              <w:rPr>
                <w:lang w:eastAsia="ja-JP"/>
              </w:rPr>
              <w:br/>
            </w:r>
            <w:r w:rsidRPr="00910F86">
              <w:t>−</w:t>
            </w:r>
            <w:r w:rsidRPr="00910F86">
              <w:rPr>
                <w:lang w:eastAsia="ja-JP"/>
              </w:rPr>
              <w:t>20 − 2,28 × (</w:t>
            </w:r>
            <w:r w:rsidRPr="00910F86">
              <w:rPr>
                <w:rFonts w:ascii="Symbol" w:hAnsi="Symbol"/>
              </w:rPr>
              <w:t></w:t>
            </w:r>
            <w:r w:rsidRPr="00910F86">
              <w:rPr>
                <w:i/>
              </w:rPr>
              <w:t>f</w:t>
            </w:r>
            <w:r w:rsidRPr="00910F86" w:rsidDel="00AD160C">
              <w:t xml:space="preserve"> </w:t>
            </w:r>
            <w:r w:rsidRPr="00910F86">
              <w:rPr>
                <w:lang w:eastAsia="ja-JP"/>
              </w:rPr>
              <w:t>− 7,5), иначе −13,00</w:t>
            </w:r>
          </w:p>
        </w:tc>
      </w:tr>
      <w:tr w:rsidR="00B46933" w:rsidRPr="00910F86" w:rsidTr="004B517A">
        <w:trPr>
          <w:trHeight w:val="170"/>
          <w:jc w:val="center"/>
        </w:trPr>
        <w:tc>
          <w:tcPr>
            <w:tcW w:w="1134" w:type="dxa"/>
            <w:tcBorders>
              <w:bottom w:val="single" w:sz="4" w:space="0" w:color="auto"/>
            </w:tcBorders>
            <w:vAlign w:val="center"/>
          </w:tcPr>
          <w:p w:rsidR="00B46933" w:rsidRPr="00910F86" w:rsidRDefault="00B46933" w:rsidP="004B517A">
            <w:pPr>
              <w:pStyle w:val="Tabletext"/>
              <w:jc w:val="center"/>
              <w:rPr>
                <w:lang w:eastAsia="ja-JP"/>
              </w:rPr>
            </w:pPr>
            <w:r w:rsidRPr="00910F86">
              <w:rPr>
                <w:lang w:eastAsia="ja-JP"/>
              </w:rPr>
              <w:t>4</w:t>
            </w:r>
          </w:p>
        </w:tc>
        <w:tc>
          <w:tcPr>
            <w:tcW w:w="2835" w:type="dxa"/>
            <w:tcBorders>
              <w:bottom w:val="single" w:sz="4" w:space="0" w:color="auto"/>
            </w:tcBorders>
            <w:vAlign w:val="center"/>
          </w:tcPr>
          <w:p w:rsidR="00B46933" w:rsidRPr="00910F86" w:rsidRDefault="00B46933" w:rsidP="004B517A">
            <w:pPr>
              <w:pStyle w:val="Tabletext"/>
              <w:jc w:val="center"/>
              <w:rPr>
                <w:lang w:eastAsia="ja-JP"/>
              </w:rPr>
            </w:pPr>
            <w:r w:rsidRPr="00910F86">
              <w:t xml:space="preserve">от 8 до &lt; </w:t>
            </w:r>
            <w:r w:rsidRPr="00910F86">
              <w:rPr>
                <w:lang w:eastAsia="ja-JP"/>
              </w:rPr>
              <w:t>10,4</w:t>
            </w:r>
          </w:p>
        </w:tc>
        <w:tc>
          <w:tcPr>
            <w:tcW w:w="1843" w:type="dxa"/>
            <w:tcBorders>
              <w:bottom w:val="single" w:sz="4" w:space="0" w:color="auto"/>
            </w:tcBorders>
            <w:vAlign w:val="center"/>
          </w:tcPr>
          <w:p w:rsidR="00B46933" w:rsidRPr="00910F86" w:rsidRDefault="00B46933" w:rsidP="004B517A">
            <w:pPr>
              <w:pStyle w:val="Tabletext"/>
              <w:jc w:val="center"/>
            </w:pPr>
            <w:r w:rsidRPr="00910F86">
              <w:t>1 000</w:t>
            </w:r>
          </w:p>
        </w:tc>
        <w:tc>
          <w:tcPr>
            <w:tcW w:w="3827" w:type="dxa"/>
            <w:tcBorders>
              <w:bottom w:val="single" w:sz="4" w:space="0" w:color="auto"/>
            </w:tcBorders>
            <w:vAlign w:val="center"/>
          </w:tcPr>
          <w:p w:rsidR="00B46933" w:rsidRPr="00910F86" w:rsidRDefault="00B46933" w:rsidP="004B517A">
            <w:pPr>
              <w:pStyle w:val="Tabletext"/>
              <w:jc w:val="center"/>
            </w:pPr>
            <w:r w:rsidRPr="00910F86">
              <w:t>−25,00</w:t>
            </w:r>
          </w:p>
        </w:tc>
      </w:tr>
      <w:tr w:rsidR="00B46933" w:rsidRPr="00910F86" w:rsidTr="004B517A">
        <w:trPr>
          <w:trHeight w:val="386"/>
          <w:jc w:val="center"/>
        </w:trPr>
        <w:tc>
          <w:tcPr>
            <w:tcW w:w="1134" w:type="dxa"/>
            <w:tcBorders>
              <w:bottom w:val="single" w:sz="4" w:space="0" w:color="auto"/>
            </w:tcBorders>
            <w:vAlign w:val="center"/>
          </w:tcPr>
          <w:p w:rsidR="00B46933" w:rsidRPr="00910F86" w:rsidDel="005F7E4A" w:rsidRDefault="00B46933" w:rsidP="004B517A">
            <w:pPr>
              <w:pStyle w:val="Tabletext"/>
              <w:jc w:val="center"/>
              <w:rPr>
                <w:lang w:eastAsia="ja-JP"/>
              </w:rPr>
            </w:pPr>
            <w:r w:rsidRPr="00910F86">
              <w:rPr>
                <w:lang w:eastAsia="ja-JP"/>
              </w:rPr>
              <w:t>5</w:t>
            </w:r>
          </w:p>
        </w:tc>
        <w:tc>
          <w:tcPr>
            <w:tcW w:w="2835" w:type="dxa"/>
            <w:tcBorders>
              <w:bottom w:val="single" w:sz="4" w:space="0" w:color="auto"/>
            </w:tcBorders>
            <w:vAlign w:val="center"/>
          </w:tcPr>
          <w:p w:rsidR="00B46933" w:rsidRPr="00910F86" w:rsidRDefault="00B46933" w:rsidP="004B517A">
            <w:pPr>
              <w:pStyle w:val="Tabletext"/>
              <w:jc w:val="center"/>
            </w:pPr>
            <w:r w:rsidRPr="00910F86">
              <w:t>от</w:t>
            </w:r>
            <w:r w:rsidRPr="00910F86">
              <w:rPr>
                <w:lang w:eastAsia="ja-JP"/>
              </w:rPr>
              <w:t xml:space="preserve"> 10,4 </w:t>
            </w:r>
            <w:r w:rsidRPr="00910F86">
              <w:t xml:space="preserve">до </w:t>
            </w:r>
            <w:r w:rsidRPr="00910F86">
              <w:rPr>
                <w:lang w:eastAsia="ja-JP"/>
              </w:rPr>
              <w:t>&lt; 12,5</w:t>
            </w:r>
          </w:p>
        </w:tc>
        <w:tc>
          <w:tcPr>
            <w:tcW w:w="1843" w:type="dxa"/>
            <w:tcBorders>
              <w:bottom w:val="single" w:sz="4" w:space="0" w:color="auto"/>
            </w:tcBorders>
            <w:vAlign w:val="center"/>
          </w:tcPr>
          <w:p w:rsidR="00B46933" w:rsidRPr="00910F86" w:rsidRDefault="00B46933" w:rsidP="004B517A">
            <w:pPr>
              <w:pStyle w:val="Tabletext"/>
              <w:jc w:val="center"/>
            </w:pPr>
            <w:r w:rsidRPr="00910F86">
              <w:rPr>
                <w:lang w:eastAsia="ja-JP"/>
              </w:rPr>
              <w:t>1</w:t>
            </w:r>
            <w:r w:rsidRPr="00910F86">
              <w:t> </w:t>
            </w:r>
            <w:r w:rsidRPr="00910F86">
              <w:rPr>
                <w:lang w:eastAsia="ja-JP"/>
              </w:rPr>
              <w:t>000</w:t>
            </w:r>
          </w:p>
        </w:tc>
        <w:tc>
          <w:tcPr>
            <w:tcW w:w="3827" w:type="dxa"/>
            <w:tcBorders>
              <w:bottom w:val="single" w:sz="4" w:space="0" w:color="auto"/>
            </w:tcBorders>
            <w:vAlign w:val="center"/>
          </w:tcPr>
          <w:p w:rsidR="00B46933" w:rsidRPr="00910F86" w:rsidRDefault="00B46933" w:rsidP="003A71C1">
            <w:pPr>
              <w:pStyle w:val="Tabletext"/>
              <w:jc w:val="center"/>
            </w:pPr>
            <w:r w:rsidRPr="00910F86">
              <w:t xml:space="preserve">если </w:t>
            </w:r>
            <w:r w:rsidRPr="00910F86">
              <w:rPr>
                <w:i/>
              </w:rPr>
              <w:t>PTx</w:t>
            </w:r>
            <w:r w:rsidRPr="00910F86">
              <w:t xml:space="preserve"> ≤ +23 дБм и</w:t>
            </w:r>
            <w:r w:rsidRPr="00910F86">
              <w:br/>
            </w:r>
            <w:r w:rsidRPr="00910F86">
              <w:rPr>
                <w:rFonts w:eastAsia="MS Mincho"/>
              </w:rPr>
              <w:t>2 547,5 ≤ </w:t>
            </w:r>
            <w:r w:rsidRPr="00910F86">
              <w:rPr>
                <w:rFonts w:eastAsia="MS Mincho"/>
                <w:i/>
                <w:iCs/>
              </w:rPr>
              <w:t>f</w:t>
            </w:r>
            <w:r w:rsidRPr="00910F86">
              <w:rPr>
                <w:rFonts w:eastAsia="MS Mincho"/>
                <w:i/>
                <w:iCs/>
                <w:vertAlign w:val="subscript"/>
              </w:rPr>
              <w:t xml:space="preserve">c </w:t>
            </w:r>
            <w:r w:rsidRPr="00910F86">
              <w:rPr>
                <w:rFonts w:eastAsia="MS Mincho"/>
              </w:rPr>
              <w:t>≤  2 622,5 МГц</w:t>
            </w:r>
            <w:r w:rsidRPr="00910F86">
              <w:t>, то</w:t>
            </w:r>
            <w:r w:rsidRPr="00910F86">
              <w:rPr>
                <w:lang w:eastAsia="ja-JP"/>
              </w:rPr>
              <w:t xml:space="preserve"> </w:t>
            </w:r>
            <w:r w:rsidRPr="00910F86">
              <w:rPr>
                <w:lang w:eastAsia="ja-JP"/>
              </w:rPr>
              <w:br/>
              <w:t>−21 − 1,68 × (</w:t>
            </w:r>
            <w:r w:rsidRPr="00910F86">
              <w:rPr>
                <w:rFonts w:ascii="Symbol" w:hAnsi="Symbol"/>
              </w:rPr>
              <w:t></w:t>
            </w:r>
            <w:r w:rsidRPr="00910F86">
              <w:rPr>
                <w:i/>
              </w:rPr>
              <w:t>f</w:t>
            </w:r>
            <w:r w:rsidRPr="00910F86">
              <w:rPr>
                <w:lang w:eastAsia="ja-JP"/>
              </w:rPr>
              <w:t> − 8), иначе −25</w:t>
            </w:r>
          </w:p>
        </w:tc>
      </w:tr>
      <w:tr w:rsidR="00B46933" w:rsidRPr="00910F86" w:rsidTr="0001268B">
        <w:trPr>
          <w:trHeight w:val="567"/>
          <w:jc w:val="center"/>
        </w:trPr>
        <w:tc>
          <w:tcPr>
            <w:tcW w:w="9639" w:type="dxa"/>
            <w:gridSpan w:val="4"/>
            <w:tcBorders>
              <w:left w:val="nil"/>
              <w:bottom w:val="nil"/>
              <w:right w:val="nil"/>
            </w:tcBorders>
            <w:tcMar>
              <w:left w:w="0" w:type="dxa"/>
              <w:right w:w="0" w:type="dxa"/>
            </w:tcMar>
            <w:vAlign w:val="center"/>
          </w:tcPr>
          <w:p w:rsidR="00B46933" w:rsidRPr="00910F86" w:rsidRDefault="00B46933" w:rsidP="003A71C1">
            <w:pPr>
              <w:pStyle w:val="Tablelegend"/>
              <w:tabs>
                <w:tab w:val="clear" w:pos="284"/>
              </w:tabs>
              <w:ind w:left="0" w:firstLine="0"/>
            </w:pPr>
            <w:r w:rsidRPr="00910F86">
              <w:rPr>
                <w:lang w:eastAsia="ja-JP"/>
              </w:rPr>
              <w:t>ПРИМЕЧАНИЕ 1. – В Японии максимальная выходная мощность передатчика оборудования пользователя составляет 23 дБм или меньше, а рабочая полоса частот ограничена 2545</w:t>
            </w:r>
            <w:r w:rsidR="004B517A">
              <w:rPr>
                <w:lang w:eastAsia="ja-JP"/>
              </w:rPr>
              <w:sym w:font="Symbol" w:char="F02D"/>
            </w:r>
            <w:r w:rsidRPr="00910F86">
              <w:rPr>
                <w:lang w:eastAsia="ja-JP"/>
              </w:rPr>
              <w:t>2625 МГц.</w:t>
            </w:r>
          </w:p>
        </w:tc>
      </w:tr>
    </w:tbl>
    <w:p w:rsidR="00983A7B" w:rsidRPr="00910F86" w:rsidRDefault="000E4ED4" w:rsidP="000E4ED4">
      <w:r>
        <w:br w:type="page"/>
      </w:r>
      <w:r w:rsidR="00983A7B" w:rsidRPr="00910F86">
        <w:lastRenderedPageBreak/>
        <w:t xml:space="preserve">В </w:t>
      </w:r>
      <w:r>
        <w:t>т</w:t>
      </w:r>
      <w:r w:rsidR="00983A7B" w:rsidRPr="00910F86">
        <w:t xml:space="preserve">аблице </w:t>
      </w:r>
      <w:r w:rsidR="008E7281" w:rsidRPr="00910F86">
        <w:t>4</w:t>
      </w:r>
      <w:r w:rsidR="00B46933" w:rsidRPr="00910F86">
        <w:t>9</w:t>
      </w:r>
      <w:r w:rsidR="00983A7B" w:rsidRPr="00910F86">
        <w:t>:</w:t>
      </w:r>
    </w:p>
    <w:p w:rsidR="00983A7B" w:rsidRPr="00910F86" w:rsidRDefault="00983A7B" w:rsidP="00495BD4">
      <w:pPr>
        <w:pStyle w:val="enumlev1"/>
      </w:pPr>
      <w:r w:rsidRPr="00910F86">
        <w:t>–</w:t>
      </w:r>
      <w:r w:rsidRPr="00910F86">
        <w:tab/>
        <w:t>Ширина полосы канала равна 5 МГц.</w:t>
      </w:r>
    </w:p>
    <w:p w:rsidR="00983A7B" w:rsidRPr="00910F86" w:rsidRDefault="00AC3D39" w:rsidP="00AC3D39">
      <w:pPr>
        <w:pStyle w:val="enumlev1"/>
      </w:pPr>
      <w:r w:rsidRPr="00910F86">
        <w:t>–</w:t>
      </w:r>
      <w:r w:rsidRPr="00910F86">
        <w:tab/>
      </w:r>
      <w:r w:rsidR="00983A7B" w:rsidRPr="00910F86">
        <w:t>Под шириной полосы интегрирования понимается диапазон частот, по которому интегрируется мощность излучения.</w:t>
      </w:r>
    </w:p>
    <w:p w:rsidR="00B46933" w:rsidRPr="00910F86" w:rsidRDefault="00B46933" w:rsidP="0035170E">
      <w:pPr>
        <w:pStyle w:val="Equationlegend"/>
      </w:pPr>
      <w:r w:rsidRPr="00910F86">
        <w:tab/>
      </w:r>
      <w:r w:rsidRPr="00910F86">
        <w:rPr>
          <w:i/>
        </w:rPr>
        <w:t>PTx</w:t>
      </w:r>
      <w:r w:rsidRPr="00910F86">
        <w:t>:</w:t>
      </w:r>
      <w:r w:rsidRPr="00910F86">
        <w:tab/>
      </w:r>
      <w:r w:rsidRPr="0035170E">
        <w:rPr>
          <w:lang w:val="ru-RU"/>
        </w:rPr>
        <w:t>измеренная</w:t>
      </w:r>
      <w:r w:rsidRPr="00910F86">
        <w:t xml:space="preserve"> мощность (дБм) в антенне</w:t>
      </w:r>
      <w:r w:rsidR="000E4ED4">
        <w:t>.</w:t>
      </w:r>
    </w:p>
    <w:p w:rsidR="00F53757" w:rsidRPr="003A71C1" w:rsidRDefault="00F53757" w:rsidP="00F53757">
      <w:pPr>
        <w:pStyle w:val="Equationlegend"/>
        <w:rPr>
          <w:lang w:val="ru-RU"/>
        </w:rPr>
      </w:pPr>
      <w:r w:rsidRPr="003A71C1">
        <w:rPr>
          <w:lang w:val="ru-RU"/>
        </w:rPr>
        <w:tab/>
      </w:r>
      <w:r w:rsidRPr="00910F86">
        <w:rPr>
          <w:rFonts w:ascii="Symbol" w:hAnsi="Symbol"/>
        </w:rPr>
        <w:t></w:t>
      </w:r>
      <w:r w:rsidRPr="00910F86">
        <w:rPr>
          <w:i/>
        </w:rPr>
        <w:t>f</w:t>
      </w:r>
      <w:r w:rsidRPr="003A71C1">
        <w:rPr>
          <w:lang w:val="ru-RU"/>
        </w:rPr>
        <w:t xml:space="preserve"> </w:t>
      </w:r>
      <w:r>
        <w:rPr>
          <w:lang w:val="ru-RU"/>
        </w:rPr>
        <w:t>:</w:t>
      </w:r>
      <w:r w:rsidRPr="003A71C1">
        <w:rPr>
          <w:lang w:val="ru-RU"/>
        </w:rPr>
        <w:tab/>
        <w:t>определяется как сдвиг частоты (МГц) относительно центральной частоты канала.</w:t>
      </w:r>
    </w:p>
    <w:p w:rsidR="00B46933" w:rsidRPr="00910F86" w:rsidRDefault="001D2D5E" w:rsidP="0035170E">
      <w:pPr>
        <w:pStyle w:val="Equationlegend"/>
      </w:pPr>
      <w:r w:rsidRPr="00910F86">
        <w:tab/>
      </w:r>
      <w:r w:rsidRPr="00910F86">
        <w:rPr>
          <w:i/>
          <w:iCs/>
        </w:rPr>
        <w:t>f</w:t>
      </w:r>
      <w:r w:rsidRPr="00910F86">
        <w:rPr>
          <w:i/>
          <w:iCs/>
          <w:vertAlign w:val="subscript"/>
        </w:rPr>
        <w:t>c</w:t>
      </w:r>
      <w:r w:rsidRPr="00910F86">
        <w:t>:</w:t>
      </w:r>
      <w:r w:rsidRPr="00910F86">
        <w:tab/>
      </w:r>
      <w:r w:rsidRPr="0035170E">
        <w:rPr>
          <w:lang w:val="ru-RU"/>
        </w:rPr>
        <w:t>центральная</w:t>
      </w:r>
      <w:r w:rsidRPr="00910F86">
        <w:t xml:space="preserve"> частота канала (МГц)</w:t>
      </w:r>
      <w:r w:rsidR="000E4ED4">
        <w:t>.</w:t>
      </w:r>
    </w:p>
    <w:p w:rsidR="001D2D5E" w:rsidRPr="00910F86" w:rsidRDefault="001D2D5E" w:rsidP="000E4ED4">
      <w:pPr>
        <w:pStyle w:val="Heading2"/>
      </w:pPr>
      <w:r w:rsidRPr="00910F86">
        <w:t>1.3</w:t>
      </w:r>
      <w:r w:rsidRPr="00910F86">
        <w:tab/>
        <w:t>Спектральная маска излучения для оборудования, рабо</w:t>
      </w:r>
      <w:r w:rsidR="000E4ED4">
        <w:t>тающего в полосе 3400</w:t>
      </w:r>
      <w:r w:rsidR="000E4ED4">
        <w:sym w:font="Symbol" w:char="F02D"/>
      </w:r>
      <w:r w:rsidR="000E4ED4">
        <w:t>3600 </w:t>
      </w:r>
      <w:r w:rsidRPr="00910F86">
        <w:t>МГц</w:t>
      </w:r>
    </w:p>
    <w:p w:rsidR="001D2D5E" w:rsidRPr="00910F86" w:rsidRDefault="001D2D5E" w:rsidP="000E4ED4">
      <w:pPr>
        <w:pStyle w:val="Heading3"/>
      </w:pPr>
      <w:r w:rsidRPr="00910F86">
        <w:t xml:space="preserve">1.3.1 </w:t>
      </w:r>
      <w:r w:rsidRPr="00910F86">
        <w:tab/>
        <w:t>Ширина полосы канала 5 МГц</w:t>
      </w:r>
    </w:p>
    <w:p w:rsidR="00F37F99" w:rsidRPr="00910F86" w:rsidRDefault="001D2D5E" w:rsidP="000E4ED4">
      <w:r w:rsidRPr="00910F86">
        <w:t xml:space="preserve">Спектральная маска излучения </w:t>
      </w:r>
      <w:r w:rsidR="00FE3B09" w:rsidRPr="00910F86">
        <w:t xml:space="preserve">подвижной станции </w:t>
      </w:r>
      <w:r w:rsidRPr="00910F86">
        <w:t xml:space="preserve">применяется к сдвигам частоты </w:t>
      </w:r>
      <w:r w:rsidR="00FE3B09" w:rsidRPr="00910F86">
        <w:t xml:space="preserve">от 2,5 МГц до 12,5 МГц </w:t>
      </w:r>
      <w:r w:rsidRPr="00910F86">
        <w:t>по обе сторон</w:t>
      </w:r>
      <w:r w:rsidR="000E4ED4">
        <w:t>ы</w:t>
      </w:r>
      <w:r w:rsidR="00FE3B09" w:rsidRPr="00910F86">
        <w:t xml:space="preserve">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w:t>
      </w:r>
      <w:r w:rsidR="000E4ED4">
        <w:t xml:space="preserve"> станции, измеренной в канале 5 </w:t>
      </w:r>
      <w:r w:rsidR="00FE3B09" w:rsidRPr="00910F86">
        <w:t>МГц.</w:t>
      </w:r>
    </w:p>
    <w:p w:rsidR="001D2D5E" w:rsidRPr="00910F86" w:rsidRDefault="000E4ED4" w:rsidP="00E2053E">
      <w:r>
        <w:t>В т</w:t>
      </w:r>
      <w:r w:rsidR="007C4F88" w:rsidRPr="00910F86">
        <w:t>аблице 50 указаны уровни излучения в спектре для подвижных станций TD</w:t>
      </w:r>
      <w:r>
        <w:t>D с шириной полосы канала 5 </w:t>
      </w:r>
      <w:r w:rsidR="007C4F88" w:rsidRPr="00910F86">
        <w:t xml:space="preserve">МГц. Уровень излучения подвижной станции не должен </w:t>
      </w:r>
      <w:r>
        <w:t>превышать уровней, указанных в таблице </w:t>
      </w:r>
      <w:r w:rsidR="007C4F88" w:rsidRPr="00910F86">
        <w:t xml:space="preserve">50. </w:t>
      </w:r>
      <w:r w:rsidR="000C1C6A" w:rsidRPr="00910F86">
        <w:t xml:space="preserve">Предполагая конкретные классы мощности, в целях проведения испытаний </w:t>
      </w:r>
      <w:r w:rsidR="007C4F88" w:rsidRPr="00910F86">
        <w:t>можно преобразовать относитель</w:t>
      </w:r>
      <w:r>
        <w:t>ные требования, содержащиеся в т</w:t>
      </w:r>
      <w:r w:rsidR="007C4F88" w:rsidRPr="00910F86">
        <w:t>аблице 50, в абсолютные значения</w:t>
      </w:r>
      <w:r w:rsidR="000C1C6A" w:rsidRPr="00910F86">
        <w:t>.</w:t>
      </w:r>
      <w:r w:rsidR="007C4F88" w:rsidRPr="00910F86">
        <w:t xml:space="preserve"> </w:t>
      </w:r>
      <w:r w:rsidR="000C1C6A" w:rsidRPr="00910F86">
        <w:t xml:space="preserve">Значение </w:t>
      </w:r>
      <w:r w:rsidR="00E2053E" w:rsidRPr="00910F86">
        <w:t xml:space="preserve">допустимого отклонения при </w:t>
      </w:r>
      <w:r w:rsidR="000C1C6A" w:rsidRPr="00910F86">
        <w:t>испыта</w:t>
      </w:r>
      <w:r w:rsidR="00E2053E" w:rsidRPr="00910F86">
        <w:t>нии</w:t>
      </w:r>
      <w:r>
        <w:t>, равное 1,5 </w:t>
      </w:r>
      <w:r w:rsidR="000C1C6A" w:rsidRPr="00910F86">
        <w:t>дБ, здесь учтено</w:t>
      </w:r>
      <w:r w:rsidR="001D2D5E" w:rsidRPr="00910F86">
        <w:t>.</w:t>
      </w:r>
    </w:p>
    <w:p w:rsidR="001D2D5E" w:rsidRPr="00910F86" w:rsidRDefault="004228E8" w:rsidP="000E4ED4">
      <w:pPr>
        <w:pStyle w:val="TableNo"/>
      </w:pPr>
      <w:bookmarkStart w:id="50" w:name="_Ref138620089"/>
      <w:bookmarkStart w:id="51" w:name="_Ref195340799"/>
      <w:r w:rsidRPr="00910F86">
        <w:t>ТАБЛИЦА</w:t>
      </w:r>
      <w:r w:rsidR="001D2D5E" w:rsidRPr="00910F86">
        <w:t xml:space="preserve"> 50</w:t>
      </w:r>
    </w:p>
    <w:p w:rsidR="001D2D5E" w:rsidRPr="00910F86" w:rsidRDefault="004228E8" w:rsidP="001D2D5E">
      <w:pPr>
        <w:pStyle w:val="Tabletitle"/>
      </w:pPr>
      <w:r w:rsidRPr="00910F86">
        <w:t xml:space="preserve">Требование к спектральной </w:t>
      </w:r>
      <w:r w:rsidR="0002451B" w:rsidRPr="00910F86">
        <w:t>м</w:t>
      </w:r>
      <w:r w:rsidRPr="00910F86">
        <w:t>аске излучения при ширине полосы канала 5 МГц</w:t>
      </w:r>
    </w:p>
    <w:tbl>
      <w:tblPr>
        <w:tblW w:w="9639" w:type="dxa"/>
        <w:jc w:val="center"/>
        <w:tblLayout w:type="fixed"/>
        <w:tblLook w:val="0000"/>
      </w:tblPr>
      <w:tblGrid>
        <w:gridCol w:w="3118"/>
        <w:gridCol w:w="3402"/>
        <w:gridCol w:w="3119"/>
      </w:tblGrid>
      <w:tr w:rsidR="001D2D5E" w:rsidRPr="00910F86" w:rsidTr="000E4ED4">
        <w:trPr>
          <w:cantSplit/>
          <w:jc w:val="center"/>
        </w:trPr>
        <w:tc>
          <w:tcPr>
            <w:tcW w:w="3119" w:type="dxa"/>
            <w:tcBorders>
              <w:top w:val="single" w:sz="4" w:space="0" w:color="auto"/>
              <w:left w:val="single" w:sz="4" w:space="0" w:color="auto"/>
              <w:bottom w:val="single" w:sz="4" w:space="0" w:color="auto"/>
              <w:right w:val="single" w:sz="4" w:space="0" w:color="auto"/>
            </w:tcBorders>
          </w:tcPr>
          <w:bookmarkEnd w:id="50"/>
          <w:bookmarkEnd w:id="51"/>
          <w:p w:rsidR="001D2D5E" w:rsidRPr="00910F86" w:rsidRDefault="004228E8" w:rsidP="00313991">
            <w:pPr>
              <w:pStyle w:val="Tablehead"/>
            </w:pPr>
            <w:r w:rsidRPr="00910F86">
              <w:t>Сдвиг частоты</w:t>
            </w:r>
            <w:r w:rsidR="001D2D5E" w:rsidRPr="00910F86">
              <w:t xml:space="preserve">, </w:t>
            </w:r>
            <w:r w:rsidR="001D2D5E" w:rsidRPr="00910F86">
              <w:sym w:font="Symbol" w:char="F044"/>
            </w:r>
            <w:r w:rsidR="001D2D5E" w:rsidRPr="00910F86">
              <w:rPr>
                <w:bCs/>
                <w:i/>
                <w:iCs/>
              </w:rPr>
              <w:t>f</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4228E8" w:rsidP="00313991">
            <w:pPr>
              <w:pStyle w:val="Tablehead"/>
            </w:pPr>
            <w:r w:rsidRPr="00910F86">
              <w:t>Минимальное требование</w:t>
            </w:r>
          </w:p>
        </w:tc>
        <w:tc>
          <w:tcPr>
            <w:tcW w:w="3119" w:type="dxa"/>
            <w:tcBorders>
              <w:top w:val="single" w:sz="4" w:space="0" w:color="auto"/>
              <w:left w:val="single" w:sz="4" w:space="0" w:color="auto"/>
              <w:bottom w:val="single" w:sz="4" w:space="0" w:color="auto"/>
              <w:right w:val="single" w:sz="4" w:space="0" w:color="auto"/>
            </w:tcBorders>
          </w:tcPr>
          <w:p w:rsidR="001D2D5E" w:rsidRPr="00910F86" w:rsidRDefault="004228E8" w:rsidP="00313991">
            <w:pPr>
              <w:pStyle w:val="Tablehead"/>
            </w:pPr>
            <w:r w:rsidRPr="00910F86">
              <w:t>Ширина полосы измерения</w:t>
            </w:r>
          </w:p>
        </w:tc>
      </w:tr>
      <w:tr w:rsidR="001D2D5E" w:rsidRPr="00910F86" w:rsidTr="000E4ED4">
        <w:trPr>
          <w:cantSplit/>
          <w:jc w:val="center"/>
        </w:trPr>
        <w:tc>
          <w:tcPr>
            <w:tcW w:w="3119" w:type="dxa"/>
            <w:tcBorders>
              <w:top w:val="single" w:sz="4" w:space="0" w:color="auto"/>
              <w:left w:val="single" w:sz="4" w:space="0" w:color="auto"/>
              <w:bottom w:val="single" w:sz="4" w:space="0" w:color="auto"/>
              <w:right w:val="single" w:sz="4" w:space="0" w:color="auto"/>
            </w:tcBorders>
            <w:vAlign w:val="center"/>
          </w:tcPr>
          <w:p w:rsidR="001D2D5E" w:rsidRPr="00910F86" w:rsidRDefault="001D2D5E" w:rsidP="000E4ED4">
            <w:pPr>
              <w:pStyle w:val="Tabletext"/>
              <w:jc w:val="center"/>
            </w:pPr>
            <w:r w:rsidRPr="00910F86">
              <w:t>2</w:t>
            </w:r>
            <w:r w:rsidR="000E4ED4">
              <w:t>,</w:t>
            </w:r>
            <w:r w:rsidRPr="00910F86">
              <w:t xml:space="preserve">5 </w:t>
            </w:r>
            <w:r w:rsidR="004228E8" w:rsidRPr="00910F86">
              <w:t>МГц</w:t>
            </w:r>
            <w:r w:rsidR="00501688">
              <w:t xml:space="preserve"> </w:t>
            </w:r>
            <w:r w:rsidR="000E4ED4">
              <w:sym w:font="Symbol" w:char="F02D"/>
            </w:r>
            <w:r w:rsidR="00501688">
              <w:t xml:space="preserve"> </w:t>
            </w:r>
            <w:r w:rsidRPr="00910F86">
              <w:t>3</w:t>
            </w:r>
            <w:r w:rsidR="000E4ED4">
              <w:t>,</w:t>
            </w:r>
            <w:r w:rsidRPr="00910F86">
              <w:t xml:space="preserve">5 </w:t>
            </w:r>
            <w:r w:rsidR="004228E8" w:rsidRPr="00910F86">
              <w:t>МГц</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0E4ED4" w:rsidP="00313991">
            <w:pPr>
              <w:pStyle w:val="Tabletext"/>
              <w:jc w:val="center"/>
              <w:rPr>
                <w:highlight w:val="yellow"/>
              </w:rPr>
            </w:pPr>
            <w:r w:rsidRPr="00910F86">
              <w:rPr>
                <w:position w:val="-28"/>
              </w:rPr>
              <w:object w:dxaOrig="3180" w:dyaOrig="680">
                <v:shape id="_x0000_i1036" type="#_x0000_t75" style="width:149.4pt;height:31.8pt" o:ole="">
                  <v:imagedata r:id="rId36" o:title=""/>
                </v:shape>
                <o:OLEObject Type="Embed" ProgID="Equation.3" ShapeID="_x0000_i1036" DrawAspect="Content" ObjectID="_1334753599" r:id="rId37"/>
              </w:object>
            </w:r>
            <w:r w:rsidR="001D2D5E" w:rsidRPr="00910F86">
              <w:rPr>
                <w:highlight w:val="yellow"/>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1D2D5E" w:rsidRPr="00910F86" w:rsidRDefault="001D2D5E" w:rsidP="00313991">
            <w:pPr>
              <w:pStyle w:val="Tabletext"/>
              <w:jc w:val="center"/>
            </w:pPr>
            <w:r w:rsidRPr="00910F86">
              <w:t xml:space="preserve">30 </w:t>
            </w:r>
            <w:r w:rsidR="004228E8" w:rsidRPr="00910F86">
              <w:t>кГц</w:t>
            </w:r>
          </w:p>
        </w:tc>
      </w:tr>
      <w:tr w:rsidR="001D2D5E" w:rsidRPr="00910F86" w:rsidTr="000E4ED4">
        <w:trPr>
          <w:cantSplit/>
          <w:jc w:val="center"/>
        </w:trPr>
        <w:tc>
          <w:tcPr>
            <w:tcW w:w="3119" w:type="dxa"/>
            <w:tcBorders>
              <w:top w:val="single" w:sz="4" w:space="0" w:color="auto"/>
              <w:left w:val="single" w:sz="4" w:space="0" w:color="auto"/>
              <w:bottom w:val="single" w:sz="4" w:space="0" w:color="auto"/>
              <w:right w:val="single" w:sz="4" w:space="0" w:color="auto"/>
            </w:tcBorders>
            <w:vAlign w:val="center"/>
          </w:tcPr>
          <w:p w:rsidR="001D2D5E" w:rsidRPr="00910F86" w:rsidRDefault="00E55F65" w:rsidP="000E4ED4">
            <w:pPr>
              <w:pStyle w:val="Tabletext"/>
              <w:jc w:val="center"/>
            </w:pPr>
            <w:r w:rsidRPr="00910F86">
              <w:t>3</w:t>
            </w:r>
            <w:r w:rsidR="000E4ED4">
              <w:t>,</w:t>
            </w:r>
            <w:r w:rsidRPr="00910F86">
              <w:t>5</w:t>
            </w:r>
            <w:r w:rsidR="000E4ED4">
              <w:t xml:space="preserve"> МГц</w:t>
            </w:r>
            <w:r w:rsidR="00501688">
              <w:t xml:space="preserve"> </w:t>
            </w:r>
            <w:r w:rsidR="000E4ED4">
              <w:sym w:font="Symbol" w:char="F02D"/>
            </w:r>
            <w:r w:rsidR="00501688">
              <w:t xml:space="preserve"> </w:t>
            </w:r>
            <w:r w:rsidR="001D2D5E" w:rsidRPr="00910F86">
              <w:t>7</w:t>
            </w:r>
            <w:r w:rsidR="000E4ED4">
              <w:t>,</w:t>
            </w:r>
            <w:r w:rsidR="001D2D5E" w:rsidRPr="00910F86">
              <w:t xml:space="preserve">5 </w:t>
            </w:r>
            <w:r w:rsidR="004228E8" w:rsidRPr="00910F86">
              <w:t>МГц</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0E4ED4" w:rsidP="00313991">
            <w:pPr>
              <w:pStyle w:val="Tabletext"/>
              <w:jc w:val="center"/>
              <w:rPr>
                <w:highlight w:val="yellow"/>
              </w:rPr>
            </w:pPr>
            <w:r w:rsidRPr="00910F86">
              <w:rPr>
                <w:position w:val="-28"/>
              </w:rPr>
              <w:object w:dxaOrig="3040" w:dyaOrig="680">
                <v:shape id="_x0000_i1037" type="#_x0000_t75" style="width:142.8pt;height:31.8pt" o:ole="">
                  <v:imagedata r:id="rId38" o:title=""/>
                </v:shape>
                <o:OLEObject Type="Embed" ProgID="Equation.3" ShapeID="_x0000_i1037" DrawAspect="Content" ObjectID="_1334753600" r:id="rId39"/>
              </w:object>
            </w:r>
            <w:r w:rsidR="004228E8" w:rsidRPr="00910F86">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1D2D5E" w:rsidRPr="00910F86" w:rsidRDefault="001D2D5E" w:rsidP="00313991">
            <w:pPr>
              <w:pStyle w:val="Tabletext"/>
              <w:jc w:val="center"/>
            </w:pPr>
            <w:r w:rsidRPr="00910F86">
              <w:t xml:space="preserve">1 </w:t>
            </w:r>
            <w:r w:rsidR="004228E8" w:rsidRPr="00910F86">
              <w:t>МГц</w:t>
            </w:r>
          </w:p>
        </w:tc>
      </w:tr>
      <w:tr w:rsidR="001D2D5E" w:rsidRPr="00910F86" w:rsidTr="000E4ED4">
        <w:trPr>
          <w:cantSplit/>
          <w:jc w:val="center"/>
        </w:trPr>
        <w:tc>
          <w:tcPr>
            <w:tcW w:w="3119" w:type="dxa"/>
            <w:tcBorders>
              <w:top w:val="single" w:sz="4" w:space="0" w:color="auto"/>
              <w:left w:val="single" w:sz="4" w:space="0" w:color="auto"/>
              <w:bottom w:val="single" w:sz="4" w:space="0" w:color="auto"/>
              <w:right w:val="single" w:sz="4" w:space="0" w:color="auto"/>
            </w:tcBorders>
            <w:vAlign w:val="center"/>
          </w:tcPr>
          <w:p w:rsidR="001D2D5E" w:rsidRPr="00910F86" w:rsidRDefault="00E55F65" w:rsidP="000E4ED4">
            <w:pPr>
              <w:pStyle w:val="Tabletext"/>
              <w:jc w:val="center"/>
            </w:pPr>
            <w:r w:rsidRPr="00910F86">
              <w:t>7</w:t>
            </w:r>
            <w:r w:rsidR="000E4ED4">
              <w:t>,</w:t>
            </w:r>
            <w:r w:rsidRPr="00910F86">
              <w:t>5</w:t>
            </w:r>
            <w:r w:rsidR="000E4ED4">
              <w:t xml:space="preserve"> МГц</w:t>
            </w:r>
            <w:r w:rsidR="00501688">
              <w:t xml:space="preserve"> </w:t>
            </w:r>
            <w:r w:rsidR="000E4ED4">
              <w:sym w:font="Symbol" w:char="F02D"/>
            </w:r>
            <w:r w:rsidR="00501688">
              <w:t xml:space="preserve"> </w:t>
            </w:r>
            <w:r w:rsidR="001D2D5E" w:rsidRPr="00910F86">
              <w:t>8</w:t>
            </w:r>
            <w:r w:rsidR="000E4ED4">
              <w:t>,</w:t>
            </w:r>
            <w:r w:rsidR="001D2D5E" w:rsidRPr="00910F86">
              <w:t xml:space="preserve">5 </w:t>
            </w:r>
            <w:r w:rsidR="004228E8" w:rsidRPr="00910F86">
              <w:t>МГц</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0E4ED4" w:rsidP="00313991">
            <w:pPr>
              <w:pStyle w:val="Tabletext"/>
              <w:jc w:val="center"/>
              <w:rPr>
                <w:highlight w:val="yellow"/>
              </w:rPr>
            </w:pPr>
            <w:r w:rsidRPr="00910F86">
              <w:rPr>
                <w:position w:val="-28"/>
              </w:rPr>
              <w:object w:dxaOrig="3200" w:dyaOrig="680">
                <v:shape id="_x0000_i1038" type="#_x0000_t75" style="width:150pt;height:31.8pt" o:ole="">
                  <v:imagedata r:id="rId40" o:title=""/>
                </v:shape>
                <o:OLEObject Type="Embed" ProgID="Equation.3" ShapeID="_x0000_i1038" DrawAspect="Content" ObjectID="_1334753601" r:id="rId41"/>
              </w:object>
            </w:r>
            <w:r w:rsidR="004228E8" w:rsidRPr="00910F86">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1D2D5E" w:rsidRPr="00910F86" w:rsidRDefault="001D2D5E" w:rsidP="00313991">
            <w:pPr>
              <w:pStyle w:val="Tabletext"/>
              <w:jc w:val="center"/>
            </w:pPr>
            <w:r w:rsidRPr="00910F86">
              <w:t xml:space="preserve">1 </w:t>
            </w:r>
            <w:r w:rsidR="004228E8" w:rsidRPr="00910F86">
              <w:t>МГц</w:t>
            </w:r>
          </w:p>
        </w:tc>
      </w:tr>
      <w:tr w:rsidR="001D2D5E" w:rsidRPr="00910F86" w:rsidTr="000E4ED4">
        <w:trPr>
          <w:cantSplit/>
          <w:jc w:val="center"/>
        </w:trPr>
        <w:tc>
          <w:tcPr>
            <w:tcW w:w="3119" w:type="dxa"/>
            <w:tcBorders>
              <w:top w:val="single" w:sz="4" w:space="0" w:color="auto"/>
              <w:left w:val="single" w:sz="4" w:space="0" w:color="auto"/>
              <w:bottom w:val="single" w:sz="4" w:space="0" w:color="auto"/>
              <w:right w:val="single" w:sz="4" w:space="0" w:color="auto"/>
            </w:tcBorders>
          </w:tcPr>
          <w:p w:rsidR="001D2D5E" w:rsidRPr="00910F86" w:rsidRDefault="00E55F65" w:rsidP="000E4ED4">
            <w:pPr>
              <w:pStyle w:val="Tabletext"/>
              <w:jc w:val="center"/>
            </w:pPr>
            <w:r w:rsidRPr="00910F86">
              <w:t>8</w:t>
            </w:r>
            <w:r w:rsidR="000E4ED4">
              <w:t>,</w:t>
            </w:r>
            <w:r w:rsidRPr="00910F86">
              <w:t>5</w:t>
            </w:r>
            <w:r w:rsidR="000E4ED4">
              <w:t xml:space="preserve"> МГц</w:t>
            </w:r>
            <w:r w:rsidR="00501688">
              <w:t xml:space="preserve"> </w:t>
            </w:r>
            <w:r w:rsidR="000E4ED4">
              <w:sym w:font="Symbol" w:char="F02D"/>
            </w:r>
            <w:r w:rsidR="00501688">
              <w:t xml:space="preserve"> </w:t>
            </w:r>
            <w:r w:rsidR="001D2D5E" w:rsidRPr="00910F86">
              <w:t>12</w:t>
            </w:r>
            <w:r w:rsidR="000E4ED4">
              <w:t>,</w:t>
            </w:r>
            <w:r w:rsidR="001D2D5E" w:rsidRPr="00910F86">
              <w:t xml:space="preserve">5 </w:t>
            </w:r>
            <w:r w:rsidR="004228E8" w:rsidRPr="00910F86">
              <w:t>МГц</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1D2D5E" w:rsidP="000E4ED4">
            <w:pPr>
              <w:pStyle w:val="Tabletext"/>
              <w:jc w:val="center"/>
            </w:pPr>
            <w:r w:rsidRPr="00910F86">
              <w:t>–</w:t>
            </w:r>
            <w:r w:rsidR="004228E8" w:rsidRPr="00910F86">
              <w:t>47</w:t>
            </w:r>
            <w:r w:rsidR="000E4ED4">
              <w:t>,</w:t>
            </w:r>
            <w:r w:rsidR="004228E8" w:rsidRPr="00910F86">
              <w:t>5 дБн</w:t>
            </w:r>
          </w:p>
        </w:tc>
        <w:tc>
          <w:tcPr>
            <w:tcW w:w="3119" w:type="dxa"/>
            <w:tcBorders>
              <w:top w:val="single" w:sz="4" w:space="0" w:color="auto"/>
              <w:left w:val="single" w:sz="4" w:space="0" w:color="auto"/>
              <w:bottom w:val="single" w:sz="4" w:space="0" w:color="auto"/>
              <w:right w:val="single" w:sz="4" w:space="0" w:color="auto"/>
            </w:tcBorders>
          </w:tcPr>
          <w:p w:rsidR="001D2D5E" w:rsidRPr="00910F86" w:rsidRDefault="001D2D5E" w:rsidP="00313991">
            <w:pPr>
              <w:pStyle w:val="Tabletext"/>
              <w:jc w:val="center"/>
            </w:pPr>
            <w:r w:rsidRPr="00910F86">
              <w:t>1</w:t>
            </w:r>
            <w:r w:rsidR="00E55F65" w:rsidRPr="00910F86">
              <w:t xml:space="preserve"> </w:t>
            </w:r>
            <w:r w:rsidR="004228E8" w:rsidRPr="00910F86">
              <w:t>МГц</w:t>
            </w:r>
          </w:p>
        </w:tc>
      </w:tr>
      <w:tr w:rsidR="001D2D5E" w:rsidRPr="00910F86" w:rsidTr="00313991">
        <w:trPr>
          <w:cantSplit/>
          <w:jc w:val="center"/>
        </w:trPr>
        <w:tc>
          <w:tcPr>
            <w:tcW w:w="3402" w:type="dxa"/>
            <w:gridSpan w:val="3"/>
            <w:tcBorders>
              <w:top w:val="single" w:sz="4" w:space="0" w:color="auto"/>
            </w:tcBorders>
          </w:tcPr>
          <w:p w:rsidR="001D2D5E" w:rsidRPr="00910F86" w:rsidRDefault="00431F6C" w:rsidP="004228E8">
            <w:pPr>
              <w:pStyle w:val="Tablelegend"/>
              <w:ind w:left="-85" w:firstLine="0"/>
            </w:pPr>
            <w:r w:rsidRPr="00910F86">
              <w:t>ПРИМЕЧАНИЕ</w:t>
            </w:r>
            <w:r w:rsidR="001D2D5E" w:rsidRPr="00910F86">
              <w:t> 1</w:t>
            </w:r>
            <w:r w:rsidR="000E4ED4">
              <w:t>.</w:t>
            </w:r>
            <w:r w:rsidR="001D2D5E" w:rsidRPr="00910F86">
              <w:t> – </w:t>
            </w:r>
            <w:r w:rsidR="001D2D5E" w:rsidRPr="00910F86">
              <w:sym w:font="Symbol" w:char="F044"/>
            </w:r>
            <w:r w:rsidR="001D2D5E" w:rsidRPr="00910F86">
              <w:rPr>
                <w:i/>
                <w:iCs/>
              </w:rPr>
              <w:t>f</w:t>
            </w:r>
            <w:r w:rsidR="001D2D5E" w:rsidRPr="00910F86">
              <w:t xml:space="preserve"> </w:t>
            </w:r>
            <w:r w:rsidR="004228E8" w:rsidRPr="00910F86">
              <w:t>является разносом между несущей частотой и центром полосы измерительного фильтра</w:t>
            </w:r>
            <w:r w:rsidR="001D2D5E" w:rsidRPr="00910F86">
              <w:t>.</w:t>
            </w:r>
          </w:p>
          <w:p w:rsidR="001D2D5E" w:rsidRPr="00910F86" w:rsidRDefault="00431F6C" w:rsidP="00F43D0B">
            <w:pPr>
              <w:pStyle w:val="Tablelegend"/>
              <w:ind w:left="-85" w:firstLine="0"/>
            </w:pPr>
            <w:r w:rsidRPr="00910F86">
              <w:t>ПРИМЕЧАНИЕ</w:t>
            </w:r>
            <w:r w:rsidR="001D2D5E" w:rsidRPr="00910F86">
              <w:t> 2</w:t>
            </w:r>
            <w:r w:rsidR="000E4ED4">
              <w:t>.</w:t>
            </w:r>
            <w:r w:rsidR="001D2D5E" w:rsidRPr="00910F86">
              <w:t> – </w:t>
            </w:r>
            <w:r w:rsidRPr="00910F86">
              <w:t>Первое измерени</w:t>
            </w:r>
            <w:r w:rsidR="00F43D0B" w:rsidRPr="00910F86">
              <w:t>е</w:t>
            </w:r>
            <w:r w:rsidRPr="00910F86">
              <w:t xml:space="preserve"> с использованием фильтра 30 кГц </w:t>
            </w:r>
            <w:r w:rsidR="00F43D0B" w:rsidRPr="00910F86">
              <w:t xml:space="preserve">осуществляется при </w:t>
            </w:r>
            <w:r w:rsidRPr="00910F86">
              <w:sym w:font="Symbol" w:char="F044"/>
            </w:r>
            <w:r w:rsidRPr="00910F86">
              <w:rPr>
                <w:i/>
                <w:iCs/>
              </w:rPr>
              <w:t>f</w:t>
            </w:r>
            <w:r w:rsidRPr="00910F86">
              <w:t xml:space="preserve"> = 2,215 МГц, последнее </w:t>
            </w:r>
            <w:r w:rsidR="00F43D0B" w:rsidRPr="00910F86">
              <w:t xml:space="preserve">– при </w:t>
            </w:r>
            <w:r w:rsidR="00F43D0B" w:rsidRPr="00910F86">
              <w:sym w:font="Symbol" w:char="F044"/>
            </w:r>
            <w:r w:rsidR="00F43D0B" w:rsidRPr="00910F86">
              <w:rPr>
                <w:i/>
                <w:iCs/>
              </w:rPr>
              <w:t>f</w:t>
            </w:r>
            <w:r w:rsidR="00F43D0B" w:rsidRPr="00910F86">
              <w:t xml:space="preserve"> = 3,485 МГц</w:t>
            </w:r>
            <w:r w:rsidR="001D2D5E" w:rsidRPr="00910F86">
              <w:t>.</w:t>
            </w:r>
          </w:p>
          <w:p w:rsidR="001D2D5E" w:rsidRPr="00910F86" w:rsidRDefault="00431F6C" w:rsidP="00760CD3">
            <w:pPr>
              <w:pStyle w:val="Tablelegend"/>
              <w:ind w:left="-85" w:firstLine="0"/>
            </w:pPr>
            <w:r w:rsidRPr="00910F86">
              <w:t>ПРИМЕЧАНИЕ</w:t>
            </w:r>
            <w:r w:rsidR="001D2D5E" w:rsidRPr="00910F86">
              <w:t> 3</w:t>
            </w:r>
            <w:r w:rsidR="000E4ED4">
              <w:t>.</w:t>
            </w:r>
            <w:r w:rsidR="001D2D5E" w:rsidRPr="00910F86">
              <w:t> – </w:t>
            </w:r>
            <w:r w:rsidR="00F43D0B" w:rsidRPr="00910F86">
              <w:t xml:space="preserve">Первое измерение с использованием фильтра 1 МГц осуществляется при </w:t>
            </w:r>
            <w:r w:rsidR="00F43D0B" w:rsidRPr="00910F86">
              <w:sym w:font="Symbol" w:char="F044"/>
            </w:r>
            <w:r w:rsidR="00F43D0B" w:rsidRPr="00910F86">
              <w:rPr>
                <w:i/>
                <w:iCs/>
              </w:rPr>
              <w:t>f</w:t>
            </w:r>
            <w:r w:rsidR="00F43D0B" w:rsidRPr="00910F86">
              <w:t xml:space="preserve"> = 4 МГц, последнее – при </w:t>
            </w:r>
            <w:r w:rsidR="00F43D0B" w:rsidRPr="00910F86">
              <w:sym w:font="Symbol" w:char="F044"/>
            </w:r>
            <w:r w:rsidR="00F43D0B" w:rsidRPr="00910F86">
              <w:rPr>
                <w:i/>
                <w:iCs/>
              </w:rPr>
              <w:t>f</w:t>
            </w:r>
            <w:r w:rsidR="00F43D0B" w:rsidRPr="00910F86">
              <w:t xml:space="preserve"> = 12 МГц. </w:t>
            </w:r>
            <w:r w:rsidR="00DF6127" w:rsidRPr="00910F86">
              <w:t>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r w:rsidR="001D2D5E" w:rsidRPr="00910F86">
              <w:t>.</w:t>
            </w:r>
          </w:p>
          <w:p w:rsidR="001D2D5E" w:rsidRPr="00910F86" w:rsidRDefault="00431F6C" w:rsidP="00313991">
            <w:pPr>
              <w:pStyle w:val="Tablelegend"/>
              <w:ind w:left="-85" w:firstLine="0"/>
            </w:pPr>
            <w:r w:rsidRPr="00910F86">
              <w:t>ПРИМЕЧАНИЕ</w:t>
            </w:r>
            <w:r w:rsidR="001D2D5E" w:rsidRPr="00910F86">
              <w:t> 4</w:t>
            </w:r>
            <w:r w:rsidR="000E4ED4">
              <w:t>.</w:t>
            </w:r>
            <w:r w:rsidR="001D2D5E" w:rsidRPr="00910F86">
              <w:t> – </w:t>
            </w:r>
            <w:r w:rsidR="00F43D0B" w:rsidRPr="00910F86">
              <w:t>Отметим, что эквивалентная маска</w:t>
            </w:r>
            <w:r w:rsidR="001845E8" w:rsidRPr="00910F86">
              <w:t xml:space="preserve"> </w:t>
            </w:r>
            <w:r w:rsidR="003C3B16" w:rsidRPr="00910F86">
              <w:t>типа PSD может быть получена путем применения масштабного множителя 10 log((5 МГц)/(30 кГц)) = 22,2 дБ и 10 log((5 МГц)/(1 МГц)) = 7 дБ к ширине полосы измерения 30 кГц и 1 МГц, соответственно</w:t>
            </w:r>
            <w:r w:rsidR="001D2D5E" w:rsidRPr="00910F86">
              <w:t>.</w:t>
            </w:r>
          </w:p>
        </w:tc>
      </w:tr>
    </w:tbl>
    <w:p w:rsidR="001D2D5E" w:rsidRPr="00910F86" w:rsidRDefault="001D2D5E" w:rsidP="000E73CA">
      <w:pPr>
        <w:pStyle w:val="Heading3"/>
      </w:pPr>
      <w:r w:rsidRPr="00910F86">
        <w:lastRenderedPageBreak/>
        <w:t xml:space="preserve">1.3.2 </w:t>
      </w:r>
      <w:r w:rsidRPr="00910F86">
        <w:tab/>
      </w:r>
      <w:r w:rsidR="009B1166" w:rsidRPr="00910F86">
        <w:t>Ширина полосы канала 7 МГц</w:t>
      </w:r>
    </w:p>
    <w:p w:rsidR="009B1166" w:rsidRPr="00910F86" w:rsidRDefault="009B1166" w:rsidP="000E4ED4">
      <w:r w:rsidRPr="00910F86">
        <w:t>Спектральная маска излучения подвижной станции применяется к сдв</w:t>
      </w:r>
      <w:r w:rsidR="000E4ED4">
        <w:t>игам частоты от 3,5 МГц до 17,5 </w:t>
      </w:r>
      <w:r w:rsidRPr="00910F86">
        <w:t>МГц по обе сторон</w:t>
      </w:r>
      <w:r w:rsidR="000E4ED4">
        <w:t>ы</w:t>
      </w:r>
      <w:r w:rsidRPr="00910F86">
        <w:t xml:space="preserve">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станции, измеренной в канале </w:t>
      </w:r>
      <w:r w:rsidR="000E73CA" w:rsidRPr="00910F86">
        <w:t>7</w:t>
      </w:r>
      <w:r w:rsidR="000E4ED4">
        <w:t> </w:t>
      </w:r>
      <w:r w:rsidRPr="00910F86">
        <w:t>МГц.</w:t>
      </w:r>
    </w:p>
    <w:p w:rsidR="001D2D5E" w:rsidRPr="00910F86" w:rsidRDefault="000E4ED4" w:rsidP="00E2053E">
      <w:r>
        <w:t>В т</w:t>
      </w:r>
      <w:r w:rsidR="009B1166" w:rsidRPr="00910F86">
        <w:t>аблице 5</w:t>
      </w:r>
      <w:r w:rsidR="000E73CA" w:rsidRPr="00910F86">
        <w:t>1</w:t>
      </w:r>
      <w:r w:rsidR="009B1166" w:rsidRPr="00910F86">
        <w:t xml:space="preserve"> указаны уровни излучения в спектре для подвижных станций TDD с шириной полосы канала </w:t>
      </w:r>
      <w:r w:rsidR="000E73CA" w:rsidRPr="00910F86">
        <w:t>7</w:t>
      </w:r>
      <w:r>
        <w:t> </w:t>
      </w:r>
      <w:r w:rsidR="009B1166" w:rsidRPr="00910F86">
        <w:t>МГц. Уровень излучения подвижной станции не должен превы</w:t>
      </w:r>
      <w:r>
        <w:t>шать уровней, указанных в таблице </w:t>
      </w:r>
      <w:r w:rsidR="009B1166" w:rsidRPr="00910F86">
        <w:t>5</w:t>
      </w:r>
      <w:r w:rsidR="00D4797C" w:rsidRPr="00910F86">
        <w:t>1</w:t>
      </w:r>
      <w:r w:rsidR="009B1166" w:rsidRPr="00910F86">
        <w:t>. Предполагая конкретные классы мощности, в целях проведения испытаний можно преобразовать относитель</w:t>
      </w:r>
      <w:r>
        <w:t>ные требования, содержащиеся в таблице </w:t>
      </w:r>
      <w:r w:rsidR="009B1166" w:rsidRPr="00910F86">
        <w:t>5</w:t>
      </w:r>
      <w:r w:rsidR="00D4797C" w:rsidRPr="00910F86">
        <w:t>1</w:t>
      </w:r>
      <w:r w:rsidR="009B1166" w:rsidRPr="00910F86">
        <w:t xml:space="preserve">, в абсолютные значения. Значение </w:t>
      </w:r>
      <w:r w:rsidR="00E2053E" w:rsidRPr="00910F86">
        <w:t xml:space="preserve">допустимого отклонения при </w:t>
      </w:r>
      <w:r w:rsidR="009B1166" w:rsidRPr="00910F86">
        <w:t>испыта</w:t>
      </w:r>
      <w:r w:rsidR="00E2053E" w:rsidRPr="00910F86">
        <w:t>нии</w:t>
      </w:r>
      <w:r w:rsidR="009B1166" w:rsidRPr="00910F86">
        <w:t>, равное 1,5 дБ, здесь учтено</w:t>
      </w:r>
      <w:r w:rsidR="001D2D5E" w:rsidRPr="00910F86">
        <w:t>.</w:t>
      </w:r>
    </w:p>
    <w:p w:rsidR="001D2D5E" w:rsidRPr="00910F86" w:rsidRDefault="000E73CA" w:rsidP="000E73CA">
      <w:pPr>
        <w:pStyle w:val="TableNo"/>
      </w:pPr>
      <w:r w:rsidRPr="00910F86">
        <w:t>ТАБЛИЦА</w:t>
      </w:r>
      <w:r w:rsidR="001D2D5E" w:rsidRPr="00910F86">
        <w:t xml:space="preserve"> 51</w:t>
      </w:r>
    </w:p>
    <w:p w:rsidR="001D2D5E" w:rsidRPr="00910F86" w:rsidRDefault="000E73CA" w:rsidP="000E73CA">
      <w:pPr>
        <w:pStyle w:val="Tabletitle"/>
      </w:pPr>
      <w:r w:rsidRPr="00910F86">
        <w:t xml:space="preserve">Требование к спектральной </w:t>
      </w:r>
      <w:r w:rsidR="00C368F4" w:rsidRPr="00910F86">
        <w:t>м</w:t>
      </w:r>
      <w:r w:rsidRPr="00910F86">
        <w:t>аске излучения при ширине полосы канала 7 МГц</w:t>
      </w:r>
    </w:p>
    <w:tbl>
      <w:tblPr>
        <w:tblW w:w="9639" w:type="dxa"/>
        <w:jc w:val="center"/>
        <w:tblLayout w:type="fixed"/>
        <w:tblLook w:val="0000"/>
      </w:tblPr>
      <w:tblGrid>
        <w:gridCol w:w="3118"/>
        <w:gridCol w:w="3402"/>
        <w:gridCol w:w="3119"/>
      </w:tblGrid>
      <w:tr w:rsidR="005C14DC" w:rsidRPr="00910F86" w:rsidTr="000E4ED4">
        <w:trPr>
          <w:cantSplit/>
          <w:jc w:val="center"/>
        </w:trPr>
        <w:tc>
          <w:tcPr>
            <w:tcW w:w="3118" w:type="dxa"/>
            <w:tcBorders>
              <w:top w:val="single" w:sz="4" w:space="0" w:color="auto"/>
              <w:left w:val="single" w:sz="4" w:space="0" w:color="auto"/>
              <w:bottom w:val="single" w:sz="4" w:space="0" w:color="auto"/>
              <w:right w:val="single" w:sz="4" w:space="0" w:color="auto"/>
            </w:tcBorders>
          </w:tcPr>
          <w:p w:rsidR="005C14DC" w:rsidRPr="00910F86" w:rsidRDefault="005C14DC" w:rsidP="00F54CC3">
            <w:pPr>
              <w:pStyle w:val="Tablehead"/>
            </w:pPr>
            <w:r w:rsidRPr="00910F86">
              <w:t xml:space="preserve">Сдвиг частоты, </w:t>
            </w:r>
            <w:r w:rsidRPr="00910F86">
              <w:sym w:font="Symbol" w:char="F044"/>
            </w:r>
            <w:r w:rsidRPr="00910F86">
              <w:rPr>
                <w:bCs/>
                <w:i/>
                <w:iCs/>
              </w:rPr>
              <w:t>f</w:t>
            </w:r>
          </w:p>
        </w:tc>
        <w:tc>
          <w:tcPr>
            <w:tcW w:w="3402" w:type="dxa"/>
            <w:tcBorders>
              <w:top w:val="single" w:sz="4" w:space="0" w:color="auto"/>
              <w:left w:val="single" w:sz="4" w:space="0" w:color="auto"/>
              <w:bottom w:val="single" w:sz="4" w:space="0" w:color="auto"/>
              <w:right w:val="single" w:sz="4" w:space="0" w:color="auto"/>
            </w:tcBorders>
          </w:tcPr>
          <w:p w:rsidR="005C14DC" w:rsidRPr="00910F86" w:rsidRDefault="005C14DC" w:rsidP="00F54CC3">
            <w:pPr>
              <w:pStyle w:val="Tablehead"/>
            </w:pPr>
            <w:r w:rsidRPr="00910F86">
              <w:t>Минимальное требование</w:t>
            </w:r>
          </w:p>
        </w:tc>
        <w:tc>
          <w:tcPr>
            <w:tcW w:w="3119" w:type="dxa"/>
            <w:tcBorders>
              <w:top w:val="single" w:sz="4" w:space="0" w:color="auto"/>
              <w:left w:val="single" w:sz="4" w:space="0" w:color="auto"/>
              <w:bottom w:val="single" w:sz="4" w:space="0" w:color="auto"/>
              <w:right w:val="single" w:sz="4" w:space="0" w:color="auto"/>
            </w:tcBorders>
          </w:tcPr>
          <w:p w:rsidR="005C14DC" w:rsidRPr="00910F86" w:rsidRDefault="005C14DC" w:rsidP="00F54CC3">
            <w:pPr>
              <w:pStyle w:val="Tablehead"/>
            </w:pPr>
            <w:r w:rsidRPr="00910F86">
              <w:t>Ширина полосы измерения</w:t>
            </w:r>
          </w:p>
        </w:tc>
      </w:tr>
      <w:tr w:rsidR="001D2D5E" w:rsidRPr="00910F86" w:rsidTr="000E4ED4">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1D2D5E" w:rsidRPr="00910F86" w:rsidRDefault="001D2D5E" w:rsidP="000E4ED4">
            <w:pPr>
              <w:pStyle w:val="Tabletext"/>
              <w:jc w:val="center"/>
            </w:pPr>
            <w:r w:rsidRPr="00910F86">
              <w:t>3</w:t>
            </w:r>
            <w:r w:rsidR="000E4ED4">
              <w:t>,</w:t>
            </w:r>
            <w:r w:rsidRPr="00910F86">
              <w:t xml:space="preserve">5 </w:t>
            </w:r>
            <w:r w:rsidR="00C368F4" w:rsidRPr="00910F86">
              <w:t>МГц</w:t>
            </w:r>
            <w:r w:rsidR="00501688">
              <w:t xml:space="preserve"> </w:t>
            </w:r>
            <w:r w:rsidR="000E4ED4">
              <w:sym w:font="Symbol" w:char="F02D"/>
            </w:r>
            <w:r w:rsidR="00501688">
              <w:t xml:space="preserve"> </w:t>
            </w:r>
            <w:r w:rsidRPr="00910F86">
              <w:t>4</w:t>
            </w:r>
            <w:r w:rsidR="000E4ED4">
              <w:t>,</w:t>
            </w:r>
            <w:r w:rsidRPr="00910F86">
              <w:t xml:space="preserve">75 </w:t>
            </w:r>
            <w:r w:rsidR="00C368F4" w:rsidRPr="00910F86">
              <w:t>МГц</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0E4ED4" w:rsidP="00313991">
            <w:pPr>
              <w:pStyle w:val="Tabletext"/>
              <w:jc w:val="center"/>
              <w:rPr>
                <w:highlight w:val="yellow"/>
              </w:rPr>
            </w:pPr>
            <w:r w:rsidRPr="00910F86">
              <w:rPr>
                <w:position w:val="-28"/>
              </w:rPr>
              <w:object w:dxaOrig="3320" w:dyaOrig="680">
                <v:shape id="_x0000_i1039" type="#_x0000_t75" style="width:156pt;height:31.8pt" o:ole="">
                  <v:imagedata r:id="rId42" o:title=""/>
                </v:shape>
                <o:OLEObject Type="Embed" ProgID="Equation.3" ShapeID="_x0000_i1039" DrawAspect="Content" ObjectID="_1334753602" r:id="rId43"/>
              </w:object>
            </w:r>
            <w:r w:rsidR="001D2D5E" w:rsidRPr="00910F86">
              <w:rPr>
                <w:highlight w:val="yellow"/>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1D2D5E" w:rsidRPr="00910F86" w:rsidRDefault="001D2D5E" w:rsidP="00313991">
            <w:pPr>
              <w:pStyle w:val="Tabletext"/>
              <w:jc w:val="center"/>
            </w:pPr>
            <w:r w:rsidRPr="00910F86">
              <w:t xml:space="preserve">30 </w:t>
            </w:r>
            <w:r w:rsidR="00C368F4" w:rsidRPr="00910F86">
              <w:t>кГц</w:t>
            </w:r>
          </w:p>
        </w:tc>
      </w:tr>
      <w:tr w:rsidR="001D2D5E" w:rsidRPr="00910F86" w:rsidTr="000E4ED4">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1D2D5E" w:rsidRPr="00910F86" w:rsidRDefault="00046353" w:rsidP="000E4ED4">
            <w:pPr>
              <w:pStyle w:val="Tabletext"/>
              <w:jc w:val="center"/>
            </w:pPr>
            <w:r w:rsidRPr="00910F86">
              <w:t>4</w:t>
            </w:r>
            <w:r w:rsidR="000E4ED4">
              <w:t>,</w:t>
            </w:r>
            <w:r w:rsidRPr="00910F86">
              <w:t>75</w:t>
            </w:r>
            <w:r w:rsidR="000E4ED4">
              <w:t xml:space="preserve"> МГц</w:t>
            </w:r>
            <w:r w:rsidR="00501688">
              <w:t xml:space="preserve"> </w:t>
            </w:r>
            <w:r w:rsidR="000E4ED4">
              <w:sym w:font="Symbol" w:char="F02D"/>
            </w:r>
            <w:r w:rsidR="00501688">
              <w:t xml:space="preserve"> </w:t>
            </w:r>
            <w:r w:rsidR="001D2D5E" w:rsidRPr="00910F86">
              <w:t>10</w:t>
            </w:r>
            <w:r w:rsidR="000E4ED4">
              <w:t>,</w:t>
            </w:r>
            <w:r w:rsidR="001D2D5E" w:rsidRPr="00910F86">
              <w:t xml:space="preserve">5 </w:t>
            </w:r>
            <w:r w:rsidR="00C368F4" w:rsidRPr="00910F86">
              <w:t>МГц</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0E4ED4" w:rsidP="00313991">
            <w:pPr>
              <w:pStyle w:val="Tabletext"/>
              <w:jc w:val="center"/>
              <w:rPr>
                <w:highlight w:val="yellow"/>
              </w:rPr>
            </w:pPr>
            <w:r w:rsidRPr="00910F86">
              <w:rPr>
                <w:position w:val="-28"/>
              </w:rPr>
              <w:object w:dxaOrig="3379" w:dyaOrig="680">
                <v:shape id="_x0000_i1040" type="#_x0000_t75" style="width:159pt;height:31.8pt" o:ole="">
                  <v:imagedata r:id="rId44" o:title=""/>
                </v:shape>
                <o:OLEObject Type="Embed" ProgID="Equation.3" ShapeID="_x0000_i1040" DrawAspect="Content" ObjectID="_1334753603" r:id="rId45"/>
              </w:object>
            </w:r>
          </w:p>
        </w:tc>
        <w:tc>
          <w:tcPr>
            <w:tcW w:w="3119" w:type="dxa"/>
            <w:tcBorders>
              <w:top w:val="single" w:sz="4" w:space="0" w:color="auto"/>
              <w:left w:val="single" w:sz="4" w:space="0" w:color="auto"/>
              <w:bottom w:val="single" w:sz="4" w:space="0" w:color="auto"/>
              <w:right w:val="single" w:sz="4" w:space="0" w:color="auto"/>
            </w:tcBorders>
            <w:vAlign w:val="center"/>
          </w:tcPr>
          <w:p w:rsidR="001D2D5E" w:rsidRPr="00910F86" w:rsidRDefault="001D2D5E" w:rsidP="00313991">
            <w:pPr>
              <w:pStyle w:val="Tabletext"/>
              <w:jc w:val="center"/>
            </w:pPr>
            <w:r w:rsidRPr="00910F86">
              <w:t xml:space="preserve">1 </w:t>
            </w:r>
            <w:r w:rsidR="00C368F4" w:rsidRPr="00910F86">
              <w:t>МГц</w:t>
            </w:r>
          </w:p>
        </w:tc>
      </w:tr>
      <w:tr w:rsidR="001D2D5E" w:rsidRPr="00910F86" w:rsidTr="000E4ED4">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1D2D5E" w:rsidRPr="00910F86" w:rsidRDefault="00046353" w:rsidP="000E4ED4">
            <w:pPr>
              <w:pStyle w:val="Tabletext"/>
              <w:jc w:val="center"/>
            </w:pPr>
            <w:r w:rsidRPr="00910F86">
              <w:t>10</w:t>
            </w:r>
            <w:r w:rsidR="000E4ED4">
              <w:t>,</w:t>
            </w:r>
            <w:r w:rsidRPr="00910F86">
              <w:t>5</w:t>
            </w:r>
            <w:r w:rsidR="000E4ED4">
              <w:t xml:space="preserve"> МГц</w:t>
            </w:r>
            <w:r w:rsidR="00501688">
              <w:t xml:space="preserve"> </w:t>
            </w:r>
            <w:r w:rsidR="000E4ED4">
              <w:sym w:font="Symbol" w:char="F02D"/>
            </w:r>
            <w:r w:rsidR="00501688">
              <w:t xml:space="preserve"> </w:t>
            </w:r>
            <w:r w:rsidR="001D2D5E" w:rsidRPr="00910F86">
              <w:t>11</w:t>
            </w:r>
            <w:r w:rsidR="000E4ED4">
              <w:t>,</w:t>
            </w:r>
            <w:r w:rsidR="001D2D5E" w:rsidRPr="00910F86">
              <w:t xml:space="preserve">9 </w:t>
            </w:r>
            <w:r w:rsidR="00C368F4" w:rsidRPr="00910F86">
              <w:t>МГц</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0E4ED4" w:rsidP="00313991">
            <w:pPr>
              <w:pStyle w:val="Tabletext"/>
              <w:jc w:val="center"/>
              <w:rPr>
                <w:highlight w:val="yellow"/>
              </w:rPr>
            </w:pPr>
            <w:r w:rsidRPr="00910F86">
              <w:rPr>
                <w:position w:val="-28"/>
              </w:rPr>
              <w:object w:dxaOrig="3200" w:dyaOrig="680">
                <v:shape id="_x0000_i1041" type="#_x0000_t75" style="width:150.6pt;height:31.8pt" o:ole="">
                  <v:imagedata r:id="rId46" o:title=""/>
                </v:shape>
                <o:OLEObject Type="Embed" ProgID="Equation.3" ShapeID="_x0000_i1041" DrawAspect="Content" ObjectID="_1334753604" r:id="rId47"/>
              </w:object>
            </w:r>
          </w:p>
        </w:tc>
        <w:tc>
          <w:tcPr>
            <w:tcW w:w="3119" w:type="dxa"/>
            <w:tcBorders>
              <w:top w:val="single" w:sz="4" w:space="0" w:color="auto"/>
              <w:left w:val="single" w:sz="4" w:space="0" w:color="auto"/>
              <w:bottom w:val="single" w:sz="4" w:space="0" w:color="auto"/>
              <w:right w:val="single" w:sz="4" w:space="0" w:color="auto"/>
            </w:tcBorders>
            <w:vAlign w:val="center"/>
          </w:tcPr>
          <w:p w:rsidR="001D2D5E" w:rsidRPr="00910F86" w:rsidRDefault="001D2D5E" w:rsidP="00313991">
            <w:pPr>
              <w:pStyle w:val="Tabletext"/>
              <w:jc w:val="center"/>
            </w:pPr>
            <w:r w:rsidRPr="00910F86">
              <w:t xml:space="preserve">1 </w:t>
            </w:r>
            <w:r w:rsidR="00C368F4" w:rsidRPr="00910F86">
              <w:t>МГц</w:t>
            </w:r>
          </w:p>
        </w:tc>
      </w:tr>
      <w:tr w:rsidR="001D2D5E" w:rsidRPr="00910F86" w:rsidTr="000E4ED4">
        <w:trPr>
          <w:cantSplit/>
          <w:jc w:val="center"/>
        </w:trPr>
        <w:tc>
          <w:tcPr>
            <w:tcW w:w="3118" w:type="dxa"/>
            <w:tcBorders>
              <w:top w:val="single" w:sz="4" w:space="0" w:color="auto"/>
              <w:left w:val="single" w:sz="4" w:space="0" w:color="auto"/>
              <w:bottom w:val="single" w:sz="4" w:space="0" w:color="auto"/>
              <w:right w:val="single" w:sz="4" w:space="0" w:color="auto"/>
            </w:tcBorders>
          </w:tcPr>
          <w:p w:rsidR="001D2D5E" w:rsidRPr="00910F86" w:rsidRDefault="00046353" w:rsidP="000E4ED4">
            <w:pPr>
              <w:pStyle w:val="Tabletext"/>
              <w:jc w:val="center"/>
            </w:pPr>
            <w:r w:rsidRPr="00910F86">
              <w:t>11</w:t>
            </w:r>
            <w:r w:rsidR="000E4ED4">
              <w:t>,</w:t>
            </w:r>
            <w:r w:rsidRPr="00910F86">
              <w:t>9</w:t>
            </w:r>
            <w:r w:rsidR="000E4ED4">
              <w:t xml:space="preserve"> МГц</w:t>
            </w:r>
            <w:r w:rsidR="00501688">
              <w:t xml:space="preserve"> </w:t>
            </w:r>
            <w:r w:rsidR="000E4ED4">
              <w:sym w:font="Symbol" w:char="F02D"/>
            </w:r>
            <w:r w:rsidR="00501688">
              <w:t xml:space="preserve"> </w:t>
            </w:r>
            <w:r w:rsidR="001D2D5E" w:rsidRPr="00910F86">
              <w:t>17</w:t>
            </w:r>
            <w:r w:rsidR="000E4ED4">
              <w:t>,</w:t>
            </w:r>
            <w:r w:rsidR="001D2D5E" w:rsidRPr="00910F86">
              <w:t xml:space="preserve">5 </w:t>
            </w:r>
            <w:r w:rsidR="00C368F4" w:rsidRPr="00910F86">
              <w:t>МГц</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1D2D5E" w:rsidP="000E4ED4">
            <w:pPr>
              <w:pStyle w:val="Tabletext"/>
              <w:jc w:val="center"/>
            </w:pPr>
            <w:r w:rsidRPr="00910F86">
              <w:t>–49</w:t>
            </w:r>
            <w:r w:rsidR="000E4ED4">
              <w:t>,</w:t>
            </w:r>
            <w:r w:rsidRPr="00910F86">
              <w:t xml:space="preserve">0 </w:t>
            </w:r>
            <w:r w:rsidR="00C368F4" w:rsidRPr="00910F86">
              <w:t>дБн</w:t>
            </w:r>
          </w:p>
        </w:tc>
        <w:tc>
          <w:tcPr>
            <w:tcW w:w="3119" w:type="dxa"/>
            <w:tcBorders>
              <w:top w:val="single" w:sz="4" w:space="0" w:color="auto"/>
              <w:left w:val="single" w:sz="4" w:space="0" w:color="auto"/>
              <w:bottom w:val="single" w:sz="4" w:space="0" w:color="auto"/>
              <w:right w:val="single" w:sz="4" w:space="0" w:color="auto"/>
            </w:tcBorders>
          </w:tcPr>
          <w:p w:rsidR="001D2D5E" w:rsidRPr="00910F86" w:rsidRDefault="001D2D5E" w:rsidP="00313991">
            <w:pPr>
              <w:pStyle w:val="Tabletext"/>
              <w:jc w:val="center"/>
            </w:pPr>
            <w:r w:rsidRPr="00910F86">
              <w:t xml:space="preserve">1 </w:t>
            </w:r>
            <w:r w:rsidR="00C368F4" w:rsidRPr="00910F86">
              <w:t>МГц</w:t>
            </w:r>
          </w:p>
        </w:tc>
      </w:tr>
      <w:tr w:rsidR="001D2D5E" w:rsidRPr="00910F86" w:rsidTr="00313991">
        <w:trPr>
          <w:cantSplit/>
          <w:jc w:val="center"/>
        </w:trPr>
        <w:tc>
          <w:tcPr>
            <w:tcW w:w="9639" w:type="dxa"/>
            <w:gridSpan w:val="3"/>
            <w:tcBorders>
              <w:top w:val="single" w:sz="4" w:space="0" w:color="auto"/>
            </w:tcBorders>
          </w:tcPr>
          <w:p w:rsidR="00873107" w:rsidRPr="00910F86" w:rsidRDefault="00873107" w:rsidP="00873107">
            <w:pPr>
              <w:pStyle w:val="Tablelegend"/>
              <w:ind w:left="-85" w:firstLine="0"/>
            </w:pPr>
            <w:r w:rsidRPr="00910F86">
              <w:t>ПРИМЕЧАНИЕ 1</w:t>
            </w:r>
            <w:r w:rsidR="008F681F">
              <w:t>.</w:t>
            </w:r>
            <w:r w:rsidRPr="00910F86">
              <w:t> – </w:t>
            </w:r>
            <w:r w:rsidRPr="00910F86">
              <w:sym w:font="Symbol" w:char="F044"/>
            </w:r>
            <w:r w:rsidRPr="00910F86">
              <w:rPr>
                <w:i/>
                <w:iCs/>
              </w:rPr>
              <w:t>f</w:t>
            </w:r>
            <w:r w:rsidRPr="00910F86">
              <w:t xml:space="preserve"> является разносом между несущей частотой и центром полосы измерительного фильтра.</w:t>
            </w:r>
          </w:p>
          <w:p w:rsidR="00873107" w:rsidRPr="00910F86" w:rsidRDefault="00873107" w:rsidP="00760CD3">
            <w:pPr>
              <w:pStyle w:val="Tablelegend"/>
              <w:ind w:left="-85" w:firstLine="0"/>
            </w:pPr>
            <w:r w:rsidRPr="00910F86">
              <w:t>ПРИМЕЧАНИЕ 2</w:t>
            </w:r>
            <w:r w:rsidR="008F681F">
              <w:t>.</w:t>
            </w:r>
            <w:r w:rsidRPr="00910F86">
              <w:t xml:space="preserve"> – Первое измерение с использованием фильтра 30 кГц осуществляется при </w:t>
            </w:r>
            <w:r w:rsidRPr="00910F86">
              <w:sym w:font="Symbol" w:char="F044"/>
            </w:r>
            <w:r w:rsidRPr="00910F86">
              <w:rPr>
                <w:i/>
                <w:iCs/>
              </w:rPr>
              <w:t>f</w:t>
            </w:r>
            <w:r w:rsidRPr="00910F86">
              <w:t xml:space="preserve"> = </w:t>
            </w:r>
            <w:r w:rsidR="00760CD3" w:rsidRPr="00910F86">
              <w:t>3</w:t>
            </w:r>
            <w:r w:rsidRPr="00910F86">
              <w:t>,</w:t>
            </w:r>
            <w:r w:rsidR="00760CD3" w:rsidRPr="00910F86">
              <w:t>5</w:t>
            </w:r>
            <w:r w:rsidRPr="00910F86">
              <w:t xml:space="preserve">15 МГц, последнее – при </w:t>
            </w:r>
            <w:r w:rsidRPr="00910F86">
              <w:sym w:font="Symbol" w:char="F044"/>
            </w:r>
            <w:r w:rsidRPr="00910F86">
              <w:rPr>
                <w:i/>
                <w:iCs/>
              </w:rPr>
              <w:t>f</w:t>
            </w:r>
            <w:r w:rsidRPr="00910F86">
              <w:t xml:space="preserve"> = </w:t>
            </w:r>
            <w:r w:rsidR="00760CD3" w:rsidRPr="00910F86">
              <w:t>4</w:t>
            </w:r>
            <w:r w:rsidRPr="00910F86">
              <w:t>,</w:t>
            </w:r>
            <w:r w:rsidR="00760CD3" w:rsidRPr="00910F86">
              <w:t>735</w:t>
            </w:r>
            <w:r w:rsidRPr="00910F86">
              <w:t xml:space="preserve"> МГц.</w:t>
            </w:r>
          </w:p>
          <w:p w:rsidR="00873107" w:rsidRPr="00910F86" w:rsidRDefault="00873107" w:rsidP="00760CD3">
            <w:pPr>
              <w:pStyle w:val="Tablelegend"/>
              <w:ind w:left="-85" w:firstLine="0"/>
            </w:pPr>
            <w:r w:rsidRPr="00910F86">
              <w:t>ПРИМЕЧАНИЕ 3</w:t>
            </w:r>
            <w:r w:rsidR="008F681F">
              <w:t>.</w:t>
            </w:r>
            <w:r w:rsidRPr="00910F86">
              <w:t xml:space="preserve"> – Первое измерение с использованием фильтра 1 МГц осуществляется при </w:t>
            </w:r>
            <w:r w:rsidRPr="00910F86">
              <w:sym w:font="Symbol" w:char="F044"/>
            </w:r>
            <w:r w:rsidRPr="00910F86">
              <w:rPr>
                <w:i/>
                <w:iCs/>
              </w:rPr>
              <w:t>f</w:t>
            </w:r>
            <w:r w:rsidRPr="00910F86">
              <w:t xml:space="preserve"> = </w:t>
            </w:r>
            <w:r w:rsidR="00760CD3" w:rsidRPr="00910F86">
              <w:t>5,25</w:t>
            </w:r>
            <w:r w:rsidRPr="00910F86">
              <w:t xml:space="preserve"> МГц, последнее – при </w:t>
            </w:r>
            <w:r w:rsidRPr="00910F86">
              <w:sym w:font="Symbol" w:char="F044"/>
            </w:r>
            <w:r w:rsidRPr="00910F86">
              <w:rPr>
                <w:i/>
                <w:iCs/>
              </w:rPr>
              <w:t>f</w:t>
            </w:r>
            <w:r w:rsidRPr="00910F86">
              <w:t xml:space="preserve"> = 1</w:t>
            </w:r>
            <w:r w:rsidR="00760CD3" w:rsidRPr="00910F86">
              <w:t>7</w:t>
            </w:r>
            <w:r w:rsidRPr="00910F86">
              <w:t xml:space="preserve"> МГц. </w:t>
            </w:r>
            <w:r w:rsidR="00DF6127" w:rsidRPr="00910F86">
              <w:t>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r w:rsidRPr="00910F86">
              <w:t>.</w:t>
            </w:r>
          </w:p>
          <w:p w:rsidR="0001268B" w:rsidRPr="00910F86" w:rsidRDefault="00873107" w:rsidP="0001268B">
            <w:pPr>
              <w:pStyle w:val="Tablelegend"/>
              <w:ind w:left="-85" w:firstLine="0"/>
            </w:pPr>
            <w:r w:rsidRPr="00910F86">
              <w:t>ПРИМЕЧАНИЕ 4</w:t>
            </w:r>
            <w:r w:rsidR="008F681F">
              <w:t>.</w:t>
            </w:r>
            <w:r w:rsidRPr="00910F86">
              <w:t> – Отметим, что эквивалентная маска типа PSD может быть получена путем применения масштабного множителя 10 log((</w:t>
            </w:r>
            <w:r w:rsidR="00C368F4" w:rsidRPr="00910F86">
              <w:t>7</w:t>
            </w:r>
            <w:r w:rsidRPr="00910F86">
              <w:t> МГц)/(30 кГц)) = 2</w:t>
            </w:r>
            <w:r w:rsidR="00C368F4" w:rsidRPr="00910F86">
              <w:t>3</w:t>
            </w:r>
            <w:r w:rsidRPr="00910F86">
              <w:t>,</w:t>
            </w:r>
            <w:r w:rsidR="00C368F4" w:rsidRPr="00910F86">
              <w:t>7</w:t>
            </w:r>
            <w:r w:rsidRPr="00910F86">
              <w:t> дБ и 10 log((</w:t>
            </w:r>
            <w:r w:rsidR="00C368F4" w:rsidRPr="00910F86">
              <w:t>7</w:t>
            </w:r>
            <w:r w:rsidRPr="00910F86">
              <w:t xml:space="preserve"> МГц)/(1 МГц)) = </w:t>
            </w:r>
            <w:r w:rsidR="00C368F4" w:rsidRPr="00910F86">
              <w:t>8,5</w:t>
            </w:r>
            <w:r w:rsidRPr="00910F86">
              <w:t xml:space="preserve"> дБ к ширине полосы измерения 30 кГц и 1 МГц, соответственно</w:t>
            </w:r>
            <w:r w:rsidR="001D2D5E" w:rsidRPr="00910F86">
              <w:t>.</w:t>
            </w:r>
          </w:p>
        </w:tc>
      </w:tr>
    </w:tbl>
    <w:p w:rsidR="0001268B" w:rsidRDefault="0001268B" w:rsidP="0001268B"/>
    <w:p w:rsidR="001D2D5E" w:rsidRPr="00910F86" w:rsidRDefault="001D2D5E" w:rsidP="00D4797C">
      <w:pPr>
        <w:pStyle w:val="Heading3"/>
      </w:pPr>
      <w:r w:rsidRPr="00910F86">
        <w:t xml:space="preserve">1.3.3 </w:t>
      </w:r>
      <w:r w:rsidRPr="00910F86">
        <w:tab/>
      </w:r>
      <w:r w:rsidR="00345F39" w:rsidRPr="00910F86">
        <w:t>Ширина полосы канала 10 МГц</w:t>
      </w:r>
    </w:p>
    <w:p w:rsidR="00345F39" w:rsidRPr="00910F86" w:rsidRDefault="00345F39" w:rsidP="00E77EAB">
      <w:r w:rsidRPr="00910F86">
        <w:t>Спектральная маска излучения подвижной станции применяется к сдв</w:t>
      </w:r>
      <w:r w:rsidR="008F681F">
        <w:t>игам частоты от 5,0 МГц до 25,</w:t>
      </w:r>
      <w:r w:rsidR="00E77EAB">
        <w:t>0</w:t>
      </w:r>
      <w:r w:rsidR="008F681F">
        <w:t> </w:t>
      </w:r>
      <w:r w:rsidRPr="00910F86">
        <w:t>МГц по обе</w:t>
      </w:r>
      <w:r w:rsidR="008F681F">
        <w:t xml:space="preserve"> стороны</w:t>
      </w:r>
      <w:r w:rsidRPr="00910F86">
        <w:t xml:space="preserve"> от центральной несущей частоты подвижной станции. Внеполосное излучение определяется как уровень мощности, измеренный в указанной ширине полосы измерения, относительно общей средней мощности сигнала несущей подвижной </w:t>
      </w:r>
      <w:r w:rsidR="008F681F">
        <w:t>станции, измеренной в канале 10 </w:t>
      </w:r>
      <w:r w:rsidRPr="00910F86">
        <w:t>МГц.</w:t>
      </w:r>
    </w:p>
    <w:p w:rsidR="001D2D5E" w:rsidRPr="00910F86" w:rsidRDefault="008F681F" w:rsidP="00211581">
      <w:r>
        <w:t>В таблице </w:t>
      </w:r>
      <w:r w:rsidR="00345F39" w:rsidRPr="00910F86">
        <w:t xml:space="preserve">52 указаны уровни излучения в спектре для подвижных станций TDD с шириной полосы канала </w:t>
      </w:r>
      <w:r w:rsidR="00D4797C" w:rsidRPr="00910F86">
        <w:t>10</w:t>
      </w:r>
      <w:r>
        <w:t> </w:t>
      </w:r>
      <w:r w:rsidR="00345F39" w:rsidRPr="00910F86">
        <w:t xml:space="preserve">МГц. Уровень излучения подвижной станции не должен </w:t>
      </w:r>
      <w:r>
        <w:t>превышать уровней, указанных в таблице </w:t>
      </w:r>
      <w:r w:rsidR="00345F39" w:rsidRPr="00910F86">
        <w:t>5</w:t>
      </w:r>
      <w:r w:rsidR="00D4797C" w:rsidRPr="00910F86">
        <w:t>2</w:t>
      </w:r>
      <w:r w:rsidR="00345F39" w:rsidRPr="00910F86">
        <w:t>. Предполагая конкретные классы мощности, в целях проведения испытаний можно преобразовать относитель</w:t>
      </w:r>
      <w:r>
        <w:t>ные требования, содержащиеся в таблице </w:t>
      </w:r>
      <w:r w:rsidR="00345F39" w:rsidRPr="00910F86">
        <w:t>5</w:t>
      </w:r>
      <w:r w:rsidR="00D4797C" w:rsidRPr="00910F86">
        <w:t>2</w:t>
      </w:r>
      <w:r w:rsidR="00345F39" w:rsidRPr="00910F86">
        <w:t xml:space="preserve">, в абсолютные значения. Значение </w:t>
      </w:r>
      <w:r w:rsidR="00211581" w:rsidRPr="00910F86">
        <w:t xml:space="preserve">допустимого отклонения при </w:t>
      </w:r>
      <w:r w:rsidR="00345F39" w:rsidRPr="00910F86">
        <w:t>испыта</w:t>
      </w:r>
      <w:r w:rsidR="00211581" w:rsidRPr="00910F86">
        <w:t>нии</w:t>
      </w:r>
      <w:r>
        <w:t>, равное 1,5 </w:t>
      </w:r>
      <w:r w:rsidR="00345F39" w:rsidRPr="00910F86">
        <w:t>дБ, здесь учтено</w:t>
      </w:r>
      <w:r w:rsidR="001D2D5E" w:rsidRPr="00910F86">
        <w:t>.</w:t>
      </w:r>
    </w:p>
    <w:p w:rsidR="001D2D5E" w:rsidRPr="00910F86" w:rsidRDefault="00D4797C" w:rsidP="005D7B96">
      <w:pPr>
        <w:pStyle w:val="TableNo"/>
        <w:spacing w:before="0"/>
      </w:pPr>
      <w:bookmarkStart w:id="52" w:name="_Ref195341125"/>
      <w:r w:rsidRPr="00910F86">
        <w:lastRenderedPageBreak/>
        <w:t>ТАБЛИЦА</w:t>
      </w:r>
      <w:r w:rsidR="001D2D5E" w:rsidRPr="00910F86">
        <w:t xml:space="preserve"> 52</w:t>
      </w:r>
    </w:p>
    <w:p w:rsidR="001D2D5E" w:rsidRPr="00910F86" w:rsidRDefault="00D4797C" w:rsidP="001D2D5E">
      <w:pPr>
        <w:pStyle w:val="Tabletitle"/>
      </w:pPr>
      <w:r w:rsidRPr="00910F86">
        <w:t>Требование к спектральной маске излучения при ширине полосы канала 10 МГц</w:t>
      </w:r>
    </w:p>
    <w:tbl>
      <w:tblPr>
        <w:tblW w:w="9639" w:type="dxa"/>
        <w:jc w:val="center"/>
        <w:tblLayout w:type="fixed"/>
        <w:tblLook w:val="0000"/>
      </w:tblPr>
      <w:tblGrid>
        <w:gridCol w:w="3118"/>
        <w:gridCol w:w="3402"/>
        <w:gridCol w:w="3119"/>
      </w:tblGrid>
      <w:tr w:rsidR="00046353" w:rsidRPr="00910F86" w:rsidTr="009E1229">
        <w:trPr>
          <w:cantSplit/>
          <w:jc w:val="center"/>
        </w:trPr>
        <w:tc>
          <w:tcPr>
            <w:tcW w:w="3118" w:type="dxa"/>
            <w:tcBorders>
              <w:top w:val="single" w:sz="4" w:space="0" w:color="auto"/>
              <w:left w:val="single" w:sz="4" w:space="0" w:color="auto"/>
              <w:bottom w:val="single" w:sz="4" w:space="0" w:color="auto"/>
              <w:right w:val="single" w:sz="4" w:space="0" w:color="auto"/>
            </w:tcBorders>
          </w:tcPr>
          <w:bookmarkEnd w:id="52"/>
          <w:p w:rsidR="00046353" w:rsidRPr="00910F86" w:rsidRDefault="00046353" w:rsidP="00363300">
            <w:pPr>
              <w:pStyle w:val="Tablehead"/>
            </w:pPr>
            <w:r w:rsidRPr="00910F86">
              <w:t xml:space="preserve">Сдвиг частоты, </w:t>
            </w:r>
            <w:r w:rsidRPr="00910F86">
              <w:sym w:font="Symbol" w:char="F044"/>
            </w:r>
            <w:r w:rsidRPr="00910F86">
              <w:rPr>
                <w:bCs/>
                <w:i/>
                <w:iCs/>
              </w:rPr>
              <w:t>f</w:t>
            </w:r>
          </w:p>
        </w:tc>
        <w:tc>
          <w:tcPr>
            <w:tcW w:w="3402" w:type="dxa"/>
            <w:tcBorders>
              <w:top w:val="single" w:sz="4" w:space="0" w:color="auto"/>
              <w:left w:val="single" w:sz="4" w:space="0" w:color="auto"/>
              <w:bottom w:val="single" w:sz="4" w:space="0" w:color="auto"/>
              <w:right w:val="single" w:sz="4" w:space="0" w:color="auto"/>
            </w:tcBorders>
          </w:tcPr>
          <w:p w:rsidR="00046353" w:rsidRPr="00910F86" w:rsidRDefault="00046353" w:rsidP="00363300">
            <w:pPr>
              <w:pStyle w:val="Tablehead"/>
            </w:pPr>
            <w:r w:rsidRPr="00910F86">
              <w:t>Минимальное требование</w:t>
            </w:r>
          </w:p>
        </w:tc>
        <w:tc>
          <w:tcPr>
            <w:tcW w:w="3119" w:type="dxa"/>
            <w:tcBorders>
              <w:top w:val="single" w:sz="4" w:space="0" w:color="auto"/>
              <w:left w:val="single" w:sz="4" w:space="0" w:color="auto"/>
              <w:bottom w:val="single" w:sz="4" w:space="0" w:color="auto"/>
              <w:right w:val="single" w:sz="4" w:space="0" w:color="auto"/>
            </w:tcBorders>
          </w:tcPr>
          <w:p w:rsidR="00046353" w:rsidRPr="00910F86" w:rsidRDefault="00046353" w:rsidP="00363300">
            <w:pPr>
              <w:pStyle w:val="Tablehead"/>
            </w:pPr>
            <w:r w:rsidRPr="00910F86">
              <w:t>Ширина полосы измерения</w:t>
            </w:r>
          </w:p>
        </w:tc>
      </w:tr>
      <w:tr w:rsidR="001D2D5E" w:rsidRPr="00910F86" w:rsidTr="009E1229">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1D2D5E" w:rsidRPr="00910F86" w:rsidRDefault="001D2D5E" w:rsidP="009E1229">
            <w:pPr>
              <w:pStyle w:val="Tabletext"/>
              <w:jc w:val="center"/>
            </w:pPr>
            <w:r w:rsidRPr="00910F86">
              <w:t>5</w:t>
            </w:r>
            <w:r w:rsidR="009E1229">
              <w:t>,</w:t>
            </w:r>
            <w:r w:rsidRPr="00910F86">
              <w:t xml:space="preserve">0 </w:t>
            </w:r>
            <w:r w:rsidR="00D4797C" w:rsidRPr="00910F86">
              <w:t>МГц</w:t>
            </w:r>
            <w:r w:rsidR="0012074E">
              <w:t xml:space="preserve"> </w:t>
            </w:r>
            <w:r w:rsidR="009E1229">
              <w:sym w:font="Symbol" w:char="F02D"/>
            </w:r>
            <w:r w:rsidR="0012074E">
              <w:t xml:space="preserve"> </w:t>
            </w:r>
            <w:r w:rsidRPr="00910F86">
              <w:t>7</w:t>
            </w:r>
            <w:r w:rsidR="009E1229">
              <w:t>,</w:t>
            </w:r>
            <w:r w:rsidRPr="00910F86">
              <w:t xml:space="preserve">0 </w:t>
            </w:r>
            <w:r w:rsidR="00D4797C" w:rsidRPr="00910F86">
              <w:t>МГц</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9E1229" w:rsidP="00313991">
            <w:pPr>
              <w:pStyle w:val="Tabletext"/>
              <w:jc w:val="center"/>
              <w:rPr>
                <w:highlight w:val="yellow"/>
              </w:rPr>
            </w:pPr>
            <w:r w:rsidRPr="00910F86">
              <w:rPr>
                <w:position w:val="-28"/>
              </w:rPr>
              <w:object w:dxaOrig="3100" w:dyaOrig="680">
                <v:shape id="_x0000_i1042" type="#_x0000_t75" style="width:145.2pt;height:31.8pt" o:ole="">
                  <v:imagedata r:id="rId48" o:title=""/>
                </v:shape>
                <o:OLEObject Type="Embed" ProgID="Equation.3" ShapeID="_x0000_i1042" DrawAspect="Content" ObjectID="_1334753605" r:id="rId49"/>
              </w:object>
            </w:r>
            <w:r w:rsidR="001D2D5E" w:rsidRPr="00910F86">
              <w:rPr>
                <w:highlight w:val="yellow"/>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1D2D5E" w:rsidRPr="00910F86" w:rsidRDefault="001D2D5E" w:rsidP="00313991">
            <w:pPr>
              <w:pStyle w:val="Tabletext"/>
              <w:jc w:val="center"/>
            </w:pPr>
            <w:r w:rsidRPr="00910F86">
              <w:t>30</w:t>
            </w:r>
            <w:r w:rsidR="009E1229">
              <w:t xml:space="preserve"> </w:t>
            </w:r>
            <w:r w:rsidR="00D4797C" w:rsidRPr="00910F86">
              <w:t>кГц</w:t>
            </w:r>
          </w:p>
        </w:tc>
      </w:tr>
      <w:tr w:rsidR="001D2D5E" w:rsidRPr="00910F86" w:rsidTr="009E1229">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1D2D5E" w:rsidRPr="00910F86" w:rsidRDefault="00046353" w:rsidP="009E1229">
            <w:pPr>
              <w:pStyle w:val="Tabletext"/>
              <w:jc w:val="center"/>
            </w:pPr>
            <w:r w:rsidRPr="00910F86">
              <w:t>7</w:t>
            </w:r>
            <w:r w:rsidR="009E1229">
              <w:t>,</w:t>
            </w:r>
            <w:r w:rsidRPr="00910F86">
              <w:t>0</w:t>
            </w:r>
            <w:r w:rsidR="009E1229">
              <w:t xml:space="preserve"> МГц</w:t>
            </w:r>
            <w:r w:rsidR="0012074E">
              <w:t xml:space="preserve"> </w:t>
            </w:r>
            <w:r w:rsidR="009E1229">
              <w:sym w:font="Symbol" w:char="F02D"/>
            </w:r>
            <w:r w:rsidR="0012074E">
              <w:t xml:space="preserve"> </w:t>
            </w:r>
            <w:r w:rsidR="001D2D5E" w:rsidRPr="00910F86">
              <w:t>15</w:t>
            </w:r>
            <w:r w:rsidR="009E1229">
              <w:t>,</w:t>
            </w:r>
            <w:r w:rsidR="001D2D5E" w:rsidRPr="00910F86">
              <w:t xml:space="preserve">0 </w:t>
            </w:r>
            <w:r w:rsidR="00D4797C" w:rsidRPr="00910F86">
              <w:t>МГц</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9E1229" w:rsidP="00313991">
            <w:pPr>
              <w:pStyle w:val="Tabletext"/>
              <w:jc w:val="center"/>
              <w:rPr>
                <w:highlight w:val="yellow"/>
              </w:rPr>
            </w:pPr>
            <w:r w:rsidRPr="00910F86">
              <w:rPr>
                <w:position w:val="-28"/>
              </w:rPr>
              <w:object w:dxaOrig="3260" w:dyaOrig="680">
                <v:shape id="_x0000_i1043" type="#_x0000_t75" style="width:153pt;height:31.8pt" o:ole="">
                  <v:imagedata r:id="rId50" o:title=""/>
                </v:shape>
                <o:OLEObject Type="Embed" ProgID="Equation.3" ShapeID="_x0000_i1043" DrawAspect="Content" ObjectID="_1334753606" r:id="rId51"/>
              </w:object>
            </w:r>
          </w:p>
        </w:tc>
        <w:tc>
          <w:tcPr>
            <w:tcW w:w="3119" w:type="dxa"/>
            <w:tcBorders>
              <w:top w:val="single" w:sz="4" w:space="0" w:color="auto"/>
              <w:left w:val="single" w:sz="4" w:space="0" w:color="auto"/>
              <w:bottom w:val="single" w:sz="4" w:space="0" w:color="auto"/>
              <w:right w:val="single" w:sz="4" w:space="0" w:color="auto"/>
            </w:tcBorders>
            <w:vAlign w:val="center"/>
          </w:tcPr>
          <w:p w:rsidR="001D2D5E" w:rsidRPr="00910F86" w:rsidRDefault="001D2D5E" w:rsidP="00313991">
            <w:pPr>
              <w:pStyle w:val="Tabletext"/>
              <w:jc w:val="center"/>
            </w:pPr>
            <w:r w:rsidRPr="00910F86">
              <w:t xml:space="preserve">1 </w:t>
            </w:r>
            <w:r w:rsidR="00D4797C" w:rsidRPr="00910F86">
              <w:t>МГц</w:t>
            </w:r>
          </w:p>
        </w:tc>
      </w:tr>
      <w:tr w:rsidR="001D2D5E" w:rsidRPr="00910F86" w:rsidTr="009E1229">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1D2D5E" w:rsidRPr="00910F86" w:rsidRDefault="009E1229" w:rsidP="0012074E">
            <w:pPr>
              <w:pStyle w:val="Tabletext"/>
              <w:jc w:val="center"/>
            </w:pPr>
            <w:r>
              <w:t>15,</w:t>
            </w:r>
            <w:r w:rsidR="00046353" w:rsidRPr="00910F86">
              <w:t>0</w:t>
            </w:r>
            <w:r>
              <w:t xml:space="preserve"> МГц</w:t>
            </w:r>
            <w:r w:rsidR="0012074E">
              <w:t xml:space="preserve"> </w:t>
            </w:r>
            <w:r>
              <w:sym w:font="Symbol" w:char="F02D"/>
            </w:r>
            <w:r w:rsidR="0012074E">
              <w:t xml:space="preserve"> </w:t>
            </w:r>
            <w:r w:rsidR="001D2D5E" w:rsidRPr="00910F86">
              <w:t>17</w:t>
            </w:r>
            <w:r>
              <w:t>,</w:t>
            </w:r>
            <w:r w:rsidR="001D2D5E" w:rsidRPr="00910F86">
              <w:t xml:space="preserve">0 </w:t>
            </w:r>
            <w:r w:rsidR="00D4797C" w:rsidRPr="00910F86">
              <w:t>МГц</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9E1229" w:rsidP="00313991">
            <w:pPr>
              <w:pStyle w:val="Tabletext"/>
              <w:jc w:val="center"/>
              <w:rPr>
                <w:highlight w:val="yellow"/>
              </w:rPr>
            </w:pPr>
            <w:r w:rsidRPr="00910F86">
              <w:rPr>
                <w:position w:val="-28"/>
              </w:rPr>
              <w:object w:dxaOrig="3200" w:dyaOrig="680">
                <v:shape id="_x0000_i1044" type="#_x0000_t75" style="width:150.6pt;height:31.8pt" o:ole="">
                  <v:imagedata r:id="rId52" o:title=""/>
                </v:shape>
                <o:OLEObject Type="Embed" ProgID="Equation.3" ShapeID="_x0000_i1044" DrawAspect="Content" ObjectID="_1334753607" r:id="rId53"/>
              </w:object>
            </w:r>
          </w:p>
        </w:tc>
        <w:tc>
          <w:tcPr>
            <w:tcW w:w="3119" w:type="dxa"/>
            <w:tcBorders>
              <w:top w:val="single" w:sz="4" w:space="0" w:color="auto"/>
              <w:left w:val="single" w:sz="4" w:space="0" w:color="auto"/>
              <w:bottom w:val="single" w:sz="4" w:space="0" w:color="auto"/>
              <w:right w:val="single" w:sz="4" w:space="0" w:color="auto"/>
            </w:tcBorders>
            <w:vAlign w:val="center"/>
          </w:tcPr>
          <w:p w:rsidR="001D2D5E" w:rsidRPr="00910F86" w:rsidRDefault="001D2D5E" w:rsidP="00313991">
            <w:pPr>
              <w:pStyle w:val="Tabletext"/>
              <w:jc w:val="center"/>
            </w:pPr>
            <w:r w:rsidRPr="00910F86">
              <w:t xml:space="preserve">1 </w:t>
            </w:r>
            <w:r w:rsidR="00D4797C" w:rsidRPr="00910F86">
              <w:t>МГц</w:t>
            </w:r>
          </w:p>
        </w:tc>
      </w:tr>
      <w:tr w:rsidR="001D2D5E" w:rsidRPr="00910F86" w:rsidTr="009E1229">
        <w:trPr>
          <w:cantSplit/>
          <w:jc w:val="center"/>
        </w:trPr>
        <w:tc>
          <w:tcPr>
            <w:tcW w:w="3118" w:type="dxa"/>
            <w:tcBorders>
              <w:top w:val="single" w:sz="4" w:space="0" w:color="auto"/>
              <w:left w:val="single" w:sz="4" w:space="0" w:color="auto"/>
              <w:bottom w:val="single" w:sz="4" w:space="0" w:color="auto"/>
              <w:right w:val="single" w:sz="4" w:space="0" w:color="auto"/>
            </w:tcBorders>
          </w:tcPr>
          <w:p w:rsidR="001D2D5E" w:rsidRPr="00910F86" w:rsidRDefault="00046353" w:rsidP="009E1229">
            <w:pPr>
              <w:pStyle w:val="Tabletext"/>
              <w:jc w:val="center"/>
            </w:pPr>
            <w:r w:rsidRPr="00910F86">
              <w:t>17</w:t>
            </w:r>
            <w:r w:rsidR="009E1229">
              <w:t>,</w:t>
            </w:r>
            <w:r w:rsidRPr="00910F86">
              <w:t>0</w:t>
            </w:r>
            <w:r w:rsidR="009E1229">
              <w:t xml:space="preserve"> МГц</w:t>
            </w:r>
            <w:r w:rsidR="0012074E">
              <w:t xml:space="preserve"> </w:t>
            </w:r>
            <w:r w:rsidR="009E1229">
              <w:sym w:font="Symbol" w:char="F02D"/>
            </w:r>
            <w:r w:rsidR="0012074E">
              <w:t xml:space="preserve"> </w:t>
            </w:r>
            <w:r w:rsidR="001D2D5E" w:rsidRPr="00910F86">
              <w:t>25</w:t>
            </w:r>
            <w:r w:rsidR="009E1229">
              <w:t>,</w:t>
            </w:r>
            <w:r w:rsidR="001D2D5E" w:rsidRPr="00910F86">
              <w:t xml:space="preserve">0 </w:t>
            </w:r>
            <w:r w:rsidR="00D4797C" w:rsidRPr="00910F86">
              <w:t>МГц</w:t>
            </w:r>
          </w:p>
        </w:tc>
        <w:tc>
          <w:tcPr>
            <w:tcW w:w="3402" w:type="dxa"/>
            <w:tcBorders>
              <w:top w:val="single" w:sz="4" w:space="0" w:color="auto"/>
              <w:left w:val="single" w:sz="4" w:space="0" w:color="auto"/>
              <w:bottom w:val="single" w:sz="4" w:space="0" w:color="auto"/>
              <w:right w:val="single" w:sz="4" w:space="0" w:color="auto"/>
            </w:tcBorders>
          </w:tcPr>
          <w:p w:rsidR="001D2D5E" w:rsidRPr="00910F86" w:rsidRDefault="009E1229" w:rsidP="00313991">
            <w:pPr>
              <w:pStyle w:val="Tabletext"/>
              <w:jc w:val="center"/>
            </w:pPr>
            <w:r>
              <w:t>−50,</w:t>
            </w:r>
            <w:r w:rsidR="001D2D5E" w:rsidRPr="00910F86">
              <w:t xml:space="preserve">5 </w:t>
            </w:r>
            <w:r w:rsidR="004139C3" w:rsidRPr="00910F86">
              <w:t>дБн</w:t>
            </w:r>
          </w:p>
        </w:tc>
        <w:tc>
          <w:tcPr>
            <w:tcW w:w="3119" w:type="dxa"/>
            <w:tcBorders>
              <w:top w:val="single" w:sz="4" w:space="0" w:color="auto"/>
              <w:left w:val="single" w:sz="4" w:space="0" w:color="auto"/>
              <w:bottom w:val="single" w:sz="4" w:space="0" w:color="auto"/>
              <w:right w:val="single" w:sz="4" w:space="0" w:color="auto"/>
            </w:tcBorders>
          </w:tcPr>
          <w:p w:rsidR="001D2D5E" w:rsidRPr="00910F86" w:rsidRDefault="001D2D5E" w:rsidP="00313991">
            <w:pPr>
              <w:pStyle w:val="Tabletext"/>
              <w:jc w:val="center"/>
            </w:pPr>
            <w:r w:rsidRPr="00910F86">
              <w:t xml:space="preserve">1 </w:t>
            </w:r>
            <w:r w:rsidR="00D4797C" w:rsidRPr="00910F86">
              <w:t>МГц</w:t>
            </w:r>
          </w:p>
        </w:tc>
      </w:tr>
      <w:tr w:rsidR="001D2D5E" w:rsidRPr="00910F86" w:rsidTr="00313991">
        <w:trPr>
          <w:cantSplit/>
          <w:jc w:val="center"/>
        </w:trPr>
        <w:tc>
          <w:tcPr>
            <w:tcW w:w="9639" w:type="dxa"/>
            <w:gridSpan w:val="3"/>
            <w:tcBorders>
              <w:top w:val="single" w:sz="4" w:space="0" w:color="auto"/>
            </w:tcBorders>
          </w:tcPr>
          <w:p w:rsidR="00046353" w:rsidRPr="00910F86" w:rsidRDefault="00046353" w:rsidP="00046353">
            <w:pPr>
              <w:pStyle w:val="Tablelegend"/>
              <w:ind w:left="-85" w:firstLine="0"/>
            </w:pPr>
            <w:r w:rsidRPr="00910F86">
              <w:t>ПРИМЕЧАНИЕ 1</w:t>
            </w:r>
            <w:r w:rsidR="005077D0">
              <w:t>.</w:t>
            </w:r>
            <w:r w:rsidRPr="00910F86">
              <w:t> – </w:t>
            </w:r>
            <w:r w:rsidRPr="00910F86">
              <w:sym w:font="Symbol" w:char="F044"/>
            </w:r>
            <w:r w:rsidRPr="00910F86">
              <w:rPr>
                <w:i/>
                <w:iCs/>
              </w:rPr>
              <w:t>f</w:t>
            </w:r>
            <w:r w:rsidRPr="00910F86">
              <w:t xml:space="preserve"> является разносом между несущей частотой и центром полосы измерительного фильтра.</w:t>
            </w:r>
          </w:p>
          <w:p w:rsidR="00046353" w:rsidRPr="00910F86" w:rsidRDefault="00046353" w:rsidP="007C4232">
            <w:pPr>
              <w:pStyle w:val="Tablelegend"/>
              <w:ind w:left="-85" w:firstLine="0"/>
            </w:pPr>
            <w:r w:rsidRPr="00910F86">
              <w:t>ПРИМЕЧАНИЕ 2</w:t>
            </w:r>
            <w:r w:rsidR="005077D0">
              <w:t>.</w:t>
            </w:r>
            <w:r w:rsidRPr="00910F86">
              <w:t xml:space="preserve"> – Первое измерение с использованием фильтра 30 кГц осуществляется при </w:t>
            </w:r>
            <w:r w:rsidRPr="00910F86">
              <w:sym w:font="Symbol" w:char="F044"/>
            </w:r>
            <w:r w:rsidRPr="00910F86">
              <w:rPr>
                <w:i/>
                <w:iCs/>
              </w:rPr>
              <w:t>f</w:t>
            </w:r>
            <w:r w:rsidRPr="00910F86">
              <w:t xml:space="preserve"> = </w:t>
            </w:r>
            <w:r w:rsidR="007C4232" w:rsidRPr="00910F86">
              <w:t>5</w:t>
            </w:r>
            <w:r w:rsidRPr="00910F86">
              <w:t>,</w:t>
            </w:r>
            <w:r w:rsidR="007C4232" w:rsidRPr="00910F86">
              <w:t>0</w:t>
            </w:r>
            <w:r w:rsidRPr="00910F86">
              <w:t xml:space="preserve">15 МГц, последнее – при </w:t>
            </w:r>
            <w:r w:rsidRPr="00910F86">
              <w:sym w:font="Symbol" w:char="F044"/>
            </w:r>
            <w:r w:rsidRPr="00910F86">
              <w:rPr>
                <w:i/>
                <w:iCs/>
              </w:rPr>
              <w:t>f</w:t>
            </w:r>
            <w:r w:rsidRPr="00910F86">
              <w:t xml:space="preserve"> = </w:t>
            </w:r>
            <w:r w:rsidR="007C4232" w:rsidRPr="00910F86">
              <w:t>6</w:t>
            </w:r>
            <w:r w:rsidRPr="00910F86">
              <w:t>,</w:t>
            </w:r>
            <w:r w:rsidR="007C4232" w:rsidRPr="00910F86">
              <w:t>985</w:t>
            </w:r>
            <w:r w:rsidRPr="00910F86">
              <w:t xml:space="preserve"> МГц.</w:t>
            </w:r>
          </w:p>
          <w:p w:rsidR="00046353" w:rsidRPr="00910F86" w:rsidRDefault="00046353" w:rsidP="00043B60">
            <w:pPr>
              <w:pStyle w:val="Tablelegend"/>
              <w:ind w:left="-85" w:firstLine="0"/>
            </w:pPr>
            <w:r w:rsidRPr="00910F86">
              <w:t>ПРИМЕЧАНИЕ 3</w:t>
            </w:r>
            <w:r w:rsidR="005077D0">
              <w:t>.</w:t>
            </w:r>
            <w:r w:rsidRPr="00910F86">
              <w:t xml:space="preserve"> – Первое измерение с использованием фильтра 1 МГц осуществляется при </w:t>
            </w:r>
            <w:r w:rsidRPr="00910F86">
              <w:sym w:font="Symbol" w:char="F044"/>
            </w:r>
            <w:r w:rsidRPr="00910F86">
              <w:rPr>
                <w:i/>
                <w:iCs/>
              </w:rPr>
              <w:t>f</w:t>
            </w:r>
            <w:r w:rsidRPr="00910F86">
              <w:t xml:space="preserve"> = </w:t>
            </w:r>
            <w:r w:rsidR="007C4232" w:rsidRPr="00910F86">
              <w:t>7</w:t>
            </w:r>
            <w:r w:rsidRPr="00910F86">
              <w:t xml:space="preserve">,5 МГц, последнее – при </w:t>
            </w:r>
            <w:r w:rsidRPr="00910F86">
              <w:sym w:font="Symbol" w:char="F044"/>
            </w:r>
            <w:r w:rsidRPr="00910F86">
              <w:rPr>
                <w:i/>
                <w:iCs/>
              </w:rPr>
              <w:t>f</w:t>
            </w:r>
            <w:r w:rsidRPr="00910F86">
              <w:t xml:space="preserve"> = </w:t>
            </w:r>
            <w:r w:rsidR="007C4232" w:rsidRPr="00910F86">
              <w:t>24</w:t>
            </w:r>
            <w:r w:rsidR="004139C3" w:rsidRPr="00910F86">
              <w:t>,</w:t>
            </w:r>
            <w:r w:rsidR="007C4232" w:rsidRPr="00910F86">
              <w:t>5</w:t>
            </w:r>
            <w:r w:rsidRPr="00910F86">
              <w:t xml:space="preserve"> МГц. </w:t>
            </w:r>
            <w:r w:rsidR="00DF6127" w:rsidRPr="00910F86">
              <w:t>Как правило, ширина полосы разрешения измерительного оборудования должна быть равна ширине полосы измерения. Однако для повышения точности, чувствительности и эффективности измерения ширина полосы разрешения может быть меньше, чем ширина полосы измерения. Если ширина полосы разрешения меньше ширины полосы измерения, то результат должен быть проинтегрирован по ширине полосы измерения, с тем чтобы получить эквивалентную ширину полосы шума в ширине полосы измерения</w:t>
            </w:r>
            <w:r w:rsidRPr="00910F86">
              <w:t>.</w:t>
            </w:r>
          </w:p>
          <w:p w:rsidR="001D2D5E" w:rsidRPr="00910F86" w:rsidRDefault="00046353" w:rsidP="00046353">
            <w:pPr>
              <w:pStyle w:val="Tablelegend"/>
              <w:ind w:left="-85" w:firstLine="0"/>
            </w:pPr>
            <w:r w:rsidRPr="00910F86">
              <w:t>ПРИМЕЧАНИЕ 4</w:t>
            </w:r>
            <w:r w:rsidR="005077D0">
              <w:t>.</w:t>
            </w:r>
            <w:r w:rsidRPr="00910F86">
              <w:t> – Отметим, что эквивалентная маска типа PSD может быть получена путем применения масштабного множителя 10 log((</w:t>
            </w:r>
            <w:r w:rsidR="004139C3" w:rsidRPr="00910F86">
              <w:t>10</w:t>
            </w:r>
            <w:r w:rsidRPr="00910F86">
              <w:t> МГц)/(30 кГц)) = 2</w:t>
            </w:r>
            <w:r w:rsidR="004139C3" w:rsidRPr="00910F86">
              <w:t>5</w:t>
            </w:r>
            <w:r w:rsidRPr="00910F86">
              <w:t>,</w:t>
            </w:r>
            <w:r w:rsidR="004139C3" w:rsidRPr="00910F86">
              <w:t>2</w:t>
            </w:r>
            <w:r w:rsidRPr="00910F86">
              <w:t> дБ и 10 log((</w:t>
            </w:r>
            <w:r w:rsidR="004139C3" w:rsidRPr="00910F86">
              <w:t>10</w:t>
            </w:r>
            <w:r w:rsidRPr="00910F86">
              <w:t xml:space="preserve"> МГц)/(1 МГц)) = </w:t>
            </w:r>
            <w:r w:rsidR="004139C3" w:rsidRPr="00910F86">
              <w:t>10</w:t>
            </w:r>
            <w:r w:rsidRPr="00910F86">
              <w:t xml:space="preserve"> дБ к ширине полосы измерения 30 кГц и 1 МГц, соответственно</w:t>
            </w:r>
            <w:r w:rsidR="001D2D5E" w:rsidRPr="00910F86">
              <w:t>.</w:t>
            </w:r>
          </w:p>
        </w:tc>
      </w:tr>
    </w:tbl>
    <w:p w:rsidR="00523FAF" w:rsidRPr="00910F86" w:rsidRDefault="00523FAF" w:rsidP="005077D0">
      <w:pPr>
        <w:pStyle w:val="Heading1"/>
      </w:pPr>
      <w:r w:rsidRPr="00910F86">
        <w:t>2</w:t>
      </w:r>
      <w:r w:rsidRPr="00910F86">
        <w:tab/>
      </w:r>
      <w:r w:rsidR="00AB5CE0" w:rsidRPr="00910F86">
        <w:t xml:space="preserve">Побочные излучения передатчика </w:t>
      </w:r>
      <w:r w:rsidRPr="00910F86">
        <w:t>(</w:t>
      </w:r>
      <w:r w:rsidR="00AB5CE0" w:rsidRPr="00910F86">
        <w:t>произв</w:t>
      </w:r>
      <w:r w:rsidR="005A5D1C" w:rsidRPr="00910F86">
        <w:t>одимые</w:t>
      </w:r>
      <w:r w:rsidR="004139C3" w:rsidRPr="00910F86">
        <w:t>)</w:t>
      </w:r>
    </w:p>
    <w:p w:rsidR="004139C3" w:rsidRPr="00910F86" w:rsidRDefault="004139C3" w:rsidP="005077D0">
      <w:pPr>
        <w:pStyle w:val="Heading2"/>
      </w:pPr>
      <w:r w:rsidRPr="00910F86">
        <w:t>2.1</w:t>
      </w:r>
      <w:r w:rsidRPr="00910F86">
        <w:tab/>
        <w:t>Побочные излучения оборудов</w:t>
      </w:r>
      <w:r w:rsidR="005077D0">
        <w:t>ания, работающего в полосе 2300</w:t>
      </w:r>
      <w:r w:rsidR="005077D0">
        <w:sym w:font="Symbol" w:char="F02D"/>
      </w:r>
      <w:r w:rsidRPr="00910F86">
        <w:t>2400 МГц</w:t>
      </w:r>
    </w:p>
    <w:p w:rsidR="004139C3" w:rsidRPr="00910F86" w:rsidRDefault="004139C3" w:rsidP="006E1846">
      <w:pPr>
        <w:rPr>
          <w:rFonts w:eastAsia="Batang"/>
        </w:rPr>
      </w:pPr>
      <w:r w:rsidRPr="00910F86">
        <w:t>Предель</w:t>
      </w:r>
      <w:r w:rsidR="005077D0">
        <w:t>ные значения, представленные в т</w:t>
      </w:r>
      <w:r w:rsidRPr="00910F86">
        <w:t>аб</w:t>
      </w:r>
      <w:r w:rsidR="005077D0">
        <w:t>лицах 53</w:t>
      </w:r>
      <w:r w:rsidR="005077D0">
        <w:sym w:font="Symbol" w:char="F02D"/>
      </w:r>
      <w:r w:rsidRPr="00910F86">
        <w:t xml:space="preserve">55, </w:t>
      </w:r>
      <w:r w:rsidR="006E1846" w:rsidRPr="00910F86">
        <w:t>указаны для</w:t>
      </w:r>
      <w:r w:rsidR="005077D0">
        <w:t xml:space="preserve"> сдвигов частоты, которые в 2,5 </w:t>
      </w:r>
      <w:r w:rsidR="006E1846" w:rsidRPr="00910F86">
        <w:t xml:space="preserve">раза превышают ширину полосы канала относительно центральной частоты подвижной станции. В этой таблице </w:t>
      </w:r>
      <w:r w:rsidR="006E1846" w:rsidRPr="00910F86">
        <w:rPr>
          <w:rFonts w:eastAsia="Batang"/>
        </w:rPr>
        <w:t xml:space="preserve">| </w:t>
      </w:r>
      <w:r w:rsidR="006E1846" w:rsidRPr="00910F86">
        <w:sym w:font="Symbol" w:char="F044"/>
      </w:r>
      <w:r w:rsidR="006E1846" w:rsidRPr="00910F86">
        <w:rPr>
          <w:i/>
          <w:iCs/>
        </w:rPr>
        <w:t>f</w:t>
      </w:r>
      <w:r w:rsidR="006E1846" w:rsidRPr="00910F86">
        <w:t xml:space="preserve"> </w:t>
      </w:r>
      <w:r w:rsidR="006E1846" w:rsidRPr="00910F86">
        <w:rPr>
          <w:rFonts w:eastAsia="Batang"/>
        </w:rPr>
        <w:t xml:space="preserve">| = </w:t>
      </w:r>
      <w:r w:rsidR="006E1846" w:rsidRPr="00910F86">
        <w:rPr>
          <w:i/>
          <w:iCs/>
        </w:rPr>
        <w:t>f</w:t>
      </w:r>
      <w:r w:rsidR="006E1846" w:rsidRPr="00910F86">
        <w:rPr>
          <w:i/>
          <w:iCs/>
          <w:vertAlign w:val="subscript"/>
        </w:rPr>
        <w:t>c</w:t>
      </w:r>
      <w:r w:rsidR="006E1846" w:rsidRPr="00910F86">
        <w:t> − </w:t>
      </w:r>
      <w:r w:rsidR="006E1846" w:rsidRPr="00910F86">
        <w:rPr>
          <w:i/>
          <w:iCs/>
        </w:rPr>
        <w:t>f</w:t>
      </w:r>
      <w:r w:rsidR="006E1846" w:rsidRPr="00910F86">
        <w:rPr>
          <w:rFonts w:eastAsia="Batang"/>
        </w:rPr>
        <w:t xml:space="preserve">, где </w:t>
      </w:r>
      <w:r w:rsidR="006E1846" w:rsidRPr="00910F86">
        <w:rPr>
          <w:i/>
          <w:iCs/>
        </w:rPr>
        <w:t>f</w:t>
      </w:r>
      <w:r w:rsidR="006E1846" w:rsidRPr="00910F86">
        <w:rPr>
          <w:rFonts w:eastAsia="Batang"/>
        </w:rPr>
        <w:t xml:space="preserve"> – частота в области побочных излучений, а </w:t>
      </w:r>
      <w:r w:rsidR="006E1846" w:rsidRPr="00910F86">
        <w:rPr>
          <w:i/>
          <w:iCs/>
        </w:rPr>
        <w:t>f</w:t>
      </w:r>
      <w:r w:rsidR="006E1846" w:rsidRPr="00910F86">
        <w:rPr>
          <w:i/>
          <w:iCs/>
          <w:vertAlign w:val="subscript"/>
        </w:rPr>
        <w:t>c</w:t>
      </w:r>
      <w:r w:rsidR="006E1846" w:rsidRPr="00910F86">
        <w:rPr>
          <w:rFonts w:eastAsia="Batang"/>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4139C3" w:rsidRPr="00910F86" w:rsidRDefault="005077D0" w:rsidP="005077D0">
      <w:r>
        <w:rPr>
          <w:rFonts w:eastAsia="Batang"/>
        </w:rPr>
        <w:t>В таблицах 53</w:t>
      </w:r>
      <w:r>
        <w:rPr>
          <w:rFonts w:eastAsia="Batang"/>
        </w:rPr>
        <w:sym w:font="Symbol" w:char="F02D"/>
      </w:r>
      <w:r w:rsidR="006E1846" w:rsidRPr="00910F86">
        <w:rPr>
          <w:rFonts w:eastAsia="Batang"/>
        </w:rPr>
        <w:t xml:space="preserve">55 указаны уровни побочных излучений для подвижных станций </w:t>
      </w:r>
      <w:r w:rsidR="006E1846" w:rsidRPr="00910F86">
        <w:t>TDD, значения ширины пол</w:t>
      </w:r>
      <w:r>
        <w:t>осы канала которых составляют 5;</w:t>
      </w:r>
      <w:r w:rsidR="006E1846" w:rsidRPr="00910F86">
        <w:t xml:space="preserve"> 8</w:t>
      </w:r>
      <w:r>
        <w:t>,</w:t>
      </w:r>
      <w:r w:rsidR="006E1846" w:rsidRPr="00910F86">
        <w:t>75 и 10 МГц</w:t>
      </w:r>
      <w:r w:rsidR="004139C3" w:rsidRPr="00910F86">
        <w:t xml:space="preserve">. </w:t>
      </w:r>
    </w:p>
    <w:p w:rsidR="004139C3" w:rsidRPr="00910F86" w:rsidRDefault="006E1846" w:rsidP="005D7B96">
      <w:pPr>
        <w:pStyle w:val="TableNo"/>
        <w:spacing w:before="240"/>
      </w:pPr>
      <w:r w:rsidRPr="00910F86">
        <w:t>ТАБЛИЦА</w:t>
      </w:r>
      <w:r w:rsidR="004139C3" w:rsidRPr="00910F86">
        <w:t xml:space="preserve"> 53</w:t>
      </w:r>
    </w:p>
    <w:p w:rsidR="004139C3" w:rsidRPr="00910F86" w:rsidRDefault="006E1846" w:rsidP="00276D33">
      <w:pPr>
        <w:pStyle w:val="Tabletitle"/>
      </w:pPr>
      <w:r w:rsidRPr="00910F86">
        <w:t xml:space="preserve">Побочные излучения </w:t>
      </w:r>
      <w:r w:rsidR="00276D33" w:rsidRPr="00910F86">
        <w:t>для канала шириной 5 МГц;</w:t>
      </w:r>
      <w:r w:rsidR="00677FE3" w:rsidRPr="00910F86">
        <w:t xml:space="preserve"> соответствую</w:t>
      </w:r>
      <w:r w:rsidR="00276D33" w:rsidRPr="00910F86">
        <w:t>т</w:t>
      </w:r>
      <w:r w:rsidR="00677FE3" w:rsidRPr="00910F86">
        <w:t xml:space="preserve"> 2302,5 МГц </w:t>
      </w:r>
      <w:r w:rsidR="00677FE3" w:rsidRPr="00910F86">
        <w:sym w:font="Symbol" w:char="F0A3"/>
      </w:r>
      <w:r w:rsidR="00677FE3" w:rsidRPr="00910F86">
        <w:t xml:space="preserve"> </w:t>
      </w:r>
      <w:r w:rsidR="00677FE3" w:rsidRPr="00910F86">
        <w:rPr>
          <w:bCs/>
          <w:i/>
          <w:iCs/>
          <w:szCs w:val="24"/>
        </w:rPr>
        <w:t>f</w:t>
      </w:r>
      <w:r w:rsidR="00677FE3" w:rsidRPr="00910F86">
        <w:rPr>
          <w:bCs/>
          <w:i/>
          <w:iCs/>
          <w:szCs w:val="24"/>
          <w:vertAlign w:val="subscript"/>
        </w:rPr>
        <w:t>c</w:t>
      </w:r>
      <w:r w:rsidR="00677FE3" w:rsidRPr="00910F86">
        <w:t xml:space="preserve"> </w:t>
      </w:r>
      <w:r w:rsidR="00677FE3" w:rsidRPr="00910F86">
        <w:sym w:font="Symbol" w:char="F0A3"/>
      </w:r>
      <w:r w:rsidR="00677FE3" w:rsidRPr="00910F86">
        <w:t xml:space="preserve"> 2397,5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835"/>
        <w:gridCol w:w="3411"/>
        <w:gridCol w:w="2259"/>
      </w:tblGrid>
      <w:tr w:rsidR="004139C3" w:rsidRPr="00910F86" w:rsidTr="0012074E">
        <w:trPr>
          <w:jc w:val="center"/>
        </w:trPr>
        <w:tc>
          <w:tcPr>
            <w:tcW w:w="1134" w:type="dxa"/>
            <w:vAlign w:val="center"/>
          </w:tcPr>
          <w:p w:rsidR="004139C3" w:rsidRPr="00910F86" w:rsidRDefault="00677FE3" w:rsidP="0012074E">
            <w:pPr>
              <w:pStyle w:val="Tablehead"/>
            </w:pPr>
            <w:r w:rsidRPr="00910F86">
              <w:t>Ряд</w:t>
            </w:r>
          </w:p>
        </w:tc>
        <w:tc>
          <w:tcPr>
            <w:tcW w:w="2835" w:type="dxa"/>
            <w:vAlign w:val="center"/>
          </w:tcPr>
          <w:p w:rsidR="004139C3" w:rsidRPr="00910F86" w:rsidRDefault="00677FE3" w:rsidP="0012074E">
            <w:pPr>
              <w:pStyle w:val="Tablehead"/>
            </w:pPr>
            <w:r w:rsidRPr="00910F86">
              <w:t>Полоса частот (</w:t>
            </w:r>
            <w:r w:rsidR="00FB3DAC">
              <w:t xml:space="preserve"> </w:t>
            </w:r>
            <w:r w:rsidRPr="00910F86">
              <w:rPr>
                <w:bCs/>
                <w:i/>
                <w:iCs/>
              </w:rPr>
              <w:t>f</w:t>
            </w:r>
            <w:r w:rsidR="00FB3DAC">
              <w:rPr>
                <w:bCs/>
                <w:i/>
                <w:iCs/>
              </w:rPr>
              <w:t xml:space="preserve"> </w:t>
            </w:r>
            <w:r w:rsidRPr="00910F86">
              <w:t xml:space="preserve">) </w:t>
            </w:r>
            <w:r w:rsidR="00911BF4">
              <w:br/>
            </w:r>
            <w:r w:rsidRPr="00910F86">
              <w:t>побочных излучений</w:t>
            </w:r>
          </w:p>
        </w:tc>
        <w:tc>
          <w:tcPr>
            <w:tcW w:w="3411" w:type="dxa"/>
            <w:vAlign w:val="center"/>
          </w:tcPr>
          <w:p w:rsidR="004139C3" w:rsidRPr="00910F86" w:rsidRDefault="00677FE3" w:rsidP="0012074E">
            <w:pPr>
              <w:pStyle w:val="Tablehead"/>
            </w:pPr>
            <w:r w:rsidRPr="00910F86">
              <w:t>Ширина полосы измерения</w:t>
            </w:r>
          </w:p>
        </w:tc>
        <w:tc>
          <w:tcPr>
            <w:tcW w:w="2259" w:type="dxa"/>
            <w:vAlign w:val="center"/>
          </w:tcPr>
          <w:p w:rsidR="004139C3" w:rsidRPr="00910F86" w:rsidRDefault="00677FE3" w:rsidP="0012074E">
            <w:pPr>
              <w:pStyle w:val="Tablehead"/>
            </w:pPr>
            <w:r w:rsidRPr="00910F86">
              <w:t>Минимальное требование (дБм)</w:t>
            </w:r>
          </w:p>
        </w:tc>
      </w:tr>
      <w:tr w:rsidR="004139C3" w:rsidRPr="00910F86" w:rsidTr="00571223">
        <w:trPr>
          <w:jc w:val="center"/>
        </w:trPr>
        <w:tc>
          <w:tcPr>
            <w:tcW w:w="1134" w:type="dxa"/>
          </w:tcPr>
          <w:p w:rsidR="004139C3" w:rsidRPr="00910F86" w:rsidRDefault="004139C3" w:rsidP="00571223">
            <w:pPr>
              <w:pStyle w:val="Tabletext"/>
              <w:jc w:val="center"/>
            </w:pPr>
            <w:r w:rsidRPr="00910F86">
              <w:t>1</w:t>
            </w:r>
          </w:p>
        </w:tc>
        <w:tc>
          <w:tcPr>
            <w:tcW w:w="2835" w:type="dxa"/>
            <w:vAlign w:val="center"/>
          </w:tcPr>
          <w:p w:rsidR="004139C3" w:rsidRPr="00910F86" w:rsidRDefault="004139C3" w:rsidP="00571223">
            <w:pPr>
              <w:pStyle w:val="Tabletext"/>
              <w:jc w:val="center"/>
            </w:pPr>
            <w:r w:rsidRPr="00910F86">
              <w:t xml:space="preserve">9 </w:t>
            </w:r>
            <w:r w:rsidR="00677FE3" w:rsidRPr="00910F86">
              <w:t>кГц</w:t>
            </w:r>
            <w:r w:rsidRPr="00910F86">
              <w:t xml:space="preserve"> </w:t>
            </w:r>
            <w:r w:rsidRPr="00910F86">
              <w:sym w:font="Symbol" w:char="F0A3"/>
            </w:r>
            <w:r w:rsidRPr="00910F86">
              <w:t xml:space="preserve"> </w:t>
            </w:r>
            <w:r w:rsidRPr="00910F86">
              <w:rPr>
                <w:i/>
                <w:iCs/>
              </w:rPr>
              <w:t>f</w:t>
            </w:r>
            <w:r w:rsidRPr="00910F86">
              <w:t xml:space="preserve"> &lt; 150 </w:t>
            </w:r>
            <w:r w:rsidR="00677FE3" w:rsidRPr="00910F86">
              <w:t>кГц</w:t>
            </w:r>
          </w:p>
        </w:tc>
        <w:tc>
          <w:tcPr>
            <w:tcW w:w="3411" w:type="dxa"/>
            <w:vAlign w:val="center"/>
          </w:tcPr>
          <w:p w:rsidR="004139C3" w:rsidRPr="00910F86" w:rsidRDefault="004139C3" w:rsidP="00571223">
            <w:pPr>
              <w:pStyle w:val="Tabletext"/>
              <w:jc w:val="center"/>
            </w:pPr>
            <w:r w:rsidRPr="00910F86">
              <w:t xml:space="preserve">1 </w:t>
            </w:r>
            <w:r w:rsidR="00677FE3" w:rsidRPr="00910F86">
              <w:t>кГц</w:t>
            </w:r>
          </w:p>
        </w:tc>
        <w:tc>
          <w:tcPr>
            <w:tcW w:w="2259" w:type="dxa"/>
            <w:vAlign w:val="center"/>
          </w:tcPr>
          <w:p w:rsidR="004139C3" w:rsidRPr="00910F86" w:rsidRDefault="004139C3" w:rsidP="00571223">
            <w:pPr>
              <w:pStyle w:val="Tabletext"/>
              <w:jc w:val="center"/>
            </w:pPr>
            <w:r w:rsidRPr="00910F86">
              <w:t>−36</w:t>
            </w:r>
          </w:p>
        </w:tc>
      </w:tr>
      <w:tr w:rsidR="004139C3" w:rsidRPr="00910F86" w:rsidTr="00571223">
        <w:trPr>
          <w:jc w:val="center"/>
        </w:trPr>
        <w:tc>
          <w:tcPr>
            <w:tcW w:w="1134" w:type="dxa"/>
          </w:tcPr>
          <w:p w:rsidR="004139C3" w:rsidRPr="00910F86" w:rsidRDefault="004139C3" w:rsidP="00571223">
            <w:pPr>
              <w:pStyle w:val="Tabletext"/>
              <w:jc w:val="center"/>
            </w:pPr>
            <w:r w:rsidRPr="00910F86">
              <w:t>2</w:t>
            </w:r>
          </w:p>
        </w:tc>
        <w:tc>
          <w:tcPr>
            <w:tcW w:w="2835" w:type="dxa"/>
            <w:vAlign w:val="center"/>
          </w:tcPr>
          <w:p w:rsidR="004139C3" w:rsidRPr="00910F86" w:rsidRDefault="004139C3" w:rsidP="00571223">
            <w:pPr>
              <w:pStyle w:val="Tabletext"/>
              <w:jc w:val="center"/>
            </w:pPr>
            <w:r w:rsidRPr="00910F86">
              <w:t xml:space="preserve">150 </w:t>
            </w:r>
            <w:r w:rsidR="00677FE3" w:rsidRPr="00910F86">
              <w:t>кГц</w:t>
            </w:r>
            <w:r w:rsidRPr="00910F86">
              <w:t xml:space="preserve"> </w:t>
            </w:r>
            <w:r w:rsidRPr="00910F86">
              <w:sym w:font="Symbol" w:char="F0A3"/>
            </w:r>
            <w:r w:rsidRPr="00910F86">
              <w:t xml:space="preserve"> </w:t>
            </w:r>
            <w:r w:rsidRPr="00910F86">
              <w:rPr>
                <w:i/>
                <w:iCs/>
              </w:rPr>
              <w:t>f</w:t>
            </w:r>
            <w:r w:rsidRPr="00910F86">
              <w:t xml:space="preserve"> &lt; 30 </w:t>
            </w:r>
            <w:r w:rsidR="00677FE3" w:rsidRPr="00910F86">
              <w:t>МГц</w:t>
            </w:r>
          </w:p>
        </w:tc>
        <w:tc>
          <w:tcPr>
            <w:tcW w:w="3411" w:type="dxa"/>
            <w:vAlign w:val="center"/>
          </w:tcPr>
          <w:p w:rsidR="004139C3" w:rsidRPr="00910F86" w:rsidRDefault="004139C3" w:rsidP="00571223">
            <w:pPr>
              <w:pStyle w:val="Tabletext"/>
              <w:jc w:val="center"/>
            </w:pPr>
            <w:r w:rsidRPr="00910F86">
              <w:t xml:space="preserve">10 </w:t>
            </w:r>
            <w:r w:rsidR="00677FE3" w:rsidRPr="00910F86">
              <w:t>кГц</w:t>
            </w:r>
          </w:p>
        </w:tc>
        <w:tc>
          <w:tcPr>
            <w:tcW w:w="2259" w:type="dxa"/>
            <w:vAlign w:val="center"/>
          </w:tcPr>
          <w:p w:rsidR="004139C3" w:rsidRPr="00910F86" w:rsidRDefault="004139C3" w:rsidP="00571223">
            <w:pPr>
              <w:pStyle w:val="Tabletext"/>
              <w:jc w:val="center"/>
            </w:pPr>
            <w:r w:rsidRPr="00910F86">
              <w:t>−36</w:t>
            </w:r>
          </w:p>
        </w:tc>
      </w:tr>
      <w:tr w:rsidR="004139C3" w:rsidRPr="00910F86" w:rsidTr="00571223">
        <w:trPr>
          <w:jc w:val="center"/>
        </w:trPr>
        <w:tc>
          <w:tcPr>
            <w:tcW w:w="1134" w:type="dxa"/>
          </w:tcPr>
          <w:p w:rsidR="004139C3" w:rsidRPr="00910F86" w:rsidRDefault="004139C3" w:rsidP="00571223">
            <w:pPr>
              <w:pStyle w:val="Tabletext"/>
              <w:jc w:val="center"/>
            </w:pPr>
            <w:r w:rsidRPr="00910F86">
              <w:t>3</w:t>
            </w:r>
          </w:p>
        </w:tc>
        <w:tc>
          <w:tcPr>
            <w:tcW w:w="2835" w:type="dxa"/>
            <w:vAlign w:val="center"/>
          </w:tcPr>
          <w:p w:rsidR="004139C3" w:rsidRPr="00910F86" w:rsidRDefault="004139C3" w:rsidP="00571223">
            <w:pPr>
              <w:pStyle w:val="Tabletext"/>
              <w:jc w:val="center"/>
            </w:pPr>
            <w:r w:rsidRPr="00910F86">
              <w:t xml:space="preserve">30 </w:t>
            </w:r>
            <w:r w:rsidR="00677FE3" w:rsidRPr="00910F86">
              <w:t>МГц</w:t>
            </w:r>
            <w:r w:rsidRPr="00910F86">
              <w:t xml:space="preserve"> </w:t>
            </w:r>
            <w:r w:rsidRPr="00910F86">
              <w:sym w:font="Symbol" w:char="F0A3"/>
            </w:r>
            <w:r w:rsidRPr="00910F86">
              <w:t xml:space="preserve"> </w:t>
            </w:r>
            <w:r w:rsidRPr="00910F86">
              <w:rPr>
                <w:i/>
                <w:iCs/>
              </w:rPr>
              <w:t>f</w:t>
            </w:r>
            <w:r w:rsidRPr="00910F86">
              <w:t xml:space="preserve"> &lt; 1 000 </w:t>
            </w:r>
            <w:r w:rsidR="00677FE3" w:rsidRPr="00910F86">
              <w:t>МГц</w:t>
            </w:r>
          </w:p>
        </w:tc>
        <w:tc>
          <w:tcPr>
            <w:tcW w:w="3411" w:type="dxa"/>
            <w:vAlign w:val="center"/>
          </w:tcPr>
          <w:p w:rsidR="004139C3" w:rsidRPr="00910F86" w:rsidRDefault="004139C3" w:rsidP="00571223">
            <w:pPr>
              <w:pStyle w:val="Tabletext"/>
              <w:jc w:val="center"/>
            </w:pPr>
            <w:r w:rsidRPr="00910F86">
              <w:t xml:space="preserve">100 </w:t>
            </w:r>
            <w:r w:rsidR="00677FE3" w:rsidRPr="00910F86">
              <w:t>кГц</w:t>
            </w:r>
          </w:p>
        </w:tc>
        <w:tc>
          <w:tcPr>
            <w:tcW w:w="2259" w:type="dxa"/>
            <w:vAlign w:val="center"/>
          </w:tcPr>
          <w:p w:rsidR="004139C3" w:rsidRPr="00910F86" w:rsidRDefault="004139C3" w:rsidP="00571223">
            <w:pPr>
              <w:pStyle w:val="Tabletext"/>
              <w:jc w:val="center"/>
            </w:pPr>
            <w:r w:rsidRPr="00910F86">
              <w:t>−36</w:t>
            </w:r>
          </w:p>
        </w:tc>
      </w:tr>
      <w:tr w:rsidR="004139C3" w:rsidRPr="00910F86" w:rsidTr="00571223">
        <w:trPr>
          <w:jc w:val="center"/>
        </w:trPr>
        <w:tc>
          <w:tcPr>
            <w:tcW w:w="1134" w:type="dxa"/>
            <w:vAlign w:val="center"/>
          </w:tcPr>
          <w:p w:rsidR="004139C3" w:rsidRPr="00910F86" w:rsidRDefault="004139C3" w:rsidP="00571223">
            <w:pPr>
              <w:pStyle w:val="Tabletext"/>
              <w:jc w:val="center"/>
            </w:pPr>
            <w:r w:rsidRPr="00910F86">
              <w:t>4</w:t>
            </w:r>
          </w:p>
        </w:tc>
        <w:tc>
          <w:tcPr>
            <w:tcW w:w="2835" w:type="dxa"/>
            <w:vAlign w:val="center"/>
          </w:tcPr>
          <w:p w:rsidR="004139C3" w:rsidRPr="00910F86" w:rsidRDefault="004139C3" w:rsidP="00571223">
            <w:pPr>
              <w:pStyle w:val="Tabletext"/>
              <w:jc w:val="center"/>
            </w:pPr>
            <w:r w:rsidRPr="00910F86">
              <w:t xml:space="preserve">1 </w:t>
            </w:r>
            <w:r w:rsidR="00677FE3" w:rsidRPr="00910F86">
              <w:t>ГГц</w:t>
            </w:r>
            <w:r w:rsidRPr="00910F86">
              <w:t xml:space="preserve"> </w:t>
            </w:r>
            <w:r w:rsidRPr="00910F86">
              <w:sym w:font="Symbol" w:char="F0A3"/>
            </w:r>
            <w:r w:rsidRPr="00910F86">
              <w:t xml:space="preserve"> </w:t>
            </w:r>
            <w:r w:rsidRPr="00910F86">
              <w:rPr>
                <w:i/>
                <w:iCs/>
              </w:rPr>
              <w:t>f</w:t>
            </w:r>
            <w:r w:rsidRPr="00910F86">
              <w:t xml:space="preserve"> &lt; 19 </w:t>
            </w:r>
            <w:r w:rsidR="00677FE3" w:rsidRPr="00910F86">
              <w:t>ГГц</w:t>
            </w:r>
          </w:p>
        </w:tc>
        <w:tc>
          <w:tcPr>
            <w:tcW w:w="3411" w:type="dxa"/>
            <w:vAlign w:val="center"/>
          </w:tcPr>
          <w:p w:rsidR="004139C3" w:rsidRPr="00910F86" w:rsidRDefault="004139C3" w:rsidP="00267599">
            <w:pPr>
              <w:pStyle w:val="Tabletext"/>
              <w:tabs>
                <w:tab w:val="clear" w:pos="284"/>
                <w:tab w:val="clear" w:pos="567"/>
                <w:tab w:val="clear" w:pos="851"/>
              </w:tabs>
              <w:ind w:left="176" w:hanging="176"/>
              <w:jc w:val="left"/>
            </w:pPr>
            <w:r w:rsidRPr="00910F86">
              <w:rPr>
                <w:rFonts w:eastAsia="Batang"/>
              </w:rPr>
              <w:tab/>
              <w:t xml:space="preserve">30 </w:t>
            </w:r>
            <w:r w:rsidR="00677FE3" w:rsidRPr="00910F86">
              <w:t>кГц</w:t>
            </w:r>
            <w:r w:rsidR="00267599">
              <w:t>,</w:t>
            </w:r>
            <w:r w:rsidRPr="00910F86">
              <w:rPr>
                <w:rFonts w:eastAsia="Batang"/>
              </w:rPr>
              <w:tab/>
            </w:r>
            <w:r w:rsidR="00677FE3" w:rsidRPr="00910F86">
              <w:rPr>
                <w:rFonts w:eastAsia="Batang"/>
              </w:rPr>
              <w:t>если</w:t>
            </w:r>
            <w:r w:rsidRPr="00910F86">
              <w:rPr>
                <w:rFonts w:eastAsia="Batang"/>
              </w:rPr>
              <w:t xml:space="preserve"> 12</w:t>
            </w:r>
            <w:r w:rsidR="005077D0">
              <w:rPr>
                <w:rFonts w:eastAsia="Batang"/>
              </w:rPr>
              <w:t>,</w:t>
            </w:r>
            <w:r w:rsidRPr="00910F86">
              <w:rPr>
                <w:rFonts w:eastAsia="Batang"/>
              </w:rPr>
              <w:t xml:space="preserve">5 </w:t>
            </w:r>
            <w:r w:rsidRPr="00910F86">
              <w:sym w:font="Symbol" w:char="F0A3"/>
            </w:r>
            <w:r w:rsidRPr="00910F86">
              <w:t xml:space="preserve"> </w:t>
            </w:r>
            <w:r w:rsidRPr="00910F86">
              <w:rPr>
                <w:rFonts w:eastAsia="Batang"/>
              </w:rPr>
              <w:t>|</w:t>
            </w:r>
            <w:r w:rsidRPr="00910F86">
              <w:rPr>
                <w:rFonts w:eastAsia="MS Mincho"/>
              </w:rPr>
              <w:sym w:font="Symbol" w:char="F044"/>
            </w:r>
            <w:r w:rsidRPr="00910F86">
              <w:rPr>
                <w:i/>
                <w:iCs/>
              </w:rPr>
              <w:t>f</w:t>
            </w:r>
            <w:r w:rsidRPr="00910F86">
              <w:t xml:space="preserve"> </w:t>
            </w:r>
            <w:r w:rsidRPr="00910F86">
              <w:rPr>
                <w:rFonts w:eastAsia="Batang"/>
              </w:rPr>
              <w:t>| &lt; 50</w:t>
            </w:r>
            <w:r w:rsidRPr="00910F86">
              <w:rPr>
                <w:rFonts w:eastAsia="Batang"/>
              </w:rPr>
              <w:br/>
              <w:t xml:space="preserve">300 </w:t>
            </w:r>
            <w:r w:rsidR="00677FE3" w:rsidRPr="00910F86">
              <w:t>кГц</w:t>
            </w:r>
            <w:r w:rsidR="00267599">
              <w:t>,</w:t>
            </w:r>
            <w:r w:rsidRPr="00910F86">
              <w:rPr>
                <w:rFonts w:eastAsia="Batang"/>
              </w:rPr>
              <w:tab/>
            </w:r>
            <w:r w:rsidR="00677FE3" w:rsidRPr="00910F86">
              <w:rPr>
                <w:rFonts w:eastAsia="Batang"/>
              </w:rPr>
              <w:t>если</w:t>
            </w:r>
            <w:r w:rsidRPr="00910F86">
              <w:rPr>
                <w:rFonts w:eastAsia="Batang"/>
              </w:rPr>
              <w:t xml:space="preserve"> 50 </w:t>
            </w:r>
            <w:r w:rsidRPr="00910F86">
              <w:sym w:font="Symbol" w:char="F0A3"/>
            </w:r>
            <w:r w:rsidRPr="00910F86">
              <w:t xml:space="preserve"> </w:t>
            </w:r>
            <w:r w:rsidRPr="00910F86">
              <w:rPr>
                <w:rFonts w:eastAsia="Batang"/>
              </w:rPr>
              <w:t>|</w:t>
            </w:r>
            <w:r w:rsidRPr="00910F86">
              <w:rPr>
                <w:rFonts w:eastAsia="MS Mincho"/>
              </w:rPr>
              <w:sym w:font="Symbol" w:char="F044"/>
            </w:r>
            <w:r w:rsidRPr="00910F86">
              <w:rPr>
                <w:i/>
                <w:iCs/>
              </w:rPr>
              <w:t>f</w:t>
            </w:r>
            <w:r w:rsidRPr="00910F86">
              <w:t xml:space="preserve"> </w:t>
            </w:r>
            <w:r w:rsidRPr="00910F86">
              <w:rPr>
                <w:rFonts w:eastAsia="Batang"/>
              </w:rPr>
              <w:t>| &lt; 60</w:t>
            </w:r>
            <w:r w:rsidRPr="00910F86">
              <w:rPr>
                <w:rFonts w:eastAsia="Batang"/>
              </w:rPr>
              <w:br/>
              <w:t xml:space="preserve">1 </w:t>
            </w:r>
            <w:r w:rsidR="008C708B" w:rsidRPr="00910F86">
              <w:rPr>
                <w:rFonts w:eastAsia="Batang"/>
              </w:rPr>
              <w:t>МГц</w:t>
            </w:r>
            <w:r w:rsidR="00267599">
              <w:rPr>
                <w:rFonts w:eastAsia="Batang"/>
              </w:rPr>
              <w:t>,</w:t>
            </w:r>
            <w:r w:rsidRPr="00910F86">
              <w:rPr>
                <w:rFonts w:eastAsia="Batang"/>
              </w:rPr>
              <w:tab/>
            </w:r>
            <w:r w:rsidR="008C708B" w:rsidRPr="00910F86">
              <w:rPr>
                <w:rFonts w:eastAsia="Batang"/>
              </w:rPr>
              <w:t>если</w:t>
            </w:r>
            <w:r w:rsidRPr="00910F86">
              <w:rPr>
                <w:rFonts w:eastAsia="Batang"/>
              </w:rPr>
              <w:t xml:space="preserve"> 60 </w:t>
            </w:r>
            <w:r w:rsidRPr="00910F86">
              <w:sym w:font="Symbol" w:char="F0A3"/>
            </w:r>
            <w:r w:rsidRPr="00910F86">
              <w:t xml:space="preserve"> </w:t>
            </w:r>
            <w:r w:rsidRPr="00910F86">
              <w:rPr>
                <w:rFonts w:eastAsia="Batang"/>
              </w:rPr>
              <w:t>|</w:t>
            </w:r>
            <w:r w:rsidRPr="00910F86">
              <w:rPr>
                <w:rFonts w:eastAsia="MS Mincho"/>
              </w:rPr>
              <w:sym w:font="Symbol" w:char="F044"/>
            </w:r>
            <w:r w:rsidRPr="00910F86">
              <w:rPr>
                <w:i/>
                <w:iCs/>
              </w:rPr>
              <w:t>f</w:t>
            </w:r>
            <w:r w:rsidRPr="00910F86">
              <w:t xml:space="preserve"> </w:t>
            </w:r>
            <w:r w:rsidRPr="00910F86">
              <w:rPr>
                <w:rFonts w:eastAsia="Batang"/>
              </w:rPr>
              <w:t>|</w:t>
            </w:r>
          </w:p>
        </w:tc>
        <w:tc>
          <w:tcPr>
            <w:tcW w:w="2259" w:type="dxa"/>
            <w:vAlign w:val="center"/>
          </w:tcPr>
          <w:p w:rsidR="004139C3" w:rsidRPr="00910F86" w:rsidRDefault="004139C3" w:rsidP="00571223">
            <w:pPr>
              <w:pStyle w:val="Tabletext"/>
              <w:jc w:val="center"/>
            </w:pPr>
            <w:r w:rsidRPr="00910F86">
              <w:t>−30</w:t>
            </w:r>
          </w:p>
        </w:tc>
      </w:tr>
    </w:tbl>
    <w:p w:rsidR="004139C3" w:rsidRPr="00910F86" w:rsidRDefault="004139C3" w:rsidP="004139C3">
      <w:pPr>
        <w:pStyle w:val="Tablefin"/>
        <w:rPr>
          <w:sz w:val="2"/>
          <w:szCs w:val="2"/>
          <w:lang w:val="ru-RU"/>
        </w:rPr>
      </w:pPr>
    </w:p>
    <w:p w:rsidR="004139C3" w:rsidRPr="00910F86" w:rsidRDefault="004139C3" w:rsidP="00A64EBC">
      <w:pPr>
        <w:pStyle w:val="TableNo"/>
      </w:pPr>
      <w:r w:rsidRPr="00910F86">
        <w:br w:type="page"/>
      </w:r>
      <w:bookmarkStart w:id="53" w:name="_Ref209523415"/>
      <w:bookmarkStart w:id="54" w:name="_Toc210924829"/>
      <w:r w:rsidR="00A64EBC" w:rsidRPr="00910F86">
        <w:lastRenderedPageBreak/>
        <w:t>ТАБЛИЦА</w:t>
      </w:r>
      <w:r w:rsidRPr="00910F86">
        <w:t xml:space="preserve"> </w:t>
      </w:r>
      <w:bookmarkEnd w:id="53"/>
      <w:r w:rsidRPr="00910F86">
        <w:t>54</w:t>
      </w:r>
    </w:p>
    <w:bookmarkEnd w:id="54"/>
    <w:p w:rsidR="004139C3" w:rsidRPr="00910F86" w:rsidRDefault="00A64EBC" w:rsidP="00A64EBC">
      <w:pPr>
        <w:pStyle w:val="Tabletitle"/>
      </w:pPr>
      <w:r w:rsidRPr="00910F86">
        <w:t>Побочные излучения для канала шириной 8,75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835"/>
        <w:gridCol w:w="3402"/>
        <w:gridCol w:w="2268"/>
      </w:tblGrid>
      <w:tr w:rsidR="001374C7" w:rsidRPr="00910F86" w:rsidTr="00337E99">
        <w:trPr>
          <w:jc w:val="center"/>
        </w:trPr>
        <w:tc>
          <w:tcPr>
            <w:tcW w:w="1134" w:type="dxa"/>
            <w:vAlign w:val="center"/>
          </w:tcPr>
          <w:p w:rsidR="001374C7" w:rsidRPr="00910F86" w:rsidRDefault="001374C7" w:rsidP="00337E99">
            <w:pPr>
              <w:pStyle w:val="Tablehead"/>
            </w:pPr>
            <w:r w:rsidRPr="00910F86">
              <w:t>Ряд</w:t>
            </w:r>
          </w:p>
        </w:tc>
        <w:tc>
          <w:tcPr>
            <w:tcW w:w="2835" w:type="dxa"/>
            <w:vAlign w:val="center"/>
          </w:tcPr>
          <w:p w:rsidR="001374C7" w:rsidRPr="00910F86" w:rsidRDefault="001374C7" w:rsidP="00337E99">
            <w:pPr>
              <w:pStyle w:val="Tablehead"/>
            </w:pPr>
            <w:r w:rsidRPr="00910F86">
              <w:t>Полоса частот (</w:t>
            </w:r>
            <w:r w:rsidR="00FB3DAC">
              <w:t xml:space="preserve"> </w:t>
            </w:r>
            <w:r w:rsidRPr="00910F86">
              <w:rPr>
                <w:bCs/>
                <w:i/>
                <w:iCs/>
              </w:rPr>
              <w:t>f</w:t>
            </w:r>
            <w:r w:rsidR="00FB3DAC">
              <w:rPr>
                <w:bCs/>
                <w:i/>
                <w:iCs/>
              </w:rPr>
              <w:t xml:space="preserve"> </w:t>
            </w:r>
            <w:r w:rsidRPr="00910F86">
              <w:t xml:space="preserve">) </w:t>
            </w:r>
            <w:r w:rsidR="00911BF4">
              <w:br/>
            </w:r>
            <w:r w:rsidRPr="00910F86">
              <w:t>побочных излучений</w:t>
            </w:r>
          </w:p>
        </w:tc>
        <w:tc>
          <w:tcPr>
            <w:tcW w:w="3402" w:type="dxa"/>
            <w:vAlign w:val="center"/>
          </w:tcPr>
          <w:p w:rsidR="001374C7" w:rsidRPr="00910F86" w:rsidRDefault="001374C7" w:rsidP="00337E99">
            <w:pPr>
              <w:pStyle w:val="Tablehead"/>
            </w:pPr>
            <w:r w:rsidRPr="00910F86">
              <w:t>Ширина полосы измерения</w:t>
            </w:r>
          </w:p>
        </w:tc>
        <w:tc>
          <w:tcPr>
            <w:tcW w:w="2268" w:type="dxa"/>
            <w:vAlign w:val="center"/>
          </w:tcPr>
          <w:p w:rsidR="001374C7" w:rsidRPr="00910F86" w:rsidRDefault="001374C7" w:rsidP="00337E99">
            <w:pPr>
              <w:pStyle w:val="Tablehead"/>
            </w:pPr>
            <w:r w:rsidRPr="00910F86">
              <w:t>Минимальное требование (дБм)</w:t>
            </w:r>
          </w:p>
        </w:tc>
      </w:tr>
      <w:tr w:rsidR="004139C3" w:rsidRPr="00910F86" w:rsidTr="009A5CD1">
        <w:trPr>
          <w:jc w:val="center"/>
        </w:trPr>
        <w:tc>
          <w:tcPr>
            <w:tcW w:w="1134" w:type="dxa"/>
          </w:tcPr>
          <w:p w:rsidR="004139C3" w:rsidRPr="00910F86" w:rsidRDefault="004139C3" w:rsidP="00571223">
            <w:pPr>
              <w:pStyle w:val="Tabletext"/>
              <w:jc w:val="center"/>
            </w:pPr>
            <w:r w:rsidRPr="00910F86">
              <w:t>1</w:t>
            </w:r>
          </w:p>
        </w:tc>
        <w:tc>
          <w:tcPr>
            <w:tcW w:w="2835" w:type="dxa"/>
          </w:tcPr>
          <w:p w:rsidR="004139C3" w:rsidRPr="00910F86" w:rsidRDefault="004139C3" w:rsidP="00571223">
            <w:pPr>
              <w:pStyle w:val="Tabletext"/>
              <w:jc w:val="center"/>
            </w:pPr>
            <w:r w:rsidRPr="00910F86">
              <w:t xml:space="preserve">30 </w:t>
            </w:r>
            <w:r w:rsidR="001374C7" w:rsidRPr="00910F86">
              <w:t>МГц</w:t>
            </w:r>
            <w:r w:rsidRPr="00910F86">
              <w:t xml:space="preserve"> </w:t>
            </w:r>
            <w:r w:rsidRPr="00910F86">
              <w:sym w:font="Symbol" w:char="F0A3"/>
            </w:r>
            <w:r w:rsidRPr="00910F86">
              <w:t xml:space="preserve"> </w:t>
            </w:r>
            <w:r w:rsidRPr="00910F86">
              <w:rPr>
                <w:i/>
                <w:iCs/>
              </w:rPr>
              <w:t>f</w:t>
            </w:r>
            <w:r w:rsidRPr="00910F86">
              <w:t xml:space="preserve"> &lt; 1 000 </w:t>
            </w:r>
            <w:r w:rsidR="001374C7" w:rsidRPr="00910F86">
              <w:t>МГц</w:t>
            </w:r>
          </w:p>
        </w:tc>
        <w:tc>
          <w:tcPr>
            <w:tcW w:w="3402" w:type="dxa"/>
          </w:tcPr>
          <w:p w:rsidR="004139C3" w:rsidRPr="00910F86" w:rsidRDefault="004139C3" w:rsidP="00571223">
            <w:pPr>
              <w:pStyle w:val="Tabletext"/>
              <w:jc w:val="center"/>
            </w:pPr>
            <w:r w:rsidRPr="00910F86">
              <w:t xml:space="preserve">100 </w:t>
            </w:r>
            <w:r w:rsidR="001374C7" w:rsidRPr="00910F86">
              <w:t>кГц</w:t>
            </w:r>
          </w:p>
        </w:tc>
        <w:tc>
          <w:tcPr>
            <w:tcW w:w="2268" w:type="dxa"/>
          </w:tcPr>
          <w:p w:rsidR="004139C3" w:rsidRPr="00910F86" w:rsidRDefault="004139C3" w:rsidP="00571223">
            <w:pPr>
              <w:pStyle w:val="Tabletext"/>
              <w:jc w:val="center"/>
            </w:pPr>
            <w:r w:rsidRPr="00910F86">
              <w:t>−13</w:t>
            </w:r>
          </w:p>
        </w:tc>
      </w:tr>
      <w:tr w:rsidR="004139C3" w:rsidRPr="00910F86" w:rsidTr="009A5CD1">
        <w:trPr>
          <w:jc w:val="center"/>
        </w:trPr>
        <w:tc>
          <w:tcPr>
            <w:tcW w:w="1134" w:type="dxa"/>
          </w:tcPr>
          <w:p w:rsidR="004139C3" w:rsidRPr="00910F86" w:rsidRDefault="004139C3" w:rsidP="00571223">
            <w:pPr>
              <w:pStyle w:val="Tabletext"/>
              <w:jc w:val="center"/>
            </w:pPr>
            <w:r w:rsidRPr="00910F86">
              <w:t>2</w:t>
            </w:r>
          </w:p>
        </w:tc>
        <w:tc>
          <w:tcPr>
            <w:tcW w:w="2835" w:type="dxa"/>
          </w:tcPr>
          <w:p w:rsidR="004139C3" w:rsidRPr="00910F86" w:rsidRDefault="004139C3" w:rsidP="00571223">
            <w:pPr>
              <w:pStyle w:val="Tabletext"/>
              <w:jc w:val="center"/>
            </w:pPr>
            <w:r w:rsidRPr="00910F86">
              <w:t xml:space="preserve">1 </w:t>
            </w:r>
            <w:r w:rsidR="001374C7" w:rsidRPr="00910F86">
              <w:t>ГГц</w:t>
            </w:r>
            <w:r w:rsidRPr="00910F86">
              <w:t xml:space="preserve"> </w:t>
            </w:r>
            <w:r w:rsidRPr="00910F86">
              <w:sym w:font="Symbol" w:char="F0A3"/>
            </w:r>
            <w:r w:rsidRPr="00910F86">
              <w:t xml:space="preserve"> </w:t>
            </w:r>
            <w:r w:rsidRPr="00910F86">
              <w:rPr>
                <w:i/>
                <w:iCs/>
              </w:rPr>
              <w:t>f</w:t>
            </w:r>
            <w:r w:rsidRPr="00910F86">
              <w:t xml:space="preserve"> </w:t>
            </w:r>
            <w:r w:rsidRPr="00910F86">
              <w:sym w:font="Symbol" w:char="F0A3"/>
            </w:r>
            <w:r w:rsidRPr="00910F86">
              <w:t xml:space="preserve"> 12 </w:t>
            </w:r>
            <w:r w:rsidR="001374C7" w:rsidRPr="00910F86">
              <w:t>ГГц</w:t>
            </w:r>
          </w:p>
        </w:tc>
        <w:tc>
          <w:tcPr>
            <w:tcW w:w="3402" w:type="dxa"/>
          </w:tcPr>
          <w:p w:rsidR="004139C3" w:rsidRPr="00910F86" w:rsidRDefault="004139C3" w:rsidP="00571223">
            <w:pPr>
              <w:pStyle w:val="Tabletext"/>
              <w:jc w:val="center"/>
            </w:pPr>
            <w:r w:rsidRPr="00910F86">
              <w:t xml:space="preserve">1 </w:t>
            </w:r>
            <w:r w:rsidR="001374C7" w:rsidRPr="00910F86">
              <w:t>МГц</w:t>
            </w:r>
          </w:p>
        </w:tc>
        <w:tc>
          <w:tcPr>
            <w:tcW w:w="2268" w:type="dxa"/>
          </w:tcPr>
          <w:p w:rsidR="004139C3" w:rsidRPr="00910F86" w:rsidRDefault="004139C3" w:rsidP="00571223">
            <w:pPr>
              <w:pStyle w:val="Tabletext"/>
              <w:jc w:val="center"/>
            </w:pPr>
            <w:r w:rsidRPr="00910F86">
              <w:t>−13</w:t>
            </w:r>
          </w:p>
        </w:tc>
      </w:tr>
    </w:tbl>
    <w:p w:rsidR="004139C3" w:rsidRPr="00910F86" w:rsidRDefault="004139C3" w:rsidP="009A5CD1"/>
    <w:p w:rsidR="004139C3" w:rsidRPr="00910F86" w:rsidRDefault="001374C7" w:rsidP="004139C3">
      <w:pPr>
        <w:pStyle w:val="TableNo"/>
      </w:pPr>
      <w:r w:rsidRPr="00910F86">
        <w:t>ТАБЛИЦА</w:t>
      </w:r>
      <w:r w:rsidR="004139C3" w:rsidRPr="00910F86">
        <w:t xml:space="preserve"> 55</w:t>
      </w:r>
    </w:p>
    <w:p w:rsidR="004139C3" w:rsidRPr="00910F86" w:rsidRDefault="00CE0309" w:rsidP="00276D33">
      <w:pPr>
        <w:pStyle w:val="Tabletitle"/>
      </w:pPr>
      <w:r w:rsidRPr="00910F86">
        <w:t>Побочные излу</w:t>
      </w:r>
      <w:r w:rsidR="00276D33" w:rsidRPr="00910F86">
        <w:t>чения для канала шириной 10 МГц,</w:t>
      </w:r>
      <w:r w:rsidRPr="00910F86">
        <w:t xml:space="preserve"> соответствую</w:t>
      </w:r>
      <w:r w:rsidR="00276D33" w:rsidRPr="00910F86">
        <w:t>т</w:t>
      </w:r>
      <w:r w:rsidRPr="00910F86">
        <w:t xml:space="preserve"> 2</w:t>
      </w:r>
      <w:r w:rsidR="004139C3" w:rsidRPr="00910F86">
        <w:t xml:space="preserve">305 </w:t>
      </w:r>
      <w:r w:rsidRPr="00910F86">
        <w:t>МГц</w:t>
      </w:r>
      <w:r w:rsidR="004139C3" w:rsidRPr="00910F86">
        <w:t xml:space="preserve"> </w:t>
      </w:r>
      <w:r w:rsidR="004139C3" w:rsidRPr="00910F86">
        <w:sym w:font="Symbol" w:char="F0A3"/>
      </w:r>
      <w:r w:rsidR="004139C3" w:rsidRPr="00910F86">
        <w:t xml:space="preserve"> </w:t>
      </w:r>
      <w:r w:rsidR="004139C3" w:rsidRPr="00910F86">
        <w:rPr>
          <w:i/>
          <w:iCs/>
        </w:rPr>
        <w:t>f</w:t>
      </w:r>
      <w:r w:rsidR="004139C3" w:rsidRPr="00910F86">
        <w:rPr>
          <w:i/>
          <w:iCs/>
          <w:vertAlign w:val="subscript"/>
        </w:rPr>
        <w:t>c</w:t>
      </w:r>
      <w:r w:rsidR="004139C3" w:rsidRPr="00910F86">
        <w:t xml:space="preserve"> </w:t>
      </w:r>
      <w:r w:rsidR="004139C3" w:rsidRPr="00910F86">
        <w:sym w:font="Symbol" w:char="F0A3"/>
      </w:r>
      <w:r w:rsidR="004139C3" w:rsidRPr="00910F86">
        <w:t xml:space="preserve"> </w:t>
      </w:r>
      <w:r w:rsidR="00A91959" w:rsidRPr="00910F86">
        <w:t>2395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835"/>
        <w:gridCol w:w="3402"/>
        <w:gridCol w:w="2268"/>
      </w:tblGrid>
      <w:tr w:rsidR="001374C7" w:rsidRPr="00910F86" w:rsidTr="00337E99">
        <w:trPr>
          <w:jc w:val="center"/>
        </w:trPr>
        <w:tc>
          <w:tcPr>
            <w:tcW w:w="1134" w:type="dxa"/>
            <w:vAlign w:val="center"/>
          </w:tcPr>
          <w:p w:rsidR="001374C7" w:rsidRPr="00910F86" w:rsidRDefault="001374C7" w:rsidP="00337E99">
            <w:pPr>
              <w:pStyle w:val="Tablehead"/>
            </w:pPr>
            <w:r w:rsidRPr="00910F86">
              <w:t>Ряд</w:t>
            </w:r>
          </w:p>
        </w:tc>
        <w:tc>
          <w:tcPr>
            <w:tcW w:w="2835" w:type="dxa"/>
            <w:vAlign w:val="center"/>
          </w:tcPr>
          <w:p w:rsidR="001374C7" w:rsidRPr="00910F86" w:rsidRDefault="001374C7" w:rsidP="00337E99">
            <w:pPr>
              <w:pStyle w:val="Tablehead"/>
            </w:pPr>
            <w:r w:rsidRPr="00910F86">
              <w:t>Полоса частот (</w:t>
            </w:r>
            <w:r w:rsidR="00FB3DAC">
              <w:t xml:space="preserve"> </w:t>
            </w:r>
            <w:r w:rsidRPr="00910F86">
              <w:rPr>
                <w:bCs/>
                <w:i/>
                <w:iCs/>
              </w:rPr>
              <w:t>f</w:t>
            </w:r>
            <w:r w:rsidR="00FB3DAC">
              <w:rPr>
                <w:bCs/>
                <w:i/>
                <w:iCs/>
              </w:rPr>
              <w:t xml:space="preserve"> </w:t>
            </w:r>
            <w:r w:rsidRPr="00910F86">
              <w:t xml:space="preserve">) </w:t>
            </w:r>
            <w:r w:rsidR="00911BF4">
              <w:br/>
            </w:r>
            <w:r w:rsidRPr="00910F86">
              <w:t>побочных излучений</w:t>
            </w:r>
          </w:p>
        </w:tc>
        <w:tc>
          <w:tcPr>
            <w:tcW w:w="3402" w:type="dxa"/>
            <w:vAlign w:val="center"/>
          </w:tcPr>
          <w:p w:rsidR="001374C7" w:rsidRPr="00910F86" w:rsidRDefault="001374C7" w:rsidP="00337E99">
            <w:pPr>
              <w:pStyle w:val="Tablehead"/>
            </w:pPr>
            <w:r w:rsidRPr="00910F86">
              <w:t>Ширина полосы измерения</w:t>
            </w:r>
          </w:p>
        </w:tc>
        <w:tc>
          <w:tcPr>
            <w:tcW w:w="2268" w:type="dxa"/>
            <w:vAlign w:val="center"/>
          </w:tcPr>
          <w:p w:rsidR="001374C7" w:rsidRPr="00910F86" w:rsidRDefault="001374C7" w:rsidP="00337E99">
            <w:pPr>
              <w:pStyle w:val="Tablehead"/>
            </w:pPr>
            <w:r w:rsidRPr="00910F86">
              <w:t>Минимальное требование (дБм)</w:t>
            </w:r>
          </w:p>
        </w:tc>
      </w:tr>
      <w:tr w:rsidR="004139C3" w:rsidRPr="00910F86" w:rsidTr="009A5CD1">
        <w:trPr>
          <w:jc w:val="center"/>
        </w:trPr>
        <w:tc>
          <w:tcPr>
            <w:tcW w:w="1134" w:type="dxa"/>
          </w:tcPr>
          <w:p w:rsidR="004139C3" w:rsidRPr="00910F86" w:rsidRDefault="004139C3" w:rsidP="00571223">
            <w:pPr>
              <w:pStyle w:val="Tabletext"/>
              <w:jc w:val="center"/>
            </w:pPr>
            <w:r w:rsidRPr="00910F86">
              <w:t>1</w:t>
            </w:r>
          </w:p>
        </w:tc>
        <w:tc>
          <w:tcPr>
            <w:tcW w:w="2835" w:type="dxa"/>
            <w:vAlign w:val="center"/>
          </w:tcPr>
          <w:p w:rsidR="004139C3" w:rsidRPr="00910F86" w:rsidRDefault="004139C3" w:rsidP="00571223">
            <w:pPr>
              <w:pStyle w:val="Tabletext"/>
              <w:jc w:val="center"/>
            </w:pPr>
            <w:r w:rsidRPr="00910F86">
              <w:t xml:space="preserve">9 </w:t>
            </w:r>
            <w:r w:rsidR="001374C7" w:rsidRPr="00910F86">
              <w:t>кГц</w:t>
            </w:r>
            <w:r w:rsidRPr="00910F86">
              <w:t xml:space="preserve"> </w:t>
            </w:r>
            <w:r w:rsidRPr="00910F86">
              <w:sym w:font="Symbol" w:char="F0A3"/>
            </w:r>
            <w:r w:rsidRPr="00910F86">
              <w:t xml:space="preserve"> </w:t>
            </w:r>
            <w:r w:rsidRPr="00910F86">
              <w:rPr>
                <w:i/>
                <w:iCs/>
              </w:rPr>
              <w:t>f</w:t>
            </w:r>
            <w:r w:rsidRPr="00910F86">
              <w:t xml:space="preserve"> &lt; 150 </w:t>
            </w:r>
            <w:r w:rsidR="001374C7" w:rsidRPr="00910F86">
              <w:t>кГц</w:t>
            </w:r>
          </w:p>
        </w:tc>
        <w:tc>
          <w:tcPr>
            <w:tcW w:w="3402" w:type="dxa"/>
            <w:vAlign w:val="center"/>
          </w:tcPr>
          <w:p w:rsidR="004139C3" w:rsidRPr="00910F86" w:rsidRDefault="004139C3" w:rsidP="00571223">
            <w:pPr>
              <w:pStyle w:val="Tabletext"/>
              <w:jc w:val="center"/>
            </w:pPr>
            <w:r w:rsidRPr="00910F86">
              <w:t xml:space="preserve">1 </w:t>
            </w:r>
            <w:r w:rsidR="00CE0309" w:rsidRPr="00910F86">
              <w:t>кГц</w:t>
            </w:r>
          </w:p>
        </w:tc>
        <w:tc>
          <w:tcPr>
            <w:tcW w:w="2268" w:type="dxa"/>
            <w:vAlign w:val="center"/>
          </w:tcPr>
          <w:p w:rsidR="004139C3" w:rsidRPr="00910F86" w:rsidRDefault="004139C3" w:rsidP="00571223">
            <w:pPr>
              <w:pStyle w:val="Tabletext"/>
              <w:jc w:val="center"/>
            </w:pPr>
            <w:r w:rsidRPr="00910F86">
              <w:t>−36</w:t>
            </w:r>
          </w:p>
        </w:tc>
      </w:tr>
      <w:tr w:rsidR="004139C3" w:rsidRPr="00910F86" w:rsidTr="009A5CD1">
        <w:trPr>
          <w:jc w:val="center"/>
        </w:trPr>
        <w:tc>
          <w:tcPr>
            <w:tcW w:w="1134" w:type="dxa"/>
          </w:tcPr>
          <w:p w:rsidR="004139C3" w:rsidRPr="00910F86" w:rsidRDefault="004139C3" w:rsidP="00571223">
            <w:pPr>
              <w:pStyle w:val="Tabletext"/>
              <w:jc w:val="center"/>
            </w:pPr>
            <w:r w:rsidRPr="00910F86">
              <w:t>2</w:t>
            </w:r>
          </w:p>
        </w:tc>
        <w:tc>
          <w:tcPr>
            <w:tcW w:w="2835" w:type="dxa"/>
            <w:vAlign w:val="center"/>
          </w:tcPr>
          <w:p w:rsidR="004139C3" w:rsidRPr="00910F86" w:rsidRDefault="004139C3" w:rsidP="00571223">
            <w:pPr>
              <w:pStyle w:val="Tabletext"/>
              <w:jc w:val="center"/>
            </w:pPr>
            <w:r w:rsidRPr="00910F86">
              <w:t xml:space="preserve">150 </w:t>
            </w:r>
            <w:r w:rsidR="001374C7" w:rsidRPr="00910F86">
              <w:t>кГц</w:t>
            </w:r>
            <w:r w:rsidRPr="00910F86">
              <w:t xml:space="preserve"> </w:t>
            </w:r>
            <w:r w:rsidRPr="00910F86">
              <w:sym w:font="Symbol" w:char="F0A3"/>
            </w:r>
            <w:r w:rsidRPr="00910F86">
              <w:t xml:space="preserve"> </w:t>
            </w:r>
            <w:r w:rsidRPr="00910F86">
              <w:rPr>
                <w:i/>
                <w:iCs/>
              </w:rPr>
              <w:t>f</w:t>
            </w:r>
            <w:r w:rsidRPr="00910F86">
              <w:t xml:space="preserve"> &lt; 30 </w:t>
            </w:r>
            <w:r w:rsidR="001374C7" w:rsidRPr="00910F86">
              <w:t>МГц</w:t>
            </w:r>
          </w:p>
        </w:tc>
        <w:tc>
          <w:tcPr>
            <w:tcW w:w="3402" w:type="dxa"/>
            <w:vAlign w:val="center"/>
          </w:tcPr>
          <w:p w:rsidR="004139C3" w:rsidRPr="00910F86" w:rsidRDefault="004139C3" w:rsidP="00571223">
            <w:pPr>
              <w:pStyle w:val="Tabletext"/>
              <w:jc w:val="center"/>
            </w:pPr>
            <w:r w:rsidRPr="00910F86">
              <w:t xml:space="preserve">10 </w:t>
            </w:r>
            <w:r w:rsidR="00CE0309" w:rsidRPr="00910F86">
              <w:t>кГц</w:t>
            </w:r>
          </w:p>
        </w:tc>
        <w:tc>
          <w:tcPr>
            <w:tcW w:w="2268" w:type="dxa"/>
            <w:vAlign w:val="center"/>
          </w:tcPr>
          <w:p w:rsidR="004139C3" w:rsidRPr="00910F86" w:rsidRDefault="004139C3" w:rsidP="00571223">
            <w:pPr>
              <w:pStyle w:val="Tabletext"/>
              <w:jc w:val="center"/>
            </w:pPr>
            <w:r w:rsidRPr="00910F86">
              <w:t>−36</w:t>
            </w:r>
          </w:p>
        </w:tc>
      </w:tr>
      <w:tr w:rsidR="004139C3" w:rsidRPr="00910F86" w:rsidTr="009A5CD1">
        <w:trPr>
          <w:jc w:val="center"/>
        </w:trPr>
        <w:tc>
          <w:tcPr>
            <w:tcW w:w="1134" w:type="dxa"/>
          </w:tcPr>
          <w:p w:rsidR="004139C3" w:rsidRPr="00910F86" w:rsidRDefault="004139C3" w:rsidP="00571223">
            <w:pPr>
              <w:pStyle w:val="Tabletext"/>
              <w:jc w:val="center"/>
            </w:pPr>
            <w:r w:rsidRPr="00910F86">
              <w:t>3</w:t>
            </w:r>
          </w:p>
        </w:tc>
        <w:tc>
          <w:tcPr>
            <w:tcW w:w="2835" w:type="dxa"/>
            <w:vAlign w:val="center"/>
          </w:tcPr>
          <w:p w:rsidR="004139C3" w:rsidRPr="00910F86" w:rsidRDefault="004139C3" w:rsidP="00571223">
            <w:pPr>
              <w:pStyle w:val="Tabletext"/>
              <w:jc w:val="center"/>
            </w:pPr>
            <w:r w:rsidRPr="00910F86">
              <w:t xml:space="preserve">30 </w:t>
            </w:r>
            <w:r w:rsidR="001374C7" w:rsidRPr="00910F86">
              <w:t>МГц</w:t>
            </w:r>
            <w:r w:rsidRPr="00910F86">
              <w:sym w:font="Symbol" w:char="F0A3"/>
            </w:r>
            <w:r w:rsidRPr="00910F86">
              <w:t xml:space="preserve"> </w:t>
            </w:r>
            <w:r w:rsidRPr="00910F86">
              <w:rPr>
                <w:i/>
                <w:iCs/>
              </w:rPr>
              <w:t>f</w:t>
            </w:r>
            <w:r w:rsidRPr="00910F86">
              <w:t xml:space="preserve"> &lt;1 000 </w:t>
            </w:r>
            <w:r w:rsidR="001374C7" w:rsidRPr="00910F86">
              <w:t>МГц</w:t>
            </w:r>
          </w:p>
        </w:tc>
        <w:tc>
          <w:tcPr>
            <w:tcW w:w="3402" w:type="dxa"/>
            <w:vAlign w:val="center"/>
          </w:tcPr>
          <w:p w:rsidR="004139C3" w:rsidRPr="00910F86" w:rsidRDefault="004139C3" w:rsidP="00571223">
            <w:pPr>
              <w:pStyle w:val="Tabletext"/>
              <w:jc w:val="center"/>
            </w:pPr>
            <w:r w:rsidRPr="00910F86">
              <w:t xml:space="preserve">100 </w:t>
            </w:r>
            <w:r w:rsidR="00CE0309" w:rsidRPr="00910F86">
              <w:t>кГц</w:t>
            </w:r>
          </w:p>
        </w:tc>
        <w:tc>
          <w:tcPr>
            <w:tcW w:w="2268" w:type="dxa"/>
            <w:vAlign w:val="center"/>
          </w:tcPr>
          <w:p w:rsidR="004139C3" w:rsidRPr="00910F86" w:rsidRDefault="004139C3" w:rsidP="00571223">
            <w:pPr>
              <w:pStyle w:val="Tabletext"/>
              <w:jc w:val="center"/>
            </w:pPr>
            <w:r w:rsidRPr="00910F86">
              <w:t>−36</w:t>
            </w:r>
          </w:p>
        </w:tc>
      </w:tr>
      <w:tr w:rsidR="004139C3" w:rsidRPr="00910F86" w:rsidTr="009A5CD1">
        <w:trPr>
          <w:jc w:val="center"/>
        </w:trPr>
        <w:tc>
          <w:tcPr>
            <w:tcW w:w="1134" w:type="dxa"/>
            <w:vAlign w:val="center"/>
          </w:tcPr>
          <w:p w:rsidR="004139C3" w:rsidRPr="00910F86" w:rsidRDefault="004139C3" w:rsidP="00571223">
            <w:pPr>
              <w:pStyle w:val="Tabletext"/>
              <w:jc w:val="center"/>
            </w:pPr>
            <w:r w:rsidRPr="00910F86">
              <w:t>4</w:t>
            </w:r>
          </w:p>
        </w:tc>
        <w:tc>
          <w:tcPr>
            <w:tcW w:w="2835" w:type="dxa"/>
            <w:vAlign w:val="center"/>
          </w:tcPr>
          <w:p w:rsidR="004139C3" w:rsidRPr="00910F86" w:rsidRDefault="004139C3" w:rsidP="00571223">
            <w:pPr>
              <w:pStyle w:val="Tabletext"/>
              <w:jc w:val="center"/>
            </w:pPr>
            <w:r w:rsidRPr="00910F86">
              <w:t xml:space="preserve">1 </w:t>
            </w:r>
            <w:r w:rsidR="00CE0309" w:rsidRPr="00910F86">
              <w:t>ГГц</w:t>
            </w:r>
            <w:r w:rsidRPr="00910F86">
              <w:t xml:space="preserve"> </w:t>
            </w:r>
            <w:r w:rsidRPr="00910F86">
              <w:sym w:font="Symbol" w:char="F0A3"/>
            </w:r>
            <w:r w:rsidRPr="00910F86">
              <w:t xml:space="preserve"> </w:t>
            </w:r>
            <w:r w:rsidRPr="00910F86">
              <w:rPr>
                <w:i/>
                <w:iCs/>
              </w:rPr>
              <w:t>f</w:t>
            </w:r>
            <w:r w:rsidRPr="00910F86">
              <w:t xml:space="preserve"> &lt; 19 </w:t>
            </w:r>
            <w:r w:rsidR="00CE0309" w:rsidRPr="00910F86">
              <w:t>ГГ</w:t>
            </w:r>
            <w:r w:rsidR="009A5CD1">
              <w:t>ц</w:t>
            </w:r>
          </w:p>
        </w:tc>
        <w:tc>
          <w:tcPr>
            <w:tcW w:w="3402" w:type="dxa"/>
            <w:vAlign w:val="center"/>
          </w:tcPr>
          <w:p w:rsidR="004139C3" w:rsidRPr="00910F86" w:rsidRDefault="004139C3" w:rsidP="00267599">
            <w:pPr>
              <w:pStyle w:val="Tabletext"/>
              <w:tabs>
                <w:tab w:val="clear" w:pos="284"/>
                <w:tab w:val="clear" w:pos="567"/>
                <w:tab w:val="clear" w:pos="851"/>
              </w:tabs>
              <w:ind w:left="176" w:hanging="176"/>
              <w:jc w:val="left"/>
            </w:pPr>
            <w:r w:rsidRPr="00910F86">
              <w:rPr>
                <w:rFonts w:eastAsia="Batang"/>
              </w:rPr>
              <w:tab/>
              <w:t xml:space="preserve">30 </w:t>
            </w:r>
            <w:r w:rsidR="00CE0309" w:rsidRPr="00910F86">
              <w:t>кГц</w:t>
            </w:r>
            <w:r w:rsidR="00267599">
              <w:t>,</w:t>
            </w:r>
            <w:r w:rsidRPr="00910F86">
              <w:rPr>
                <w:rFonts w:eastAsia="Batang"/>
              </w:rPr>
              <w:tab/>
            </w:r>
            <w:r w:rsidR="00CE0309" w:rsidRPr="00910F86">
              <w:rPr>
                <w:rFonts w:eastAsia="Batang"/>
              </w:rPr>
              <w:t>если</w:t>
            </w:r>
            <w:r w:rsidRPr="00910F86">
              <w:rPr>
                <w:rFonts w:eastAsia="Batang"/>
              </w:rPr>
              <w:t xml:space="preserve"> 25 </w:t>
            </w:r>
            <w:r w:rsidRPr="00910F86">
              <w:sym w:font="Symbol" w:char="F0A3"/>
            </w:r>
            <w:r w:rsidRPr="00910F86">
              <w:rPr>
                <w:rFonts w:eastAsia="Batang"/>
              </w:rPr>
              <w:t xml:space="preserve"> |</w:t>
            </w:r>
            <w:r w:rsidRPr="00910F86">
              <w:rPr>
                <w:rFonts w:eastAsia="MS Mincho"/>
              </w:rPr>
              <w:sym w:font="Symbol" w:char="F044"/>
            </w:r>
            <w:r w:rsidRPr="00910F86">
              <w:rPr>
                <w:i/>
                <w:iCs/>
              </w:rPr>
              <w:t>f</w:t>
            </w:r>
            <w:r w:rsidRPr="00910F86">
              <w:t xml:space="preserve"> </w:t>
            </w:r>
            <w:r w:rsidRPr="00910F86">
              <w:rPr>
                <w:rFonts w:eastAsia="Batang"/>
              </w:rPr>
              <w:t>| &lt; 100</w:t>
            </w:r>
            <w:r w:rsidRPr="00910F86">
              <w:rPr>
                <w:rFonts w:eastAsia="Batang"/>
              </w:rPr>
              <w:br/>
              <w:t xml:space="preserve">300 </w:t>
            </w:r>
            <w:r w:rsidR="00CE0309" w:rsidRPr="00910F86">
              <w:t>кГц</w:t>
            </w:r>
            <w:r w:rsidR="00267599">
              <w:t>,</w:t>
            </w:r>
            <w:r w:rsidR="00CE0309" w:rsidRPr="00910F86">
              <w:rPr>
                <w:rFonts w:eastAsia="Batang"/>
              </w:rPr>
              <w:tab/>
              <w:t xml:space="preserve">если </w:t>
            </w:r>
            <w:r w:rsidRPr="00910F86">
              <w:rPr>
                <w:rFonts w:eastAsia="Batang"/>
              </w:rPr>
              <w:t xml:space="preserve">100 </w:t>
            </w:r>
            <w:r w:rsidRPr="00910F86">
              <w:sym w:font="Symbol" w:char="F0A3"/>
            </w:r>
            <w:r w:rsidRPr="00910F86">
              <w:rPr>
                <w:rFonts w:eastAsia="Batang"/>
              </w:rPr>
              <w:t xml:space="preserve"> |</w:t>
            </w:r>
            <w:r w:rsidRPr="00910F86">
              <w:rPr>
                <w:rFonts w:eastAsia="MS Mincho"/>
              </w:rPr>
              <w:sym w:font="Symbol" w:char="F044"/>
            </w:r>
            <w:r w:rsidRPr="00910F86">
              <w:rPr>
                <w:i/>
                <w:iCs/>
              </w:rPr>
              <w:t>f</w:t>
            </w:r>
            <w:r w:rsidRPr="00910F86">
              <w:t xml:space="preserve"> </w:t>
            </w:r>
            <w:r w:rsidRPr="00910F86">
              <w:rPr>
                <w:rFonts w:eastAsia="Batang"/>
              </w:rPr>
              <w:t>| &lt; 120</w:t>
            </w:r>
            <w:r w:rsidRPr="00910F86">
              <w:rPr>
                <w:rFonts w:eastAsia="Batang"/>
              </w:rPr>
              <w:br/>
              <w:t xml:space="preserve">1 </w:t>
            </w:r>
            <w:r w:rsidR="00CE0309" w:rsidRPr="00910F86">
              <w:t>МГц</w:t>
            </w:r>
            <w:r w:rsidR="00267599">
              <w:t>,</w:t>
            </w:r>
            <w:r w:rsidRPr="00910F86">
              <w:rPr>
                <w:rFonts w:eastAsia="Batang"/>
              </w:rPr>
              <w:tab/>
            </w:r>
            <w:r w:rsidR="00CE0309" w:rsidRPr="00910F86">
              <w:rPr>
                <w:rFonts w:eastAsia="Batang"/>
              </w:rPr>
              <w:t>если</w:t>
            </w:r>
            <w:r w:rsidRPr="00910F86">
              <w:rPr>
                <w:rFonts w:eastAsia="Batang"/>
              </w:rPr>
              <w:t xml:space="preserve"> 120 </w:t>
            </w:r>
            <w:r w:rsidRPr="00910F86">
              <w:sym w:font="Symbol" w:char="F0A3"/>
            </w:r>
            <w:r w:rsidRPr="00910F86">
              <w:rPr>
                <w:rFonts w:eastAsia="Batang"/>
              </w:rPr>
              <w:t xml:space="preserve"> |</w:t>
            </w:r>
            <w:r w:rsidRPr="00910F86">
              <w:rPr>
                <w:rFonts w:eastAsia="MS Mincho"/>
              </w:rPr>
              <w:sym w:font="Symbol" w:char="F044"/>
            </w:r>
            <w:r w:rsidRPr="00910F86">
              <w:rPr>
                <w:i/>
                <w:iCs/>
              </w:rPr>
              <w:t>f</w:t>
            </w:r>
            <w:r w:rsidRPr="00910F86">
              <w:t xml:space="preserve"> </w:t>
            </w:r>
            <w:r w:rsidRPr="00910F86">
              <w:rPr>
                <w:rFonts w:eastAsia="Batang"/>
              </w:rPr>
              <w:t>|</w:t>
            </w:r>
          </w:p>
        </w:tc>
        <w:tc>
          <w:tcPr>
            <w:tcW w:w="2268" w:type="dxa"/>
            <w:vAlign w:val="center"/>
          </w:tcPr>
          <w:p w:rsidR="004139C3" w:rsidRPr="00910F86" w:rsidRDefault="004139C3" w:rsidP="00571223">
            <w:pPr>
              <w:pStyle w:val="Tabletext"/>
              <w:jc w:val="center"/>
            </w:pPr>
            <w:r w:rsidRPr="00910F86">
              <w:t>−30</w:t>
            </w:r>
          </w:p>
        </w:tc>
      </w:tr>
    </w:tbl>
    <w:p w:rsidR="004139C3" w:rsidRPr="00910F86" w:rsidRDefault="00A91959" w:rsidP="009A5CD1">
      <w:pPr>
        <w:pStyle w:val="Heading2"/>
      </w:pPr>
      <w:r w:rsidRPr="00910F86">
        <w:t>2.2</w:t>
      </w:r>
      <w:r w:rsidRPr="00910F86">
        <w:tab/>
        <w:t>Побочные излучения оборудования, работающего в полосе 2500</w:t>
      </w:r>
      <w:r w:rsidR="009A5CD1">
        <w:sym w:font="Symbol" w:char="F02D"/>
      </w:r>
      <w:r w:rsidRPr="00910F86">
        <w:t>2</w:t>
      </w:r>
      <w:r w:rsidR="004139C3" w:rsidRPr="00910F86">
        <w:t xml:space="preserve">690 </w:t>
      </w:r>
      <w:r w:rsidRPr="00910F86">
        <w:t>МГц</w:t>
      </w:r>
    </w:p>
    <w:p w:rsidR="00523FAF" w:rsidRPr="00910F86" w:rsidRDefault="00AB5CE0" w:rsidP="00D9603E">
      <w:r w:rsidRPr="00910F86">
        <w:t xml:space="preserve">Оборудование пользователя для </w:t>
      </w:r>
      <w:r w:rsidR="00ED24CA" w:rsidRPr="00910F86">
        <w:t xml:space="preserve">систем </w:t>
      </w:r>
      <w:r w:rsidR="00523FAF" w:rsidRPr="00910F86">
        <w:t>IMT</w:t>
      </w:r>
      <w:r w:rsidR="00523FAF" w:rsidRPr="00910F86">
        <w:noBreakHyphen/>
        <w:t xml:space="preserve">2000 OFDMA TDD WMAN </w:t>
      </w:r>
      <w:r w:rsidRPr="00910F86">
        <w:t xml:space="preserve">соответствует </w:t>
      </w:r>
      <w:r w:rsidR="009950E2" w:rsidRPr="00910F86">
        <w:t>предельным значениям,</w:t>
      </w:r>
      <w:r w:rsidRPr="00910F86">
        <w:t xml:space="preserve"> рекомендованным в Рекомендации МСЭ</w:t>
      </w:r>
      <w:r w:rsidR="00D9603E">
        <w:rPr>
          <w:lang w:val="en-US"/>
        </w:rPr>
        <w:t>-</w:t>
      </w:r>
      <w:r w:rsidR="00523FAF" w:rsidRPr="00910F86">
        <w:t>R SM.329</w:t>
      </w:r>
      <w:r w:rsidR="00523FAF" w:rsidRPr="00910F86">
        <w:noBreakHyphen/>
        <w:t xml:space="preserve">10. </w:t>
      </w:r>
      <w:r w:rsidR="009950E2" w:rsidRPr="00910F86">
        <w:t>Предельные уровни</w:t>
      </w:r>
      <w:r w:rsidR="00591796" w:rsidRPr="00910F86">
        <w:t xml:space="preserve"> для несущей 5</w:t>
      </w:r>
      <w:r w:rsidR="009A5CD1">
        <w:t> </w:t>
      </w:r>
      <w:r w:rsidR="00591796" w:rsidRPr="00910F86">
        <w:t>МГц</w:t>
      </w:r>
      <w:r w:rsidR="009950E2" w:rsidRPr="00910F86">
        <w:t>, у</w:t>
      </w:r>
      <w:r w:rsidRPr="00910F86">
        <w:t xml:space="preserve">казанные в </w:t>
      </w:r>
      <w:r w:rsidR="009A5CD1">
        <w:t>т</w:t>
      </w:r>
      <w:r w:rsidRPr="00910F86">
        <w:t xml:space="preserve">аблицах </w:t>
      </w:r>
      <w:r w:rsidR="009950E2" w:rsidRPr="00910F86">
        <w:t>56, 57</w:t>
      </w:r>
      <w:r w:rsidRPr="00910F86">
        <w:t xml:space="preserve"> и </w:t>
      </w:r>
      <w:r w:rsidR="009950E2" w:rsidRPr="00910F86">
        <w:t>5</w:t>
      </w:r>
      <w:r w:rsidRPr="00910F86">
        <w:t>8</w:t>
      </w:r>
      <w:r w:rsidR="009950E2" w:rsidRPr="00910F86">
        <w:t>,</w:t>
      </w:r>
      <w:r w:rsidRPr="00910F86">
        <w:t xml:space="preserve"> применяются только при сдвигах частот относительно центральной частоты оборудования пол</w:t>
      </w:r>
      <w:r w:rsidR="00591796" w:rsidRPr="00910F86">
        <w:t>ьзователя, превышающих 12,5</w:t>
      </w:r>
      <w:r w:rsidR="009A5CD1">
        <w:t> </w:t>
      </w:r>
      <w:r w:rsidR="00591796" w:rsidRPr="00910F86">
        <w:t>МГц</w:t>
      </w:r>
      <w:r w:rsidRPr="00910F86">
        <w:t xml:space="preserve">, </w:t>
      </w:r>
      <w:r w:rsidR="00591796" w:rsidRPr="00910F86">
        <w:t>тогда как предельные уровни для несущей 10</w:t>
      </w:r>
      <w:r w:rsidR="009A5CD1">
        <w:t> </w:t>
      </w:r>
      <w:r w:rsidR="00591796" w:rsidRPr="00910F86">
        <w:t xml:space="preserve">МГц, </w:t>
      </w:r>
      <w:r w:rsidR="00E3454D" w:rsidRPr="00910F86">
        <w:t xml:space="preserve">указанные в </w:t>
      </w:r>
      <w:r w:rsidR="009A5CD1">
        <w:t>таблицах </w:t>
      </w:r>
      <w:r w:rsidR="00E3454D" w:rsidRPr="00910F86">
        <w:t>59</w:t>
      </w:r>
      <w:r w:rsidR="00267599">
        <w:sym w:font="Symbol" w:char="F02D"/>
      </w:r>
      <w:r w:rsidR="00E3454D" w:rsidRPr="00910F86">
        <w:t>61,</w:t>
      </w:r>
      <w:r w:rsidRPr="00910F86">
        <w:t xml:space="preserve"> </w:t>
      </w:r>
      <w:r w:rsidR="00E3454D" w:rsidRPr="00910F86">
        <w:t>применяются только при сдвигах частот, п</w:t>
      </w:r>
      <w:r w:rsidRPr="00910F86">
        <w:t>ревышающих 25</w:t>
      </w:r>
      <w:r w:rsidR="00AC3D39" w:rsidRPr="00910F86">
        <w:t> </w:t>
      </w:r>
      <w:r w:rsidR="008B0326" w:rsidRPr="00910F86">
        <w:t>МГц</w:t>
      </w:r>
      <w:r w:rsidRPr="00910F86">
        <w:t>.</w:t>
      </w:r>
      <w:r w:rsidR="00523FAF" w:rsidRPr="00910F86">
        <w:rPr>
          <w:szCs w:val="24"/>
        </w:rPr>
        <w:t xml:space="preserve"> </w:t>
      </w:r>
      <w:r w:rsidR="00523FAF" w:rsidRPr="00910F86">
        <w:rPr>
          <w:i/>
          <w:iCs/>
          <w:szCs w:val="24"/>
        </w:rPr>
        <w:t xml:space="preserve">f </w:t>
      </w:r>
      <w:r w:rsidRPr="00910F86">
        <w:rPr>
          <w:szCs w:val="24"/>
        </w:rPr>
        <w:t>– частота излучений в побочной области.</w:t>
      </w:r>
      <w:r w:rsidR="00523FAF" w:rsidRPr="00910F86">
        <w:rPr>
          <w:szCs w:val="24"/>
        </w:rPr>
        <w:t xml:space="preserve"> </w:t>
      </w:r>
      <w:r w:rsidR="00523FAF" w:rsidRPr="00910F86">
        <w:rPr>
          <w:i/>
          <w:iCs/>
          <w:szCs w:val="24"/>
        </w:rPr>
        <w:t>f</w:t>
      </w:r>
      <w:r w:rsidR="00523FAF" w:rsidRPr="00910F86">
        <w:rPr>
          <w:i/>
          <w:iCs/>
          <w:szCs w:val="24"/>
          <w:vertAlign w:val="subscript"/>
        </w:rPr>
        <w:t>c</w:t>
      </w:r>
      <w:r w:rsidR="00523FAF" w:rsidRPr="00910F86">
        <w:rPr>
          <w:szCs w:val="24"/>
        </w:rPr>
        <w:t xml:space="preserve"> </w:t>
      </w:r>
      <w:r w:rsidRPr="00910F86">
        <w:rPr>
          <w:szCs w:val="24"/>
        </w:rPr>
        <w:t>– центральная частота оборудования пользователя</w:t>
      </w:r>
      <w:r w:rsidR="00523FAF" w:rsidRPr="00910F86">
        <w:rPr>
          <w:szCs w:val="24"/>
        </w:rPr>
        <w:t>.</w:t>
      </w:r>
    </w:p>
    <w:p w:rsidR="00606C1B" w:rsidRPr="00910F86" w:rsidRDefault="009A5CD1" w:rsidP="00267599">
      <w:r>
        <w:t>В т</w:t>
      </w:r>
      <w:r w:rsidR="008B0326" w:rsidRPr="00910F86">
        <w:t>аблицах 56</w:t>
      </w:r>
      <w:r w:rsidR="00267599">
        <w:sym w:font="Symbol" w:char="F02D"/>
      </w:r>
      <w:r w:rsidR="008B0326" w:rsidRPr="00910F86">
        <w:t>61 указаны общие и дополнительные уровни побочных излучений для подвижных станций TDD, значения ширины полосы которых составляют 5 и 10 МГц</w:t>
      </w:r>
      <w:r w:rsidR="00606C1B" w:rsidRPr="00910F86">
        <w:t>.</w:t>
      </w:r>
    </w:p>
    <w:p w:rsidR="00523FAF" w:rsidRPr="00910F86" w:rsidRDefault="00606C1B" w:rsidP="009A5CD1">
      <w:pPr>
        <w:pStyle w:val="TableNo"/>
      </w:pPr>
      <w:r w:rsidRPr="00910F86">
        <w:t xml:space="preserve">ТАБЛИЦА </w:t>
      </w:r>
      <w:r w:rsidR="00C863C5" w:rsidRPr="00910F86">
        <w:rPr>
          <w:lang w:eastAsia="ja-JP"/>
        </w:rPr>
        <w:t>56</w:t>
      </w:r>
    </w:p>
    <w:p w:rsidR="00523FAF" w:rsidRPr="00910F86" w:rsidRDefault="00606C1B" w:rsidP="00897863">
      <w:pPr>
        <w:pStyle w:val="Tabletitle"/>
        <w:tabs>
          <w:tab w:val="left" w:pos="2175"/>
          <w:tab w:val="center" w:pos="4819"/>
        </w:tabs>
      </w:pPr>
      <w:r w:rsidRPr="00910F86">
        <w:rPr>
          <w:lang w:eastAsia="ja-JP"/>
        </w:rPr>
        <w:t xml:space="preserve">Общие </w:t>
      </w:r>
      <w:r w:rsidR="008B0326" w:rsidRPr="00910F86">
        <w:rPr>
          <w:lang w:eastAsia="ja-JP"/>
        </w:rPr>
        <w:t>предельные уровни</w:t>
      </w:r>
      <w:r w:rsidRPr="00910F86">
        <w:rPr>
          <w:lang w:eastAsia="ja-JP"/>
        </w:rPr>
        <w:t xml:space="preserve"> побочны</w:t>
      </w:r>
      <w:r w:rsidR="00276D33" w:rsidRPr="00910F86">
        <w:rPr>
          <w:lang w:eastAsia="ja-JP"/>
        </w:rPr>
        <w:t>х</w:t>
      </w:r>
      <w:r w:rsidRPr="00910F86">
        <w:rPr>
          <w:lang w:eastAsia="ja-JP"/>
        </w:rPr>
        <w:t xml:space="preserve"> излучени</w:t>
      </w:r>
      <w:r w:rsidR="00276D33" w:rsidRPr="00910F86">
        <w:rPr>
          <w:lang w:eastAsia="ja-JP"/>
        </w:rPr>
        <w:t>й</w:t>
      </w:r>
      <w:r w:rsidRPr="00910F86">
        <w:rPr>
          <w:lang w:eastAsia="ja-JP"/>
        </w:rPr>
        <w:t xml:space="preserve"> оборудования пользователя</w:t>
      </w:r>
      <w:r w:rsidR="00276D33" w:rsidRPr="00910F86">
        <w:rPr>
          <w:lang w:eastAsia="ja-JP"/>
        </w:rPr>
        <w:t xml:space="preserve"> </w:t>
      </w:r>
      <w:r w:rsidR="009A5CD1">
        <w:rPr>
          <w:lang w:eastAsia="ja-JP"/>
        </w:rPr>
        <w:br/>
      </w:r>
      <w:r w:rsidR="00276D33" w:rsidRPr="00910F86">
        <w:rPr>
          <w:lang w:eastAsia="ja-JP"/>
        </w:rPr>
        <w:t>для канала 5</w:t>
      </w:r>
      <w:r w:rsidR="009A5CD1">
        <w:rPr>
          <w:lang w:eastAsia="ja-JP"/>
        </w:rPr>
        <w:t> </w:t>
      </w:r>
      <w:r w:rsidR="00276D33" w:rsidRPr="00910F86">
        <w:rPr>
          <w:lang w:eastAsia="ja-JP"/>
        </w:rPr>
        <w:t>МГц</w:t>
      </w:r>
      <w:r w:rsidR="00897863" w:rsidRPr="00910F86">
        <w:rPr>
          <w:lang w:eastAsia="ja-JP"/>
        </w:rPr>
        <w:t xml:space="preserve">; соответствуют </w:t>
      </w:r>
      <w:r w:rsidR="00897863" w:rsidRPr="00910F86">
        <w:t xml:space="preserve">2502,5 МГц </w:t>
      </w:r>
      <w:r w:rsidR="00897863" w:rsidRPr="00910F86">
        <w:sym w:font="Symbol" w:char="F0A3"/>
      </w:r>
      <w:r w:rsidR="00897863" w:rsidRPr="00910F86">
        <w:t xml:space="preserve"> </w:t>
      </w:r>
      <w:r w:rsidR="00897863" w:rsidRPr="00910F86">
        <w:rPr>
          <w:i/>
          <w:iCs/>
        </w:rPr>
        <w:t>f</w:t>
      </w:r>
      <w:r w:rsidR="00897863" w:rsidRPr="00910F86">
        <w:rPr>
          <w:i/>
          <w:iCs/>
          <w:vertAlign w:val="subscript"/>
        </w:rPr>
        <w:t>c</w:t>
      </w:r>
      <w:r w:rsidR="00897863" w:rsidRPr="00910F86">
        <w:t xml:space="preserve"> </w:t>
      </w:r>
      <w:r w:rsidR="00897863" w:rsidRPr="00910F86">
        <w:sym w:font="Symbol" w:char="F0A3"/>
      </w:r>
      <w:r w:rsidR="00897863" w:rsidRPr="00910F86">
        <w:t xml:space="preserve"> 2687,5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2"/>
        <w:gridCol w:w="4567"/>
        <w:gridCol w:w="2410"/>
      </w:tblGrid>
      <w:tr w:rsidR="00523FAF" w:rsidRPr="00910F86">
        <w:trPr>
          <w:jc w:val="center"/>
        </w:trPr>
        <w:tc>
          <w:tcPr>
            <w:tcW w:w="2552" w:type="dxa"/>
            <w:vAlign w:val="center"/>
          </w:tcPr>
          <w:p w:rsidR="00523FAF" w:rsidRPr="00910F86" w:rsidRDefault="00606C1B" w:rsidP="00495BD4">
            <w:pPr>
              <w:pStyle w:val="Tablehead"/>
            </w:pPr>
            <w:r w:rsidRPr="00910F86">
              <w:t>Полоса</w:t>
            </w:r>
          </w:p>
        </w:tc>
        <w:tc>
          <w:tcPr>
            <w:tcW w:w="4378" w:type="dxa"/>
            <w:vAlign w:val="center"/>
          </w:tcPr>
          <w:p w:rsidR="00523FAF" w:rsidRPr="00910F86" w:rsidRDefault="00606C1B" w:rsidP="00495BD4">
            <w:pPr>
              <w:pStyle w:val="Tablehead"/>
            </w:pPr>
            <w:r w:rsidRPr="00910F86">
              <w:t xml:space="preserve">Ширина полосы измерения </w:t>
            </w:r>
          </w:p>
        </w:tc>
        <w:tc>
          <w:tcPr>
            <w:tcW w:w="2310" w:type="dxa"/>
            <w:vAlign w:val="center"/>
          </w:tcPr>
          <w:p w:rsidR="00523FAF" w:rsidRPr="00910F86" w:rsidRDefault="00606C1B" w:rsidP="00495BD4">
            <w:pPr>
              <w:pStyle w:val="Tablehead"/>
            </w:pPr>
            <w:r w:rsidRPr="00910F86">
              <w:t xml:space="preserve">Допустимый уровень излучения </w:t>
            </w:r>
            <w:r w:rsidR="00897863" w:rsidRPr="00910F86">
              <w:t>(дБм)</w:t>
            </w:r>
          </w:p>
        </w:tc>
      </w:tr>
      <w:tr w:rsidR="00523FAF" w:rsidRPr="00910F86">
        <w:trPr>
          <w:jc w:val="center"/>
        </w:trPr>
        <w:tc>
          <w:tcPr>
            <w:tcW w:w="2552" w:type="dxa"/>
            <w:vAlign w:val="center"/>
          </w:tcPr>
          <w:p w:rsidR="00523FAF" w:rsidRPr="00910F86" w:rsidRDefault="00523FAF" w:rsidP="00495BD4">
            <w:pPr>
              <w:pStyle w:val="Tabletext"/>
              <w:keepNext/>
              <w:jc w:val="center"/>
            </w:pPr>
            <w:r w:rsidRPr="00910F86">
              <w:t>9 </w:t>
            </w:r>
            <w:r w:rsidR="00C863C5" w:rsidRPr="00910F86">
              <w:t xml:space="preserve">кГц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150 </w:t>
            </w:r>
            <w:r w:rsidR="00C863C5" w:rsidRPr="00910F86">
              <w:t>кГц</w:t>
            </w:r>
          </w:p>
        </w:tc>
        <w:tc>
          <w:tcPr>
            <w:tcW w:w="4378" w:type="dxa"/>
            <w:vAlign w:val="center"/>
          </w:tcPr>
          <w:p w:rsidR="00523FAF" w:rsidRPr="00910F86" w:rsidRDefault="00523FAF" w:rsidP="00495BD4">
            <w:pPr>
              <w:pStyle w:val="Tabletext"/>
              <w:keepNext/>
              <w:jc w:val="center"/>
            </w:pPr>
            <w:r w:rsidRPr="00910F86">
              <w:t>1 </w:t>
            </w:r>
            <w:r w:rsidR="00C863C5" w:rsidRPr="00910F86">
              <w:t>кГц</w:t>
            </w:r>
          </w:p>
        </w:tc>
        <w:tc>
          <w:tcPr>
            <w:tcW w:w="2310" w:type="dxa"/>
            <w:vAlign w:val="center"/>
          </w:tcPr>
          <w:p w:rsidR="00523FAF" w:rsidRPr="00910F86" w:rsidRDefault="00523FAF" w:rsidP="00495BD4">
            <w:pPr>
              <w:pStyle w:val="Tabletext"/>
              <w:keepNext/>
              <w:jc w:val="center"/>
            </w:pPr>
            <w:r w:rsidRPr="00910F86">
              <w:rPr>
                <w:lang w:eastAsia="ja-JP"/>
              </w:rPr>
              <w:t>−13</w:t>
            </w:r>
          </w:p>
        </w:tc>
      </w:tr>
      <w:tr w:rsidR="00523FAF" w:rsidRPr="00910F86">
        <w:trPr>
          <w:jc w:val="center"/>
        </w:trPr>
        <w:tc>
          <w:tcPr>
            <w:tcW w:w="2552" w:type="dxa"/>
            <w:vAlign w:val="center"/>
          </w:tcPr>
          <w:p w:rsidR="00523FAF" w:rsidRPr="00910F86" w:rsidRDefault="00523FAF" w:rsidP="00495BD4">
            <w:pPr>
              <w:pStyle w:val="Tabletext"/>
              <w:keepNext/>
              <w:jc w:val="center"/>
            </w:pPr>
            <w:r w:rsidRPr="00910F86">
              <w:t>150 </w:t>
            </w:r>
            <w:r w:rsidR="00C863C5" w:rsidRPr="00910F86">
              <w:t>кГц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30 </w:t>
            </w:r>
            <w:r w:rsidR="00C863C5" w:rsidRPr="00910F86">
              <w:t>МГц</w:t>
            </w:r>
          </w:p>
        </w:tc>
        <w:tc>
          <w:tcPr>
            <w:tcW w:w="4378" w:type="dxa"/>
            <w:vAlign w:val="center"/>
          </w:tcPr>
          <w:p w:rsidR="00523FAF" w:rsidRPr="00910F86" w:rsidRDefault="00523FAF" w:rsidP="00495BD4">
            <w:pPr>
              <w:pStyle w:val="Tabletext"/>
              <w:keepNext/>
              <w:jc w:val="center"/>
            </w:pPr>
            <w:r w:rsidRPr="00910F86">
              <w:t>10 </w:t>
            </w:r>
            <w:r w:rsidR="00C863C5" w:rsidRPr="00910F86">
              <w:t>кГц</w:t>
            </w:r>
          </w:p>
        </w:tc>
        <w:tc>
          <w:tcPr>
            <w:tcW w:w="2310" w:type="dxa"/>
            <w:vAlign w:val="center"/>
          </w:tcPr>
          <w:p w:rsidR="00523FAF" w:rsidRPr="00910F86" w:rsidRDefault="00523FAF" w:rsidP="00495BD4">
            <w:pPr>
              <w:pStyle w:val="Tabletext"/>
              <w:keepNext/>
              <w:jc w:val="center"/>
            </w:pPr>
            <w:r w:rsidRPr="00910F86">
              <w:rPr>
                <w:lang w:eastAsia="ja-JP"/>
              </w:rPr>
              <w:t>−13</w:t>
            </w:r>
          </w:p>
        </w:tc>
      </w:tr>
      <w:tr w:rsidR="00523FAF" w:rsidRPr="00910F86">
        <w:trPr>
          <w:jc w:val="center"/>
        </w:trPr>
        <w:tc>
          <w:tcPr>
            <w:tcW w:w="2552" w:type="dxa"/>
            <w:vAlign w:val="center"/>
          </w:tcPr>
          <w:p w:rsidR="00523FAF" w:rsidRPr="00910F86" w:rsidRDefault="00523FAF" w:rsidP="00495BD4">
            <w:pPr>
              <w:pStyle w:val="Tabletext"/>
              <w:keepNext/>
              <w:jc w:val="center"/>
            </w:pPr>
            <w:r w:rsidRPr="00910F86">
              <w:t>30 </w:t>
            </w:r>
            <w:r w:rsidR="00C863C5" w:rsidRPr="00910F86">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1</w:t>
            </w:r>
            <w:r w:rsidRPr="00910F86">
              <w:rPr>
                <w:rFonts w:ascii="Tms Rmn" w:hAnsi="Tms Rmn"/>
              </w:rPr>
              <w:t> </w:t>
            </w:r>
            <w:r w:rsidRPr="00910F86">
              <w:t>000 </w:t>
            </w:r>
            <w:r w:rsidR="00C863C5" w:rsidRPr="00910F86">
              <w:t>МГц</w:t>
            </w:r>
          </w:p>
        </w:tc>
        <w:tc>
          <w:tcPr>
            <w:tcW w:w="4378" w:type="dxa"/>
            <w:vAlign w:val="center"/>
          </w:tcPr>
          <w:p w:rsidR="00523FAF" w:rsidRPr="00910F86" w:rsidRDefault="00523FAF" w:rsidP="00495BD4">
            <w:pPr>
              <w:pStyle w:val="Tabletext"/>
              <w:keepNext/>
              <w:jc w:val="center"/>
            </w:pPr>
            <w:r w:rsidRPr="00910F86">
              <w:t>100 </w:t>
            </w:r>
            <w:r w:rsidR="00C863C5" w:rsidRPr="00910F86">
              <w:t>кГц</w:t>
            </w:r>
          </w:p>
        </w:tc>
        <w:tc>
          <w:tcPr>
            <w:tcW w:w="2310" w:type="dxa"/>
            <w:vAlign w:val="center"/>
          </w:tcPr>
          <w:p w:rsidR="00523FAF" w:rsidRPr="00910F86" w:rsidRDefault="00523FAF" w:rsidP="00495BD4">
            <w:pPr>
              <w:pStyle w:val="Tabletext"/>
              <w:keepNext/>
              <w:jc w:val="center"/>
            </w:pPr>
            <w:r w:rsidRPr="00910F86">
              <w:t>–36 </w:t>
            </w:r>
          </w:p>
        </w:tc>
      </w:tr>
      <w:tr w:rsidR="00523FAF" w:rsidRPr="00910F86">
        <w:trPr>
          <w:jc w:val="center"/>
        </w:trPr>
        <w:tc>
          <w:tcPr>
            <w:tcW w:w="2552" w:type="dxa"/>
            <w:vAlign w:val="center"/>
          </w:tcPr>
          <w:p w:rsidR="00523FAF" w:rsidRPr="00910F86" w:rsidRDefault="00523FAF" w:rsidP="00495BD4">
            <w:pPr>
              <w:pStyle w:val="Tabletext"/>
              <w:jc w:val="center"/>
            </w:pPr>
            <w:r w:rsidRPr="00910F86">
              <w:t xml:space="preserve">1 </w:t>
            </w:r>
            <w:r w:rsidR="00C863C5" w:rsidRPr="00910F86">
              <w:t>ГГц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13</w:t>
            </w:r>
            <w:r w:rsidR="00606C1B" w:rsidRPr="00910F86">
              <w:t>,</w:t>
            </w:r>
            <w:r w:rsidRPr="00910F86">
              <w:t xml:space="preserve">45 </w:t>
            </w:r>
            <w:r w:rsidR="00C863C5" w:rsidRPr="00910F86">
              <w:t>ГГц</w:t>
            </w:r>
          </w:p>
        </w:tc>
        <w:tc>
          <w:tcPr>
            <w:tcW w:w="4378" w:type="dxa"/>
            <w:vAlign w:val="center"/>
          </w:tcPr>
          <w:p w:rsidR="00523FAF" w:rsidRPr="00910F86" w:rsidRDefault="009A5CD1" w:rsidP="00FE474B">
            <w:pPr>
              <w:pStyle w:val="Tabletext"/>
              <w:tabs>
                <w:tab w:val="clear" w:pos="284"/>
                <w:tab w:val="clear" w:pos="567"/>
                <w:tab w:val="clear" w:pos="851"/>
                <w:tab w:val="left" w:pos="207"/>
              </w:tabs>
            </w:pPr>
            <w:bookmarkStart w:id="55" w:name="OLE_LINK7"/>
            <w:bookmarkStart w:id="56" w:name="OLE_LINK8"/>
            <w:r>
              <w:rPr>
                <w:rFonts w:eastAsia="Batang" w:cs="MS Shell Dlg 2"/>
                <w:lang w:eastAsia="ja-JP" w:bidi="ta-IN"/>
              </w:rPr>
              <w:tab/>
            </w:r>
            <w:r w:rsidR="00523FAF" w:rsidRPr="00910F86">
              <w:rPr>
                <w:rFonts w:eastAsia="Batang" w:cs="MS Shell Dlg 2"/>
                <w:lang w:eastAsia="ja-JP" w:bidi="ta-IN"/>
              </w:rPr>
              <w:t>30 </w:t>
            </w:r>
            <w:r w:rsidR="00C863C5" w:rsidRPr="00910F86">
              <w:t>кГц</w:t>
            </w:r>
            <w:r w:rsidR="00606C1B" w:rsidRPr="00910F86">
              <w:rPr>
                <w:rFonts w:eastAsia="Batang" w:cs="MS Shell Dlg 2"/>
                <w:lang w:eastAsia="ja-JP" w:bidi="ta-IN"/>
              </w:rPr>
              <w:t>,</w:t>
            </w:r>
            <w:r w:rsidR="00606C1B" w:rsidRPr="00910F86">
              <w:rPr>
                <w:rFonts w:eastAsia="Batang" w:cs="MS Shell Dlg 2"/>
                <w:lang w:eastAsia="ja-JP" w:bidi="ta-IN"/>
              </w:rPr>
              <w:tab/>
            </w:r>
            <w:r w:rsidR="00C863C5" w:rsidRPr="00910F86">
              <w:rPr>
                <w:rFonts w:eastAsia="Batang" w:cs="MS Shell Dlg 2"/>
                <w:lang w:eastAsia="ja-JP" w:bidi="ta-IN"/>
              </w:rPr>
              <w:t>если</w:t>
            </w:r>
            <w:r w:rsidR="009761BF" w:rsidRPr="00910F86">
              <w:rPr>
                <w:rFonts w:eastAsia="Batang" w:cs="MS Shell Dlg 2"/>
                <w:lang w:eastAsia="ja-JP" w:bidi="ta-IN"/>
              </w:rPr>
              <w:t xml:space="preserve"> </w:t>
            </w:r>
            <w:r w:rsidR="00C863C5" w:rsidRPr="00910F86">
              <w:rPr>
                <w:rFonts w:eastAsia="Batang" w:cs="MS Shell Dlg 2"/>
                <w:lang w:eastAsia="ja-JP" w:bidi="ta-IN"/>
              </w:rPr>
              <w:t>1</w:t>
            </w:r>
            <w:r w:rsidR="00606C1B" w:rsidRPr="00910F86">
              <w:rPr>
                <w:rFonts w:eastAsia="Batang" w:cs="MS Shell Dlg 2"/>
                <w:lang w:eastAsia="ja-JP" w:bidi="ta-IN"/>
              </w:rPr>
              <w:t>2,</w:t>
            </w:r>
            <w:r w:rsidR="00523FAF" w:rsidRPr="00910F86">
              <w:rPr>
                <w:rFonts w:eastAsia="Batang" w:cs="MS Shell Dlg 2"/>
                <w:lang w:eastAsia="ja-JP" w:bidi="ta-IN"/>
              </w:rPr>
              <w:t xml:space="preserve">5 </w:t>
            </w:r>
            <w:r w:rsidR="00C863C5" w:rsidRPr="00910F86">
              <w:rPr>
                <w:rFonts w:eastAsia="Batang" w:cs="MS Shell Dlg 2"/>
                <w:lang w:eastAsia="ja-JP" w:bidi="ta-IN"/>
              </w:rPr>
              <w:t xml:space="preserve">МГц </w:t>
            </w:r>
            <w:r w:rsidR="00523FAF" w:rsidRPr="00910F86">
              <w:t>≤ </w:t>
            </w:r>
            <w:r w:rsidR="00523FAF" w:rsidRPr="00910F86">
              <w:rPr>
                <w:rFonts w:eastAsia="Batang" w:cs="MS Shell Dlg 2"/>
                <w:lang w:eastAsia="ja-JP" w:bidi="ta-IN"/>
              </w:rPr>
              <w:t xml:space="preserve">| </w:t>
            </w:r>
            <w:r w:rsidR="00523FAF" w:rsidRPr="00910F86">
              <w:rPr>
                <w:rFonts w:eastAsia="Batang" w:cs="MS Shell Dlg 2"/>
                <w:i/>
                <w:iCs/>
                <w:lang w:eastAsia="ja-JP" w:bidi="ta-IN"/>
              </w:rPr>
              <w:t>f</w:t>
            </w:r>
            <w:r w:rsidR="00523FAF" w:rsidRPr="00910F86">
              <w:rPr>
                <w:rFonts w:eastAsia="Batang" w:cs="MS Shell Dlg 2"/>
                <w:i/>
                <w:iCs/>
                <w:vertAlign w:val="subscript"/>
                <w:lang w:eastAsia="ja-JP" w:bidi="ta-IN"/>
              </w:rPr>
              <w:t>c</w:t>
            </w:r>
            <w:r w:rsidR="00523FAF" w:rsidRPr="00910F86">
              <w:rPr>
                <w:rFonts w:eastAsia="Batang" w:cs="MS Shell Dlg 2"/>
                <w:i/>
                <w:iCs/>
                <w:lang w:eastAsia="ja-JP" w:bidi="ta-IN"/>
              </w:rPr>
              <w:t xml:space="preserve"> − f </w:t>
            </w:r>
            <w:r w:rsidR="00C863C5" w:rsidRPr="00910F86">
              <w:rPr>
                <w:rFonts w:eastAsia="Batang" w:cs="MS Shell Dlg 2"/>
                <w:lang w:eastAsia="ja-JP" w:bidi="ta-IN"/>
              </w:rPr>
              <w:t>| &lt; 50 МГц</w:t>
            </w:r>
            <w:r w:rsidR="00267599">
              <w:rPr>
                <w:rFonts w:eastAsia="Batang" w:cs="MS Shell Dlg 2"/>
                <w:lang w:eastAsia="ja-JP" w:bidi="ta-IN"/>
              </w:rPr>
              <w:br/>
            </w:r>
            <w:r>
              <w:rPr>
                <w:rFonts w:eastAsia="Batang" w:cs="MS Shell Dlg 2"/>
                <w:lang w:eastAsia="ja-JP" w:bidi="ta-IN"/>
              </w:rPr>
              <w:tab/>
            </w:r>
            <w:r w:rsidR="00523FAF" w:rsidRPr="00910F86">
              <w:rPr>
                <w:rFonts w:eastAsia="Batang" w:cs="MS Shell Dlg 2"/>
                <w:lang w:eastAsia="ja-JP" w:bidi="ta-IN"/>
              </w:rPr>
              <w:t>300 </w:t>
            </w:r>
            <w:r w:rsidR="00C863C5" w:rsidRPr="00910F86">
              <w:t>кГц</w:t>
            </w:r>
            <w:r w:rsidR="00606C1B" w:rsidRPr="00910F86">
              <w:rPr>
                <w:rFonts w:eastAsia="Batang" w:cs="MS Shell Dlg 2"/>
                <w:lang w:eastAsia="ja-JP" w:bidi="ta-IN"/>
              </w:rPr>
              <w:t>,</w:t>
            </w:r>
            <w:r w:rsidR="00523FAF" w:rsidRPr="00910F86">
              <w:rPr>
                <w:rFonts w:eastAsia="Batang" w:cs="MS Shell Dlg 2"/>
                <w:lang w:eastAsia="ja-JP" w:bidi="ta-IN"/>
              </w:rPr>
              <w:tab/>
            </w:r>
            <w:r w:rsidR="00C863C5" w:rsidRPr="00910F86">
              <w:rPr>
                <w:rFonts w:eastAsia="Batang" w:cs="MS Shell Dlg 2"/>
                <w:lang w:eastAsia="ja-JP" w:bidi="ta-IN"/>
              </w:rPr>
              <w:t>если</w:t>
            </w:r>
            <w:r w:rsidR="00523FAF" w:rsidRPr="00910F86">
              <w:rPr>
                <w:rFonts w:eastAsia="Batang" w:cs="MS Shell Dlg 2"/>
                <w:lang w:eastAsia="ja-JP" w:bidi="ta-IN"/>
              </w:rPr>
              <w:t xml:space="preserve"> </w:t>
            </w:r>
            <w:r w:rsidR="00C863C5" w:rsidRPr="00910F86">
              <w:rPr>
                <w:rFonts w:eastAsia="Batang" w:cs="MS Shell Dlg 2"/>
                <w:lang w:eastAsia="ja-JP" w:bidi="ta-IN"/>
              </w:rPr>
              <w:t>5</w:t>
            </w:r>
            <w:r w:rsidR="00523FAF" w:rsidRPr="00910F86">
              <w:rPr>
                <w:rFonts w:eastAsia="Batang" w:cs="MS Shell Dlg 2"/>
                <w:lang w:eastAsia="ja-JP" w:bidi="ta-IN"/>
              </w:rPr>
              <w:t xml:space="preserve">0 </w:t>
            </w:r>
            <w:r w:rsidR="00C863C5" w:rsidRPr="00910F86">
              <w:rPr>
                <w:rFonts w:eastAsia="Batang" w:cs="MS Shell Dlg 2"/>
                <w:lang w:eastAsia="ja-JP" w:bidi="ta-IN"/>
              </w:rPr>
              <w:t>МГц</w:t>
            </w:r>
            <w:r w:rsidR="00523FAF" w:rsidRPr="00910F86">
              <w:rPr>
                <w:rFonts w:eastAsia="Batang" w:cs="MS Shell Dlg 2"/>
                <w:lang w:eastAsia="ja-JP" w:bidi="ta-IN"/>
              </w:rPr>
              <w:t xml:space="preserve"> </w:t>
            </w:r>
            <w:r w:rsidR="00523FAF" w:rsidRPr="00910F86">
              <w:t>≤ </w:t>
            </w:r>
            <w:r w:rsidR="00523FAF" w:rsidRPr="00910F86">
              <w:rPr>
                <w:rFonts w:eastAsia="Batang" w:cs="MS Shell Dlg 2"/>
                <w:lang w:eastAsia="ja-JP" w:bidi="ta-IN"/>
              </w:rPr>
              <w:t xml:space="preserve">| </w:t>
            </w:r>
            <w:r w:rsidR="00523FAF" w:rsidRPr="00910F86">
              <w:rPr>
                <w:rFonts w:eastAsia="Batang" w:cs="MS Shell Dlg 2"/>
                <w:i/>
                <w:iCs/>
                <w:lang w:eastAsia="ja-JP" w:bidi="ta-IN"/>
              </w:rPr>
              <w:t>f</w:t>
            </w:r>
            <w:r w:rsidR="00523FAF" w:rsidRPr="00910F86">
              <w:rPr>
                <w:rFonts w:eastAsia="Batang" w:cs="MS Shell Dlg 2"/>
                <w:i/>
                <w:iCs/>
                <w:vertAlign w:val="subscript"/>
                <w:lang w:eastAsia="ja-JP" w:bidi="ta-IN"/>
              </w:rPr>
              <w:t>c</w:t>
            </w:r>
            <w:r w:rsidR="00523FAF" w:rsidRPr="00910F86">
              <w:rPr>
                <w:rFonts w:eastAsia="Batang" w:cs="MS Shell Dlg 2"/>
                <w:i/>
                <w:iCs/>
                <w:lang w:eastAsia="ja-JP" w:bidi="ta-IN"/>
              </w:rPr>
              <w:t xml:space="preserve"> − f </w:t>
            </w:r>
            <w:r w:rsidR="00523FAF" w:rsidRPr="00910F86">
              <w:rPr>
                <w:rFonts w:eastAsia="Batang" w:cs="MS Shell Dlg 2"/>
                <w:lang w:eastAsia="ja-JP" w:bidi="ta-IN"/>
              </w:rPr>
              <w:t xml:space="preserve">| &lt; </w:t>
            </w:r>
            <w:r w:rsidR="00C863C5" w:rsidRPr="00910F86">
              <w:rPr>
                <w:rFonts w:eastAsia="Batang" w:cs="MS Shell Dlg 2"/>
                <w:lang w:eastAsia="ja-JP" w:bidi="ta-IN"/>
              </w:rPr>
              <w:t>60 МГц</w:t>
            </w:r>
            <w:r w:rsidR="00267599">
              <w:rPr>
                <w:rFonts w:eastAsia="Batang" w:cs="MS Shell Dlg 2"/>
                <w:lang w:eastAsia="ja-JP" w:bidi="ta-IN"/>
              </w:rPr>
              <w:br/>
            </w:r>
            <w:r>
              <w:rPr>
                <w:rFonts w:eastAsia="Batang" w:cs="MS Shell Dlg 2"/>
                <w:lang w:eastAsia="ja-JP" w:bidi="ta-IN"/>
              </w:rPr>
              <w:tab/>
            </w:r>
            <w:r w:rsidR="00523FAF" w:rsidRPr="00910F86">
              <w:rPr>
                <w:rFonts w:eastAsia="Batang" w:cs="MS Shell Dlg 2"/>
                <w:lang w:eastAsia="ja-JP" w:bidi="ta-IN"/>
              </w:rPr>
              <w:t>1 </w:t>
            </w:r>
            <w:r w:rsidR="00C863C5" w:rsidRPr="00910F86">
              <w:rPr>
                <w:rFonts w:eastAsia="Batang" w:cs="MS Shell Dlg 2"/>
                <w:lang w:eastAsia="ja-JP" w:bidi="ta-IN"/>
              </w:rPr>
              <w:t>МГц</w:t>
            </w:r>
            <w:r w:rsidR="00606C1B" w:rsidRPr="00910F86">
              <w:rPr>
                <w:rFonts w:eastAsia="Batang" w:cs="MS Shell Dlg 2"/>
                <w:lang w:eastAsia="ja-JP" w:bidi="ta-IN"/>
              </w:rPr>
              <w:t>,</w:t>
            </w:r>
            <w:r w:rsidR="00523FAF" w:rsidRPr="00910F86">
              <w:rPr>
                <w:rFonts w:eastAsia="Batang" w:cs="MS Shell Dlg 2"/>
                <w:lang w:eastAsia="ja-JP" w:bidi="ta-IN"/>
              </w:rPr>
              <w:tab/>
            </w:r>
            <w:r w:rsidR="00C863C5" w:rsidRPr="00910F86">
              <w:rPr>
                <w:rFonts w:eastAsia="Batang" w:cs="MS Shell Dlg 2"/>
                <w:lang w:eastAsia="ja-JP" w:bidi="ta-IN"/>
              </w:rPr>
              <w:t>если</w:t>
            </w:r>
            <w:r w:rsidR="00523FAF" w:rsidRPr="00910F86">
              <w:rPr>
                <w:rFonts w:eastAsia="Batang" w:cs="MS Shell Dlg 2"/>
                <w:lang w:eastAsia="ja-JP" w:bidi="ta-IN"/>
              </w:rPr>
              <w:t xml:space="preserve"> </w:t>
            </w:r>
            <w:r w:rsidR="00C863C5" w:rsidRPr="00910F86">
              <w:rPr>
                <w:rFonts w:eastAsia="Batang" w:cs="MS Shell Dlg 2"/>
                <w:lang w:eastAsia="ja-JP" w:bidi="ta-IN"/>
              </w:rPr>
              <w:t>60 МГц</w:t>
            </w:r>
            <w:r w:rsidR="00523FAF" w:rsidRPr="00910F86">
              <w:rPr>
                <w:rFonts w:eastAsia="Batang" w:cs="MS Shell Dlg 2"/>
                <w:lang w:eastAsia="ja-JP" w:bidi="ta-IN"/>
              </w:rPr>
              <w:t xml:space="preserve"> </w:t>
            </w:r>
            <w:r w:rsidR="00523FAF" w:rsidRPr="00910F86">
              <w:t>≤ </w:t>
            </w:r>
            <w:r w:rsidR="00523FAF" w:rsidRPr="00910F86">
              <w:rPr>
                <w:rFonts w:eastAsia="Batang" w:cs="MS Shell Dlg 2"/>
                <w:lang w:eastAsia="ja-JP" w:bidi="ta-IN"/>
              </w:rPr>
              <w:t>| </w:t>
            </w:r>
            <w:r w:rsidR="00523FAF" w:rsidRPr="00910F86">
              <w:rPr>
                <w:rFonts w:eastAsia="Batang" w:cs="MS Shell Dlg 2"/>
                <w:i/>
                <w:iCs/>
                <w:lang w:eastAsia="ja-JP" w:bidi="ta-IN"/>
              </w:rPr>
              <w:t>f</w:t>
            </w:r>
            <w:r w:rsidR="00523FAF" w:rsidRPr="00910F86">
              <w:rPr>
                <w:rFonts w:eastAsia="Batang" w:cs="MS Shell Dlg 2"/>
                <w:i/>
                <w:iCs/>
                <w:vertAlign w:val="subscript"/>
                <w:lang w:eastAsia="ja-JP" w:bidi="ta-IN"/>
              </w:rPr>
              <w:t>c</w:t>
            </w:r>
            <w:r w:rsidR="00523FAF" w:rsidRPr="00910F86">
              <w:rPr>
                <w:rFonts w:eastAsia="Batang" w:cs="MS Shell Dlg 2"/>
                <w:i/>
                <w:iCs/>
                <w:lang w:eastAsia="ja-JP" w:bidi="ta-IN"/>
              </w:rPr>
              <w:t> − f </w:t>
            </w:r>
            <w:r w:rsidR="00523FAF" w:rsidRPr="00910F86">
              <w:rPr>
                <w:rFonts w:eastAsia="Batang" w:cs="MS Shell Dlg 2"/>
                <w:lang w:eastAsia="ja-JP" w:bidi="ta-IN"/>
              </w:rPr>
              <w:t>|</w:t>
            </w:r>
            <w:bookmarkEnd w:id="55"/>
            <w:bookmarkEnd w:id="56"/>
          </w:p>
        </w:tc>
        <w:tc>
          <w:tcPr>
            <w:tcW w:w="2310" w:type="dxa"/>
            <w:vAlign w:val="center"/>
          </w:tcPr>
          <w:p w:rsidR="00523FAF" w:rsidRPr="00910F86" w:rsidRDefault="00523FAF" w:rsidP="00495BD4">
            <w:pPr>
              <w:pStyle w:val="Tabletext"/>
              <w:jc w:val="center"/>
            </w:pPr>
            <w:r w:rsidRPr="00910F86">
              <w:t>–30 </w:t>
            </w:r>
          </w:p>
        </w:tc>
      </w:tr>
    </w:tbl>
    <w:p w:rsidR="00D31716" w:rsidRPr="00910F86" w:rsidRDefault="00D31716" w:rsidP="00495BD4">
      <w:pPr>
        <w:pStyle w:val="Tablefin"/>
        <w:rPr>
          <w:lang w:val="ru-RU"/>
        </w:rPr>
      </w:pPr>
    </w:p>
    <w:p w:rsidR="00A32D4D" w:rsidRPr="00910F86" w:rsidRDefault="00A32D4D" w:rsidP="00495BD4"/>
    <w:p w:rsidR="00523FAF" w:rsidRPr="00910F86" w:rsidRDefault="00606C1B" w:rsidP="002669D6">
      <w:pPr>
        <w:pStyle w:val="TableNo"/>
      </w:pPr>
      <w:r w:rsidRPr="00910F86">
        <w:rPr>
          <w:lang w:eastAsia="ja-JP"/>
        </w:rPr>
        <w:lastRenderedPageBreak/>
        <w:t xml:space="preserve">ТАБЛИЦА </w:t>
      </w:r>
      <w:r w:rsidR="00C863C5" w:rsidRPr="00910F86">
        <w:rPr>
          <w:lang w:eastAsia="ja-JP"/>
        </w:rPr>
        <w:t>57</w:t>
      </w:r>
    </w:p>
    <w:p w:rsidR="00523FAF" w:rsidRPr="00910F86" w:rsidRDefault="00606C1B" w:rsidP="00C863C5">
      <w:pPr>
        <w:pStyle w:val="Tabletitle"/>
        <w:rPr>
          <w:lang w:eastAsia="ja-JP"/>
        </w:rPr>
      </w:pPr>
      <w:r w:rsidRPr="00910F86">
        <w:rPr>
          <w:lang w:eastAsia="ja-JP"/>
        </w:rPr>
        <w:t>Дополнительн</w:t>
      </w:r>
      <w:r w:rsidR="00C863C5" w:rsidRPr="00910F86">
        <w:rPr>
          <w:lang w:eastAsia="ja-JP"/>
        </w:rPr>
        <w:t>ые предельные</w:t>
      </w:r>
      <w:r w:rsidRPr="00910F86">
        <w:rPr>
          <w:lang w:eastAsia="ja-JP"/>
        </w:rPr>
        <w:t xml:space="preserve"> </w:t>
      </w:r>
      <w:r w:rsidR="00C863C5" w:rsidRPr="00910F86">
        <w:rPr>
          <w:lang w:eastAsia="ja-JP"/>
        </w:rPr>
        <w:t xml:space="preserve">уровни </w:t>
      </w:r>
      <w:r w:rsidR="00C863C5" w:rsidRPr="00910F86">
        <w:rPr>
          <w:lang w:eastAsia="ja-JP"/>
        </w:rPr>
        <w:br/>
      </w:r>
      <w:r w:rsidRPr="00910F86">
        <w:rPr>
          <w:lang w:eastAsia="ja-JP"/>
        </w:rPr>
        <w:t>побочно</w:t>
      </w:r>
      <w:r w:rsidR="00C863C5" w:rsidRPr="00910F86">
        <w:rPr>
          <w:lang w:eastAsia="ja-JP"/>
        </w:rPr>
        <w:t>го</w:t>
      </w:r>
      <w:r w:rsidRPr="00910F86">
        <w:rPr>
          <w:lang w:eastAsia="ja-JP"/>
        </w:rPr>
        <w:t xml:space="preserve"> излучени</w:t>
      </w:r>
      <w:r w:rsidR="00C863C5" w:rsidRPr="00910F86">
        <w:rPr>
          <w:lang w:eastAsia="ja-JP"/>
        </w:rPr>
        <w:t>я</w:t>
      </w:r>
      <w:r w:rsidRPr="00910F86">
        <w:rPr>
          <w:lang w:eastAsia="ja-JP"/>
        </w:rPr>
        <w:t xml:space="preserve"> оборудования пользователя </w:t>
      </w:r>
      <w:r w:rsidR="00C863C5" w:rsidRPr="00910F86">
        <w:rPr>
          <w:lang w:eastAsia="ja-JP"/>
        </w:rPr>
        <w:t xml:space="preserve">при ширине канала 5 МГц; </w:t>
      </w:r>
      <w:r w:rsidR="00C863C5" w:rsidRPr="00910F86">
        <w:rPr>
          <w:lang w:eastAsia="ja-JP"/>
        </w:rPr>
        <w:br/>
        <w:t xml:space="preserve">требования, указанные в таблице, соответствуют </w:t>
      </w:r>
      <w:r w:rsidR="00C863C5" w:rsidRPr="00910F86">
        <w:t xml:space="preserve">2547,5 МГц </w:t>
      </w:r>
      <w:r w:rsidR="00C863C5" w:rsidRPr="00910F86">
        <w:sym w:font="Symbol" w:char="F0A3"/>
      </w:r>
      <w:r w:rsidR="00C863C5" w:rsidRPr="00910F86">
        <w:t xml:space="preserve"> </w:t>
      </w:r>
      <w:r w:rsidR="00C863C5" w:rsidRPr="00910F86">
        <w:rPr>
          <w:i/>
          <w:iCs/>
        </w:rPr>
        <w:t>f</w:t>
      </w:r>
      <w:r w:rsidR="00C863C5" w:rsidRPr="00910F86">
        <w:rPr>
          <w:i/>
          <w:iCs/>
          <w:vertAlign w:val="subscript"/>
        </w:rPr>
        <w:t>c</w:t>
      </w:r>
      <w:r w:rsidR="00C863C5" w:rsidRPr="00910F86">
        <w:t xml:space="preserve"> </w:t>
      </w:r>
      <w:r w:rsidR="00C863C5" w:rsidRPr="00910F86">
        <w:sym w:font="Symbol" w:char="F0A3"/>
      </w:r>
      <w:r w:rsidR="00C863C5" w:rsidRPr="00910F86">
        <w:t xml:space="preserve"> 2622,5 МГц</w:t>
      </w:r>
    </w:p>
    <w:tbl>
      <w:tblPr>
        <w:tblW w:w="9667"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
        <w:gridCol w:w="2836"/>
        <w:gridCol w:w="1100"/>
        <w:gridCol w:w="4344"/>
        <w:gridCol w:w="1331"/>
        <w:gridCol w:w="28"/>
      </w:tblGrid>
      <w:tr w:rsidR="00523FAF" w:rsidRPr="00910F86" w:rsidTr="00EA4957">
        <w:trPr>
          <w:gridBefore w:val="1"/>
          <w:wBefore w:w="28" w:type="dxa"/>
          <w:jc w:val="center"/>
        </w:trPr>
        <w:tc>
          <w:tcPr>
            <w:tcW w:w="2836" w:type="dxa"/>
            <w:tcMar>
              <w:left w:w="57" w:type="dxa"/>
              <w:right w:w="57" w:type="dxa"/>
            </w:tcMar>
            <w:vAlign w:val="center"/>
          </w:tcPr>
          <w:p w:rsidR="00523FAF" w:rsidRPr="00910F86" w:rsidRDefault="004A6394" w:rsidP="00495BD4">
            <w:pPr>
              <w:pStyle w:val="Tablehead"/>
            </w:pPr>
            <w:r w:rsidRPr="00910F86">
              <w:t>Полоса частот</w:t>
            </w:r>
          </w:p>
        </w:tc>
        <w:tc>
          <w:tcPr>
            <w:tcW w:w="1100" w:type="dxa"/>
            <w:tcMar>
              <w:left w:w="57" w:type="dxa"/>
              <w:right w:w="57" w:type="dxa"/>
            </w:tcMar>
            <w:vAlign w:val="center"/>
          </w:tcPr>
          <w:p w:rsidR="00523FAF" w:rsidRPr="00910F86" w:rsidRDefault="004A6394" w:rsidP="00495BD4">
            <w:pPr>
              <w:pStyle w:val="Tablehead"/>
            </w:pPr>
            <w:r w:rsidRPr="00910F86">
              <w:t>Ширина полосы измерения</w:t>
            </w:r>
          </w:p>
        </w:tc>
        <w:tc>
          <w:tcPr>
            <w:tcW w:w="4344" w:type="dxa"/>
            <w:tcMar>
              <w:left w:w="57" w:type="dxa"/>
              <w:right w:w="57" w:type="dxa"/>
            </w:tcMar>
            <w:vAlign w:val="center"/>
          </w:tcPr>
          <w:p w:rsidR="00523FAF" w:rsidRPr="00910F86" w:rsidRDefault="004A6394" w:rsidP="00495BD4">
            <w:pPr>
              <w:pStyle w:val="Tablehead"/>
            </w:pPr>
            <w:r w:rsidRPr="00910F86">
              <w:t>Минимальн</w:t>
            </w:r>
            <w:r w:rsidR="00C863C5" w:rsidRPr="00910F86">
              <w:t>о</w:t>
            </w:r>
            <w:r w:rsidRPr="00910F86">
              <w:t>е требовани</w:t>
            </w:r>
            <w:r w:rsidR="00C863C5" w:rsidRPr="00910F86">
              <w:t>е</w:t>
            </w:r>
            <w:r w:rsidRPr="00910F86">
              <w:t xml:space="preserve"> </w:t>
            </w:r>
            <w:r w:rsidR="00523FAF" w:rsidRPr="00910F86">
              <w:br/>
              <w:t>(</w:t>
            </w:r>
            <w:r w:rsidRPr="00910F86">
              <w:t>дБм</w:t>
            </w:r>
            <w:r w:rsidR="00523FAF" w:rsidRPr="00910F86">
              <w:t>)</w:t>
            </w:r>
          </w:p>
        </w:tc>
        <w:tc>
          <w:tcPr>
            <w:tcW w:w="1359" w:type="dxa"/>
            <w:gridSpan w:val="2"/>
            <w:tcMar>
              <w:left w:w="57" w:type="dxa"/>
              <w:right w:w="57" w:type="dxa"/>
            </w:tcMar>
            <w:vAlign w:val="center"/>
          </w:tcPr>
          <w:p w:rsidR="00523FAF" w:rsidRPr="00910F86" w:rsidRDefault="004A6394" w:rsidP="00495BD4">
            <w:pPr>
              <w:pStyle w:val="Tablehead"/>
            </w:pPr>
            <w:r w:rsidRPr="00910F86">
              <w:t>Примечание</w:t>
            </w:r>
          </w:p>
        </w:tc>
      </w:tr>
      <w:tr w:rsidR="00523FAF" w:rsidRPr="00910F86" w:rsidTr="00EA4957">
        <w:trPr>
          <w:gridBefore w:val="1"/>
          <w:wBefore w:w="28" w:type="dxa"/>
          <w:jc w:val="center"/>
        </w:trPr>
        <w:tc>
          <w:tcPr>
            <w:tcW w:w="2836" w:type="dxa"/>
            <w:tcMar>
              <w:left w:w="57" w:type="dxa"/>
              <w:right w:w="57" w:type="dxa"/>
            </w:tcMar>
            <w:vAlign w:val="center"/>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rPr>
                <w:lang w:eastAsia="ja-JP"/>
              </w:rPr>
            </w:pPr>
            <w:r w:rsidRPr="00910F86">
              <w:rPr>
                <w:lang w:eastAsia="ja-JP"/>
              </w:rPr>
              <w:t>1 000 </w:t>
            </w:r>
            <w:r w:rsidR="0049173F" w:rsidRPr="00910F86">
              <w:rPr>
                <w:lang w:eastAsia="ja-JP"/>
              </w:rPr>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w:t>
            </w:r>
            <w:r w:rsidRPr="00910F86">
              <w:rPr>
                <w:lang w:eastAsia="ja-JP"/>
              </w:rPr>
              <w:t>2 505 </w:t>
            </w:r>
            <w:r w:rsidR="0049173F" w:rsidRPr="00910F86">
              <w:rPr>
                <w:lang w:eastAsia="ja-JP"/>
              </w:rPr>
              <w:t>МГц</w:t>
            </w:r>
          </w:p>
        </w:tc>
        <w:tc>
          <w:tcPr>
            <w:tcW w:w="1100" w:type="dxa"/>
            <w:tcMar>
              <w:left w:w="57" w:type="dxa"/>
              <w:right w:w="57" w:type="dxa"/>
            </w:tcMar>
            <w:vAlign w:val="center"/>
          </w:tcPr>
          <w:p w:rsidR="00523FAF" w:rsidRPr="00910F86" w:rsidRDefault="00523FAF" w:rsidP="00495BD4">
            <w:pPr>
              <w:pStyle w:val="Tabletext"/>
              <w:jc w:val="center"/>
              <w:rPr>
                <w:lang w:eastAsia="ja-JP"/>
              </w:rPr>
            </w:pPr>
            <w:r w:rsidRPr="00910F86">
              <w:rPr>
                <w:lang w:eastAsia="ja-JP"/>
              </w:rPr>
              <w:t>1 </w:t>
            </w:r>
            <w:r w:rsidR="0049173F" w:rsidRPr="00910F86">
              <w:rPr>
                <w:lang w:eastAsia="ja-JP"/>
              </w:rPr>
              <w:t>МГц</w:t>
            </w:r>
          </w:p>
        </w:tc>
        <w:tc>
          <w:tcPr>
            <w:tcW w:w="4344" w:type="dxa"/>
            <w:tcMar>
              <w:left w:w="57" w:type="dxa"/>
              <w:right w:w="57" w:type="dxa"/>
            </w:tcMar>
            <w:vAlign w:val="center"/>
          </w:tcPr>
          <w:p w:rsidR="00523FAF" w:rsidRPr="00910F86" w:rsidRDefault="00523FAF" w:rsidP="00495BD4">
            <w:pPr>
              <w:pStyle w:val="Tabletext"/>
              <w:jc w:val="center"/>
              <w:rPr>
                <w:lang w:eastAsia="ja-JP"/>
              </w:rPr>
            </w:pPr>
            <w:r w:rsidRPr="00910F86">
              <w:rPr>
                <w:lang w:eastAsia="ja-JP"/>
              </w:rPr>
              <w:t>−13</w:t>
            </w:r>
          </w:p>
        </w:tc>
        <w:tc>
          <w:tcPr>
            <w:tcW w:w="1359" w:type="dxa"/>
            <w:gridSpan w:val="2"/>
            <w:tcMar>
              <w:left w:w="57" w:type="dxa"/>
              <w:right w:w="57" w:type="dxa"/>
            </w:tcMar>
          </w:tcPr>
          <w:p w:rsidR="00523FAF" w:rsidRPr="00910F86" w:rsidRDefault="00523FAF" w:rsidP="00495BD4">
            <w:pPr>
              <w:pStyle w:val="Tabletext"/>
              <w:rPr>
                <w:lang w:eastAsia="ja-JP"/>
              </w:rPr>
            </w:pPr>
          </w:p>
        </w:tc>
      </w:tr>
      <w:tr w:rsidR="00523FAF" w:rsidRPr="00910F86" w:rsidTr="00EA4957">
        <w:trPr>
          <w:gridBefore w:val="1"/>
          <w:wBefore w:w="28" w:type="dxa"/>
          <w:jc w:val="center"/>
        </w:trPr>
        <w:tc>
          <w:tcPr>
            <w:tcW w:w="2836" w:type="dxa"/>
            <w:tcMar>
              <w:left w:w="57" w:type="dxa"/>
              <w:right w:w="57" w:type="dxa"/>
            </w:tcMar>
            <w:vAlign w:val="center"/>
          </w:tcPr>
          <w:p w:rsidR="00523FAF" w:rsidRPr="00910F86" w:rsidRDefault="00523FAF" w:rsidP="00495B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pPr>
            <w:r w:rsidRPr="00910F86">
              <w:rPr>
                <w:lang w:eastAsia="ja-JP"/>
              </w:rPr>
              <w:t>2 505 </w:t>
            </w:r>
            <w:r w:rsidR="0049173F" w:rsidRPr="00910F86">
              <w:rPr>
                <w:lang w:eastAsia="ja-JP"/>
              </w:rPr>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w:t>
            </w:r>
            <w:r w:rsidRPr="00910F86">
              <w:rPr>
                <w:lang w:eastAsia="ja-JP"/>
              </w:rPr>
              <w:t>2 530 </w:t>
            </w:r>
            <w:r w:rsidR="0049173F" w:rsidRPr="00910F86">
              <w:rPr>
                <w:lang w:eastAsia="ja-JP"/>
              </w:rPr>
              <w:t>МГц</w:t>
            </w:r>
          </w:p>
        </w:tc>
        <w:tc>
          <w:tcPr>
            <w:tcW w:w="1100" w:type="dxa"/>
            <w:tcMar>
              <w:left w:w="57" w:type="dxa"/>
              <w:right w:w="57" w:type="dxa"/>
            </w:tcMar>
            <w:vAlign w:val="center"/>
          </w:tcPr>
          <w:p w:rsidR="00523FAF" w:rsidRPr="00910F86" w:rsidRDefault="00523FAF" w:rsidP="00495BD4">
            <w:pPr>
              <w:pStyle w:val="Tabletext"/>
              <w:jc w:val="center"/>
            </w:pPr>
            <w:r w:rsidRPr="00910F86">
              <w:t>1 </w:t>
            </w:r>
            <w:r w:rsidR="0049173F" w:rsidRPr="00910F86">
              <w:t>МГц</w:t>
            </w:r>
          </w:p>
        </w:tc>
        <w:tc>
          <w:tcPr>
            <w:tcW w:w="4344" w:type="dxa"/>
            <w:tcMar>
              <w:left w:w="57" w:type="dxa"/>
              <w:right w:w="57" w:type="dxa"/>
            </w:tcMar>
            <w:vAlign w:val="center"/>
          </w:tcPr>
          <w:p w:rsidR="00523FAF" w:rsidRPr="00910F86" w:rsidRDefault="00523FAF" w:rsidP="00495BD4">
            <w:pPr>
              <w:pStyle w:val="Tabletext"/>
              <w:jc w:val="center"/>
              <w:rPr>
                <w:lang w:eastAsia="ja-JP"/>
              </w:rPr>
            </w:pPr>
            <w:r w:rsidRPr="00910F86">
              <w:rPr>
                <w:lang w:eastAsia="ja-JP"/>
              </w:rPr>
              <w:t>−</w:t>
            </w:r>
            <w:r w:rsidRPr="00910F86">
              <w:t>3</w:t>
            </w:r>
            <w:r w:rsidRPr="00910F86">
              <w:rPr>
                <w:lang w:eastAsia="ja-JP"/>
              </w:rPr>
              <w:t>7</w:t>
            </w:r>
          </w:p>
        </w:tc>
        <w:tc>
          <w:tcPr>
            <w:tcW w:w="1359" w:type="dxa"/>
            <w:gridSpan w:val="2"/>
            <w:tcMar>
              <w:left w:w="57" w:type="dxa"/>
              <w:right w:w="57" w:type="dxa"/>
            </w:tcMar>
          </w:tcPr>
          <w:p w:rsidR="00523FAF" w:rsidRPr="00910F86" w:rsidRDefault="00523FAF" w:rsidP="00495BD4">
            <w:pPr>
              <w:pStyle w:val="Tabletext"/>
              <w:rPr>
                <w:lang w:eastAsia="ja-JP"/>
              </w:rPr>
            </w:pPr>
          </w:p>
        </w:tc>
      </w:tr>
      <w:tr w:rsidR="00523FAF" w:rsidRPr="00910F86" w:rsidTr="00EA4957">
        <w:trPr>
          <w:gridBefore w:val="1"/>
          <w:wBefore w:w="28" w:type="dxa"/>
          <w:jc w:val="center"/>
        </w:trPr>
        <w:tc>
          <w:tcPr>
            <w:tcW w:w="2836" w:type="dxa"/>
            <w:tcMar>
              <w:left w:w="57" w:type="dxa"/>
              <w:right w:w="57" w:type="dxa"/>
            </w:tcMar>
            <w:vAlign w:val="center"/>
          </w:tcPr>
          <w:p w:rsidR="00523FAF" w:rsidRPr="00910F86" w:rsidRDefault="00523FAF" w:rsidP="00495BD4">
            <w:pPr>
              <w:pStyle w:val="Tabletext"/>
              <w:jc w:val="center"/>
              <w:rPr>
                <w:lang w:eastAsia="ja-JP"/>
              </w:rPr>
            </w:pPr>
            <w:r w:rsidRPr="00910F86">
              <w:rPr>
                <w:lang w:eastAsia="ja-JP"/>
              </w:rPr>
              <w:t>2 530 </w:t>
            </w:r>
            <w:r w:rsidR="0049173F" w:rsidRPr="00910F86">
              <w:rPr>
                <w:lang w:eastAsia="ja-JP"/>
              </w:rPr>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w:t>
            </w:r>
            <w:r w:rsidRPr="00910F86">
              <w:rPr>
                <w:lang w:eastAsia="ja-JP"/>
              </w:rPr>
              <w:t>2 535 </w:t>
            </w:r>
            <w:r w:rsidR="0049173F" w:rsidRPr="00910F86">
              <w:rPr>
                <w:lang w:eastAsia="ja-JP"/>
              </w:rPr>
              <w:t>МГц</w:t>
            </w:r>
          </w:p>
        </w:tc>
        <w:tc>
          <w:tcPr>
            <w:tcW w:w="1100" w:type="dxa"/>
            <w:tcMar>
              <w:left w:w="57" w:type="dxa"/>
              <w:right w:w="57" w:type="dxa"/>
            </w:tcMar>
            <w:vAlign w:val="center"/>
          </w:tcPr>
          <w:p w:rsidR="00523FAF" w:rsidRPr="00910F86" w:rsidRDefault="00523FAF" w:rsidP="00495BD4">
            <w:pPr>
              <w:pStyle w:val="Tabletext"/>
              <w:tabs>
                <w:tab w:val="clear" w:pos="1985"/>
                <w:tab w:val="clear" w:pos="2268"/>
              </w:tabs>
              <w:jc w:val="center"/>
              <w:rPr>
                <w:lang w:eastAsia="ja-JP"/>
              </w:rPr>
            </w:pPr>
            <w:r w:rsidRPr="00910F86">
              <w:rPr>
                <w:lang w:eastAsia="ja-JP"/>
              </w:rPr>
              <w:t>1 </w:t>
            </w:r>
            <w:r w:rsidR="0049173F" w:rsidRPr="00910F86">
              <w:rPr>
                <w:lang w:eastAsia="ja-JP"/>
              </w:rPr>
              <w:t>МГц</w:t>
            </w:r>
          </w:p>
        </w:tc>
        <w:tc>
          <w:tcPr>
            <w:tcW w:w="4344" w:type="dxa"/>
            <w:tcMar>
              <w:left w:w="57" w:type="dxa"/>
              <w:right w:w="57" w:type="dxa"/>
            </w:tcMar>
            <w:vAlign w:val="center"/>
          </w:tcPr>
          <w:p w:rsidR="00523FAF" w:rsidRPr="00910F86" w:rsidRDefault="00523FAF" w:rsidP="00495BD4">
            <w:pPr>
              <w:pStyle w:val="Tabletext"/>
              <w:jc w:val="center"/>
              <w:rPr>
                <w:lang w:eastAsia="ja-JP"/>
              </w:rPr>
            </w:pPr>
            <w:r w:rsidRPr="00910F86">
              <w:rPr>
                <w:lang w:eastAsia="ja-JP"/>
              </w:rPr>
              <w:t>1</w:t>
            </w:r>
            <w:r w:rsidR="00865A68" w:rsidRPr="00910F86">
              <w:rPr>
                <w:lang w:eastAsia="ja-JP"/>
              </w:rPr>
              <w:t>,</w:t>
            </w:r>
            <w:r w:rsidRPr="00910F86">
              <w:rPr>
                <w:lang w:eastAsia="ja-JP"/>
              </w:rPr>
              <w:t>7</w:t>
            </w:r>
            <w:r w:rsidRPr="00910F86">
              <w:rPr>
                <w:i/>
                <w:lang w:eastAsia="ja-JP"/>
              </w:rPr>
              <w:t>f</w:t>
            </w:r>
            <w:r w:rsidRPr="00910F86">
              <w:rPr>
                <w:lang w:eastAsia="ja-JP"/>
              </w:rPr>
              <w:t> − 4</w:t>
            </w:r>
            <w:r w:rsidR="0001268B">
              <w:rPr>
                <w:lang w:eastAsia="ja-JP"/>
              </w:rPr>
              <w:t> </w:t>
            </w:r>
            <w:r w:rsidRPr="00910F86">
              <w:rPr>
                <w:lang w:eastAsia="ja-JP"/>
              </w:rPr>
              <w:t>338</w:t>
            </w:r>
          </w:p>
        </w:tc>
        <w:tc>
          <w:tcPr>
            <w:tcW w:w="1359" w:type="dxa"/>
            <w:gridSpan w:val="2"/>
            <w:tcMar>
              <w:left w:w="57" w:type="dxa"/>
              <w:right w:w="57" w:type="dxa"/>
            </w:tcMar>
          </w:tcPr>
          <w:p w:rsidR="00523FAF" w:rsidRPr="00910F86" w:rsidRDefault="00523FAF" w:rsidP="00495BD4">
            <w:pPr>
              <w:pStyle w:val="Tabletext"/>
              <w:rPr>
                <w:lang w:eastAsia="ja-JP"/>
              </w:rPr>
            </w:pPr>
          </w:p>
        </w:tc>
      </w:tr>
      <w:tr w:rsidR="00523FAF" w:rsidRPr="00910F86" w:rsidTr="00EA4957">
        <w:trPr>
          <w:gridBefore w:val="1"/>
          <w:wBefore w:w="28" w:type="dxa"/>
          <w:jc w:val="center"/>
        </w:trPr>
        <w:tc>
          <w:tcPr>
            <w:tcW w:w="2836" w:type="dxa"/>
            <w:vMerge w:val="restart"/>
            <w:tcMar>
              <w:left w:w="57" w:type="dxa"/>
              <w:right w:w="57" w:type="dxa"/>
            </w:tcMar>
            <w:vAlign w:val="center"/>
          </w:tcPr>
          <w:p w:rsidR="00523FAF" w:rsidRPr="00910F86" w:rsidRDefault="00523FAF" w:rsidP="00495BD4">
            <w:pPr>
              <w:pStyle w:val="Tabletext"/>
              <w:jc w:val="center"/>
              <w:rPr>
                <w:highlight w:val="green"/>
                <w:lang w:eastAsia="ja-JP"/>
              </w:rPr>
            </w:pPr>
            <w:r w:rsidRPr="00910F86">
              <w:rPr>
                <w:lang w:eastAsia="ja-JP"/>
              </w:rPr>
              <w:t>2 535 </w:t>
            </w:r>
            <w:r w:rsidR="0049173F" w:rsidRPr="00910F86">
              <w:rPr>
                <w:lang w:eastAsia="ja-JP"/>
              </w:rPr>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w:t>
            </w:r>
            <w:r w:rsidRPr="00910F86">
              <w:rPr>
                <w:lang w:eastAsia="ja-JP"/>
              </w:rPr>
              <w:t>2 630</w:t>
            </w:r>
            <w:r w:rsidRPr="00910F86">
              <w:t> </w:t>
            </w:r>
            <w:r w:rsidR="0049173F" w:rsidRPr="00910F86">
              <w:t>МГц</w:t>
            </w:r>
          </w:p>
        </w:tc>
        <w:tc>
          <w:tcPr>
            <w:tcW w:w="1100" w:type="dxa"/>
            <w:vMerge w:val="restart"/>
            <w:tcMar>
              <w:left w:w="57" w:type="dxa"/>
              <w:right w:w="57" w:type="dxa"/>
            </w:tcMar>
            <w:vAlign w:val="center"/>
          </w:tcPr>
          <w:p w:rsidR="00523FAF" w:rsidRPr="00910F86" w:rsidRDefault="00523FAF" w:rsidP="00495BD4">
            <w:pPr>
              <w:pStyle w:val="Tabletext"/>
              <w:tabs>
                <w:tab w:val="clear" w:pos="1985"/>
                <w:tab w:val="clear" w:pos="2268"/>
              </w:tabs>
              <w:jc w:val="center"/>
              <w:rPr>
                <w:highlight w:val="green"/>
                <w:lang w:eastAsia="ja-JP"/>
              </w:rPr>
            </w:pPr>
            <w:r w:rsidRPr="00910F86">
              <w:rPr>
                <w:lang w:eastAsia="ja-JP"/>
              </w:rPr>
              <w:t>1 </w:t>
            </w:r>
            <w:r w:rsidR="0049173F" w:rsidRPr="00910F86">
              <w:rPr>
                <w:lang w:eastAsia="ja-JP"/>
              </w:rPr>
              <w:t>МГц</w:t>
            </w:r>
          </w:p>
        </w:tc>
        <w:tc>
          <w:tcPr>
            <w:tcW w:w="4344" w:type="dxa"/>
            <w:tcMar>
              <w:left w:w="57" w:type="dxa"/>
              <w:right w:w="57" w:type="dxa"/>
            </w:tcMar>
            <w:vAlign w:val="center"/>
          </w:tcPr>
          <w:p w:rsidR="00523FAF" w:rsidRPr="00910F86" w:rsidRDefault="002669D6" w:rsidP="00934738">
            <w:pPr>
              <w:pStyle w:val="Tabletext"/>
              <w:tabs>
                <w:tab w:val="clear" w:pos="284"/>
                <w:tab w:val="clear" w:pos="567"/>
                <w:tab w:val="clear" w:pos="851"/>
                <w:tab w:val="clear" w:pos="1134"/>
                <w:tab w:val="clear" w:pos="1418"/>
                <w:tab w:val="clear" w:pos="1701"/>
                <w:tab w:val="clear" w:pos="1985"/>
                <w:tab w:val="left" w:pos="118"/>
                <w:tab w:val="left" w:pos="1767"/>
              </w:tabs>
              <w:jc w:val="left"/>
              <w:rPr>
                <w:highlight w:val="green"/>
                <w:lang w:eastAsia="ja-JP"/>
              </w:rPr>
            </w:pPr>
            <w:r>
              <w:rPr>
                <w:lang w:eastAsia="ja-JP"/>
              </w:rPr>
              <w:tab/>
            </w:r>
            <w:r w:rsidR="00523FAF" w:rsidRPr="00910F86">
              <w:rPr>
                <w:lang w:eastAsia="ja-JP"/>
              </w:rPr>
              <w:t>−21 − 1</w:t>
            </w:r>
            <w:r w:rsidR="00865A68" w:rsidRPr="00910F86">
              <w:rPr>
                <w:lang w:eastAsia="ja-JP"/>
              </w:rPr>
              <w:t>,</w:t>
            </w:r>
            <w:r w:rsidR="00523FAF" w:rsidRPr="00910F86">
              <w:rPr>
                <w:lang w:eastAsia="ja-JP"/>
              </w:rPr>
              <w:t>68*</w:t>
            </w:r>
            <w:r w:rsidR="00523FAF" w:rsidRPr="00910F86">
              <w:rPr>
                <w:bCs/>
                <w:szCs w:val="22"/>
                <w:lang w:eastAsia="ja-JP"/>
              </w:rPr>
              <w:t>(</w:t>
            </w:r>
            <w:r w:rsidR="00523FAF" w:rsidRPr="00910F86">
              <w:rPr>
                <w:rFonts w:ascii="Symbol" w:hAnsi="Symbol"/>
                <w:bCs/>
                <w:szCs w:val="22"/>
              </w:rPr>
              <w:t></w:t>
            </w:r>
            <w:r w:rsidR="00523FAF" w:rsidRPr="00910F86">
              <w:rPr>
                <w:bCs/>
                <w:i/>
                <w:szCs w:val="22"/>
              </w:rPr>
              <w:t>f</w:t>
            </w:r>
            <w:r w:rsidR="00523FAF" w:rsidRPr="00910F86">
              <w:rPr>
                <w:bCs/>
                <w:szCs w:val="22"/>
                <w:lang w:eastAsia="ja-JP"/>
              </w:rPr>
              <w:t> − 8)</w:t>
            </w:r>
            <w:r w:rsidR="00523FAF" w:rsidRPr="00910F86">
              <w:rPr>
                <w:bCs/>
                <w:szCs w:val="22"/>
                <w:lang w:eastAsia="ja-JP"/>
              </w:rPr>
              <w:tab/>
              <w:t>12</w:t>
            </w:r>
            <w:r w:rsidR="00865A68" w:rsidRPr="00910F86">
              <w:rPr>
                <w:bCs/>
                <w:szCs w:val="22"/>
                <w:lang w:eastAsia="ja-JP"/>
              </w:rPr>
              <w:t>,</w:t>
            </w:r>
            <w:r w:rsidR="00523FAF" w:rsidRPr="00910F86">
              <w:rPr>
                <w:bCs/>
                <w:szCs w:val="22"/>
                <w:lang w:eastAsia="ja-JP"/>
              </w:rPr>
              <w:t>5 </w:t>
            </w:r>
            <w:r w:rsidR="0049173F" w:rsidRPr="00910F86">
              <w:rPr>
                <w:bCs/>
                <w:szCs w:val="22"/>
                <w:lang w:eastAsia="ja-JP"/>
              </w:rPr>
              <w:t>МГц</w:t>
            </w:r>
            <w:r w:rsidR="00523FAF" w:rsidRPr="00910F86">
              <w:rPr>
                <w:bCs/>
                <w:szCs w:val="22"/>
                <w:lang w:eastAsia="ja-JP"/>
              </w:rPr>
              <w:t xml:space="preserve"> &lt; </w:t>
            </w:r>
            <w:r w:rsidR="00523FAF" w:rsidRPr="00910F86">
              <w:rPr>
                <w:rFonts w:ascii="Symbol" w:hAnsi="Symbol"/>
                <w:bCs/>
                <w:szCs w:val="22"/>
              </w:rPr>
              <w:t></w:t>
            </w:r>
            <w:r w:rsidR="00523FAF" w:rsidRPr="00910F86">
              <w:rPr>
                <w:bCs/>
                <w:i/>
                <w:szCs w:val="22"/>
              </w:rPr>
              <w:t>f</w:t>
            </w:r>
            <w:r w:rsidR="00523FAF" w:rsidRPr="00910F86">
              <w:rPr>
                <w:bCs/>
                <w:szCs w:val="22"/>
              </w:rPr>
              <w:t xml:space="preserve"> &lt; 17</w:t>
            </w:r>
            <w:r w:rsidR="00865A68" w:rsidRPr="00910F86">
              <w:rPr>
                <w:bCs/>
                <w:szCs w:val="22"/>
              </w:rPr>
              <w:t>,</w:t>
            </w:r>
            <w:r w:rsidR="00523FAF" w:rsidRPr="00910F86">
              <w:rPr>
                <w:bCs/>
                <w:szCs w:val="22"/>
              </w:rPr>
              <w:t>5 </w:t>
            </w:r>
            <w:r w:rsidR="0049173F" w:rsidRPr="00910F86">
              <w:rPr>
                <w:bCs/>
                <w:szCs w:val="22"/>
              </w:rPr>
              <w:t>МГц</w:t>
            </w:r>
            <w:r w:rsidR="008A2477">
              <w:rPr>
                <w:bCs/>
                <w:szCs w:val="22"/>
              </w:rPr>
              <w:br/>
            </w:r>
            <w:r>
              <w:rPr>
                <w:lang w:eastAsia="ja-JP"/>
              </w:rPr>
              <w:tab/>
            </w:r>
            <w:r w:rsidR="00523FAF" w:rsidRPr="00910F86">
              <w:rPr>
                <w:lang w:eastAsia="ja-JP"/>
              </w:rPr>
              <w:t xml:space="preserve">−37 </w:t>
            </w:r>
            <w:r w:rsidR="00523FAF" w:rsidRPr="00910F86">
              <w:rPr>
                <w:lang w:eastAsia="ja-JP"/>
              </w:rPr>
              <w:tab/>
              <w:t>17</w:t>
            </w:r>
            <w:r w:rsidR="00865A68" w:rsidRPr="00910F86">
              <w:rPr>
                <w:lang w:eastAsia="ja-JP"/>
              </w:rPr>
              <w:t>,</w:t>
            </w:r>
            <w:r w:rsidR="00523FAF" w:rsidRPr="00910F86">
              <w:rPr>
                <w:lang w:eastAsia="ja-JP"/>
              </w:rPr>
              <w:t>5 </w:t>
            </w:r>
            <w:r w:rsidR="0049173F" w:rsidRPr="00910F86">
              <w:rPr>
                <w:lang w:eastAsia="ja-JP"/>
              </w:rPr>
              <w:t>МГц</w:t>
            </w:r>
            <w:r w:rsidR="00523FAF" w:rsidRPr="00910F86">
              <w:rPr>
                <w:lang w:eastAsia="ja-JP"/>
              </w:rPr>
              <w:t xml:space="preserve"> </w:t>
            </w:r>
            <w:r w:rsidR="00523FAF" w:rsidRPr="00910F86">
              <w:rPr>
                <w:bCs/>
                <w:szCs w:val="22"/>
                <w:lang w:eastAsia="ja-JP"/>
              </w:rPr>
              <w:t xml:space="preserve">&lt; </w:t>
            </w:r>
            <w:r w:rsidR="00523FAF" w:rsidRPr="00910F86">
              <w:rPr>
                <w:rFonts w:ascii="Symbol" w:hAnsi="Symbol"/>
                <w:bCs/>
                <w:szCs w:val="22"/>
              </w:rPr>
              <w:t></w:t>
            </w:r>
            <w:r w:rsidR="00523FAF" w:rsidRPr="00910F86">
              <w:rPr>
                <w:bCs/>
                <w:i/>
                <w:szCs w:val="22"/>
              </w:rPr>
              <w:t>f</w:t>
            </w:r>
            <w:r w:rsidR="00523FAF" w:rsidRPr="00910F86">
              <w:rPr>
                <w:bCs/>
                <w:szCs w:val="22"/>
              </w:rPr>
              <w:t xml:space="preserve"> &lt; 22</w:t>
            </w:r>
            <w:r w:rsidR="00865A68" w:rsidRPr="00910F86">
              <w:rPr>
                <w:bCs/>
                <w:szCs w:val="22"/>
              </w:rPr>
              <w:t>,</w:t>
            </w:r>
            <w:r w:rsidR="00523FAF" w:rsidRPr="00910F86">
              <w:rPr>
                <w:bCs/>
                <w:szCs w:val="22"/>
              </w:rPr>
              <w:t>5 </w:t>
            </w:r>
            <w:r w:rsidR="0049173F" w:rsidRPr="00910F86">
              <w:rPr>
                <w:bCs/>
                <w:szCs w:val="22"/>
              </w:rPr>
              <w:t>МГц</w:t>
            </w:r>
            <w:r w:rsidR="008A2477">
              <w:rPr>
                <w:bCs/>
                <w:szCs w:val="22"/>
              </w:rPr>
              <w:br/>
            </w:r>
            <w:r>
              <w:rPr>
                <w:bCs/>
                <w:szCs w:val="22"/>
              </w:rPr>
              <w:tab/>
            </w:r>
            <w:r w:rsidR="00523FAF" w:rsidRPr="00910F86">
              <w:rPr>
                <w:bCs/>
                <w:szCs w:val="22"/>
              </w:rPr>
              <w:t>−18</w:t>
            </w:r>
            <w:r w:rsidR="00523FAF" w:rsidRPr="00910F86">
              <w:rPr>
                <w:bCs/>
                <w:szCs w:val="22"/>
              </w:rPr>
              <w:tab/>
              <w:t>22</w:t>
            </w:r>
            <w:r w:rsidR="00865A68" w:rsidRPr="00910F86">
              <w:rPr>
                <w:bCs/>
                <w:szCs w:val="22"/>
              </w:rPr>
              <w:t>,</w:t>
            </w:r>
            <w:r w:rsidR="00523FAF" w:rsidRPr="00910F86">
              <w:rPr>
                <w:bCs/>
                <w:szCs w:val="22"/>
              </w:rPr>
              <w:t>5 </w:t>
            </w:r>
            <w:r w:rsidR="0049173F" w:rsidRPr="00910F86">
              <w:rPr>
                <w:bCs/>
                <w:szCs w:val="22"/>
              </w:rPr>
              <w:t>МГц</w:t>
            </w:r>
            <w:r w:rsidR="00523FAF" w:rsidRPr="00910F86">
              <w:rPr>
                <w:bCs/>
                <w:szCs w:val="22"/>
              </w:rPr>
              <w:t xml:space="preserve"> &lt;</w:t>
            </w:r>
            <w:r w:rsidR="00523FAF" w:rsidRPr="00910F86">
              <w:rPr>
                <w:bCs/>
                <w:szCs w:val="22"/>
                <w:lang w:eastAsia="ja-JP"/>
              </w:rPr>
              <w:t xml:space="preserve"> </w:t>
            </w:r>
            <w:r w:rsidR="00523FAF" w:rsidRPr="00910F86">
              <w:rPr>
                <w:rFonts w:ascii="Symbol" w:hAnsi="Symbol"/>
                <w:bCs/>
                <w:szCs w:val="22"/>
              </w:rPr>
              <w:t></w:t>
            </w:r>
            <w:r w:rsidR="00523FAF" w:rsidRPr="00910F86">
              <w:rPr>
                <w:bCs/>
                <w:i/>
                <w:szCs w:val="22"/>
              </w:rPr>
              <w:t>f</w:t>
            </w:r>
          </w:p>
        </w:tc>
        <w:tc>
          <w:tcPr>
            <w:tcW w:w="1359" w:type="dxa"/>
            <w:gridSpan w:val="2"/>
            <w:tcMar>
              <w:left w:w="57" w:type="dxa"/>
              <w:right w:w="57" w:type="dxa"/>
            </w:tcMar>
          </w:tcPr>
          <w:p w:rsidR="00523FAF" w:rsidRPr="00910F86" w:rsidRDefault="00523FAF" w:rsidP="006F310B">
            <w:pPr>
              <w:pStyle w:val="Tabletext"/>
              <w:jc w:val="left"/>
              <w:rPr>
                <w:lang w:eastAsia="ja-JP"/>
              </w:rPr>
            </w:pPr>
          </w:p>
        </w:tc>
      </w:tr>
      <w:tr w:rsidR="00523FAF" w:rsidRPr="00910F86" w:rsidDel="00281A71" w:rsidTr="00EA4957">
        <w:trPr>
          <w:gridBefore w:val="1"/>
          <w:wBefore w:w="28" w:type="dxa"/>
          <w:jc w:val="center"/>
        </w:trPr>
        <w:tc>
          <w:tcPr>
            <w:tcW w:w="2836" w:type="dxa"/>
            <w:vMerge/>
            <w:tcMar>
              <w:left w:w="57" w:type="dxa"/>
              <w:right w:w="57" w:type="dxa"/>
            </w:tcMar>
            <w:vAlign w:val="center"/>
          </w:tcPr>
          <w:p w:rsidR="00523FAF" w:rsidRPr="00910F86" w:rsidRDefault="00523FAF" w:rsidP="00495BD4">
            <w:pPr>
              <w:pStyle w:val="Tabletext"/>
              <w:jc w:val="center"/>
              <w:rPr>
                <w:highlight w:val="green"/>
                <w:lang w:eastAsia="ja-JP"/>
              </w:rPr>
            </w:pPr>
          </w:p>
        </w:tc>
        <w:tc>
          <w:tcPr>
            <w:tcW w:w="1100" w:type="dxa"/>
            <w:vMerge/>
            <w:tcMar>
              <w:left w:w="57" w:type="dxa"/>
              <w:right w:w="57" w:type="dxa"/>
            </w:tcMar>
            <w:vAlign w:val="center"/>
          </w:tcPr>
          <w:p w:rsidR="00523FAF" w:rsidRPr="00910F86" w:rsidRDefault="00523FAF" w:rsidP="00495BD4">
            <w:pPr>
              <w:pStyle w:val="Tabletext"/>
              <w:jc w:val="center"/>
              <w:rPr>
                <w:highlight w:val="green"/>
                <w:lang w:eastAsia="ja-JP"/>
              </w:rPr>
            </w:pPr>
          </w:p>
        </w:tc>
        <w:tc>
          <w:tcPr>
            <w:tcW w:w="4344" w:type="dxa"/>
            <w:tcMar>
              <w:left w:w="57" w:type="dxa"/>
              <w:right w:w="57" w:type="dxa"/>
            </w:tcMar>
            <w:vAlign w:val="center"/>
          </w:tcPr>
          <w:p w:rsidR="00523FAF" w:rsidRPr="00910F86" w:rsidRDefault="002669D6" w:rsidP="00934738">
            <w:pPr>
              <w:pStyle w:val="Tabletext"/>
              <w:tabs>
                <w:tab w:val="clear" w:pos="284"/>
                <w:tab w:val="clear" w:pos="567"/>
                <w:tab w:val="clear" w:pos="851"/>
                <w:tab w:val="clear" w:pos="1134"/>
                <w:tab w:val="clear" w:pos="1418"/>
                <w:tab w:val="clear" w:pos="1701"/>
                <w:tab w:val="clear" w:pos="1985"/>
                <w:tab w:val="left" w:pos="118"/>
                <w:tab w:val="left" w:pos="1767"/>
              </w:tabs>
              <w:jc w:val="left"/>
              <w:rPr>
                <w:highlight w:val="green"/>
                <w:lang w:eastAsia="ja-JP"/>
              </w:rPr>
            </w:pPr>
            <w:r>
              <w:rPr>
                <w:bCs/>
                <w:szCs w:val="22"/>
              </w:rPr>
              <w:tab/>
            </w:r>
            <w:r w:rsidR="00523FAF" w:rsidRPr="00910F86">
              <w:rPr>
                <w:bCs/>
                <w:szCs w:val="22"/>
              </w:rPr>
              <w:t>−18</w:t>
            </w:r>
            <w:r w:rsidR="00523FAF" w:rsidRPr="00910F86">
              <w:rPr>
                <w:bCs/>
                <w:szCs w:val="22"/>
              </w:rPr>
              <w:tab/>
              <w:t>25 </w:t>
            </w:r>
            <w:r w:rsidR="0049173F" w:rsidRPr="00910F86">
              <w:rPr>
                <w:bCs/>
                <w:szCs w:val="22"/>
              </w:rPr>
              <w:t>МГц</w:t>
            </w:r>
            <w:r w:rsidR="00523FAF" w:rsidRPr="00910F86">
              <w:rPr>
                <w:bCs/>
                <w:szCs w:val="22"/>
              </w:rPr>
              <w:t xml:space="preserve"> &lt;</w:t>
            </w:r>
            <w:r w:rsidR="00523FAF" w:rsidRPr="00910F86">
              <w:rPr>
                <w:bCs/>
                <w:szCs w:val="22"/>
                <w:lang w:eastAsia="ja-JP"/>
              </w:rPr>
              <w:t xml:space="preserve"> </w:t>
            </w:r>
            <w:r w:rsidR="00523FAF" w:rsidRPr="00910F86">
              <w:rPr>
                <w:rFonts w:ascii="Symbol" w:hAnsi="Symbol"/>
                <w:bCs/>
                <w:szCs w:val="22"/>
              </w:rPr>
              <w:t></w:t>
            </w:r>
            <w:r w:rsidR="00523FAF" w:rsidRPr="00910F86">
              <w:rPr>
                <w:bCs/>
                <w:i/>
                <w:szCs w:val="22"/>
              </w:rPr>
              <w:t>f</w:t>
            </w:r>
          </w:p>
        </w:tc>
        <w:tc>
          <w:tcPr>
            <w:tcW w:w="1359" w:type="dxa"/>
            <w:gridSpan w:val="2"/>
            <w:tcMar>
              <w:left w:w="57" w:type="dxa"/>
              <w:right w:w="57" w:type="dxa"/>
            </w:tcMar>
          </w:tcPr>
          <w:p w:rsidR="00523FAF" w:rsidRPr="00910F86" w:rsidRDefault="00523FAF" w:rsidP="006F310B">
            <w:pPr>
              <w:pStyle w:val="Tabletext"/>
              <w:jc w:val="left"/>
              <w:rPr>
                <w:bCs/>
                <w:szCs w:val="22"/>
              </w:rPr>
            </w:pPr>
          </w:p>
        </w:tc>
      </w:tr>
      <w:tr w:rsidR="00523FAF" w:rsidRPr="00910F86" w:rsidDel="00281A71" w:rsidTr="00EA4957">
        <w:trPr>
          <w:gridBefore w:val="1"/>
          <w:wBefore w:w="28" w:type="dxa"/>
          <w:jc w:val="center"/>
        </w:trPr>
        <w:tc>
          <w:tcPr>
            <w:tcW w:w="2836" w:type="dxa"/>
            <w:tcMar>
              <w:left w:w="57" w:type="dxa"/>
              <w:right w:w="57" w:type="dxa"/>
            </w:tcMar>
            <w:vAlign w:val="center"/>
          </w:tcPr>
          <w:p w:rsidR="00523FAF" w:rsidRPr="00910F86" w:rsidRDefault="00523FAF" w:rsidP="00495BD4">
            <w:pPr>
              <w:pStyle w:val="Tabletext"/>
              <w:jc w:val="center"/>
              <w:rPr>
                <w:highlight w:val="green"/>
                <w:u w:val="single"/>
              </w:rPr>
            </w:pPr>
            <w:r w:rsidRPr="00910F86">
              <w:rPr>
                <w:lang w:eastAsia="ja-JP"/>
              </w:rPr>
              <w:t>2 630</w:t>
            </w:r>
            <w:r w:rsidRPr="00910F86">
              <w:t> </w:t>
            </w:r>
            <w:r w:rsidR="0049173F" w:rsidRPr="00910F86">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w:t>
            </w:r>
            <w:r w:rsidRPr="00910F86">
              <w:rPr>
                <w:lang w:eastAsia="ja-JP"/>
              </w:rPr>
              <w:t>2</w:t>
            </w:r>
            <w:r w:rsidR="00865A68" w:rsidRPr="00910F86">
              <w:rPr>
                <w:lang w:eastAsia="ja-JP"/>
              </w:rPr>
              <w:t> </w:t>
            </w:r>
            <w:r w:rsidRPr="00910F86">
              <w:rPr>
                <w:lang w:eastAsia="ja-JP"/>
              </w:rPr>
              <w:t>630</w:t>
            </w:r>
            <w:r w:rsidR="00865A68" w:rsidRPr="00910F86">
              <w:rPr>
                <w:lang w:eastAsia="ja-JP"/>
              </w:rPr>
              <w:t>,</w:t>
            </w:r>
            <w:r w:rsidRPr="00910F86">
              <w:rPr>
                <w:lang w:eastAsia="ja-JP"/>
              </w:rPr>
              <w:t>5</w:t>
            </w:r>
            <w:r w:rsidRPr="00910F86">
              <w:t> </w:t>
            </w:r>
            <w:r w:rsidR="0049173F" w:rsidRPr="00910F86">
              <w:t>МГц</w:t>
            </w:r>
          </w:p>
        </w:tc>
        <w:tc>
          <w:tcPr>
            <w:tcW w:w="1100" w:type="dxa"/>
            <w:tcMar>
              <w:left w:w="57" w:type="dxa"/>
              <w:right w:w="57" w:type="dxa"/>
            </w:tcMar>
            <w:vAlign w:val="center"/>
          </w:tcPr>
          <w:p w:rsidR="00523FAF" w:rsidRPr="00910F86" w:rsidRDefault="00523FAF" w:rsidP="00495BD4">
            <w:pPr>
              <w:pStyle w:val="Tabletext"/>
              <w:jc w:val="center"/>
              <w:rPr>
                <w:highlight w:val="green"/>
                <w:u w:val="single"/>
              </w:rPr>
            </w:pPr>
            <w:r w:rsidRPr="00910F86">
              <w:t>1 </w:t>
            </w:r>
            <w:r w:rsidR="0049173F" w:rsidRPr="00910F86">
              <w:t>МГц</w:t>
            </w:r>
          </w:p>
        </w:tc>
        <w:tc>
          <w:tcPr>
            <w:tcW w:w="4344" w:type="dxa"/>
            <w:tcMar>
              <w:left w:w="57" w:type="dxa"/>
              <w:right w:w="57" w:type="dxa"/>
            </w:tcMar>
            <w:vAlign w:val="center"/>
          </w:tcPr>
          <w:p w:rsidR="00523FAF" w:rsidRPr="00910F86" w:rsidRDefault="00523FAF" w:rsidP="00495BD4">
            <w:pPr>
              <w:pStyle w:val="Tabletext"/>
              <w:jc w:val="center"/>
              <w:rPr>
                <w:highlight w:val="green"/>
                <w:u w:val="single"/>
                <w:lang w:eastAsia="ja-JP"/>
              </w:rPr>
            </w:pPr>
            <w:r w:rsidRPr="00910F86">
              <w:rPr>
                <w:lang w:eastAsia="ja-JP"/>
              </w:rPr>
              <w:t>−13 − 8/3</w:t>
            </w:r>
            <w:r w:rsidR="00865A68" w:rsidRPr="00910F86">
              <w:rPr>
                <w:lang w:eastAsia="ja-JP"/>
              </w:rPr>
              <w:t>,</w:t>
            </w:r>
            <w:r w:rsidRPr="00910F86">
              <w:rPr>
                <w:lang w:eastAsia="ja-JP"/>
              </w:rPr>
              <w:t>5 × (</w:t>
            </w:r>
            <w:r w:rsidRPr="00910F86">
              <w:rPr>
                <w:i/>
                <w:lang w:eastAsia="ja-JP"/>
              </w:rPr>
              <w:t>f</w:t>
            </w:r>
            <w:r w:rsidRPr="00910F86">
              <w:rPr>
                <w:lang w:eastAsia="ja-JP"/>
              </w:rPr>
              <w:t> − 2 627)</w:t>
            </w:r>
          </w:p>
        </w:tc>
        <w:tc>
          <w:tcPr>
            <w:tcW w:w="1359" w:type="dxa"/>
            <w:gridSpan w:val="2"/>
            <w:tcMar>
              <w:left w:w="57" w:type="dxa"/>
              <w:right w:w="57" w:type="dxa"/>
            </w:tcMar>
          </w:tcPr>
          <w:p w:rsidR="00523FAF" w:rsidRPr="00910F86" w:rsidRDefault="00523FAF" w:rsidP="00495BD4">
            <w:pPr>
              <w:pStyle w:val="Tabletext"/>
              <w:rPr>
                <w:lang w:eastAsia="ja-JP"/>
              </w:rPr>
            </w:pPr>
          </w:p>
        </w:tc>
      </w:tr>
      <w:tr w:rsidR="00523FAF" w:rsidRPr="00910F86" w:rsidTr="00EA4957">
        <w:trPr>
          <w:gridBefore w:val="1"/>
          <w:wBefore w:w="28" w:type="dxa"/>
          <w:jc w:val="center"/>
        </w:trPr>
        <w:tc>
          <w:tcPr>
            <w:tcW w:w="2836" w:type="dxa"/>
            <w:tcMar>
              <w:left w:w="57" w:type="dxa"/>
              <w:right w:w="57" w:type="dxa"/>
            </w:tcMar>
            <w:vAlign w:val="center"/>
          </w:tcPr>
          <w:p w:rsidR="00523FAF" w:rsidRPr="00910F86" w:rsidRDefault="00523FAF" w:rsidP="00495BD4">
            <w:pPr>
              <w:pStyle w:val="Tabletext"/>
              <w:jc w:val="center"/>
              <w:rPr>
                <w:lang w:eastAsia="ja-JP"/>
              </w:rPr>
            </w:pPr>
            <w:r w:rsidRPr="00910F86">
              <w:rPr>
                <w:lang w:eastAsia="ja-JP"/>
              </w:rPr>
              <w:t>2 630</w:t>
            </w:r>
            <w:r w:rsidR="00865A68" w:rsidRPr="00910F86">
              <w:rPr>
                <w:lang w:eastAsia="ja-JP"/>
              </w:rPr>
              <w:t>,</w:t>
            </w:r>
            <w:r w:rsidRPr="00910F86">
              <w:rPr>
                <w:lang w:eastAsia="ja-JP"/>
              </w:rPr>
              <w:t>5</w:t>
            </w:r>
            <w:r w:rsidRPr="00910F86">
              <w:t> </w:t>
            </w:r>
            <w:r w:rsidR="0049173F" w:rsidRPr="00910F86">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w:t>
            </w:r>
            <w:r w:rsidRPr="00910F86">
              <w:rPr>
                <w:lang w:eastAsia="ja-JP"/>
              </w:rPr>
              <w:t>2 640</w:t>
            </w:r>
            <w:r w:rsidRPr="00910F86">
              <w:t> </w:t>
            </w:r>
            <w:r w:rsidR="0049173F" w:rsidRPr="00910F86">
              <w:t>МГц</w:t>
            </w:r>
          </w:p>
        </w:tc>
        <w:tc>
          <w:tcPr>
            <w:tcW w:w="1100" w:type="dxa"/>
            <w:tcMar>
              <w:left w:w="57" w:type="dxa"/>
              <w:right w:w="57" w:type="dxa"/>
            </w:tcMar>
            <w:vAlign w:val="center"/>
          </w:tcPr>
          <w:p w:rsidR="00523FAF" w:rsidRPr="00910F86" w:rsidRDefault="00523FAF" w:rsidP="00495BD4">
            <w:pPr>
              <w:pStyle w:val="Tabletext"/>
              <w:tabs>
                <w:tab w:val="clear" w:pos="851"/>
                <w:tab w:val="clear" w:pos="1134"/>
                <w:tab w:val="left" w:pos="640"/>
              </w:tabs>
              <w:jc w:val="center"/>
              <w:rPr>
                <w:lang w:eastAsia="ja-JP"/>
              </w:rPr>
            </w:pPr>
            <w:r w:rsidRPr="00910F86">
              <w:rPr>
                <w:lang w:eastAsia="ja-JP"/>
              </w:rPr>
              <w:t>1 </w:t>
            </w:r>
            <w:r w:rsidR="0049173F" w:rsidRPr="00910F86">
              <w:rPr>
                <w:lang w:eastAsia="ja-JP"/>
              </w:rPr>
              <w:t>МГц</w:t>
            </w:r>
          </w:p>
        </w:tc>
        <w:tc>
          <w:tcPr>
            <w:tcW w:w="4344" w:type="dxa"/>
            <w:tcMar>
              <w:left w:w="57" w:type="dxa"/>
              <w:right w:w="57" w:type="dxa"/>
            </w:tcMar>
            <w:vAlign w:val="center"/>
          </w:tcPr>
          <w:p w:rsidR="00523FAF" w:rsidRPr="00910F86" w:rsidRDefault="00523FAF" w:rsidP="00495BD4">
            <w:pPr>
              <w:pStyle w:val="Tabletext"/>
              <w:jc w:val="center"/>
              <w:rPr>
                <w:lang w:eastAsia="ja-JP"/>
              </w:rPr>
            </w:pPr>
            <w:r w:rsidRPr="00910F86">
              <w:rPr>
                <w:lang w:eastAsia="ja-JP"/>
              </w:rPr>
              <w:t>−21 − 16/9</w:t>
            </w:r>
            <w:r w:rsidR="00865A68" w:rsidRPr="00910F86">
              <w:rPr>
                <w:lang w:eastAsia="ja-JP"/>
              </w:rPr>
              <w:t>,</w:t>
            </w:r>
            <w:r w:rsidRPr="00910F86">
              <w:rPr>
                <w:lang w:eastAsia="ja-JP"/>
              </w:rPr>
              <w:t>5</w:t>
            </w:r>
            <w:r w:rsidR="008A2477">
              <w:rPr>
                <w:lang w:eastAsia="ja-JP"/>
              </w:rPr>
              <w:t> </w:t>
            </w:r>
            <w:r w:rsidRPr="00910F86">
              <w:rPr>
                <w:lang w:eastAsia="ja-JP"/>
              </w:rPr>
              <w:t>× (</w:t>
            </w:r>
            <w:r w:rsidRPr="00910F86">
              <w:rPr>
                <w:i/>
                <w:lang w:eastAsia="ja-JP"/>
              </w:rPr>
              <w:t>f</w:t>
            </w:r>
            <w:r w:rsidRPr="00910F86">
              <w:rPr>
                <w:lang w:eastAsia="ja-JP"/>
              </w:rPr>
              <w:t> − 2 630</w:t>
            </w:r>
            <w:r w:rsidR="00865A68" w:rsidRPr="00910F86">
              <w:rPr>
                <w:lang w:eastAsia="ja-JP"/>
              </w:rPr>
              <w:t>,</w:t>
            </w:r>
            <w:r w:rsidRPr="00910F86">
              <w:rPr>
                <w:lang w:eastAsia="ja-JP"/>
              </w:rPr>
              <w:t>5)</w:t>
            </w:r>
          </w:p>
        </w:tc>
        <w:tc>
          <w:tcPr>
            <w:tcW w:w="1359" w:type="dxa"/>
            <w:gridSpan w:val="2"/>
            <w:tcMar>
              <w:left w:w="57" w:type="dxa"/>
              <w:right w:w="57" w:type="dxa"/>
            </w:tcMar>
          </w:tcPr>
          <w:p w:rsidR="00523FAF" w:rsidRPr="00910F86" w:rsidRDefault="00523FAF" w:rsidP="00495BD4">
            <w:pPr>
              <w:pStyle w:val="Tabletext"/>
              <w:rPr>
                <w:lang w:eastAsia="ja-JP"/>
              </w:rPr>
            </w:pPr>
          </w:p>
        </w:tc>
      </w:tr>
      <w:tr w:rsidR="00523FAF" w:rsidRPr="00910F86" w:rsidTr="00EA4957">
        <w:trPr>
          <w:gridBefore w:val="1"/>
          <w:wBefore w:w="28" w:type="dxa"/>
          <w:jc w:val="center"/>
        </w:trPr>
        <w:tc>
          <w:tcPr>
            <w:tcW w:w="2836" w:type="dxa"/>
            <w:tcMar>
              <w:left w:w="57" w:type="dxa"/>
              <w:right w:w="57" w:type="dxa"/>
            </w:tcMar>
            <w:vAlign w:val="center"/>
          </w:tcPr>
          <w:p w:rsidR="00523FAF" w:rsidRPr="00910F86" w:rsidRDefault="00523FAF" w:rsidP="00495BD4">
            <w:pPr>
              <w:pStyle w:val="Tabletext"/>
              <w:jc w:val="center"/>
              <w:rPr>
                <w:lang w:eastAsia="ja-JP"/>
              </w:rPr>
            </w:pPr>
            <w:r w:rsidRPr="00910F86">
              <w:rPr>
                <w:lang w:eastAsia="ja-JP"/>
              </w:rPr>
              <w:t>2 640</w:t>
            </w:r>
            <w:r w:rsidRPr="00910F86">
              <w:t> </w:t>
            </w:r>
            <w:r w:rsidR="0049173F" w:rsidRPr="00910F86">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w:t>
            </w:r>
            <w:r w:rsidRPr="00910F86">
              <w:rPr>
                <w:lang w:eastAsia="ja-JP"/>
              </w:rPr>
              <w:t>2 655</w:t>
            </w:r>
            <w:r w:rsidRPr="00910F86">
              <w:t> </w:t>
            </w:r>
            <w:r w:rsidR="0049173F" w:rsidRPr="00910F86">
              <w:t>МГц</w:t>
            </w:r>
          </w:p>
        </w:tc>
        <w:tc>
          <w:tcPr>
            <w:tcW w:w="1100" w:type="dxa"/>
            <w:tcMar>
              <w:left w:w="57" w:type="dxa"/>
              <w:right w:w="57" w:type="dxa"/>
            </w:tcMar>
            <w:vAlign w:val="center"/>
          </w:tcPr>
          <w:p w:rsidR="00523FAF" w:rsidRPr="00910F86" w:rsidRDefault="00523FAF" w:rsidP="00495BD4">
            <w:pPr>
              <w:pStyle w:val="Tabletext"/>
              <w:tabs>
                <w:tab w:val="clear" w:pos="851"/>
                <w:tab w:val="clear" w:pos="1134"/>
                <w:tab w:val="left" w:pos="640"/>
              </w:tabs>
              <w:jc w:val="center"/>
              <w:rPr>
                <w:lang w:eastAsia="ja-JP"/>
              </w:rPr>
            </w:pPr>
            <w:r w:rsidRPr="00910F86">
              <w:rPr>
                <w:lang w:eastAsia="ja-JP"/>
              </w:rPr>
              <w:t>1 </w:t>
            </w:r>
            <w:r w:rsidR="0049173F" w:rsidRPr="00910F86">
              <w:rPr>
                <w:lang w:eastAsia="ja-JP"/>
              </w:rPr>
              <w:t>МГц</w:t>
            </w:r>
          </w:p>
        </w:tc>
        <w:tc>
          <w:tcPr>
            <w:tcW w:w="4344" w:type="dxa"/>
            <w:tcMar>
              <w:left w:w="57" w:type="dxa"/>
              <w:right w:w="57" w:type="dxa"/>
            </w:tcMar>
            <w:vAlign w:val="center"/>
          </w:tcPr>
          <w:p w:rsidR="00523FAF" w:rsidRPr="00910F86" w:rsidRDefault="00523FAF" w:rsidP="00495BD4">
            <w:pPr>
              <w:pStyle w:val="Tabletext"/>
              <w:jc w:val="center"/>
              <w:rPr>
                <w:lang w:eastAsia="ja-JP"/>
              </w:rPr>
            </w:pPr>
            <w:r w:rsidRPr="00910F86">
              <w:rPr>
                <w:lang w:eastAsia="ja-JP"/>
              </w:rPr>
              <w:t>−37</w:t>
            </w:r>
          </w:p>
        </w:tc>
        <w:tc>
          <w:tcPr>
            <w:tcW w:w="1359" w:type="dxa"/>
            <w:gridSpan w:val="2"/>
            <w:tcMar>
              <w:left w:w="57" w:type="dxa"/>
              <w:right w:w="57" w:type="dxa"/>
            </w:tcMar>
          </w:tcPr>
          <w:p w:rsidR="00523FAF" w:rsidRPr="00910F86" w:rsidRDefault="00523FAF" w:rsidP="00495BD4">
            <w:pPr>
              <w:pStyle w:val="Tabletext"/>
              <w:rPr>
                <w:lang w:eastAsia="ja-JP"/>
              </w:rPr>
            </w:pPr>
          </w:p>
        </w:tc>
      </w:tr>
      <w:tr w:rsidR="00523FAF" w:rsidRPr="00910F86" w:rsidTr="00EA4957">
        <w:trPr>
          <w:gridBefore w:val="1"/>
          <w:wBefore w:w="28" w:type="dxa"/>
          <w:jc w:val="center"/>
        </w:trPr>
        <w:tc>
          <w:tcPr>
            <w:tcW w:w="2836" w:type="dxa"/>
            <w:tcBorders>
              <w:bottom w:val="single" w:sz="4" w:space="0" w:color="auto"/>
            </w:tcBorders>
            <w:tcMar>
              <w:left w:w="57" w:type="dxa"/>
              <w:right w:w="57" w:type="dxa"/>
            </w:tcMar>
            <w:vAlign w:val="center"/>
          </w:tcPr>
          <w:p w:rsidR="00523FAF" w:rsidRPr="00910F86" w:rsidRDefault="00523FAF" w:rsidP="00495BD4">
            <w:pPr>
              <w:pStyle w:val="Tabletext"/>
              <w:jc w:val="center"/>
              <w:rPr>
                <w:highlight w:val="green"/>
                <w:u w:val="single"/>
                <w:lang w:eastAsia="ja-JP"/>
              </w:rPr>
            </w:pPr>
            <w:r w:rsidRPr="00910F86">
              <w:rPr>
                <w:lang w:eastAsia="ja-JP"/>
              </w:rPr>
              <w:t>2 655 </w:t>
            </w:r>
            <w:r w:rsidR="0049173F" w:rsidRPr="00910F86">
              <w:rPr>
                <w:lang w:eastAsia="ja-JP"/>
              </w:rPr>
              <w:t>МГц</w:t>
            </w:r>
            <w:r w:rsidRPr="00910F86">
              <w:rPr>
                <w:lang w:eastAsia="ja-JP"/>
              </w:rPr>
              <w:t xml:space="preserve"> </w:t>
            </w:r>
            <w:r w:rsidRPr="00910F86">
              <w:rPr>
                <w:rFonts w:ascii="Symbol" w:hAnsi="Symbol"/>
              </w:rPr>
              <w:sym w:font="Symbol" w:char="F0A3"/>
            </w:r>
            <w:r w:rsidRPr="00910F86">
              <w:t xml:space="preserve"> </w:t>
            </w:r>
            <w:r w:rsidRPr="00910F86">
              <w:rPr>
                <w:i/>
                <w:iCs/>
              </w:rPr>
              <w:t>f</w:t>
            </w:r>
          </w:p>
        </w:tc>
        <w:tc>
          <w:tcPr>
            <w:tcW w:w="1100" w:type="dxa"/>
            <w:tcBorders>
              <w:bottom w:val="single" w:sz="4" w:space="0" w:color="auto"/>
            </w:tcBorders>
            <w:tcMar>
              <w:left w:w="57" w:type="dxa"/>
              <w:right w:w="57" w:type="dxa"/>
            </w:tcMar>
            <w:vAlign w:val="center"/>
          </w:tcPr>
          <w:p w:rsidR="00523FAF" w:rsidRPr="00910F86" w:rsidRDefault="00523FAF" w:rsidP="00495BD4">
            <w:pPr>
              <w:pStyle w:val="Tabletext"/>
              <w:tabs>
                <w:tab w:val="clear" w:pos="851"/>
                <w:tab w:val="clear" w:pos="1134"/>
                <w:tab w:val="left" w:pos="640"/>
              </w:tabs>
              <w:jc w:val="center"/>
              <w:rPr>
                <w:highlight w:val="green"/>
                <w:u w:val="single"/>
                <w:lang w:eastAsia="ja-JP"/>
              </w:rPr>
            </w:pPr>
            <w:r w:rsidRPr="00910F86">
              <w:rPr>
                <w:lang w:eastAsia="ja-JP"/>
              </w:rPr>
              <w:t>1 </w:t>
            </w:r>
            <w:r w:rsidR="0049173F" w:rsidRPr="00910F86">
              <w:rPr>
                <w:lang w:eastAsia="ja-JP"/>
              </w:rPr>
              <w:t>МГц</w:t>
            </w:r>
          </w:p>
        </w:tc>
        <w:tc>
          <w:tcPr>
            <w:tcW w:w="4344" w:type="dxa"/>
            <w:tcBorders>
              <w:bottom w:val="single" w:sz="4" w:space="0" w:color="auto"/>
            </w:tcBorders>
            <w:tcMar>
              <w:left w:w="57" w:type="dxa"/>
              <w:right w:w="57" w:type="dxa"/>
            </w:tcMar>
            <w:vAlign w:val="center"/>
          </w:tcPr>
          <w:p w:rsidR="00523FAF" w:rsidRPr="00910F86" w:rsidRDefault="00523FAF" w:rsidP="00495BD4">
            <w:pPr>
              <w:pStyle w:val="Tabletext"/>
              <w:jc w:val="center"/>
              <w:rPr>
                <w:highlight w:val="green"/>
                <w:u w:val="single"/>
                <w:lang w:eastAsia="ja-JP"/>
              </w:rPr>
            </w:pPr>
            <w:r w:rsidRPr="00910F86">
              <w:rPr>
                <w:lang w:eastAsia="ja-JP"/>
              </w:rPr>
              <w:t>−13</w:t>
            </w:r>
          </w:p>
        </w:tc>
        <w:tc>
          <w:tcPr>
            <w:tcW w:w="1359" w:type="dxa"/>
            <w:gridSpan w:val="2"/>
            <w:tcBorders>
              <w:bottom w:val="single" w:sz="4" w:space="0" w:color="auto"/>
            </w:tcBorders>
            <w:tcMar>
              <w:left w:w="57" w:type="dxa"/>
              <w:right w:w="57" w:type="dxa"/>
            </w:tcMar>
          </w:tcPr>
          <w:p w:rsidR="00523FAF" w:rsidRPr="00910F86" w:rsidRDefault="00523FAF" w:rsidP="00495BD4">
            <w:pPr>
              <w:pStyle w:val="Tabletext"/>
              <w:rPr>
                <w:lang w:eastAsia="ja-JP"/>
              </w:rPr>
            </w:pPr>
          </w:p>
        </w:tc>
      </w:tr>
      <w:tr w:rsidR="00523FAF" w:rsidRPr="00910F86" w:rsidTr="00EA4957">
        <w:trPr>
          <w:gridAfter w:val="1"/>
          <w:wAfter w:w="28" w:type="dxa"/>
          <w:trHeight w:val="1385"/>
          <w:jc w:val="center"/>
        </w:trPr>
        <w:tc>
          <w:tcPr>
            <w:tcW w:w="9639" w:type="dxa"/>
            <w:gridSpan w:val="5"/>
            <w:tcBorders>
              <w:top w:val="single" w:sz="4" w:space="0" w:color="auto"/>
              <w:left w:val="nil"/>
              <w:bottom w:val="nil"/>
              <w:right w:val="nil"/>
            </w:tcBorders>
            <w:tcMar>
              <w:left w:w="85" w:type="dxa"/>
              <w:right w:w="85" w:type="dxa"/>
            </w:tcMar>
            <w:vAlign w:val="center"/>
          </w:tcPr>
          <w:p w:rsidR="00523FAF" w:rsidRPr="00910F86" w:rsidRDefault="007244DF" w:rsidP="00F9624F">
            <w:pPr>
              <w:pStyle w:val="Tablelegend"/>
              <w:ind w:left="-85" w:firstLine="0"/>
              <w:rPr>
                <w:lang w:eastAsia="ja-JP"/>
              </w:rPr>
            </w:pPr>
            <w:r w:rsidRPr="00910F86">
              <w:rPr>
                <w:lang w:eastAsia="ja-JP"/>
              </w:rPr>
              <w:t>ПРИМЕЧАНИЕ </w:t>
            </w:r>
            <w:r w:rsidR="00523FAF" w:rsidRPr="00910F86">
              <w:rPr>
                <w:lang w:eastAsia="ja-JP"/>
              </w:rPr>
              <w:t>1</w:t>
            </w:r>
            <w:r w:rsidR="0059123D" w:rsidRPr="00910F86">
              <w:rPr>
                <w:lang w:eastAsia="ja-JP"/>
              </w:rPr>
              <w:t>.</w:t>
            </w:r>
            <w:r w:rsidR="00523FAF" w:rsidRPr="00910F86">
              <w:rPr>
                <w:lang w:eastAsia="ja-JP"/>
              </w:rPr>
              <w:t> –</w:t>
            </w:r>
            <w:r w:rsidR="00D31716" w:rsidRPr="00910F86">
              <w:rPr>
                <w:lang w:eastAsia="ja-JP"/>
              </w:rPr>
              <w:t> </w:t>
            </w:r>
            <w:r w:rsidRPr="00910F86">
              <w:rPr>
                <w:lang w:eastAsia="ja-JP"/>
              </w:rPr>
              <w:t>Допустимый уровень излучения применяется к диапазону частот, которы</w:t>
            </w:r>
            <w:r w:rsidR="00F9624F" w:rsidRPr="00910F86">
              <w:rPr>
                <w:lang w:eastAsia="ja-JP"/>
              </w:rPr>
              <w:t>й</w:t>
            </w:r>
            <w:r w:rsidRPr="00910F86">
              <w:rPr>
                <w:lang w:eastAsia="ja-JP"/>
              </w:rPr>
              <w:t xml:space="preserve"> </w:t>
            </w:r>
            <w:r w:rsidR="00F9624F" w:rsidRPr="00910F86">
              <w:rPr>
                <w:lang w:eastAsia="ja-JP"/>
              </w:rPr>
              <w:t xml:space="preserve">в </w:t>
            </w:r>
            <w:r w:rsidRPr="00910F86">
              <w:rPr>
                <w:lang w:eastAsia="ja-JP"/>
              </w:rPr>
              <w:t xml:space="preserve">2,5 </w:t>
            </w:r>
            <w:r w:rsidR="00F9624F" w:rsidRPr="00910F86">
              <w:rPr>
                <w:lang w:eastAsia="ja-JP"/>
              </w:rPr>
              <w:t xml:space="preserve">раза шире </w:t>
            </w:r>
            <w:r w:rsidRPr="00910F86">
              <w:rPr>
                <w:lang w:eastAsia="ja-JP"/>
              </w:rPr>
              <w:t>канала</w:t>
            </w:r>
            <w:r w:rsidR="00F9624F" w:rsidRPr="00910F86">
              <w:rPr>
                <w:lang w:eastAsia="ja-JP"/>
              </w:rPr>
              <w:t>, относительно центральной частоты</w:t>
            </w:r>
            <w:r w:rsidRPr="00910F86">
              <w:rPr>
                <w:lang w:eastAsia="ja-JP"/>
              </w:rPr>
              <w:t xml:space="preserve">. </w:t>
            </w:r>
            <w:r w:rsidR="00523FAF" w:rsidRPr="00910F86">
              <w:rPr>
                <w:rFonts w:ascii="Symbol" w:hAnsi="Symbol"/>
                <w:szCs w:val="22"/>
              </w:rPr>
              <w:t></w:t>
            </w:r>
            <w:r w:rsidR="00523FAF" w:rsidRPr="00910F86">
              <w:rPr>
                <w:i/>
                <w:szCs w:val="22"/>
              </w:rPr>
              <w:t>f</w:t>
            </w:r>
            <w:r w:rsidR="00523FAF" w:rsidRPr="00910F86">
              <w:rPr>
                <w:szCs w:val="22"/>
              </w:rPr>
              <w:t xml:space="preserve"> </w:t>
            </w:r>
            <w:r w:rsidRPr="00910F86">
              <w:rPr>
                <w:szCs w:val="22"/>
              </w:rPr>
              <w:t>– сдвиг относительно центральной частоты канала</w:t>
            </w:r>
            <w:r w:rsidR="00523FAF" w:rsidRPr="00910F86">
              <w:rPr>
                <w:szCs w:val="22"/>
              </w:rPr>
              <w:t>.</w:t>
            </w:r>
          </w:p>
          <w:p w:rsidR="00523FAF" w:rsidRPr="00910F86" w:rsidRDefault="007244DF" w:rsidP="002669D6">
            <w:pPr>
              <w:pStyle w:val="Tablelegend"/>
              <w:tabs>
                <w:tab w:val="clear" w:pos="284"/>
                <w:tab w:val="left" w:pos="-265"/>
              </w:tabs>
              <w:ind w:left="-85" w:firstLine="0"/>
              <w:rPr>
                <w:lang w:eastAsia="ja-JP"/>
              </w:rPr>
            </w:pPr>
            <w:r w:rsidRPr="00910F86">
              <w:rPr>
                <w:lang w:eastAsia="ja-JP"/>
              </w:rPr>
              <w:t xml:space="preserve">ПРИМЕЧАНИЕ </w:t>
            </w:r>
            <w:r w:rsidR="00523FAF" w:rsidRPr="00910F86">
              <w:rPr>
                <w:lang w:eastAsia="ja-JP"/>
              </w:rPr>
              <w:t>2</w:t>
            </w:r>
            <w:r w:rsidR="0059123D" w:rsidRPr="00910F86">
              <w:rPr>
                <w:lang w:eastAsia="ja-JP"/>
              </w:rPr>
              <w:t>.</w:t>
            </w:r>
            <w:r w:rsidR="00523FAF" w:rsidRPr="00910F86">
              <w:rPr>
                <w:lang w:eastAsia="ja-JP"/>
              </w:rPr>
              <w:t> – </w:t>
            </w:r>
            <w:r w:rsidRPr="00910F86">
              <w:rPr>
                <w:lang w:eastAsia="ja-JP"/>
              </w:rPr>
              <w:t xml:space="preserve">Данное дополнительное требование </w:t>
            </w:r>
            <w:r w:rsidR="00EA4957" w:rsidRPr="00910F86">
              <w:rPr>
                <w:lang w:eastAsia="ja-JP"/>
              </w:rPr>
              <w:t xml:space="preserve">обеспечивает </w:t>
            </w:r>
            <w:r w:rsidRPr="00910F86">
              <w:rPr>
                <w:lang w:eastAsia="ja-JP"/>
              </w:rPr>
              <w:t>защит</w:t>
            </w:r>
            <w:r w:rsidR="00AA6D93" w:rsidRPr="00910F86">
              <w:rPr>
                <w:lang w:eastAsia="ja-JP"/>
              </w:rPr>
              <w:t>у</w:t>
            </w:r>
            <w:r w:rsidRPr="00910F86">
              <w:rPr>
                <w:lang w:eastAsia="ja-JP"/>
              </w:rPr>
              <w:t xml:space="preserve"> спутниковых систем в полосах </w:t>
            </w:r>
            <w:r w:rsidR="00523FAF" w:rsidRPr="00910F86">
              <w:rPr>
                <w:lang w:eastAsia="ja-JP"/>
              </w:rPr>
              <w:t>2500</w:t>
            </w:r>
            <w:r w:rsidR="002669D6">
              <w:rPr>
                <w:lang w:eastAsia="ja-JP"/>
              </w:rPr>
              <w:sym w:font="Symbol" w:char="F02D"/>
            </w:r>
            <w:r w:rsidR="00523FAF" w:rsidRPr="00910F86">
              <w:rPr>
                <w:lang w:eastAsia="ja-JP"/>
              </w:rPr>
              <w:t>2535 </w:t>
            </w:r>
            <w:r w:rsidR="0049173F" w:rsidRPr="00910F86">
              <w:rPr>
                <w:lang w:eastAsia="ja-JP"/>
              </w:rPr>
              <w:t>МГц</w:t>
            </w:r>
            <w:r w:rsidR="00523FAF" w:rsidRPr="00910F86">
              <w:rPr>
                <w:lang w:eastAsia="ja-JP"/>
              </w:rPr>
              <w:t xml:space="preserve"> </w:t>
            </w:r>
            <w:r w:rsidRPr="00910F86">
              <w:rPr>
                <w:lang w:eastAsia="ja-JP"/>
              </w:rPr>
              <w:t>и</w:t>
            </w:r>
            <w:r w:rsidR="00BE0585" w:rsidRPr="00910F86">
              <w:rPr>
                <w:lang w:eastAsia="ja-JP"/>
              </w:rPr>
              <w:t xml:space="preserve"> 2</w:t>
            </w:r>
            <w:r w:rsidR="00523FAF" w:rsidRPr="00910F86">
              <w:rPr>
                <w:lang w:eastAsia="ja-JP"/>
              </w:rPr>
              <w:t>630</w:t>
            </w:r>
            <w:r w:rsidR="002669D6">
              <w:rPr>
                <w:lang w:eastAsia="ja-JP"/>
              </w:rPr>
              <w:sym w:font="Symbol" w:char="F02D"/>
            </w:r>
            <w:r w:rsidR="00523FAF" w:rsidRPr="00910F86">
              <w:rPr>
                <w:lang w:eastAsia="ja-JP"/>
              </w:rPr>
              <w:t>2690 </w:t>
            </w:r>
            <w:r w:rsidR="0049173F" w:rsidRPr="00910F86">
              <w:rPr>
                <w:lang w:eastAsia="ja-JP"/>
              </w:rPr>
              <w:t>МГц</w:t>
            </w:r>
            <w:r w:rsidR="00523FAF" w:rsidRPr="00910F86">
              <w:rPr>
                <w:lang w:eastAsia="ja-JP"/>
              </w:rPr>
              <w:t xml:space="preserve"> </w:t>
            </w:r>
            <w:r w:rsidRPr="00910F86">
              <w:rPr>
                <w:lang w:eastAsia="ja-JP"/>
              </w:rPr>
              <w:t>в Японии</w:t>
            </w:r>
            <w:r w:rsidR="00EA4957" w:rsidRPr="00910F86">
              <w:rPr>
                <w:lang w:eastAsia="ja-JP"/>
              </w:rPr>
              <w:t xml:space="preserve"> и применяется только к терминалам мощностью 23 дБм или ниже, работающим в полосе частот 2545</w:t>
            </w:r>
            <w:r w:rsidR="002669D6">
              <w:rPr>
                <w:lang w:eastAsia="ja-JP"/>
              </w:rPr>
              <w:sym w:font="Symbol" w:char="F02D"/>
            </w:r>
            <w:r w:rsidR="00EA4957" w:rsidRPr="00910F86">
              <w:rPr>
                <w:lang w:eastAsia="ja-JP"/>
              </w:rPr>
              <w:t>2625 МГц</w:t>
            </w:r>
            <w:r w:rsidR="00523FAF" w:rsidRPr="00910F86">
              <w:rPr>
                <w:lang w:eastAsia="ja-JP"/>
              </w:rPr>
              <w:t>.</w:t>
            </w:r>
          </w:p>
        </w:tc>
      </w:tr>
    </w:tbl>
    <w:p w:rsidR="00EA4957" w:rsidRPr="00910F86" w:rsidRDefault="00EA4957" w:rsidP="00A11F62">
      <w:pPr>
        <w:pStyle w:val="TableNo"/>
      </w:pPr>
      <w:r w:rsidRPr="00910F86">
        <w:t>ТАБЛИЦА 58</w:t>
      </w:r>
    </w:p>
    <w:p w:rsidR="00EA4957" w:rsidRPr="00910F86" w:rsidRDefault="00AB3EA0" w:rsidP="00EA4957">
      <w:pPr>
        <w:pStyle w:val="Tabletitle"/>
      </w:pPr>
      <w:r w:rsidRPr="00910F86">
        <w:t xml:space="preserve">Дополнительные побочные излучения оборудования пользователя при ширине канала 5 МГц; </w:t>
      </w:r>
      <w:r w:rsidRPr="00910F86">
        <w:br/>
        <w:t xml:space="preserve">соответствуют 2502,5 МГц </w:t>
      </w:r>
      <w:r w:rsidRPr="00910F86">
        <w:sym w:font="Symbol" w:char="F0A3"/>
      </w:r>
      <w:r w:rsidRPr="00910F86">
        <w:t xml:space="preserve"> </w:t>
      </w:r>
      <w:r w:rsidRPr="00910F86">
        <w:rPr>
          <w:i/>
          <w:iCs/>
        </w:rPr>
        <w:t>f</w:t>
      </w:r>
      <w:r w:rsidRPr="00910F86">
        <w:rPr>
          <w:i/>
          <w:iCs/>
          <w:vertAlign w:val="subscript"/>
        </w:rPr>
        <w:t>c</w:t>
      </w:r>
      <w:r w:rsidRPr="00910F86">
        <w:t xml:space="preserve"> </w:t>
      </w:r>
      <w:r w:rsidRPr="00910F86">
        <w:sym w:font="Symbol" w:char="F0A3"/>
      </w:r>
      <w:r w:rsidRPr="00910F86">
        <w:t xml:space="preserve"> 2687,5 МГц</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70"/>
        <w:gridCol w:w="2812"/>
        <w:gridCol w:w="1805"/>
        <w:gridCol w:w="4333"/>
      </w:tblGrid>
      <w:tr w:rsidR="00AB3EA0" w:rsidRPr="00910F86" w:rsidTr="004877F6">
        <w:tc>
          <w:tcPr>
            <w:tcW w:w="770" w:type="dxa"/>
            <w:tcBorders>
              <w:top w:val="single" w:sz="4" w:space="0" w:color="auto"/>
              <w:left w:val="single" w:sz="4" w:space="0" w:color="auto"/>
              <w:bottom w:val="single" w:sz="4" w:space="0" w:color="auto"/>
              <w:right w:val="single" w:sz="4" w:space="0" w:color="auto"/>
            </w:tcBorders>
            <w:vAlign w:val="center"/>
          </w:tcPr>
          <w:p w:rsidR="00AB3EA0" w:rsidRPr="00910F86" w:rsidRDefault="00AB3EA0" w:rsidP="004877F6">
            <w:pPr>
              <w:pStyle w:val="Tablehead"/>
            </w:pPr>
            <w:r w:rsidRPr="00910F86">
              <w:t>Ряд</w:t>
            </w:r>
          </w:p>
        </w:tc>
        <w:tc>
          <w:tcPr>
            <w:tcW w:w="2812" w:type="dxa"/>
            <w:tcBorders>
              <w:top w:val="single" w:sz="4" w:space="0" w:color="auto"/>
              <w:left w:val="single" w:sz="4" w:space="0" w:color="auto"/>
              <w:bottom w:val="single" w:sz="4" w:space="0" w:color="auto"/>
              <w:right w:val="single" w:sz="4" w:space="0" w:color="auto"/>
            </w:tcBorders>
            <w:vAlign w:val="center"/>
          </w:tcPr>
          <w:p w:rsidR="00AB3EA0" w:rsidRPr="00910F86" w:rsidRDefault="00AB3EA0" w:rsidP="004877F6">
            <w:pPr>
              <w:pStyle w:val="Tablehead"/>
            </w:pPr>
            <w:r w:rsidRPr="00910F86">
              <w:t>Полоса частот (</w:t>
            </w:r>
            <w:r w:rsidR="004877F6">
              <w:t xml:space="preserve"> </w:t>
            </w:r>
            <w:r w:rsidRPr="00910F86">
              <w:rPr>
                <w:bCs/>
                <w:i/>
                <w:iCs/>
              </w:rPr>
              <w:t>f</w:t>
            </w:r>
            <w:r w:rsidR="004877F6">
              <w:rPr>
                <w:bCs/>
                <w:i/>
                <w:iCs/>
              </w:rPr>
              <w:t xml:space="preserve"> </w:t>
            </w:r>
            <w:r w:rsidRPr="00910F86">
              <w:t>) побочных излучений</w:t>
            </w:r>
          </w:p>
        </w:tc>
        <w:tc>
          <w:tcPr>
            <w:tcW w:w="1805" w:type="dxa"/>
            <w:tcBorders>
              <w:top w:val="single" w:sz="4" w:space="0" w:color="auto"/>
              <w:left w:val="single" w:sz="4" w:space="0" w:color="auto"/>
              <w:bottom w:val="single" w:sz="4" w:space="0" w:color="auto"/>
              <w:right w:val="single" w:sz="4" w:space="0" w:color="auto"/>
            </w:tcBorders>
            <w:vAlign w:val="center"/>
          </w:tcPr>
          <w:p w:rsidR="00AB3EA0" w:rsidRPr="00910F86" w:rsidRDefault="00AB3EA0" w:rsidP="004877F6">
            <w:pPr>
              <w:pStyle w:val="Tablehead"/>
            </w:pPr>
            <w:r w:rsidRPr="00910F86">
              <w:t>Ширина полосы измерения</w:t>
            </w:r>
          </w:p>
        </w:tc>
        <w:tc>
          <w:tcPr>
            <w:tcW w:w="4333" w:type="dxa"/>
            <w:tcBorders>
              <w:top w:val="single" w:sz="4" w:space="0" w:color="auto"/>
              <w:left w:val="single" w:sz="4" w:space="0" w:color="auto"/>
              <w:bottom w:val="single" w:sz="4" w:space="0" w:color="auto"/>
              <w:right w:val="single" w:sz="4" w:space="0" w:color="auto"/>
            </w:tcBorders>
            <w:vAlign w:val="center"/>
          </w:tcPr>
          <w:p w:rsidR="00AB3EA0" w:rsidRPr="00910F86" w:rsidRDefault="00AB3EA0" w:rsidP="004877F6">
            <w:pPr>
              <w:pStyle w:val="Tablehead"/>
            </w:pPr>
            <w:r w:rsidRPr="00910F86">
              <w:t>Минимальное требование (дБм)</w:t>
            </w:r>
          </w:p>
        </w:tc>
      </w:tr>
      <w:tr w:rsidR="00AB3EA0" w:rsidRPr="00910F86" w:rsidTr="002669D6">
        <w:tc>
          <w:tcPr>
            <w:tcW w:w="770" w:type="dxa"/>
            <w:tcBorders>
              <w:top w:val="single" w:sz="4" w:space="0" w:color="auto"/>
              <w:left w:val="single" w:sz="4" w:space="0" w:color="auto"/>
              <w:bottom w:val="single" w:sz="4" w:space="0" w:color="auto"/>
              <w:right w:val="single" w:sz="4" w:space="0" w:color="auto"/>
            </w:tcBorders>
          </w:tcPr>
          <w:p w:rsidR="00AB3EA0" w:rsidRPr="00910F86" w:rsidRDefault="00AB3EA0" w:rsidP="00AB3EA0">
            <w:pPr>
              <w:pStyle w:val="Tabletext"/>
              <w:jc w:val="center"/>
            </w:pPr>
            <w:r w:rsidRPr="00910F86">
              <w:t>1</w:t>
            </w:r>
          </w:p>
        </w:tc>
        <w:tc>
          <w:tcPr>
            <w:tcW w:w="2812" w:type="dxa"/>
            <w:tcBorders>
              <w:top w:val="single" w:sz="4" w:space="0" w:color="auto"/>
              <w:left w:val="single" w:sz="4" w:space="0" w:color="auto"/>
              <w:bottom w:val="single" w:sz="4" w:space="0" w:color="auto"/>
              <w:right w:val="single" w:sz="4" w:space="0" w:color="auto"/>
            </w:tcBorders>
          </w:tcPr>
          <w:p w:rsidR="00AB3EA0" w:rsidRPr="00910F86" w:rsidRDefault="00AB3EA0" w:rsidP="00AB3EA0">
            <w:pPr>
              <w:pStyle w:val="Tabletext"/>
              <w:jc w:val="center"/>
            </w:pPr>
            <w:r w:rsidRPr="00910F86">
              <w:t>2 6</w:t>
            </w:r>
            <w:r w:rsidRPr="00910F86">
              <w:rPr>
                <w:rFonts w:eastAsia="MS Mincho"/>
              </w:rPr>
              <w:t>20</w:t>
            </w:r>
            <w:r w:rsidRPr="00910F86">
              <w:t xml:space="preserve"> МГц </w:t>
            </w:r>
            <w:r w:rsidRPr="00910F86">
              <w:sym w:font="Symbol" w:char="F0A3"/>
            </w:r>
            <w:r w:rsidRPr="00910F86">
              <w:t xml:space="preserve"> </w:t>
            </w:r>
            <w:r w:rsidRPr="00910F86">
              <w:rPr>
                <w:i/>
                <w:iCs/>
                <w:sz w:val="24"/>
              </w:rPr>
              <w:t>f</w:t>
            </w:r>
            <w:r w:rsidRPr="00910F86">
              <w:t xml:space="preserve"> &lt; 2 6</w:t>
            </w:r>
            <w:r w:rsidRPr="00910F86">
              <w:rPr>
                <w:rFonts w:eastAsia="MS Mincho"/>
              </w:rPr>
              <w:t>90</w:t>
            </w:r>
            <w:r w:rsidRPr="00910F86">
              <w:t xml:space="preserve"> МГц</w:t>
            </w:r>
          </w:p>
        </w:tc>
        <w:tc>
          <w:tcPr>
            <w:tcW w:w="1805" w:type="dxa"/>
            <w:tcBorders>
              <w:top w:val="single" w:sz="4" w:space="0" w:color="auto"/>
              <w:left w:val="single" w:sz="4" w:space="0" w:color="auto"/>
              <w:bottom w:val="single" w:sz="4" w:space="0" w:color="auto"/>
              <w:right w:val="single" w:sz="4" w:space="0" w:color="auto"/>
            </w:tcBorders>
          </w:tcPr>
          <w:p w:rsidR="00AB3EA0" w:rsidRPr="00910F86" w:rsidRDefault="00AB3EA0" w:rsidP="00AB3EA0">
            <w:pPr>
              <w:pStyle w:val="Tabletext"/>
              <w:jc w:val="center"/>
            </w:pPr>
            <w:r w:rsidRPr="00910F86">
              <w:t>1 МГц</w:t>
            </w:r>
          </w:p>
        </w:tc>
        <w:tc>
          <w:tcPr>
            <w:tcW w:w="4333" w:type="dxa"/>
            <w:tcBorders>
              <w:top w:val="single" w:sz="4" w:space="0" w:color="auto"/>
              <w:left w:val="single" w:sz="4" w:space="0" w:color="auto"/>
              <w:bottom w:val="single" w:sz="4" w:space="0" w:color="auto"/>
              <w:right w:val="single" w:sz="4" w:space="0" w:color="auto"/>
            </w:tcBorders>
          </w:tcPr>
          <w:p w:rsidR="00AB3EA0" w:rsidRPr="00910F86" w:rsidRDefault="00AB3EA0" w:rsidP="00AB3EA0">
            <w:pPr>
              <w:pStyle w:val="Tabletext"/>
              <w:jc w:val="center"/>
            </w:pPr>
            <w:r w:rsidRPr="00910F86">
              <w:t>−40</w:t>
            </w:r>
          </w:p>
        </w:tc>
      </w:tr>
      <w:tr w:rsidR="00AB3EA0" w:rsidRPr="00910F86" w:rsidTr="002669D6">
        <w:tc>
          <w:tcPr>
            <w:tcW w:w="9720" w:type="dxa"/>
            <w:gridSpan w:val="4"/>
            <w:tcBorders>
              <w:top w:val="single" w:sz="4" w:space="0" w:color="auto"/>
              <w:left w:val="nil"/>
              <w:bottom w:val="nil"/>
              <w:right w:val="nil"/>
            </w:tcBorders>
          </w:tcPr>
          <w:p w:rsidR="00CD7E85" w:rsidRPr="00910F86" w:rsidRDefault="00CD7E85" w:rsidP="007474E4">
            <w:pPr>
              <w:pStyle w:val="Tablelegend"/>
              <w:ind w:left="-85" w:firstLine="0"/>
            </w:pPr>
            <w:r w:rsidRPr="00910F86">
              <w:t>ПРИМЕЧАНИЕ</w:t>
            </w:r>
            <w:r w:rsidR="00911BF4">
              <w:t> 1</w:t>
            </w:r>
            <w:r w:rsidR="002669D6">
              <w:t>.</w:t>
            </w:r>
            <w:r w:rsidRPr="00910F86">
              <w:t> – Цель этого дополнительного требования – обеспечение</w:t>
            </w:r>
            <w:r w:rsidR="002669D6">
              <w:t xml:space="preserve"> соответствия стандарту </w:t>
            </w:r>
            <w:r w:rsidR="007474E4">
              <w:rPr>
                <w:lang w:val="en-GB"/>
              </w:rPr>
              <w:t>ETSI</w:t>
            </w:r>
            <w:r w:rsidR="002669D6">
              <w:t> EN </w:t>
            </w:r>
            <w:r w:rsidRPr="00910F86">
              <w:t>302-544-2.</w:t>
            </w:r>
          </w:p>
        </w:tc>
      </w:tr>
    </w:tbl>
    <w:p w:rsidR="00EA4957" w:rsidRPr="00910F86" w:rsidRDefault="00AB3EA0" w:rsidP="00A11F62">
      <w:pPr>
        <w:pStyle w:val="TableNo"/>
      </w:pPr>
      <w:r w:rsidRPr="00910F86">
        <w:t>ТАБЛИЦА</w:t>
      </w:r>
      <w:r w:rsidR="00EA4957" w:rsidRPr="00910F86">
        <w:t xml:space="preserve"> 59</w:t>
      </w:r>
    </w:p>
    <w:p w:rsidR="00EA4957" w:rsidRPr="00910F86" w:rsidRDefault="00AB3EA0" w:rsidP="008A2477">
      <w:pPr>
        <w:pStyle w:val="Tabletitle"/>
      </w:pPr>
      <w:r w:rsidRPr="00910F86">
        <w:rPr>
          <w:lang w:eastAsia="ja-JP"/>
        </w:rPr>
        <w:t>Общие предельные уровни побочных излучений оборуд</w:t>
      </w:r>
      <w:r w:rsidR="002669D6">
        <w:rPr>
          <w:lang w:eastAsia="ja-JP"/>
        </w:rPr>
        <w:t xml:space="preserve">ования пользователя </w:t>
      </w:r>
      <w:r w:rsidR="002669D6">
        <w:rPr>
          <w:lang w:eastAsia="ja-JP"/>
        </w:rPr>
        <w:br/>
        <w:t>для канала 10 </w:t>
      </w:r>
      <w:r w:rsidRPr="00910F86">
        <w:rPr>
          <w:lang w:eastAsia="ja-JP"/>
        </w:rPr>
        <w:t xml:space="preserve">МГц; соответствуют </w:t>
      </w:r>
      <w:r w:rsidRPr="00910F86">
        <w:t xml:space="preserve">2505 МГц </w:t>
      </w:r>
      <w:r w:rsidRPr="00910F86">
        <w:sym w:font="Symbol" w:char="F0A3"/>
      </w:r>
      <w:r w:rsidRPr="00910F86">
        <w:t xml:space="preserve"> </w:t>
      </w:r>
      <w:r w:rsidRPr="00910F86">
        <w:rPr>
          <w:i/>
          <w:iCs/>
        </w:rPr>
        <w:t>f</w:t>
      </w:r>
      <w:r w:rsidRPr="00910F86">
        <w:rPr>
          <w:i/>
          <w:iCs/>
          <w:vertAlign w:val="subscript"/>
        </w:rPr>
        <w:t>c</w:t>
      </w:r>
      <w:r w:rsidRPr="00910F86">
        <w:t xml:space="preserve"> </w:t>
      </w:r>
      <w:r w:rsidRPr="00910F86">
        <w:sym w:font="Symbol" w:char="F0A3"/>
      </w:r>
      <w:r w:rsidRPr="00910F86">
        <w:t xml:space="preserve"> 2685 МГц</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7"/>
        <w:gridCol w:w="4156"/>
        <w:gridCol w:w="2577"/>
      </w:tblGrid>
      <w:tr w:rsidR="00EA4957" w:rsidRPr="00910F86" w:rsidTr="004877F6">
        <w:trPr>
          <w:jc w:val="center"/>
        </w:trPr>
        <w:tc>
          <w:tcPr>
            <w:tcW w:w="2987" w:type="dxa"/>
            <w:vAlign w:val="center"/>
          </w:tcPr>
          <w:p w:rsidR="00EA4957" w:rsidRPr="00910F86" w:rsidRDefault="00AB3EA0" w:rsidP="004877F6">
            <w:pPr>
              <w:pStyle w:val="Tablehead"/>
            </w:pPr>
            <w:r w:rsidRPr="00910F86">
              <w:t>Полоса частот (</w:t>
            </w:r>
            <w:r w:rsidR="004877F6">
              <w:t xml:space="preserve"> </w:t>
            </w:r>
            <w:r w:rsidRPr="00910F86">
              <w:rPr>
                <w:bCs/>
                <w:i/>
                <w:iCs/>
              </w:rPr>
              <w:t>f</w:t>
            </w:r>
            <w:r w:rsidR="004877F6">
              <w:rPr>
                <w:bCs/>
                <w:i/>
                <w:iCs/>
              </w:rPr>
              <w:t xml:space="preserve"> </w:t>
            </w:r>
            <w:r w:rsidRPr="00910F86">
              <w:t xml:space="preserve">) </w:t>
            </w:r>
            <w:r w:rsidR="004877F6">
              <w:br/>
            </w:r>
            <w:r w:rsidRPr="00910F86">
              <w:t>побочных излучений</w:t>
            </w:r>
          </w:p>
        </w:tc>
        <w:tc>
          <w:tcPr>
            <w:tcW w:w="4156" w:type="dxa"/>
            <w:vAlign w:val="center"/>
          </w:tcPr>
          <w:p w:rsidR="00EA4957" w:rsidRPr="00910F86" w:rsidRDefault="00AB3EA0" w:rsidP="004877F6">
            <w:pPr>
              <w:pStyle w:val="Tablehead"/>
            </w:pPr>
            <w:r w:rsidRPr="00910F86">
              <w:t>Ширина полосы измерения</w:t>
            </w:r>
          </w:p>
        </w:tc>
        <w:tc>
          <w:tcPr>
            <w:tcW w:w="2577" w:type="dxa"/>
            <w:vAlign w:val="center"/>
          </w:tcPr>
          <w:p w:rsidR="00EA4957" w:rsidRPr="00910F86" w:rsidRDefault="00CD7E85" w:rsidP="004877F6">
            <w:pPr>
              <w:pStyle w:val="Tablehead"/>
            </w:pPr>
            <w:r w:rsidRPr="00910F86">
              <w:t>Допустимый уровень излучения (дБм)</w:t>
            </w:r>
          </w:p>
        </w:tc>
      </w:tr>
      <w:tr w:rsidR="00EA4957" w:rsidRPr="00910F86" w:rsidTr="00CD7E85">
        <w:trPr>
          <w:jc w:val="center"/>
        </w:trPr>
        <w:tc>
          <w:tcPr>
            <w:tcW w:w="2987" w:type="dxa"/>
            <w:vAlign w:val="center"/>
          </w:tcPr>
          <w:p w:rsidR="00EA4957" w:rsidRPr="00910F86" w:rsidRDefault="00EA4957" w:rsidP="00AB3EA0">
            <w:pPr>
              <w:pStyle w:val="Tabletext"/>
              <w:jc w:val="center"/>
            </w:pPr>
            <w:r w:rsidRPr="00910F86">
              <w:t>9 </w:t>
            </w:r>
            <w:r w:rsidR="00AB3EA0" w:rsidRPr="00910F86">
              <w:t>кГц</w:t>
            </w:r>
            <w:r w:rsidRPr="00910F86">
              <w:t xml:space="preserve"> </w:t>
            </w:r>
            <w:r w:rsidRPr="00910F86">
              <w:sym w:font="Symbol" w:char="F0A3"/>
            </w:r>
            <w:r w:rsidRPr="00910F86">
              <w:t xml:space="preserve"> </w:t>
            </w:r>
            <w:r w:rsidRPr="00910F86">
              <w:rPr>
                <w:i/>
                <w:iCs/>
                <w:sz w:val="24"/>
              </w:rPr>
              <w:t>f</w:t>
            </w:r>
            <w:r w:rsidRPr="00910F86">
              <w:t xml:space="preserve"> &lt; 150 </w:t>
            </w:r>
            <w:r w:rsidR="00AB3EA0" w:rsidRPr="00910F86">
              <w:t>кГц</w:t>
            </w:r>
          </w:p>
        </w:tc>
        <w:tc>
          <w:tcPr>
            <w:tcW w:w="4156" w:type="dxa"/>
            <w:vAlign w:val="center"/>
          </w:tcPr>
          <w:p w:rsidR="00EA4957" w:rsidRPr="00910F86" w:rsidRDefault="00EA4957" w:rsidP="00AB3EA0">
            <w:pPr>
              <w:pStyle w:val="Tabletext"/>
              <w:jc w:val="center"/>
            </w:pPr>
            <w:r w:rsidRPr="00910F86">
              <w:t>1 </w:t>
            </w:r>
            <w:r w:rsidR="00AB3EA0" w:rsidRPr="00910F86">
              <w:t>кГц</w:t>
            </w:r>
          </w:p>
        </w:tc>
        <w:tc>
          <w:tcPr>
            <w:tcW w:w="2577" w:type="dxa"/>
            <w:vAlign w:val="center"/>
          </w:tcPr>
          <w:p w:rsidR="00EA4957" w:rsidRPr="00910F86" w:rsidRDefault="00EA4957" w:rsidP="00AB3EA0">
            <w:pPr>
              <w:pStyle w:val="Tabletext"/>
              <w:jc w:val="center"/>
            </w:pPr>
            <w:r w:rsidRPr="00910F86">
              <w:t>−36</w:t>
            </w:r>
          </w:p>
        </w:tc>
      </w:tr>
      <w:tr w:rsidR="00EA4957" w:rsidRPr="00910F86" w:rsidTr="00CD7E85">
        <w:trPr>
          <w:jc w:val="center"/>
        </w:trPr>
        <w:tc>
          <w:tcPr>
            <w:tcW w:w="2987" w:type="dxa"/>
            <w:vAlign w:val="center"/>
          </w:tcPr>
          <w:p w:rsidR="00EA4957" w:rsidRPr="00910F86" w:rsidRDefault="00EA4957" w:rsidP="00AB3EA0">
            <w:pPr>
              <w:pStyle w:val="Tabletext"/>
              <w:jc w:val="center"/>
            </w:pPr>
            <w:r w:rsidRPr="00910F86">
              <w:t>150 </w:t>
            </w:r>
            <w:r w:rsidR="00AB3EA0" w:rsidRPr="00910F86">
              <w:t>кГц</w:t>
            </w:r>
            <w:r w:rsidRPr="00910F86">
              <w:t xml:space="preserve"> </w:t>
            </w:r>
            <w:r w:rsidRPr="00910F86">
              <w:sym w:font="Symbol" w:char="F0A3"/>
            </w:r>
            <w:r w:rsidRPr="00910F86">
              <w:t xml:space="preserve"> </w:t>
            </w:r>
            <w:r w:rsidRPr="00910F86">
              <w:rPr>
                <w:i/>
                <w:iCs/>
                <w:sz w:val="24"/>
              </w:rPr>
              <w:t>f</w:t>
            </w:r>
            <w:r w:rsidRPr="00910F86">
              <w:t xml:space="preserve"> &lt; 30 </w:t>
            </w:r>
            <w:r w:rsidR="00AB3EA0" w:rsidRPr="00910F86">
              <w:t>МГц</w:t>
            </w:r>
          </w:p>
        </w:tc>
        <w:tc>
          <w:tcPr>
            <w:tcW w:w="4156" w:type="dxa"/>
            <w:vAlign w:val="center"/>
          </w:tcPr>
          <w:p w:rsidR="00EA4957" w:rsidRPr="00910F86" w:rsidRDefault="00EA4957" w:rsidP="00AB3EA0">
            <w:pPr>
              <w:pStyle w:val="Tabletext"/>
              <w:jc w:val="center"/>
            </w:pPr>
            <w:r w:rsidRPr="00910F86">
              <w:t>10 </w:t>
            </w:r>
            <w:r w:rsidR="00AB3EA0" w:rsidRPr="00910F86">
              <w:t>кГц</w:t>
            </w:r>
          </w:p>
        </w:tc>
        <w:tc>
          <w:tcPr>
            <w:tcW w:w="2577" w:type="dxa"/>
            <w:vAlign w:val="center"/>
          </w:tcPr>
          <w:p w:rsidR="00EA4957" w:rsidRPr="00910F86" w:rsidRDefault="00EA4957" w:rsidP="00AB3EA0">
            <w:pPr>
              <w:pStyle w:val="Tabletext"/>
              <w:jc w:val="center"/>
            </w:pPr>
            <w:r w:rsidRPr="00910F86">
              <w:t>−36</w:t>
            </w:r>
          </w:p>
        </w:tc>
      </w:tr>
      <w:tr w:rsidR="00EA4957" w:rsidRPr="00910F86" w:rsidTr="00CD7E85">
        <w:trPr>
          <w:jc w:val="center"/>
        </w:trPr>
        <w:tc>
          <w:tcPr>
            <w:tcW w:w="2987" w:type="dxa"/>
            <w:vAlign w:val="center"/>
          </w:tcPr>
          <w:p w:rsidR="00EA4957" w:rsidRPr="00910F86" w:rsidRDefault="00EA4957" w:rsidP="00AB3EA0">
            <w:pPr>
              <w:pStyle w:val="Tabletext"/>
              <w:jc w:val="center"/>
            </w:pPr>
            <w:r w:rsidRPr="00910F86">
              <w:t>30 </w:t>
            </w:r>
            <w:r w:rsidR="00AB3EA0" w:rsidRPr="00910F86">
              <w:t>МГц</w:t>
            </w:r>
            <w:r w:rsidRPr="00910F86">
              <w:t xml:space="preserve"> </w:t>
            </w:r>
            <w:r w:rsidRPr="00910F86">
              <w:sym w:font="Symbol" w:char="F0A3"/>
            </w:r>
            <w:r w:rsidRPr="00910F86">
              <w:t xml:space="preserve"> </w:t>
            </w:r>
            <w:r w:rsidRPr="00910F86">
              <w:rPr>
                <w:i/>
                <w:iCs/>
                <w:sz w:val="24"/>
              </w:rPr>
              <w:t>f</w:t>
            </w:r>
            <w:r w:rsidRPr="00910F86">
              <w:t xml:space="preserve"> &lt; 1 000 </w:t>
            </w:r>
            <w:r w:rsidR="00AB3EA0" w:rsidRPr="00910F86">
              <w:t>МГц</w:t>
            </w:r>
          </w:p>
        </w:tc>
        <w:tc>
          <w:tcPr>
            <w:tcW w:w="4156" w:type="dxa"/>
            <w:vAlign w:val="center"/>
          </w:tcPr>
          <w:p w:rsidR="00EA4957" w:rsidRPr="00910F86" w:rsidRDefault="00EA4957" w:rsidP="00AB3EA0">
            <w:pPr>
              <w:pStyle w:val="Tabletext"/>
              <w:jc w:val="center"/>
            </w:pPr>
            <w:r w:rsidRPr="00910F86">
              <w:t>100 </w:t>
            </w:r>
            <w:r w:rsidR="00AB3EA0" w:rsidRPr="00910F86">
              <w:t>кГц</w:t>
            </w:r>
          </w:p>
        </w:tc>
        <w:tc>
          <w:tcPr>
            <w:tcW w:w="2577" w:type="dxa"/>
            <w:vAlign w:val="center"/>
          </w:tcPr>
          <w:p w:rsidR="00EA4957" w:rsidRPr="00910F86" w:rsidRDefault="00EA4957" w:rsidP="00AB3EA0">
            <w:pPr>
              <w:pStyle w:val="Tabletext"/>
              <w:jc w:val="center"/>
            </w:pPr>
            <w:r w:rsidRPr="00910F86">
              <w:t>–36</w:t>
            </w:r>
          </w:p>
        </w:tc>
      </w:tr>
      <w:tr w:rsidR="00EA4957" w:rsidRPr="00910F86" w:rsidTr="00CD7E85">
        <w:trPr>
          <w:jc w:val="center"/>
        </w:trPr>
        <w:tc>
          <w:tcPr>
            <w:tcW w:w="2987" w:type="dxa"/>
            <w:vAlign w:val="center"/>
          </w:tcPr>
          <w:p w:rsidR="00EA4957" w:rsidRPr="00910F86" w:rsidRDefault="00EA4957" w:rsidP="00AB3EA0">
            <w:pPr>
              <w:pStyle w:val="Tabletext"/>
              <w:jc w:val="center"/>
            </w:pPr>
            <w:r w:rsidRPr="00910F86">
              <w:t xml:space="preserve">1 </w:t>
            </w:r>
            <w:r w:rsidR="00AA0277" w:rsidRPr="00910F86">
              <w:t>ГГц</w:t>
            </w:r>
            <w:r w:rsidRPr="00910F86">
              <w:t xml:space="preserve"> </w:t>
            </w:r>
            <w:r w:rsidRPr="00910F86">
              <w:sym w:font="Symbol" w:char="F0A3"/>
            </w:r>
            <w:r w:rsidRPr="00910F86">
              <w:t xml:space="preserve"> </w:t>
            </w:r>
            <w:r w:rsidRPr="00910F86">
              <w:rPr>
                <w:i/>
                <w:iCs/>
                <w:sz w:val="24"/>
              </w:rPr>
              <w:t>f</w:t>
            </w:r>
            <w:r w:rsidR="002669D6">
              <w:t xml:space="preserve"> &lt; 13,</w:t>
            </w:r>
            <w:r w:rsidRPr="00910F86">
              <w:t xml:space="preserve">45 </w:t>
            </w:r>
            <w:r w:rsidR="00AA0277" w:rsidRPr="00910F86">
              <w:t>ГГц</w:t>
            </w:r>
          </w:p>
        </w:tc>
        <w:tc>
          <w:tcPr>
            <w:tcW w:w="4156" w:type="dxa"/>
            <w:vAlign w:val="center"/>
          </w:tcPr>
          <w:p w:rsidR="00EA4957" w:rsidRPr="00910F86" w:rsidRDefault="00911BF4" w:rsidP="00911BF4">
            <w:pPr>
              <w:pStyle w:val="Tabletext"/>
              <w:tabs>
                <w:tab w:val="clear" w:pos="284"/>
                <w:tab w:val="clear" w:pos="567"/>
                <w:tab w:val="clear" w:pos="851"/>
              </w:tabs>
              <w:ind w:left="176" w:hanging="176"/>
              <w:jc w:val="left"/>
            </w:pPr>
            <w:r>
              <w:tab/>
            </w:r>
            <w:r w:rsidR="00EA4957" w:rsidRPr="00910F86">
              <w:t>30 </w:t>
            </w:r>
            <w:r w:rsidR="00AA0277" w:rsidRPr="00910F86">
              <w:t>кГц</w:t>
            </w:r>
            <w:r>
              <w:t>,</w:t>
            </w:r>
            <w:r w:rsidR="00EA4957" w:rsidRPr="00910F86">
              <w:tab/>
            </w:r>
            <w:r w:rsidR="00AA0277" w:rsidRPr="00910F86">
              <w:t>если</w:t>
            </w:r>
            <w:r w:rsidR="00EA4957" w:rsidRPr="00910F86">
              <w:t xml:space="preserve"> </w:t>
            </w:r>
            <w:r w:rsidR="002669D6">
              <w:t xml:space="preserve">  </w:t>
            </w:r>
            <w:r w:rsidR="00EA4957" w:rsidRPr="00910F86">
              <w:t xml:space="preserve">25 ≤ | </w:t>
            </w:r>
            <w:r w:rsidR="00EA4957" w:rsidRPr="00910F86">
              <w:rPr>
                <w:i/>
                <w:iCs/>
                <w:sz w:val="24"/>
              </w:rPr>
              <w:t>f</w:t>
            </w:r>
            <w:r w:rsidR="00EA4957" w:rsidRPr="00910F86">
              <w:rPr>
                <w:i/>
                <w:iCs/>
                <w:sz w:val="24"/>
                <w:vertAlign w:val="subscript"/>
              </w:rPr>
              <w:t>c</w:t>
            </w:r>
            <w:r w:rsidR="00EA4957" w:rsidRPr="00910F86">
              <w:t> − </w:t>
            </w:r>
            <w:r w:rsidR="00EA4957" w:rsidRPr="00910F86">
              <w:rPr>
                <w:i/>
                <w:iCs/>
                <w:sz w:val="24"/>
              </w:rPr>
              <w:t>f</w:t>
            </w:r>
            <w:r w:rsidR="00EA4957" w:rsidRPr="00910F86">
              <w:t xml:space="preserve"> | &lt; 100</w:t>
            </w:r>
            <w:r w:rsidR="00EA4957" w:rsidRPr="00910F86">
              <w:br/>
              <w:t>300 </w:t>
            </w:r>
            <w:r w:rsidR="00AA0277" w:rsidRPr="00910F86">
              <w:t>кГц</w:t>
            </w:r>
            <w:r>
              <w:t>,</w:t>
            </w:r>
            <w:r w:rsidR="00EA4957" w:rsidRPr="00910F86">
              <w:t xml:space="preserve"> </w:t>
            </w:r>
            <w:r w:rsidR="00EA4957" w:rsidRPr="00910F86">
              <w:tab/>
            </w:r>
            <w:r w:rsidR="00AA0277" w:rsidRPr="00910F86">
              <w:t>если</w:t>
            </w:r>
            <w:r w:rsidR="00EA4957" w:rsidRPr="00910F86">
              <w:t xml:space="preserve"> 100 ≤ | </w:t>
            </w:r>
            <w:r w:rsidR="00EA4957" w:rsidRPr="00910F86">
              <w:rPr>
                <w:i/>
                <w:iCs/>
                <w:sz w:val="24"/>
              </w:rPr>
              <w:t>f</w:t>
            </w:r>
            <w:r w:rsidR="00EA4957" w:rsidRPr="00910F86">
              <w:rPr>
                <w:i/>
                <w:iCs/>
                <w:sz w:val="24"/>
                <w:vertAlign w:val="subscript"/>
              </w:rPr>
              <w:t>c</w:t>
            </w:r>
            <w:r w:rsidR="00EA4957" w:rsidRPr="00910F86">
              <w:t> − </w:t>
            </w:r>
            <w:r w:rsidR="00EA4957" w:rsidRPr="00910F86">
              <w:rPr>
                <w:i/>
                <w:iCs/>
                <w:sz w:val="24"/>
              </w:rPr>
              <w:t>f</w:t>
            </w:r>
            <w:r w:rsidR="00EA4957" w:rsidRPr="00910F86">
              <w:t xml:space="preserve"> | &lt; 120</w:t>
            </w:r>
            <w:r w:rsidR="00EA4957" w:rsidRPr="00910F86">
              <w:br/>
              <w:t>1 </w:t>
            </w:r>
            <w:r w:rsidR="00AA0277" w:rsidRPr="00910F86">
              <w:t>МГц</w:t>
            </w:r>
            <w:r>
              <w:t>,</w:t>
            </w:r>
            <w:r w:rsidR="00EA4957" w:rsidRPr="00910F86">
              <w:tab/>
            </w:r>
            <w:r w:rsidR="00AA0277" w:rsidRPr="00910F86">
              <w:t>если</w:t>
            </w:r>
            <w:r w:rsidR="00EA4957" w:rsidRPr="00910F86">
              <w:t xml:space="preserve"> 120 ≤ |</w:t>
            </w:r>
            <w:r w:rsidR="00EA4957" w:rsidRPr="00910F86">
              <w:rPr>
                <w:i/>
                <w:iCs/>
                <w:sz w:val="24"/>
              </w:rPr>
              <w:t> f</w:t>
            </w:r>
            <w:r w:rsidR="00EA4957" w:rsidRPr="00910F86">
              <w:rPr>
                <w:i/>
                <w:iCs/>
                <w:sz w:val="24"/>
                <w:vertAlign w:val="subscript"/>
              </w:rPr>
              <w:t>c</w:t>
            </w:r>
            <w:r w:rsidR="00EA4957" w:rsidRPr="00910F86">
              <w:t> − </w:t>
            </w:r>
            <w:r w:rsidR="00EA4957" w:rsidRPr="00910F86">
              <w:rPr>
                <w:i/>
                <w:iCs/>
                <w:sz w:val="24"/>
              </w:rPr>
              <w:t>f</w:t>
            </w:r>
            <w:r w:rsidR="00EA4957" w:rsidRPr="00910F86">
              <w:t> |</w:t>
            </w:r>
          </w:p>
        </w:tc>
        <w:tc>
          <w:tcPr>
            <w:tcW w:w="2577" w:type="dxa"/>
            <w:vAlign w:val="center"/>
          </w:tcPr>
          <w:p w:rsidR="00EA4957" w:rsidRPr="00910F86" w:rsidRDefault="00EA4957" w:rsidP="00AB3EA0">
            <w:pPr>
              <w:pStyle w:val="Tabletext"/>
              <w:jc w:val="center"/>
            </w:pPr>
            <w:r w:rsidRPr="00910F86">
              <w:t>–30</w:t>
            </w:r>
          </w:p>
        </w:tc>
      </w:tr>
    </w:tbl>
    <w:p w:rsidR="00EA4957" w:rsidRPr="00910F86" w:rsidRDefault="00827681" w:rsidP="00827681">
      <w:pPr>
        <w:pStyle w:val="TableNo"/>
      </w:pPr>
      <w:r w:rsidRPr="00910F86">
        <w:lastRenderedPageBreak/>
        <w:t>ТАБЛИЦА</w:t>
      </w:r>
      <w:r w:rsidR="00EA4957" w:rsidRPr="00910F86">
        <w:t xml:space="preserve"> 60</w:t>
      </w:r>
    </w:p>
    <w:p w:rsidR="00EA4957" w:rsidRPr="00910F86" w:rsidRDefault="00827681" w:rsidP="004640D2">
      <w:pPr>
        <w:pStyle w:val="Tabletitle"/>
      </w:pPr>
      <w:r w:rsidRPr="00910F86">
        <w:t xml:space="preserve">Дополнительные побочные излучения оборудования пользователя при ширине канала </w:t>
      </w:r>
      <w:r w:rsidR="004640D2">
        <w:t>10 </w:t>
      </w:r>
      <w:r w:rsidRPr="00910F86">
        <w:t xml:space="preserve">МГц; </w:t>
      </w:r>
      <w:r w:rsidRPr="00910F86">
        <w:br/>
        <w:t xml:space="preserve">соответствуют 2550 МГц </w:t>
      </w:r>
      <w:r w:rsidRPr="00910F86">
        <w:sym w:font="Symbol" w:char="F0A3"/>
      </w:r>
      <w:r w:rsidRPr="00910F86">
        <w:t xml:space="preserve"> </w:t>
      </w:r>
      <w:r w:rsidRPr="00910F86">
        <w:rPr>
          <w:i/>
          <w:iCs/>
        </w:rPr>
        <w:t>f</w:t>
      </w:r>
      <w:r w:rsidRPr="00910F86">
        <w:rPr>
          <w:i/>
          <w:iCs/>
          <w:vertAlign w:val="subscript"/>
        </w:rPr>
        <w:t>c</w:t>
      </w:r>
      <w:r w:rsidRPr="00910F86">
        <w:t xml:space="preserve"> </w:t>
      </w:r>
      <w:r w:rsidRPr="00910F86">
        <w:sym w:font="Symbol" w:char="F0A3"/>
      </w:r>
      <w:r w:rsidRPr="00910F86">
        <w:t xml:space="preserve"> 2620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984"/>
        <w:gridCol w:w="3262"/>
        <w:gridCol w:w="1253"/>
        <w:gridCol w:w="21"/>
      </w:tblGrid>
      <w:tr w:rsidR="00827681" w:rsidRPr="00910F86" w:rsidTr="00911BF4">
        <w:trPr>
          <w:jc w:val="center"/>
        </w:trPr>
        <w:tc>
          <w:tcPr>
            <w:tcW w:w="1618" w:type="pct"/>
            <w:tcMar>
              <w:left w:w="57" w:type="dxa"/>
              <w:right w:w="57" w:type="dxa"/>
            </w:tcMar>
            <w:vAlign w:val="center"/>
          </w:tcPr>
          <w:p w:rsidR="00827681" w:rsidRPr="00910F86" w:rsidRDefault="00827681" w:rsidP="00911BF4">
            <w:pPr>
              <w:pStyle w:val="Tablehead"/>
            </w:pPr>
            <w:r w:rsidRPr="00910F86">
              <w:t>Полоса частот (</w:t>
            </w:r>
            <w:r w:rsidR="00911BF4">
              <w:t xml:space="preserve"> </w:t>
            </w:r>
            <w:r w:rsidRPr="00910F86">
              <w:rPr>
                <w:bCs/>
                <w:i/>
                <w:iCs/>
              </w:rPr>
              <w:t>f</w:t>
            </w:r>
            <w:r w:rsidR="00911BF4">
              <w:rPr>
                <w:bCs/>
                <w:i/>
                <w:iCs/>
              </w:rPr>
              <w:t xml:space="preserve"> </w:t>
            </w:r>
            <w:r w:rsidRPr="00910F86">
              <w:t xml:space="preserve">) </w:t>
            </w:r>
            <w:r w:rsidR="00911BF4">
              <w:br/>
            </w:r>
            <w:r w:rsidRPr="00910F86">
              <w:t>побочных излучений</w:t>
            </w:r>
          </w:p>
        </w:tc>
        <w:tc>
          <w:tcPr>
            <w:tcW w:w="1029" w:type="pct"/>
            <w:tcMar>
              <w:left w:w="57" w:type="dxa"/>
              <w:right w:w="57" w:type="dxa"/>
            </w:tcMar>
            <w:vAlign w:val="center"/>
          </w:tcPr>
          <w:p w:rsidR="00827681" w:rsidRPr="00910F86" w:rsidRDefault="00827681" w:rsidP="00911BF4">
            <w:pPr>
              <w:pStyle w:val="Tablehead"/>
            </w:pPr>
            <w:r w:rsidRPr="00910F86">
              <w:t>Ширина полосы измерения</w:t>
            </w:r>
          </w:p>
        </w:tc>
        <w:tc>
          <w:tcPr>
            <w:tcW w:w="1692" w:type="pct"/>
            <w:tcMar>
              <w:left w:w="57" w:type="dxa"/>
              <w:right w:w="57" w:type="dxa"/>
            </w:tcMar>
            <w:vAlign w:val="center"/>
          </w:tcPr>
          <w:p w:rsidR="00827681" w:rsidRPr="00910F86" w:rsidRDefault="00827681" w:rsidP="00911BF4">
            <w:pPr>
              <w:pStyle w:val="Tablehead"/>
            </w:pPr>
            <w:r w:rsidRPr="00910F86">
              <w:t>Допустимый уровень излучения (дБм)</w:t>
            </w:r>
          </w:p>
        </w:tc>
        <w:tc>
          <w:tcPr>
            <w:tcW w:w="661" w:type="pct"/>
            <w:gridSpan w:val="2"/>
            <w:tcMar>
              <w:left w:w="57" w:type="dxa"/>
              <w:right w:w="57" w:type="dxa"/>
            </w:tcMar>
            <w:vAlign w:val="center"/>
          </w:tcPr>
          <w:p w:rsidR="00827681" w:rsidRPr="00910F86" w:rsidRDefault="00827681" w:rsidP="00911BF4">
            <w:pPr>
              <w:pStyle w:val="Tablehead"/>
            </w:pPr>
            <w:r w:rsidRPr="00910F86">
              <w:t>Примечание</w:t>
            </w:r>
          </w:p>
        </w:tc>
      </w:tr>
      <w:tr w:rsidR="00EA4957" w:rsidRPr="00910F86" w:rsidTr="0001268B">
        <w:trPr>
          <w:jc w:val="center"/>
        </w:trPr>
        <w:tc>
          <w:tcPr>
            <w:tcW w:w="1618" w:type="pct"/>
            <w:tcMar>
              <w:left w:w="57" w:type="dxa"/>
              <w:right w:w="57" w:type="dxa"/>
            </w:tcMar>
            <w:vAlign w:val="center"/>
          </w:tcPr>
          <w:p w:rsidR="00EA4957" w:rsidRPr="00910F86" w:rsidRDefault="00EA4957" w:rsidP="00AB3EA0">
            <w:pPr>
              <w:pStyle w:val="Tabletext"/>
              <w:jc w:val="center"/>
            </w:pPr>
            <w:r w:rsidRPr="00910F86">
              <w:t>1 000 </w:t>
            </w:r>
            <w:r w:rsidR="00827681" w:rsidRPr="00910F86">
              <w:t>МГц</w:t>
            </w:r>
            <w:r w:rsidRPr="00910F86">
              <w:t xml:space="preserve"> </w:t>
            </w:r>
            <w:r w:rsidRPr="00910F86">
              <w:sym w:font="Symbol" w:char="F0A3"/>
            </w:r>
            <w:r w:rsidRPr="00910F86">
              <w:t xml:space="preserve"> </w:t>
            </w:r>
            <w:r w:rsidRPr="00910F86">
              <w:rPr>
                <w:i/>
                <w:iCs/>
                <w:sz w:val="24"/>
              </w:rPr>
              <w:t>f</w:t>
            </w:r>
            <w:r w:rsidRPr="00910F86">
              <w:t xml:space="preserve"> &lt; 2 505 </w:t>
            </w:r>
            <w:r w:rsidR="00827681" w:rsidRPr="00910F86">
              <w:t>МГц</w:t>
            </w:r>
          </w:p>
        </w:tc>
        <w:tc>
          <w:tcPr>
            <w:tcW w:w="1029" w:type="pct"/>
            <w:tcMar>
              <w:left w:w="57" w:type="dxa"/>
              <w:right w:w="57" w:type="dxa"/>
            </w:tcMar>
            <w:vAlign w:val="center"/>
          </w:tcPr>
          <w:p w:rsidR="00EA4957" w:rsidRPr="00910F86" w:rsidRDefault="00EA4957" w:rsidP="00AB3EA0">
            <w:pPr>
              <w:pStyle w:val="Tabletext"/>
              <w:jc w:val="center"/>
            </w:pPr>
            <w:r w:rsidRPr="00910F86">
              <w:t>1 </w:t>
            </w:r>
            <w:r w:rsidR="00827681" w:rsidRPr="00910F86">
              <w:t>МГц</w:t>
            </w:r>
          </w:p>
        </w:tc>
        <w:tc>
          <w:tcPr>
            <w:tcW w:w="1692" w:type="pct"/>
            <w:tcMar>
              <w:left w:w="57" w:type="dxa"/>
              <w:right w:w="57" w:type="dxa"/>
            </w:tcMar>
            <w:vAlign w:val="center"/>
          </w:tcPr>
          <w:p w:rsidR="00EA4957" w:rsidRPr="00910F86" w:rsidRDefault="00EA4957" w:rsidP="00AB3EA0">
            <w:pPr>
              <w:pStyle w:val="Tabletext"/>
              <w:jc w:val="center"/>
            </w:pPr>
            <w:r w:rsidRPr="00910F86">
              <w:t>−13</w:t>
            </w:r>
          </w:p>
        </w:tc>
        <w:tc>
          <w:tcPr>
            <w:tcW w:w="661" w:type="pct"/>
            <w:gridSpan w:val="2"/>
            <w:tcMar>
              <w:left w:w="57" w:type="dxa"/>
              <w:right w:w="57" w:type="dxa"/>
            </w:tcMar>
          </w:tcPr>
          <w:p w:rsidR="00EA4957" w:rsidRPr="00910F86" w:rsidRDefault="00EA4957" w:rsidP="00AB3EA0">
            <w:pPr>
              <w:pStyle w:val="Tabletext"/>
            </w:pPr>
          </w:p>
        </w:tc>
      </w:tr>
      <w:tr w:rsidR="00EA4957" w:rsidRPr="00910F86" w:rsidTr="0001268B">
        <w:trPr>
          <w:jc w:val="center"/>
        </w:trPr>
        <w:tc>
          <w:tcPr>
            <w:tcW w:w="1618" w:type="pct"/>
            <w:tcMar>
              <w:left w:w="57" w:type="dxa"/>
              <w:right w:w="57" w:type="dxa"/>
            </w:tcMar>
            <w:vAlign w:val="center"/>
          </w:tcPr>
          <w:p w:rsidR="00EA4957" w:rsidRPr="00910F86" w:rsidRDefault="00EA4957" w:rsidP="00AB3EA0">
            <w:pPr>
              <w:pStyle w:val="Tabletext"/>
              <w:jc w:val="center"/>
            </w:pPr>
            <w:r w:rsidRPr="00910F86">
              <w:t>2 505 </w:t>
            </w:r>
            <w:r w:rsidR="00827681" w:rsidRPr="00910F86">
              <w:t>МГц</w:t>
            </w:r>
            <w:r w:rsidRPr="00910F86">
              <w:t xml:space="preserve"> </w:t>
            </w:r>
            <w:r w:rsidRPr="00910F86">
              <w:sym w:font="Symbol" w:char="F0A3"/>
            </w:r>
            <w:r w:rsidRPr="00910F86">
              <w:t xml:space="preserve"> </w:t>
            </w:r>
            <w:r w:rsidRPr="00910F86">
              <w:rPr>
                <w:i/>
                <w:iCs/>
                <w:sz w:val="24"/>
              </w:rPr>
              <w:t>f</w:t>
            </w:r>
            <w:r w:rsidRPr="00910F86">
              <w:t xml:space="preserve"> &lt; 2 530 </w:t>
            </w:r>
            <w:r w:rsidR="00827681" w:rsidRPr="00910F86">
              <w:t>МГц</w:t>
            </w:r>
          </w:p>
        </w:tc>
        <w:tc>
          <w:tcPr>
            <w:tcW w:w="1029" w:type="pct"/>
            <w:tcMar>
              <w:left w:w="57" w:type="dxa"/>
              <w:right w:w="57" w:type="dxa"/>
            </w:tcMar>
            <w:vAlign w:val="center"/>
          </w:tcPr>
          <w:p w:rsidR="00EA4957" w:rsidRPr="00910F86" w:rsidRDefault="00EA4957" w:rsidP="00AB3EA0">
            <w:pPr>
              <w:pStyle w:val="Tabletext"/>
              <w:jc w:val="center"/>
            </w:pPr>
            <w:r w:rsidRPr="00910F86">
              <w:t>1 </w:t>
            </w:r>
            <w:r w:rsidR="00827681" w:rsidRPr="00910F86">
              <w:t>МГц</w:t>
            </w:r>
          </w:p>
        </w:tc>
        <w:tc>
          <w:tcPr>
            <w:tcW w:w="1692" w:type="pct"/>
            <w:tcMar>
              <w:left w:w="57" w:type="dxa"/>
              <w:right w:w="57" w:type="dxa"/>
            </w:tcMar>
            <w:vAlign w:val="center"/>
          </w:tcPr>
          <w:p w:rsidR="00EA4957" w:rsidRPr="00910F86" w:rsidRDefault="00EA4957" w:rsidP="00AB3EA0">
            <w:pPr>
              <w:pStyle w:val="Tabletext"/>
              <w:jc w:val="center"/>
            </w:pPr>
            <w:r w:rsidRPr="00910F86">
              <w:t>−37</w:t>
            </w:r>
          </w:p>
        </w:tc>
        <w:tc>
          <w:tcPr>
            <w:tcW w:w="661" w:type="pct"/>
            <w:gridSpan w:val="2"/>
            <w:tcMar>
              <w:left w:w="57" w:type="dxa"/>
              <w:right w:w="57" w:type="dxa"/>
            </w:tcMar>
          </w:tcPr>
          <w:p w:rsidR="00EA4957" w:rsidRPr="00910F86" w:rsidRDefault="00EA4957" w:rsidP="00AB3EA0">
            <w:pPr>
              <w:pStyle w:val="Tabletext"/>
            </w:pPr>
          </w:p>
        </w:tc>
      </w:tr>
      <w:tr w:rsidR="00EA4957" w:rsidRPr="00910F86" w:rsidTr="0001268B">
        <w:trPr>
          <w:jc w:val="center"/>
        </w:trPr>
        <w:tc>
          <w:tcPr>
            <w:tcW w:w="1618" w:type="pct"/>
            <w:tcMar>
              <w:left w:w="57" w:type="dxa"/>
              <w:right w:w="57" w:type="dxa"/>
            </w:tcMar>
            <w:vAlign w:val="center"/>
          </w:tcPr>
          <w:p w:rsidR="00EA4957" w:rsidRPr="00910F86" w:rsidRDefault="00EA4957" w:rsidP="00AB3EA0">
            <w:pPr>
              <w:pStyle w:val="Tabletext"/>
              <w:jc w:val="center"/>
            </w:pPr>
            <w:r w:rsidRPr="00910F86">
              <w:t>2 530 </w:t>
            </w:r>
            <w:r w:rsidR="00827681" w:rsidRPr="00910F86">
              <w:t>МГц</w:t>
            </w:r>
            <w:r w:rsidRPr="00910F86">
              <w:t xml:space="preserve"> </w:t>
            </w:r>
            <w:r w:rsidRPr="00910F86">
              <w:sym w:font="Symbol" w:char="F0A3"/>
            </w:r>
            <w:r w:rsidRPr="00910F86">
              <w:t xml:space="preserve"> </w:t>
            </w:r>
            <w:r w:rsidRPr="00910F86">
              <w:rPr>
                <w:i/>
                <w:iCs/>
                <w:sz w:val="24"/>
              </w:rPr>
              <w:t>f</w:t>
            </w:r>
            <w:r w:rsidRPr="00910F86">
              <w:t xml:space="preserve"> &lt; 2 535 </w:t>
            </w:r>
            <w:r w:rsidR="00827681" w:rsidRPr="00910F86">
              <w:t>МГц</w:t>
            </w:r>
          </w:p>
        </w:tc>
        <w:tc>
          <w:tcPr>
            <w:tcW w:w="1029" w:type="pct"/>
            <w:tcMar>
              <w:left w:w="57" w:type="dxa"/>
              <w:right w:w="57" w:type="dxa"/>
            </w:tcMar>
            <w:vAlign w:val="center"/>
          </w:tcPr>
          <w:p w:rsidR="00EA4957" w:rsidRPr="00910F86" w:rsidRDefault="00EA4957" w:rsidP="00AB3EA0">
            <w:pPr>
              <w:pStyle w:val="Tabletext"/>
              <w:jc w:val="center"/>
            </w:pPr>
            <w:r w:rsidRPr="00910F86">
              <w:t>1 </w:t>
            </w:r>
            <w:r w:rsidR="00827681" w:rsidRPr="00910F86">
              <w:t>МГц</w:t>
            </w:r>
          </w:p>
        </w:tc>
        <w:tc>
          <w:tcPr>
            <w:tcW w:w="1692" w:type="pct"/>
            <w:tcMar>
              <w:left w:w="57" w:type="dxa"/>
              <w:right w:w="57" w:type="dxa"/>
            </w:tcMar>
            <w:vAlign w:val="center"/>
          </w:tcPr>
          <w:p w:rsidR="00EA4957" w:rsidRPr="00910F86" w:rsidRDefault="00EA4957" w:rsidP="004640D2">
            <w:pPr>
              <w:pStyle w:val="Tabletext"/>
              <w:jc w:val="center"/>
            </w:pPr>
            <w:r w:rsidRPr="00910F86">
              <w:t>1</w:t>
            </w:r>
            <w:r w:rsidR="004640D2">
              <w:t>,</w:t>
            </w:r>
            <w:r w:rsidRPr="00910F86">
              <w:t>7</w:t>
            </w:r>
            <w:r w:rsidRPr="00910F86">
              <w:rPr>
                <w:i/>
                <w:iCs/>
                <w:sz w:val="24"/>
              </w:rPr>
              <w:t>f</w:t>
            </w:r>
            <w:r w:rsidRPr="00910F86">
              <w:t> − 4 338</w:t>
            </w:r>
          </w:p>
        </w:tc>
        <w:tc>
          <w:tcPr>
            <w:tcW w:w="661" w:type="pct"/>
            <w:gridSpan w:val="2"/>
            <w:tcMar>
              <w:left w:w="57" w:type="dxa"/>
              <w:right w:w="57" w:type="dxa"/>
            </w:tcMar>
          </w:tcPr>
          <w:p w:rsidR="00EA4957" w:rsidRPr="00910F86" w:rsidRDefault="00EA4957" w:rsidP="00AB3EA0">
            <w:pPr>
              <w:pStyle w:val="Tabletext"/>
            </w:pPr>
          </w:p>
        </w:tc>
      </w:tr>
      <w:tr w:rsidR="00EA4957" w:rsidRPr="00910F86" w:rsidTr="0001268B">
        <w:trPr>
          <w:jc w:val="center"/>
        </w:trPr>
        <w:tc>
          <w:tcPr>
            <w:tcW w:w="1618" w:type="pct"/>
            <w:shd w:val="clear" w:color="auto" w:fill="auto"/>
            <w:tcMar>
              <w:left w:w="57" w:type="dxa"/>
              <w:right w:w="57" w:type="dxa"/>
            </w:tcMar>
            <w:vAlign w:val="center"/>
          </w:tcPr>
          <w:p w:rsidR="00EA4957" w:rsidRPr="00910F86" w:rsidRDefault="00EA4957" w:rsidP="00AB3EA0">
            <w:pPr>
              <w:pStyle w:val="Tabletext"/>
              <w:jc w:val="center"/>
              <w:rPr>
                <w:highlight w:val="green"/>
              </w:rPr>
            </w:pPr>
            <w:r w:rsidRPr="00910F86">
              <w:t>2 535 </w:t>
            </w:r>
            <w:r w:rsidR="00827681" w:rsidRPr="00910F86">
              <w:t>МГц</w:t>
            </w:r>
            <w:r w:rsidRPr="00910F86">
              <w:t xml:space="preserve"> </w:t>
            </w:r>
            <w:r w:rsidRPr="00910F86">
              <w:sym w:font="Symbol" w:char="F0A3"/>
            </w:r>
            <w:r w:rsidRPr="00910F86">
              <w:t xml:space="preserve"> </w:t>
            </w:r>
            <w:r w:rsidRPr="00910F86">
              <w:rPr>
                <w:i/>
                <w:iCs/>
                <w:sz w:val="24"/>
              </w:rPr>
              <w:t>f</w:t>
            </w:r>
            <w:r w:rsidRPr="00910F86">
              <w:t xml:space="preserve"> &lt; 2 630 </w:t>
            </w:r>
            <w:r w:rsidR="00827681" w:rsidRPr="00910F86">
              <w:t>МГц</w:t>
            </w:r>
          </w:p>
        </w:tc>
        <w:tc>
          <w:tcPr>
            <w:tcW w:w="1029" w:type="pct"/>
            <w:shd w:val="clear" w:color="auto" w:fill="auto"/>
            <w:tcMar>
              <w:left w:w="57" w:type="dxa"/>
              <w:right w:w="57" w:type="dxa"/>
            </w:tcMar>
            <w:vAlign w:val="center"/>
          </w:tcPr>
          <w:p w:rsidR="00EA4957" w:rsidRPr="00910F86" w:rsidRDefault="00EA4957" w:rsidP="00AB3EA0">
            <w:pPr>
              <w:pStyle w:val="Tabletext"/>
              <w:jc w:val="center"/>
              <w:rPr>
                <w:highlight w:val="green"/>
              </w:rPr>
            </w:pPr>
            <w:r w:rsidRPr="00910F86">
              <w:t>1 </w:t>
            </w:r>
            <w:r w:rsidR="00827681" w:rsidRPr="00910F86">
              <w:t>МГц</w:t>
            </w:r>
          </w:p>
        </w:tc>
        <w:tc>
          <w:tcPr>
            <w:tcW w:w="1692" w:type="pct"/>
            <w:tcMar>
              <w:left w:w="57" w:type="dxa"/>
              <w:right w:w="57" w:type="dxa"/>
            </w:tcMar>
            <w:vAlign w:val="center"/>
          </w:tcPr>
          <w:p w:rsidR="00EA4957" w:rsidRPr="00910F86" w:rsidRDefault="00EA4957" w:rsidP="00911BF4">
            <w:pPr>
              <w:pStyle w:val="Tabletext"/>
              <w:jc w:val="center"/>
              <w:rPr>
                <w:highlight w:val="green"/>
              </w:rPr>
            </w:pPr>
            <w:r w:rsidRPr="00910F86">
              <w:t>−18</w:t>
            </w:r>
            <w:r w:rsidRPr="00910F86">
              <w:tab/>
              <w:t>25 </w:t>
            </w:r>
            <w:r w:rsidR="00911BF4">
              <w:t>МГц</w:t>
            </w:r>
            <w:r w:rsidRPr="00910F86">
              <w:t xml:space="preserve"> &lt; </w:t>
            </w:r>
            <w:r w:rsidRPr="00910F86">
              <w:sym w:font="Symbol" w:char="F044"/>
            </w:r>
            <w:r w:rsidRPr="00910F86">
              <w:rPr>
                <w:i/>
                <w:iCs/>
                <w:sz w:val="24"/>
              </w:rPr>
              <w:t>f</w:t>
            </w:r>
          </w:p>
        </w:tc>
        <w:tc>
          <w:tcPr>
            <w:tcW w:w="661" w:type="pct"/>
            <w:gridSpan w:val="2"/>
            <w:tcMar>
              <w:left w:w="57" w:type="dxa"/>
              <w:right w:w="57" w:type="dxa"/>
            </w:tcMar>
          </w:tcPr>
          <w:p w:rsidR="00EA4957" w:rsidRPr="00910F86" w:rsidRDefault="00EA4957" w:rsidP="00AB3EA0">
            <w:pPr>
              <w:pStyle w:val="Tabletext"/>
            </w:pPr>
          </w:p>
        </w:tc>
      </w:tr>
      <w:tr w:rsidR="00EA4957" w:rsidRPr="00910F86" w:rsidDel="00281A71" w:rsidTr="0001268B">
        <w:trPr>
          <w:jc w:val="center"/>
        </w:trPr>
        <w:tc>
          <w:tcPr>
            <w:tcW w:w="1618" w:type="pct"/>
            <w:tcMar>
              <w:left w:w="57" w:type="dxa"/>
              <w:right w:w="57" w:type="dxa"/>
            </w:tcMar>
            <w:vAlign w:val="center"/>
          </w:tcPr>
          <w:p w:rsidR="00EA4957" w:rsidRPr="00910F86" w:rsidRDefault="00EA4957" w:rsidP="004640D2">
            <w:pPr>
              <w:pStyle w:val="Tabletext"/>
              <w:jc w:val="center"/>
              <w:rPr>
                <w:highlight w:val="green"/>
              </w:rPr>
            </w:pPr>
            <w:r w:rsidRPr="00910F86">
              <w:t>2 630 </w:t>
            </w:r>
            <w:r w:rsidR="00827681" w:rsidRPr="00910F86">
              <w:t>МГц</w:t>
            </w:r>
            <w:r w:rsidRPr="00910F86">
              <w:t xml:space="preserve"> </w:t>
            </w:r>
            <w:r w:rsidRPr="00910F86">
              <w:sym w:font="Symbol" w:char="F0A3"/>
            </w:r>
            <w:r w:rsidRPr="00910F86">
              <w:t xml:space="preserve"> </w:t>
            </w:r>
            <w:r w:rsidRPr="00910F86">
              <w:rPr>
                <w:i/>
                <w:iCs/>
                <w:sz w:val="24"/>
              </w:rPr>
              <w:t>f</w:t>
            </w:r>
            <w:r w:rsidRPr="00910F86">
              <w:t xml:space="preserve"> &lt; 2 630</w:t>
            </w:r>
            <w:r w:rsidR="004640D2">
              <w:t>,</w:t>
            </w:r>
            <w:r w:rsidRPr="00910F86">
              <w:t>5 </w:t>
            </w:r>
            <w:r w:rsidR="00827681" w:rsidRPr="00910F86">
              <w:t>МГц</w:t>
            </w:r>
          </w:p>
        </w:tc>
        <w:tc>
          <w:tcPr>
            <w:tcW w:w="1029" w:type="pct"/>
            <w:tcMar>
              <w:left w:w="57" w:type="dxa"/>
              <w:right w:w="57" w:type="dxa"/>
            </w:tcMar>
            <w:vAlign w:val="center"/>
          </w:tcPr>
          <w:p w:rsidR="00EA4957" w:rsidRPr="00910F86" w:rsidRDefault="00EA4957" w:rsidP="00AB3EA0">
            <w:pPr>
              <w:pStyle w:val="Tabletext"/>
              <w:jc w:val="center"/>
              <w:rPr>
                <w:highlight w:val="green"/>
              </w:rPr>
            </w:pPr>
            <w:r w:rsidRPr="00910F86">
              <w:t>1 </w:t>
            </w:r>
            <w:r w:rsidR="00827681" w:rsidRPr="00910F86">
              <w:t>МГц</w:t>
            </w:r>
          </w:p>
        </w:tc>
        <w:tc>
          <w:tcPr>
            <w:tcW w:w="1692" w:type="pct"/>
            <w:tcMar>
              <w:left w:w="57" w:type="dxa"/>
              <w:right w:w="57" w:type="dxa"/>
            </w:tcMar>
            <w:vAlign w:val="center"/>
          </w:tcPr>
          <w:p w:rsidR="00EA4957" w:rsidRPr="00910F86" w:rsidRDefault="00EA4957" w:rsidP="004640D2">
            <w:pPr>
              <w:pStyle w:val="Tabletext"/>
              <w:jc w:val="center"/>
              <w:rPr>
                <w:highlight w:val="green"/>
              </w:rPr>
            </w:pPr>
            <w:r w:rsidRPr="00910F86">
              <w:t>−13 − 8/3</w:t>
            </w:r>
            <w:r w:rsidR="004640D2">
              <w:t>,</w:t>
            </w:r>
            <w:r w:rsidRPr="00910F86">
              <w:t>5 × (</w:t>
            </w:r>
            <w:r w:rsidRPr="00910F86">
              <w:rPr>
                <w:i/>
                <w:iCs/>
                <w:sz w:val="24"/>
              </w:rPr>
              <w:t>f</w:t>
            </w:r>
            <w:r w:rsidRPr="00910F86">
              <w:t> − 2 627)</w:t>
            </w:r>
          </w:p>
        </w:tc>
        <w:tc>
          <w:tcPr>
            <w:tcW w:w="661" w:type="pct"/>
            <w:gridSpan w:val="2"/>
            <w:tcMar>
              <w:left w:w="57" w:type="dxa"/>
              <w:right w:w="57" w:type="dxa"/>
            </w:tcMar>
          </w:tcPr>
          <w:p w:rsidR="00EA4957" w:rsidRPr="00910F86" w:rsidRDefault="00EA4957" w:rsidP="00AB3EA0">
            <w:pPr>
              <w:pStyle w:val="Tabletext"/>
            </w:pPr>
          </w:p>
        </w:tc>
      </w:tr>
      <w:tr w:rsidR="00EA4957" w:rsidRPr="00910F86" w:rsidTr="0001268B">
        <w:trPr>
          <w:jc w:val="center"/>
        </w:trPr>
        <w:tc>
          <w:tcPr>
            <w:tcW w:w="1618" w:type="pct"/>
            <w:tcMar>
              <w:left w:w="57" w:type="dxa"/>
              <w:right w:w="57" w:type="dxa"/>
            </w:tcMar>
            <w:vAlign w:val="center"/>
          </w:tcPr>
          <w:p w:rsidR="00EA4957" w:rsidRPr="00910F86" w:rsidRDefault="00EA4957" w:rsidP="004640D2">
            <w:pPr>
              <w:pStyle w:val="Tabletext"/>
              <w:jc w:val="center"/>
            </w:pPr>
            <w:r w:rsidRPr="00910F86">
              <w:t>2 630</w:t>
            </w:r>
            <w:r w:rsidR="004640D2">
              <w:t>,</w:t>
            </w:r>
            <w:r w:rsidRPr="00910F86">
              <w:t>5 </w:t>
            </w:r>
            <w:r w:rsidR="00827681" w:rsidRPr="00910F86">
              <w:t>МГц</w:t>
            </w:r>
            <w:r w:rsidRPr="00910F86">
              <w:t xml:space="preserve"> </w:t>
            </w:r>
            <w:r w:rsidRPr="00910F86">
              <w:sym w:font="Symbol" w:char="F0A3"/>
            </w:r>
            <w:r w:rsidRPr="00910F86">
              <w:t xml:space="preserve"> </w:t>
            </w:r>
            <w:r w:rsidRPr="00910F86">
              <w:rPr>
                <w:i/>
                <w:iCs/>
                <w:sz w:val="24"/>
              </w:rPr>
              <w:t>f</w:t>
            </w:r>
            <w:r w:rsidRPr="00910F86">
              <w:t xml:space="preserve"> &lt; 2 640 </w:t>
            </w:r>
            <w:r w:rsidR="00827681" w:rsidRPr="00910F86">
              <w:t>МГц</w:t>
            </w:r>
          </w:p>
        </w:tc>
        <w:tc>
          <w:tcPr>
            <w:tcW w:w="1029" w:type="pct"/>
            <w:tcMar>
              <w:left w:w="57" w:type="dxa"/>
              <w:right w:w="57" w:type="dxa"/>
            </w:tcMar>
            <w:vAlign w:val="center"/>
          </w:tcPr>
          <w:p w:rsidR="00EA4957" w:rsidRPr="00910F86" w:rsidRDefault="00EA4957" w:rsidP="00AB3EA0">
            <w:pPr>
              <w:pStyle w:val="Tabletext"/>
              <w:jc w:val="center"/>
            </w:pPr>
            <w:r w:rsidRPr="00910F86">
              <w:t>1 </w:t>
            </w:r>
            <w:r w:rsidR="00827681" w:rsidRPr="00910F86">
              <w:t>МГц</w:t>
            </w:r>
          </w:p>
        </w:tc>
        <w:tc>
          <w:tcPr>
            <w:tcW w:w="1692" w:type="pct"/>
            <w:tcMar>
              <w:left w:w="57" w:type="dxa"/>
              <w:right w:w="57" w:type="dxa"/>
            </w:tcMar>
            <w:vAlign w:val="center"/>
          </w:tcPr>
          <w:p w:rsidR="00EA4957" w:rsidRPr="00910F86" w:rsidRDefault="00EA4957" w:rsidP="004640D2">
            <w:pPr>
              <w:pStyle w:val="Tabletext"/>
              <w:jc w:val="center"/>
            </w:pPr>
            <w:r w:rsidRPr="00910F86">
              <w:t>−21 − 16/9</w:t>
            </w:r>
            <w:r w:rsidR="004640D2">
              <w:t>,</w:t>
            </w:r>
            <w:r w:rsidRPr="00910F86">
              <w:t>5 × (</w:t>
            </w:r>
            <w:r w:rsidRPr="00910F86">
              <w:rPr>
                <w:i/>
                <w:iCs/>
                <w:sz w:val="24"/>
              </w:rPr>
              <w:t>f</w:t>
            </w:r>
            <w:r w:rsidRPr="00910F86">
              <w:t> − 2 630</w:t>
            </w:r>
            <w:r w:rsidR="004640D2">
              <w:t>,</w:t>
            </w:r>
            <w:r w:rsidRPr="00910F86">
              <w:t>5)</w:t>
            </w:r>
          </w:p>
        </w:tc>
        <w:tc>
          <w:tcPr>
            <w:tcW w:w="661" w:type="pct"/>
            <w:gridSpan w:val="2"/>
            <w:tcMar>
              <w:left w:w="57" w:type="dxa"/>
              <w:right w:w="57" w:type="dxa"/>
            </w:tcMar>
          </w:tcPr>
          <w:p w:rsidR="00EA4957" w:rsidRPr="00910F86" w:rsidRDefault="00EA4957" w:rsidP="00AB3EA0">
            <w:pPr>
              <w:pStyle w:val="Tabletext"/>
            </w:pPr>
          </w:p>
        </w:tc>
      </w:tr>
      <w:tr w:rsidR="00EA4957" w:rsidRPr="00910F86" w:rsidTr="0001268B">
        <w:trPr>
          <w:jc w:val="center"/>
        </w:trPr>
        <w:tc>
          <w:tcPr>
            <w:tcW w:w="1618" w:type="pct"/>
            <w:tcMar>
              <w:left w:w="57" w:type="dxa"/>
              <w:right w:w="57" w:type="dxa"/>
            </w:tcMar>
            <w:vAlign w:val="center"/>
          </w:tcPr>
          <w:p w:rsidR="00EA4957" w:rsidRPr="00910F86" w:rsidRDefault="00EA4957" w:rsidP="00AB3EA0">
            <w:pPr>
              <w:pStyle w:val="Tabletext"/>
              <w:jc w:val="center"/>
            </w:pPr>
            <w:r w:rsidRPr="00910F86">
              <w:t>2 640 </w:t>
            </w:r>
            <w:r w:rsidR="00827681" w:rsidRPr="00910F86">
              <w:t>МГц</w:t>
            </w:r>
            <w:r w:rsidRPr="00910F86">
              <w:t xml:space="preserve"> </w:t>
            </w:r>
            <w:r w:rsidRPr="00910F86">
              <w:sym w:font="Symbol" w:char="F0A3"/>
            </w:r>
            <w:r w:rsidRPr="00910F86">
              <w:t xml:space="preserve"> </w:t>
            </w:r>
            <w:r w:rsidRPr="00910F86">
              <w:rPr>
                <w:i/>
                <w:iCs/>
                <w:sz w:val="24"/>
              </w:rPr>
              <w:t>f</w:t>
            </w:r>
            <w:r w:rsidRPr="00910F86">
              <w:t xml:space="preserve"> &lt; 2 655 </w:t>
            </w:r>
            <w:r w:rsidR="00827681" w:rsidRPr="00910F86">
              <w:t>МГц</w:t>
            </w:r>
          </w:p>
        </w:tc>
        <w:tc>
          <w:tcPr>
            <w:tcW w:w="1029" w:type="pct"/>
            <w:tcMar>
              <w:left w:w="57" w:type="dxa"/>
              <w:right w:w="57" w:type="dxa"/>
            </w:tcMar>
            <w:vAlign w:val="center"/>
          </w:tcPr>
          <w:p w:rsidR="00EA4957" w:rsidRPr="00910F86" w:rsidRDefault="00EA4957" w:rsidP="00AB3EA0">
            <w:pPr>
              <w:pStyle w:val="Tabletext"/>
              <w:jc w:val="center"/>
            </w:pPr>
            <w:r w:rsidRPr="00910F86">
              <w:t>1 </w:t>
            </w:r>
            <w:r w:rsidR="00827681" w:rsidRPr="00910F86">
              <w:t>МГц</w:t>
            </w:r>
          </w:p>
        </w:tc>
        <w:tc>
          <w:tcPr>
            <w:tcW w:w="1692" w:type="pct"/>
            <w:tcMar>
              <w:left w:w="57" w:type="dxa"/>
              <w:right w:w="57" w:type="dxa"/>
            </w:tcMar>
            <w:vAlign w:val="center"/>
          </w:tcPr>
          <w:p w:rsidR="00EA4957" w:rsidRPr="00910F86" w:rsidRDefault="00EA4957" w:rsidP="00AB3EA0">
            <w:pPr>
              <w:pStyle w:val="Tabletext"/>
              <w:jc w:val="center"/>
            </w:pPr>
            <w:r w:rsidRPr="00910F86">
              <w:t>−37</w:t>
            </w:r>
          </w:p>
        </w:tc>
        <w:tc>
          <w:tcPr>
            <w:tcW w:w="661" w:type="pct"/>
            <w:gridSpan w:val="2"/>
            <w:tcMar>
              <w:left w:w="57" w:type="dxa"/>
              <w:right w:w="57" w:type="dxa"/>
            </w:tcMar>
          </w:tcPr>
          <w:p w:rsidR="00EA4957" w:rsidRPr="00910F86" w:rsidRDefault="00EA4957" w:rsidP="00AB3EA0">
            <w:pPr>
              <w:pStyle w:val="Tabletext"/>
            </w:pPr>
          </w:p>
        </w:tc>
      </w:tr>
      <w:tr w:rsidR="00EA4957" w:rsidRPr="00910F86" w:rsidTr="0001268B">
        <w:trPr>
          <w:jc w:val="center"/>
        </w:trPr>
        <w:tc>
          <w:tcPr>
            <w:tcW w:w="1618" w:type="pct"/>
            <w:tcBorders>
              <w:bottom w:val="single" w:sz="4" w:space="0" w:color="auto"/>
            </w:tcBorders>
            <w:tcMar>
              <w:left w:w="57" w:type="dxa"/>
              <w:right w:w="57" w:type="dxa"/>
            </w:tcMar>
            <w:vAlign w:val="center"/>
          </w:tcPr>
          <w:p w:rsidR="00EA4957" w:rsidRPr="00910F86" w:rsidRDefault="00EA4957" w:rsidP="00AB3EA0">
            <w:pPr>
              <w:pStyle w:val="Tabletext"/>
              <w:jc w:val="center"/>
              <w:rPr>
                <w:highlight w:val="green"/>
              </w:rPr>
            </w:pPr>
            <w:r w:rsidRPr="00910F86">
              <w:t>2 655 </w:t>
            </w:r>
            <w:r w:rsidR="00827681" w:rsidRPr="00910F86">
              <w:t>МГц</w:t>
            </w:r>
            <w:r w:rsidRPr="00910F86">
              <w:t xml:space="preserve"> </w:t>
            </w:r>
            <w:r w:rsidRPr="00910F86">
              <w:sym w:font="Symbol" w:char="F0A3"/>
            </w:r>
            <w:r w:rsidRPr="00910F86">
              <w:t xml:space="preserve"> </w:t>
            </w:r>
            <w:r w:rsidRPr="00910F86">
              <w:rPr>
                <w:i/>
                <w:iCs/>
              </w:rPr>
              <w:t>f</w:t>
            </w:r>
          </w:p>
        </w:tc>
        <w:tc>
          <w:tcPr>
            <w:tcW w:w="1029" w:type="pct"/>
            <w:tcBorders>
              <w:bottom w:val="single" w:sz="4" w:space="0" w:color="auto"/>
            </w:tcBorders>
            <w:tcMar>
              <w:left w:w="57" w:type="dxa"/>
              <w:right w:w="57" w:type="dxa"/>
            </w:tcMar>
            <w:vAlign w:val="center"/>
          </w:tcPr>
          <w:p w:rsidR="00EA4957" w:rsidRPr="00910F86" w:rsidRDefault="00EA4957" w:rsidP="00AB3EA0">
            <w:pPr>
              <w:pStyle w:val="Tabletext"/>
              <w:jc w:val="center"/>
              <w:rPr>
                <w:highlight w:val="green"/>
              </w:rPr>
            </w:pPr>
            <w:r w:rsidRPr="00910F86">
              <w:t>1 </w:t>
            </w:r>
            <w:r w:rsidR="00827681" w:rsidRPr="00910F86">
              <w:t>МГц</w:t>
            </w:r>
          </w:p>
        </w:tc>
        <w:tc>
          <w:tcPr>
            <w:tcW w:w="1692" w:type="pct"/>
            <w:tcBorders>
              <w:bottom w:val="single" w:sz="4" w:space="0" w:color="auto"/>
            </w:tcBorders>
            <w:tcMar>
              <w:left w:w="57" w:type="dxa"/>
              <w:right w:w="57" w:type="dxa"/>
            </w:tcMar>
            <w:vAlign w:val="center"/>
          </w:tcPr>
          <w:p w:rsidR="00EA4957" w:rsidRPr="00910F86" w:rsidRDefault="00EA4957" w:rsidP="00AB3EA0">
            <w:pPr>
              <w:pStyle w:val="Tabletext"/>
              <w:jc w:val="center"/>
              <w:rPr>
                <w:highlight w:val="green"/>
              </w:rPr>
            </w:pPr>
            <w:r w:rsidRPr="00910F86">
              <w:t>−13</w:t>
            </w:r>
          </w:p>
        </w:tc>
        <w:tc>
          <w:tcPr>
            <w:tcW w:w="661" w:type="pct"/>
            <w:gridSpan w:val="2"/>
            <w:tcBorders>
              <w:bottom w:val="single" w:sz="4" w:space="0" w:color="auto"/>
            </w:tcBorders>
            <w:tcMar>
              <w:left w:w="57" w:type="dxa"/>
              <w:right w:w="57" w:type="dxa"/>
            </w:tcMar>
          </w:tcPr>
          <w:p w:rsidR="00EA4957" w:rsidRPr="00910F86" w:rsidRDefault="00EA4957" w:rsidP="00AB3EA0">
            <w:pPr>
              <w:pStyle w:val="Tabletext"/>
            </w:pPr>
          </w:p>
        </w:tc>
      </w:tr>
      <w:tr w:rsidR="00EA4957" w:rsidRPr="00910F86" w:rsidTr="00AB3EA0">
        <w:trPr>
          <w:gridAfter w:val="1"/>
          <w:wAfter w:w="11" w:type="pct"/>
          <w:jc w:val="center"/>
        </w:trPr>
        <w:tc>
          <w:tcPr>
            <w:tcW w:w="4989" w:type="pct"/>
            <w:gridSpan w:val="4"/>
            <w:tcBorders>
              <w:top w:val="single" w:sz="4" w:space="0" w:color="auto"/>
              <w:left w:val="nil"/>
              <w:bottom w:val="nil"/>
              <w:right w:val="nil"/>
            </w:tcBorders>
            <w:tcMar>
              <w:left w:w="85" w:type="dxa"/>
              <w:right w:w="85" w:type="dxa"/>
            </w:tcMar>
            <w:vAlign w:val="center"/>
          </w:tcPr>
          <w:p w:rsidR="001077CE" w:rsidRPr="00910F86" w:rsidRDefault="001077CE" w:rsidP="001077CE">
            <w:pPr>
              <w:pStyle w:val="Tablelegend"/>
              <w:ind w:left="-85" w:firstLine="0"/>
              <w:rPr>
                <w:lang w:eastAsia="ja-JP"/>
              </w:rPr>
            </w:pPr>
            <w:r w:rsidRPr="00910F86">
              <w:rPr>
                <w:lang w:eastAsia="ja-JP"/>
              </w:rPr>
              <w:t xml:space="preserve">ПРИМЕЧАНИЕ 1. – Допустимый уровень излучения применяется к диапазону частот, который в 2,5 раза шире канала, относительно центральной частоты. </w:t>
            </w:r>
            <w:r w:rsidRPr="00910F86">
              <w:rPr>
                <w:rFonts w:ascii="Symbol" w:hAnsi="Symbol"/>
                <w:szCs w:val="22"/>
              </w:rPr>
              <w:t></w:t>
            </w:r>
            <w:r w:rsidRPr="00910F86">
              <w:rPr>
                <w:i/>
                <w:szCs w:val="22"/>
              </w:rPr>
              <w:t>f</w:t>
            </w:r>
            <w:r w:rsidRPr="00910F86">
              <w:rPr>
                <w:szCs w:val="22"/>
              </w:rPr>
              <w:t xml:space="preserve"> – сдвиг относительно центральной частоты канала.</w:t>
            </w:r>
          </w:p>
          <w:p w:rsidR="00EA4957" w:rsidRPr="00910F86" w:rsidRDefault="001077CE" w:rsidP="004640D2">
            <w:pPr>
              <w:pStyle w:val="Tablelegend"/>
              <w:ind w:left="-85" w:firstLine="0"/>
            </w:pPr>
            <w:r w:rsidRPr="00910F86">
              <w:rPr>
                <w:lang w:eastAsia="ja-JP"/>
              </w:rPr>
              <w:t>ПРИМЕЧАНИЕ 2. – Данное дополнительное требование обеспечивает защиту спутниковых систем в полосах 2500</w:t>
            </w:r>
            <w:r w:rsidR="004640D2">
              <w:rPr>
                <w:lang w:eastAsia="ja-JP"/>
              </w:rPr>
              <w:sym w:font="Symbol" w:char="F02D"/>
            </w:r>
            <w:r w:rsidRPr="00910F86">
              <w:rPr>
                <w:lang w:eastAsia="ja-JP"/>
              </w:rPr>
              <w:t>2535 МГц и 2630</w:t>
            </w:r>
            <w:r w:rsidR="004640D2">
              <w:rPr>
                <w:lang w:eastAsia="ja-JP"/>
              </w:rPr>
              <w:sym w:font="Symbol" w:char="F02D"/>
            </w:r>
            <w:r w:rsidR="004640D2">
              <w:rPr>
                <w:lang w:eastAsia="ja-JP"/>
              </w:rPr>
              <w:t>2690 МГц в Японии</w:t>
            </w:r>
            <w:r w:rsidRPr="00910F86">
              <w:rPr>
                <w:lang w:eastAsia="ja-JP"/>
              </w:rPr>
              <w:t xml:space="preserve"> и применяется только к терминалам мощностью 23 дБм или ниже, работающим в полосе частот 2545</w:t>
            </w:r>
            <w:r w:rsidR="004640D2">
              <w:rPr>
                <w:lang w:eastAsia="ja-JP"/>
              </w:rPr>
              <w:sym w:font="Symbol" w:char="F02D"/>
            </w:r>
            <w:r w:rsidRPr="00910F86">
              <w:rPr>
                <w:lang w:eastAsia="ja-JP"/>
              </w:rPr>
              <w:t>2625 МГц</w:t>
            </w:r>
            <w:r w:rsidR="00EA4957" w:rsidRPr="00910F86">
              <w:t>.</w:t>
            </w:r>
          </w:p>
        </w:tc>
      </w:tr>
    </w:tbl>
    <w:p w:rsidR="00EA4957" w:rsidRPr="00910F86" w:rsidRDefault="00EA4957" w:rsidP="00EA4957">
      <w:pPr>
        <w:pStyle w:val="Tablefin"/>
        <w:rPr>
          <w:lang w:val="ru-RU"/>
        </w:rPr>
      </w:pPr>
    </w:p>
    <w:p w:rsidR="00EA4957" w:rsidRPr="00910F86" w:rsidRDefault="00A04A0B" w:rsidP="00A04A0B">
      <w:pPr>
        <w:pStyle w:val="TableNo"/>
      </w:pPr>
      <w:r w:rsidRPr="00910F86">
        <w:t>ТАБЛИЦА</w:t>
      </w:r>
      <w:r w:rsidR="00EA4957" w:rsidRPr="00910F86">
        <w:t xml:space="preserve"> 61</w:t>
      </w:r>
    </w:p>
    <w:p w:rsidR="00EA4957" w:rsidRPr="00910F86" w:rsidRDefault="001077CE" w:rsidP="004640D2">
      <w:pPr>
        <w:pStyle w:val="Tabletitle"/>
      </w:pPr>
      <w:r w:rsidRPr="00910F86">
        <w:t xml:space="preserve">Дополнительные побочные излучения оборудования </w:t>
      </w:r>
      <w:r w:rsidR="004640D2">
        <w:t>пользователя при ширине канала 10 </w:t>
      </w:r>
      <w:r w:rsidRPr="00910F86">
        <w:t xml:space="preserve">МГц; </w:t>
      </w:r>
      <w:r w:rsidRPr="00910F86">
        <w:br/>
        <w:t xml:space="preserve">соответствуют 2505 МГц </w:t>
      </w:r>
      <w:r w:rsidRPr="00910F86">
        <w:sym w:font="Symbol" w:char="F0A3"/>
      </w:r>
      <w:r w:rsidRPr="00910F86">
        <w:t xml:space="preserve"> </w:t>
      </w:r>
      <w:r w:rsidRPr="00910F86">
        <w:rPr>
          <w:bCs/>
          <w:i/>
          <w:iCs/>
        </w:rPr>
        <w:t>f</w:t>
      </w:r>
      <w:r w:rsidRPr="00910F86">
        <w:rPr>
          <w:bCs/>
          <w:i/>
          <w:iCs/>
          <w:vertAlign w:val="subscript"/>
        </w:rPr>
        <w:t>c</w:t>
      </w:r>
      <w:r w:rsidRPr="00910F86">
        <w:t xml:space="preserve"> </w:t>
      </w:r>
      <w:r w:rsidRPr="00910F86">
        <w:sym w:font="Symbol" w:char="F0A3"/>
      </w:r>
      <w:r w:rsidR="004640D2">
        <w:t xml:space="preserve"> 2</w:t>
      </w:r>
      <w:r w:rsidRPr="00910F86">
        <w:t>685 МГц</w:t>
      </w:r>
    </w:p>
    <w:tbl>
      <w:tblPr>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
        <w:gridCol w:w="803"/>
        <w:gridCol w:w="2771"/>
        <w:gridCol w:w="2581"/>
        <w:gridCol w:w="3461"/>
        <w:gridCol w:w="23"/>
      </w:tblGrid>
      <w:tr w:rsidR="00A04A0B" w:rsidRPr="00910F86" w:rsidTr="00911BF4">
        <w:trPr>
          <w:gridAfter w:val="1"/>
          <w:wAfter w:w="23" w:type="dxa"/>
          <w:jc w:val="center"/>
        </w:trPr>
        <w:tc>
          <w:tcPr>
            <w:tcW w:w="826" w:type="dxa"/>
            <w:gridSpan w:val="2"/>
            <w:tcBorders>
              <w:top w:val="single" w:sz="4" w:space="0" w:color="auto"/>
              <w:left w:val="single" w:sz="4" w:space="0" w:color="auto"/>
              <w:bottom w:val="single" w:sz="4" w:space="0" w:color="auto"/>
              <w:right w:val="single" w:sz="4" w:space="0" w:color="auto"/>
            </w:tcBorders>
            <w:vAlign w:val="center"/>
          </w:tcPr>
          <w:p w:rsidR="00A04A0B" w:rsidRPr="00910F86" w:rsidRDefault="00A04A0B" w:rsidP="00911BF4">
            <w:pPr>
              <w:pStyle w:val="Tablehead"/>
            </w:pPr>
            <w:r w:rsidRPr="00910F86">
              <w:t>Ряд</w:t>
            </w:r>
          </w:p>
        </w:tc>
        <w:tc>
          <w:tcPr>
            <w:tcW w:w="2771" w:type="dxa"/>
            <w:tcBorders>
              <w:top w:val="single" w:sz="4" w:space="0" w:color="auto"/>
              <w:left w:val="single" w:sz="4" w:space="0" w:color="auto"/>
              <w:bottom w:val="single" w:sz="4" w:space="0" w:color="auto"/>
              <w:right w:val="single" w:sz="4" w:space="0" w:color="auto"/>
            </w:tcBorders>
            <w:vAlign w:val="center"/>
          </w:tcPr>
          <w:p w:rsidR="00A04A0B" w:rsidRPr="00910F86" w:rsidRDefault="00A04A0B" w:rsidP="00911BF4">
            <w:pPr>
              <w:pStyle w:val="Tablehead"/>
            </w:pPr>
            <w:r w:rsidRPr="00910F86">
              <w:t>Полоса частот (</w:t>
            </w:r>
            <w:r w:rsidR="00911BF4">
              <w:t xml:space="preserve"> </w:t>
            </w:r>
            <w:r w:rsidRPr="00910F86">
              <w:rPr>
                <w:bCs/>
                <w:i/>
                <w:iCs/>
              </w:rPr>
              <w:t>f</w:t>
            </w:r>
            <w:r w:rsidR="00911BF4">
              <w:rPr>
                <w:bCs/>
                <w:i/>
                <w:iCs/>
              </w:rPr>
              <w:t xml:space="preserve"> </w:t>
            </w:r>
            <w:r w:rsidRPr="00910F86">
              <w:t>) побочных излучений</w:t>
            </w:r>
          </w:p>
        </w:tc>
        <w:tc>
          <w:tcPr>
            <w:tcW w:w="2581" w:type="dxa"/>
            <w:tcBorders>
              <w:top w:val="single" w:sz="4" w:space="0" w:color="auto"/>
              <w:left w:val="single" w:sz="4" w:space="0" w:color="auto"/>
              <w:bottom w:val="single" w:sz="4" w:space="0" w:color="auto"/>
              <w:right w:val="single" w:sz="4" w:space="0" w:color="auto"/>
            </w:tcBorders>
            <w:vAlign w:val="center"/>
          </w:tcPr>
          <w:p w:rsidR="00A04A0B" w:rsidRPr="00910F86" w:rsidRDefault="00A04A0B" w:rsidP="00911BF4">
            <w:pPr>
              <w:pStyle w:val="Tablehead"/>
            </w:pPr>
            <w:r w:rsidRPr="00910F86">
              <w:t>Ширина полосы измерения</w:t>
            </w:r>
          </w:p>
        </w:tc>
        <w:tc>
          <w:tcPr>
            <w:tcW w:w="3461" w:type="dxa"/>
            <w:tcBorders>
              <w:top w:val="single" w:sz="4" w:space="0" w:color="auto"/>
              <w:left w:val="single" w:sz="4" w:space="0" w:color="auto"/>
              <w:bottom w:val="single" w:sz="4" w:space="0" w:color="auto"/>
              <w:right w:val="single" w:sz="4" w:space="0" w:color="auto"/>
            </w:tcBorders>
            <w:vAlign w:val="center"/>
          </w:tcPr>
          <w:p w:rsidR="00A04A0B" w:rsidRPr="00910F86" w:rsidRDefault="00A04A0B" w:rsidP="00911BF4">
            <w:pPr>
              <w:pStyle w:val="Tablehead"/>
            </w:pPr>
            <w:r w:rsidRPr="00910F86">
              <w:t>Минимальное требование (дБм)</w:t>
            </w:r>
          </w:p>
        </w:tc>
      </w:tr>
      <w:tr w:rsidR="00EA4957" w:rsidRPr="00910F86" w:rsidTr="004640D2">
        <w:trPr>
          <w:gridAfter w:val="1"/>
          <w:wAfter w:w="23" w:type="dxa"/>
          <w:jc w:val="center"/>
        </w:trPr>
        <w:tc>
          <w:tcPr>
            <w:tcW w:w="826" w:type="dxa"/>
            <w:gridSpan w:val="2"/>
            <w:tcBorders>
              <w:top w:val="single" w:sz="4" w:space="0" w:color="auto"/>
              <w:left w:val="single" w:sz="4" w:space="0" w:color="auto"/>
              <w:bottom w:val="single" w:sz="4" w:space="0" w:color="auto"/>
              <w:right w:val="single" w:sz="4" w:space="0" w:color="auto"/>
            </w:tcBorders>
          </w:tcPr>
          <w:p w:rsidR="00EA4957" w:rsidRPr="00910F86" w:rsidRDefault="00EA4957" w:rsidP="00AB3EA0">
            <w:pPr>
              <w:pStyle w:val="Tabletext"/>
              <w:jc w:val="center"/>
            </w:pPr>
            <w:r w:rsidRPr="00910F86">
              <w:t>1</w:t>
            </w:r>
          </w:p>
        </w:tc>
        <w:tc>
          <w:tcPr>
            <w:tcW w:w="2771" w:type="dxa"/>
            <w:tcBorders>
              <w:top w:val="single" w:sz="4" w:space="0" w:color="auto"/>
              <w:left w:val="single" w:sz="4" w:space="0" w:color="auto"/>
              <w:bottom w:val="single" w:sz="4" w:space="0" w:color="auto"/>
              <w:right w:val="single" w:sz="4" w:space="0" w:color="auto"/>
            </w:tcBorders>
          </w:tcPr>
          <w:p w:rsidR="00EA4957" w:rsidRPr="00910F86" w:rsidRDefault="00EA4957" w:rsidP="00AB3EA0">
            <w:pPr>
              <w:pStyle w:val="Tabletext"/>
              <w:jc w:val="center"/>
            </w:pPr>
            <w:r w:rsidRPr="00910F86">
              <w:t>2 6</w:t>
            </w:r>
            <w:r w:rsidRPr="00910F86">
              <w:rPr>
                <w:rFonts w:eastAsia="MS Mincho"/>
              </w:rPr>
              <w:t>20</w:t>
            </w:r>
            <w:r w:rsidRPr="00910F86">
              <w:t xml:space="preserve"> </w:t>
            </w:r>
            <w:r w:rsidR="00A04A0B" w:rsidRPr="00910F86">
              <w:t>МГц</w:t>
            </w:r>
            <w:r w:rsidRPr="00910F86">
              <w:t xml:space="preserve"> </w:t>
            </w:r>
            <w:r w:rsidRPr="00910F86">
              <w:sym w:font="Symbol" w:char="F0A3"/>
            </w:r>
            <w:r w:rsidRPr="00910F86">
              <w:t xml:space="preserve"> </w:t>
            </w:r>
            <w:r w:rsidRPr="00910F86">
              <w:rPr>
                <w:i/>
                <w:iCs/>
                <w:sz w:val="24"/>
              </w:rPr>
              <w:t>f</w:t>
            </w:r>
            <w:r w:rsidRPr="00910F86">
              <w:t xml:space="preserve"> &lt; 2 6</w:t>
            </w:r>
            <w:r w:rsidRPr="00910F86">
              <w:rPr>
                <w:rFonts w:eastAsia="MS Mincho"/>
              </w:rPr>
              <w:t>90</w:t>
            </w:r>
            <w:r w:rsidRPr="00910F86">
              <w:t xml:space="preserve"> </w:t>
            </w:r>
            <w:r w:rsidR="00A04A0B" w:rsidRPr="00910F86">
              <w:t>МГц</w:t>
            </w:r>
          </w:p>
        </w:tc>
        <w:tc>
          <w:tcPr>
            <w:tcW w:w="2581" w:type="dxa"/>
            <w:tcBorders>
              <w:top w:val="single" w:sz="4" w:space="0" w:color="auto"/>
              <w:left w:val="single" w:sz="4" w:space="0" w:color="auto"/>
              <w:bottom w:val="single" w:sz="4" w:space="0" w:color="auto"/>
              <w:right w:val="single" w:sz="4" w:space="0" w:color="auto"/>
            </w:tcBorders>
          </w:tcPr>
          <w:p w:rsidR="00EA4957" w:rsidRPr="00910F86" w:rsidRDefault="00EA4957" w:rsidP="00AB3EA0">
            <w:pPr>
              <w:pStyle w:val="Tabletext"/>
              <w:jc w:val="center"/>
            </w:pPr>
            <w:r w:rsidRPr="00910F86">
              <w:t xml:space="preserve">1 </w:t>
            </w:r>
            <w:r w:rsidR="00A04A0B" w:rsidRPr="00910F86">
              <w:t>МГц</w:t>
            </w:r>
          </w:p>
        </w:tc>
        <w:tc>
          <w:tcPr>
            <w:tcW w:w="3461" w:type="dxa"/>
            <w:tcBorders>
              <w:top w:val="single" w:sz="4" w:space="0" w:color="auto"/>
              <w:left w:val="single" w:sz="4" w:space="0" w:color="auto"/>
              <w:bottom w:val="single" w:sz="4" w:space="0" w:color="auto"/>
              <w:right w:val="single" w:sz="4" w:space="0" w:color="auto"/>
            </w:tcBorders>
          </w:tcPr>
          <w:p w:rsidR="00EA4957" w:rsidRPr="00910F86" w:rsidRDefault="00EA4957" w:rsidP="00AB3EA0">
            <w:pPr>
              <w:pStyle w:val="Tabletext"/>
              <w:jc w:val="center"/>
            </w:pPr>
            <w:r w:rsidRPr="00910F86">
              <w:t>–40</w:t>
            </w:r>
          </w:p>
        </w:tc>
      </w:tr>
      <w:tr w:rsidR="00EA4957" w:rsidRPr="00910F86" w:rsidTr="00AB3E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3" w:type="dxa"/>
          <w:jc w:val="center"/>
        </w:trPr>
        <w:tc>
          <w:tcPr>
            <w:tcW w:w="9639" w:type="dxa"/>
            <w:gridSpan w:val="5"/>
            <w:tcBorders>
              <w:top w:val="single" w:sz="4" w:space="0" w:color="auto"/>
              <w:left w:val="nil"/>
              <w:bottom w:val="nil"/>
              <w:right w:val="nil"/>
            </w:tcBorders>
            <w:tcMar>
              <w:left w:w="85" w:type="dxa"/>
              <w:right w:w="85" w:type="dxa"/>
            </w:tcMar>
            <w:vAlign w:val="center"/>
          </w:tcPr>
          <w:p w:rsidR="00EA4957" w:rsidRPr="00910F86" w:rsidRDefault="00A04A0B" w:rsidP="007474E4">
            <w:pPr>
              <w:pStyle w:val="Tablelegend"/>
              <w:ind w:left="-85" w:firstLine="0"/>
            </w:pPr>
            <w:r w:rsidRPr="00910F86">
              <w:t>ПРИМЕЧАНИЕ</w:t>
            </w:r>
            <w:r w:rsidR="00911BF4">
              <w:t> 1</w:t>
            </w:r>
            <w:r w:rsidR="004640D2">
              <w:t>.</w:t>
            </w:r>
            <w:r w:rsidRPr="00910F86">
              <w:t xml:space="preserve"> – Цель этого дополнительного требования – обеспечение соответствия стандарту </w:t>
            </w:r>
            <w:r w:rsidR="007474E4">
              <w:rPr>
                <w:lang w:val="en-GB"/>
              </w:rPr>
              <w:t>ETSI</w:t>
            </w:r>
            <w:r w:rsidR="004640D2">
              <w:t> EN </w:t>
            </w:r>
            <w:r w:rsidRPr="00910F86">
              <w:t>302-544-2</w:t>
            </w:r>
            <w:r w:rsidR="00EA4957" w:rsidRPr="00910F86">
              <w:t>.</w:t>
            </w:r>
          </w:p>
        </w:tc>
      </w:tr>
    </w:tbl>
    <w:p w:rsidR="00EA4957" w:rsidRPr="00910F86" w:rsidRDefault="00EA4957" w:rsidP="00EA4957">
      <w:pPr>
        <w:pStyle w:val="Tablefin"/>
        <w:rPr>
          <w:lang w:val="ru-RU"/>
        </w:rPr>
      </w:pPr>
    </w:p>
    <w:p w:rsidR="00EA4957" w:rsidRPr="00910F86" w:rsidRDefault="00EA4957" w:rsidP="004640D2">
      <w:pPr>
        <w:pStyle w:val="Heading2"/>
      </w:pPr>
      <w:r w:rsidRPr="00910F86">
        <w:t>2.3</w:t>
      </w:r>
      <w:r w:rsidRPr="00910F86">
        <w:tab/>
      </w:r>
      <w:r w:rsidR="00A04A0B" w:rsidRPr="00910F86">
        <w:t>Побочные излучения для оборудования, работающего в полосе 3400</w:t>
      </w:r>
      <w:r w:rsidR="004640D2">
        <w:sym w:font="Symbol" w:char="F02D"/>
      </w:r>
      <w:r w:rsidR="00A04A0B" w:rsidRPr="00910F86">
        <w:t>3</w:t>
      </w:r>
      <w:r w:rsidRPr="00910F86">
        <w:t xml:space="preserve">600 </w:t>
      </w:r>
      <w:r w:rsidR="00A04A0B" w:rsidRPr="00910F86">
        <w:t>МГц</w:t>
      </w:r>
    </w:p>
    <w:p w:rsidR="00D5610A" w:rsidRPr="00910F86" w:rsidRDefault="00D5610A" w:rsidP="004640D2">
      <w:pPr>
        <w:rPr>
          <w:rFonts w:eastAsia="Batang"/>
        </w:rPr>
      </w:pPr>
      <w:r w:rsidRPr="00910F86">
        <w:t xml:space="preserve">Предельные значения, представленные в </w:t>
      </w:r>
      <w:r w:rsidR="00030619">
        <w:t>т</w:t>
      </w:r>
      <w:r w:rsidRPr="00910F86">
        <w:t>аблицах 62</w:t>
      </w:r>
      <w:r w:rsidR="004640D2">
        <w:sym w:font="Symbol" w:char="F02D"/>
      </w:r>
      <w:r w:rsidRPr="00910F86">
        <w:t>64, указаны для сдвигов частоты, которые в 2,5</w:t>
      </w:r>
      <w:r w:rsidR="004640D2">
        <w:t> </w:t>
      </w:r>
      <w:r w:rsidRPr="00910F86">
        <w:t xml:space="preserve">раза превышают ширину полосы канала относительно центральной частоты подвижной станции. В этой таблице </w:t>
      </w:r>
      <w:r w:rsidRPr="00910F86">
        <w:rPr>
          <w:rFonts w:eastAsia="Batang"/>
        </w:rPr>
        <w:t xml:space="preserve">| </w:t>
      </w:r>
      <w:r w:rsidRPr="00910F86">
        <w:sym w:font="Symbol" w:char="F044"/>
      </w:r>
      <w:r w:rsidRPr="00910F86">
        <w:rPr>
          <w:i/>
          <w:iCs/>
        </w:rPr>
        <w:t>f</w:t>
      </w:r>
      <w:r w:rsidRPr="00910F86">
        <w:t xml:space="preserve"> </w:t>
      </w:r>
      <w:r w:rsidRPr="00910F86">
        <w:rPr>
          <w:rFonts w:eastAsia="Batang"/>
        </w:rPr>
        <w:t xml:space="preserve">| = </w:t>
      </w:r>
      <w:r w:rsidRPr="00910F86">
        <w:rPr>
          <w:i/>
          <w:iCs/>
        </w:rPr>
        <w:t>f</w:t>
      </w:r>
      <w:r w:rsidRPr="00910F86">
        <w:rPr>
          <w:i/>
          <w:iCs/>
          <w:vertAlign w:val="subscript"/>
        </w:rPr>
        <w:t>c</w:t>
      </w:r>
      <w:r w:rsidRPr="00910F86">
        <w:t> − </w:t>
      </w:r>
      <w:r w:rsidRPr="00910F86">
        <w:rPr>
          <w:i/>
          <w:iCs/>
        </w:rPr>
        <w:t>f</w:t>
      </w:r>
      <w:r w:rsidRPr="00910F86">
        <w:rPr>
          <w:rFonts w:eastAsia="Batang"/>
        </w:rPr>
        <w:t xml:space="preserve">, где </w:t>
      </w:r>
      <w:r w:rsidRPr="00910F86">
        <w:rPr>
          <w:i/>
          <w:iCs/>
        </w:rPr>
        <w:t>f</w:t>
      </w:r>
      <w:r w:rsidRPr="00910F86">
        <w:rPr>
          <w:rFonts w:eastAsia="Batang"/>
        </w:rPr>
        <w:t xml:space="preserve"> – частота в области побочных излучений, а </w:t>
      </w:r>
      <w:r w:rsidRPr="00910F86">
        <w:rPr>
          <w:i/>
          <w:iCs/>
        </w:rPr>
        <w:t>f</w:t>
      </w:r>
      <w:r w:rsidRPr="00910F86">
        <w:rPr>
          <w:i/>
          <w:iCs/>
          <w:vertAlign w:val="subscript"/>
        </w:rPr>
        <w:t>c</w:t>
      </w:r>
      <w:r w:rsidRPr="00910F86">
        <w:rPr>
          <w:rFonts w:eastAsia="Batang"/>
        </w:rPr>
        <w:t xml:space="preserve"> – центральная частота передачи подвижной станции. Все характеристики побочных излучений относятся к типу производимых излучений.</w:t>
      </w:r>
    </w:p>
    <w:p w:rsidR="00EA4957" w:rsidRPr="00910F86" w:rsidRDefault="004640D2" w:rsidP="00030619">
      <w:r>
        <w:rPr>
          <w:rFonts w:eastAsia="Batang"/>
        </w:rPr>
        <w:t xml:space="preserve">В </w:t>
      </w:r>
      <w:r w:rsidR="00030619">
        <w:rPr>
          <w:rFonts w:eastAsia="Batang"/>
        </w:rPr>
        <w:t>т</w:t>
      </w:r>
      <w:r w:rsidR="00D5610A" w:rsidRPr="00910F86">
        <w:rPr>
          <w:rFonts w:eastAsia="Batang"/>
        </w:rPr>
        <w:t>аблицах 62</w:t>
      </w:r>
      <w:r>
        <w:rPr>
          <w:rFonts w:eastAsia="Batang"/>
        </w:rPr>
        <w:sym w:font="Symbol" w:char="F02D"/>
      </w:r>
      <w:r w:rsidR="00D5610A" w:rsidRPr="00910F86">
        <w:rPr>
          <w:rFonts w:eastAsia="Batang"/>
        </w:rPr>
        <w:t xml:space="preserve">64 указаны уровни побочных излучений для подвижных станций </w:t>
      </w:r>
      <w:r w:rsidR="00D5610A" w:rsidRPr="00910F86">
        <w:t>TDD, значения ширины полосы канала которых составляют 5, 7 и 10 МГц</w:t>
      </w:r>
      <w:r w:rsidR="00EA4957" w:rsidRPr="00910F86">
        <w:t xml:space="preserve">. </w:t>
      </w:r>
    </w:p>
    <w:p w:rsidR="00EA4957" w:rsidRPr="00910F86" w:rsidRDefault="00D5610A" w:rsidP="00EA4957">
      <w:pPr>
        <w:pStyle w:val="TableNo"/>
      </w:pPr>
      <w:r w:rsidRPr="00910F86">
        <w:lastRenderedPageBreak/>
        <w:t>ТАБЛИЦА</w:t>
      </w:r>
      <w:r w:rsidR="00EA4957" w:rsidRPr="00910F86">
        <w:t xml:space="preserve"> 62</w:t>
      </w:r>
    </w:p>
    <w:p w:rsidR="00952FE5" w:rsidRPr="00910F86" w:rsidRDefault="005614CC" w:rsidP="005614CC">
      <w:pPr>
        <w:pStyle w:val="Tabletitle"/>
      </w:pPr>
      <w:r w:rsidRPr="00910F86">
        <w:t xml:space="preserve">Побочные излучения при ширине канала 5 МГц; соответствуют 3402,5 МГц </w:t>
      </w:r>
      <w:r w:rsidRPr="00910F86">
        <w:sym w:font="Symbol" w:char="F0A3"/>
      </w:r>
      <w:r w:rsidRPr="00910F86">
        <w:t xml:space="preserve"> </w:t>
      </w:r>
      <w:r w:rsidRPr="00910F86">
        <w:rPr>
          <w:bCs/>
          <w:i/>
          <w:iCs/>
        </w:rPr>
        <w:t>f</w:t>
      </w:r>
      <w:r w:rsidRPr="00910F86">
        <w:rPr>
          <w:bCs/>
          <w:i/>
          <w:iCs/>
          <w:vertAlign w:val="subscript"/>
        </w:rPr>
        <w:t>c</w:t>
      </w:r>
      <w:r w:rsidRPr="00910F86">
        <w:t xml:space="preserve"> </w:t>
      </w:r>
      <w:r w:rsidRPr="00910F86">
        <w:sym w:font="Symbol" w:char="F0A3"/>
      </w:r>
      <w:r w:rsidRPr="00910F86">
        <w:t xml:space="preserve"> 3797,5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1"/>
        <w:gridCol w:w="2722"/>
        <w:gridCol w:w="4544"/>
        <w:gridCol w:w="1552"/>
      </w:tblGrid>
      <w:tr w:rsidR="006A4C15" w:rsidRPr="00910F86" w:rsidTr="00FE474B">
        <w:trPr>
          <w:jc w:val="center"/>
        </w:trPr>
        <w:tc>
          <w:tcPr>
            <w:tcW w:w="426" w:type="pct"/>
            <w:vAlign w:val="center"/>
          </w:tcPr>
          <w:p w:rsidR="006A4C15" w:rsidRPr="00910F86" w:rsidRDefault="006A4C15" w:rsidP="00FE474B">
            <w:pPr>
              <w:pStyle w:val="Tablehead"/>
            </w:pPr>
            <w:r w:rsidRPr="00910F86">
              <w:t>Ряд</w:t>
            </w:r>
          </w:p>
        </w:tc>
        <w:tc>
          <w:tcPr>
            <w:tcW w:w="1412" w:type="pct"/>
            <w:vAlign w:val="center"/>
          </w:tcPr>
          <w:p w:rsidR="006A4C15" w:rsidRPr="00910F86" w:rsidRDefault="006A4C15" w:rsidP="00FE474B">
            <w:pPr>
              <w:pStyle w:val="Tablehead"/>
            </w:pPr>
            <w:r w:rsidRPr="00910F86">
              <w:t>Полоса частот (</w:t>
            </w:r>
            <w:r w:rsidR="00FE474B">
              <w:t xml:space="preserve"> </w:t>
            </w:r>
            <w:r w:rsidRPr="00910F86">
              <w:rPr>
                <w:bCs/>
                <w:i/>
                <w:iCs/>
              </w:rPr>
              <w:t>f</w:t>
            </w:r>
            <w:r w:rsidR="00FE474B">
              <w:rPr>
                <w:bCs/>
                <w:i/>
                <w:iCs/>
              </w:rPr>
              <w:t xml:space="preserve"> </w:t>
            </w:r>
            <w:r w:rsidRPr="00910F86">
              <w:t>) побочных излучений</w:t>
            </w:r>
          </w:p>
        </w:tc>
        <w:tc>
          <w:tcPr>
            <w:tcW w:w="2357" w:type="pct"/>
            <w:vAlign w:val="center"/>
          </w:tcPr>
          <w:p w:rsidR="006A4C15" w:rsidRPr="00910F86" w:rsidRDefault="006A4C15" w:rsidP="00FE474B">
            <w:pPr>
              <w:pStyle w:val="Tablehead"/>
            </w:pPr>
            <w:r w:rsidRPr="00910F86">
              <w:t>Ширина полосы измерения</w:t>
            </w:r>
          </w:p>
        </w:tc>
        <w:tc>
          <w:tcPr>
            <w:tcW w:w="805" w:type="pct"/>
            <w:vAlign w:val="center"/>
          </w:tcPr>
          <w:p w:rsidR="006A4C15" w:rsidRPr="00910F86" w:rsidRDefault="006A4C15" w:rsidP="00FE474B">
            <w:pPr>
              <w:pStyle w:val="Tablehead"/>
            </w:pPr>
            <w:r w:rsidRPr="00910F86">
              <w:t>Минимальное требование (дБм)</w:t>
            </w:r>
          </w:p>
        </w:tc>
      </w:tr>
      <w:tr w:rsidR="00EA4957" w:rsidRPr="00910F86" w:rsidTr="00BF1C76">
        <w:trPr>
          <w:jc w:val="center"/>
        </w:trPr>
        <w:tc>
          <w:tcPr>
            <w:tcW w:w="426" w:type="pct"/>
          </w:tcPr>
          <w:p w:rsidR="00EA4957" w:rsidRPr="00910F86" w:rsidRDefault="00EA4957" w:rsidP="00AB3EA0">
            <w:pPr>
              <w:pStyle w:val="Tabletext"/>
              <w:jc w:val="center"/>
            </w:pPr>
            <w:r w:rsidRPr="00910F86">
              <w:t>1</w:t>
            </w:r>
          </w:p>
        </w:tc>
        <w:tc>
          <w:tcPr>
            <w:tcW w:w="1412" w:type="pct"/>
            <w:vAlign w:val="center"/>
          </w:tcPr>
          <w:p w:rsidR="00EA4957" w:rsidRPr="00910F86" w:rsidRDefault="00EA4957" w:rsidP="00AB3EA0">
            <w:pPr>
              <w:pStyle w:val="Tabletext"/>
              <w:jc w:val="center"/>
            </w:pPr>
            <w:r w:rsidRPr="00910F86">
              <w:t xml:space="preserve">9 </w:t>
            </w:r>
            <w:r w:rsidR="006A4C15" w:rsidRPr="00910F86">
              <w:t>кГц</w:t>
            </w:r>
            <w:r w:rsidRPr="00910F86">
              <w:t xml:space="preserve"> </w:t>
            </w:r>
            <w:r w:rsidRPr="00910F86">
              <w:sym w:font="Symbol" w:char="F0A3"/>
            </w:r>
            <w:r w:rsidRPr="00910F86">
              <w:t xml:space="preserve"> </w:t>
            </w:r>
            <w:r w:rsidRPr="00910F86">
              <w:rPr>
                <w:i/>
                <w:iCs/>
                <w:sz w:val="24"/>
              </w:rPr>
              <w:t>f</w:t>
            </w:r>
            <w:r w:rsidRPr="00910F86">
              <w:t xml:space="preserve"> &lt; 150 </w:t>
            </w:r>
            <w:r w:rsidR="006A4C15" w:rsidRPr="00910F86">
              <w:t>кГц</w:t>
            </w:r>
          </w:p>
        </w:tc>
        <w:tc>
          <w:tcPr>
            <w:tcW w:w="2357" w:type="pct"/>
            <w:vAlign w:val="center"/>
          </w:tcPr>
          <w:p w:rsidR="00EA4957" w:rsidRPr="00910F86" w:rsidRDefault="00EA4957" w:rsidP="00AB3EA0">
            <w:pPr>
              <w:pStyle w:val="Tabletext"/>
              <w:jc w:val="center"/>
            </w:pPr>
            <w:r w:rsidRPr="00910F86">
              <w:t xml:space="preserve">1 </w:t>
            </w:r>
            <w:r w:rsidR="006B770C" w:rsidRPr="00910F86">
              <w:t>кГц</w:t>
            </w:r>
          </w:p>
        </w:tc>
        <w:tc>
          <w:tcPr>
            <w:tcW w:w="805" w:type="pct"/>
            <w:vAlign w:val="center"/>
          </w:tcPr>
          <w:p w:rsidR="00EA4957" w:rsidRPr="00910F86" w:rsidRDefault="00EA4957" w:rsidP="00AB3EA0">
            <w:pPr>
              <w:pStyle w:val="Tabletext"/>
              <w:jc w:val="center"/>
            </w:pPr>
            <w:r w:rsidRPr="00910F86">
              <w:t>−36</w:t>
            </w:r>
          </w:p>
        </w:tc>
      </w:tr>
      <w:tr w:rsidR="00EA4957" w:rsidRPr="00910F86" w:rsidTr="00BF1C76">
        <w:trPr>
          <w:jc w:val="center"/>
        </w:trPr>
        <w:tc>
          <w:tcPr>
            <w:tcW w:w="426" w:type="pct"/>
          </w:tcPr>
          <w:p w:rsidR="00EA4957" w:rsidRPr="00910F86" w:rsidRDefault="00EA4957" w:rsidP="00AB3EA0">
            <w:pPr>
              <w:pStyle w:val="Tabletext"/>
              <w:jc w:val="center"/>
            </w:pPr>
            <w:r w:rsidRPr="00910F86">
              <w:t>2</w:t>
            </w:r>
          </w:p>
        </w:tc>
        <w:tc>
          <w:tcPr>
            <w:tcW w:w="1412" w:type="pct"/>
            <w:vAlign w:val="center"/>
          </w:tcPr>
          <w:p w:rsidR="00EA4957" w:rsidRPr="00910F86" w:rsidRDefault="00EA4957" w:rsidP="00AB3EA0">
            <w:pPr>
              <w:pStyle w:val="Tabletext"/>
              <w:jc w:val="center"/>
            </w:pPr>
            <w:r w:rsidRPr="00910F86">
              <w:t xml:space="preserve">150 </w:t>
            </w:r>
            <w:r w:rsidR="006A4C15" w:rsidRPr="00910F86">
              <w:t>кГц</w:t>
            </w:r>
            <w:r w:rsidRPr="00910F86">
              <w:t xml:space="preserve"> </w:t>
            </w:r>
            <w:r w:rsidRPr="00910F86">
              <w:sym w:font="Symbol" w:char="F0A3"/>
            </w:r>
            <w:r w:rsidRPr="00910F86">
              <w:t xml:space="preserve"> </w:t>
            </w:r>
            <w:r w:rsidRPr="00910F86">
              <w:rPr>
                <w:i/>
                <w:iCs/>
                <w:sz w:val="24"/>
              </w:rPr>
              <w:t>f</w:t>
            </w:r>
            <w:r w:rsidRPr="00910F86">
              <w:t xml:space="preserve"> &lt;30 </w:t>
            </w:r>
            <w:r w:rsidR="006A4C15" w:rsidRPr="00910F86">
              <w:t>МГц</w:t>
            </w:r>
          </w:p>
        </w:tc>
        <w:tc>
          <w:tcPr>
            <w:tcW w:w="2357" w:type="pct"/>
            <w:vAlign w:val="center"/>
          </w:tcPr>
          <w:p w:rsidR="00EA4957" w:rsidRPr="00910F86" w:rsidRDefault="00EA4957" w:rsidP="00AB3EA0">
            <w:pPr>
              <w:pStyle w:val="Tabletext"/>
              <w:jc w:val="center"/>
            </w:pPr>
            <w:r w:rsidRPr="00910F86">
              <w:t xml:space="preserve">10 </w:t>
            </w:r>
            <w:r w:rsidR="006B770C" w:rsidRPr="00910F86">
              <w:t>кГц</w:t>
            </w:r>
          </w:p>
        </w:tc>
        <w:tc>
          <w:tcPr>
            <w:tcW w:w="805" w:type="pct"/>
            <w:vAlign w:val="center"/>
          </w:tcPr>
          <w:p w:rsidR="00EA4957" w:rsidRPr="00910F86" w:rsidRDefault="00EA4957" w:rsidP="00AB3EA0">
            <w:pPr>
              <w:pStyle w:val="Tabletext"/>
              <w:jc w:val="center"/>
            </w:pPr>
            <w:r w:rsidRPr="00910F86">
              <w:t>−36</w:t>
            </w:r>
          </w:p>
        </w:tc>
      </w:tr>
      <w:tr w:rsidR="00EA4957" w:rsidRPr="00910F86" w:rsidTr="00BF1C76">
        <w:trPr>
          <w:jc w:val="center"/>
        </w:trPr>
        <w:tc>
          <w:tcPr>
            <w:tcW w:w="426" w:type="pct"/>
          </w:tcPr>
          <w:p w:rsidR="00EA4957" w:rsidRPr="00910F86" w:rsidRDefault="00EA4957" w:rsidP="00AB3EA0">
            <w:pPr>
              <w:pStyle w:val="Tabletext"/>
              <w:jc w:val="center"/>
            </w:pPr>
            <w:r w:rsidRPr="00910F86">
              <w:t>3</w:t>
            </w:r>
          </w:p>
        </w:tc>
        <w:tc>
          <w:tcPr>
            <w:tcW w:w="1412" w:type="pct"/>
            <w:vAlign w:val="center"/>
          </w:tcPr>
          <w:p w:rsidR="00EA4957" w:rsidRPr="00910F86" w:rsidRDefault="00EA4957" w:rsidP="00AB3EA0">
            <w:pPr>
              <w:pStyle w:val="Tabletext"/>
              <w:jc w:val="center"/>
            </w:pPr>
            <w:r w:rsidRPr="00910F86">
              <w:t xml:space="preserve">30 </w:t>
            </w:r>
            <w:r w:rsidR="006A4C15" w:rsidRPr="00910F86">
              <w:t>МГц</w:t>
            </w:r>
            <w:r w:rsidRPr="00910F86">
              <w:t xml:space="preserve"> </w:t>
            </w:r>
            <w:r w:rsidRPr="00910F86">
              <w:sym w:font="Symbol" w:char="F0A3"/>
            </w:r>
            <w:r w:rsidRPr="00910F86">
              <w:t xml:space="preserve"> </w:t>
            </w:r>
            <w:r w:rsidRPr="00910F86">
              <w:rPr>
                <w:i/>
                <w:iCs/>
                <w:sz w:val="24"/>
              </w:rPr>
              <w:t>f</w:t>
            </w:r>
            <w:r w:rsidRPr="00910F86">
              <w:t xml:space="preserve"> &lt; 1 000 </w:t>
            </w:r>
            <w:r w:rsidR="004640D2">
              <w:t>МГц</w:t>
            </w:r>
          </w:p>
        </w:tc>
        <w:tc>
          <w:tcPr>
            <w:tcW w:w="2357" w:type="pct"/>
            <w:vAlign w:val="center"/>
          </w:tcPr>
          <w:p w:rsidR="00EA4957" w:rsidRPr="00910F86" w:rsidRDefault="00EA4957" w:rsidP="00AB3EA0">
            <w:pPr>
              <w:pStyle w:val="Tabletext"/>
              <w:jc w:val="center"/>
            </w:pPr>
            <w:r w:rsidRPr="00910F86">
              <w:t xml:space="preserve">100 </w:t>
            </w:r>
            <w:r w:rsidR="006B770C" w:rsidRPr="00910F86">
              <w:t>кГц</w:t>
            </w:r>
          </w:p>
        </w:tc>
        <w:tc>
          <w:tcPr>
            <w:tcW w:w="805" w:type="pct"/>
            <w:vAlign w:val="center"/>
          </w:tcPr>
          <w:p w:rsidR="00EA4957" w:rsidRPr="00910F86" w:rsidRDefault="00EA4957" w:rsidP="00AB3EA0">
            <w:pPr>
              <w:pStyle w:val="Tabletext"/>
              <w:jc w:val="center"/>
            </w:pPr>
            <w:r w:rsidRPr="00910F86">
              <w:t>−36</w:t>
            </w:r>
          </w:p>
        </w:tc>
      </w:tr>
      <w:tr w:rsidR="00EA4957" w:rsidRPr="00910F86" w:rsidTr="00BF1C76">
        <w:trPr>
          <w:jc w:val="center"/>
        </w:trPr>
        <w:tc>
          <w:tcPr>
            <w:tcW w:w="426" w:type="pct"/>
          </w:tcPr>
          <w:p w:rsidR="00EA4957" w:rsidRPr="00910F86" w:rsidRDefault="00EA4957" w:rsidP="00AB3EA0">
            <w:pPr>
              <w:pStyle w:val="Tabletext"/>
              <w:jc w:val="center"/>
            </w:pPr>
            <w:r w:rsidRPr="00910F86">
              <w:t>4</w:t>
            </w:r>
          </w:p>
        </w:tc>
        <w:tc>
          <w:tcPr>
            <w:tcW w:w="1412" w:type="pct"/>
            <w:vAlign w:val="center"/>
          </w:tcPr>
          <w:p w:rsidR="00EA4957" w:rsidRPr="00910F86" w:rsidRDefault="00EA4957" w:rsidP="00AB3EA0">
            <w:pPr>
              <w:pStyle w:val="Tabletext"/>
              <w:jc w:val="center"/>
            </w:pPr>
            <w:r w:rsidRPr="00910F86">
              <w:t xml:space="preserve">1 </w:t>
            </w:r>
            <w:r w:rsidR="006B770C" w:rsidRPr="00910F86">
              <w:t>ГГц</w:t>
            </w:r>
            <w:r w:rsidRPr="00910F86">
              <w:t xml:space="preserve"> </w:t>
            </w:r>
            <w:r w:rsidRPr="00910F86">
              <w:sym w:font="Symbol" w:char="F0A3"/>
            </w:r>
            <w:r w:rsidRPr="00910F86">
              <w:t xml:space="preserve"> </w:t>
            </w:r>
            <w:r w:rsidRPr="00910F86">
              <w:rPr>
                <w:i/>
                <w:iCs/>
              </w:rPr>
              <w:t>f</w:t>
            </w:r>
            <w:r w:rsidRPr="00910F86">
              <w:t xml:space="preserve"> &lt; 19 </w:t>
            </w:r>
            <w:r w:rsidR="006B770C" w:rsidRPr="00910F86">
              <w:t>ГГц</w:t>
            </w:r>
          </w:p>
        </w:tc>
        <w:tc>
          <w:tcPr>
            <w:tcW w:w="2357" w:type="pct"/>
            <w:vAlign w:val="center"/>
          </w:tcPr>
          <w:p w:rsidR="00EA4957" w:rsidRPr="00910F86" w:rsidRDefault="00FE474B" w:rsidP="00FE474B">
            <w:pPr>
              <w:pStyle w:val="Tabletext"/>
              <w:tabs>
                <w:tab w:val="clear" w:pos="284"/>
                <w:tab w:val="clear" w:pos="567"/>
                <w:tab w:val="clear" w:pos="851"/>
                <w:tab w:val="clear" w:pos="1134"/>
                <w:tab w:val="clear" w:pos="1418"/>
              </w:tabs>
              <w:ind w:left="176" w:hanging="176"/>
              <w:jc w:val="left"/>
            </w:pPr>
            <w:r>
              <w:rPr>
                <w:rFonts w:eastAsia="Batang"/>
              </w:rPr>
              <w:tab/>
            </w:r>
            <w:r w:rsidR="00EA4957" w:rsidRPr="00910F86">
              <w:rPr>
                <w:rFonts w:eastAsia="Batang"/>
              </w:rPr>
              <w:t xml:space="preserve">30 </w:t>
            </w:r>
            <w:r w:rsidR="006B770C" w:rsidRPr="00910F86">
              <w:t>кГц</w:t>
            </w:r>
            <w:r>
              <w:t>,</w:t>
            </w:r>
            <w:r w:rsidR="00EA4957" w:rsidRPr="00910F86">
              <w:rPr>
                <w:rFonts w:eastAsia="Batang"/>
              </w:rPr>
              <w:tab/>
            </w:r>
            <w:r w:rsidR="006B770C" w:rsidRPr="00910F86">
              <w:rPr>
                <w:rFonts w:eastAsia="Batang"/>
              </w:rPr>
              <w:t>если</w:t>
            </w:r>
            <w:r w:rsidR="004640D2">
              <w:rPr>
                <w:rFonts w:eastAsia="Batang"/>
              </w:rPr>
              <w:t xml:space="preserve"> 12,</w:t>
            </w:r>
            <w:r w:rsidR="00EA4957" w:rsidRPr="00910F86">
              <w:rPr>
                <w:rFonts w:eastAsia="Batang"/>
              </w:rPr>
              <w:t xml:space="preserve">5 </w:t>
            </w:r>
            <w:r w:rsidR="00EA4957" w:rsidRPr="00910F86">
              <w:sym w:font="Symbol" w:char="F0A3"/>
            </w:r>
            <w:r w:rsidR="00EA4957" w:rsidRPr="00910F86">
              <w:rPr>
                <w:rFonts w:eastAsia="Batang"/>
              </w:rPr>
              <w:t xml:space="preserve"> |</w:t>
            </w:r>
            <w:r w:rsidR="00EA4957" w:rsidRPr="00910F86">
              <w:sym w:font="Symbol" w:char="F044"/>
            </w:r>
            <w:r w:rsidR="00EA4957" w:rsidRPr="00910F86">
              <w:rPr>
                <w:i/>
                <w:iCs/>
                <w:sz w:val="24"/>
              </w:rPr>
              <w:t>f</w:t>
            </w:r>
            <w:r w:rsidR="00EA4957" w:rsidRPr="00910F86">
              <w:t xml:space="preserve"> </w:t>
            </w:r>
            <w:r w:rsidR="00EA4957" w:rsidRPr="00910F86">
              <w:rPr>
                <w:rFonts w:eastAsia="Batang"/>
              </w:rPr>
              <w:t xml:space="preserve">| &lt; 50 </w:t>
            </w:r>
            <w:r w:rsidR="00EA4957" w:rsidRPr="00910F86">
              <w:rPr>
                <w:rFonts w:eastAsia="Batang"/>
              </w:rPr>
              <w:br/>
              <w:t xml:space="preserve">300 </w:t>
            </w:r>
            <w:r w:rsidR="006B770C" w:rsidRPr="00910F86">
              <w:t>кГц</w:t>
            </w:r>
            <w:r>
              <w:t>,</w:t>
            </w:r>
            <w:r w:rsidR="006B770C" w:rsidRPr="00910F86">
              <w:rPr>
                <w:rFonts w:eastAsia="Batang"/>
              </w:rPr>
              <w:tab/>
              <w:t>если</w:t>
            </w:r>
            <w:r w:rsidR="00EA4957" w:rsidRPr="00910F86">
              <w:rPr>
                <w:rFonts w:eastAsia="Batang"/>
              </w:rPr>
              <w:t xml:space="preserve"> 50 </w:t>
            </w:r>
            <w:r w:rsidR="00EA4957" w:rsidRPr="00910F86">
              <w:sym w:font="Symbol" w:char="F0A3"/>
            </w:r>
            <w:r w:rsidR="00EA4957" w:rsidRPr="00910F86">
              <w:rPr>
                <w:rFonts w:eastAsia="Batang"/>
              </w:rPr>
              <w:t xml:space="preserve"> |</w:t>
            </w:r>
            <w:r w:rsidR="00EA4957" w:rsidRPr="00910F86">
              <w:sym w:font="Symbol" w:char="F044"/>
            </w:r>
            <w:r w:rsidR="00EA4957" w:rsidRPr="00910F86">
              <w:rPr>
                <w:i/>
                <w:iCs/>
                <w:sz w:val="24"/>
              </w:rPr>
              <w:t>f</w:t>
            </w:r>
            <w:r w:rsidR="00EA4957" w:rsidRPr="00910F86">
              <w:t xml:space="preserve"> </w:t>
            </w:r>
            <w:r w:rsidR="00EA4957" w:rsidRPr="00910F86">
              <w:rPr>
                <w:rFonts w:eastAsia="Batang"/>
              </w:rPr>
              <w:t xml:space="preserve">| &lt; 60 </w:t>
            </w:r>
            <w:r w:rsidR="00EA4957" w:rsidRPr="00910F86">
              <w:rPr>
                <w:rFonts w:eastAsia="Batang"/>
              </w:rPr>
              <w:br/>
              <w:t xml:space="preserve">1 </w:t>
            </w:r>
            <w:r w:rsidR="006B770C" w:rsidRPr="00910F86">
              <w:rPr>
                <w:rFonts w:eastAsia="Batang"/>
              </w:rPr>
              <w:t>МГц</w:t>
            </w:r>
            <w:r>
              <w:rPr>
                <w:rFonts w:eastAsia="Batang"/>
              </w:rPr>
              <w:t>,</w:t>
            </w:r>
            <w:r w:rsidR="00EA4957" w:rsidRPr="00910F86">
              <w:rPr>
                <w:rFonts w:eastAsia="Batang"/>
              </w:rPr>
              <w:tab/>
            </w:r>
            <w:r w:rsidR="006B770C" w:rsidRPr="00910F86">
              <w:rPr>
                <w:rFonts w:eastAsia="Batang"/>
              </w:rPr>
              <w:t>если</w:t>
            </w:r>
            <w:r w:rsidR="00EA4957" w:rsidRPr="00910F86">
              <w:rPr>
                <w:rFonts w:eastAsia="Batang"/>
              </w:rPr>
              <w:t xml:space="preserve"> 60 </w:t>
            </w:r>
            <w:r w:rsidR="00EA4957" w:rsidRPr="00910F86">
              <w:sym w:font="Symbol" w:char="F0A3"/>
            </w:r>
            <w:r w:rsidR="00EA4957" w:rsidRPr="00910F86">
              <w:rPr>
                <w:rFonts w:eastAsia="Batang"/>
              </w:rPr>
              <w:t xml:space="preserve"> |</w:t>
            </w:r>
            <w:r w:rsidR="00EA4957" w:rsidRPr="00910F86">
              <w:sym w:font="Symbol" w:char="F044"/>
            </w:r>
            <w:r w:rsidR="00EA4957" w:rsidRPr="00910F86">
              <w:rPr>
                <w:i/>
                <w:iCs/>
                <w:sz w:val="24"/>
              </w:rPr>
              <w:t>f</w:t>
            </w:r>
            <w:r w:rsidR="00EA4957" w:rsidRPr="00910F86">
              <w:t xml:space="preserve"> </w:t>
            </w:r>
            <w:r w:rsidR="00EA4957" w:rsidRPr="00910F86">
              <w:rPr>
                <w:rFonts w:eastAsia="Batang"/>
              </w:rPr>
              <w:t>|</w:t>
            </w:r>
          </w:p>
        </w:tc>
        <w:tc>
          <w:tcPr>
            <w:tcW w:w="805" w:type="pct"/>
            <w:vAlign w:val="center"/>
          </w:tcPr>
          <w:p w:rsidR="00EA4957" w:rsidRPr="00910F86" w:rsidRDefault="00EA4957" w:rsidP="00AB3EA0">
            <w:pPr>
              <w:pStyle w:val="Tabletext"/>
              <w:jc w:val="center"/>
            </w:pPr>
            <w:r w:rsidRPr="00910F86">
              <w:t>−30</w:t>
            </w:r>
          </w:p>
        </w:tc>
      </w:tr>
    </w:tbl>
    <w:p w:rsidR="00EA4957" w:rsidRDefault="00EA4957" w:rsidP="00BF1C76"/>
    <w:p w:rsidR="00BF1C76" w:rsidRPr="00910F86" w:rsidRDefault="00BF1C76" w:rsidP="00BF1C76"/>
    <w:p w:rsidR="00EA4957" w:rsidRPr="00910F86" w:rsidRDefault="006B770C" w:rsidP="00EA4957">
      <w:pPr>
        <w:pStyle w:val="TableNo"/>
      </w:pPr>
      <w:r w:rsidRPr="00910F86">
        <w:t>ТАБЛИЦА</w:t>
      </w:r>
      <w:r w:rsidR="00EA4957" w:rsidRPr="00910F86">
        <w:t xml:space="preserve"> 63</w:t>
      </w:r>
    </w:p>
    <w:p w:rsidR="00EA4957" w:rsidRPr="00910F86" w:rsidRDefault="006B770C" w:rsidP="006B770C">
      <w:pPr>
        <w:pStyle w:val="Tabletitle"/>
      </w:pPr>
      <w:r w:rsidRPr="00910F86">
        <w:t xml:space="preserve">Побочные излучения при ширине канала 7 МГц; соответствуют 3403,5 МГц </w:t>
      </w:r>
      <w:r w:rsidRPr="00910F86">
        <w:sym w:font="Symbol" w:char="F0A3"/>
      </w:r>
      <w:r w:rsidRPr="00910F86">
        <w:t xml:space="preserve"> </w:t>
      </w:r>
      <w:r w:rsidRPr="00910F86">
        <w:rPr>
          <w:bCs/>
          <w:i/>
          <w:iCs/>
        </w:rPr>
        <w:t>f</w:t>
      </w:r>
      <w:r w:rsidRPr="00910F86">
        <w:rPr>
          <w:bCs/>
          <w:i/>
          <w:iCs/>
          <w:vertAlign w:val="subscript"/>
        </w:rPr>
        <w:t>c</w:t>
      </w:r>
      <w:r w:rsidRPr="00910F86">
        <w:t xml:space="preserve"> </w:t>
      </w:r>
      <w:r w:rsidRPr="00910F86">
        <w:sym w:font="Symbol" w:char="F0A3"/>
      </w:r>
      <w:r w:rsidRPr="00910F86">
        <w:t xml:space="preserve"> 3796,5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1"/>
        <w:gridCol w:w="2722"/>
        <w:gridCol w:w="4546"/>
        <w:gridCol w:w="1550"/>
      </w:tblGrid>
      <w:tr w:rsidR="006B770C" w:rsidRPr="00910F86" w:rsidTr="00FE474B">
        <w:trPr>
          <w:jc w:val="center"/>
        </w:trPr>
        <w:tc>
          <w:tcPr>
            <w:tcW w:w="426" w:type="pct"/>
            <w:vAlign w:val="center"/>
          </w:tcPr>
          <w:p w:rsidR="006B770C" w:rsidRPr="00910F86" w:rsidRDefault="006B770C" w:rsidP="00FE474B">
            <w:pPr>
              <w:pStyle w:val="Tablehead"/>
            </w:pPr>
            <w:r w:rsidRPr="00910F86">
              <w:t>Ряд</w:t>
            </w:r>
          </w:p>
        </w:tc>
        <w:tc>
          <w:tcPr>
            <w:tcW w:w="1412" w:type="pct"/>
            <w:vAlign w:val="center"/>
          </w:tcPr>
          <w:p w:rsidR="006B770C" w:rsidRPr="00910F86" w:rsidRDefault="006B770C" w:rsidP="00FE474B">
            <w:pPr>
              <w:pStyle w:val="Tablehead"/>
            </w:pPr>
            <w:r w:rsidRPr="00910F86">
              <w:t>Полоса частот (</w:t>
            </w:r>
            <w:r w:rsidR="00FE474B">
              <w:t xml:space="preserve"> </w:t>
            </w:r>
            <w:r w:rsidRPr="00910F86">
              <w:rPr>
                <w:bCs/>
                <w:i/>
                <w:iCs/>
              </w:rPr>
              <w:t>f</w:t>
            </w:r>
            <w:r w:rsidR="00FE474B">
              <w:rPr>
                <w:bCs/>
                <w:i/>
                <w:iCs/>
              </w:rPr>
              <w:t xml:space="preserve"> </w:t>
            </w:r>
            <w:r w:rsidRPr="00910F86">
              <w:t>) побочных излучений</w:t>
            </w:r>
          </w:p>
        </w:tc>
        <w:tc>
          <w:tcPr>
            <w:tcW w:w="2358" w:type="pct"/>
            <w:vAlign w:val="center"/>
          </w:tcPr>
          <w:p w:rsidR="006B770C" w:rsidRPr="00910F86" w:rsidRDefault="006B770C" w:rsidP="00FE474B">
            <w:pPr>
              <w:pStyle w:val="Tablehead"/>
            </w:pPr>
            <w:r w:rsidRPr="00910F86">
              <w:t>Ширина полосы измерения</w:t>
            </w:r>
          </w:p>
        </w:tc>
        <w:tc>
          <w:tcPr>
            <w:tcW w:w="804" w:type="pct"/>
            <w:vAlign w:val="center"/>
          </w:tcPr>
          <w:p w:rsidR="006B770C" w:rsidRPr="00910F86" w:rsidRDefault="006B770C" w:rsidP="00FE474B">
            <w:pPr>
              <w:pStyle w:val="Tablehead"/>
            </w:pPr>
            <w:r w:rsidRPr="00910F86">
              <w:t>Минимальное требование (дБм)</w:t>
            </w:r>
          </w:p>
        </w:tc>
      </w:tr>
      <w:tr w:rsidR="00EA4957" w:rsidRPr="00910F86" w:rsidTr="00BF1C76">
        <w:trPr>
          <w:jc w:val="center"/>
        </w:trPr>
        <w:tc>
          <w:tcPr>
            <w:tcW w:w="426" w:type="pct"/>
          </w:tcPr>
          <w:p w:rsidR="00EA4957" w:rsidRPr="00910F86" w:rsidRDefault="00EA4957" w:rsidP="00AB3EA0">
            <w:pPr>
              <w:pStyle w:val="Tabletext"/>
              <w:jc w:val="center"/>
            </w:pPr>
            <w:r w:rsidRPr="00910F86">
              <w:t>1</w:t>
            </w:r>
          </w:p>
        </w:tc>
        <w:tc>
          <w:tcPr>
            <w:tcW w:w="1412" w:type="pct"/>
            <w:vAlign w:val="center"/>
          </w:tcPr>
          <w:p w:rsidR="00EA4957" w:rsidRPr="00910F86" w:rsidRDefault="00EA4957" w:rsidP="00AB3EA0">
            <w:pPr>
              <w:pStyle w:val="Tabletext"/>
              <w:jc w:val="center"/>
            </w:pPr>
            <w:r w:rsidRPr="00910F86">
              <w:t xml:space="preserve">9 </w:t>
            </w:r>
            <w:r w:rsidR="006B770C" w:rsidRPr="00910F86">
              <w:t>кГц</w:t>
            </w:r>
            <w:r w:rsidRPr="00910F86">
              <w:t xml:space="preserve"> </w:t>
            </w:r>
            <w:r w:rsidRPr="00910F86">
              <w:sym w:font="Symbol" w:char="F0A3"/>
            </w:r>
            <w:r w:rsidRPr="00910F86">
              <w:t xml:space="preserve"> </w:t>
            </w:r>
            <w:r w:rsidRPr="00910F86">
              <w:rPr>
                <w:i/>
                <w:iCs/>
                <w:sz w:val="24"/>
              </w:rPr>
              <w:t>f</w:t>
            </w:r>
            <w:r w:rsidRPr="00910F86">
              <w:t xml:space="preserve"> &lt; 150 </w:t>
            </w:r>
            <w:r w:rsidR="006B770C" w:rsidRPr="00910F86">
              <w:t>кГц</w:t>
            </w:r>
          </w:p>
        </w:tc>
        <w:tc>
          <w:tcPr>
            <w:tcW w:w="2358" w:type="pct"/>
            <w:vAlign w:val="center"/>
          </w:tcPr>
          <w:p w:rsidR="00EA4957" w:rsidRPr="00910F86" w:rsidRDefault="00EA4957" w:rsidP="00AB3EA0">
            <w:pPr>
              <w:pStyle w:val="Tabletext"/>
              <w:jc w:val="center"/>
            </w:pPr>
            <w:r w:rsidRPr="00910F86">
              <w:t xml:space="preserve">1 </w:t>
            </w:r>
            <w:r w:rsidR="006B770C" w:rsidRPr="00910F86">
              <w:t>кГц</w:t>
            </w:r>
          </w:p>
        </w:tc>
        <w:tc>
          <w:tcPr>
            <w:tcW w:w="804" w:type="pct"/>
            <w:vAlign w:val="center"/>
          </w:tcPr>
          <w:p w:rsidR="00EA4957" w:rsidRPr="00910F86" w:rsidRDefault="00EA4957" w:rsidP="00AB3EA0">
            <w:pPr>
              <w:pStyle w:val="Tabletext"/>
              <w:jc w:val="center"/>
            </w:pPr>
            <w:r w:rsidRPr="00910F86">
              <w:t>−36</w:t>
            </w:r>
          </w:p>
        </w:tc>
      </w:tr>
      <w:tr w:rsidR="00EA4957" w:rsidRPr="00910F86" w:rsidTr="00BF1C76">
        <w:trPr>
          <w:jc w:val="center"/>
        </w:trPr>
        <w:tc>
          <w:tcPr>
            <w:tcW w:w="426" w:type="pct"/>
          </w:tcPr>
          <w:p w:rsidR="00EA4957" w:rsidRPr="00910F86" w:rsidRDefault="00EA4957" w:rsidP="00AB3EA0">
            <w:pPr>
              <w:pStyle w:val="Tabletext"/>
              <w:jc w:val="center"/>
            </w:pPr>
            <w:r w:rsidRPr="00910F86">
              <w:t>2</w:t>
            </w:r>
          </w:p>
        </w:tc>
        <w:tc>
          <w:tcPr>
            <w:tcW w:w="1412" w:type="pct"/>
            <w:vAlign w:val="center"/>
          </w:tcPr>
          <w:p w:rsidR="00EA4957" w:rsidRPr="00910F86" w:rsidRDefault="00EA4957" w:rsidP="00AB3EA0">
            <w:pPr>
              <w:pStyle w:val="Tabletext"/>
              <w:jc w:val="center"/>
            </w:pPr>
            <w:r w:rsidRPr="00910F86">
              <w:t xml:space="preserve">150 </w:t>
            </w:r>
            <w:r w:rsidR="006B770C" w:rsidRPr="00910F86">
              <w:t>кГц</w:t>
            </w:r>
            <w:r w:rsidRPr="00910F86">
              <w:t xml:space="preserve"> </w:t>
            </w:r>
            <w:r w:rsidRPr="00910F86">
              <w:sym w:font="Symbol" w:char="F0A3"/>
            </w:r>
            <w:r w:rsidRPr="00910F86">
              <w:t xml:space="preserve"> </w:t>
            </w:r>
            <w:r w:rsidRPr="00910F86">
              <w:rPr>
                <w:i/>
                <w:iCs/>
              </w:rPr>
              <w:t>f</w:t>
            </w:r>
            <w:r w:rsidRPr="00910F86">
              <w:t xml:space="preserve"> &lt; 30 </w:t>
            </w:r>
            <w:r w:rsidR="006B770C" w:rsidRPr="00910F86">
              <w:t>МГц</w:t>
            </w:r>
          </w:p>
        </w:tc>
        <w:tc>
          <w:tcPr>
            <w:tcW w:w="2358" w:type="pct"/>
            <w:vAlign w:val="center"/>
          </w:tcPr>
          <w:p w:rsidR="00EA4957" w:rsidRPr="00910F86" w:rsidRDefault="00EA4957" w:rsidP="00AB3EA0">
            <w:pPr>
              <w:pStyle w:val="Tabletext"/>
              <w:jc w:val="center"/>
            </w:pPr>
            <w:r w:rsidRPr="00910F86">
              <w:t xml:space="preserve">10 </w:t>
            </w:r>
            <w:r w:rsidR="002F0051" w:rsidRPr="00910F86">
              <w:t>кГц</w:t>
            </w:r>
          </w:p>
        </w:tc>
        <w:tc>
          <w:tcPr>
            <w:tcW w:w="804" w:type="pct"/>
            <w:vAlign w:val="center"/>
          </w:tcPr>
          <w:p w:rsidR="00EA4957" w:rsidRPr="00910F86" w:rsidRDefault="00EA4957" w:rsidP="00AB3EA0">
            <w:pPr>
              <w:pStyle w:val="Tabletext"/>
              <w:jc w:val="center"/>
            </w:pPr>
            <w:r w:rsidRPr="00910F86">
              <w:t>−36</w:t>
            </w:r>
          </w:p>
        </w:tc>
      </w:tr>
      <w:tr w:rsidR="00EA4957" w:rsidRPr="00910F86" w:rsidTr="00BF1C76">
        <w:trPr>
          <w:jc w:val="center"/>
        </w:trPr>
        <w:tc>
          <w:tcPr>
            <w:tcW w:w="426" w:type="pct"/>
          </w:tcPr>
          <w:p w:rsidR="00EA4957" w:rsidRPr="00910F86" w:rsidRDefault="00EA4957" w:rsidP="00AB3EA0">
            <w:pPr>
              <w:pStyle w:val="Tabletext"/>
              <w:jc w:val="center"/>
            </w:pPr>
            <w:r w:rsidRPr="00910F86">
              <w:t>3</w:t>
            </w:r>
          </w:p>
        </w:tc>
        <w:tc>
          <w:tcPr>
            <w:tcW w:w="1412" w:type="pct"/>
            <w:vAlign w:val="center"/>
          </w:tcPr>
          <w:p w:rsidR="00EA4957" w:rsidRPr="00910F86" w:rsidRDefault="00EA4957" w:rsidP="00AB3EA0">
            <w:pPr>
              <w:pStyle w:val="Tabletext"/>
              <w:jc w:val="center"/>
            </w:pPr>
            <w:r w:rsidRPr="00910F86">
              <w:t xml:space="preserve">30 </w:t>
            </w:r>
            <w:r w:rsidR="004640D2">
              <w:t>МГц</w:t>
            </w:r>
            <w:r w:rsidRPr="00910F86">
              <w:t xml:space="preserve"> </w:t>
            </w:r>
            <w:r w:rsidRPr="00910F86">
              <w:sym w:font="Symbol" w:char="F0A3"/>
            </w:r>
            <w:r w:rsidRPr="00910F86">
              <w:t xml:space="preserve"> </w:t>
            </w:r>
            <w:r w:rsidRPr="00910F86">
              <w:rPr>
                <w:i/>
                <w:iCs/>
                <w:sz w:val="24"/>
              </w:rPr>
              <w:t>f</w:t>
            </w:r>
            <w:r w:rsidRPr="00910F86">
              <w:t xml:space="preserve"> &lt; 1 000 </w:t>
            </w:r>
            <w:r w:rsidR="006B770C" w:rsidRPr="00910F86">
              <w:t>МГц</w:t>
            </w:r>
          </w:p>
        </w:tc>
        <w:tc>
          <w:tcPr>
            <w:tcW w:w="2358" w:type="pct"/>
            <w:vAlign w:val="center"/>
          </w:tcPr>
          <w:p w:rsidR="00EA4957" w:rsidRPr="00910F86" w:rsidRDefault="00EA4957" w:rsidP="00AB3EA0">
            <w:pPr>
              <w:pStyle w:val="Tabletext"/>
              <w:jc w:val="center"/>
            </w:pPr>
            <w:r w:rsidRPr="00910F86">
              <w:t xml:space="preserve">100 </w:t>
            </w:r>
            <w:r w:rsidR="002F0051" w:rsidRPr="00910F86">
              <w:t>кГц</w:t>
            </w:r>
          </w:p>
        </w:tc>
        <w:tc>
          <w:tcPr>
            <w:tcW w:w="804" w:type="pct"/>
            <w:vAlign w:val="center"/>
          </w:tcPr>
          <w:p w:rsidR="00EA4957" w:rsidRPr="00910F86" w:rsidRDefault="00EA4957" w:rsidP="00AB3EA0">
            <w:pPr>
              <w:pStyle w:val="Tabletext"/>
              <w:jc w:val="center"/>
            </w:pPr>
            <w:r w:rsidRPr="00910F86">
              <w:t>−36</w:t>
            </w:r>
          </w:p>
        </w:tc>
      </w:tr>
      <w:tr w:rsidR="00EA4957" w:rsidRPr="00910F86" w:rsidTr="00BF1C76">
        <w:trPr>
          <w:jc w:val="center"/>
        </w:trPr>
        <w:tc>
          <w:tcPr>
            <w:tcW w:w="426" w:type="pct"/>
            <w:vAlign w:val="center"/>
          </w:tcPr>
          <w:p w:rsidR="00EA4957" w:rsidRPr="00910F86" w:rsidRDefault="00EA4957" w:rsidP="00AB3EA0">
            <w:pPr>
              <w:pStyle w:val="Tabletext"/>
              <w:jc w:val="center"/>
            </w:pPr>
            <w:r w:rsidRPr="00910F86">
              <w:t>4</w:t>
            </w:r>
          </w:p>
        </w:tc>
        <w:tc>
          <w:tcPr>
            <w:tcW w:w="1412" w:type="pct"/>
            <w:vAlign w:val="center"/>
          </w:tcPr>
          <w:p w:rsidR="00EA4957" w:rsidRPr="00910F86" w:rsidRDefault="00EA4957" w:rsidP="00AB3EA0">
            <w:pPr>
              <w:pStyle w:val="Tabletext"/>
              <w:jc w:val="center"/>
            </w:pPr>
            <w:r w:rsidRPr="00910F86">
              <w:t xml:space="preserve">1 </w:t>
            </w:r>
            <w:r w:rsidR="006B770C" w:rsidRPr="00910F86">
              <w:t>ГГц</w:t>
            </w:r>
            <w:r w:rsidRPr="00910F86">
              <w:t xml:space="preserve"> </w:t>
            </w:r>
            <w:r w:rsidRPr="00910F86">
              <w:sym w:font="Symbol" w:char="F0A3"/>
            </w:r>
            <w:r w:rsidRPr="00910F86">
              <w:t xml:space="preserve"> </w:t>
            </w:r>
            <w:r w:rsidRPr="00910F86">
              <w:rPr>
                <w:i/>
                <w:iCs/>
                <w:sz w:val="24"/>
              </w:rPr>
              <w:t>f</w:t>
            </w:r>
            <w:r w:rsidRPr="00910F86">
              <w:t xml:space="preserve"> &lt; 19 </w:t>
            </w:r>
            <w:r w:rsidR="006B770C" w:rsidRPr="00910F86">
              <w:t>ГГц</w:t>
            </w:r>
          </w:p>
        </w:tc>
        <w:tc>
          <w:tcPr>
            <w:tcW w:w="2358" w:type="pct"/>
            <w:vAlign w:val="center"/>
          </w:tcPr>
          <w:p w:rsidR="00EA4957" w:rsidRPr="00910F86" w:rsidRDefault="00FE474B" w:rsidP="00FE474B">
            <w:pPr>
              <w:pStyle w:val="Tabletext"/>
              <w:tabs>
                <w:tab w:val="clear" w:pos="284"/>
                <w:tab w:val="clear" w:pos="567"/>
                <w:tab w:val="clear" w:pos="851"/>
                <w:tab w:val="clear" w:pos="1134"/>
                <w:tab w:val="clear" w:pos="1418"/>
              </w:tabs>
              <w:ind w:left="176" w:hanging="176"/>
              <w:jc w:val="left"/>
            </w:pPr>
            <w:r>
              <w:rPr>
                <w:rFonts w:eastAsia="Batang"/>
              </w:rPr>
              <w:tab/>
            </w:r>
            <w:r w:rsidR="00EA4957" w:rsidRPr="00910F86">
              <w:rPr>
                <w:rFonts w:eastAsia="Batang"/>
              </w:rPr>
              <w:t xml:space="preserve">30 </w:t>
            </w:r>
            <w:r w:rsidR="006B770C" w:rsidRPr="00910F86">
              <w:t>кГц</w:t>
            </w:r>
            <w:r>
              <w:t>,</w:t>
            </w:r>
            <w:r w:rsidR="00EA4957" w:rsidRPr="00910F86">
              <w:rPr>
                <w:rFonts w:eastAsia="Batang"/>
              </w:rPr>
              <w:tab/>
            </w:r>
            <w:r w:rsidR="006B770C" w:rsidRPr="00910F86">
              <w:rPr>
                <w:rFonts w:eastAsia="Batang"/>
              </w:rPr>
              <w:t>если</w:t>
            </w:r>
            <w:r w:rsidR="00EA4957" w:rsidRPr="00910F86">
              <w:rPr>
                <w:rFonts w:eastAsia="Batang"/>
              </w:rPr>
              <w:t xml:space="preserve"> 17</w:t>
            </w:r>
            <w:r w:rsidR="004640D2">
              <w:rPr>
                <w:rFonts w:eastAsia="Batang"/>
              </w:rPr>
              <w:t>,</w:t>
            </w:r>
            <w:r w:rsidR="00EA4957" w:rsidRPr="00910F86">
              <w:rPr>
                <w:rFonts w:eastAsia="Batang"/>
              </w:rPr>
              <w:t xml:space="preserve">5 </w:t>
            </w:r>
            <w:r w:rsidR="00EA4957" w:rsidRPr="00910F86">
              <w:sym w:font="Symbol" w:char="F0A3"/>
            </w:r>
            <w:r w:rsidR="00EA4957" w:rsidRPr="00910F86">
              <w:rPr>
                <w:rFonts w:eastAsia="Batang"/>
              </w:rPr>
              <w:t xml:space="preserve"> |</w:t>
            </w:r>
            <w:r w:rsidR="00EA4957" w:rsidRPr="00910F86">
              <w:sym w:font="Symbol" w:char="F044"/>
            </w:r>
            <w:r w:rsidR="00EA4957" w:rsidRPr="00910F86">
              <w:rPr>
                <w:i/>
                <w:iCs/>
                <w:sz w:val="24"/>
              </w:rPr>
              <w:t>f</w:t>
            </w:r>
            <w:r w:rsidR="00EA4957" w:rsidRPr="00910F86">
              <w:t xml:space="preserve"> </w:t>
            </w:r>
            <w:r w:rsidR="00EA4957" w:rsidRPr="00910F86">
              <w:rPr>
                <w:rFonts w:eastAsia="Batang"/>
              </w:rPr>
              <w:t xml:space="preserve">| &lt; 70 </w:t>
            </w:r>
            <w:r w:rsidR="00EA4957" w:rsidRPr="00910F86">
              <w:rPr>
                <w:rFonts w:eastAsia="Batang"/>
              </w:rPr>
              <w:br/>
              <w:t xml:space="preserve">300 </w:t>
            </w:r>
            <w:r w:rsidR="006B770C" w:rsidRPr="00910F86">
              <w:t>кГц</w:t>
            </w:r>
            <w:r>
              <w:t>,</w:t>
            </w:r>
            <w:r w:rsidR="006B770C" w:rsidRPr="00910F86">
              <w:rPr>
                <w:rFonts w:eastAsia="Batang"/>
              </w:rPr>
              <w:tab/>
              <w:t xml:space="preserve">если </w:t>
            </w:r>
            <w:r w:rsidR="00EA4957" w:rsidRPr="00910F86">
              <w:rPr>
                <w:rFonts w:eastAsia="Batang"/>
              </w:rPr>
              <w:t xml:space="preserve">70 </w:t>
            </w:r>
            <w:r w:rsidR="00EA4957" w:rsidRPr="00910F86">
              <w:sym w:font="Symbol" w:char="F0A3"/>
            </w:r>
            <w:r w:rsidR="00EA4957" w:rsidRPr="00910F86">
              <w:rPr>
                <w:rFonts w:eastAsia="Batang"/>
              </w:rPr>
              <w:t xml:space="preserve"> |</w:t>
            </w:r>
            <w:r w:rsidR="00EA4957" w:rsidRPr="00910F86">
              <w:sym w:font="Symbol" w:char="F044"/>
            </w:r>
            <w:r w:rsidR="00EA4957" w:rsidRPr="00910F86">
              <w:rPr>
                <w:i/>
                <w:iCs/>
                <w:sz w:val="24"/>
              </w:rPr>
              <w:t>f</w:t>
            </w:r>
            <w:r w:rsidR="00EA4957" w:rsidRPr="00910F86">
              <w:t xml:space="preserve"> </w:t>
            </w:r>
            <w:r w:rsidR="00EA4957" w:rsidRPr="00910F86">
              <w:rPr>
                <w:rFonts w:eastAsia="Batang"/>
              </w:rPr>
              <w:t xml:space="preserve">| &lt; 84 </w:t>
            </w:r>
            <w:r w:rsidR="00EA4957" w:rsidRPr="00910F86">
              <w:rPr>
                <w:rFonts w:eastAsia="Batang"/>
              </w:rPr>
              <w:br/>
              <w:t xml:space="preserve">1 </w:t>
            </w:r>
            <w:r w:rsidR="006B770C" w:rsidRPr="00910F86">
              <w:rPr>
                <w:rFonts w:eastAsia="Batang"/>
              </w:rPr>
              <w:t>МГц</w:t>
            </w:r>
            <w:r>
              <w:rPr>
                <w:rFonts w:eastAsia="Batang"/>
              </w:rPr>
              <w:t>,</w:t>
            </w:r>
            <w:r w:rsidR="00EA4957" w:rsidRPr="00910F86">
              <w:rPr>
                <w:rFonts w:eastAsia="Batang"/>
              </w:rPr>
              <w:tab/>
            </w:r>
            <w:r w:rsidR="006B770C" w:rsidRPr="00910F86">
              <w:rPr>
                <w:rFonts w:eastAsia="Batang"/>
              </w:rPr>
              <w:t xml:space="preserve">если </w:t>
            </w:r>
            <w:r w:rsidR="00EA4957" w:rsidRPr="00910F86">
              <w:rPr>
                <w:rFonts w:eastAsia="Batang"/>
              </w:rPr>
              <w:t xml:space="preserve">84 </w:t>
            </w:r>
            <w:r w:rsidR="00EA4957" w:rsidRPr="00910F86">
              <w:sym w:font="Symbol" w:char="F0A3"/>
            </w:r>
            <w:r w:rsidR="00EA4957" w:rsidRPr="00910F86">
              <w:rPr>
                <w:rFonts w:eastAsia="Batang"/>
              </w:rPr>
              <w:t xml:space="preserve"> |</w:t>
            </w:r>
            <w:r w:rsidR="00EA4957" w:rsidRPr="00910F86">
              <w:sym w:font="Symbol" w:char="F044"/>
            </w:r>
            <w:r w:rsidR="00EA4957" w:rsidRPr="00910F86">
              <w:rPr>
                <w:i/>
                <w:iCs/>
                <w:sz w:val="24"/>
              </w:rPr>
              <w:t>f</w:t>
            </w:r>
            <w:r w:rsidR="00EA4957" w:rsidRPr="00910F86">
              <w:t xml:space="preserve"> </w:t>
            </w:r>
            <w:r w:rsidR="00EA4957" w:rsidRPr="00910F86">
              <w:rPr>
                <w:rFonts w:eastAsia="Batang"/>
              </w:rPr>
              <w:t>|</w:t>
            </w:r>
          </w:p>
        </w:tc>
        <w:tc>
          <w:tcPr>
            <w:tcW w:w="804" w:type="pct"/>
            <w:vAlign w:val="center"/>
          </w:tcPr>
          <w:p w:rsidR="00EA4957" w:rsidRPr="00910F86" w:rsidRDefault="00EA4957" w:rsidP="00AB3EA0">
            <w:pPr>
              <w:pStyle w:val="Tabletext"/>
              <w:jc w:val="center"/>
            </w:pPr>
            <w:r w:rsidRPr="00910F86">
              <w:t>−30</w:t>
            </w:r>
          </w:p>
        </w:tc>
      </w:tr>
    </w:tbl>
    <w:p w:rsidR="00EA4957" w:rsidRPr="00BF1C76" w:rsidRDefault="00EA4957" w:rsidP="00BF1C76">
      <w:pPr>
        <w:rPr>
          <w:rFonts w:eastAsia="Batang"/>
        </w:rPr>
      </w:pPr>
    </w:p>
    <w:p w:rsidR="00EA4957" w:rsidRPr="00BF1C76" w:rsidRDefault="00EA4957" w:rsidP="00BF1C76">
      <w:pPr>
        <w:rPr>
          <w:rFonts w:eastAsia="Batang"/>
        </w:rPr>
      </w:pPr>
    </w:p>
    <w:p w:rsidR="00EA4957" w:rsidRPr="00910F86" w:rsidRDefault="002F0051" w:rsidP="00EA4957">
      <w:pPr>
        <w:pStyle w:val="TableNo"/>
      </w:pPr>
      <w:r w:rsidRPr="00910F86">
        <w:t>ТАБЛИЦА</w:t>
      </w:r>
      <w:r w:rsidR="00EA4957" w:rsidRPr="00910F86">
        <w:t xml:space="preserve"> 64</w:t>
      </w:r>
    </w:p>
    <w:p w:rsidR="00EA4957" w:rsidRPr="00910F86" w:rsidRDefault="002F0051" w:rsidP="002F0051">
      <w:pPr>
        <w:pStyle w:val="Tabletitle"/>
      </w:pPr>
      <w:r w:rsidRPr="00910F86">
        <w:t xml:space="preserve">Побочные излучения при ширине канала 10 МГц; соответствуют 3405 МГц </w:t>
      </w:r>
      <w:r w:rsidRPr="00910F86">
        <w:sym w:font="Symbol" w:char="F0A3"/>
      </w:r>
      <w:r w:rsidRPr="00910F86">
        <w:t xml:space="preserve"> </w:t>
      </w:r>
      <w:r w:rsidRPr="00910F86">
        <w:rPr>
          <w:bCs/>
          <w:i/>
          <w:iCs/>
        </w:rPr>
        <w:t>f</w:t>
      </w:r>
      <w:r w:rsidRPr="00910F86">
        <w:rPr>
          <w:bCs/>
          <w:i/>
          <w:iCs/>
          <w:vertAlign w:val="subscript"/>
        </w:rPr>
        <w:t>c</w:t>
      </w:r>
      <w:r w:rsidRPr="00910F86">
        <w:t xml:space="preserve"> </w:t>
      </w:r>
      <w:r w:rsidRPr="00910F86">
        <w:sym w:font="Symbol" w:char="F0A3"/>
      </w:r>
      <w:r w:rsidRPr="00910F86">
        <w:t xml:space="preserve"> 3795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9"/>
        <w:gridCol w:w="2714"/>
        <w:gridCol w:w="4536"/>
        <w:gridCol w:w="1560"/>
      </w:tblGrid>
      <w:tr w:rsidR="002F0051" w:rsidRPr="00910F86" w:rsidTr="00FE474B">
        <w:trPr>
          <w:jc w:val="center"/>
        </w:trPr>
        <w:tc>
          <w:tcPr>
            <w:tcW w:w="430" w:type="pct"/>
            <w:vAlign w:val="center"/>
          </w:tcPr>
          <w:p w:rsidR="002F0051" w:rsidRPr="00910F86" w:rsidRDefault="002F0051" w:rsidP="00FE474B">
            <w:pPr>
              <w:pStyle w:val="Tablehead"/>
            </w:pPr>
            <w:r w:rsidRPr="00910F86">
              <w:t>Ряд</w:t>
            </w:r>
          </w:p>
        </w:tc>
        <w:tc>
          <w:tcPr>
            <w:tcW w:w="1408" w:type="pct"/>
            <w:vAlign w:val="center"/>
          </w:tcPr>
          <w:p w:rsidR="002F0051" w:rsidRPr="00910F86" w:rsidRDefault="002F0051" w:rsidP="00FE474B">
            <w:pPr>
              <w:pStyle w:val="Tablehead"/>
            </w:pPr>
            <w:r w:rsidRPr="00910F86">
              <w:t>Полоса частот (</w:t>
            </w:r>
            <w:r w:rsidR="00FE474B">
              <w:t xml:space="preserve"> </w:t>
            </w:r>
            <w:r w:rsidRPr="00910F86">
              <w:rPr>
                <w:bCs/>
                <w:i/>
                <w:iCs/>
              </w:rPr>
              <w:t>f</w:t>
            </w:r>
            <w:r w:rsidR="00FE474B">
              <w:rPr>
                <w:bCs/>
                <w:i/>
                <w:iCs/>
              </w:rPr>
              <w:t xml:space="preserve"> </w:t>
            </w:r>
            <w:r w:rsidRPr="00910F86">
              <w:t>) побочных излучений</w:t>
            </w:r>
          </w:p>
        </w:tc>
        <w:tc>
          <w:tcPr>
            <w:tcW w:w="2353" w:type="pct"/>
            <w:vAlign w:val="center"/>
          </w:tcPr>
          <w:p w:rsidR="002F0051" w:rsidRPr="00910F86" w:rsidRDefault="002F0051" w:rsidP="00FE474B">
            <w:pPr>
              <w:pStyle w:val="Tablehead"/>
            </w:pPr>
            <w:r w:rsidRPr="00910F86">
              <w:t>Ширина полосы измерения</w:t>
            </w:r>
          </w:p>
        </w:tc>
        <w:tc>
          <w:tcPr>
            <w:tcW w:w="809" w:type="pct"/>
            <w:vAlign w:val="center"/>
          </w:tcPr>
          <w:p w:rsidR="002F0051" w:rsidRPr="00910F86" w:rsidRDefault="002F0051" w:rsidP="00FE474B">
            <w:pPr>
              <w:pStyle w:val="Tablehead"/>
            </w:pPr>
            <w:r w:rsidRPr="00910F86">
              <w:t>Минимальное требование (дБм)</w:t>
            </w:r>
          </w:p>
        </w:tc>
      </w:tr>
      <w:tr w:rsidR="00EA4957" w:rsidRPr="00910F86" w:rsidTr="00BF1C76">
        <w:trPr>
          <w:jc w:val="center"/>
        </w:trPr>
        <w:tc>
          <w:tcPr>
            <w:tcW w:w="430" w:type="pct"/>
          </w:tcPr>
          <w:p w:rsidR="00EA4957" w:rsidRPr="00910F86" w:rsidRDefault="00EA4957" w:rsidP="00AB3EA0">
            <w:pPr>
              <w:pStyle w:val="Tabletext"/>
              <w:jc w:val="center"/>
            </w:pPr>
            <w:r w:rsidRPr="00910F86">
              <w:t>1</w:t>
            </w:r>
          </w:p>
        </w:tc>
        <w:tc>
          <w:tcPr>
            <w:tcW w:w="1408" w:type="pct"/>
            <w:vAlign w:val="center"/>
          </w:tcPr>
          <w:p w:rsidR="00EA4957" w:rsidRPr="00910F86" w:rsidRDefault="00EA4957" w:rsidP="00AB3EA0">
            <w:pPr>
              <w:pStyle w:val="Tabletext"/>
              <w:jc w:val="center"/>
            </w:pPr>
            <w:r w:rsidRPr="00910F86">
              <w:t xml:space="preserve">9 </w:t>
            </w:r>
            <w:r w:rsidR="002F0051" w:rsidRPr="00910F86">
              <w:t>кГц</w:t>
            </w:r>
            <w:r w:rsidRPr="00910F86">
              <w:t xml:space="preserve"> </w:t>
            </w:r>
            <w:r w:rsidRPr="00910F86">
              <w:sym w:font="Symbol" w:char="F0A3"/>
            </w:r>
            <w:r w:rsidRPr="00910F86">
              <w:t xml:space="preserve"> </w:t>
            </w:r>
            <w:r w:rsidRPr="00910F86">
              <w:rPr>
                <w:i/>
                <w:iCs/>
                <w:sz w:val="24"/>
              </w:rPr>
              <w:t>f</w:t>
            </w:r>
            <w:r w:rsidRPr="00910F86">
              <w:t xml:space="preserve"> &lt; 150 </w:t>
            </w:r>
            <w:r w:rsidR="002F0051" w:rsidRPr="00910F86">
              <w:t>кГц</w:t>
            </w:r>
          </w:p>
        </w:tc>
        <w:tc>
          <w:tcPr>
            <w:tcW w:w="2353" w:type="pct"/>
            <w:vAlign w:val="center"/>
          </w:tcPr>
          <w:p w:rsidR="00EA4957" w:rsidRPr="00910F86" w:rsidRDefault="00EA4957" w:rsidP="00AB3EA0">
            <w:pPr>
              <w:pStyle w:val="Tabletext"/>
              <w:jc w:val="center"/>
            </w:pPr>
            <w:r w:rsidRPr="00910F86">
              <w:t xml:space="preserve">1 </w:t>
            </w:r>
            <w:r w:rsidR="002F0051" w:rsidRPr="00910F86">
              <w:t>кГц</w:t>
            </w:r>
          </w:p>
        </w:tc>
        <w:tc>
          <w:tcPr>
            <w:tcW w:w="809" w:type="pct"/>
            <w:vAlign w:val="center"/>
          </w:tcPr>
          <w:p w:rsidR="00EA4957" w:rsidRPr="00910F86" w:rsidRDefault="00EA4957" w:rsidP="00AB3EA0">
            <w:pPr>
              <w:pStyle w:val="Tabletext"/>
              <w:jc w:val="center"/>
            </w:pPr>
            <w:r w:rsidRPr="00910F86">
              <w:t>−36</w:t>
            </w:r>
          </w:p>
        </w:tc>
      </w:tr>
      <w:tr w:rsidR="00EA4957" w:rsidRPr="00910F86" w:rsidTr="00BF1C76">
        <w:trPr>
          <w:jc w:val="center"/>
        </w:trPr>
        <w:tc>
          <w:tcPr>
            <w:tcW w:w="430" w:type="pct"/>
          </w:tcPr>
          <w:p w:rsidR="00EA4957" w:rsidRPr="00910F86" w:rsidRDefault="00EA4957" w:rsidP="00AB3EA0">
            <w:pPr>
              <w:pStyle w:val="Tabletext"/>
              <w:jc w:val="center"/>
            </w:pPr>
            <w:r w:rsidRPr="00910F86">
              <w:t>2</w:t>
            </w:r>
          </w:p>
        </w:tc>
        <w:tc>
          <w:tcPr>
            <w:tcW w:w="1408" w:type="pct"/>
            <w:vAlign w:val="center"/>
          </w:tcPr>
          <w:p w:rsidR="00EA4957" w:rsidRPr="00910F86" w:rsidRDefault="00EA4957" w:rsidP="00AB3EA0">
            <w:pPr>
              <w:pStyle w:val="Tabletext"/>
              <w:jc w:val="center"/>
            </w:pPr>
            <w:r w:rsidRPr="00910F86">
              <w:t xml:space="preserve">150 </w:t>
            </w:r>
            <w:r w:rsidR="002F0051" w:rsidRPr="00910F86">
              <w:t>кГц</w:t>
            </w:r>
            <w:r w:rsidRPr="00910F86">
              <w:t xml:space="preserve"> </w:t>
            </w:r>
            <w:r w:rsidRPr="00910F86">
              <w:sym w:font="Symbol" w:char="F0A3"/>
            </w:r>
            <w:r w:rsidRPr="00910F86">
              <w:t xml:space="preserve"> </w:t>
            </w:r>
            <w:r w:rsidRPr="00910F86">
              <w:rPr>
                <w:i/>
                <w:iCs/>
                <w:sz w:val="24"/>
              </w:rPr>
              <w:t>f</w:t>
            </w:r>
            <w:r w:rsidRPr="00910F86">
              <w:t xml:space="preserve"> &lt; 30 </w:t>
            </w:r>
            <w:r w:rsidR="002F0051" w:rsidRPr="00910F86">
              <w:t>МГц</w:t>
            </w:r>
          </w:p>
        </w:tc>
        <w:tc>
          <w:tcPr>
            <w:tcW w:w="2353" w:type="pct"/>
            <w:vAlign w:val="center"/>
          </w:tcPr>
          <w:p w:rsidR="00EA4957" w:rsidRPr="00910F86" w:rsidRDefault="00EA4957" w:rsidP="00AB3EA0">
            <w:pPr>
              <w:pStyle w:val="Tabletext"/>
              <w:jc w:val="center"/>
            </w:pPr>
            <w:r w:rsidRPr="00910F86">
              <w:t xml:space="preserve">10 </w:t>
            </w:r>
            <w:r w:rsidR="002F0051" w:rsidRPr="00910F86">
              <w:t>кГц</w:t>
            </w:r>
          </w:p>
        </w:tc>
        <w:tc>
          <w:tcPr>
            <w:tcW w:w="809" w:type="pct"/>
            <w:vAlign w:val="center"/>
          </w:tcPr>
          <w:p w:rsidR="00EA4957" w:rsidRPr="00910F86" w:rsidRDefault="00EA4957" w:rsidP="00AB3EA0">
            <w:pPr>
              <w:pStyle w:val="Tabletext"/>
              <w:jc w:val="center"/>
            </w:pPr>
            <w:r w:rsidRPr="00910F86">
              <w:t>−36</w:t>
            </w:r>
          </w:p>
        </w:tc>
      </w:tr>
      <w:tr w:rsidR="00EA4957" w:rsidRPr="00910F86" w:rsidTr="00BF1C76">
        <w:trPr>
          <w:jc w:val="center"/>
        </w:trPr>
        <w:tc>
          <w:tcPr>
            <w:tcW w:w="430" w:type="pct"/>
          </w:tcPr>
          <w:p w:rsidR="00EA4957" w:rsidRPr="00910F86" w:rsidRDefault="00EA4957" w:rsidP="00AB3EA0">
            <w:pPr>
              <w:pStyle w:val="Tabletext"/>
              <w:jc w:val="center"/>
            </w:pPr>
            <w:r w:rsidRPr="00910F86">
              <w:t>3</w:t>
            </w:r>
          </w:p>
        </w:tc>
        <w:tc>
          <w:tcPr>
            <w:tcW w:w="1408" w:type="pct"/>
            <w:vAlign w:val="center"/>
          </w:tcPr>
          <w:p w:rsidR="00EA4957" w:rsidRPr="00910F86" w:rsidRDefault="00EA4957" w:rsidP="00AB3EA0">
            <w:pPr>
              <w:pStyle w:val="Tabletext"/>
              <w:jc w:val="center"/>
            </w:pPr>
            <w:r w:rsidRPr="00910F86">
              <w:t xml:space="preserve">30 </w:t>
            </w:r>
            <w:r w:rsidR="002F0051" w:rsidRPr="00910F86">
              <w:t>МГц</w:t>
            </w:r>
            <w:r w:rsidRPr="00910F86">
              <w:t xml:space="preserve"> </w:t>
            </w:r>
            <w:r w:rsidRPr="00910F86">
              <w:sym w:font="Symbol" w:char="F0A3"/>
            </w:r>
            <w:r w:rsidRPr="00910F86">
              <w:t xml:space="preserve"> </w:t>
            </w:r>
            <w:r w:rsidRPr="00910F86">
              <w:rPr>
                <w:i/>
                <w:iCs/>
                <w:sz w:val="24"/>
              </w:rPr>
              <w:t>f</w:t>
            </w:r>
            <w:r w:rsidRPr="00910F86">
              <w:t xml:space="preserve"> &lt; 1 000 </w:t>
            </w:r>
            <w:r w:rsidR="002F0051" w:rsidRPr="00910F86">
              <w:t>МГц</w:t>
            </w:r>
          </w:p>
        </w:tc>
        <w:tc>
          <w:tcPr>
            <w:tcW w:w="2353" w:type="pct"/>
            <w:vAlign w:val="center"/>
          </w:tcPr>
          <w:p w:rsidR="00EA4957" w:rsidRPr="00910F86" w:rsidRDefault="00EA4957" w:rsidP="00AB3EA0">
            <w:pPr>
              <w:pStyle w:val="Tabletext"/>
              <w:jc w:val="center"/>
            </w:pPr>
            <w:r w:rsidRPr="00910F86">
              <w:t xml:space="preserve">100 </w:t>
            </w:r>
            <w:r w:rsidR="002F0051" w:rsidRPr="00910F86">
              <w:t>кГц</w:t>
            </w:r>
          </w:p>
        </w:tc>
        <w:tc>
          <w:tcPr>
            <w:tcW w:w="809" w:type="pct"/>
            <w:vAlign w:val="center"/>
          </w:tcPr>
          <w:p w:rsidR="00EA4957" w:rsidRPr="00910F86" w:rsidRDefault="00EA4957" w:rsidP="00AB3EA0">
            <w:pPr>
              <w:pStyle w:val="Tabletext"/>
              <w:jc w:val="center"/>
            </w:pPr>
            <w:r w:rsidRPr="00910F86">
              <w:t>−36</w:t>
            </w:r>
          </w:p>
        </w:tc>
      </w:tr>
      <w:tr w:rsidR="00EA4957" w:rsidRPr="00910F86" w:rsidTr="00BF1C76">
        <w:trPr>
          <w:jc w:val="center"/>
        </w:trPr>
        <w:tc>
          <w:tcPr>
            <w:tcW w:w="430" w:type="pct"/>
            <w:vAlign w:val="center"/>
          </w:tcPr>
          <w:p w:rsidR="00EA4957" w:rsidRPr="00910F86" w:rsidRDefault="00EA4957" w:rsidP="00AB3EA0">
            <w:pPr>
              <w:pStyle w:val="Tabletext"/>
              <w:jc w:val="center"/>
            </w:pPr>
            <w:r w:rsidRPr="00910F86">
              <w:t>4</w:t>
            </w:r>
          </w:p>
        </w:tc>
        <w:tc>
          <w:tcPr>
            <w:tcW w:w="1408" w:type="pct"/>
            <w:vAlign w:val="center"/>
          </w:tcPr>
          <w:p w:rsidR="00EA4957" w:rsidRPr="00910F86" w:rsidRDefault="00EA4957" w:rsidP="00AB3EA0">
            <w:pPr>
              <w:pStyle w:val="Tabletext"/>
              <w:jc w:val="center"/>
            </w:pPr>
            <w:r w:rsidRPr="00910F86">
              <w:t xml:space="preserve">1 </w:t>
            </w:r>
            <w:r w:rsidR="002F0051" w:rsidRPr="00910F86">
              <w:t>ГГц</w:t>
            </w:r>
            <w:r w:rsidRPr="00910F86">
              <w:t xml:space="preserve"> </w:t>
            </w:r>
            <w:r w:rsidRPr="00910F86">
              <w:sym w:font="Symbol" w:char="F0A3"/>
            </w:r>
            <w:r w:rsidRPr="00910F86">
              <w:t xml:space="preserve"> </w:t>
            </w:r>
            <w:r w:rsidRPr="00910F86">
              <w:rPr>
                <w:i/>
                <w:iCs/>
                <w:sz w:val="24"/>
              </w:rPr>
              <w:t>f</w:t>
            </w:r>
            <w:r w:rsidRPr="00910F86">
              <w:t xml:space="preserve"> &lt; 19 </w:t>
            </w:r>
            <w:r w:rsidR="002F0051" w:rsidRPr="00910F86">
              <w:t>ГГц</w:t>
            </w:r>
          </w:p>
        </w:tc>
        <w:tc>
          <w:tcPr>
            <w:tcW w:w="2353" w:type="pct"/>
            <w:vAlign w:val="center"/>
          </w:tcPr>
          <w:p w:rsidR="00EA4957" w:rsidRPr="004640D2" w:rsidRDefault="00FE474B" w:rsidP="00FE474B">
            <w:pPr>
              <w:pStyle w:val="Tabletext"/>
              <w:tabs>
                <w:tab w:val="clear" w:pos="284"/>
                <w:tab w:val="clear" w:pos="567"/>
                <w:tab w:val="clear" w:pos="851"/>
                <w:tab w:val="clear" w:pos="1134"/>
                <w:tab w:val="clear" w:pos="1418"/>
              </w:tabs>
              <w:ind w:left="176" w:hanging="176"/>
              <w:jc w:val="left"/>
            </w:pPr>
            <w:r>
              <w:rPr>
                <w:rFonts w:eastAsia="Batang"/>
              </w:rPr>
              <w:tab/>
            </w:r>
            <w:r w:rsidR="00EA4957" w:rsidRPr="004640D2">
              <w:rPr>
                <w:rFonts w:eastAsia="Batang"/>
              </w:rPr>
              <w:t xml:space="preserve">30 </w:t>
            </w:r>
            <w:r w:rsidR="004640D2">
              <w:rPr>
                <w:rFonts w:eastAsia="Batang"/>
              </w:rPr>
              <w:t>кГц</w:t>
            </w:r>
            <w:r>
              <w:rPr>
                <w:rFonts w:eastAsia="Batang"/>
              </w:rPr>
              <w:t>,</w:t>
            </w:r>
            <w:r w:rsidR="00EA4957" w:rsidRPr="004640D2">
              <w:rPr>
                <w:rFonts w:eastAsia="Batang"/>
              </w:rPr>
              <w:tab/>
            </w:r>
            <w:r w:rsidR="004640D2">
              <w:rPr>
                <w:rFonts w:eastAsia="Batang"/>
              </w:rPr>
              <w:t>если</w:t>
            </w:r>
            <w:r w:rsidR="00EA4957" w:rsidRPr="004640D2">
              <w:rPr>
                <w:rFonts w:eastAsia="Batang"/>
              </w:rPr>
              <w:t xml:space="preserve"> 25 </w:t>
            </w:r>
            <w:r w:rsidR="00EA4957" w:rsidRPr="00910F86">
              <w:sym w:font="Symbol" w:char="F0A3"/>
            </w:r>
            <w:r w:rsidR="00EA4957" w:rsidRPr="004640D2">
              <w:rPr>
                <w:rFonts w:eastAsia="Batang"/>
              </w:rPr>
              <w:t xml:space="preserve"> |</w:t>
            </w:r>
            <w:r w:rsidR="00EA4957" w:rsidRPr="00910F86">
              <w:sym w:font="Symbol" w:char="F044"/>
            </w:r>
            <w:r w:rsidR="00EA4957" w:rsidRPr="004640D2">
              <w:rPr>
                <w:i/>
                <w:iCs/>
                <w:sz w:val="24"/>
                <w:lang w:val="en-US"/>
              </w:rPr>
              <w:t>f</w:t>
            </w:r>
            <w:r w:rsidR="00EA4957" w:rsidRPr="004640D2">
              <w:t xml:space="preserve"> </w:t>
            </w:r>
            <w:r w:rsidR="00EA4957" w:rsidRPr="004640D2">
              <w:rPr>
                <w:rFonts w:eastAsia="Batang"/>
              </w:rPr>
              <w:t xml:space="preserve">| &lt; 100 </w:t>
            </w:r>
            <w:r w:rsidR="00EA4957" w:rsidRPr="004640D2">
              <w:rPr>
                <w:rFonts w:eastAsia="Batang"/>
              </w:rPr>
              <w:br/>
              <w:t xml:space="preserve">300 </w:t>
            </w:r>
            <w:r w:rsidR="004640D2">
              <w:rPr>
                <w:rFonts w:eastAsia="Batang"/>
              </w:rPr>
              <w:t>кГ</w:t>
            </w:r>
            <w:r>
              <w:rPr>
                <w:rFonts w:eastAsia="Batang"/>
              </w:rPr>
              <w:t>ц,</w:t>
            </w:r>
            <w:r w:rsidR="00EA4957" w:rsidRPr="004640D2">
              <w:rPr>
                <w:rFonts w:eastAsia="Batang"/>
              </w:rPr>
              <w:tab/>
            </w:r>
            <w:r w:rsidR="004640D2">
              <w:rPr>
                <w:rFonts w:eastAsia="Batang"/>
              </w:rPr>
              <w:t>если</w:t>
            </w:r>
            <w:r w:rsidR="00EA4957" w:rsidRPr="004640D2">
              <w:rPr>
                <w:rFonts w:eastAsia="Batang"/>
              </w:rPr>
              <w:t xml:space="preserve"> 100 </w:t>
            </w:r>
            <w:r w:rsidR="00EA4957" w:rsidRPr="00910F86">
              <w:sym w:font="Symbol" w:char="F0A3"/>
            </w:r>
            <w:r w:rsidR="00EA4957" w:rsidRPr="004640D2">
              <w:rPr>
                <w:rFonts w:eastAsia="Batang"/>
              </w:rPr>
              <w:t xml:space="preserve"> |</w:t>
            </w:r>
            <w:r w:rsidR="00EA4957" w:rsidRPr="00910F86">
              <w:sym w:font="Symbol" w:char="F044"/>
            </w:r>
            <w:r w:rsidR="00EA4957" w:rsidRPr="004640D2">
              <w:rPr>
                <w:i/>
                <w:iCs/>
                <w:sz w:val="24"/>
                <w:lang w:val="en-US"/>
              </w:rPr>
              <w:t>f</w:t>
            </w:r>
            <w:r w:rsidR="00EA4957" w:rsidRPr="004640D2">
              <w:t xml:space="preserve"> </w:t>
            </w:r>
            <w:r w:rsidR="00EA4957" w:rsidRPr="004640D2">
              <w:rPr>
                <w:rFonts w:eastAsia="Batang"/>
              </w:rPr>
              <w:t xml:space="preserve">| &lt; 120 </w:t>
            </w:r>
            <w:r w:rsidR="00EA4957" w:rsidRPr="004640D2">
              <w:rPr>
                <w:rFonts w:eastAsia="Batang"/>
              </w:rPr>
              <w:br/>
              <w:t xml:space="preserve">1 </w:t>
            </w:r>
            <w:r w:rsidR="004640D2">
              <w:rPr>
                <w:rFonts w:eastAsia="Batang"/>
              </w:rPr>
              <w:t>МГц</w:t>
            </w:r>
            <w:r>
              <w:rPr>
                <w:rFonts w:eastAsia="Batang"/>
              </w:rPr>
              <w:t>,</w:t>
            </w:r>
            <w:r w:rsidR="00EA4957" w:rsidRPr="004640D2">
              <w:rPr>
                <w:rFonts w:eastAsia="Batang"/>
              </w:rPr>
              <w:tab/>
            </w:r>
            <w:r w:rsidR="004640D2">
              <w:rPr>
                <w:rFonts w:eastAsia="Batang"/>
              </w:rPr>
              <w:t>если</w:t>
            </w:r>
            <w:r w:rsidR="00EA4957" w:rsidRPr="004640D2">
              <w:rPr>
                <w:rFonts w:eastAsia="Batang"/>
              </w:rPr>
              <w:t xml:space="preserve"> 120 </w:t>
            </w:r>
            <w:r w:rsidR="00EA4957" w:rsidRPr="00910F86">
              <w:sym w:font="Symbol" w:char="F0A3"/>
            </w:r>
            <w:r w:rsidR="00EA4957" w:rsidRPr="004640D2">
              <w:rPr>
                <w:rFonts w:eastAsia="Batang"/>
              </w:rPr>
              <w:t xml:space="preserve"> |</w:t>
            </w:r>
            <w:r w:rsidR="00EA4957" w:rsidRPr="00910F86">
              <w:sym w:font="Symbol" w:char="F044"/>
            </w:r>
            <w:r w:rsidR="00EA4957" w:rsidRPr="004640D2">
              <w:rPr>
                <w:i/>
                <w:iCs/>
                <w:sz w:val="24"/>
                <w:lang w:val="en-US"/>
              </w:rPr>
              <w:t>f</w:t>
            </w:r>
            <w:r w:rsidR="00EA4957" w:rsidRPr="004640D2">
              <w:t xml:space="preserve"> </w:t>
            </w:r>
            <w:r w:rsidR="00EA4957" w:rsidRPr="004640D2">
              <w:rPr>
                <w:rFonts w:eastAsia="Batang"/>
              </w:rPr>
              <w:t>|</w:t>
            </w:r>
          </w:p>
        </w:tc>
        <w:tc>
          <w:tcPr>
            <w:tcW w:w="809" w:type="pct"/>
            <w:vAlign w:val="center"/>
          </w:tcPr>
          <w:p w:rsidR="00EA4957" w:rsidRPr="00910F86" w:rsidRDefault="00EA4957" w:rsidP="00AB3EA0">
            <w:pPr>
              <w:pStyle w:val="Tabletext"/>
              <w:jc w:val="center"/>
            </w:pPr>
            <w:r w:rsidRPr="00910F86">
              <w:t>−30</w:t>
            </w:r>
          </w:p>
        </w:tc>
      </w:tr>
    </w:tbl>
    <w:p w:rsidR="00EA4957" w:rsidRPr="00910F86" w:rsidRDefault="00EA4957" w:rsidP="002F0051">
      <w:pPr>
        <w:pStyle w:val="Heading1"/>
      </w:pPr>
      <w:r w:rsidRPr="00910F86">
        <w:lastRenderedPageBreak/>
        <w:t>3</w:t>
      </w:r>
      <w:r w:rsidRPr="00910F86">
        <w:tab/>
      </w:r>
      <w:r w:rsidR="002F0051" w:rsidRPr="00910F86">
        <w:t>Побочные излучения приемника (производимые)</w:t>
      </w:r>
    </w:p>
    <w:p w:rsidR="00EA4957" w:rsidRPr="00910F86" w:rsidRDefault="00EA4957" w:rsidP="00B06810">
      <w:pPr>
        <w:pStyle w:val="Heading2"/>
      </w:pPr>
      <w:r w:rsidRPr="00910F86">
        <w:t>3.1</w:t>
      </w:r>
      <w:r w:rsidRPr="00910F86">
        <w:tab/>
      </w:r>
      <w:r w:rsidR="002F0051" w:rsidRPr="00910F86">
        <w:t>Побочные излучения оборудования, работающего в полосе 2500</w:t>
      </w:r>
      <w:r w:rsidR="00B06810">
        <w:sym w:font="Symbol" w:char="F02D"/>
      </w:r>
      <w:r w:rsidR="002F0051" w:rsidRPr="00910F86">
        <w:t>2690 МГц</w:t>
      </w:r>
    </w:p>
    <w:p w:rsidR="000134B7" w:rsidRPr="00910F86" w:rsidRDefault="00B06810" w:rsidP="00B06810">
      <w:r>
        <w:t>В т</w:t>
      </w:r>
      <w:r w:rsidR="002F0051" w:rsidRPr="00910F86">
        <w:t xml:space="preserve">аблице 65 указаны уровни побочных излучений для подвижных станций TDD, значения ширины полосы канала которых составляют 10 и 5 МГц. </w:t>
      </w:r>
      <w:r w:rsidR="002F0051" w:rsidRPr="00910F86">
        <w:rPr>
          <w:rFonts w:eastAsia="Batang" w:cs="Courier New"/>
          <w:szCs w:val="24"/>
          <w:lang w:eastAsia="ja-JP" w:bidi="ta-IN"/>
        </w:rPr>
        <w:t xml:space="preserve">Мощность любого узкополосного побочного излучения не должна превышать максимального уровня, указанного в </w:t>
      </w:r>
      <w:r>
        <w:rPr>
          <w:rFonts w:eastAsia="Batang" w:cs="Courier New"/>
          <w:szCs w:val="24"/>
          <w:lang w:eastAsia="ja-JP" w:bidi="ta-IN"/>
        </w:rPr>
        <w:t>т</w:t>
      </w:r>
      <w:r w:rsidR="002F0051" w:rsidRPr="00910F86">
        <w:rPr>
          <w:rFonts w:eastAsia="Batang" w:cs="Courier New"/>
          <w:szCs w:val="24"/>
          <w:lang w:eastAsia="ja-JP" w:bidi="ta-IN"/>
        </w:rPr>
        <w:t>аблице 65</w:t>
      </w:r>
      <w:r w:rsidR="000134B7" w:rsidRPr="00910F86">
        <w:rPr>
          <w:rFonts w:eastAsia="Batang" w:cs="Courier New"/>
          <w:szCs w:val="24"/>
          <w:lang w:eastAsia="ja-JP" w:bidi="ta-IN"/>
        </w:rPr>
        <w:t>.</w:t>
      </w:r>
    </w:p>
    <w:p w:rsidR="00523FAF" w:rsidRPr="00910F86" w:rsidRDefault="000134B7" w:rsidP="00B06810">
      <w:pPr>
        <w:pStyle w:val="TableNo"/>
      </w:pPr>
      <w:r w:rsidRPr="00910F86">
        <w:t xml:space="preserve">ТАБЛИЦА </w:t>
      </w:r>
      <w:r w:rsidR="002F0051" w:rsidRPr="00910F86">
        <w:t>65</w:t>
      </w:r>
    </w:p>
    <w:p w:rsidR="00523FAF" w:rsidRPr="00910F86" w:rsidRDefault="000134B7" w:rsidP="00495BD4">
      <w:pPr>
        <w:pStyle w:val="Tabletitle"/>
      </w:pPr>
      <w:r w:rsidRPr="00910F86">
        <w:t xml:space="preserve">Общие требования к побочному излучению приемника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4252"/>
        <w:gridCol w:w="3260"/>
      </w:tblGrid>
      <w:tr w:rsidR="00523FAF" w:rsidRPr="00910F86" w:rsidTr="006203F4">
        <w:trPr>
          <w:trHeight w:val="530"/>
          <w:jc w:val="center"/>
        </w:trPr>
        <w:tc>
          <w:tcPr>
            <w:tcW w:w="2127" w:type="dxa"/>
            <w:vAlign w:val="center"/>
          </w:tcPr>
          <w:p w:rsidR="00523FAF" w:rsidRPr="00910F86" w:rsidRDefault="000134B7" w:rsidP="00495BD4">
            <w:pPr>
              <w:pStyle w:val="Tablehead"/>
            </w:pPr>
            <w:r w:rsidRPr="00910F86">
              <w:t>Полоса</w:t>
            </w:r>
          </w:p>
        </w:tc>
        <w:tc>
          <w:tcPr>
            <w:tcW w:w="4252" w:type="dxa"/>
            <w:vAlign w:val="center"/>
          </w:tcPr>
          <w:p w:rsidR="00523FAF" w:rsidRPr="00910F86" w:rsidRDefault="000134B7" w:rsidP="00495BD4">
            <w:pPr>
              <w:pStyle w:val="Tablehead"/>
            </w:pPr>
            <w:r w:rsidRPr="00910F86">
              <w:t xml:space="preserve">Ширина полосы измерения </w:t>
            </w:r>
          </w:p>
        </w:tc>
        <w:tc>
          <w:tcPr>
            <w:tcW w:w="3260" w:type="dxa"/>
            <w:vAlign w:val="center"/>
          </w:tcPr>
          <w:p w:rsidR="00523FAF" w:rsidRPr="00910F86" w:rsidRDefault="000134B7" w:rsidP="00B06810">
            <w:pPr>
              <w:pStyle w:val="Tablehead"/>
            </w:pPr>
            <w:r w:rsidRPr="00910F86">
              <w:t>Допустимы</w:t>
            </w:r>
            <w:r w:rsidR="00BD2086" w:rsidRPr="00910F86">
              <w:t>й</w:t>
            </w:r>
            <w:r w:rsidRPr="00910F86">
              <w:t xml:space="preserve"> уровень излучения </w:t>
            </w:r>
            <w:r w:rsidR="00D31716" w:rsidRPr="00910F86">
              <w:t>(</w:t>
            </w:r>
            <w:r w:rsidRPr="00910F86">
              <w:t>дБм</w:t>
            </w:r>
            <w:r w:rsidR="00D31716" w:rsidRPr="00910F86">
              <w:t>)</w:t>
            </w:r>
          </w:p>
        </w:tc>
      </w:tr>
      <w:tr w:rsidR="00523FAF" w:rsidRPr="00910F86" w:rsidTr="006203F4">
        <w:trPr>
          <w:trHeight w:val="174"/>
          <w:jc w:val="center"/>
        </w:trPr>
        <w:tc>
          <w:tcPr>
            <w:tcW w:w="2127" w:type="dxa"/>
            <w:vAlign w:val="center"/>
          </w:tcPr>
          <w:p w:rsidR="00523FAF" w:rsidRPr="00910F86" w:rsidRDefault="00523FAF" w:rsidP="00495BD4">
            <w:pPr>
              <w:pStyle w:val="Tabletext"/>
              <w:jc w:val="center"/>
            </w:pPr>
            <w:r w:rsidRPr="00910F86">
              <w:t>30 </w:t>
            </w:r>
            <w:r w:rsidR="0049173F" w:rsidRPr="00910F86">
              <w:t>МГц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t></w:t>
            </w:r>
            <w:r w:rsidRPr="00910F86">
              <w:t xml:space="preserve"> 1 </w:t>
            </w:r>
            <w:r w:rsidR="0049173F" w:rsidRPr="00910F86">
              <w:t>ГГц</w:t>
            </w:r>
          </w:p>
        </w:tc>
        <w:tc>
          <w:tcPr>
            <w:tcW w:w="4252" w:type="dxa"/>
            <w:vAlign w:val="center"/>
          </w:tcPr>
          <w:p w:rsidR="00523FAF" w:rsidRPr="00910F86" w:rsidRDefault="00523FAF" w:rsidP="00495BD4">
            <w:pPr>
              <w:pStyle w:val="Tabletext"/>
              <w:jc w:val="center"/>
            </w:pPr>
            <w:r w:rsidRPr="00910F86">
              <w:t>100 </w:t>
            </w:r>
            <w:r w:rsidR="0049173F" w:rsidRPr="00910F86">
              <w:t>кГц</w:t>
            </w:r>
          </w:p>
        </w:tc>
        <w:tc>
          <w:tcPr>
            <w:tcW w:w="3260" w:type="dxa"/>
            <w:vAlign w:val="center"/>
          </w:tcPr>
          <w:p w:rsidR="00523FAF" w:rsidRPr="00910F86" w:rsidRDefault="00523FAF" w:rsidP="00495BD4">
            <w:pPr>
              <w:pStyle w:val="Tabletext"/>
              <w:jc w:val="center"/>
            </w:pPr>
            <w:r w:rsidRPr="00910F86">
              <w:t>−57</w:t>
            </w:r>
          </w:p>
        </w:tc>
      </w:tr>
      <w:tr w:rsidR="00523FAF" w:rsidRPr="00910F86" w:rsidTr="006203F4">
        <w:trPr>
          <w:trHeight w:val="732"/>
          <w:jc w:val="center"/>
        </w:trPr>
        <w:tc>
          <w:tcPr>
            <w:tcW w:w="2127" w:type="dxa"/>
            <w:vAlign w:val="center"/>
          </w:tcPr>
          <w:p w:rsidR="00523FAF" w:rsidRPr="00910F86" w:rsidRDefault="00523FAF" w:rsidP="00495BD4">
            <w:pPr>
              <w:pStyle w:val="Tabletext"/>
              <w:jc w:val="center"/>
            </w:pPr>
            <w:r w:rsidRPr="00910F86">
              <w:t xml:space="preserve">1 </w:t>
            </w:r>
            <w:r w:rsidR="0049173F" w:rsidRPr="00910F86">
              <w:t>ГГц</w:t>
            </w:r>
            <w:r w:rsidRPr="00910F86">
              <w:t xml:space="preserve"> </w:t>
            </w:r>
            <w:r w:rsidRPr="00910F86">
              <w:rPr>
                <w:rFonts w:ascii="Symbol" w:hAnsi="Symbol"/>
              </w:rPr>
              <w:sym w:font="Symbol" w:char="F0A3"/>
            </w:r>
            <w:r w:rsidRPr="00910F86">
              <w:t xml:space="preserve"> </w:t>
            </w:r>
            <w:r w:rsidRPr="00910F86">
              <w:rPr>
                <w:i/>
                <w:iCs/>
              </w:rPr>
              <w:t>f</w:t>
            </w:r>
            <w:r w:rsidRPr="00910F86">
              <w:t xml:space="preserve"> </w:t>
            </w:r>
            <w:r w:rsidRPr="00910F86">
              <w:rPr>
                <w:rFonts w:ascii="Symbol" w:hAnsi="Symbol"/>
              </w:rPr>
              <w:sym w:font="Symbol" w:char="F0A3"/>
            </w:r>
            <w:r w:rsidRPr="00910F86">
              <w:t xml:space="preserve"> 13</w:t>
            </w:r>
            <w:r w:rsidR="000134B7" w:rsidRPr="00910F86">
              <w:t>,</w:t>
            </w:r>
            <w:r w:rsidRPr="00910F86">
              <w:t xml:space="preserve">45 </w:t>
            </w:r>
            <w:r w:rsidR="0049173F" w:rsidRPr="00910F86">
              <w:t>ГГц</w:t>
            </w:r>
          </w:p>
        </w:tc>
        <w:tc>
          <w:tcPr>
            <w:tcW w:w="4252" w:type="dxa"/>
            <w:vAlign w:val="center"/>
          </w:tcPr>
          <w:p w:rsidR="00523FAF" w:rsidRPr="00910F86" w:rsidRDefault="00523FAF" w:rsidP="006203F4">
            <w:pPr>
              <w:pStyle w:val="Tabletext"/>
              <w:tabs>
                <w:tab w:val="clear" w:pos="284"/>
                <w:tab w:val="clear" w:pos="567"/>
                <w:tab w:val="clear" w:pos="851"/>
                <w:tab w:val="clear" w:pos="1134"/>
                <w:tab w:val="left" w:pos="1026"/>
              </w:tabs>
              <w:ind w:left="34"/>
              <w:jc w:val="left"/>
            </w:pPr>
            <w:r w:rsidRPr="00910F86">
              <w:rPr>
                <w:rFonts w:eastAsia="Batang" w:cs="MS Shell Dlg 2"/>
                <w:lang w:eastAsia="ja-JP" w:bidi="ta-IN"/>
              </w:rPr>
              <w:t>30 </w:t>
            </w:r>
            <w:r w:rsidR="0049173F" w:rsidRPr="00910F86">
              <w:rPr>
                <w:rFonts w:eastAsia="Batang" w:cs="MS Shell Dlg 2"/>
                <w:lang w:eastAsia="ja-JP" w:bidi="ta-IN"/>
              </w:rPr>
              <w:t>кГц</w:t>
            </w:r>
            <w:r w:rsidR="006E6901">
              <w:rPr>
                <w:rFonts w:eastAsia="Batang" w:cs="MS Shell Dlg 2"/>
                <w:lang w:eastAsia="ja-JP" w:bidi="ta-IN"/>
              </w:rPr>
              <w:t>,</w:t>
            </w:r>
            <w:r w:rsidRPr="00910F86">
              <w:rPr>
                <w:rFonts w:eastAsia="Batang" w:cs="MS Shell Dlg 2"/>
                <w:lang w:eastAsia="ja-JP" w:bidi="ta-IN"/>
              </w:rPr>
              <w:tab/>
            </w:r>
            <w:r w:rsidR="000134B7" w:rsidRPr="00910F86">
              <w:rPr>
                <w:rFonts w:eastAsia="Batang" w:cs="MS Shell Dlg 2"/>
                <w:lang w:eastAsia="ja-JP" w:bidi="ta-IN"/>
              </w:rPr>
              <w:t>если 2,</w:t>
            </w:r>
            <w:r w:rsidRPr="00910F86">
              <w:rPr>
                <w:rFonts w:eastAsia="Batang" w:cs="MS Shell Dlg 2"/>
                <w:lang w:eastAsia="ja-JP" w:bidi="ta-IN"/>
              </w:rPr>
              <w:t xml:space="preserve">5 × </w:t>
            </w:r>
            <w:r w:rsidR="00B06810">
              <w:rPr>
                <w:rFonts w:eastAsia="Batang" w:cs="MS Shell Dlg 2"/>
                <w:lang w:eastAsia="ja-JP" w:bidi="ta-IN"/>
              </w:rPr>
              <w:t>ШП</w:t>
            </w:r>
            <w:r w:rsidRPr="00910F86">
              <w:rPr>
                <w:rFonts w:eastAsia="Batang" w:cs="MS Shell Dlg 2"/>
                <w:lang w:eastAsia="ja-JP" w:bidi="ta-IN"/>
              </w:rPr>
              <w:t xml:space="preserve"> </w:t>
            </w:r>
            <w:r w:rsidRPr="00910F86">
              <w:t>≤ </w:t>
            </w:r>
            <w:r w:rsidRPr="00910F86">
              <w:rPr>
                <w:rFonts w:eastAsia="Batang" w:cs="MS Shell Dlg 2"/>
                <w:lang w:eastAsia="ja-JP" w:bidi="ta-IN"/>
              </w:rPr>
              <w:t xml:space="preserve">| </w:t>
            </w:r>
            <w:r w:rsidRPr="00910F86">
              <w:rPr>
                <w:rFonts w:eastAsia="Batang" w:cs="MS Shell Dlg 2"/>
                <w:i/>
                <w:iCs/>
                <w:lang w:eastAsia="ja-JP" w:bidi="ta-IN"/>
              </w:rPr>
              <w:t>f</w:t>
            </w:r>
            <w:r w:rsidRPr="00910F86">
              <w:rPr>
                <w:rFonts w:eastAsia="Batang" w:cs="MS Shell Dlg 2"/>
                <w:i/>
                <w:iCs/>
                <w:vertAlign w:val="subscript"/>
                <w:lang w:eastAsia="ja-JP" w:bidi="ta-IN"/>
              </w:rPr>
              <w:t>c</w:t>
            </w:r>
            <w:r w:rsidRPr="00910F86">
              <w:rPr>
                <w:rFonts w:eastAsia="Batang" w:cs="MS Shell Dlg 2"/>
                <w:i/>
                <w:iCs/>
                <w:lang w:eastAsia="ja-JP" w:bidi="ta-IN"/>
              </w:rPr>
              <w:t xml:space="preserve"> − f </w:t>
            </w:r>
            <w:r w:rsidRPr="00910F86">
              <w:rPr>
                <w:rFonts w:eastAsia="Batang" w:cs="MS Shell Dlg 2"/>
                <w:lang w:eastAsia="ja-JP" w:bidi="ta-IN"/>
              </w:rPr>
              <w:t xml:space="preserve">| &lt; 10 × </w:t>
            </w:r>
            <w:r w:rsidR="00B06810">
              <w:rPr>
                <w:rFonts w:eastAsia="Batang" w:cs="MS Shell Dlg 2"/>
                <w:lang w:eastAsia="ja-JP" w:bidi="ta-IN"/>
              </w:rPr>
              <w:t>ШП</w:t>
            </w:r>
            <w:r w:rsidR="006E6901">
              <w:rPr>
                <w:rFonts w:eastAsia="Batang" w:cs="MS Shell Dlg 2"/>
                <w:lang w:eastAsia="ja-JP" w:bidi="ta-IN"/>
              </w:rPr>
              <w:br/>
            </w:r>
            <w:r w:rsidRPr="00910F86">
              <w:rPr>
                <w:rFonts w:eastAsia="Batang" w:cs="MS Shell Dlg 2"/>
                <w:lang w:eastAsia="ja-JP" w:bidi="ta-IN"/>
              </w:rPr>
              <w:t>300 </w:t>
            </w:r>
            <w:r w:rsidR="0049173F" w:rsidRPr="00910F86">
              <w:rPr>
                <w:rFonts w:eastAsia="Batang" w:cs="MS Shell Dlg 2"/>
                <w:lang w:eastAsia="ja-JP" w:bidi="ta-IN"/>
              </w:rPr>
              <w:t>кГц</w:t>
            </w:r>
            <w:r w:rsidR="006E6901">
              <w:rPr>
                <w:rFonts w:eastAsia="Batang" w:cs="MS Shell Dlg 2"/>
                <w:lang w:eastAsia="ja-JP" w:bidi="ta-IN"/>
              </w:rPr>
              <w:t>,</w:t>
            </w:r>
            <w:r w:rsidRPr="00910F86">
              <w:rPr>
                <w:rFonts w:eastAsia="Batang" w:cs="MS Shell Dlg 2"/>
                <w:lang w:eastAsia="ja-JP" w:bidi="ta-IN"/>
              </w:rPr>
              <w:tab/>
            </w:r>
            <w:r w:rsidR="000134B7" w:rsidRPr="00910F86">
              <w:rPr>
                <w:rFonts w:eastAsia="Batang" w:cs="MS Shell Dlg 2"/>
                <w:lang w:eastAsia="ja-JP" w:bidi="ta-IN"/>
              </w:rPr>
              <w:t>если</w:t>
            </w:r>
            <w:r w:rsidRPr="00910F86">
              <w:rPr>
                <w:rFonts w:eastAsia="Batang" w:cs="MS Shell Dlg 2"/>
                <w:lang w:eastAsia="ja-JP" w:bidi="ta-IN"/>
              </w:rPr>
              <w:t xml:space="preserve"> 10 × </w:t>
            </w:r>
            <w:r w:rsidR="00B06810">
              <w:rPr>
                <w:rFonts w:eastAsia="Batang" w:cs="MS Shell Dlg 2"/>
                <w:lang w:eastAsia="ja-JP" w:bidi="ta-IN"/>
              </w:rPr>
              <w:t>ШП</w:t>
            </w:r>
            <w:r w:rsidRPr="00910F86">
              <w:rPr>
                <w:rFonts w:eastAsia="Batang" w:cs="MS Shell Dlg 2"/>
                <w:lang w:eastAsia="ja-JP" w:bidi="ta-IN"/>
              </w:rPr>
              <w:t xml:space="preserve"> </w:t>
            </w:r>
            <w:r w:rsidRPr="00910F86">
              <w:t>≤ </w:t>
            </w:r>
            <w:r w:rsidRPr="00910F86">
              <w:rPr>
                <w:rFonts w:eastAsia="Batang" w:cs="MS Shell Dlg 2"/>
                <w:lang w:eastAsia="ja-JP" w:bidi="ta-IN"/>
              </w:rPr>
              <w:t xml:space="preserve">| </w:t>
            </w:r>
            <w:r w:rsidRPr="00910F86">
              <w:rPr>
                <w:rFonts w:eastAsia="Batang" w:cs="MS Shell Dlg 2"/>
                <w:i/>
                <w:iCs/>
                <w:lang w:eastAsia="ja-JP" w:bidi="ta-IN"/>
              </w:rPr>
              <w:t>f</w:t>
            </w:r>
            <w:r w:rsidRPr="00910F86">
              <w:rPr>
                <w:rFonts w:eastAsia="Batang" w:cs="MS Shell Dlg 2"/>
                <w:i/>
                <w:iCs/>
                <w:vertAlign w:val="subscript"/>
                <w:lang w:eastAsia="ja-JP" w:bidi="ta-IN"/>
              </w:rPr>
              <w:t>c</w:t>
            </w:r>
            <w:r w:rsidRPr="00910F86">
              <w:rPr>
                <w:rFonts w:eastAsia="Batang" w:cs="MS Shell Dlg 2"/>
                <w:i/>
                <w:iCs/>
                <w:lang w:eastAsia="ja-JP" w:bidi="ta-IN"/>
              </w:rPr>
              <w:t xml:space="preserve"> − f </w:t>
            </w:r>
            <w:r w:rsidR="00B06810">
              <w:rPr>
                <w:rFonts w:eastAsia="Batang" w:cs="MS Shell Dlg 2"/>
                <w:lang w:eastAsia="ja-JP" w:bidi="ta-IN"/>
              </w:rPr>
              <w:t>| &lt; 12 × ШП</w:t>
            </w:r>
            <w:r w:rsidR="006E6901">
              <w:rPr>
                <w:rFonts w:eastAsia="Batang" w:cs="MS Shell Dlg 2"/>
                <w:lang w:eastAsia="ja-JP" w:bidi="ta-IN"/>
              </w:rPr>
              <w:br/>
            </w:r>
            <w:r w:rsidRPr="00910F86">
              <w:rPr>
                <w:rFonts w:eastAsia="Batang" w:cs="MS Shell Dlg 2"/>
                <w:lang w:eastAsia="ja-JP" w:bidi="ta-IN"/>
              </w:rPr>
              <w:t>1 </w:t>
            </w:r>
            <w:r w:rsidR="0049173F" w:rsidRPr="00910F86">
              <w:rPr>
                <w:rFonts w:eastAsia="Batang" w:cs="MS Shell Dlg 2"/>
                <w:lang w:eastAsia="ja-JP" w:bidi="ta-IN"/>
              </w:rPr>
              <w:t>МГц</w:t>
            </w:r>
            <w:r w:rsidR="006E6901">
              <w:rPr>
                <w:rFonts w:eastAsia="Batang" w:cs="MS Shell Dlg 2"/>
                <w:lang w:eastAsia="ja-JP" w:bidi="ta-IN"/>
              </w:rPr>
              <w:t>,</w:t>
            </w:r>
            <w:r w:rsidRPr="00910F86">
              <w:rPr>
                <w:rFonts w:eastAsia="Batang" w:cs="MS Shell Dlg 2"/>
                <w:lang w:eastAsia="ja-JP" w:bidi="ta-IN"/>
              </w:rPr>
              <w:tab/>
            </w:r>
            <w:r w:rsidR="000134B7" w:rsidRPr="00910F86">
              <w:rPr>
                <w:rFonts w:eastAsia="Batang" w:cs="MS Shell Dlg 2"/>
                <w:lang w:eastAsia="ja-JP" w:bidi="ta-IN"/>
              </w:rPr>
              <w:t>если</w:t>
            </w:r>
            <w:r w:rsidRPr="00910F86">
              <w:rPr>
                <w:rFonts w:eastAsia="Batang" w:cs="MS Shell Dlg 2"/>
                <w:lang w:eastAsia="ja-JP" w:bidi="ta-IN"/>
              </w:rPr>
              <w:t xml:space="preserve"> 12 × </w:t>
            </w:r>
            <w:r w:rsidR="00B06810">
              <w:rPr>
                <w:rFonts w:eastAsia="Batang" w:cs="MS Shell Dlg 2"/>
                <w:lang w:eastAsia="ja-JP" w:bidi="ta-IN"/>
              </w:rPr>
              <w:t>ШП</w:t>
            </w:r>
            <w:r w:rsidRPr="00910F86">
              <w:rPr>
                <w:rFonts w:eastAsia="Batang" w:cs="MS Shell Dlg 2"/>
                <w:lang w:eastAsia="ja-JP" w:bidi="ta-IN"/>
              </w:rPr>
              <w:t xml:space="preserve"> </w:t>
            </w:r>
            <w:r w:rsidRPr="00910F86">
              <w:t>≤ </w:t>
            </w:r>
            <w:r w:rsidRPr="00910F86">
              <w:rPr>
                <w:rFonts w:eastAsia="Batang" w:cs="MS Shell Dlg 2"/>
                <w:lang w:eastAsia="ja-JP" w:bidi="ta-IN"/>
              </w:rPr>
              <w:t>| </w:t>
            </w:r>
            <w:r w:rsidRPr="00910F86">
              <w:rPr>
                <w:rFonts w:eastAsia="Batang" w:cs="MS Shell Dlg 2"/>
                <w:i/>
                <w:iCs/>
                <w:lang w:eastAsia="ja-JP" w:bidi="ta-IN"/>
              </w:rPr>
              <w:t>f</w:t>
            </w:r>
            <w:r w:rsidRPr="00910F86">
              <w:rPr>
                <w:rFonts w:eastAsia="Batang" w:cs="MS Shell Dlg 2"/>
                <w:i/>
                <w:iCs/>
                <w:vertAlign w:val="subscript"/>
                <w:lang w:eastAsia="ja-JP" w:bidi="ta-IN"/>
              </w:rPr>
              <w:t>c</w:t>
            </w:r>
            <w:r w:rsidRPr="00910F86">
              <w:rPr>
                <w:rFonts w:eastAsia="Batang" w:cs="MS Shell Dlg 2"/>
                <w:i/>
                <w:iCs/>
                <w:lang w:eastAsia="ja-JP" w:bidi="ta-IN"/>
              </w:rPr>
              <w:t> − f </w:t>
            </w:r>
            <w:r w:rsidRPr="00910F86">
              <w:rPr>
                <w:rFonts w:eastAsia="Batang" w:cs="MS Shell Dlg 2"/>
                <w:lang w:eastAsia="ja-JP" w:bidi="ta-IN"/>
              </w:rPr>
              <w:t>|</w:t>
            </w:r>
          </w:p>
        </w:tc>
        <w:tc>
          <w:tcPr>
            <w:tcW w:w="3260" w:type="dxa"/>
            <w:vAlign w:val="center"/>
          </w:tcPr>
          <w:p w:rsidR="00523FAF" w:rsidRPr="00910F86" w:rsidRDefault="00523FAF" w:rsidP="00495BD4">
            <w:pPr>
              <w:pStyle w:val="Tabletext"/>
              <w:jc w:val="center"/>
            </w:pPr>
            <w:r w:rsidRPr="00910F86">
              <w:t>−47</w:t>
            </w:r>
          </w:p>
        </w:tc>
      </w:tr>
    </w:tbl>
    <w:p w:rsidR="00523FAF" w:rsidRPr="00910F86" w:rsidRDefault="00523FAF" w:rsidP="00B06810">
      <w:pPr>
        <w:pStyle w:val="Heading1"/>
      </w:pPr>
      <w:r w:rsidRPr="00910F86">
        <w:t>4</w:t>
      </w:r>
      <w:r w:rsidRPr="00910F86">
        <w:tab/>
      </w:r>
      <w:r w:rsidR="0037296F" w:rsidRPr="00910F86">
        <w:t>Коэффициент утечки мощности в соседний канал (ACLR)</w:t>
      </w:r>
    </w:p>
    <w:p w:rsidR="00523FAF" w:rsidRPr="00910F86" w:rsidRDefault="0037296F" w:rsidP="00495BD4">
      <w:r w:rsidRPr="00910F86">
        <w:t xml:space="preserve">В данном Приложении, по аналогии с другими приложениями, </w:t>
      </w:r>
      <w:r w:rsidR="00523FAF" w:rsidRPr="00910F86">
        <w:t xml:space="preserve">ACLR </w:t>
      </w:r>
      <w:r w:rsidRPr="00910F86">
        <w:t xml:space="preserve">определяется </w:t>
      </w:r>
      <w:r w:rsidR="00BE0585" w:rsidRPr="00910F86">
        <w:t xml:space="preserve">как </w:t>
      </w:r>
      <w:r w:rsidRPr="00910F86">
        <w:t>отношение средней мощности</w:t>
      </w:r>
      <w:r w:rsidR="009F0C61" w:rsidRPr="00910F86">
        <w:t>, передаваемой по каналу, к мощности, передаваемой по соседним каналам, измеренной на выходе фильтра приемника.</w:t>
      </w:r>
      <w:r w:rsidRPr="00910F86">
        <w:t xml:space="preserve"> </w:t>
      </w:r>
      <w:r w:rsidR="009F0C61" w:rsidRPr="00910F86">
        <w:t xml:space="preserve">Для измерения ACLR необходимо учесть измерительный фильтр для передаваемого </w:t>
      </w:r>
      <w:r w:rsidRPr="00910F86">
        <w:t>сигнала</w:t>
      </w:r>
      <w:r w:rsidR="009F0C61" w:rsidRPr="00910F86">
        <w:t>, а также ширину полосы измерения приемника для системы соседнего канала (которая может испытывать помеху).</w:t>
      </w:r>
    </w:p>
    <w:p w:rsidR="00BD2086" w:rsidRPr="00910F86" w:rsidRDefault="00BD2086" w:rsidP="00B06810">
      <w:pPr>
        <w:pStyle w:val="Heading2"/>
        <w:rPr>
          <w:snapToGrid w:val="0"/>
        </w:rPr>
      </w:pPr>
      <w:r w:rsidRPr="00910F86">
        <w:t>4.1</w:t>
      </w:r>
      <w:r w:rsidRPr="00910F86">
        <w:tab/>
        <w:t>Коэффициент ACLR оборудования, работающего в полосе частот 2300</w:t>
      </w:r>
      <w:r w:rsidR="00B06810">
        <w:sym w:font="Symbol" w:char="F02D"/>
      </w:r>
      <w:r w:rsidRPr="00910F86">
        <w:t>2400 МГц</w:t>
      </w:r>
    </w:p>
    <w:p w:rsidR="00523FAF" w:rsidRPr="00910F86" w:rsidRDefault="00523FAF" w:rsidP="00D347B3">
      <w:r w:rsidRPr="00910F86">
        <w:t xml:space="preserve">ACLR </w:t>
      </w:r>
      <w:r w:rsidR="00101ECA" w:rsidRPr="00910F86">
        <w:t xml:space="preserve">определяется с учетом следующих </w:t>
      </w:r>
      <w:r w:rsidR="00F5256C" w:rsidRPr="00910F86">
        <w:t xml:space="preserve">значений </w:t>
      </w:r>
      <w:r w:rsidR="00101ECA" w:rsidRPr="00910F86">
        <w:t>ширины полос</w:t>
      </w:r>
      <w:r w:rsidR="00F5256C" w:rsidRPr="00910F86">
        <w:t>ы</w:t>
      </w:r>
      <w:r w:rsidR="00101ECA" w:rsidRPr="00910F86">
        <w:t xml:space="preserve"> приемника</w:t>
      </w:r>
      <w:r w:rsidRPr="00910F86">
        <w:t>:</w:t>
      </w:r>
    </w:p>
    <w:p w:rsidR="00523FAF" w:rsidRPr="00910F86" w:rsidRDefault="00101ECA" w:rsidP="00495BD4">
      <w:r w:rsidRPr="00910F86">
        <w:t xml:space="preserve">Если соседняя система является системой </w:t>
      </w:r>
      <w:r w:rsidR="00523FAF" w:rsidRPr="00910F86">
        <w:rPr>
          <w:snapToGrid w:val="0"/>
        </w:rPr>
        <w:t>OFDMA TDD WMAN</w:t>
      </w:r>
      <w:r w:rsidR="00523FAF" w:rsidRPr="00910F86">
        <w:t>:</w:t>
      </w:r>
    </w:p>
    <w:p w:rsidR="00BD2086" w:rsidRPr="00910F86" w:rsidRDefault="00523FAF" w:rsidP="00F30D96">
      <w:pPr>
        <w:pStyle w:val="enumlev1"/>
      </w:pPr>
      <w:r w:rsidRPr="00910F86">
        <w:t>–</w:t>
      </w:r>
      <w:r w:rsidRPr="00910F86">
        <w:tab/>
        <w:t>4</w:t>
      </w:r>
      <w:r w:rsidR="00101ECA" w:rsidRPr="00910F86">
        <w:t>,</w:t>
      </w:r>
      <w:r w:rsidRPr="00910F86">
        <w:t>75 </w:t>
      </w:r>
      <w:r w:rsidR="0049173F" w:rsidRPr="00910F86">
        <w:t>МГц</w:t>
      </w:r>
      <w:r w:rsidRPr="00910F86">
        <w:t xml:space="preserve"> </w:t>
      </w:r>
      <w:r w:rsidR="00101ECA" w:rsidRPr="00910F86">
        <w:t xml:space="preserve">для системы с </w:t>
      </w:r>
      <w:r w:rsidR="002A5F99" w:rsidRPr="00910F86">
        <w:t>разделением</w:t>
      </w:r>
      <w:r w:rsidR="00E3179C" w:rsidRPr="00910F86">
        <w:t xml:space="preserve"> каналов шириной</w:t>
      </w:r>
      <w:r w:rsidR="00101ECA" w:rsidRPr="00910F86">
        <w:t xml:space="preserve"> </w:t>
      </w:r>
      <w:r w:rsidRPr="00910F86">
        <w:t>5 </w:t>
      </w:r>
      <w:r w:rsidR="0049173F" w:rsidRPr="00910F86">
        <w:t>МГц</w:t>
      </w:r>
      <w:r w:rsidR="00F30D96">
        <w:t>;</w:t>
      </w:r>
      <w:r w:rsidRPr="00910F86">
        <w:t xml:space="preserve"> </w:t>
      </w:r>
    </w:p>
    <w:p w:rsidR="00523FAF" w:rsidRPr="00910F86" w:rsidRDefault="00BD2086" w:rsidP="00F30D96">
      <w:pPr>
        <w:pStyle w:val="enumlev1"/>
      </w:pPr>
      <w:r w:rsidRPr="00910F86">
        <w:t>–</w:t>
      </w:r>
      <w:r w:rsidRPr="00910F86">
        <w:tab/>
      </w:r>
      <w:r w:rsidR="002A5F99" w:rsidRPr="00910F86">
        <w:t>8,3125</w:t>
      </w:r>
      <w:r w:rsidR="00E3179C" w:rsidRPr="00910F86">
        <w:t xml:space="preserve"> МГц для системы с разделением каналов шириной 8,75 МГц</w:t>
      </w:r>
      <w:r w:rsidR="00F30D96">
        <w:t>;</w:t>
      </w:r>
      <w:r w:rsidR="00E3179C" w:rsidRPr="00910F86">
        <w:t xml:space="preserve"> </w:t>
      </w:r>
      <w:r w:rsidR="00101ECA" w:rsidRPr="00910F86">
        <w:t>и</w:t>
      </w:r>
    </w:p>
    <w:p w:rsidR="00523FAF" w:rsidRPr="00910F86" w:rsidRDefault="00523FAF" w:rsidP="00E3179C">
      <w:pPr>
        <w:pStyle w:val="enumlev1"/>
      </w:pPr>
      <w:r w:rsidRPr="00910F86">
        <w:t>–</w:t>
      </w:r>
      <w:r w:rsidRPr="00910F86">
        <w:tab/>
        <w:t>9</w:t>
      </w:r>
      <w:r w:rsidR="00101ECA" w:rsidRPr="00910F86">
        <w:t>,</w:t>
      </w:r>
      <w:r w:rsidRPr="00910F86">
        <w:t>5 </w:t>
      </w:r>
      <w:r w:rsidR="0049173F" w:rsidRPr="00910F86">
        <w:t>МГц</w:t>
      </w:r>
      <w:r w:rsidRPr="00910F86">
        <w:t xml:space="preserve"> </w:t>
      </w:r>
      <w:r w:rsidR="00101ECA" w:rsidRPr="00910F86">
        <w:t xml:space="preserve">для системы с </w:t>
      </w:r>
      <w:r w:rsidR="00F5256C" w:rsidRPr="00910F86">
        <w:t>разделением</w:t>
      </w:r>
      <w:r w:rsidR="002856AD" w:rsidRPr="00910F86">
        <w:t xml:space="preserve"> каналов </w:t>
      </w:r>
      <w:r w:rsidR="00E3179C" w:rsidRPr="00910F86">
        <w:t>шириной</w:t>
      </w:r>
      <w:r w:rsidR="00101ECA" w:rsidRPr="00910F86">
        <w:t xml:space="preserve"> </w:t>
      </w:r>
      <w:r w:rsidR="002856AD" w:rsidRPr="00910F86">
        <w:t>1</w:t>
      </w:r>
      <w:r w:rsidRPr="00910F86">
        <w:t>0 </w:t>
      </w:r>
      <w:r w:rsidR="0049173F" w:rsidRPr="00910F86">
        <w:t>МГц</w:t>
      </w:r>
      <w:r w:rsidRPr="00910F86">
        <w:t>.</w:t>
      </w:r>
    </w:p>
    <w:p w:rsidR="00E3179C" w:rsidRPr="00910F86" w:rsidRDefault="00E3179C" w:rsidP="00495BD4">
      <w:pPr>
        <w:rPr>
          <w:snapToGrid w:val="0"/>
        </w:rPr>
      </w:pPr>
      <w:r w:rsidRPr="00910F86">
        <w:t xml:space="preserve">Ширина полосы измерения для измерения мощности в совмещенном канале несущей </w:t>
      </w:r>
      <w:r w:rsidRPr="00910F86">
        <w:rPr>
          <w:snapToGrid w:val="0"/>
        </w:rPr>
        <w:t>OFDMA TDD WMAN равна:</w:t>
      </w:r>
    </w:p>
    <w:p w:rsidR="00E3179C" w:rsidRPr="00910F86" w:rsidRDefault="00E3179C" w:rsidP="00E3179C">
      <w:pPr>
        <w:pStyle w:val="enumlev1"/>
      </w:pPr>
      <w:r w:rsidRPr="00910F86">
        <w:t>–</w:t>
      </w:r>
      <w:r w:rsidRPr="00910F86">
        <w:tab/>
        <w:t xml:space="preserve">4,75 МГц для системы с </w:t>
      </w:r>
      <w:r w:rsidR="00F5256C" w:rsidRPr="00910F86">
        <w:t>разделением</w:t>
      </w:r>
      <w:r w:rsidR="00F30D96">
        <w:t xml:space="preserve"> каналов шириной 5 МГц;</w:t>
      </w:r>
      <w:r w:rsidRPr="00910F86">
        <w:t xml:space="preserve"> </w:t>
      </w:r>
    </w:p>
    <w:p w:rsidR="00E3179C" w:rsidRPr="00910F86" w:rsidRDefault="00E3179C" w:rsidP="00F30D96">
      <w:pPr>
        <w:pStyle w:val="enumlev1"/>
      </w:pPr>
      <w:r w:rsidRPr="00910F86">
        <w:t>–</w:t>
      </w:r>
      <w:r w:rsidRPr="00910F86">
        <w:tab/>
        <w:t>8,3125 МГц для системы с разделением каналов шириной 8,75 МГц</w:t>
      </w:r>
      <w:r w:rsidR="00F30D96">
        <w:t>;</w:t>
      </w:r>
      <w:r w:rsidRPr="00910F86">
        <w:t xml:space="preserve"> и</w:t>
      </w:r>
    </w:p>
    <w:p w:rsidR="00E3179C" w:rsidRPr="00910F86" w:rsidRDefault="00030619" w:rsidP="00E3179C">
      <w:pPr>
        <w:pStyle w:val="enumlev1"/>
      </w:pPr>
      <w:r>
        <w:t>–</w:t>
      </w:r>
      <w:r>
        <w:tab/>
        <w:t>9,</w:t>
      </w:r>
      <w:r w:rsidR="00E3179C" w:rsidRPr="00910F86">
        <w:t xml:space="preserve">5 МГц для системы с </w:t>
      </w:r>
      <w:r w:rsidR="00F5256C" w:rsidRPr="00910F86">
        <w:t>разделением</w:t>
      </w:r>
      <w:r w:rsidR="00E3179C" w:rsidRPr="00910F86">
        <w:t xml:space="preserve"> каналов шириной 10 МГц.</w:t>
      </w:r>
    </w:p>
    <w:p w:rsidR="00523FAF" w:rsidRPr="00910F86" w:rsidRDefault="007F401C" w:rsidP="00DD04F4">
      <w:r w:rsidRPr="00910F86">
        <w:t>Полоса пропускания фильтра приемника</w:t>
      </w:r>
      <w:r w:rsidR="008B4C77" w:rsidRPr="00910F86">
        <w:t xml:space="preserve"> выровнена относительно центральной частоты первого или втор</w:t>
      </w:r>
      <w:r w:rsidR="00B06810">
        <w:t>ого соседнего каналов. В случае</w:t>
      </w:r>
      <w:r w:rsidR="008B4C77" w:rsidRPr="00910F86">
        <w:t xml:space="preserve"> если соседняя система является системой </w:t>
      </w:r>
      <w:r w:rsidR="00523FAF" w:rsidRPr="00910F86">
        <w:t xml:space="preserve">OFDMA TDD WAN, </w:t>
      </w:r>
      <w:r w:rsidR="00E3179C" w:rsidRPr="00910F86">
        <w:t xml:space="preserve">мощности </w:t>
      </w:r>
      <w:r w:rsidR="00E34464" w:rsidRPr="00910F86">
        <w:t>передаваем</w:t>
      </w:r>
      <w:r w:rsidR="00E3179C" w:rsidRPr="00910F86">
        <w:t>ого</w:t>
      </w:r>
      <w:r w:rsidR="008B4C77" w:rsidRPr="00910F86">
        <w:t xml:space="preserve"> и прин</w:t>
      </w:r>
      <w:r w:rsidR="00E34464" w:rsidRPr="00910F86">
        <w:t>имаем</w:t>
      </w:r>
      <w:r w:rsidR="00E3179C" w:rsidRPr="00910F86">
        <w:t>ого сигналов</w:t>
      </w:r>
      <w:r w:rsidR="008B4C77" w:rsidRPr="00910F86">
        <w:t xml:space="preserve"> измеряются с помощью фильтра с прямоугольной характеристикой</w:t>
      </w:r>
      <w:r w:rsidR="00E34464" w:rsidRPr="00910F86">
        <w:t>. Для соседн</w:t>
      </w:r>
      <w:r w:rsidR="00DD04F4" w:rsidRPr="00910F86">
        <w:t>их систем</w:t>
      </w:r>
      <w:r w:rsidR="00E34464" w:rsidRPr="00910F86">
        <w:t xml:space="preserve"> типа </w:t>
      </w:r>
      <w:r w:rsidR="00523FAF" w:rsidRPr="00910F86">
        <w:t xml:space="preserve">UTRA </w:t>
      </w:r>
      <w:r w:rsidR="00DD04F4" w:rsidRPr="00910F86">
        <w:t xml:space="preserve">мощность </w:t>
      </w:r>
      <w:r w:rsidR="00E34464" w:rsidRPr="00910F86">
        <w:t>передаваем</w:t>
      </w:r>
      <w:r w:rsidR="00DD04F4" w:rsidRPr="00910F86">
        <w:t>ого сигнала</w:t>
      </w:r>
      <w:r w:rsidR="00E34464" w:rsidRPr="00910F86">
        <w:t xml:space="preserve"> измеряется с использованием фильтра с прямоугольной характеристикой, а принимаемая мощность – с использованием RRC фильтра c крутизной </w:t>
      </w:r>
      <w:r w:rsidR="00222549" w:rsidRPr="00910F86">
        <w:t xml:space="preserve">спада, равной </w:t>
      </w:r>
      <w:r w:rsidR="00523FAF" w:rsidRPr="00910F86">
        <w:t>0</w:t>
      </w:r>
      <w:r w:rsidR="00222549" w:rsidRPr="00910F86">
        <w:t>,</w:t>
      </w:r>
      <w:r w:rsidR="00523FAF" w:rsidRPr="00910F86">
        <w:t>22.</w:t>
      </w:r>
    </w:p>
    <w:p w:rsidR="00523FAF" w:rsidRPr="00910F86" w:rsidRDefault="00222549" w:rsidP="00B06810">
      <w:r w:rsidRPr="00910F86">
        <w:t xml:space="preserve">В таблицах </w:t>
      </w:r>
      <w:r w:rsidR="00DD04F4" w:rsidRPr="00910F86">
        <w:t>66</w:t>
      </w:r>
      <w:r w:rsidR="00B06810">
        <w:sym w:font="Symbol" w:char="F02D"/>
      </w:r>
      <w:r w:rsidR="00FA647B" w:rsidRPr="00910F86">
        <w:t>68</w:t>
      </w:r>
      <w:r w:rsidRPr="00910F86">
        <w:t xml:space="preserve"> представлены значения </w:t>
      </w:r>
      <w:r w:rsidR="00523FAF" w:rsidRPr="00910F86">
        <w:t xml:space="preserve">ACLR </w:t>
      </w:r>
      <w:r w:rsidRPr="00910F86">
        <w:t>для</w:t>
      </w:r>
      <w:r w:rsidR="00C75190" w:rsidRPr="00910F86">
        <w:t xml:space="preserve"> подвижных станций TDD, значения ширин</w:t>
      </w:r>
      <w:r w:rsidR="00B06810">
        <w:t>ы</w:t>
      </w:r>
      <w:r w:rsidR="00C75190" w:rsidRPr="00910F86">
        <w:t xml:space="preserve"> канала которых составляет 5</w:t>
      </w:r>
      <w:r w:rsidR="00B06810">
        <w:t>;</w:t>
      </w:r>
      <w:r w:rsidR="00C75190" w:rsidRPr="00910F86">
        <w:t xml:space="preserve"> 8</w:t>
      </w:r>
      <w:r w:rsidR="00B06810">
        <w:t>,</w:t>
      </w:r>
      <w:r w:rsidR="00C75190" w:rsidRPr="00910F86">
        <w:t>75 и 10 МГц.</w:t>
      </w:r>
    </w:p>
    <w:p w:rsidR="00C75190" w:rsidRPr="00910F86" w:rsidRDefault="00C75190" w:rsidP="00D2172B">
      <w:pPr>
        <w:pStyle w:val="TableNo"/>
      </w:pPr>
      <w:r w:rsidRPr="00910F86">
        <w:lastRenderedPageBreak/>
        <w:t>ТАБЛИЦА 66</w:t>
      </w:r>
    </w:p>
    <w:p w:rsidR="00C75190" w:rsidRPr="00910F86" w:rsidRDefault="00C75190" w:rsidP="00C75190">
      <w:pPr>
        <w:pStyle w:val="Tabletitle"/>
      </w:pPr>
      <w:r w:rsidRPr="00910F86">
        <w:t>Коэффициент ACLR подвижной станции, ширина полосы канала которой составляет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670"/>
        <w:gridCol w:w="3969"/>
      </w:tblGrid>
      <w:tr w:rsidR="00C75190" w:rsidRPr="00910F86" w:rsidTr="009547C5">
        <w:trPr>
          <w:jc w:val="center"/>
        </w:trPr>
        <w:tc>
          <w:tcPr>
            <w:tcW w:w="5670" w:type="dxa"/>
            <w:shd w:val="clear" w:color="auto" w:fill="auto"/>
            <w:vAlign w:val="center"/>
          </w:tcPr>
          <w:p w:rsidR="00C75190" w:rsidRPr="00910F86" w:rsidRDefault="00C75190" w:rsidP="009547C5">
            <w:pPr>
              <w:pStyle w:val="Tablehead"/>
            </w:pPr>
            <w:r w:rsidRPr="00910F86">
              <w:t>Центральная частота соседнего канала</w:t>
            </w:r>
          </w:p>
        </w:tc>
        <w:tc>
          <w:tcPr>
            <w:tcW w:w="3969" w:type="dxa"/>
            <w:shd w:val="clear" w:color="auto" w:fill="auto"/>
            <w:vAlign w:val="center"/>
          </w:tcPr>
          <w:p w:rsidR="00C75190" w:rsidRPr="00910F86" w:rsidRDefault="00C75190" w:rsidP="009547C5">
            <w:pPr>
              <w:pStyle w:val="Tablehead"/>
            </w:pPr>
            <w:r w:rsidRPr="00910F86">
              <w:t>Минимальное требуемое значение ACLR, относящееся к частоте присвоенного канала (дБ)</w:t>
            </w:r>
          </w:p>
        </w:tc>
      </w:tr>
      <w:tr w:rsidR="00C75190" w:rsidRPr="00910F86" w:rsidTr="00D70B29">
        <w:trPr>
          <w:jc w:val="center"/>
        </w:trPr>
        <w:tc>
          <w:tcPr>
            <w:tcW w:w="5670" w:type="dxa"/>
            <w:shd w:val="clear" w:color="auto" w:fill="auto"/>
          </w:tcPr>
          <w:p w:rsidR="00C75190" w:rsidRPr="00910F86" w:rsidRDefault="00C75190" w:rsidP="00D70B29">
            <w:pPr>
              <w:pStyle w:val="Tabletext"/>
            </w:pPr>
            <w:r w:rsidRPr="00910F86">
              <w:t>Центральная частота канала подвижной станции ± 5 МГц</w:t>
            </w:r>
          </w:p>
        </w:tc>
        <w:tc>
          <w:tcPr>
            <w:tcW w:w="3969" w:type="dxa"/>
            <w:shd w:val="clear" w:color="auto" w:fill="auto"/>
            <w:vAlign w:val="center"/>
          </w:tcPr>
          <w:p w:rsidR="00C75190" w:rsidRPr="00910F86" w:rsidRDefault="00C75190" w:rsidP="00D70B29">
            <w:pPr>
              <w:pStyle w:val="Tabletext"/>
              <w:jc w:val="center"/>
            </w:pPr>
            <w:r w:rsidRPr="00910F86">
              <w:t>30</w:t>
            </w:r>
          </w:p>
        </w:tc>
      </w:tr>
      <w:tr w:rsidR="00C75190" w:rsidRPr="00910F86" w:rsidTr="00D70B29">
        <w:trPr>
          <w:trHeight w:val="239"/>
          <w:jc w:val="center"/>
        </w:trPr>
        <w:tc>
          <w:tcPr>
            <w:tcW w:w="5670" w:type="dxa"/>
            <w:tcBorders>
              <w:bottom w:val="single" w:sz="4" w:space="0" w:color="auto"/>
            </w:tcBorders>
            <w:shd w:val="clear" w:color="auto" w:fill="auto"/>
          </w:tcPr>
          <w:p w:rsidR="00C75190" w:rsidRPr="00910F86" w:rsidRDefault="00C75190" w:rsidP="00D70B29">
            <w:pPr>
              <w:pStyle w:val="Tabletext"/>
            </w:pPr>
            <w:r w:rsidRPr="00910F86">
              <w:t>Центральная частота канала подвижной станции ± 10 МГц</w:t>
            </w:r>
          </w:p>
        </w:tc>
        <w:tc>
          <w:tcPr>
            <w:tcW w:w="3969" w:type="dxa"/>
            <w:tcBorders>
              <w:bottom w:val="single" w:sz="4" w:space="0" w:color="auto"/>
            </w:tcBorders>
            <w:shd w:val="clear" w:color="auto" w:fill="auto"/>
            <w:vAlign w:val="center"/>
          </w:tcPr>
          <w:p w:rsidR="00C75190" w:rsidRPr="00910F86" w:rsidRDefault="00C75190" w:rsidP="00D70B29">
            <w:pPr>
              <w:pStyle w:val="Tabletext"/>
              <w:jc w:val="center"/>
            </w:pPr>
            <w:r w:rsidRPr="00910F86">
              <w:t>44</w:t>
            </w:r>
          </w:p>
        </w:tc>
      </w:tr>
    </w:tbl>
    <w:p w:rsidR="00C75190" w:rsidRPr="00910F86" w:rsidRDefault="00C75190" w:rsidP="009D3C35"/>
    <w:p w:rsidR="00C75190" w:rsidRPr="00910F86" w:rsidRDefault="00C75190" w:rsidP="00C75190"/>
    <w:p w:rsidR="00C75190" w:rsidRPr="00910F86" w:rsidRDefault="00C75190" w:rsidP="00D2172B">
      <w:pPr>
        <w:pStyle w:val="TableNo"/>
      </w:pPr>
      <w:r w:rsidRPr="00910F86">
        <w:t>ТАБЛИЦА 67</w:t>
      </w:r>
    </w:p>
    <w:p w:rsidR="00C75190" w:rsidRPr="00910F86" w:rsidRDefault="00C75190" w:rsidP="00C75190">
      <w:pPr>
        <w:pStyle w:val="Tabletitle"/>
      </w:pPr>
      <w:r w:rsidRPr="00910F86">
        <w:t>Коэффициент ACLR подвижной станции, ширина полосы канала которой составляет 8,75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670"/>
        <w:gridCol w:w="3969"/>
      </w:tblGrid>
      <w:tr w:rsidR="00C75190" w:rsidRPr="00910F86" w:rsidTr="009547C5">
        <w:trPr>
          <w:jc w:val="center"/>
        </w:trPr>
        <w:tc>
          <w:tcPr>
            <w:tcW w:w="5670" w:type="dxa"/>
            <w:shd w:val="clear" w:color="auto" w:fill="auto"/>
            <w:vAlign w:val="center"/>
          </w:tcPr>
          <w:p w:rsidR="00C75190" w:rsidRPr="00910F86" w:rsidRDefault="00C75190" w:rsidP="009547C5">
            <w:pPr>
              <w:pStyle w:val="Tablehead"/>
            </w:pPr>
            <w:r w:rsidRPr="00910F86">
              <w:t>Центральная частота соседнего канала</w:t>
            </w:r>
          </w:p>
        </w:tc>
        <w:tc>
          <w:tcPr>
            <w:tcW w:w="3969" w:type="dxa"/>
            <w:shd w:val="clear" w:color="auto" w:fill="auto"/>
            <w:vAlign w:val="center"/>
          </w:tcPr>
          <w:p w:rsidR="00C75190" w:rsidRPr="00910F86" w:rsidRDefault="00C75190" w:rsidP="009547C5">
            <w:pPr>
              <w:pStyle w:val="Tablehead"/>
            </w:pPr>
            <w:r w:rsidRPr="00910F86">
              <w:t>Минимальное требуемое значение ACLR, относящееся к частоте присвоенного канала (дБ)</w:t>
            </w:r>
          </w:p>
        </w:tc>
      </w:tr>
      <w:tr w:rsidR="00D2172B" w:rsidRPr="00910F86" w:rsidTr="00D70B29">
        <w:trPr>
          <w:jc w:val="center"/>
        </w:trPr>
        <w:tc>
          <w:tcPr>
            <w:tcW w:w="5670" w:type="dxa"/>
            <w:shd w:val="clear" w:color="auto" w:fill="auto"/>
          </w:tcPr>
          <w:p w:rsidR="00D2172B" w:rsidRPr="00910F86" w:rsidRDefault="00D2172B" w:rsidP="00D70B29">
            <w:pPr>
              <w:pStyle w:val="Tabletext"/>
            </w:pPr>
            <w:r w:rsidRPr="00910F86">
              <w:t>Центральная частота канала подвижной станции ± 8,75 МГц</w:t>
            </w:r>
          </w:p>
        </w:tc>
        <w:tc>
          <w:tcPr>
            <w:tcW w:w="3969" w:type="dxa"/>
            <w:shd w:val="clear" w:color="auto" w:fill="auto"/>
            <w:vAlign w:val="center"/>
          </w:tcPr>
          <w:p w:rsidR="00D2172B" w:rsidRPr="00910F86" w:rsidRDefault="00D2172B" w:rsidP="00D70B29">
            <w:pPr>
              <w:pStyle w:val="Tabletext"/>
              <w:jc w:val="center"/>
            </w:pPr>
            <w:r w:rsidRPr="00910F86">
              <w:t>30</w:t>
            </w:r>
          </w:p>
        </w:tc>
      </w:tr>
      <w:tr w:rsidR="00D2172B" w:rsidRPr="00910F86" w:rsidTr="00D70B29">
        <w:trPr>
          <w:trHeight w:val="239"/>
          <w:jc w:val="center"/>
        </w:trPr>
        <w:tc>
          <w:tcPr>
            <w:tcW w:w="5670" w:type="dxa"/>
            <w:tcBorders>
              <w:bottom w:val="single" w:sz="4" w:space="0" w:color="auto"/>
            </w:tcBorders>
            <w:shd w:val="clear" w:color="auto" w:fill="auto"/>
          </w:tcPr>
          <w:p w:rsidR="00D2172B" w:rsidRPr="00910F86" w:rsidRDefault="00D2172B" w:rsidP="00D70B29">
            <w:pPr>
              <w:pStyle w:val="Tabletext"/>
            </w:pPr>
            <w:r w:rsidRPr="00910F86">
              <w:t>Центральная частота канала подвижной станции ± 17,5 МГц</w:t>
            </w:r>
          </w:p>
        </w:tc>
        <w:tc>
          <w:tcPr>
            <w:tcW w:w="3969" w:type="dxa"/>
            <w:tcBorders>
              <w:bottom w:val="single" w:sz="4" w:space="0" w:color="auto"/>
            </w:tcBorders>
            <w:shd w:val="clear" w:color="auto" w:fill="auto"/>
            <w:vAlign w:val="center"/>
          </w:tcPr>
          <w:p w:rsidR="00D2172B" w:rsidRPr="00910F86" w:rsidRDefault="00D2172B" w:rsidP="00D70B29">
            <w:pPr>
              <w:pStyle w:val="Tabletext"/>
              <w:jc w:val="center"/>
            </w:pPr>
            <w:r w:rsidRPr="00910F86">
              <w:t>44</w:t>
            </w:r>
          </w:p>
        </w:tc>
      </w:tr>
    </w:tbl>
    <w:p w:rsidR="00C75190" w:rsidRPr="00910F86" w:rsidRDefault="00C75190" w:rsidP="009D3C35"/>
    <w:p w:rsidR="00C75190" w:rsidRPr="00910F86" w:rsidRDefault="00C75190" w:rsidP="00C75190"/>
    <w:p w:rsidR="00C75190" w:rsidRPr="00910F86" w:rsidRDefault="00D2172B" w:rsidP="00D2172B">
      <w:pPr>
        <w:pStyle w:val="TableNo"/>
      </w:pPr>
      <w:r w:rsidRPr="00910F86">
        <w:t>ТАБЛИЦА</w:t>
      </w:r>
      <w:r w:rsidR="00C75190" w:rsidRPr="00910F86">
        <w:t xml:space="preserve"> 68</w:t>
      </w:r>
    </w:p>
    <w:p w:rsidR="00C75190" w:rsidRPr="00910F86" w:rsidRDefault="00D2172B" w:rsidP="00933EEB">
      <w:pPr>
        <w:pStyle w:val="Tabletitle"/>
      </w:pPr>
      <w:r w:rsidRPr="00910F86">
        <w:t xml:space="preserve">Коэффициент ACLR подвижной станции, ширина полосы канала которой составляет </w:t>
      </w:r>
      <w:r w:rsidR="00933EEB" w:rsidRPr="00910F86">
        <w:t>10</w:t>
      </w:r>
      <w:r w:rsidRPr="00910F86">
        <w:t xml:space="preserve">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670"/>
        <w:gridCol w:w="3969"/>
      </w:tblGrid>
      <w:tr w:rsidR="00C75190" w:rsidRPr="00910F86" w:rsidTr="009547C5">
        <w:trPr>
          <w:jc w:val="center"/>
        </w:trPr>
        <w:tc>
          <w:tcPr>
            <w:tcW w:w="5670" w:type="dxa"/>
            <w:shd w:val="clear" w:color="auto" w:fill="auto"/>
            <w:vAlign w:val="center"/>
          </w:tcPr>
          <w:p w:rsidR="00C75190" w:rsidRPr="00910F86" w:rsidRDefault="00D2172B" w:rsidP="009547C5">
            <w:pPr>
              <w:pStyle w:val="Tablehead"/>
            </w:pPr>
            <w:r w:rsidRPr="00910F86">
              <w:t>Центральная частота соседнего канала</w:t>
            </w:r>
          </w:p>
        </w:tc>
        <w:tc>
          <w:tcPr>
            <w:tcW w:w="3969" w:type="dxa"/>
            <w:shd w:val="clear" w:color="auto" w:fill="auto"/>
            <w:vAlign w:val="center"/>
          </w:tcPr>
          <w:p w:rsidR="00C75190" w:rsidRPr="00910F86" w:rsidRDefault="00D2172B" w:rsidP="009547C5">
            <w:pPr>
              <w:pStyle w:val="Tablehead"/>
            </w:pPr>
            <w:r w:rsidRPr="00910F86">
              <w:t>Минимальное требуемое значение ACLR, относящееся к частоте присвоенного канала (дБ)</w:t>
            </w:r>
          </w:p>
        </w:tc>
      </w:tr>
      <w:tr w:rsidR="00D2172B" w:rsidRPr="00910F86" w:rsidTr="00D70B29">
        <w:trPr>
          <w:jc w:val="center"/>
        </w:trPr>
        <w:tc>
          <w:tcPr>
            <w:tcW w:w="5670" w:type="dxa"/>
            <w:shd w:val="clear" w:color="auto" w:fill="auto"/>
          </w:tcPr>
          <w:p w:rsidR="00D2172B" w:rsidRPr="00910F86" w:rsidRDefault="00D2172B" w:rsidP="00D70B29">
            <w:pPr>
              <w:pStyle w:val="Tabletext"/>
            </w:pPr>
            <w:r w:rsidRPr="00910F86">
              <w:t xml:space="preserve">Центральная частота канала подвижной станции ± </w:t>
            </w:r>
            <w:r w:rsidR="00933EEB" w:rsidRPr="00910F86">
              <w:t>10</w:t>
            </w:r>
            <w:r w:rsidRPr="00910F86">
              <w:t> МГц</w:t>
            </w:r>
          </w:p>
        </w:tc>
        <w:tc>
          <w:tcPr>
            <w:tcW w:w="3969" w:type="dxa"/>
            <w:shd w:val="clear" w:color="auto" w:fill="auto"/>
            <w:vAlign w:val="center"/>
          </w:tcPr>
          <w:p w:rsidR="00D2172B" w:rsidRPr="00910F86" w:rsidRDefault="00D2172B" w:rsidP="00D70B29">
            <w:pPr>
              <w:pStyle w:val="Tabletext"/>
              <w:jc w:val="center"/>
            </w:pPr>
            <w:r w:rsidRPr="00910F86">
              <w:t>30</w:t>
            </w:r>
          </w:p>
        </w:tc>
      </w:tr>
      <w:tr w:rsidR="00D2172B" w:rsidRPr="00910F86" w:rsidTr="00D70B29">
        <w:trPr>
          <w:trHeight w:val="239"/>
          <w:jc w:val="center"/>
        </w:trPr>
        <w:tc>
          <w:tcPr>
            <w:tcW w:w="5670" w:type="dxa"/>
            <w:tcBorders>
              <w:bottom w:val="single" w:sz="4" w:space="0" w:color="auto"/>
            </w:tcBorders>
            <w:shd w:val="clear" w:color="auto" w:fill="auto"/>
          </w:tcPr>
          <w:p w:rsidR="00D2172B" w:rsidRPr="00910F86" w:rsidRDefault="00D2172B" w:rsidP="00D70B29">
            <w:pPr>
              <w:pStyle w:val="Tabletext"/>
            </w:pPr>
            <w:r w:rsidRPr="00910F86">
              <w:t xml:space="preserve">Центральная частота канала подвижной станции ± </w:t>
            </w:r>
            <w:r w:rsidR="00933EEB" w:rsidRPr="00910F86">
              <w:t>20</w:t>
            </w:r>
            <w:r w:rsidRPr="00910F86">
              <w:t> МГц</w:t>
            </w:r>
          </w:p>
        </w:tc>
        <w:tc>
          <w:tcPr>
            <w:tcW w:w="3969" w:type="dxa"/>
            <w:tcBorders>
              <w:bottom w:val="single" w:sz="4" w:space="0" w:color="auto"/>
            </w:tcBorders>
            <w:shd w:val="clear" w:color="auto" w:fill="auto"/>
            <w:vAlign w:val="center"/>
          </w:tcPr>
          <w:p w:rsidR="00D2172B" w:rsidRPr="00910F86" w:rsidRDefault="00D2172B" w:rsidP="00D70B29">
            <w:pPr>
              <w:pStyle w:val="Tabletext"/>
              <w:jc w:val="center"/>
            </w:pPr>
            <w:r w:rsidRPr="00910F86">
              <w:t>44</w:t>
            </w:r>
          </w:p>
        </w:tc>
      </w:tr>
    </w:tbl>
    <w:p w:rsidR="009D3C35" w:rsidRPr="009D3C35" w:rsidRDefault="009D3C35" w:rsidP="00933EEB"/>
    <w:p w:rsidR="00C75190" w:rsidRPr="00910F86" w:rsidRDefault="00933EEB" w:rsidP="009D3C35">
      <w:pPr>
        <w:pStyle w:val="Heading2"/>
      </w:pPr>
      <w:r w:rsidRPr="00910F86">
        <w:t xml:space="preserve">4.2 </w:t>
      </w:r>
      <w:r w:rsidRPr="00910F86">
        <w:tab/>
        <w:t>Коэффициент ACLR оборудования, работающего в полосе частот 2500</w:t>
      </w:r>
      <w:r w:rsidR="009D3C35">
        <w:sym w:font="Symbol" w:char="F02D"/>
      </w:r>
      <w:r w:rsidRPr="00910F86">
        <w:t>2690 МГц</w:t>
      </w:r>
    </w:p>
    <w:p w:rsidR="00933EEB" w:rsidRPr="00910F86" w:rsidRDefault="00356F35" w:rsidP="009D3C35">
      <w:r w:rsidRPr="00910F86">
        <w:t>В настоящем разделе представлены данные, которые соответствуют случаю, когда соседней системой является система OFDMA TDD WAN (</w:t>
      </w:r>
      <w:r w:rsidR="00F5256C" w:rsidRPr="00910F86">
        <w:t>внутрисистемный случай</w:t>
      </w:r>
      <w:r w:rsidRPr="00910F86">
        <w:t>)</w:t>
      </w:r>
      <w:r w:rsidR="009D3C35">
        <w:t>,</w:t>
      </w:r>
      <w:r w:rsidRPr="00910F86">
        <w:t xml:space="preserve"> или случаю, когда соседн</w:t>
      </w:r>
      <w:r w:rsidR="00F5256C" w:rsidRPr="00910F86">
        <w:t>е</w:t>
      </w:r>
      <w:r w:rsidRPr="00910F86">
        <w:t>й системой является система UTRA</w:t>
      </w:r>
      <w:r w:rsidR="00F5256C" w:rsidRPr="00910F86">
        <w:t xml:space="preserve"> </w:t>
      </w:r>
      <w:r w:rsidRPr="00910F86">
        <w:t>(</w:t>
      </w:r>
      <w:r w:rsidR="00F5256C" w:rsidRPr="00910F86">
        <w:t>межсистемный случай</w:t>
      </w:r>
      <w:r w:rsidRPr="00910F86">
        <w:t>).</w:t>
      </w:r>
    </w:p>
    <w:p w:rsidR="00F5256C" w:rsidRPr="00910F86" w:rsidRDefault="00F5256C" w:rsidP="00F5256C">
      <w:r w:rsidRPr="00910F86">
        <w:t>ACLR определяется с учетом следующих значений ширины полосы приемника:</w:t>
      </w:r>
    </w:p>
    <w:p w:rsidR="00F5256C" w:rsidRPr="00910F86" w:rsidRDefault="00F5256C" w:rsidP="00F5256C">
      <w:r w:rsidRPr="00910F86">
        <w:t xml:space="preserve">Если соседняя система является системой </w:t>
      </w:r>
      <w:r w:rsidRPr="00910F86">
        <w:rPr>
          <w:snapToGrid w:val="0"/>
        </w:rPr>
        <w:t>OFDMA TDD WMAN</w:t>
      </w:r>
      <w:r w:rsidRPr="00910F86">
        <w:t>:</w:t>
      </w:r>
    </w:p>
    <w:p w:rsidR="00356F35" w:rsidRPr="00910F86" w:rsidRDefault="00F5256C" w:rsidP="00937C5C">
      <w:r w:rsidRPr="00910F86">
        <w:t>–</w:t>
      </w:r>
      <w:r w:rsidRPr="00910F86">
        <w:tab/>
        <w:t>4,75 МГц для системы с разделением каналов шириной 5 МГц</w:t>
      </w:r>
      <w:r w:rsidR="00937C5C">
        <w:t>;</w:t>
      </w:r>
      <w:r w:rsidRPr="00910F86">
        <w:t xml:space="preserve"> и</w:t>
      </w:r>
    </w:p>
    <w:p w:rsidR="00F5256C" w:rsidRPr="00910F86" w:rsidRDefault="00F5256C" w:rsidP="00F5256C">
      <w:r w:rsidRPr="00910F86">
        <w:t>–</w:t>
      </w:r>
      <w:r w:rsidRPr="00910F86">
        <w:tab/>
        <w:t>9,5 МГц для системы с разделением каналов шириной 10 МГц.</w:t>
      </w:r>
    </w:p>
    <w:p w:rsidR="00F5256C" w:rsidRPr="00910F86" w:rsidRDefault="00F5256C" w:rsidP="00F5256C">
      <w:r w:rsidRPr="00910F86">
        <w:t>Если соседняя система является системой UTRA:</w:t>
      </w:r>
    </w:p>
    <w:p w:rsidR="00F5256C" w:rsidRPr="00910F86" w:rsidRDefault="00F5256C" w:rsidP="00F5256C">
      <w:r w:rsidRPr="00910F86">
        <w:t>–</w:t>
      </w:r>
      <w:r w:rsidRPr="00910F86">
        <w:tab/>
        <w:t>3,84 МГц для системы с ра</w:t>
      </w:r>
      <w:r w:rsidR="00937C5C">
        <w:t>зделением каналов шириной 5 МГц;</w:t>
      </w:r>
      <w:r w:rsidRPr="00910F86">
        <w:t xml:space="preserve"> и</w:t>
      </w:r>
    </w:p>
    <w:p w:rsidR="00F5256C" w:rsidRPr="00910F86" w:rsidRDefault="00F5256C" w:rsidP="00F5256C">
      <w:r w:rsidRPr="00910F86">
        <w:t>–</w:t>
      </w:r>
      <w:r w:rsidRPr="00910F86">
        <w:tab/>
        <w:t>7,68 МГц для системы с разделением каналов шириной 10 МГц.</w:t>
      </w:r>
    </w:p>
    <w:p w:rsidR="00F5256C" w:rsidRPr="00910F86" w:rsidRDefault="009D3C35" w:rsidP="00F5256C">
      <w:pPr>
        <w:rPr>
          <w:snapToGrid w:val="0"/>
        </w:rPr>
      </w:pPr>
      <w:r>
        <w:br w:type="page"/>
      </w:r>
      <w:r w:rsidR="00F5256C" w:rsidRPr="00910F86">
        <w:lastRenderedPageBreak/>
        <w:t xml:space="preserve">Ширина полосы измерения для измерения мощности в совмещенном канале несущей </w:t>
      </w:r>
      <w:r w:rsidR="00F5256C" w:rsidRPr="00910F86">
        <w:rPr>
          <w:snapToGrid w:val="0"/>
        </w:rPr>
        <w:t>OFDMA TDD WMAN равна:</w:t>
      </w:r>
    </w:p>
    <w:p w:rsidR="00F5256C" w:rsidRPr="00910F86" w:rsidRDefault="00F5256C" w:rsidP="00FC330E">
      <w:pPr>
        <w:pStyle w:val="enumlev1"/>
      </w:pPr>
      <w:r w:rsidRPr="00910F86">
        <w:t>–</w:t>
      </w:r>
      <w:r w:rsidRPr="00910F86">
        <w:tab/>
        <w:t>4,75 МГц для системы с разделением каналов шириной 5 МГц</w:t>
      </w:r>
      <w:r w:rsidR="00FC330E">
        <w:t>;</w:t>
      </w:r>
      <w:r w:rsidRPr="00910F86">
        <w:t xml:space="preserve"> и</w:t>
      </w:r>
    </w:p>
    <w:p w:rsidR="00F5256C" w:rsidRPr="00910F86" w:rsidRDefault="00F5256C" w:rsidP="00F5256C">
      <w:pPr>
        <w:pStyle w:val="enumlev1"/>
      </w:pPr>
      <w:r w:rsidRPr="00910F86">
        <w:t>–</w:t>
      </w:r>
      <w:r w:rsidRPr="00910F86">
        <w:tab/>
        <w:t>9,5 МГц для системы с разделением каналов шириной 10 МГц.</w:t>
      </w:r>
    </w:p>
    <w:p w:rsidR="00F5256C" w:rsidRPr="00910F86" w:rsidRDefault="00F5256C" w:rsidP="0066186A">
      <w:r w:rsidRPr="00910F86">
        <w:t>Полоса пропускания фильтра приемника выровнена относительно центральной частоты первого или второго соседнего каналов. В случае если соседняя система является системой OFDMA TDD WAN, мощности передаваемого и принимаемого сигналов измеряются с помощью фильтра с прямоугольной характеристикой. Для соседних систем типа UTRA мощность передаваемого сигнала измеряется с использованием фильтра с прямоугольной характеристикой, а принимаемая мощность – с использованием RRC фильтра c крутизной спада, равной 0,22.</w:t>
      </w:r>
    </w:p>
    <w:p w:rsidR="00F5256C" w:rsidRPr="00910F86" w:rsidRDefault="00F5256C" w:rsidP="0066186A">
      <w:r w:rsidRPr="00910F86">
        <w:t>Значения ACLR для подвижных станций TDD, соответствующие эти</w:t>
      </w:r>
      <w:r w:rsidR="0066186A">
        <w:t>м двум случаям, представлены в т</w:t>
      </w:r>
      <w:r w:rsidRPr="00910F86">
        <w:t>аблицах</w:t>
      </w:r>
      <w:r w:rsidR="0066186A">
        <w:t> </w:t>
      </w:r>
      <w:r w:rsidRPr="00910F86">
        <w:t xml:space="preserve">69 и 70 для значений ширины полосы </w:t>
      </w:r>
      <w:r w:rsidR="00585D75" w:rsidRPr="00910F86">
        <w:t>5 и 10 МГц, соответственно</w:t>
      </w:r>
      <w:r w:rsidR="0066186A">
        <w:t>.</w:t>
      </w:r>
    </w:p>
    <w:p w:rsidR="00523FAF" w:rsidRPr="00910F86" w:rsidRDefault="00222549" w:rsidP="0066186A">
      <w:pPr>
        <w:pStyle w:val="TableNo"/>
      </w:pPr>
      <w:r w:rsidRPr="00910F86">
        <w:t xml:space="preserve">ТАБЛИЦА </w:t>
      </w:r>
      <w:r w:rsidR="00585D75" w:rsidRPr="00910F86">
        <w:t>69</w:t>
      </w:r>
    </w:p>
    <w:p w:rsidR="00523FAF" w:rsidRPr="00910F86" w:rsidRDefault="00523FAF" w:rsidP="00495BD4">
      <w:pPr>
        <w:pStyle w:val="Tabletitle"/>
      </w:pPr>
      <w:r w:rsidRPr="00910F86">
        <w:t xml:space="preserve">ACLR </w:t>
      </w:r>
      <w:r w:rsidR="00222549" w:rsidRPr="00910F86">
        <w:t>ПС для канала с шириной полосы 5</w:t>
      </w:r>
      <w:r w:rsidRPr="00910F86">
        <w:t> </w:t>
      </w:r>
      <w:r w:rsidR="0049173F" w:rsidRPr="00910F86">
        <w:t>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104"/>
        <w:gridCol w:w="2971"/>
        <w:gridCol w:w="2564"/>
      </w:tblGrid>
      <w:tr w:rsidR="00523FAF" w:rsidRPr="00910F86">
        <w:trPr>
          <w:jc w:val="center"/>
        </w:trPr>
        <w:tc>
          <w:tcPr>
            <w:tcW w:w="2129" w:type="pct"/>
            <w:shd w:val="clear" w:color="auto" w:fill="auto"/>
            <w:vAlign w:val="center"/>
          </w:tcPr>
          <w:p w:rsidR="00523FAF" w:rsidRPr="00910F86" w:rsidRDefault="00523FAF" w:rsidP="00495BD4">
            <w:pPr>
              <w:pStyle w:val="Tablehead"/>
              <w:rPr>
                <w:rFonts w:eastAsia="Batang"/>
              </w:rPr>
            </w:pPr>
          </w:p>
        </w:tc>
        <w:tc>
          <w:tcPr>
            <w:tcW w:w="2871" w:type="pct"/>
            <w:gridSpan w:val="2"/>
            <w:shd w:val="clear" w:color="auto" w:fill="auto"/>
            <w:vAlign w:val="center"/>
          </w:tcPr>
          <w:p w:rsidR="00523FAF" w:rsidRPr="00910F86" w:rsidRDefault="00222549" w:rsidP="00495BD4">
            <w:pPr>
              <w:pStyle w:val="Tablehead"/>
              <w:rPr>
                <w:rFonts w:eastAsia="Batang"/>
              </w:rPr>
            </w:pPr>
            <w:r w:rsidRPr="00910F86">
              <w:rPr>
                <w:rFonts w:eastAsia="Batang"/>
              </w:rPr>
              <w:t xml:space="preserve">Минимальное требуемое значение </w:t>
            </w:r>
            <w:r w:rsidR="00523FAF" w:rsidRPr="00910F86">
              <w:rPr>
                <w:rFonts w:eastAsia="Batang"/>
              </w:rPr>
              <w:t xml:space="preserve">ACLR </w:t>
            </w:r>
            <w:r w:rsidRPr="00910F86">
              <w:rPr>
                <w:rFonts w:eastAsia="Batang"/>
              </w:rPr>
              <w:t xml:space="preserve">относительно частоты присвоенного канала </w:t>
            </w:r>
            <w:r w:rsidR="00523FAF" w:rsidRPr="00910F86">
              <w:rPr>
                <w:rFonts w:eastAsia="Batang"/>
              </w:rPr>
              <w:t>(</w:t>
            </w:r>
            <w:r w:rsidRPr="00910F86">
              <w:rPr>
                <w:rFonts w:eastAsia="Batang"/>
              </w:rPr>
              <w:t>дБ</w:t>
            </w:r>
            <w:r w:rsidR="00523FAF" w:rsidRPr="00910F86">
              <w:rPr>
                <w:rFonts w:eastAsia="Batang"/>
              </w:rPr>
              <w:t>)</w:t>
            </w:r>
          </w:p>
        </w:tc>
      </w:tr>
      <w:tr w:rsidR="00523FAF" w:rsidRPr="00910F86" w:rsidTr="00B27FC2">
        <w:trPr>
          <w:jc w:val="center"/>
        </w:trPr>
        <w:tc>
          <w:tcPr>
            <w:tcW w:w="2129" w:type="pct"/>
            <w:shd w:val="clear" w:color="auto" w:fill="auto"/>
            <w:vAlign w:val="center"/>
          </w:tcPr>
          <w:p w:rsidR="00523FAF" w:rsidRPr="00910F86" w:rsidRDefault="00222549" w:rsidP="00B27FC2">
            <w:pPr>
              <w:pStyle w:val="Tabletext"/>
              <w:jc w:val="left"/>
              <w:rPr>
                <w:rFonts w:eastAsia="Batang"/>
              </w:rPr>
            </w:pPr>
            <w:r w:rsidRPr="00910F86">
              <w:rPr>
                <w:rFonts w:eastAsia="Batang"/>
              </w:rPr>
              <w:t>Центральная частота соседнего канала</w:t>
            </w:r>
          </w:p>
        </w:tc>
        <w:tc>
          <w:tcPr>
            <w:tcW w:w="1541" w:type="pct"/>
            <w:shd w:val="clear" w:color="auto" w:fill="auto"/>
            <w:vAlign w:val="center"/>
          </w:tcPr>
          <w:p w:rsidR="00523FAF" w:rsidRPr="00910F86" w:rsidRDefault="00BE0585" w:rsidP="00495BD4">
            <w:pPr>
              <w:pStyle w:val="Tabletext"/>
              <w:jc w:val="center"/>
              <w:rPr>
                <w:rFonts w:eastAsia="Batang"/>
              </w:rPr>
            </w:pPr>
            <w:r w:rsidRPr="00910F86">
              <w:t>В</w:t>
            </w:r>
            <w:r w:rsidR="00222549" w:rsidRPr="00910F86">
              <w:t xml:space="preserve"> случае </w:t>
            </w:r>
            <w:r w:rsidRPr="00910F86">
              <w:br/>
            </w:r>
            <w:r w:rsidR="00222549" w:rsidRPr="00910F86">
              <w:t xml:space="preserve">системы </w:t>
            </w:r>
            <w:r w:rsidR="00523FAF" w:rsidRPr="00910F86">
              <w:t>OFDMA TDD WMAN</w:t>
            </w:r>
          </w:p>
        </w:tc>
        <w:tc>
          <w:tcPr>
            <w:tcW w:w="1330" w:type="pct"/>
            <w:shd w:val="clear" w:color="auto" w:fill="auto"/>
            <w:vAlign w:val="center"/>
          </w:tcPr>
          <w:p w:rsidR="00523FAF" w:rsidRPr="00910F86" w:rsidRDefault="00BE0585" w:rsidP="00495BD4">
            <w:pPr>
              <w:pStyle w:val="Tabletext"/>
              <w:jc w:val="center"/>
              <w:rPr>
                <w:rFonts w:eastAsia="Batang"/>
              </w:rPr>
            </w:pPr>
            <w:r w:rsidRPr="00910F86">
              <w:rPr>
                <w:rFonts w:eastAsia="Batang"/>
              </w:rPr>
              <w:t>В</w:t>
            </w:r>
            <w:r w:rsidR="00222549" w:rsidRPr="00910F86">
              <w:rPr>
                <w:rFonts w:eastAsia="Batang"/>
              </w:rPr>
              <w:t xml:space="preserve"> случае системы </w:t>
            </w:r>
            <w:r w:rsidR="00523FAF" w:rsidRPr="00910F86">
              <w:rPr>
                <w:rFonts w:eastAsia="Batang"/>
              </w:rPr>
              <w:t>UTRA</w:t>
            </w:r>
            <w:r w:rsidR="00D31716" w:rsidRPr="00910F86">
              <w:rPr>
                <w:rStyle w:val="FootnoteReference"/>
                <w:rFonts w:eastAsia="Batang"/>
                <w:position w:val="0"/>
                <w:vertAlign w:val="superscript"/>
              </w:rPr>
              <w:t>(1)</w:t>
            </w:r>
            <w:r w:rsidR="00523FAF" w:rsidRPr="00910F86">
              <w:rPr>
                <w:rFonts w:eastAsia="Batang"/>
              </w:rPr>
              <w:t xml:space="preserve"> </w:t>
            </w:r>
          </w:p>
        </w:tc>
      </w:tr>
      <w:tr w:rsidR="00523FAF" w:rsidRPr="00910F86">
        <w:trPr>
          <w:jc w:val="center"/>
        </w:trPr>
        <w:tc>
          <w:tcPr>
            <w:tcW w:w="2129" w:type="pct"/>
            <w:shd w:val="clear" w:color="auto" w:fill="auto"/>
          </w:tcPr>
          <w:p w:rsidR="00523FAF" w:rsidRPr="00910F86" w:rsidRDefault="00222549" w:rsidP="00495BD4">
            <w:pPr>
              <w:pStyle w:val="Tabletext"/>
              <w:rPr>
                <w:rFonts w:eastAsia="Batang"/>
              </w:rPr>
            </w:pPr>
            <w:r w:rsidRPr="00910F86">
              <w:rPr>
                <w:rFonts w:eastAsia="Batang"/>
              </w:rPr>
              <w:t xml:space="preserve">Центральная частота канала ПС </w:t>
            </w:r>
            <w:r w:rsidR="00523FAF" w:rsidRPr="00910F86">
              <w:rPr>
                <w:rFonts w:eastAsia="Batang"/>
              </w:rPr>
              <w:t>± 5 </w:t>
            </w:r>
            <w:r w:rsidR="0049173F" w:rsidRPr="00910F86">
              <w:rPr>
                <w:rFonts w:eastAsia="Batang"/>
              </w:rPr>
              <w:t>МГц</w:t>
            </w:r>
          </w:p>
        </w:tc>
        <w:tc>
          <w:tcPr>
            <w:tcW w:w="1541" w:type="pct"/>
            <w:shd w:val="clear" w:color="auto" w:fill="auto"/>
            <w:vAlign w:val="center"/>
          </w:tcPr>
          <w:p w:rsidR="00523FAF" w:rsidRPr="00910F86" w:rsidRDefault="00523FAF" w:rsidP="00495BD4">
            <w:pPr>
              <w:pStyle w:val="Tabletext"/>
              <w:jc w:val="center"/>
              <w:rPr>
                <w:rFonts w:eastAsia="Batang"/>
              </w:rPr>
            </w:pPr>
            <w:r w:rsidRPr="00910F86">
              <w:rPr>
                <w:rFonts w:eastAsia="Batang"/>
              </w:rPr>
              <w:t>30</w:t>
            </w:r>
          </w:p>
        </w:tc>
        <w:tc>
          <w:tcPr>
            <w:tcW w:w="1330" w:type="pct"/>
            <w:shd w:val="clear" w:color="auto" w:fill="auto"/>
            <w:vAlign w:val="center"/>
          </w:tcPr>
          <w:p w:rsidR="00523FAF" w:rsidRPr="00910F86" w:rsidRDefault="00523FAF" w:rsidP="00495BD4">
            <w:pPr>
              <w:pStyle w:val="Tabletext"/>
              <w:jc w:val="center"/>
              <w:rPr>
                <w:rFonts w:eastAsia="Batang"/>
              </w:rPr>
            </w:pPr>
            <w:r w:rsidRPr="00910F86">
              <w:rPr>
                <w:rFonts w:eastAsia="Batang"/>
              </w:rPr>
              <w:t>33</w:t>
            </w:r>
          </w:p>
        </w:tc>
      </w:tr>
      <w:tr w:rsidR="00523FAF" w:rsidRPr="00910F86">
        <w:trPr>
          <w:trHeight w:val="239"/>
          <w:jc w:val="center"/>
        </w:trPr>
        <w:tc>
          <w:tcPr>
            <w:tcW w:w="2129" w:type="pct"/>
            <w:tcBorders>
              <w:bottom w:val="single" w:sz="4" w:space="0" w:color="auto"/>
            </w:tcBorders>
            <w:shd w:val="clear" w:color="auto" w:fill="auto"/>
          </w:tcPr>
          <w:p w:rsidR="00523FAF" w:rsidRPr="00910F86" w:rsidRDefault="00222549" w:rsidP="00495BD4">
            <w:pPr>
              <w:pStyle w:val="Tabletext"/>
              <w:rPr>
                <w:rFonts w:eastAsia="Batang"/>
              </w:rPr>
            </w:pPr>
            <w:r w:rsidRPr="00910F86">
              <w:rPr>
                <w:rFonts w:eastAsia="Batang"/>
              </w:rPr>
              <w:t xml:space="preserve">Центральная частота канала ПС </w:t>
            </w:r>
            <w:r w:rsidR="00523FAF" w:rsidRPr="00910F86">
              <w:rPr>
                <w:rFonts w:eastAsia="Batang"/>
              </w:rPr>
              <w:t>± 10 </w:t>
            </w:r>
            <w:r w:rsidR="0049173F" w:rsidRPr="00910F86">
              <w:rPr>
                <w:rFonts w:eastAsia="Batang"/>
              </w:rPr>
              <w:t>МГц</w:t>
            </w:r>
          </w:p>
        </w:tc>
        <w:tc>
          <w:tcPr>
            <w:tcW w:w="1541" w:type="pct"/>
            <w:tcBorders>
              <w:bottom w:val="single" w:sz="4" w:space="0" w:color="auto"/>
            </w:tcBorders>
            <w:shd w:val="clear" w:color="auto" w:fill="auto"/>
            <w:vAlign w:val="center"/>
          </w:tcPr>
          <w:p w:rsidR="00523FAF" w:rsidRPr="00910F86" w:rsidRDefault="00523FAF" w:rsidP="00495BD4">
            <w:pPr>
              <w:pStyle w:val="Tabletext"/>
              <w:jc w:val="center"/>
              <w:rPr>
                <w:rFonts w:eastAsia="Batang"/>
              </w:rPr>
            </w:pPr>
            <w:r w:rsidRPr="00910F86">
              <w:rPr>
                <w:rFonts w:eastAsia="Batang"/>
              </w:rPr>
              <w:t>44</w:t>
            </w:r>
          </w:p>
        </w:tc>
        <w:tc>
          <w:tcPr>
            <w:tcW w:w="1330" w:type="pct"/>
            <w:tcBorders>
              <w:bottom w:val="single" w:sz="4" w:space="0" w:color="auto"/>
            </w:tcBorders>
            <w:shd w:val="clear" w:color="auto" w:fill="auto"/>
            <w:vAlign w:val="center"/>
          </w:tcPr>
          <w:p w:rsidR="00523FAF" w:rsidRPr="00910F86" w:rsidRDefault="00523FAF" w:rsidP="00495BD4">
            <w:pPr>
              <w:pStyle w:val="Tabletext"/>
              <w:jc w:val="center"/>
              <w:rPr>
                <w:rFonts w:eastAsia="Batang"/>
              </w:rPr>
            </w:pPr>
            <w:r w:rsidRPr="00910F86">
              <w:rPr>
                <w:rFonts w:eastAsia="Batang"/>
              </w:rPr>
              <w:t>43</w:t>
            </w:r>
          </w:p>
        </w:tc>
      </w:tr>
      <w:tr w:rsidR="00523FAF" w:rsidRPr="00910F86">
        <w:trPr>
          <w:trHeight w:val="239"/>
          <w:jc w:val="center"/>
        </w:trPr>
        <w:tc>
          <w:tcPr>
            <w:tcW w:w="5000" w:type="pct"/>
            <w:gridSpan w:val="3"/>
            <w:tcBorders>
              <w:top w:val="single" w:sz="4" w:space="0" w:color="auto"/>
              <w:left w:val="nil"/>
              <w:bottom w:val="nil"/>
              <w:right w:val="nil"/>
            </w:tcBorders>
            <w:shd w:val="clear" w:color="auto" w:fill="auto"/>
          </w:tcPr>
          <w:p w:rsidR="00523FAF" w:rsidRPr="00910F86" w:rsidRDefault="00D31716" w:rsidP="00495BD4">
            <w:pPr>
              <w:pStyle w:val="Tablelegend"/>
              <w:rPr>
                <w:rFonts w:eastAsia="Batang"/>
              </w:rPr>
            </w:pPr>
            <w:r w:rsidRPr="00910F86">
              <w:rPr>
                <w:rStyle w:val="FootnoteReference"/>
                <w:rFonts w:eastAsia="Batang"/>
                <w:position w:val="0"/>
                <w:vertAlign w:val="superscript"/>
              </w:rPr>
              <w:t>(1)</w:t>
            </w:r>
            <w:r w:rsidR="00523FAF" w:rsidRPr="00910F86">
              <w:tab/>
            </w:r>
            <w:r w:rsidR="00222549" w:rsidRPr="00910F86">
              <w:t xml:space="preserve">Эти требования аналогичны минимальным требованиям к системам </w:t>
            </w:r>
            <w:r w:rsidR="00523FAF" w:rsidRPr="00910F86">
              <w:t>UTRA</w:t>
            </w:r>
            <w:r w:rsidR="00222549" w:rsidRPr="00910F86">
              <w:t xml:space="preserve"> </w:t>
            </w:r>
            <w:r w:rsidR="00523FAF" w:rsidRPr="00910F86">
              <w:t>(</w:t>
            </w:r>
            <w:r w:rsidR="00222549" w:rsidRPr="00910F86">
              <w:t>см. Приложения 1 и 3 к данной Рекомендации</w:t>
            </w:r>
            <w:r w:rsidR="00523FAF" w:rsidRPr="00910F86">
              <w:t>)</w:t>
            </w:r>
            <w:r w:rsidR="00222549" w:rsidRPr="00910F86">
              <w:t xml:space="preserve">, и на практике можно ожидать, что они будут более </w:t>
            </w:r>
            <w:r w:rsidR="00B25995" w:rsidRPr="00910F86">
              <w:t>обширными</w:t>
            </w:r>
            <w:r w:rsidR="00523FAF" w:rsidRPr="00910F86">
              <w:t>.</w:t>
            </w:r>
          </w:p>
        </w:tc>
      </w:tr>
    </w:tbl>
    <w:p w:rsidR="00A32D4D" w:rsidRPr="00910F86" w:rsidRDefault="00A32D4D" w:rsidP="00495BD4"/>
    <w:p w:rsidR="00523FAF" w:rsidRPr="00910F86" w:rsidRDefault="00222549" w:rsidP="0066186A">
      <w:pPr>
        <w:pStyle w:val="TableNo"/>
      </w:pPr>
      <w:r w:rsidRPr="00910F86">
        <w:t>ТАБЛИЦА</w:t>
      </w:r>
      <w:r w:rsidR="000F5949" w:rsidRPr="00910F86">
        <w:t xml:space="preserve"> </w:t>
      </w:r>
      <w:r w:rsidR="00585D75" w:rsidRPr="00910F86">
        <w:t>70</w:t>
      </w:r>
    </w:p>
    <w:p w:rsidR="00523FAF" w:rsidRPr="00910F86" w:rsidRDefault="00222549" w:rsidP="0066186A">
      <w:pPr>
        <w:pStyle w:val="Tabletitle"/>
      </w:pPr>
      <w:r w:rsidRPr="00910F86">
        <w:t xml:space="preserve">ACLR ПС для канала с ширной полосы </w:t>
      </w:r>
      <w:r w:rsidR="002E3E1A" w:rsidRPr="00910F86">
        <w:t>10</w:t>
      </w:r>
      <w:r w:rsidRPr="00910F86">
        <w:t>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102"/>
        <w:gridCol w:w="2971"/>
        <w:gridCol w:w="2566"/>
      </w:tblGrid>
      <w:tr w:rsidR="00523FAF" w:rsidRPr="00910F86">
        <w:trPr>
          <w:jc w:val="center"/>
        </w:trPr>
        <w:tc>
          <w:tcPr>
            <w:tcW w:w="2128" w:type="pct"/>
            <w:shd w:val="clear" w:color="auto" w:fill="auto"/>
            <w:vAlign w:val="center"/>
          </w:tcPr>
          <w:p w:rsidR="00523FAF" w:rsidRPr="00910F86" w:rsidRDefault="00523FAF" w:rsidP="00495BD4">
            <w:pPr>
              <w:pStyle w:val="Tablehead"/>
              <w:rPr>
                <w:rFonts w:eastAsia="Batang"/>
              </w:rPr>
            </w:pPr>
          </w:p>
        </w:tc>
        <w:tc>
          <w:tcPr>
            <w:tcW w:w="2872" w:type="pct"/>
            <w:gridSpan w:val="2"/>
            <w:shd w:val="clear" w:color="auto" w:fill="auto"/>
            <w:vAlign w:val="center"/>
          </w:tcPr>
          <w:p w:rsidR="00523FAF" w:rsidRPr="00910F86" w:rsidRDefault="002E3E1A" w:rsidP="00495BD4">
            <w:pPr>
              <w:pStyle w:val="Tablehead"/>
              <w:rPr>
                <w:rFonts w:eastAsia="Batang"/>
              </w:rPr>
            </w:pPr>
            <w:r w:rsidRPr="00910F86">
              <w:rPr>
                <w:rFonts w:eastAsia="Batang"/>
              </w:rPr>
              <w:t xml:space="preserve">Минимальное требуемое значение ACLR относительно частоты присвоенного канала (дБ) </w:t>
            </w:r>
          </w:p>
        </w:tc>
      </w:tr>
      <w:tr w:rsidR="00523FAF" w:rsidRPr="00910F86" w:rsidTr="00B27FC2">
        <w:trPr>
          <w:jc w:val="center"/>
        </w:trPr>
        <w:tc>
          <w:tcPr>
            <w:tcW w:w="2128" w:type="pct"/>
            <w:shd w:val="clear" w:color="auto" w:fill="auto"/>
            <w:vAlign w:val="center"/>
          </w:tcPr>
          <w:p w:rsidR="00523FAF" w:rsidRPr="00910F86" w:rsidRDefault="002E3E1A" w:rsidP="00B27FC2">
            <w:pPr>
              <w:pStyle w:val="Tabletext"/>
              <w:jc w:val="left"/>
              <w:rPr>
                <w:rFonts w:eastAsia="Batang"/>
              </w:rPr>
            </w:pPr>
            <w:r w:rsidRPr="00910F86">
              <w:rPr>
                <w:rFonts w:eastAsia="Batang"/>
              </w:rPr>
              <w:t>Центральная частота соседнего канала</w:t>
            </w:r>
          </w:p>
        </w:tc>
        <w:tc>
          <w:tcPr>
            <w:tcW w:w="1541" w:type="pct"/>
            <w:shd w:val="clear" w:color="auto" w:fill="auto"/>
            <w:vAlign w:val="center"/>
          </w:tcPr>
          <w:p w:rsidR="00523FAF" w:rsidRPr="00910F86" w:rsidRDefault="002E3E1A" w:rsidP="00495BD4">
            <w:pPr>
              <w:pStyle w:val="Tabletext"/>
              <w:jc w:val="center"/>
              <w:rPr>
                <w:rFonts w:eastAsia="Batang"/>
              </w:rPr>
            </w:pPr>
            <w:r w:rsidRPr="00910F86">
              <w:t xml:space="preserve">В случае </w:t>
            </w:r>
            <w:r w:rsidR="00BE0585" w:rsidRPr="00910F86">
              <w:br/>
            </w:r>
            <w:r w:rsidRPr="00910F86">
              <w:t xml:space="preserve">системы </w:t>
            </w:r>
            <w:r w:rsidR="00523FAF" w:rsidRPr="00910F86">
              <w:t>OFDMA TDD WMAN</w:t>
            </w:r>
          </w:p>
        </w:tc>
        <w:tc>
          <w:tcPr>
            <w:tcW w:w="1331" w:type="pct"/>
            <w:shd w:val="clear" w:color="auto" w:fill="auto"/>
            <w:vAlign w:val="center"/>
          </w:tcPr>
          <w:p w:rsidR="00523FAF" w:rsidRPr="00910F86" w:rsidRDefault="002E3E1A" w:rsidP="00495BD4">
            <w:pPr>
              <w:pStyle w:val="Tabletext"/>
              <w:jc w:val="center"/>
              <w:rPr>
                <w:rFonts w:eastAsia="Batang"/>
              </w:rPr>
            </w:pPr>
            <w:r w:rsidRPr="00910F86">
              <w:rPr>
                <w:rFonts w:eastAsia="Batang"/>
              </w:rPr>
              <w:t xml:space="preserve">В случае системы </w:t>
            </w:r>
            <w:r w:rsidR="00523FAF" w:rsidRPr="00910F86">
              <w:rPr>
                <w:rFonts w:eastAsia="Batang"/>
              </w:rPr>
              <w:t>UTRA</w:t>
            </w:r>
            <w:r w:rsidR="00D31716" w:rsidRPr="00910F86">
              <w:rPr>
                <w:rStyle w:val="FootnoteReference"/>
                <w:rFonts w:eastAsia="Batang"/>
                <w:position w:val="0"/>
                <w:vertAlign w:val="superscript"/>
              </w:rPr>
              <w:t>(1)</w:t>
            </w:r>
            <w:r w:rsidR="00523FAF" w:rsidRPr="00910F86">
              <w:rPr>
                <w:rFonts w:eastAsia="Batang"/>
              </w:rPr>
              <w:t xml:space="preserve"> </w:t>
            </w:r>
          </w:p>
        </w:tc>
      </w:tr>
      <w:tr w:rsidR="00523FAF" w:rsidRPr="00910F86">
        <w:trPr>
          <w:jc w:val="center"/>
        </w:trPr>
        <w:tc>
          <w:tcPr>
            <w:tcW w:w="2128" w:type="pct"/>
            <w:shd w:val="clear" w:color="auto" w:fill="auto"/>
          </w:tcPr>
          <w:p w:rsidR="00523FAF" w:rsidRPr="00910F86" w:rsidRDefault="002E3E1A" w:rsidP="00495BD4">
            <w:pPr>
              <w:pStyle w:val="Tabletext"/>
              <w:rPr>
                <w:rFonts w:eastAsia="Batang"/>
              </w:rPr>
            </w:pPr>
            <w:r w:rsidRPr="00910F86">
              <w:rPr>
                <w:rFonts w:eastAsia="Batang"/>
              </w:rPr>
              <w:t xml:space="preserve">Центральная частота канала ПС </w:t>
            </w:r>
            <w:r w:rsidR="00523FAF" w:rsidRPr="00910F86">
              <w:rPr>
                <w:rFonts w:eastAsia="Batang"/>
              </w:rPr>
              <w:t>± 10 </w:t>
            </w:r>
            <w:r w:rsidR="0049173F" w:rsidRPr="00910F86">
              <w:rPr>
                <w:rFonts w:eastAsia="Batang"/>
              </w:rPr>
              <w:t>МГц</w:t>
            </w:r>
          </w:p>
        </w:tc>
        <w:tc>
          <w:tcPr>
            <w:tcW w:w="1541" w:type="pct"/>
            <w:shd w:val="clear" w:color="auto" w:fill="auto"/>
            <w:vAlign w:val="center"/>
          </w:tcPr>
          <w:p w:rsidR="00523FAF" w:rsidRPr="00910F86" w:rsidRDefault="00523FAF" w:rsidP="00495BD4">
            <w:pPr>
              <w:pStyle w:val="Tabletext"/>
              <w:jc w:val="center"/>
              <w:rPr>
                <w:rFonts w:eastAsia="Batang"/>
              </w:rPr>
            </w:pPr>
            <w:r w:rsidRPr="00910F86">
              <w:rPr>
                <w:rFonts w:eastAsia="Batang"/>
              </w:rPr>
              <w:t>30</w:t>
            </w:r>
          </w:p>
        </w:tc>
        <w:tc>
          <w:tcPr>
            <w:tcW w:w="1331" w:type="pct"/>
            <w:shd w:val="clear" w:color="auto" w:fill="auto"/>
            <w:vAlign w:val="center"/>
          </w:tcPr>
          <w:p w:rsidR="00523FAF" w:rsidRPr="00910F86" w:rsidRDefault="00523FAF" w:rsidP="00495BD4">
            <w:pPr>
              <w:pStyle w:val="Tabletext"/>
              <w:jc w:val="center"/>
              <w:rPr>
                <w:rFonts w:eastAsia="Batang"/>
              </w:rPr>
            </w:pPr>
            <w:r w:rsidRPr="00910F86">
              <w:rPr>
                <w:rFonts w:eastAsia="Batang"/>
              </w:rPr>
              <w:t>33</w:t>
            </w:r>
          </w:p>
        </w:tc>
      </w:tr>
      <w:tr w:rsidR="00523FAF" w:rsidRPr="00910F86">
        <w:trPr>
          <w:trHeight w:val="239"/>
          <w:jc w:val="center"/>
        </w:trPr>
        <w:tc>
          <w:tcPr>
            <w:tcW w:w="2128" w:type="pct"/>
            <w:tcBorders>
              <w:bottom w:val="single" w:sz="4" w:space="0" w:color="auto"/>
            </w:tcBorders>
            <w:shd w:val="clear" w:color="auto" w:fill="auto"/>
          </w:tcPr>
          <w:p w:rsidR="00523FAF" w:rsidRPr="00910F86" w:rsidRDefault="002E3E1A" w:rsidP="00495BD4">
            <w:pPr>
              <w:pStyle w:val="Tabletext"/>
              <w:rPr>
                <w:rFonts w:eastAsia="Batang"/>
              </w:rPr>
            </w:pPr>
            <w:r w:rsidRPr="00910F86">
              <w:rPr>
                <w:rFonts w:eastAsia="Batang"/>
              </w:rPr>
              <w:t xml:space="preserve">Центральная </w:t>
            </w:r>
            <w:r w:rsidR="00AA596C" w:rsidRPr="00910F86">
              <w:rPr>
                <w:rFonts w:eastAsia="Batang"/>
              </w:rPr>
              <w:t>частота канала ПС</w:t>
            </w:r>
            <w:r w:rsidR="00523FAF" w:rsidRPr="00910F86">
              <w:rPr>
                <w:rFonts w:eastAsia="Batang"/>
              </w:rPr>
              <w:t xml:space="preserve"> ± 20 </w:t>
            </w:r>
            <w:r w:rsidR="0049173F" w:rsidRPr="00910F86">
              <w:rPr>
                <w:rFonts w:eastAsia="Batang"/>
              </w:rPr>
              <w:t>МГц</w:t>
            </w:r>
          </w:p>
        </w:tc>
        <w:tc>
          <w:tcPr>
            <w:tcW w:w="1541" w:type="pct"/>
            <w:tcBorders>
              <w:bottom w:val="single" w:sz="4" w:space="0" w:color="auto"/>
            </w:tcBorders>
            <w:shd w:val="clear" w:color="auto" w:fill="auto"/>
            <w:vAlign w:val="center"/>
          </w:tcPr>
          <w:p w:rsidR="00523FAF" w:rsidRPr="00910F86" w:rsidRDefault="00523FAF" w:rsidP="00495BD4">
            <w:pPr>
              <w:pStyle w:val="Tabletext"/>
              <w:jc w:val="center"/>
              <w:rPr>
                <w:rFonts w:eastAsia="Batang"/>
              </w:rPr>
            </w:pPr>
            <w:r w:rsidRPr="00910F86">
              <w:rPr>
                <w:rFonts w:eastAsia="Batang"/>
              </w:rPr>
              <w:t>44</w:t>
            </w:r>
          </w:p>
        </w:tc>
        <w:tc>
          <w:tcPr>
            <w:tcW w:w="1331" w:type="pct"/>
            <w:tcBorders>
              <w:bottom w:val="single" w:sz="4" w:space="0" w:color="auto"/>
            </w:tcBorders>
            <w:shd w:val="clear" w:color="auto" w:fill="auto"/>
            <w:vAlign w:val="center"/>
          </w:tcPr>
          <w:p w:rsidR="00523FAF" w:rsidRPr="00910F86" w:rsidRDefault="00523FAF" w:rsidP="00495BD4">
            <w:pPr>
              <w:pStyle w:val="Tabletext"/>
              <w:jc w:val="center"/>
              <w:rPr>
                <w:rFonts w:eastAsia="Batang"/>
              </w:rPr>
            </w:pPr>
            <w:r w:rsidRPr="00910F86">
              <w:rPr>
                <w:rFonts w:eastAsia="Batang"/>
              </w:rPr>
              <w:t>43</w:t>
            </w:r>
          </w:p>
        </w:tc>
      </w:tr>
      <w:tr w:rsidR="00BE0585" w:rsidRPr="00910F86" w:rsidTr="0059123D">
        <w:trPr>
          <w:trHeight w:val="239"/>
          <w:jc w:val="center"/>
        </w:trPr>
        <w:tc>
          <w:tcPr>
            <w:tcW w:w="5000" w:type="pct"/>
            <w:gridSpan w:val="3"/>
            <w:tcBorders>
              <w:top w:val="single" w:sz="4" w:space="0" w:color="auto"/>
              <w:left w:val="nil"/>
              <w:bottom w:val="nil"/>
              <w:right w:val="nil"/>
            </w:tcBorders>
            <w:shd w:val="clear" w:color="auto" w:fill="auto"/>
          </w:tcPr>
          <w:p w:rsidR="00BE0585" w:rsidRPr="00910F86" w:rsidRDefault="00BE0585" w:rsidP="00BE0585">
            <w:pPr>
              <w:pStyle w:val="Tablelegend"/>
              <w:rPr>
                <w:rFonts w:eastAsia="Batang"/>
              </w:rPr>
            </w:pPr>
            <w:r w:rsidRPr="00910F86">
              <w:rPr>
                <w:rStyle w:val="FootnoteReference"/>
                <w:rFonts w:eastAsia="Batang"/>
                <w:position w:val="0"/>
                <w:vertAlign w:val="superscript"/>
              </w:rPr>
              <w:t>(1)</w:t>
            </w:r>
            <w:r w:rsidRPr="00910F86">
              <w:tab/>
              <w:t>Эти требования аналогичны минимальным требованиям к системам UTRA (см. Приложения 1 и 3 к данной Рекомендации), и на практике можно ожидать, что они будут более обширными.</w:t>
            </w:r>
          </w:p>
        </w:tc>
      </w:tr>
    </w:tbl>
    <w:p w:rsidR="00D31716" w:rsidRPr="00910F86" w:rsidRDefault="00D31716" w:rsidP="0066186A"/>
    <w:p w:rsidR="00523FAF" w:rsidRPr="00910F86" w:rsidRDefault="00A0225A" w:rsidP="00495BD4">
      <w:r w:rsidRPr="00910F86">
        <w:t xml:space="preserve">При будущих пересмотрах настоящей Рекомендации может быть представлена дополнительная информация. </w:t>
      </w:r>
    </w:p>
    <w:p w:rsidR="00523FAF" w:rsidRPr="00910F86" w:rsidRDefault="00A0225A" w:rsidP="00585D75">
      <w:pPr>
        <w:pStyle w:val="Note"/>
        <w:rPr>
          <w:sz w:val="20"/>
        </w:rPr>
      </w:pPr>
      <w:r w:rsidRPr="00910F86">
        <w:rPr>
          <w:sz w:val="20"/>
        </w:rPr>
        <w:t>ПРИМЕЧАНИЕ </w:t>
      </w:r>
      <w:r w:rsidR="00D31716" w:rsidRPr="00910F86">
        <w:rPr>
          <w:sz w:val="20"/>
        </w:rPr>
        <w:t>1</w:t>
      </w:r>
      <w:r w:rsidR="0059123D" w:rsidRPr="00910F86">
        <w:rPr>
          <w:sz w:val="20"/>
        </w:rPr>
        <w:t>.</w:t>
      </w:r>
      <w:r w:rsidR="00D31716" w:rsidRPr="00910F86">
        <w:rPr>
          <w:sz w:val="20"/>
        </w:rPr>
        <w:t> </w:t>
      </w:r>
      <w:r w:rsidR="00523FAF" w:rsidRPr="00910F86">
        <w:rPr>
          <w:sz w:val="20"/>
        </w:rPr>
        <w:t>–</w:t>
      </w:r>
      <w:r w:rsidR="00D31716" w:rsidRPr="00910F86">
        <w:rPr>
          <w:sz w:val="20"/>
        </w:rPr>
        <w:t> </w:t>
      </w:r>
      <w:r w:rsidRPr="00910F86">
        <w:rPr>
          <w:sz w:val="20"/>
        </w:rPr>
        <w:t xml:space="preserve">Везде, где это применимо, необходимо дальнейшее </w:t>
      </w:r>
      <w:r w:rsidR="0075415F" w:rsidRPr="00910F86">
        <w:rPr>
          <w:sz w:val="20"/>
        </w:rPr>
        <w:t>ис</w:t>
      </w:r>
      <w:r w:rsidRPr="00910F86">
        <w:rPr>
          <w:sz w:val="20"/>
        </w:rPr>
        <w:t>следование других систем</w:t>
      </w:r>
      <w:r w:rsidR="00523FAF" w:rsidRPr="00910F86">
        <w:rPr>
          <w:sz w:val="20"/>
        </w:rPr>
        <w:t>.</w:t>
      </w:r>
    </w:p>
    <w:p w:rsidR="00585D75" w:rsidRPr="00910F86" w:rsidRDefault="00585D75" w:rsidP="0066186A">
      <w:pPr>
        <w:pStyle w:val="Heading2"/>
      </w:pPr>
      <w:r w:rsidRPr="00910F86">
        <w:t>4.3</w:t>
      </w:r>
      <w:r w:rsidRPr="00910F86">
        <w:tab/>
        <w:t>Коэффициент ACLR оборудования, работающего в полосе частот</w:t>
      </w:r>
      <w:r w:rsidRPr="00910F86">
        <w:rPr>
          <w:b w:val="0"/>
          <w:bCs/>
        </w:rPr>
        <w:t xml:space="preserve"> </w:t>
      </w:r>
      <w:r w:rsidRPr="00910F86">
        <w:t>3400</w:t>
      </w:r>
      <w:r w:rsidR="0066186A">
        <w:sym w:font="Symbol" w:char="F02D"/>
      </w:r>
      <w:r w:rsidRPr="00910F86">
        <w:t>3600 МГц</w:t>
      </w:r>
    </w:p>
    <w:p w:rsidR="00585D75" w:rsidRPr="00910F86" w:rsidRDefault="00585D75" w:rsidP="00585D75">
      <w:r w:rsidRPr="00910F86">
        <w:t xml:space="preserve">В настоящем разделе представлены данные, которые соответствуют случаю, когда соседней системой является система OFDMA TDD WAN (внутрисистемный случай). </w:t>
      </w:r>
    </w:p>
    <w:p w:rsidR="00585D75" w:rsidRPr="00910F86" w:rsidRDefault="00585D75" w:rsidP="00585D75">
      <w:r w:rsidRPr="00910F86">
        <w:t>Следовательно, ACLR определяется с учетом следующего значения ширины полосы приемника.</w:t>
      </w:r>
    </w:p>
    <w:p w:rsidR="00585D75" w:rsidRPr="00910F86" w:rsidRDefault="0066186A" w:rsidP="00585D75">
      <w:r>
        <w:br w:type="page"/>
      </w:r>
      <w:r w:rsidR="00B262D6" w:rsidRPr="00910F86">
        <w:lastRenderedPageBreak/>
        <w:t xml:space="preserve">Если соседняя система является системой </w:t>
      </w:r>
      <w:r w:rsidR="00585D75" w:rsidRPr="00910F86">
        <w:t>OFDMA TDD WMAN:</w:t>
      </w:r>
    </w:p>
    <w:p w:rsidR="00B262D6" w:rsidRPr="00910F86" w:rsidRDefault="00B262D6" w:rsidP="00EC08C9">
      <w:pPr>
        <w:pStyle w:val="enumlev1"/>
      </w:pPr>
      <w:r w:rsidRPr="00910F86">
        <w:t>–</w:t>
      </w:r>
      <w:r w:rsidRPr="00910F86">
        <w:tab/>
        <w:t>4,75 МГц для системы с разделением каналов шириной 5 МГц</w:t>
      </w:r>
      <w:r w:rsidR="00EC08C9">
        <w:t>;</w:t>
      </w:r>
    </w:p>
    <w:p w:rsidR="00B262D6" w:rsidRPr="00910F86" w:rsidRDefault="00B262D6" w:rsidP="00EC08C9">
      <w:pPr>
        <w:pStyle w:val="enumlev1"/>
      </w:pPr>
      <w:r w:rsidRPr="00910F86">
        <w:t>–</w:t>
      </w:r>
      <w:r w:rsidRPr="00910F86">
        <w:tab/>
        <w:t>6,7 МГц для системы с разделением каналов шириной 7 МГц</w:t>
      </w:r>
      <w:r w:rsidR="00EC08C9">
        <w:t>;</w:t>
      </w:r>
      <w:r w:rsidRPr="00910F86">
        <w:t xml:space="preserve"> и</w:t>
      </w:r>
    </w:p>
    <w:p w:rsidR="00585D75" w:rsidRPr="00910F86" w:rsidRDefault="00B262D6" w:rsidP="00B262D6">
      <w:pPr>
        <w:pStyle w:val="enumlev1"/>
      </w:pPr>
      <w:r w:rsidRPr="00910F86">
        <w:t>–</w:t>
      </w:r>
      <w:r w:rsidRPr="00910F86">
        <w:tab/>
        <w:t>9,5 МГц для системы с разделением каналов шириной 10 МГц</w:t>
      </w:r>
      <w:r w:rsidR="00585D75" w:rsidRPr="00910F86">
        <w:t>.</w:t>
      </w:r>
    </w:p>
    <w:p w:rsidR="00585D75" w:rsidRPr="00910F86" w:rsidRDefault="00B262D6" w:rsidP="00585D75">
      <w:r w:rsidRPr="00910F86">
        <w:t xml:space="preserve">Ширина полосы измерения для измерения мощности в совмещенном канале несущей </w:t>
      </w:r>
      <w:r w:rsidRPr="00910F86">
        <w:rPr>
          <w:snapToGrid w:val="0"/>
        </w:rPr>
        <w:t>OFDMA TDD WMAN равна</w:t>
      </w:r>
      <w:r w:rsidR="00585D75" w:rsidRPr="00910F86">
        <w:t>:</w:t>
      </w:r>
    </w:p>
    <w:p w:rsidR="00B262D6" w:rsidRPr="00910F86" w:rsidRDefault="00B262D6" w:rsidP="00EC08C9">
      <w:pPr>
        <w:pStyle w:val="enumlev1"/>
      </w:pPr>
      <w:r w:rsidRPr="00910F86">
        <w:t>–</w:t>
      </w:r>
      <w:r w:rsidRPr="00910F86">
        <w:tab/>
        <w:t>4,75 МГц для системы с разделением каналов шириной 5 МГц</w:t>
      </w:r>
      <w:r w:rsidR="00EC08C9">
        <w:t>;</w:t>
      </w:r>
    </w:p>
    <w:p w:rsidR="00B262D6" w:rsidRPr="00910F86" w:rsidRDefault="00B262D6" w:rsidP="00B262D6">
      <w:pPr>
        <w:pStyle w:val="enumlev1"/>
      </w:pPr>
      <w:r w:rsidRPr="00910F86">
        <w:t>–</w:t>
      </w:r>
      <w:r w:rsidRPr="00910F86">
        <w:tab/>
        <w:t>6,7 МГц для системы с ра</w:t>
      </w:r>
      <w:r w:rsidR="00EC08C9">
        <w:t>зделением каналов шириной 7 МГц;</w:t>
      </w:r>
      <w:r w:rsidRPr="00910F86">
        <w:t xml:space="preserve"> и</w:t>
      </w:r>
    </w:p>
    <w:p w:rsidR="00B262D6" w:rsidRPr="00910F86" w:rsidRDefault="00B262D6" w:rsidP="00EC08C9">
      <w:pPr>
        <w:pStyle w:val="enumlev1"/>
      </w:pPr>
      <w:r w:rsidRPr="00910F86">
        <w:t>–</w:t>
      </w:r>
      <w:r w:rsidRPr="00910F86">
        <w:tab/>
        <w:t>9,5 МГц для системы с разделением каналов шириной 10 МГц.</w:t>
      </w:r>
    </w:p>
    <w:p w:rsidR="00CD49B0" w:rsidRPr="00910F86" w:rsidRDefault="00CD49B0" w:rsidP="00585D75">
      <w:r w:rsidRPr="00910F86">
        <w:t>Полоса пропускания фильтра приемника выровнена относительно центральной частоты первого или второго соседн</w:t>
      </w:r>
      <w:r w:rsidR="0066186A">
        <w:t>его каналов. В случае</w:t>
      </w:r>
      <w:r w:rsidRPr="00910F86">
        <w:t xml:space="preserve"> если соседняя система является системой OFDMA TDD WAN, мощности передаваемого и принимаемого сигналов измеряются с помощью фильтра с прямоугольной характеристикой.</w:t>
      </w:r>
    </w:p>
    <w:p w:rsidR="00585D75" w:rsidRPr="00910F86" w:rsidRDefault="0066186A" w:rsidP="0066186A">
      <w:r>
        <w:t>В т</w:t>
      </w:r>
      <w:r w:rsidR="00CD49B0" w:rsidRPr="00910F86">
        <w:t>аблицах 71</w:t>
      </w:r>
      <w:r>
        <w:sym w:font="Symbol" w:char="F02D"/>
      </w:r>
      <w:r w:rsidR="00CD49B0" w:rsidRPr="00910F86">
        <w:t>73 указаны значения ACLR для подвижных станций TDD, име</w:t>
      </w:r>
      <w:r>
        <w:t>ющих ширину полосы 5 </w:t>
      </w:r>
      <w:r w:rsidR="00CD49B0" w:rsidRPr="00910F86">
        <w:t>и 10 МГц. Значения, приведенные в этих таблицах применимы, когда средняя мощность в соседнем канале превышает −</w:t>
      </w:r>
      <w:r w:rsidR="00CD49B0" w:rsidRPr="00910F86">
        <w:rPr>
          <w:rFonts w:eastAsia="Batang"/>
        </w:rPr>
        <w:t>55 дБм</w:t>
      </w:r>
      <w:r w:rsidR="00585D75" w:rsidRPr="00910F86">
        <w:t>.</w:t>
      </w:r>
    </w:p>
    <w:p w:rsidR="00585D75" w:rsidRPr="00910F86" w:rsidRDefault="00CD49B0" w:rsidP="00CA5552">
      <w:pPr>
        <w:pStyle w:val="TableNo"/>
      </w:pPr>
      <w:r w:rsidRPr="00910F86">
        <w:t>ТАБЛИЦА</w:t>
      </w:r>
      <w:r w:rsidR="00585D75" w:rsidRPr="00910F86">
        <w:t xml:space="preserve"> 71</w:t>
      </w:r>
    </w:p>
    <w:p w:rsidR="00585D75" w:rsidRPr="00910F86" w:rsidRDefault="00CD49B0" w:rsidP="00CD49B0">
      <w:pPr>
        <w:pStyle w:val="Tabletitle"/>
      </w:pPr>
      <w:r w:rsidRPr="00910F86">
        <w:t>Коэффициент ACLR подвижной станции при ширине канала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3969"/>
      </w:tblGrid>
      <w:tr w:rsidR="00CD49B0" w:rsidRPr="00910F86" w:rsidTr="001346A5">
        <w:trPr>
          <w:jc w:val="center"/>
        </w:trPr>
        <w:tc>
          <w:tcPr>
            <w:tcW w:w="5670" w:type="dxa"/>
            <w:shd w:val="clear" w:color="auto" w:fill="auto"/>
            <w:vAlign w:val="center"/>
          </w:tcPr>
          <w:p w:rsidR="00CD49B0" w:rsidRPr="00910F86" w:rsidRDefault="00CD49B0" w:rsidP="001346A5">
            <w:pPr>
              <w:pStyle w:val="Tablehead"/>
            </w:pPr>
            <w:r w:rsidRPr="00910F86">
              <w:t>Центральная частота соседнего канала</w:t>
            </w:r>
          </w:p>
        </w:tc>
        <w:tc>
          <w:tcPr>
            <w:tcW w:w="3969" w:type="dxa"/>
            <w:vAlign w:val="center"/>
          </w:tcPr>
          <w:p w:rsidR="00CD49B0" w:rsidRPr="00910F86" w:rsidRDefault="00CD49B0" w:rsidP="001346A5">
            <w:pPr>
              <w:pStyle w:val="Tablehead"/>
            </w:pPr>
            <w:r w:rsidRPr="00910F86">
              <w:t>Минимальное требуемое значение ACLR, относящееся к частоте присвоенного канала (дБ)</w:t>
            </w:r>
          </w:p>
        </w:tc>
      </w:tr>
      <w:tr w:rsidR="009A7180" w:rsidRPr="00910F86" w:rsidTr="0066186A">
        <w:trPr>
          <w:trHeight w:val="239"/>
          <w:jc w:val="center"/>
        </w:trPr>
        <w:tc>
          <w:tcPr>
            <w:tcW w:w="5670" w:type="dxa"/>
          </w:tcPr>
          <w:p w:rsidR="009A7180" w:rsidRPr="00910F86" w:rsidRDefault="009A7180" w:rsidP="00295DC2">
            <w:pPr>
              <w:pStyle w:val="Tabletext"/>
              <w:rPr>
                <w:rFonts w:eastAsia="Batang"/>
              </w:rPr>
            </w:pPr>
            <w:r w:rsidRPr="00910F86">
              <w:rPr>
                <w:rFonts w:eastAsia="Batang"/>
              </w:rPr>
              <w:t>Центральная частота канала ПС ± 5 МГц</w:t>
            </w:r>
          </w:p>
        </w:tc>
        <w:tc>
          <w:tcPr>
            <w:tcW w:w="3969" w:type="dxa"/>
          </w:tcPr>
          <w:p w:rsidR="009A7180" w:rsidRPr="00910F86" w:rsidRDefault="009A7180" w:rsidP="00813DDA">
            <w:pPr>
              <w:pStyle w:val="Tabletext"/>
              <w:jc w:val="center"/>
            </w:pPr>
            <w:r w:rsidRPr="00910F86">
              <w:t>33</w:t>
            </w:r>
          </w:p>
        </w:tc>
      </w:tr>
      <w:tr w:rsidR="009A7180" w:rsidRPr="00910F86" w:rsidTr="0066186A">
        <w:trPr>
          <w:trHeight w:val="239"/>
          <w:jc w:val="center"/>
        </w:trPr>
        <w:tc>
          <w:tcPr>
            <w:tcW w:w="5670" w:type="dxa"/>
          </w:tcPr>
          <w:p w:rsidR="009A7180" w:rsidRPr="00910F86" w:rsidRDefault="009A7180" w:rsidP="00295DC2">
            <w:pPr>
              <w:pStyle w:val="Tabletext"/>
              <w:rPr>
                <w:rFonts w:eastAsia="Batang"/>
              </w:rPr>
            </w:pPr>
            <w:r w:rsidRPr="00910F86">
              <w:rPr>
                <w:rFonts w:eastAsia="Batang"/>
              </w:rPr>
              <w:t>Центральная частота канала ПС ± 10 МГц</w:t>
            </w:r>
          </w:p>
        </w:tc>
        <w:tc>
          <w:tcPr>
            <w:tcW w:w="3969" w:type="dxa"/>
          </w:tcPr>
          <w:p w:rsidR="009A7180" w:rsidRPr="00910F86" w:rsidRDefault="009A7180" w:rsidP="00813DDA">
            <w:pPr>
              <w:pStyle w:val="Tabletext"/>
              <w:jc w:val="center"/>
            </w:pPr>
            <w:r w:rsidRPr="00910F86">
              <w:t>43</w:t>
            </w:r>
          </w:p>
        </w:tc>
      </w:tr>
    </w:tbl>
    <w:p w:rsidR="00585D75" w:rsidRPr="00910F86" w:rsidRDefault="00585D75" w:rsidP="0066186A"/>
    <w:p w:rsidR="00585D75" w:rsidRPr="00910F86" w:rsidRDefault="009A7180" w:rsidP="00585D75">
      <w:pPr>
        <w:pStyle w:val="TableNo"/>
      </w:pPr>
      <w:r w:rsidRPr="00910F86">
        <w:t>ТАБЛИЦА</w:t>
      </w:r>
      <w:r w:rsidR="00585D75" w:rsidRPr="00910F86">
        <w:t xml:space="preserve"> 72</w:t>
      </w:r>
    </w:p>
    <w:p w:rsidR="00585D75" w:rsidRPr="00910F86" w:rsidRDefault="009A7180" w:rsidP="009A7180">
      <w:pPr>
        <w:pStyle w:val="Tabletitle"/>
      </w:pPr>
      <w:r w:rsidRPr="00910F86">
        <w:t>Коэффициент ACLR подвижной станции при ширине канала 7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3969"/>
      </w:tblGrid>
      <w:tr w:rsidR="00CD49B0" w:rsidRPr="00910F86" w:rsidTr="001346A5">
        <w:trPr>
          <w:jc w:val="center"/>
        </w:trPr>
        <w:tc>
          <w:tcPr>
            <w:tcW w:w="5670" w:type="dxa"/>
            <w:shd w:val="clear" w:color="auto" w:fill="auto"/>
            <w:vAlign w:val="center"/>
          </w:tcPr>
          <w:p w:rsidR="00CD49B0" w:rsidRPr="00910F86" w:rsidRDefault="00CD49B0" w:rsidP="001346A5">
            <w:pPr>
              <w:pStyle w:val="Tablehead"/>
            </w:pPr>
            <w:r w:rsidRPr="00910F86">
              <w:t>Центральная частота соседнего канала</w:t>
            </w:r>
          </w:p>
        </w:tc>
        <w:tc>
          <w:tcPr>
            <w:tcW w:w="3969" w:type="dxa"/>
            <w:vAlign w:val="center"/>
          </w:tcPr>
          <w:p w:rsidR="00CD49B0" w:rsidRPr="00910F86" w:rsidRDefault="00CD49B0" w:rsidP="001346A5">
            <w:pPr>
              <w:pStyle w:val="Tablehead"/>
            </w:pPr>
            <w:r w:rsidRPr="00910F86">
              <w:t>Минимальное требуемое значение ACLR, относящееся к частоте присвоенного канала (дБ)</w:t>
            </w:r>
          </w:p>
        </w:tc>
      </w:tr>
      <w:tr w:rsidR="009A7180" w:rsidRPr="00910F86" w:rsidTr="0066186A">
        <w:trPr>
          <w:trHeight w:val="239"/>
          <w:jc w:val="center"/>
        </w:trPr>
        <w:tc>
          <w:tcPr>
            <w:tcW w:w="5670" w:type="dxa"/>
          </w:tcPr>
          <w:p w:rsidR="009A7180" w:rsidRPr="00910F86" w:rsidRDefault="009A7180" w:rsidP="00295DC2">
            <w:pPr>
              <w:pStyle w:val="Tabletext"/>
              <w:rPr>
                <w:rFonts w:eastAsia="Batang"/>
              </w:rPr>
            </w:pPr>
            <w:r w:rsidRPr="00910F86">
              <w:rPr>
                <w:rFonts w:eastAsia="Batang"/>
              </w:rPr>
              <w:t>Центральная частота канала ПС ± 7 МГц</w:t>
            </w:r>
          </w:p>
        </w:tc>
        <w:tc>
          <w:tcPr>
            <w:tcW w:w="3969" w:type="dxa"/>
          </w:tcPr>
          <w:p w:rsidR="009A7180" w:rsidRPr="00910F86" w:rsidRDefault="009A7180" w:rsidP="00813DDA">
            <w:pPr>
              <w:pStyle w:val="Tabletext"/>
              <w:jc w:val="center"/>
            </w:pPr>
            <w:r w:rsidRPr="00910F86">
              <w:t>33</w:t>
            </w:r>
          </w:p>
        </w:tc>
      </w:tr>
      <w:tr w:rsidR="009A7180" w:rsidRPr="00910F86" w:rsidTr="0066186A">
        <w:trPr>
          <w:trHeight w:val="239"/>
          <w:jc w:val="center"/>
        </w:trPr>
        <w:tc>
          <w:tcPr>
            <w:tcW w:w="5670" w:type="dxa"/>
          </w:tcPr>
          <w:p w:rsidR="009A7180" w:rsidRPr="00910F86" w:rsidRDefault="009A7180" w:rsidP="00295DC2">
            <w:pPr>
              <w:pStyle w:val="Tabletext"/>
              <w:rPr>
                <w:rFonts w:eastAsia="Batang"/>
              </w:rPr>
            </w:pPr>
            <w:r w:rsidRPr="00910F86">
              <w:rPr>
                <w:rFonts w:eastAsia="Batang"/>
              </w:rPr>
              <w:t>Центральная частота канала ПС ± 14 МГц</w:t>
            </w:r>
          </w:p>
        </w:tc>
        <w:tc>
          <w:tcPr>
            <w:tcW w:w="3969" w:type="dxa"/>
          </w:tcPr>
          <w:p w:rsidR="009A7180" w:rsidRPr="00910F86" w:rsidRDefault="009A7180" w:rsidP="00813DDA">
            <w:pPr>
              <w:pStyle w:val="Tabletext"/>
              <w:jc w:val="center"/>
            </w:pPr>
            <w:r w:rsidRPr="00910F86">
              <w:t>43</w:t>
            </w:r>
          </w:p>
        </w:tc>
      </w:tr>
    </w:tbl>
    <w:p w:rsidR="00585D75" w:rsidRPr="00910F86" w:rsidRDefault="00585D75" w:rsidP="0066186A"/>
    <w:p w:rsidR="00585D75" w:rsidRPr="00910F86" w:rsidRDefault="009A7180" w:rsidP="00585D75">
      <w:pPr>
        <w:pStyle w:val="TableNo"/>
      </w:pPr>
      <w:r w:rsidRPr="00910F86">
        <w:t>ТАБЛИЦА</w:t>
      </w:r>
      <w:r w:rsidR="00585D75" w:rsidRPr="00910F86">
        <w:t xml:space="preserve"> 73</w:t>
      </w:r>
    </w:p>
    <w:p w:rsidR="00585D75" w:rsidRPr="00910F86" w:rsidRDefault="009A7180" w:rsidP="009A7180">
      <w:pPr>
        <w:pStyle w:val="Tabletitle"/>
      </w:pPr>
      <w:r w:rsidRPr="00910F86">
        <w:t>Коэффициент ACLR подвижной станции при ширине канала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3969"/>
      </w:tblGrid>
      <w:tr w:rsidR="00CD49B0" w:rsidRPr="00910F86" w:rsidTr="001346A5">
        <w:trPr>
          <w:jc w:val="center"/>
        </w:trPr>
        <w:tc>
          <w:tcPr>
            <w:tcW w:w="5670" w:type="dxa"/>
            <w:shd w:val="clear" w:color="auto" w:fill="auto"/>
            <w:vAlign w:val="center"/>
          </w:tcPr>
          <w:p w:rsidR="00CD49B0" w:rsidRPr="00910F86" w:rsidRDefault="00CD49B0" w:rsidP="001346A5">
            <w:pPr>
              <w:pStyle w:val="Tablehead"/>
            </w:pPr>
            <w:r w:rsidRPr="00910F86">
              <w:t>Центральная частота соседнего канала</w:t>
            </w:r>
          </w:p>
        </w:tc>
        <w:tc>
          <w:tcPr>
            <w:tcW w:w="3969" w:type="dxa"/>
            <w:vAlign w:val="center"/>
          </w:tcPr>
          <w:p w:rsidR="00CD49B0" w:rsidRPr="00910F86" w:rsidRDefault="00CD49B0" w:rsidP="001346A5">
            <w:pPr>
              <w:pStyle w:val="Tablehead"/>
            </w:pPr>
            <w:r w:rsidRPr="00910F86">
              <w:t>Минимальное требуемое значение ACLR, относящееся к частоте присвоенного канала (дБ)</w:t>
            </w:r>
          </w:p>
        </w:tc>
      </w:tr>
      <w:tr w:rsidR="009A7180" w:rsidRPr="00910F86" w:rsidTr="0066186A">
        <w:trPr>
          <w:trHeight w:val="239"/>
          <w:jc w:val="center"/>
        </w:trPr>
        <w:tc>
          <w:tcPr>
            <w:tcW w:w="5670" w:type="dxa"/>
          </w:tcPr>
          <w:p w:rsidR="009A7180" w:rsidRPr="00910F86" w:rsidRDefault="009A7180" w:rsidP="00295DC2">
            <w:pPr>
              <w:pStyle w:val="Tabletext"/>
              <w:rPr>
                <w:rFonts w:eastAsia="Batang"/>
              </w:rPr>
            </w:pPr>
            <w:r w:rsidRPr="00910F86">
              <w:rPr>
                <w:rFonts w:eastAsia="Batang"/>
              </w:rPr>
              <w:t>Центральная частота канала ПС ± 10 МГц</w:t>
            </w:r>
          </w:p>
        </w:tc>
        <w:tc>
          <w:tcPr>
            <w:tcW w:w="3969" w:type="dxa"/>
          </w:tcPr>
          <w:p w:rsidR="009A7180" w:rsidRPr="00910F86" w:rsidRDefault="009A7180" w:rsidP="00813DDA">
            <w:pPr>
              <w:pStyle w:val="Tabletext"/>
              <w:jc w:val="center"/>
            </w:pPr>
            <w:r w:rsidRPr="00910F86">
              <w:t>33</w:t>
            </w:r>
          </w:p>
        </w:tc>
      </w:tr>
      <w:tr w:rsidR="009A7180" w:rsidRPr="00910F86" w:rsidTr="0066186A">
        <w:trPr>
          <w:trHeight w:val="239"/>
          <w:jc w:val="center"/>
        </w:trPr>
        <w:tc>
          <w:tcPr>
            <w:tcW w:w="5670" w:type="dxa"/>
          </w:tcPr>
          <w:p w:rsidR="009A7180" w:rsidRPr="00910F86" w:rsidRDefault="009A7180" w:rsidP="00295DC2">
            <w:pPr>
              <w:pStyle w:val="Tabletext"/>
              <w:rPr>
                <w:rFonts w:eastAsia="Batang"/>
              </w:rPr>
            </w:pPr>
            <w:r w:rsidRPr="00910F86">
              <w:rPr>
                <w:rFonts w:eastAsia="Batang"/>
              </w:rPr>
              <w:t>Центральная частота канала ПС ± 20 МГц</w:t>
            </w:r>
          </w:p>
        </w:tc>
        <w:tc>
          <w:tcPr>
            <w:tcW w:w="3969" w:type="dxa"/>
          </w:tcPr>
          <w:p w:rsidR="009A7180" w:rsidRPr="00910F86" w:rsidRDefault="009A7180" w:rsidP="00813DDA">
            <w:pPr>
              <w:pStyle w:val="Tabletext"/>
              <w:jc w:val="center"/>
            </w:pPr>
            <w:r w:rsidRPr="00910F86">
              <w:t>43</w:t>
            </w:r>
          </w:p>
        </w:tc>
      </w:tr>
    </w:tbl>
    <w:p w:rsidR="00585D75" w:rsidRPr="00910F86" w:rsidRDefault="00585D75" w:rsidP="0066186A"/>
    <w:p w:rsidR="00585D75" w:rsidRPr="00910F86" w:rsidRDefault="0066186A" w:rsidP="00211581">
      <w:pPr>
        <w:pStyle w:val="Heading1"/>
      </w:pPr>
      <w:r>
        <w:br w:type="page"/>
      </w:r>
      <w:r w:rsidR="00585D75" w:rsidRPr="00910F86">
        <w:lastRenderedPageBreak/>
        <w:t>5</w:t>
      </w:r>
      <w:r w:rsidR="00585D75" w:rsidRPr="00910F86">
        <w:tab/>
      </w:r>
      <w:r w:rsidR="00211581" w:rsidRPr="00910F86">
        <w:t>Допустимое отклонение при и</w:t>
      </w:r>
      <w:r w:rsidR="00CA5552" w:rsidRPr="00910F86">
        <w:t>спыта</w:t>
      </w:r>
      <w:r w:rsidR="00211581" w:rsidRPr="00910F86">
        <w:t>нии</w:t>
      </w:r>
      <w:r w:rsidR="00CA5552" w:rsidRPr="00910F86">
        <w:t xml:space="preserve"> </w:t>
      </w:r>
    </w:p>
    <w:p w:rsidR="00585D75" w:rsidRPr="00910F86" w:rsidRDefault="00CA5552" w:rsidP="0066186A">
      <w:r w:rsidRPr="00910F86">
        <w:t xml:space="preserve">В настоящем приложении </w:t>
      </w:r>
      <w:r w:rsidR="00211581" w:rsidRPr="00910F86">
        <w:t xml:space="preserve">допустимые отклонения при </w:t>
      </w:r>
      <w:r w:rsidRPr="00910F86">
        <w:t>испыта</w:t>
      </w:r>
      <w:r w:rsidR="00211581" w:rsidRPr="00910F86">
        <w:t>нии</w:t>
      </w:r>
      <w:r w:rsidRPr="00910F86">
        <w:t xml:space="preserve"> (определенные в Рекомендации МСЭ-R M.1545), которые соответствуют различным спецификациям, составляют 0 дБ, если в соответствующ</w:t>
      </w:r>
      <w:r w:rsidR="0066186A">
        <w:t>ем</w:t>
      </w:r>
      <w:r w:rsidRPr="00910F86">
        <w:t xml:space="preserve"> раздел</w:t>
      </w:r>
      <w:r w:rsidR="0066186A">
        <w:t>е</w:t>
      </w:r>
      <w:r w:rsidRPr="00910F86">
        <w:t xml:space="preserve"> не указано иначе</w:t>
      </w:r>
      <w:r w:rsidR="00585D75" w:rsidRPr="00910F86">
        <w:t xml:space="preserve">. </w:t>
      </w:r>
    </w:p>
    <w:p w:rsidR="00585D75" w:rsidRPr="00910F86" w:rsidRDefault="00585D75" w:rsidP="00585D75">
      <w:pPr>
        <w:pStyle w:val="AppendixNoTitle"/>
      </w:pPr>
    </w:p>
    <w:p w:rsidR="00585D75" w:rsidRPr="00910F86" w:rsidRDefault="00585D75" w:rsidP="00585D75">
      <w:pPr>
        <w:pStyle w:val="AppendixNoTitle"/>
      </w:pPr>
    </w:p>
    <w:p w:rsidR="00585D75" w:rsidRPr="00910F86" w:rsidRDefault="00604F81" w:rsidP="004D16BD">
      <w:pPr>
        <w:pStyle w:val="AppendixNoTitle"/>
      </w:pPr>
      <w:r w:rsidRPr="00910F86">
        <w:t>Дополнение</w:t>
      </w:r>
      <w:r w:rsidR="00585D75" w:rsidRPr="00910F86">
        <w:t xml:space="preserve"> 1</w:t>
      </w:r>
      <w:r w:rsidR="00585D75" w:rsidRPr="00910F86">
        <w:br/>
      </w:r>
      <w:r w:rsidR="00585D75" w:rsidRPr="00910F86">
        <w:br/>
      </w:r>
      <w:r w:rsidRPr="00910F86">
        <w:t xml:space="preserve">Определение </w:t>
      </w:r>
      <w:r w:rsidR="0006541A" w:rsidRPr="00910F86">
        <w:t xml:space="preserve">допустимого отклонения при </w:t>
      </w:r>
      <w:r w:rsidR="006533F7" w:rsidRPr="00910F86">
        <w:t>испытани</w:t>
      </w:r>
      <w:r w:rsidR="0006541A" w:rsidRPr="00910F86">
        <w:t>и</w:t>
      </w:r>
    </w:p>
    <w:p w:rsidR="00585D75" w:rsidRPr="00910F86" w:rsidRDefault="00585D75" w:rsidP="00585D75"/>
    <w:p w:rsidR="00585D75" w:rsidRPr="00910F86" w:rsidRDefault="0006541A" w:rsidP="0006541A">
      <w:pPr>
        <w:pStyle w:val="Headingb"/>
      </w:pPr>
      <w:r w:rsidRPr="00910F86">
        <w:t>Допустимое отклонение</w:t>
      </w:r>
      <w:r w:rsidR="00604F81" w:rsidRPr="00910F86">
        <w:t xml:space="preserve"> </w:t>
      </w:r>
      <w:r w:rsidRPr="00910F86">
        <w:t>при испытании</w:t>
      </w:r>
    </w:p>
    <w:p w:rsidR="00585D75" w:rsidRPr="00910F86" w:rsidRDefault="0006541A" w:rsidP="00ED2411">
      <w:r w:rsidRPr="00910F86">
        <w:t xml:space="preserve">Согласно </w:t>
      </w:r>
      <w:r w:rsidR="00604F81" w:rsidRPr="00910F86">
        <w:t>Рекомендации МСЭ-R M.1545</w:t>
      </w:r>
      <w:r w:rsidRPr="00910F86">
        <w:t>,</w:t>
      </w:r>
      <w:r w:rsidR="00604F81" w:rsidRPr="00910F86">
        <w:t xml:space="preserve"> </w:t>
      </w:r>
      <w:r w:rsidR="00767ED9">
        <w:t>"</w:t>
      </w:r>
      <w:r w:rsidRPr="00910F86">
        <w:t xml:space="preserve">допустимое отклонение при </w:t>
      </w:r>
      <w:r w:rsidR="00604F81" w:rsidRPr="00910F86">
        <w:t>испыта</w:t>
      </w:r>
      <w:r w:rsidRPr="00910F86">
        <w:t>нии</w:t>
      </w:r>
      <w:r w:rsidR="00767ED9">
        <w:t>"</w:t>
      </w:r>
      <w:r w:rsidR="00604F81" w:rsidRPr="00910F86">
        <w:t xml:space="preserve"> – это </w:t>
      </w:r>
      <w:r w:rsidR="004959F5" w:rsidRPr="00910F86">
        <w:t xml:space="preserve">величина смягчения, упомянутая в пункте 2 раздела </w:t>
      </w:r>
      <w:r w:rsidR="004959F5" w:rsidRPr="00910F86">
        <w:rPr>
          <w:i/>
          <w:iCs/>
        </w:rPr>
        <w:t>рекомендует</w:t>
      </w:r>
      <w:r w:rsidR="004959F5" w:rsidRPr="00910F86">
        <w:t xml:space="preserve"> Рекомендации МСЭ-</w:t>
      </w:r>
      <w:r w:rsidR="00D95B7A" w:rsidRPr="00910F86">
        <w:t>R M.1545, т.</w:t>
      </w:r>
      <w:r w:rsidR="00767ED9">
        <w:t> </w:t>
      </w:r>
      <w:r w:rsidR="00D95B7A" w:rsidRPr="00910F86">
        <w:t>е. различие между основным значением спецификации и предельным значением</w:t>
      </w:r>
      <w:r w:rsidRPr="00910F86">
        <w:t xml:space="preserve"> </w:t>
      </w:r>
      <w:r w:rsidR="004D16BD" w:rsidRPr="00910F86">
        <w:t xml:space="preserve">при </w:t>
      </w:r>
      <w:r w:rsidRPr="00910F86">
        <w:t>испыта</w:t>
      </w:r>
      <w:r w:rsidR="004D16BD" w:rsidRPr="00910F86">
        <w:t>нии</w:t>
      </w:r>
      <w:r w:rsidR="00D95B7A" w:rsidRPr="00910F86">
        <w:t>, оцениваем</w:t>
      </w:r>
      <w:r w:rsidR="004D16BD" w:rsidRPr="00910F86">
        <w:t xml:space="preserve">ым </w:t>
      </w:r>
      <w:r w:rsidR="00D95B7A" w:rsidRPr="00910F86">
        <w:t xml:space="preserve">с </w:t>
      </w:r>
      <w:r w:rsidR="00D95B7A" w:rsidRPr="00ED2411">
        <w:rPr>
          <w:spacing w:val="-2"/>
        </w:rPr>
        <w:t>применением принци</w:t>
      </w:r>
      <w:r w:rsidR="0066186A" w:rsidRPr="00ED2411">
        <w:rPr>
          <w:spacing w:val="-2"/>
        </w:rPr>
        <w:t>па совместного риска, согласно р</w:t>
      </w:r>
      <w:r w:rsidR="00D95B7A" w:rsidRPr="00ED2411">
        <w:rPr>
          <w:spacing w:val="-2"/>
        </w:rPr>
        <w:t>ис. 2 и 3 Приложения 1 к Рекомендации МСЭ</w:t>
      </w:r>
      <w:r w:rsidR="00ED2411" w:rsidRPr="00ED2411">
        <w:rPr>
          <w:spacing w:val="-2"/>
          <w:lang w:val="en-US"/>
        </w:rPr>
        <w:t>-</w:t>
      </w:r>
      <w:r w:rsidR="00D95B7A" w:rsidRPr="00ED2411">
        <w:rPr>
          <w:spacing w:val="-2"/>
        </w:rPr>
        <w:t>R</w:t>
      </w:r>
      <w:r w:rsidR="00D95B7A" w:rsidRPr="00910F86">
        <w:t xml:space="preserve"> M.1545. В случае, когда основное значение спецификации равно предельному значению </w:t>
      </w:r>
      <w:r w:rsidR="004D16BD" w:rsidRPr="00910F86">
        <w:t xml:space="preserve">при испытании </w:t>
      </w:r>
      <w:r w:rsidR="0066186A">
        <w:t>(р</w:t>
      </w:r>
      <w:r w:rsidR="00D95B7A" w:rsidRPr="00910F86">
        <w:t xml:space="preserve">ис. 3 Приложения 1 к Рекомендации МСЭ-R M.1545), </w:t>
      </w:r>
      <w:r w:rsidR="00767ED9">
        <w:t>"</w:t>
      </w:r>
      <w:r w:rsidR="004D16BD" w:rsidRPr="00910F86">
        <w:t xml:space="preserve">допустимые отклонения при </w:t>
      </w:r>
      <w:r w:rsidR="00D95B7A" w:rsidRPr="00910F86">
        <w:t>испыта</w:t>
      </w:r>
      <w:r w:rsidR="004D16BD" w:rsidRPr="00910F86">
        <w:t>нии</w:t>
      </w:r>
      <w:r w:rsidR="00767ED9">
        <w:t>"</w:t>
      </w:r>
      <w:r w:rsidR="00D95B7A" w:rsidRPr="00910F86">
        <w:t xml:space="preserve"> равны 0</w:t>
      </w:r>
      <w:r w:rsidR="00585D75" w:rsidRPr="00910F86">
        <w:t>.</w:t>
      </w:r>
    </w:p>
    <w:p w:rsidR="00585D75" w:rsidRPr="00910F86" w:rsidRDefault="00585D75" w:rsidP="00585D75"/>
    <w:p w:rsidR="00523FAF" w:rsidRPr="00910F86" w:rsidRDefault="0066186A" w:rsidP="0066186A">
      <w:pPr>
        <w:jc w:val="center"/>
      </w:pPr>
      <w:r>
        <w:t>______________</w:t>
      </w:r>
    </w:p>
    <w:sectPr w:rsidR="00523FAF" w:rsidRPr="00910F86" w:rsidSect="008F2FA0">
      <w:headerReference w:type="even" r:id="rId54"/>
      <w:headerReference w:type="default" r:id="rId5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FA5" w:rsidRDefault="009A5FA5">
      <w:r>
        <w:separator/>
      </w:r>
    </w:p>
  </w:endnote>
  <w:endnote w:type="continuationSeparator" w:id="0">
    <w:p w:rsidR="009A5FA5" w:rsidRDefault="009A5F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ndalus">
    <w:panose1 w:val="02010000000000000000"/>
    <w:charset w:val="B2"/>
    <w:family w:val="auto"/>
    <w:pitch w:val="variable"/>
    <w:sig w:usb0="00002001" w:usb1="00000000" w:usb2="00000000" w:usb3="00000000" w:csb0="00000040" w:csb1="00000000"/>
  </w:font>
  <w:font w:name="v4.2.0">
    <w:altName w:val="Times New Roman"/>
    <w:panose1 w:val="00000000000000000000"/>
    <w:charset w:val="00"/>
    <w:family w:val="roman"/>
    <w:notTrueType/>
    <w:pitch w:val="default"/>
    <w:sig w:usb0="00000000" w:usb1="00000000" w:usb2="00000000" w:usb3="00000000" w:csb0="00000000" w:csb1="00000000"/>
  </w:font>
  <w:font w:name="Osaka">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S Shell Dlg 2">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FA5" w:rsidRDefault="009A5FA5">
      <w:r>
        <w:separator/>
      </w:r>
    </w:p>
  </w:footnote>
  <w:footnote w:type="continuationSeparator" w:id="0">
    <w:p w:rsidR="009A5FA5" w:rsidRDefault="009A5FA5">
      <w:r>
        <w:continuationSeparator/>
      </w:r>
    </w:p>
  </w:footnote>
  <w:footnote w:id="1">
    <w:p w:rsidR="009A5FA5" w:rsidRPr="00E8754B" w:rsidRDefault="009A5FA5" w:rsidP="00E8754B">
      <w:pPr>
        <w:pStyle w:val="FootnoteText"/>
      </w:pPr>
      <w:r w:rsidRPr="00A155FC">
        <w:rPr>
          <w:rStyle w:val="FootnoteReference"/>
          <w:sz w:val="16"/>
          <w:szCs w:val="16"/>
        </w:rPr>
        <w:t>*</w:t>
      </w:r>
      <w:r w:rsidRPr="00E8754B">
        <w:tab/>
      </w:r>
      <w:r>
        <w:t>Настоящая</w:t>
      </w:r>
      <w:r w:rsidRPr="00E8754B">
        <w:t xml:space="preserve"> </w:t>
      </w:r>
      <w:r>
        <w:t>Рекомендация</w:t>
      </w:r>
      <w:r w:rsidRPr="00E8754B">
        <w:t xml:space="preserve"> </w:t>
      </w:r>
      <w:r>
        <w:t>должна</w:t>
      </w:r>
      <w:r w:rsidRPr="00E8754B">
        <w:t xml:space="preserve"> </w:t>
      </w:r>
      <w:r>
        <w:t>быть</w:t>
      </w:r>
      <w:r w:rsidRPr="00E8754B">
        <w:t xml:space="preserve"> </w:t>
      </w:r>
      <w:r>
        <w:t>доведена</w:t>
      </w:r>
      <w:r w:rsidRPr="00E8754B">
        <w:t xml:space="preserve"> </w:t>
      </w:r>
      <w:r>
        <w:t>до</w:t>
      </w:r>
      <w:r w:rsidRPr="00E8754B">
        <w:t xml:space="preserve"> </w:t>
      </w:r>
      <w:r>
        <w:t>сведения</w:t>
      </w:r>
      <w:r w:rsidRPr="00E8754B">
        <w:t xml:space="preserve"> </w:t>
      </w:r>
      <w:r>
        <w:t>1-й Исследовательской комиссии по радиосвязи</w:t>
      </w:r>
      <w:r w:rsidRPr="00E8754B">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FA5" w:rsidRDefault="009A5FA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FA5" w:rsidRDefault="009A5FA5" w:rsidP="004E4804">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FA5" w:rsidRDefault="009A5FA5" w:rsidP="00910F8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Pr>
        <w:b/>
        <w:bCs/>
      </w:rPr>
      <w:t xml:space="preserve">Рек. </w:t>
    </w:r>
    <w:r>
      <w:rPr>
        <w:b/>
        <w:bCs/>
        <w:lang w:val="en-US"/>
      </w:rPr>
      <w:t xml:space="preserve"> </w:t>
    </w:r>
    <w:fldSimple w:instr=" STYLEREF  href  \* MERGEFORMAT ">
      <w:r w:rsidRPr="009A5FA5">
        <w:rPr>
          <w:b/>
          <w:bCs/>
          <w:noProof/>
          <w:lang w:val="en-US"/>
        </w:rPr>
        <w:t>МСЭ-R  M.1581-3</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FA5" w:rsidRDefault="009A5FA5" w:rsidP="00910F86">
    <w:pPr>
      <w:pStyle w:val="Header"/>
    </w:pPr>
    <w:r>
      <w:tab/>
    </w:r>
    <w:r>
      <w:rPr>
        <w:b/>
        <w:bCs/>
      </w:rPr>
      <w:t xml:space="preserve">Рек. </w:t>
    </w:r>
    <w:r>
      <w:rPr>
        <w:b/>
        <w:bCs/>
        <w:lang w:val="en-US"/>
      </w:rPr>
      <w:t xml:space="preserve"> </w:t>
    </w:r>
    <w:fldSimple w:instr=" STYLEREF  href  \* MERGEFORMAT ">
      <w:r w:rsidRPr="008F2FA0">
        <w:rPr>
          <w:b/>
          <w:bCs/>
          <w:noProof/>
          <w:lang w:val="en-US"/>
        </w:rPr>
        <w:t>МСЭ-R  M.1581-3</w:t>
      </w:r>
    </w:fldSimple>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FA5" w:rsidRDefault="009A5FA5" w:rsidP="00910F8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603E">
      <w:rPr>
        <w:rStyle w:val="PageNumber"/>
        <w:b/>
        <w:bCs/>
        <w:noProof/>
        <w:lang w:val="en-US"/>
      </w:rPr>
      <w:t>26</w:t>
    </w:r>
    <w:r>
      <w:rPr>
        <w:rStyle w:val="PageNumber"/>
        <w:b/>
        <w:bCs/>
      </w:rPr>
      <w:fldChar w:fldCharType="end"/>
    </w:r>
    <w:r>
      <w:rPr>
        <w:lang w:val="en-US"/>
      </w:rPr>
      <w:tab/>
    </w:r>
    <w:r>
      <w:rPr>
        <w:b/>
        <w:bCs/>
      </w:rPr>
      <w:t xml:space="preserve">Рек. </w:t>
    </w:r>
    <w:r>
      <w:rPr>
        <w:b/>
        <w:bCs/>
        <w:lang w:val="en-US"/>
      </w:rPr>
      <w:t xml:space="preserve"> </w:t>
    </w:r>
    <w:fldSimple w:instr=" STYLEREF  href  \* MERGEFORMAT ">
      <w:r w:rsidR="00D9603E" w:rsidRPr="00D9603E">
        <w:rPr>
          <w:b/>
          <w:bCs/>
          <w:noProof/>
          <w:lang w:val="en-US"/>
        </w:rPr>
        <w:t>МСЭ-R  M.1581-3</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FA5" w:rsidRDefault="009A5FA5" w:rsidP="008F2FA0">
    <w:pPr>
      <w:pStyle w:val="Header"/>
      <w:tabs>
        <w:tab w:val="clear" w:pos="9696"/>
        <w:tab w:val="right" w:pos="9639"/>
      </w:tabs>
    </w:pPr>
    <w:r>
      <w:tab/>
    </w:r>
    <w:r>
      <w:rPr>
        <w:b/>
        <w:bCs/>
      </w:rPr>
      <w:t xml:space="preserve">Рек. </w:t>
    </w:r>
    <w:r>
      <w:rPr>
        <w:b/>
        <w:bCs/>
        <w:lang w:val="en-US"/>
      </w:rPr>
      <w:t xml:space="preserve"> </w:t>
    </w:r>
    <w:fldSimple w:instr=" STYLEREF  href  \* MERGEFORMAT ">
      <w:r w:rsidR="00D9603E" w:rsidRPr="00D9603E">
        <w:rPr>
          <w:b/>
          <w:bCs/>
          <w:noProof/>
          <w:lang w:val="en-US"/>
        </w:rPr>
        <w:t>МСЭ-R  M.1581-3</w:t>
      </w:r>
    </w:fldSimple>
    <w:r>
      <w:tab/>
    </w:r>
    <w:r>
      <w:rPr>
        <w:rStyle w:val="PageNumber"/>
        <w:b/>
        <w:bCs/>
      </w:rPr>
      <w:fldChar w:fldCharType="begin"/>
    </w:r>
    <w:r>
      <w:rPr>
        <w:rStyle w:val="PageNumber"/>
        <w:b/>
        <w:bCs/>
      </w:rPr>
      <w:instrText xml:space="preserve"> PAGE </w:instrText>
    </w:r>
    <w:r>
      <w:rPr>
        <w:rStyle w:val="PageNumber"/>
        <w:b/>
        <w:bCs/>
      </w:rPr>
      <w:fldChar w:fldCharType="separate"/>
    </w:r>
    <w:r w:rsidR="00D9603E">
      <w:rPr>
        <w:rStyle w:val="PageNumber"/>
        <w:b/>
        <w:bCs/>
        <w:noProof/>
      </w:rPr>
      <w:t>25</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06DA0306"/>
    <w:multiLevelType w:val="multilevel"/>
    <w:tmpl w:val="62AE29B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9BE5FE1"/>
    <w:multiLevelType w:val="hybridMultilevel"/>
    <w:tmpl w:val="8D78C4BA"/>
    <w:lvl w:ilvl="0" w:tplc="662AE75C">
      <w:numFmt w:val="bullet"/>
      <w:lvlText w:val="–"/>
      <w:lvlJc w:val="left"/>
      <w:pPr>
        <w:tabs>
          <w:tab w:val="num" w:pos="1184"/>
        </w:tabs>
        <w:ind w:left="1184" w:hanging="390"/>
      </w:pPr>
      <w:rPr>
        <w:rFonts w:ascii="Times New Roman" w:eastAsia="MS Mincho" w:hAnsi="Times New Roman" w:cs="Times New Roman" w:hint="default"/>
      </w:rPr>
    </w:lvl>
    <w:lvl w:ilvl="1" w:tplc="04100003">
      <w:start w:val="1"/>
      <w:numFmt w:val="bullet"/>
      <w:lvlText w:val="o"/>
      <w:lvlJc w:val="left"/>
      <w:pPr>
        <w:tabs>
          <w:tab w:val="num" w:pos="1874"/>
        </w:tabs>
        <w:ind w:left="1874" w:hanging="360"/>
      </w:pPr>
      <w:rPr>
        <w:rFonts w:ascii="Courier New" w:hAnsi="Courier New" w:cs="Courier New" w:hint="default"/>
      </w:rPr>
    </w:lvl>
    <w:lvl w:ilvl="2" w:tplc="04100005">
      <w:start w:val="1"/>
      <w:numFmt w:val="bullet"/>
      <w:lvlText w:val=""/>
      <w:lvlJc w:val="left"/>
      <w:pPr>
        <w:tabs>
          <w:tab w:val="num" w:pos="2594"/>
        </w:tabs>
        <w:ind w:left="2594" w:hanging="360"/>
      </w:pPr>
      <w:rPr>
        <w:rFonts w:ascii="Wingdings" w:hAnsi="Wingdings" w:hint="default"/>
      </w:rPr>
    </w:lvl>
    <w:lvl w:ilvl="3" w:tplc="04100001" w:tentative="1">
      <w:start w:val="1"/>
      <w:numFmt w:val="bullet"/>
      <w:lvlText w:val=""/>
      <w:lvlJc w:val="left"/>
      <w:pPr>
        <w:tabs>
          <w:tab w:val="num" w:pos="3314"/>
        </w:tabs>
        <w:ind w:left="3314" w:hanging="360"/>
      </w:pPr>
      <w:rPr>
        <w:rFonts w:ascii="Symbol" w:hAnsi="Symbol" w:hint="default"/>
      </w:rPr>
    </w:lvl>
    <w:lvl w:ilvl="4" w:tplc="04100003" w:tentative="1">
      <w:start w:val="1"/>
      <w:numFmt w:val="bullet"/>
      <w:lvlText w:val="o"/>
      <w:lvlJc w:val="left"/>
      <w:pPr>
        <w:tabs>
          <w:tab w:val="num" w:pos="4034"/>
        </w:tabs>
        <w:ind w:left="4034" w:hanging="360"/>
      </w:pPr>
      <w:rPr>
        <w:rFonts w:ascii="Courier New" w:hAnsi="Courier New" w:cs="Courier New" w:hint="default"/>
      </w:rPr>
    </w:lvl>
    <w:lvl w:ilvl="5" w:tplc="04100005" w:tentative="1">
      <w:start w:val="1"/>
      <w:numFmt w:val="bullet"/>
      <w:lvlText w:val=""/>
      <w:lvlJc w:val="left"/>
      <w:pPr>
        <w:tabs>
          <w:tab w:val="num" w:pos="4754"/>
        </w:tabs>
        <w:ind w:left="4754" w:hanging="360"/>
      </w:pPr>
      <w:rPr>
        <w:rFonts w:ascii="Wingdings" w:hAnsi="Wingdings" w:hint="default"/>
      </w:rPr>
    </w:lvl>
    <w:lvl w:ilvl="6" w:tplc="04100001" w:tentative="1">
      <w:start w:val="1"/>
      <w:numFmt w:val="bullet"/>
      <w:lvlText w:val=""/>
      <w:lvlJc w:val="left"/>
      <w:pPr>
        <w:tabs>
          <w:tab w:val="num" w:pos="5474"/>
        </w:tabs>
        <w:ind w:left="5474" w:hanging="360"/>
      </w:pPr>
      <w:rPr>
        <w:rFonts w:ascii="Symbol" w:hAnsi="Symbol" w:hint="default"/>
      </w:rPr>
    </w:lvl>
    <w:lvl w:ilvl="7" w:tplc="04100003" w:tentative="1">
      <w:start w:val="1"/>
      <w:numFmt w:val="bullet"/>
      <w:lvlText w:val="o"/>
      <w:lvlJc w:val="left"/>
      <w:pPr>
        <w:tabs>
          <w:tab w:val="num" w:pos="6194"/>
        </w:tabs>
        <w:ind w:left="6194" w:hanging="360"/>
      </w:pPr>
      <w:rPr>
        <w:rFonts w:ascii="Courier New" w:hAnsi="Courier New" w:cs="Courier New" w:hint="default"/>
      </w:rPr>
    </w:lvl>
    <w:lvl w:ilvl="8" w:tplc="04100005" w:tentative="1">
      <w:start w:val="1"/>
      <w:numFmt w:val="bullet"/>
      <w:lvlText w:val=""/>
      <w:lvlJc w:val="left"/>
      <w:pPr>
        <w:tabs>
          <w:tab w:val="num" w:pos="6914"/>
        </w:tabs>
        <w:ind w:left="6914" w:hanging="360"/>
      </w:pPr>
      <w:rPr>
        <w:rFonts w:ascii="Wingdings" w:hAnsi="Wingdings" w:hint="default"/>
      </w:rPr>
    </w:lvl>
  </w:abstractNum>
  <w:abstractNum w:abstractNumId="4">
    <w:nsid w:val="0A087DCA"/>
    <w:multiLevelType w:val="multilevel"/>
    <w:tmpl w:val="2324A7F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BF72516"/>
    <w:multiLevelType w:val="hybridMultilevel"/>
    <w:tmpl w:val="6546AE00"/>
    <w:lvl w:ilvl="0" w:tplc="BC78DFC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4D84C46"/>
    <w:multiLevelType w:val="hybridMultilevel"/>
    <w:tmpl w:val="DFFC7CF6"/>
    <w:lvl w:ilvl="0" w:tplc="2FD21A94">
      <w:start w:val="1"/>
      <w:numFmt w:val="bullet"/>
      <w:lvlText w:val="–"/>
      <w:lvlJc w:val="left"/>
      <w:pPr>
        <w:tabs>
          <w:tab w:val="num" w:pos="290"/>
        </w:tabs>
        <w:ind w:left="290" w:hanging="375"/>
      </w:pPr>
      <w:rPr>
        <w:rFonts w:ascii="Times New Roman" w:eastAsia="Times New Roman" w:hAnsi="Times New Roman" w:cs="Times New Roman" w:hint="default"/>
      </w:rPr>
    </w:lvl>
    <w:lvl w:ilvl="1" w:tplc="04090003" w:tentative="1">
      <w:start w:val="1"/>
      <w:numFmt w:val="bullet"/>
      <w:lvlText w:val="o"/>
      <w:lvlJc w:val="left"/>
      <w:pPr>
        <w:tabs>
          <w:tab w:val="num" w:pos="995"/>
        </w:tabs>
        <w:ind w:left="995" w:hanging="360"/>
      </w:pPr>
      <w:rPr>
        <w:rFonts w:ascii="Courier New" w:hAnsi="Courier New" w:cs="Courier New" w:hint="default"/>
      </w:rPr>
    </w:lvl>
    <w:lvl w:ilvl="2" w:tplc="04090005" w:tentative="1">
      <w:start w:val="1"/>
      <w:numFmt w:val="bullet"/>
      <w:lvlText w:val=""/>
      <w:lvlJc w:val="left"/>
      <w:pPr>
        <w:tabs>
          <w:tab w:val="num" w:pos="1715"/>
        </w:tabs>
        <w:ind w:left="1715" w:hanging="360"/>
      </w:pPr>
      <w:rPr>
        <w:rFonts w:ascii="Wingdings" w:hAnsi="Wingdings" w:hint="default"/>
      </w:rPr>
    </w:lvl>
    <w:lvl w:ilvl="3" w:tplc="04090001" w:tentative="1">
      <w:start w:val="1"/>
      <w:numFmt w:val="bullet"/>
      <w:lvlText w:val=""/>
      <w:lvlJc w:val="left"/>
      <w:pPr>
        <w:tabs>
          <w:tab w:val="num" w:pos="2435"/>
        </w:tabs>
        <w:ind w:left="2435" w:hanging="360"/>
      </w:pPr>
      <w:rPr>
        <w:rFonts w:ascii="Symbol" w:hAnsi="Symbol" w:hint="default"/>
      </w:rPr>
    </w:lvl>
    <w:lvl w:ilvl="4" w:tplc="04090003" w:tentative="1">
      <w:start w:val="1"/>
      <w:numFmt w:val="bullet"/>
      <w:lvlText w:val="o"/>
      <w:lvlJc w:val="left"/>
      <w:pPr>
        <w:tabs>
          <w:tab w:val="num" w:pos="3155"/>
        </w:tabs>
        <w:ind w:left="3155" w:hanging="360"/>
      </w:pPr>
      <w:rPr>
        <w:rFonts w:ascii="Courier New" w:hAnsi="Courier New" w:cs="Courier New" w:hint="default"/>
      </w:rPr>
    </w:lvl>
    <w:lvl w:ilvl="5" w:tplc="04090005" w:tentative="1">
      <w:start w:val="1"/>
      <w:numFmt w:val="bullet"/>
      <w:lvlText w:val=""/>
      <w:lvlJc w:val="left"/>
      <w:pPr>
        <w:tabs>
          <w:tab w:val="num" w:pos="3875"/>
        </w:tabs>
        <w:ind w:left="3875" w:hanging="360"/>
      </w:pPr>
      <w:rPr>
        <w:rFonts w:ascii="Wingdings" w:hAnsi="Wingdings" w:hint="default"/>
      </w:rPr>
    </w:lvl>
    <w:lvl w:ilvl="6" w:tplc="04090001" w:tentative="1">
      <w:start w:val="1"/>
      <w:numFmt w:val="bullet"/>
      <w:lvlText w:val=""/>
      <w:lvlJc w:val="left"/>
      <w:pPr>
        <w:tabs>
          <w:tab w:val="num" w:pos="4595"/>
        </w:tabs>
        <w:ind w:left="4595" w:hanging="360"/>
      </w:pPr>
      <w:rPr>
        <w:rFonts w:ascii="Symbol" w:hAnsi="Symbol" w:hint="default"/>
      </w:rPr>
    </w:lvl>
    <w:lvl w:ilvl="7" w:tplc="04090003" w:tentative="1">
      <w:start w:val="1"/>
      <w:numFmt w:val="bullet"/>
      <w:lvlText w:val="o"/>
      <w:lvlJc w:val="left"/>
      <w:pPr>
        <w:tabs>
          <w:tab w:val="num" w:pos="5315"/>
        </w:tabs>
        <w:ind w:left="5315" w:hanging="360"/>
      </w:pPr>
      <w:rPr>
        <w:rFonts w:ascii="Courier New" w:hAnsi="Courier New" w:cs="Courier New" w:hint="default"/>
      </w:rPr>
    </w:lvl>
    <w:lvl w:ilvl="8" w:tplc="04090005" w:tentative="1">
      <w:start w:val="1"/>
      <w:numFmt w:val="bullet"/>
      <w:lvlText w:val=""/>
      <w:lvlJc w:val="left"/>
      <w:pPr>
        <w:tabs>
          <w:tab w:val="num" w:pos="6035"/>
        </w:tabs>
        <w:ind w:left="6035" w:hanging="360"/>
      </w:pPr>
      <w:rPr>
        <w:rFonts w:ascii="Wingdings" w:hAnsi="Wingdings" w:hint="default"/>
      </w:rPr>
    </w:lvl>
  </w:abstractNum>
  <w:abstractNum w:abstractNumId="7">
    <w:nsid w:val="156B5DDA"/>
    <w:multiLevelType w:val="multilevel"/>
    <w:tmpl w:val="5F64004A"/>
    <w:lvl w:ilvl="0">
      <w:start w:val="4"/>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73F7128"/>
    <w:multiLevelType w:val="hybridMultilevel"/>
    <w:tmpl w:val="A35EC82E"/>
    <w:lvl w:ilvl="0" w:tplc="04100005">
      <w:start w:val="1"/>
      <w:numFmt w:val="bullet"/>
      <w:lvlText w:val=""/>
      <w:lvlJc w:val="left"/>
      <w:pPr>
        <w:tabs>
          <w:tab w:val="num" w:pos="2520"/>
        </w:tabs>
        <w:ind w:left="2520" w:hanging="360"/>
      </w:pPr>
      <w:rPr>
        <w:rFonts w:ascii="Wingdings" w:hAnsi="Wingdings" w:hint="default"/>
      </w:rPr>
    </w:lvl>
    <w:lvl w:ilvl="1" w:tplc="04100003">
      <w:start w:val="1"/>
      <w:numFmt w:val="bullet"/>
      <w:lvlText w:val="o"/>
      <w:lvlJc w:val="left"/>
      <w:pPr>
        <w:tabs>
          <w:tab w:val="num" w:pos="3240"/>
        </w:tabs>
        <w:ind w:left="3240" w:hanging="360"/>
      </w:pPr>
      <w:rPr>
        <w:rFonts w:ascii="Courier New" w:hAnsi="Courier New" w:cs="Courier New" w:hint="default"/>
      </w:rPr>
    </w:lvl>
    <w:lvl w:ilvl="2" w:tplc="04100005">
      <w:start w:val="1"/>
      <w:numFmt w:val="bullet"/>
      <w:lvlText w:val=""/>
      <w:lvlJc w:val="left"/>
      <w:pPr>
        <w:tabs>
          <w:tab w:val="num" w:pos="3960"/>
        </w:tabs>
        <w:ind w:left="3960" w:hanging="360"/>
      </w:pPr>
      <w:rPr>
        <w:rFonts w:ascii="Wingdings" w:hAnsi="Wingdings" w:hint="default"/>
      </w:rPr>
    </w:lvl>
    <w:lvl w:ilvl="3" w:tplc="04100001">
      <w:start w:val="1"/>
      <w:numFmt w:val="bullet"/>
      <w:lvlText w:val=""/>
      <w:lvlJc w:val="left"/>
      <w:pPr>
        <w:tabs>
          <w:tab w:val="num" w:pos="4680"/>
        </w:tabs>
        <w:ind w:left="4680" w:hanging="360"/>
      </w:pPr>
      <w:rPr>
        <w:rFonts w:ascii="Symbol" w:hAnsi="Symbol" w:hint="default"/>
      </w:rPr>
    </w:lvl>
    <w:lvl w:ilvl="4" w:tplc="04100003" w:tentative="1">
      <w:start w:val="1"/>
      <w:numFmt w:val="bullet"/>
      <w:lvlText w:val="o"/>
      <w:lvlJc w:val="left"/>
      <w:pPr>
        <w:tabs>
          <w:tab w:val="num" w:pos="5400"/>
        </w:tabs>
        <w:ind w:left="5400" w:hanging="360"/>
      </w:pPr>
      <w:rPr>
        <w:rFonts w:ascii="Courier New" w:hAnsi="Courier New" w:cs="Courier New" w:hint="default"/>
      </w:rPr>
    </w:lvl>
    <w:lvl w:ilvl="5" w:tplc="04100005" w:tentative="1">
      <w:start w:val="1"/>
      <w:numFmt w:val="bullet"/>
      <w:lvlText w:val=""/>
      <w:lvlJc w:val="left"/>
      <w:pPr>
        <w:tabs>
          <w:tab w:val="num" w:pos="6120"/>
        </w:tabs>
        <w:ind w:left="6120" w:hanging="360"/>
      </w:pPr>
      <w:rPr>
        <w:rFonts w:ascii="Wingdings" w:hAnsi="Wingdings" w:hint="default"/>
      </w:rPr>
    </w:lvl>
    <w:lvl w:ilvl="6" w:tplc="04100001" w:tentative="1">
      <w:start w:val="1"/>
      <w:numFmt w:val="bullet"/>
      <w:lvlText w:val=""/>
      <w:lvlJc w:val="left"/>
      <w:pPr>
        <w:tabs>
          <w:tab w:val="num" w:pos="6840"/>
        </w:tabs>
        <w:ind w:left="6840" w:hanging="360"/>
      </w:pPr>
      <w:rPr>
        <w:rFonts w:ascii="Symbol" w:hAnsi="Symbol" w:hint="default"/>
      </w:rPr>
    </w:lvl>
    <w:lvl w:ilvl="7" w:tplc="04100003" w:tentative="1">
      <w:start w:val="1"/>
      <w:numFmt w:val="bullet"/>
      <w:lvlText w:val="o"/>
      <w:lvlJc w:val="left"/>
      <w:pPr>
        <w:tabs>
          <w:tab w:val="num" w:pos="7560"/>
        </w:tabs>
        <w:ind w:left="7560" w:hanging="360"/>
      </w:pPr>
      <w:rPr>
        <w:rFonts w:ascii="Courier New" w:hAnsi="Courier New" w:cs="Courier New" w:hint="default"/>
      </w:rPr>
    </w:lvl>
    <w:lvl w:ilvl="8" w:tplc="04100005" w:tentative="1">
      <w:start w:val="1"/>
      <w:numFmt w:val="bullet"/>
      <w:lvlText w:val=""/>
      <w:lvlJc w:val="left"/>
      <w:pPr>
        <w:tabs>
          <w:tab w:val="num" w:pos="8280"/>
        </w:tabs>
        <w:ind w:left="8280" w:hanging="360"/>
      </w:pPr>
      <w:rPr>
        <w:rFonts w:ascii="Wingdings" w:hAnsi="Wingdings" w:hint="default"/>
      </w:rPr>
    </w:lvl>
  </w:abstractNum>
  <w:abstractNum w:abstractNumId="9">
    <w:nsid w:val="1A1E1422"/>
    <w:multiLevelType w:val="hybridMultilevel"/>
    <w:tmpl w:val="08502ACC"/>
    <w:lvl w:ilvl="0" w:tplc="B446850C">
      <w:start w:val="1"/>
      <w:numFmt w:val="bullet"/>
      <w:lvlText w:val=""/>
      <w:lvlJc w:val="left"/>
      <w:pPr>
        <w:tabs>
          <w:tab w:val="num" w:pos="1050"/>
        </w:tabs>
        <w:ind w:left="105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21B55E36"/>
    <w:multiLevelType w:val="hybridMultilevel"/>
    <w:tmpl w:val="EE3AE3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22220B"/>
    <w:multiLevelType w:val="hybridMultilevel"/>
    <w:tmpl w:val="FE081738"/>
    <w:lvl w:ilvl="0" w:tplc="C3E4863A">
      <w:start w:val="2"/>
      <w:numFmt w:val="decimal"/>
      <w:lvlText w:val="%1"/>
      <w:lvlJc w:val="left"/>
      <w:pPr>
        <w:tabs>
          <w:tab w:val="num" w:pos="795"/>
        </w:tabs>
        <w:ind w:left="795" w:hanging="79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79A77C2"/>
    <w:multiLevelType w:val="hybridMultilevel"/>
    <w:tmpl w:val="26A02A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657AB6"/>
    <w:multiLevelType w:val="hybridMultilevel"/>
    <w:tmpl w:val="E68C468E"/>
    <w:lvl w:ilvl="0" w:tplc="7FF2C6F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BE821A4"/>
    <w:multiLevelType w:val="hybridMultilevel"/>
    <w:tmpl w:val="9F84F22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B6102C"/>
    <w:multiLevelType w:val="hybridMultilevel"/>
    <w:tmpl w:val="2678347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DE61CE0"/>
    <w:multiLevelType w:val="hybridMultilevel"/>
    <w:tmpl w:val="406AB7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0F56D8B"/>
    <w:multiLevelType w:val="multilevel"/>
    <w:tmpl w:val="61A443AC"/>
    <w:lvl w:ilvl="0">
      <w:start w:val="5"/>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35816706"/>
    <w:multiLevelType w:val="hybridMultilevel"/>
    <w:tmpl w:val="1A0CB412"/>
    <w:lvl w:ilvl="0" w:tplc="9D2E9762">
      <w:start w:val="1"/>
      <w:numFmt w:val="decimal"/>
      <w:lvlText w:val="(%1)"/>
      <w:lvlJc w:val="left"/>
      <w:pPr>
        <w:tabs>
          <w:tab w:val="num" w:pos="275"/>
        </w:tabs>
        <w:ind w:left="275" w:hanging="360"/>
      </w:pPr>
      <w:rPr>
        <w:rFonts w:eastAsia="Batang" w:hint="default"/>
        <w:sz w:val="18"/>
      </w:rPr>
    </w:lvl>
    <w:lvl w:ilvl="1" w:tplc="04190019" w:tentative="1">
      <w:start w:val="1"/>
      <w:numFmt w:val="lowerLetter"/>
      <w:lvlText w:val="%2."/>
      <w:lvlJc w:val="left"/>
      <w:pPr>
        <w:tabs>
          <w:tab w:val="num" w:pos="995"/>
        </w:tabs>
        <w:ind w:left="995" w:hanging="360"/>
      </w:pPr>
    </w:lvl>
    <w:lvl w:ilvl="2" w:tplc="0419001B" w:tentative="1">
      <w:start w:val="1"/>
      <w:numFmt w:val="lowerRoman"/>
      <w:lvlText w:val="%3."/>
      <w:lvlJc w:val="right"/>
      <w:pPr>
        <w:tabs>
          <w:tab w:val="num" w:pos="1715"/>
        </w:tabs>
        <w:ind w:left="1715" w:hanging="180"/>
      </w:pPr>
    </w:lvl>
    <w:lvl w:ilvl="3" w:tplc="0419000F" w:tentative="1">
      <w:start w:val="1"/>
      <w:numFmt w:val="decimal"/>
      <w:lvlText w:val="%4."/>
      <w:lvlJc w:val="left"/>
      <w:pPr>
        <w:tabs>
          <w:tab w:val="num" w:pos="2435"/>
        </w:tabs>
        <w:ind w:left="2435" w:hanging="360"/>
      </w:pPr>
    </w:lvl>
    <w:lvl w:ilvl="4" w:tplc="04190019" w:tentative="1">
      <w:start w:val="1"/>
      <w:numFmt w:val="lowerLetter"/>
      <w:lvlText w:val="%5."/>
      <w:lvlJc w:val="left"/>
      <w:pPr>
        <w:tabs>
          <w:tab w:val="num" w:pos="3155"/>
        </w:tabs>
        <w:ind w:left="3155" w:hanging="360"/>
      </w:pPr>
    </w:lvl>
    <w:lvl w:ilvl="5" w:tplc="0419001B" w:tentative="1">
      <w:start w:val="1"/>
      <w:numFmt w:val="lowerRoman"/>
      <w:lvlText w:val="%6."/>
      <w:lvlJc w:val="right"/>
      <w:pPr>
        <w:tabs>
          <w:tab w:val="num" w:pos="3875"/>
        </w:tabs>
        <w:ind w:left="3875" w:hanging="180"/>
      </w:pPr>
    </w:lvl>
    <w:lvl w:ilvl="6" w:tplc="0419000F" w:tentative="1">
      <w:start w:val="1"/>
      <w:numFmt w:val="decimal"/>
      <w:lvlText w:val="%7."/>
      <w:lvlJc w:val="left"/>
      <w:pPr>
        <w:tabs>
          <w:tab w:val="num" w:pos="4595"/>
        </w:tabs>
        <w:ind w:left="4595" w:hanging="360"/>
      </w:pPr>
    </w:lvl>
    <w:lvl w:ilvl="7" w:tplc="04190019" w:tentative="1">
      <w:start w:val="1"/>
      <w:numFmt w:val="lowerLetter"/>
      <w:lvlText w:val="%8."/>
      <w:lvlJc w:val="left"/>
      <w:pPr>
        <w:tabs>
          <w:tab w:val="num" w:pos="5315"/>
        </w:tabs>
        <w:ind w:left="5315" w:hanging="360"/>
      </w:pPr>
    </w:lvl>
    <w:lvl w:ilvl="8" w:tplc="0419001B" w:tentative="1">
      <w:start w:val="1"/>
      <w:numFmt w:val="lowerRoman"/>
      <w:lvlText w:val="%9."/>
      <w:lvlJc w:val="right"/>
      <w:pPr>
        <w:tabs>
          <w:tab w:val="num" w:pos="6035"/>
        </w:tabs>
        <w:ind w:left="6035" w:hanging="180"/>
      </w:pPr>
    </w:lvl>
  </w:abstractNum>
  <w:abstractNum w:abstractNumId="19">
    <w:nsid w:val="3B0853CB"/>
    <w:multiLevelType w:val="hybridMultilevel"/>
    <w:tmpl w:val="3C9E0BCC"/>
    <w:lvl w:ilvl="0" w:tplc="3F9CC168">
      <w:start w:val="1"/>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C27708A"/>
    <w:multiLevelType w:val="hybridMultilevel"/>
    <w:tmpl w:val="CA48E8C4"/>
    <w:lvl w:ilvl="0" w:tplc="23C230F6">
      <w:start w:val="100"/>
      <w:numFmt w:val="bullet"/>
      <w:lvlText w:val=""/>
      <w:lvlJc w:val="left"/>
      <w:pPr>
        <w:tabs>
          <w:tab w:val="num" w:pos="275"/>
        </w:tabs>
        <w:ind w:left="275" w:hanging="360"/>
      </w:pPr>
      <w:rPr>
        <w:rFonts w:ascii="Symbol" w:eastAsia="Times New Roman" w:hAnsi="Symbol" w:cs="Times New Roman" w:hint="default"/>
      </w:rPr>
    </w:lvl>
    <w:lvl w:ilvl="1" w:tplc="04090003" w:tentative="1">
      <w:start w:val="1"/>
      <w:numFmt w:val="bullet"/>
      <w:lvlText w:val="o"/>
      <w:lvlJc w:val="left"/>
      <w:pPr>
        <w:tabs>
          <w:tab w:val="num" w:pos="995"/>
        </w:tabs>
        <w:ind w:left="995" w:hanging="360"/>
      </w:pPr>
      <w:rPr>
        <w:rFonts w:ascii="Courier New" w:hAnsi="Courier New" w:cs="Courier New" w:hint="default"/>
      </w:rPr>
    </w:lvl>
    <w:lvl w:ilvl="2" w:tplc="04090005" w:tentative="1">
      <w:start w:val="1"/>
      <w:numFmt w:val="bullet"/>
      <w:lvlText w:val=""/>
      <w:lvlJc w:val="left"/>
      <w:pPr>
        <w:tabs>
          <w:tab w:val="num" w:pos="1715"/>
        </w:tabs>
        <w:ind w:left="1715" w:hanging="360"/>
      </w:pPr>
      <w:rPr>
        <w:rFonts w:ascii="Wingdings" w:hAnsi="Wingdings" w:hint="default"/>
      </w:rPr>
    </w:lvl>
    <w:lvl w:ilvl="3" w:tplc="04090001" w:tentative="1">
      <w:start w:val="1"/>
      <w:numFmt w:val="bullet"/>
      <w:lvlText w:val=""/>
      <w:lvlJc w:val="left"/>
      <w:pPr>
        <w:tabs>
          <w:tab w:val="num" w:pos="2435"/>
        </w:tabs>
        <w:ind w:left="2435" w:hanging="360"/>
      </w:pPr>
      <w:rPr>
        <w:rFonts w:ascii="Symbol" w:hAnsi="Symbol" w:hint="default"/>
      </w:rPr>
    </w:lvl>
    <w:lvl w:ilvl="4" w:tplc="04090003" w:tentative="1">
      <w:start w:val="1"/>
      <w:numFmt w:val="bullet"/>
      <w:lvlText w:val="o"/>
      <w:lvlJc w:val="left"/>
      <w:pPr>
        <w:tabs>
          <w:tab w:val="num" w:pos="3155"/>
        </w:tabs>
        <w:ind w:left="3155" w:hanging="360"/>
      </w:pPr>
      <w:rPr>
        <w:rFonts w:ascii="Courier New" w:hAnsi="Courier New" w:cs="Courier New" w:hint="default"/>
      </w:rPr>
    </w:lvl>
    <w:lvl w:ilvl="5" w:tplc="04090005" w:tentative="1">
      <w:start w:val="1"/>
      <w:numFmt w:val="bullet"/>
      <w:lvlText w:val=""/>
      <w:lvlJc w:val="left"/>
      <w:pPr>
        <w:tabs>
          <w:tab w:val="num" w:pos="3875"/>
        </w:tabs>
        <w:ind w:left="3875" w:hanging="360"/>
      </w:pPr>
      <w:rPr>
        <w:rFonts w:ascii="Wingdings" w:hAnsi="Wingdings" w:hint="default"/>
      </w:rPr>
    </w:lvl>
    <w:lvl w:ilvl="6" w:tplc="04090001" w:tentative="1">
      <w:start w:val="1"/>
      <w:numFmt w:val="bullet"/>
      <w:lvlText w:val=""/>
      <w:lvlJc w:val="left"/>
      <w:pPr>
        <w:tabs>
          <w:tab w:val="num" w:pos="4595"/>
        </w:tabs>
        <w:ind w:left="4595" w:hanging="360"/>
      </w:pPr>
      <w:rPr>
        <w:rFonts w:ascii="Symbol" w:hAnsi="Symbol" w:hint="default"/>
      </w:rPr>
    </w:lvl>
    <w:lvl w:ilvl="7" w:tplc="04090003" w:tentative="1">
      <w:start w:val="1"/>
      <w:numFmt w:val="bullet"/>
      <w:lvlText w:val="o"/>
      <w:lvlJc w:val="left"/>
      <w:pPr>
        <w:tabs>
          <w:tab w:val="num" w:pos="5315"/>
        </w:tabs>
        <w:ind w:left="5315" w:hanging="360"/>
      </w:pPr>
      <w:rPr>
        <w:rFonts w:ascii="Courier New" w:hAnsi="Courier New" w:cs="Courier New" w:hint="default"/>
      </w:rPr>
    </w:lvl>
    <w:lvl w:ilvl="8" w:tplc="04090005" w:tentative="1">
      <w:start w:val="1"/>
      <w:numFmt w:val="bullet"/>
      <w:lvlText w:val=""/>
      <w:lvlJc w:val="left"/>
      <w:pPr>
        <w:tabs>
          <w:tab w:val="num" w:pos="6035"/>
        </w:tabs>
        <w:ind w:left="6035" w:hanging="360"/>
      </w:pPr>
      <w:rPr>
        <w:rFonts w:ascii="Wingdings" w:hAnsi="Wingdings" w:hint="default"/>
      </w:rPr>
    </w:lvl>
  </w:abstractNum>
  <w:abstractNum w:abstractNumId="21">
    <w:nsid w:val="436D77DA"/>
    <w:multiLevelType w:val="hybridMultilevel"/>
    <w:tmpl w:val="45343306"/>
    <w:lvl w:ilvl="0" w:tplc="1CAE9492">
      <w:start w:val="2"/>
      <w:numFmt w:val="bullet"/>
      <w:lvlText w:val="-"/>
      <w:lvlJc w:val="left"/>
      <w:pPr>
        <w:tabs>
          <w:tab w:val="num" w:pos="360"/>
        </w:tabs>
        <w:ind w:left="360" w:hanging="360"/>
      </w:pPr>
      <w:rPr>
        <w:rFonts w:ascii="Times New Roman" w:eastAsia="SimSun" w:hAnsi="Times New Roman" w:cs="Times New Roman"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49631E40"/>
    <w:multiLevelType w:val="hybridMultilevel"/>
    <w:tmpl w:val="78306D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E402E4"/>
    <w:multiLevelType w:val="hybridMultilevel"/>
    <w:tmpl w:val="361C4124"/>
    <w:lvl w:ilvl="0" w:tplc="72DA8754">
      <w:start w:val="1"/>
      <w:numFmt w:val="decimal"/>
      <w:lvlText w:val="(%1)"/>
      <w:lvlJc w:val="left"/>
      <w:pPr>
        <w:tabs>
          <w:tab w:val="num" w:pos="720"/>
        </w:tabs>
        <w:ind w:left="720" w:hanging="360"/>
      </w:pPr>
      <w:rPr>
        <w:rFonts w:eastAsia="??" w:hint="default"/>
        <w:sz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4C6508FA"/>
    <w:multiLevelType w:val="hybridMultilevel"/>
    <w:tmpl w:val="3D2E5EB2"/>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nsid w:val="4D1A13A0"/>
    <w:multiLevelType w:val="hybridMultilevel"/>
    <w:tmpl w:val="27680EA2"/>
    <w:lvl w:ilvl="0" w:tplc="04100003">
      <w:start w:val="1"/>
      <w:numFmt w:val="bullet"/>
      <w:lvlText w:val="o"/>
      <w:lvlJc w:val="left"/>
      <w:pPr>
        <w:tabs>
          <w:tab w:val="num" w:pos="1800"/>
        </w:tabs>
        <w:ind w:left="1800" w:hanging="360"/>
      </w:pPr>
      <w:rPr>
        <w:rFonts w:ascii="Courier New" w:hAnsi="Courier New" w:cs="Courier New" w:hint="default"/>
      </w:rPr>
    </w:lvl>
    <w:lvl w:ilvl="1" w:tplc="04100003" w:tentative="1">
      <w:start w:val="1"/>
      <w:numFmt w:val="bullet"/>
      <w:lvlText w:val="o"/>
      <w:lvlJc w:val="left"/>
      <w:pPr>
        <w:tabs>
          <w:tab w:val="num" w:pos="2520"/>
        </w:tabs>
        <w:ind w:left="2520" w:hanging="360"/>
      </w:pPr>
      <w:rPr>
        <w:rFonts w:ascii="Courier New" w:hAnsi="Courier New" w:cs="Courier New" w:hint="default"/>
      </w:rPr>
    </w:lvl>
    <w:lvl w:ilvl="2" w:tplc="04100005" w:tentative="1">
      <w:start w:val="1"/>
      <w:numFmt w:val="bullet"/>
      <w:lvlText w:val=""/>
      <w:lvlJc w:val="left"/>
      <w:pPr>
        <w:tabs>
          <w:tab w:val="num" w:pos="3240"/>
        </w:tabs>
        <w:ind w:left="3240" w:hanging="360"/>
      </w:pPr>
      <w:rPr>
        <w:rFonts w:ascii="Wingdings" w:hAnsi="Wingdings" w:hint="default"/>
      </w:rPr>
    </w:lvl>
    <w:lvl w:ilvl="3" w:tplc="04100001" w:tentative="1">
      <w:start w:val="1"/>
      <w:numFmt w:val="bullet"/>
      <w:lvlText w:val=""/>
      <w:lvlJc w:val="left"/>
      <w:pPr>
        <w:tabs>
          <w:tab w:val="num" w:pos="3960"/>
        </w:tabs>
        <w:ind w:left="3960" w:hanging="360"/>
      </w:pPr>
      <w:rPr>
        <w:rFonts w:ascii="Symbol" w:hAnsi="Symbol" w:hint="default"/>
      </w:rPr>
    </w:lvl>
    <w:lvl w:ilvl="4" w:tplc="04100003" w:tentative="1">
      <w:start w:val="1"/>
      <w:numFmt w:val="bullet"/>
      <w:lvlText w:val="o"/>
      <w:lvlJc w:val="left"/>
      <w:pPr>
        <w:tabs>
          <w:tab w:val="num" w:pos="4680"/>
        </w:tabs>
        <w:ind w:left="4680" w:hanging="360"/>
      </w:pPr>
      <w:rPr>
        <w:rFonts w:ascii="Courier New" w:hAnsi="Courier New" w:cs="Courier New" w:hint="default"/>
      </w:rPr>
    </w:lvl>
    <w:lvl w:ilvl="5" w:tplc="04100005" w:tentative="1">
      <w:start w:val="1"/>
      <w:numFmt w:val="bullet"/>
      <w:lvlText w:val=""/>
      <w:lvlJc w:val="left"/>
      <w:pPr>
        <w:tabs>
          <w:tab w:val="num" w:pos="5400"/>
        </w:tabs>
        <w:ind w:left="5400" w:hanging="360"/>
      </w:pPr>
      <w:rPr>
        <w:rFonts w:ascii="Wingdings" w:hAnsi="Wingdings" w:hint="default"/>
      </w:rPr>
    </w:lvl>
    <w:lvl w:ilvl="6" w:tplc="04100001" w:tentative="1">
      <w:start w:val="1"/>
      <w:numFmt w:val="bullet"/>
      <w:lvlText w:val=""/>
      <w:lvlJc w:val="left"/>
      <w:pPr>
        <w:tabs>
          <w:tab w:val="num" w:pos="6120"/>
        </w:tabs>
        <w:ind w:left="6120" w:hanging="360"/>
      </w:pPr>
      <w:rPr>
        <w:rFonts w:ascii="Symbol" w:hAnsi="Symbol" w:hint="default"/>
      </w:rPr>
    </w:lvl>
    <w:lvl w:ilvl="7" w:tplc="04100003" w:tentative="1">
      <w:start w:val="1"/>
      <w:numFmt w:val="bullet"/>
      <w:lvlText w:val="o"/>
      <w:lvlJc w:val="left"/>
      <w:pPr>
        <w:tabs>
          <w:tab w:val="num" w:pos="6840"/>
        </w:tabs>
        <w:ind w:left="6840" w:hanging="360"/>
      </w:pPr>
      <w:rPr>
        <w:rFonts w:ascii="Courier New" w:hAnsi="Courier New" w:cs="Courier New" w:hint="default"/>
      </w:rPr>
    </w:lvl>
    <w:lvl w:ilvl="8" w:tplc="04100005" w:tentative="1">
      <w:start w:val="1"/>
      <w:numFmt w:val="bullet"/>
      <w:lvlText w:val=""/>
      <w:lvlJc w:val="left"/>
      <w:pPr>
        <w:tabs>
          <w:tab w:val="num" w:pos="7560"/>
        </w:tabs>
        <w:ind w:left="7560" w:hanging="360"/>
      </w:pPr>
      <w:rPr>
        <w:rFonts w:ascii="Wingdings" w:hAnsi="Wingdings" w:hint="default"/>
      </w:rPr>
    </w:lvl>
  </w:abstractNum>
  <w:abstractNum w:abstractNumId="26">
    <w:nsid w:val="4F287044"/>
    <w:multiLevelType w:val="multilevel"/>
    <w:tmpl w:val="540851D4"/>
    <w:lvl w:ilvl="0">
      <w:start w:val="4"/>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F6353C7"/>
    <w:multiLevelType w:val="hybridMultilevel"/>
    <w:tmpl w:val="F99A2B28"/>
    <w:lvl w:ilvl="0" w:tplc="04100005">
      <w:start w:val="1"/>
      <w:numFmt w:val="bullet"/>
      <w:lvlText w:val=""/>
      <w:lvlJc w:val="left"/>
      <w:pPr>
        <w:tabs>
          <w:tab w:val="num" w:pos="2520"/>
        </w:tabs>
        <w:ind w:left="2520" w:hanging="360"/>
      </w:pPr>
      <w:rPr>
        <w:rFonts w:ascii="Wingdings" w:hAnsi="Wingdings" w:hint="default"/>
      </w:rPr>
    </w:lvl>
    <w:lvl w:ilvl="1" w:tplc="04100003" w:tentative="1">
      <w:start w:val="1"/>
      <w:numFmt w:val="bullet"/>
      <w:lvlText w:val="o"/>
      <w:lvlJc w:val="left"/>
      <w:pPr>
        <w:tabs>
          <w:tab w:val="num" w:pos="3240"/>
        </w:tabs>
        <w:ind w:left="3240" w:hanging="360"/>
      </w:pPr>
      <w:rPr>
        <w:rFonts w:ascii="Courier New" w:hAnsi="Courier New" w:cs="Courier New" w:hint="default"/>
      </w:rPr>
    </w:lvl>
    <w:lvl w:ilvl="2" w:tplc="04100005" w:tentative="1">
      <w:start w:val="1"/>
      <w:numFmt w:val="bullet"/>
      <w:lvlText w:val=""/>
      <w:lvlJc w:val="left"/>
      <w:pPr>
        <w:tabs>
          <w:tab w:val="num" w:pos="3960"/>
        </w:tabs>
        <w:ind w:left="3960" w:hanging="360"/>
      </w:pPr>
      <w:rPr>
        <w:rFonts w:ascii="Wingdings" w:hAnsi="Wingdings" w:hint="default"/>
      </w:rPr>
    </w:lvl>
    <w:lvl w:ilvl="3" w:tplc="04100001" w:tentative="1">
      <w:start w:val="1"/>
      <w:numFmt w:val="bullet"/>
      <w:lvlText w:val=""/>
      <w:lvlJc w:val="left"/>
      <w:pPr>
        <w:tabs>
          <w:tab w:val="num" w:pos="4680"/>
        </w:tabs>
        <w:ind w:left="4680" w:hanging="360"/>
      </w:pPr>
      <w:rPr>
        <w:rFonts w:ascii="Symbol" w:hAnsi="Symbol" w:hint="default"/>
      </w:rPr>
    </w:lvl>
    <w:lvl w:ilvl="4" w:tplc="04100003" w:tentative="1">
      <w:start w:val="1"/>
      <w:numFmt w:val="bullet"/>
      <w:lvlText w:val="o"/>
      <w:lvlJc w:val="left"/>
      <w:pPr>
        <w:tabs>
          <w:tab w:val="num" w:pos="5400"/>
        </w:tabs>
        <w:ind w:left="5400" w:hanging="360"/>
      </w:pPr>
      <w:rPr>
        <w:rFonts w:ascii="Courier New" w:hAnsi="Courier New" w:cs="Courier New" w:hint="default"/>
      </w:rPr>
    </w:lvl>
    <w:lvl w:ilvl="5" w:tplc="04100005" w:tentative="1">
      <w:start w:val="1"/>
      <w:numFmt w:val="bullet"/>
      <w:lvlText w:val=""/>
      <w:lvlJc w:val="left"/>
      <w:pPr>
        <w:tabs>
          <w:tab w:val="num" w:pos="6120"/>
        </w:tabs>
        <w:ind w:left="6120" w:hanging="360"/>
      </w:pPr>
      <w:rPr>
        <w:rFonts w:ascii="Wingdings" w:hAnsi="Wingdings" w:hint="default"/>
      </w:rPr>
    </w:lvl>
    <w:lvl w:ilvl="6" w:tplc="04100001" w:tentative="1">
      <w:start w:val="1"/>
      <w:numFmt w:val="bullet"/>
      <w:lvlText w:val=""/>
      <w:lvlJc w:val="left"/>
      <w:pPr>
        <w:tabs>
          <w:tab w:val="num" w:pos="6840"/>
        </w:tabs>
        <w:ind w:left="6840" w:hanging="360"/>
      </w:pPr>
      <w:rPr>
        <w:rFonts w:ascii="Symbol" w:hAnsi="Symbol" w:hint="default"/>
      </w:rPr>
    </w:lvl>
    <w:lvl w:ilvl="7" w:tplc="04100003" w:tentative="1">
      <w:start w:val="1"/>
      <w:numFmt w:val="bullet"/>
      <w:lvlText w:val="o"/>
      <w:lvlJc w:val="left"/>
      <w:pPr>
        <w:tabs>
          <w:tab w:val="num" w:pos="7560"/>
        </w:tabs>
        <w:ind w:left="7560" w:hanging="360"/>
      </w:pPr>
      <w:rPr>
        <w:rFonts w:ascii="Courier New" w:hAnsi="Courier New" w:cs="Courier New" w:hint="default"/>
      </w:rPr>
    </w:lvl>
    <w:lvl w:ilvl="8" w:tplc="04100005" w:tentative="1">
      <w:start w:val="1"/>
      <w:numFmt w:val="bullet"/>
      <w:lvlText w:val=""/>
      <w:lvlJc w:val="left"/>
      <w:pPr>
        <w:tabs>
          <w:tab w:val="num" w:pos="8280"/>
        </w:tabs>
        <w:ind w:left="8280" w:hanging="360"/>
      </w:pPr>
      <w:rPr>
        <w:rFonts w:ascii="Wingdings" w:hAnsi="Wingdings" w:hint="default"/>
      </w:rPr>
    </w:lvl>
  </w:abstractNum>
  <w:abstractNum w:abstractNumId="28">
    <w:nsid w:val="518527BB"/>
    <w:multiLevelType w:val="hybridMultilevel"/>
    <w:tmpl w:val="9F66A320"/>
    <w:lvl w:ilvl="0" w:tplc="8DA8D776">
      <w:start w:val="3"/>
      <w:numFmt w:val="decimal"/>
      <w:lvlText w:val="%1"/>
      <w:lvlJc w:val="left"/>
      <w:pPr>
        <w:tabs>
          <w:tab w:val="num" w:pos="795"/>
        </w:tabs>
        <w:ind w:left="795" w:hanging="795"/>
      </w:pPr>
      <w:rPr>
        <w:rFonts w:hint="default"/>
      </w:rPr>
    </w:lvl>
    <w:lvl w:ilvl="1" w:tplc="5E9048BE">
      <w:numFmt w:val="none"/>
      <w:lvlText w:val=""/>
      <w:lvlJc w:val="left"/>
      <w:pPr>
        <w:tabs>
          <w:tab w:val="num" w:pos="360"/>
        </w:tabs>
      </w:pPr>
    </w:lvl>
    <w:lvl w:ilvl="2" w:tplc="38EC29F6">
      <w:numFmt w:val="none"/>
      <w:lvlText w:val=""/>
      <w:lvlJc w:val="left"/>
      <w:pPr>
        <w:tabs>
          <w:tab w:val="num" w:pos="360"/>
        </w:tabs>
      </w:pPr>
    </w:lvl>
    <w:lvl w:ilvl="3" w:tplc="11DC6898">
      <w:numFmt w:val="none"/>
      <w:lvlText w:val=""/>
      <w:lvlJc w:val="left"/>
      <w:pPr>
        <w:tabs>
          <w:tab w:val="num" w:pos="360"/>
        </w:tabs>
      </w:pPr>
    </w:lvl>
    <w:lvl w:ilvl="4" w:tplc="FAD8CE82">
      <w:numFmt w:val="none"/>
      <w:lvlText w:val=""/>
      <w:lvlJc w:val="left"/>
      <w:pPr>
        <w:tabs>
          <w:tab w:val="num" w:pos="360"/>
        </w:tabs>
      </w:pPr>
    </w:lvl>
    <w:lvl w:ilvl="5" w:tplc="DC265F04">
      <w:numFmt w:val="none"/>
      <w:lvlText w:val=""/>
      <w:lvlJc w:val="left"/>
      <w:pPr>
        <w:tabs>
          <w:tab w:val="num" w:pos="360"/>
        </w:tabs>
      </w:pPr>
    </w:lvl>
    <w:lvl w:ilvl="6" w:tplc="80C23220">
      <w:numFmt w:val="none"/>
      <w:lvlText w:val=""/>
      <w:lvlJc w:val="left"/>
      <w:pPr>
        <w:tabs>
          <w:tab w:val="num" w:pos="360"/>
        </w:tabs>
      </w:pPr>
    </w:lvl>
    <w:lvl w:ilvl="7" w:tplc="619879F0">
      <w:numFmt w:val="none"/>
      <w:lvlText w:val=""/>
      <w:lvlJc w:val="left"/>
      <w:pPr>
        <w:tabs>
          <w:tab w:val="num" w:pos="360"/>
        </w:tabs>
      </w:pPr>
    </w:lvl>
    <w:lvl w:ilvl="8" w:tplc="7DE2D53A">
      <w:numFmt w:val="none"/>
      <w:lvlText w:val=""/>
      <w:lvlJc w:val="left"/>
      <w:pPr>
        <w:tabs>
          <w:tab w:val="num" w:pos="360"/>
        </w:tabs>
      </w:pPr>
    </w:lvl>
  </w:abstractNum>
  <w:abstractNum w:abstractNumId="29">
    <w:nsid w:val="585A4EBF"/>
    <w:multiLevelType w:val="multilevel"/>
    <w:tmpl w:val="678CD8FC"/>
    <w:lvl w:ilvl="0">
      <w:start w:val="2"/>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8643345"/>
    <w:multiLevelType w:val="hybridMultilevel"/>
    <w:tmpl w:val="37E246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C6E223F"/>
    <w:multiLevelType w:val="hybridMultilevel"/>
    <w:tmpl w:val="BCF6D66C"/>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714D6621"/>
    <w:multiLevelType w:val="hybridMultilevel"/>
    <w:tmpl w:val="23FAB912"/>
    <w:lvl w:ilvl="0" w:tplc="E57E9936">
      <w:start w:val="12"/>
      <w:numFmt w:val="bullet"/>
      <w:lvlText w:val="–"/>
      <w:lvlJc w:val="left"/>
      <w:pPr>
        <w:tabs>
          <w:tab w:val="num" w:pos="1154"/>
        </w:tabs>
        <w:ind w:left="1154" w:hanging="360"/>
      </w:pPr>
      <w:rPr>
        <w:rFonts w:ascii="Times New Roman" w:eastAsia="MS Mincho" w:hAnsi="Times New Roman" w:cs="Times New Roman" w:hint="default"/>
      </w:rPr>
    </w:lvl>
    <w:lvl w:ilvl="1" w:tplc="04100003" w:tentative="1">
      <w:start w:val="1"/>
      <w:numFmt w:val="bullet"/>
      <w:lvlText w:val="o"/>
      <w:lvlJc w:val="left"/>
      <w:pPr>
        <w:tabs>
          <w:tab w:val="num" w:pos="1874"/>
        </w:tabs>
        <w:ind w:left="1874" w:hanging="360"/>
      </w:pPr>
      <w:rPr>
        <w:rFonts w:ascii="Courier New" w:hAnsi="Courier New" w:cs="Courier New" w:hint="default"/>
      </w:rPr>
    </w:lvl>
    <w:lvl w:ilvl="2" w:tplc="04100005" w:tentative="1">
      <w:start w:val="1"/>
      <w:numFmt w:val="bullet"/>
      <w:lvlText w:val=""/>
      <w:lvlJc w:val="left"/>
      <w:pPr>
        <w:tabs>
          <w:tab w:val="num" w:pos="2594"/>
        </w:tabs>
        <w:ind w:left="2594" w:hanging="360"/>
      </w:pPr>
      <w:rPr>
        <w:rFonts w:ascii="Wingdings" w:hAnsi="Wingdings" w:hint="default"/>
      </w:rPr>
    </w:lvl>
    <w:lvl w:ilvl="3" w:tplc="04100001" w:tentative="1">
      <w:start w:val="1"/>
      <w:numFmt w:val="bullet"/>
      <w:lvlText w:val=""/>
      <w:lvlJc w:val="left"/>
      <w:pPr>
        <w:tabs>
          <w:tab w:val="num" w:pos="3314"/>
        </w:tabs>
        <w:ind w:left="3314" w:hanging="360"/>
      </w:pPr>
      <w:rPr>
        <w:rFonts w:ascii="Symbol" w:hAnsi="Symbol" w:hint="default"/>
      </w:rPr>
    </w:lvl>
    <w:lvl w:ilvl="4" w:tplc="04100003" w:tentative="1">
      <w:start w:val="1"/>
      <w:numFmt w:val="bullet"/>
      <w:lvlText w:val="o"/>
      <w:lvlJc w:val="left"/>
      <w:pPr>
        <w:tabs>
          <w:tab w:val="num" w:pos="4034"/>
        </w:tabs>
        <w:ind w:left="4034" w:hanging="360"/>
      </w:pPr>
      <w:rPr>
        <w:rFonts w:ascii="Courier New" w:hAnsi="Courier New" w:cs="Courier New" w:hint="default"/>
      </w:rPr>
    </w:lvl>
    <w:lvl w:ilvl="5" w:tplc="04100005" w:tentative="1">
      <w:start w:val="1"/>
      <w:numFmt w:val="bullet"/>
      <w:lvlText w:val=""/>
      <w:lvlJc w:val="left"/>
      <w:pPr>
        <w:tabs>
          <w:tab w:val="num" w:pos="4754"/>
        </w:tabs>
        <w:ind w:left="4754" w:hanging="360"/>
      </w:pPr>
      <w:rPr>
        <w:rFonts w:ascii="Wingdings" w:hAnsi="Wingdings" w:hint="default"/>
      </w:rPr>
    </w:lvl>
    <w:lvl w:ilvl="6" w:tplc="04100001" w:tentative="1">
      <w:start w:val="1"/>
      <w:numFmt w:val="bullet"/>
      <w:lvlText w:val=""/>
      <w:lvlJc w:val="left"/>
      <w:pPr>
        <w:tabs>
          <w:tab w:val="num" w:pos="5474"/>
        </w:tabs>
        <w:ind w:left="5474" w:hanging="360"/>
      </w:pPr>
      <w:rPr>
        <w:rFonts w:ascii="Symbol" w:hAnsi="Symbol" w:hint="default"/>
      </w:rPr>
    </w:lvl>
    <w:lvl w:ilvl="7" w:tplc="04100003" w:tentative="1">
      <w:start w:val="1"/>
      <w:numFmt w:val="bullet"/>
      <w:lvlText w:val="o"/>
      <w:lvlJc w:val="left"/>
      <w:pPr>
        <w:tabs>
          <w:tab w:val="num" w:pos="6194"/>
        </w:tabs>
        <w:ind w:left="6194" w:hanging="360"/>
      </w:pPr>
      <w:rPr>
        <w:rFonts w:ascii="Courier New" w:hAnsi="Courier New" w:cs="Courier New" w:hint="default"/>
      </w:rPr>
    </w:lvl>
    <w:lvl w:ilvl="8" w:tplc="04100005" w:tentative="1">
      <w:start w:val="1"/>
      <w:numFmt w:val="bullet"/>
      <w:lvlText w:val=""/>
      <w:lvlJc w:val="left"/>
      <w:pPr>
        <w:tabs>
          <w:tab w:val="num" w:pos="6914"/>
        </w:tabs>
        <w:ind w:left="6914" w:hanging="360"/>
      </w:pPr>
      <w:rPr>
        <w:rFonts w:ascii="Wingdings" w:hAnsi="Wingdings" w:hint="default"/>
      </w:rPr>
    </w:lvl>
  </w:abstractNum>
  <w:abstractNum w:abstractNumId="33">
    <w:nsid w:val="79A054E1"/>
    <w:multiLevelType w:val="hybridMultilevel"/>
    <w:tmpl w:val="25B4CABA"/>
    <w:lvl w:ilvl="0" w:tplc="8B026F52">
      <w:start w:val="1"/>
      <w:numFmt w:val="decimal"/>
      <w:lvlText w:val="(%1)"/>
      <w:lvlJc w:val="left"/>
      <w:pPr>
        <w:tabs>
          <w:tab w:val="num" w:pos="720"/>
        </w:tabs>
        <w:ind w:left="720" w:hanging="360"/>
      </w:pPr>
      <w:rPr>
        <w:rFonts w:eastAsia="??" w:hint="default"/>
        <w:sz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nsid w:val="7BEA1EFD"/>
    <w:multiLevelType w:val="hybridMultilevel"/>
    <w:tmpl w:val="F47E0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CCE35E2"/>
    <w:multiLevelType w:val="hybridMultilevel"/>
    <w:tmpl w:val="6720D138"/>
    <w:lvl w:ilvl="0" w:tplc="35B618CA">
      <w:start w:val="4"/>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1"/>
  </w:num>
  <w:num w:numId="4">
    <w:abstractNumId w:val="13"/>
  </w:num>
  <w:num w:numId="5">
    <w:abstractNumId w:val="11"/>
  </w:num>
  <w:num w:numId="6">
    <w:abstractNumId w:val="5"/>
  </w:num>
  <w:num w:numId="7">
    <w:abstractNumId w:val="15"/>
  </w:num>
  <w:num w:numId="8">
    <w:abstractNumId w:val="32"/>
  </w:num>
  <w:num w:numId="9">
    <w:abstractNumId w:val="3"/>
  </w:num>
  <w:num w:numId="10">
    <w:abstractNumId w:val="8"/>
  </w:num>
  <w:num w:numId="11">
    <w:abstractNumId w:val="27"/>
  </w:num>
  <w:num w:numId="12">
    <w:abstractNumId w:val="25"/>
  </w:num>
  <w:num w:numId="13">
    <w:abstractNumId w:val="30"/>
  </w:num>
  <w:num w:numId="14">
    <w:abstractNumId w:val="9"/>
  </w:num>
  <w:num w:numId="15">
    <w:abstractNumId w:val="26"/>
  </w:num>
  <w:num w:numId="16">
    <w:abstractNumId w:val="7"/>
  </w:num>
  <w:num w:numId="17">
    <w:abstractNumId w:val="33"/>
  </w:num>
  <w:num w:numId="18">
    <w:abstractNumId w:val="23"/>
  </w:num>
  <w:num w:numId="19">
    <w:abstractNumId w:val="12"/>
  </w:num>
  <w:num w:numId="20">
    <w:abstractNumId w:val="28"/>
  </w:num>
  <w:num w:numId="21">
    <w:abstractNumId w:val="34"/>
  </w:num>
  <w:num w:numId="22">
    <w:abstractNumId w:val="24"/>
  </w:num>
  <w:num w:numId="23">
    <w:abstractNumId w:val="29"/>
  </w:num>
  <w:num w:numId="24">
    <w:abstractNumId w:val="31"/>
  </w:num>
  <w:num w:numId="25">
    <w:abstractNumId w:val="10"/>
  </w:num>
  <w:num w:numId="26">
    <w:abstractNumId w:val="16"/>
  </w:num>
  <w:num w:numId="27">
    <w:abstractNumId w:val="2"/>
  </w:num>
  <w:num w:numId="28">
    <w:abstractNumId w:val="4"/>
  </w:num>
  <w:num w:numId="29">
    <w:abstractNumId w:val="14"/>
  </w:num>
  <w:num w:numId="30">
    <w:abstractNumId w:val="22"/>
  </w:num>
  <w:num w:numId="31">
    <w:abstractNumId w:val="19"/>
  </w:num>
  <w:num w:numId="32">
    <w:abstractNumId w:val="20"/>
  </w:num>
  <w:num w:numId="33">
    <w:abstractNumId w:val="6"/>
  </w:num>
  <w:num w:numId="34">
    <w:abstractNumId w:val="18"/>
  </w:num>
  <w:num w:numId="35">
    <w:abstractNumId w:val="17"/>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CA" w:vendorID="64" w:dllVersion="131078" w:nlCheck="1" w:checkStyle="1"/>
  <w:activeWritingStyle w:appName="MSWord" w:lang="ru-RU" w:vendorID="1" w:dllVersion="512" w:checkStyle="1"/>
  <w:proofState w:spelling="clean"/>
  <w:attachedTemplate r:id="rId1"/>
  <w:stylePaneFormatFilter w:val="3F01"/>
  <w:doNotTrackMoves/>
  <w:defaultTabStop w:val="720"/>
  <w:evenAndOddHeaders/>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23FAF"/>
    <w:rsid w:val="00000574"/>
    <w:rsid w:val="0000186E"/>
    <w:rsid w:val="000059DE"/>
    <w:rsid w:val="000076F4"/>
    <w:rsid w:val="0001268B"/>
    <w:rsid w:val="000134B7"/>
    <w:rsid w:val="00015183"/>
    <w:rsid w:val="000225CA"/>
    <w:rsid w:val="0002451B"/>
    <w:rsid w:val="00026633"/>
    <w:rsid w:val="00030261"/>
    <w:rsid w:val="00030619"/>
    <w:rsid w:val="0003097E"/>
    <w:rsid w:val="000312BD"/>
    <w:rsid w:val="000334A7"/>
    <w:rsid w:val="0004040B"/>
    <w:rsid w:val="00043B60"/>
    <w:rsid w:val="00046353"/>
    <w:rsid w:val="00051261"/>
    <w:rsid w:val="00055019"/>
    <w:rsid w:val="00056D85"/>
    <w:rsid w:val="0006541A"/>
    <w:rsid w:val="00067349"/>
    <w:rsid w:val="000727ED"/>
    <w:rsid w:val="00074460"/>
    <w:rsid w:val="000745BA"/>
    <w:rsid w:val="00075567"/>
    <w:rsid w:val="00077F6C"/>
    <w:rsid w:val="00081C39"/>
    <w:rsid w:val="0008321A"/>
    <w:rsid w:val="00083DF9"/>
    <w:rsid w:val="00084C18"/>
    <w:rsid w:val="00090E0C"/>
    <w:rsid w:val="00095780"/>
    <w:rsid w:val="00096089"/>
    <w:rsid w:val="000A03F1"/>
    <w:rsid w:val="000A0895"/>
    <w:rsid w:val="000A5B50"/>
    <w:rsid w:val="000A6751"/>
    <w:rsid w:val="000A7223"/>
    <w:rsid w:val="000B0B67"/>
    <w:rsid w:val="000B0C06"/>
    <w:rsid w:val="000B1DF8"/>
    <w:rsid w:val="000B2418"/>
    <w:rsid w:val="000B4977"/>
    <w:rsid w:val="000B52C9"/>
    <w:rsid w:val="000B56FB"/>
    <w:rsid w:val="000B64A4"/>
    <w:rsid w:val="000B68FE"/>
    <w:rsid w:val="000B6BB0"/>
    <w:rsid w:val="000C1C6A"/>
    <w:rsid w:val="000C4432"/>
    <w:rsid w:val="000C5CF2"/>
    <w:rsid w:val="000D581B"/>
    <w:rsid w:val="000D6108"/>
    <w:rsid w:val="000E097B"/>
    <w:rsid w:val="000E1CDA"/>
    <w:rsid w:val="000E43E8"/>
    <w:rsid w:val="000E4ED4"/>
    <w:rsid w:val="000E5628"/>
    <w:rsid w:val="000E73CA"/>
    <w:rsid w:val="000E7D97"/>
    <w:rsid w:val="000F2535"/>
    <w:rsid w:val="000F288C"/>
    <w:rsid w:val="000F5949"/>
    <w:rsid w:val="000F6297"/>
    <w:rsid w:val="000F6A75"/>
    <w:rsid w:val="001012D6"/>
    <w:rsid w:val="00101ECA"/>
    <w:rsid w:val="001021F2"/>
    <w:rsid w:val="001028BD"/>
    <w:rsid w:val="00102AEC"/>
    <w:rsid w:val="0010428D"/>
    <w:rsid w:val="00105B88"/>
    <w:rsid w:val="00107361"/>
    <w:rsid w:val="001077CE"/>
    <w:rsid w:val="00110B5B"/>
    <w:rsid w:val="00113391"/>
    <w:rsid w:val="00113456"/>
    <w:rsid w:val="00115EA0"/>
    <w:rsid w:val="0011614C"/>
    <w:rsid w:val="0011704A"/>
    <w:rsid w:val="0012074E"/>
    <w:rsid w:val="001207A8"/>
    <w:rsid w:val="00120A27"/>
    <w:rsid w:val="001217E7"/>
    <w:rsid w:val="0012383D"/>
    <w:rsid w:val="00124CB8"/>
    <w:rsid w:val="0012749A"/>
    <w:rsid w:val="001274AE"/>
    <w:rsid w:val="00133B3B"/>
    <w:rsid w:val="001344E7"/>
    <w:rsid w:val="001346A5"/>
    <w:rsid w:val="001374C7"/>
    <w:rsid w:val="00143D43"/>
    <w:rsid w:val="0014680C"/>
    <w:rsid w:val="001468E4"/>
    <w:rsid w:val="00146AEA"/>
    <w:rsid w:val="0014795F"/>
    <w:rsid w:val="00151074"/>
    <w:rsid w:val="0015172D"/>
    <w:rsid w:val="00153816"/>
    <w:rsid w:val="0015581E"/>
    <w:rsid w:val="001614DC"/>
    <w:rsid w:val="00161E5D"/>
    <w:rsid w:val="00162125"/>
    <w:rsid w:val="00166B2A"/>
    <w:rsid w:val="00166D43"/>
    <w:rsid w:val="0016721C"/>
    <w:rsid w:val="00170225"/>
    <w:rsid w:val="00170CD6"/>
    <w:rsid w:val="0017457B"/>
    <w:rsid w:val="00175F33"/>
    <w:rsid w:val="00181DDC"/>
    <w:rsid w:val="001845E8"/>
    <w:rsid w:val="00184A1A"/>
    <w:rsid w:val="00185773"/>
    <w:rsid w:val="001859FD"/>
    <w:rsid w:val="00186FA4"/>
    <w:rsid w:val="00187BCC"/>
    <w:rsid w:val="001904E0"/>
    <w:rsid w:val="00192F81"/>
    <w:rsid w:val="001961AC"/>
    <w:rsid w:val="00197E46"/>
    <w:rsid w:val="001A0756"/>
    <w:rsid w:val="001A3295"/>
    <w:rsid w:val="001A5A04"/>
    <w:rsid w:val="001A611B"/>
    <w:rsid w:val="001A6365"/>
    <w:rsid w:val="001B3E67"/>
    <w:rsid w:val="001C3B21"/>
    <w:rsid w:val="001D2D5E"/>
    <w:rsid w:val="001D4328"/>
    <w:rsid w:val="001D6754"/>
    <w:rsid w:val="001D7DB1"/>
    <w:rsid w:val="001E334A"/>
    <w:rsid w:val="001E79A3"/>
    <w:rsid w:val="001F3BE3"/>
    <w:rsid w:val="001F7AE7"/>
    <w:rsid w:val="001F7CF8"/>
    <w:rsid w:val="002001A9"/>
    <w:rsid w:val="00201790"/>
    <w:rsid w:val="00202FD4"/>
    <w:rsid w:val="00211581"/>
    <w:rsid w:val="00212789"/>
    <w:rsid w:val="00217472"/>
    <w:rsid w:val="002175F9"/>
    <w:rsid w:val="00221C75"/>
    <w:rsid w:val="00221EB6"/>
    <w:rsid w:val="00222549"/>
    <w:rsid w:val="0022583B"/>
    <w:rsid w:val="0023057E"/>
    <w:rsid w:val="0023722D"/>
    <w:rsid w:val="002404F2"/>
    <w:rsid w:val="00240DD7"/>
    <w:rsid w:val="00245177"/>
    <w:rsid w:val="002454E3"/>
    <w:rsid w:val="00245615"/>
    <w:rsid w:val="00250A90"/>
    <w:rsid w:val="00257FCC"/>
    <w:rsid w:val="002611AF"/>
    <w:rsid w:val="00261BFF"/>
    <w:rsid w:val="00263FA7"/>
    <w:rsid w:val="00264543"/>
    <w:rsid w:val="002669D6"/>
    <w:rsid w:val="00267599"/>
    <w:rsid w:val="00271B4D"/>
    <w:rsid w:val="00272697"/>
    <w:rsid w:val="00273E29"/>
    <w:rsid w:val="00274176"/>
    <w:rsid w:val="00275092"/>
    <w:rsid w:val="00276D33"/>
    <w:rsid w:val="002812A4"/>
    <w:rsid w:val="00281582"/>
    <w:rsid w:val="002815E5"/>
    <w:rsid w:val="00283D92"/>
    <w:rsid w:val="002855A2"/>
    <w:rsid w:val="002856AD"/>
    <w:rsid w:val="00285E07"/>
    <w:rsid w:val="00287FD9"/>
    <w:rsid w:val="00290375"/>
    <w:rsid w:val="00295DC2"/>
    <w:rsid w:val="00297CD9"/>
    <w:rsid w:val="002A0BE9"/>
    <w:rsid w:val="002A42BE"/>
    <w:rsid w:val="002A5F99"/>
    <w:rsid w:val="002A6035"/>
    <w:rsid w:val="002B2824"/>
    <w:rsid w:val="002B4881"/>
    <w:rsid w:val="002B5585"/>
    <w:rsid w:val="002B62D1"/>
    <w:rsid w:val="002B6D49"/>
    <w:rsid w:val="002C14BC"/>
    <w:rsid w:val="002C3A5B"/>
    <w:rsid w:val="002C79F7"/>
    <w:rsid w:val="002C7F0E"/>
    <w:rsid w:val="002D305B"/>
    <w:rsid w:val="002D42A8"/>
    <w:rsid w:val="002D74F6"/>
    <w:rsid w:val="002D76C4"/>
    <w:rsid w:val="002E3E1A"/>
    <w:rsid w:val="002F0051"/>
    <w:rsid w:val="002F08DD"/>
    <w:rsid w:val="002F1E17"/>
    <w:rsid w:val="002F2194"/>
    <w:rsid w:val="002F2F9F"/>
    <w:rsid w:val="00300FDC"/>
    <w:rsid w:val="00302311"/>
    <w:rsid w:val="00305556"/>
    <w:rsid w:val="0030582E"/>
    <w:rsid w:val="0030588F"/>
    <w:rsid w:val="00306056"/>
    <w:rsid w:val="00311C9E"/>
    <w:rsid w:val="00312052"/>
    <w:rsid w:val="00313991"/>
    <w:rsid w:val="00317265"/>
    <w:rsid w:val="0032019A"/>
    <w:rsid w:val="0032035B"/>
    <w:rsid w:val="00320FA4"/>
    <w:rsid w:val="00321FD3"/>
    <w:rsid w:val="00322E47"/>
    <w:rsid w:val="003267E2"/>
    <w:rsid w:val="00332A64"/>
    <w:rsid w:val="00334B15"/>
    <w:rsid w:val="0033508B"/>
    <w:rsid w:val="00337E99"/>
    <w:rsid w:val="003403AF"/>
    <w:rsid w:val="003448BA"/>
    <w:rsid w:val="003453FA"/>
    <w:rsid w:val="00345F39"/>
    <w:rsid w:val="00350EB3"/>
    <w:rsid w:val="0035170E"/>
    <w:rsid w:val="00356F35"/>
    <w:rsid w:val="00360593"/>
    <w:rsid w:val="00363069"/>
    <w:rsid w:val="00363300"/>
    <w:rsid w:val="00363649"/>
    <w:rsid w:val="0037296F"/>
    <w:rsid w:val="0037350A"/>
    <w:rsid w:val="00374034"/>
    <w:rsid w:val="0037520A"/>
    <w:rsid w:val="003769DA"/>
    <w:rsid w:val="003774FB"/>
    <w:rsid w:val="00380D1D"/>
    <w:rsid w:val="00381A21"/>
    <w:rsid w:val="00392320"/>
    <w:rsid w:val="00392F3A"/>
    <w:rsid w:val="0039386B"/>
    <w:rsid w:val="00394466"/>
    <w:rsid w:val="003A0FFB"/>
    <w:rsid w:val="003A2E8C"/>
    <w:rsid w:val="003A3004"/>
    <w:rsid w:val="003A4497"/>
    <w:rsid w:val="003A561A"/>
    <w:rsid w:val="003A71C1"/>
    <w:rsid w:val="003C3B16"/>
    <w:rsid w:val="003C50B3"/>
    <w:rsid w:val="003D028D"/>
    <w:rsid w:val="003D2F30"/>
    <w:rsid w:val="003D6DCF"/>
    <w:rsid w:val="003E0728"/>
    <w:rsid w:val="003E6AB3"/>
    <w:rsid w:val="003F20D4"/>
    <w:rsid w:val="003F3777"/>
    <w:rsid w:val="00407B2C"/>
    <w:rsid w:val="0041242A"/>
    <w:rsid w:val="0041291C"/>
    <w:rsid w:val="004139C3"/>
    <w:rsid w:val="004170A1"/>
    <w:rsid w:val="00417B3D"/>
    <w:rsid w:val="00417FB7"/>
    <w:rsid w:val="00421143"/>
    <w:rsid w:val="004223DB"/>
    <w:rsid w:val="00422715"/>
    <w:rsid w:val="004228E8"/>
    <w:rsid w:val="00426949"/>
    <w:rsid w:val="00431F6C"/>
    <w:rsid w:val="00432BF2"/>
    <w:rsid w:val="00434D4E"/>
    <w:rsid w:val="0044010B"/>
    <w:rsid w:val="00440963"/>
    <w:rsid w:val="0044135D"/>
    <w:rsid w:val="004414C9"/>
    <w:rsid w:val="00441533"/>
    <w:rsid w:val="004438B9"/>
    <w:rsid w:val="00447A3A"/>
    <w:rsid w:val="00447B97"/>
    <w:rsid w:val="00460E7D"/>
    <w:rsid w:val="004622EC"/>
    <w:rsid w:val="004640D2"/>
    <w:rsid w:val="00471ADD"/>
    <w:rsid w:val="00473931"/>
    <w:rsid w:val="00477D61"/>
    <w:rsid w:val="00481EAC"/>
    <w:rsid w:val="004877F6"/>
    <w:rsid w:val="0049173F"/>
    <w:rsid w:val="00492841"/>
    <w:rsid w:val="004959F5"/>
    <w:rsid w:val="00495BD4"/>
    <w:rsid w:val="00496A5F"/>
    <w:rsid w:val="004A2143"/>
    <w:rsid w:val="004A2B52"/>
    <w:rsid w:val="004A345A"/>
    <w:rsid w:val="004A55A1"/>
    <w:rsid w:val="004A6394"/>
    <w:rsid w:val="004B502E"/>
    <w:rsid w:val="004B517A"/>
    <w:rsid w:val="004C15E8"/>
    <w:rsid w:val="004C661D"/>
    <w:rsid w:val="004C6BAD"/>
    <w:rsid w:val="004C7119"/>
    <w:rsid w:val="004D16BD"/>
    <w:rsid w:val="004D5848"/>
    <w:rsid w:val="004D6161"/>
    <w:rsid w:val="004E1394"/>
    <w:rsid w:val="004E13BF"/>
    <w:rsid w:val="004E2F19"/>
    <w:rsid w:val="004E4804"/>
    <w:rsid w:val="004E5417"/>
    <w:rsid w:val="004E5F44"/>
    <w:rsid w:val="004E6A94"/>
    <w:rsid w:val="004E7AF0"/>
    <w:rsid w:val="004E7D98"/>
    <w:rsid w:val="004F008F"/>
    <w:rsid w:val="004F08F0"/>
    <w:rsid w:val="004F205E"/>
    <w:rsid w:val="004F384B"/>
    <w:rsid w:val="004F7655"/>
    <w:rsid w:val="00501688"/>
    <w:rsid w:val="00502F3F"/>
    <w:rsid w:val="005077D0"/>
    <w:rsid w:val="00510ED3"/>
    <w:rsid w:val="005119CD"/>
    <w:rsid w:val="00517279"/>
    <w:rsid w:val="00522C18"/>
    <w:rsid w:val="00523FAF"/>
    <w:rsid w:val="005274CE"/>
    <w:rsid w:val="00530E12"/>
    <w:rsid w:val="005333D7"/>
    <w:rsid w:val="00534190"/>
    <w:rsid w:val="00534508"/>
    <w:rsid w:val="00536BC9"/>
    <w:rsid w:val="00541D03"/>
    <w:rsid w:val="00542BFC"/>
    <w:rsid w:val="00543955"/>
    <w:rsid w:val="00543F1E"/>
    <w:rsid w:val="00544D59"/>
    <w:rsid w:val="00546D84"/>
    <w:rsid w:val="0055302D"/>
    <w:rsid w:val="005546F7"/>
    <w:rsid w:val="005614CC"/>
    <w:rsid w:val="00562055"/>
    <w:rsid w:val="00563781"/>
    <w:rsid w:val="00564890"/>
    <w:rsid w:val="00571223"/>
    <w:rsid w:val="005720C1"/>
    <w:rsid w:val="00574B5E"/>
    <w:rsid w:val="00577E3F"/>
    <w:rsid w:val="0058488C"/>
    <w:rsid w:val="00585655"/>
    <w:rsid w:val="00585D75"/>
    <w:rsid w:val="0059123D"/>
    <w:rsid w:val="00591796"/>
    <w:rsid w:val="00592702"/>
    <w:rsid w:val="00592E53"/>
    <w:rsid w:val="00594485"/>
    <w:rsid w:val="00594685"/>
    <w:rsid w:val="00594F7C"/>
    <w:rsid w:val="00596086"/>
    <w:rsid w:val="005A5D1C"/>
    <w:rsid w:val="005B178D"/>
    <w:rsid w:val="005B4621"/>
    <w:rsid w:val="005C14DC"/>
    <w:rsid w:val="005C249D"/>
    <w:rsid w:val="005C332F"/>
    <w:rsid w:val="005C5FD5"/>
    <w:rsid w:val="005C67D6"/>
    <w:rsid w:val="005D0013"/>
    <w:rsid w:val="005D2FCB"/>
    <w:rsid w:val="005D4DA0"/>
    <w:rsid w:val="005D6094"/>
    <w:rsid w:val="005D6291"/>
    <w:rsid w:val="005D6D50"/>
    <w:rsid w:val="005D7B96"/>
    <w:rsid w:val="005E08C7"/>
    <w:rsid w:val="005E2388"/>
    <w:rsid w:val="005E68D0"/>
    <w:rsid w:val="005F067C"/>
    <w:rsid w:val="005F61F6"/>
    <w:rsid w:val="005F79FB"/>
    <w:rsid w:val="005F7A40"/>
    <w:rsid w:val="00602A24"/>
    <w:rsid w:val="006047D6"/>
    <w:rsid w:val="00604F81"/>
    <w:rsid w:val="006055D9"/>
    <w:rsid w:val="00605D91"/>
    <w:rsid w:val="006062CA"/>
    <w:rsid w:val="00606C1B"/>
    <w:rsid w:val="00607D68"/>
    <w:rsid w:val="006203F4"/>
    <w:rsid w:val="00621743"/>
    <w:rsid w:val="0062208E"/>
    <w:rsid w:val="00627C1D"/>
    <w:rsid w:val="00630E4C"/>
    <w:rsid w:val="006320CA"/>
    <w:rsid w:val="006339EC"/>
    <w:rsid w:val="00633F2C"/>
    <w:rsid w:val="0063782E"/>
    <w:rsid w:val="00643F81"/>
    <w:rsid w:val="006533F7"/>
    <w:rsid w:val="006553EE"/>
    <w:rsid w:val="00655C25"/>
    <w:rsid w:val="006563B7"/>
    <w:rsid w:val="00657C08"/>
    <w:rsid w:val="0066186A"/>
    <w:rsid w:val="00663CC3"/>
    <w:rsid w:val="00663FCF"/>
    <w:rsid w:val="00676F64"/>
    <w:rsid w:val="00677FE3"/>
    <w:rsid w:val="00682909"/>
    <w:rsid w:val="00684E40"/>
    <w:rsid w:val="00691B17"/>
    <w:rsid w:val="00693353"/>
    <w:rsid w:val="006A4C15"/>
    <w:rsid w:val="006B744C"/>
    <w:rsid w:val="006B770C"/>
    <w:rsid w:val="006C0E14"/>
    <w:rsid w:val="006C54D4"/>
    <w:rsid w:val="006D0205"/>
    <w:rsid w:val="006D1B76"/>
    <w:rsid w:val="006D212A"/>
    <w:rsid w:val="006D3EDF"/>
    <w:rsid w:val="006D5362"/>
    <w:rsid w:val="006D6082"/>
    <w:rsid w:val="006E0915"/>
    <w:rsid w:val="006E1846"/>
    <w:rsid w:val="006E3C00"/>
    <w:rsid w:val="006E40DE"/>
    <w:rsid w:val="006E411E"/>
    <w:rsid w:val="006E6901"/>
    <w:rsid w:val="006F310B"/>
    <w:rsid w:val="00700E3A"/>
    <w:rsid w:val="00705A5E"/>
    <w:rsid w:val="007064A9"/>
    <w:rsid w:val="00711BD3"/>
    <w:rsid w:val="00714168"/>
    <w:rsid w:val="00715047"/>
    <w:rsid w:val="007157FE"/>
    <w:rsid w:val="007171DA"/>
    <w:rsid w:val="007172F8"/>
    <w:rsid w:val="007207E2"/>
    <w:rsid w:val="007244DF"/>
    <w:rsid w:val="00725DF5"/>
    <w:rsid w:val="00727044"/>
    <w:rsid w:val="00727E22"/>
    <w:rsid w:val="007322E7"/>
    <w:rsid w:val="00732B37"/>
    <w:rsid w:val="00740C6D"/>
    <w:rsid w:val="00741D3B"/>
    <w:rsid w:val="00742D65"/>
    <w:rsid w:val="00743E86"/>
    <w:rsid w:val="00744FF9"/>
    <w:rsid w:val="007474E4"/>
    <w:rsid w:val="0075099F"/>
    <w:rsid w:val="00752CA2"/>
    <w:rsid w:val="0075415F"/>
    <w:rsid w:val="00755560"/>
    <w:rsid w:val="00756CAA"/>
    <w:rsid w:val="00760CD3"/>
    <w:rsid w:val="0076187F"/>
    <w:rsid w:val="00764B59"/>
    <w:rsid w:val="00767E9A"/>
    <w:rsid w:val="00767ED9"/>
    <w:rsid w:val="00781303"/>
    <w:rsid w:val="0079103C"/>
    <w:rsid w:val="00792367"/>
    <w:rsid w:val="00793D3B"/>
    <w:rsid w:val="007A29F4"/>
    <w:rsid w:val="007A3DA4"/>
    <w:rsid w:val="007A6704"/>
    <w:rsid w:val="007B13A9"/>
    <w:rsid w:val="007B1AA2"/>
    <w:rsid w:val="007B25C2"/>
    <w:rsid w:val="007B30E6"/>
    <w:rsid w:val="007B4804"/>
    <w:rsid w:val="007C21AA"/>
    <w:rsid w:val="007C4232"/>
    <w:rsid w:val="007C4F88"/>
    <w:rsid w:val="007C652B"/>
    <w:rsid w:val="007D624F"/>
    <w:rsid w:val="007D664E"/>
    <w:rsid w:val="007D7362"/>
    <w:rsid w:val="007E11E4"/>
    <w:rsid w:val="007E47D1"/>
    <w:rsid w:val="007F2837"/>
    <w:rsid w:val="007F401C"/>
    <w:rsid w:val="007F5E15"/>
    <w:rsid w:val="008044D0"/>
    <w:rsid w:val="00807A8C"/>
    <w:rsid w:val="0081114A"/>
    <w:rsid w:val="00813DDA"/>
    <w:rsid w:val="00815425"/>
    <w:rsid w:val="0081637F"/>
    <w:rsid w:val="00816475"/>
    <w:rsid w:val="008172F3"/>
    <w:rsid w:val="00817731"/>
    <w:rsid w:val="008179D2"/>
    <w:rsid w:val="00821BF3"/>
    <w:rsid w:val="00827681"/>
    <w:rsid w:val="0083129A"/>
    <w:rsid w:val="00831CD9"/>
    <w:rsid w:val="00834218"/>
    <w:rsid w:val="00834A85"/>
    <w:rsid w:val="008351ED"/>
    <w:rsid w:val="00836185"/>
    <w:rsid w:val="008444E2"/>
    <w:rsid w:val="008466F0"/>
    <w:rsid w:val="0085274D"/>
    <w:rsid w:val="008569D3"/>
    <w:rsid w:val="00860D4F"/>
    <w:rsid w:val="00865A68"/>
    <w:rsid w:val="00871243"/>
    <w:rsid w:val="00873107"/>
    <w:rsid w:val="00875E53"/>
    <w:rsid w:val="00882FA5"/>
    <w:rsid w:val="00883137"/>
    <w:rsid w:val="00883562"/>
    <w:rsid w:val="00883C08"/>
    <w:rsid w:val="008866C6"/>
    <w:rsid w:val="0089073D"/>
    <w:rsid w:val="00893A8C"/>
    <w:rsid w:val="00895A18"/>
    <w:rsid w:val="00897863"/>
    <w:rsid w:val="008A0B83"/>
    <w:rsid w:val="008A111D"/>
    <w:rsid w:val="008A1E31"/>
    <w:rsid w:val="008A2477"/>
    <w:rsid w:val="008A271A"/>
    <w:rsid w:val="008A2FA9"/>
    <w:rsid w:val="008A2FE5"/>
    <w:rsid w:val="008A3D2C"/>
    <w:rsid w:val="008A64D2"/>
    <w:rsid w:val="008B0326"/>
    <w:rsid w:val="008B3AAF"/>
    <w:rsid w:val="008B3DD2"/>
    <w:rsid w:val="008B4C74"/>
    <w:rsid w:val="008B4C77"/>
    <w:rsid w:val="008C708B"/>
    <w:rsid w:val="008D10E7"/>
    <w:rsid w:val="008D5A4B"/>
    <w:rsid w:val="008D5E3A"/>
    <w:rsid w:val="008D6DF1"/>
    <w:rsid w:val="008E01BF"/>
    <w:rsid w:val="008E0973"/>
    <w:rsid w:val="008E5492"/>
    <w:rsid w:val="008E706E"/>
    <w:rsid w:val="008E7281"/>
    <w:rsid w:val="008F2877"/>
    <w:rsid w:val="008F2FA0"/>
    <w:rsid w:val="008F3E36"/>
    <w:rsid w:val="008F681F"/>
    <w:rsid w:val="00902838"/>
    <w:rsid w:val="0091073E"/>
    <w:rsid w:val="00910F86"/>
    <w:rsid w:val="0091142F"/>
    <w:rsid w:val="00911BF4"/>
    <w:rsid w:val="00913CC2"/>
    <w:rsid w:val="00915E1E"/>
    <w:rsid w:val="00921A8F"/>
    <w:rsid w:val="0092378B"/>
    <w:rsid w:val="00924A32"/>
    <w:rsid w:val="00924E34"/>
    <w:rsid w:val="009278B8"/>
    <w:rsid w:val="00927D0A"/>
    <w:rsid w:val="00927E58"/>
    <w:rsid w:val="00933EEB"/>
    <w:rsid w:val="00934738"/>
    <w:rsid w:val="009354C0"/>
    <w:rsid w:val="00937C5C"/>
    <w:rsid w:val="00941056"/>
    <w:rsid w:val="00952FE5"/>
    <w:rsid w:val="009547C5"/>
    <w:rsid w:val="0095571D"/>
    <w:rsid w:val="00955CE8"/>
    <w:rsid w:val="009625E7"/>
    <w:rsid w:val="0096528A"/>
    <w:rsid w:val="0096643A"/>
    <w:rsid w:val="009719F4"/>
    <w:rsid w:val="00971A09"/>
    <w:rsid w:val="00972F5B"/>
    <w:rsid w:val="0097372B"/>
    <w:rsid w:val="009743E7"/>
    <w:rsid w:val="009761BF"/>
    <w:rsid w:val="009764F6"/>
    <w:rsid w:val="009833B5"/>
    <w:rsid w:val="00983A7B"/>
    <w:rsid w:val="00983EEA"/>
    <w:rsid w:val="00985104"/>
    <w:rsid w:val="009854CB"/>
    <w:rsid w:val="00986782"/>
    <w:rsid w:val="0099014F"/>
    <w:rsid w:val="00990941"/>
    <w:rsid w:val="009950E2"/>
    <w:rsid w:val="00995A1D"/>
    <w:rsid w:val="00997512"/>
    <w:rsid w:val="009975E5"/>
    <w:rsid w:val="009A5CD1"/>
    <w:rsid w:val="009A5FA5"/>
    <w:rsid w:val="009A6D67"/>
    <w:rsid w:val="009A7180"/>
    <w:rsid w:val="009A7DF9"/>
    <w:rsid w:val="009B1166"/>
    <w:rsid w:val="009B6F7B"/>
    <w:rsid w:val="009B70FE"/>
    <w:rsid w:val="009C0CF8"/>
    <w:rsid w:val="009C10B1"/>
    <w:rsid w:val="009C16E2"/>
    <w:rsid w:val="009C1EDE"/>
    <w:rsid w:val="009C738D"/>
    <w:rsid w:val="009D3C35"/>
    <w:rsid w:val="009D42A5"/>
    <w:rsid w:val="009D4315"/>
    <w:rsid w:val="009D7098"/>
    <w:rsid w:val="009D75AB"/>
    <w:rsid w:val="009D7E59"/>
    <w:rsid w:val="009E05D9"/>
    <w:rsid w:val="009E1229"/>
    <w:rsid w:val="009E1487"/>
    <w:rsid w:val="009E4488"/>
    <w:rsid w:val="009E6557"/>
    <w:rsid w:val="009F0C61"/>
    <w:rsid w:val="009F75EC"/>
    <w:rsid w:val="009F7993"/>
    <w:rsid w:val="009F7B6B"/>
    <w:rsid w:val="00A0225A"/>
    <w:rsid w:val="00A02FE7"/>
    <w:rsid w:val="00A04A0B"/>
    <w:rsid w:val="00A052E6"/>
    <w:rsid w:val="00A056A8"/>
    <w:rsid w:val="00A10AB5"/>
    <w:rsid w:val="00A10B25"/>
    <w:rsid w:val="00A11F62"/>
    <w:rsid w:val="00A155FC"/>
    <w:rsid w:val="00A215ED"/>
    <w:rsid w:val="00A2703B"/>
    <w:rsid w:val="00A30EBA"/>
    <w:rsid w:val="00A32D4D"/>
    <w:rsid w:val="00A32DCC"/>
    <w:rsid w:val="00A352D6"/>
    <w:rsid w:val="00A36B96"/>
    <w:rsid w:val="00A36E1B"/>
    <w:rsid w:val="00A4117D"/>
    <w:rsid w:val="00A417DF"/>
    <w:rsid w:val="00A418AC"/>
    <w:rsid w:val="00A43E66"/>
    <w:rsid w:val="00A475AD"/>
    <w:rsid w:val="00A50C02"/>
    <w:rsid w:val="00A512B8"/>
    <w:rsid w:val="00A541DC"/>
    <w:rsid w:val="00A54F88"/>
    <w:rsid w:val="00A55272"/>
    <w:rsid w:val="00A56823"/>
    <w:rsid w:val="00A6095A"/>
    <w:rsid w:val="00A611CA"/>
    <w:rsid w:val="00A62A1B"/>
    <w:rsid w:val="00A63ECC"/>
    <w:rsid w:val="00A64EBC"/>
    <w:rsid w:val="00A6617B"/>
    <w:rsid w:val="00A75570"/>
    <w:rsid w:val="00A82FAB"/>
    <w:rsid w:val="00A855AE"/>
    <w:rsid w:val="00A8786C"/>
    <w:rsid w:val="00A91959"/>
    <w:rsid w:val="00A959F4"/>
    <w:rsid w:val="00A967CE"/>
    <w:rsid w:val="00A96AF4"/>
    <w:rsid w:val="00AA0277"/>
    <w:rsid w:val="00AA1952"/>
    <w:rsid w:val="00AA596C"/>
    <w:rsid w:val="00AA6D93"/>
    <w:rsid w:val="00AA718B"/>
    <w:rsid w:val="00AA75CD"/>
    <w:rsid w:val="00AB0DC8"/>
    <w:rsid w:val="00AB1C2D"/>
    <w:rsid w:val="00AB2CD6"/>
    <w:rsid w:val="00AB30B5"/>
    <w:rsid w:val="00AB38ED"/>
    <w:rsid w:val="00AB3EA0"/>
    <w:rsid w:val="00AB5CE0"/>
    <w:rsid w:val="00AB71C4"/>
    <w:rsid w:val="00AC3D39"/>
    <w:rsid w:val="00AC6D3D"/>
    <w:rsid w:val="00AD07F6"/>
    <w:rsid w:val="00AD3C36"/>
    <w:rsid w:val="00AD46AF"/>
    <w:rsid w:val="00AE3098"/>
    <w:rsid w:val="00AE60CC"/>
    <w:rsid w:val="00AE66BB"/>
    <w:rsid w:val="00AF13E0"/>
    <w:rsid w:val="00AF60DC"/>
    <w:rsid w:val="00B00BCF"/>
    <w:rsid w:val="00B03EF5"/>
    <w:rsid w:val="00B04667"/>
    <w:rsid w:val="00B06810"/>
    <w:rsid w:val="00B068EF"/>
    <w:rsid w:val="00B06B27"/>
    <w:rsid w:val="00B06D04"/>
    <w:rsid w:val="00B11D71"/>
    <w:rsid w:val="00B143A9"/>
    <w:rsid w:val="00B14E5E"/>
    <w:rsid w:val="00B157F9"/>
    <w:rsid w:val="00B16528"/>
    <w:rsid w:val="00B16E7B"/>
    <w:rsid w:val="00B20279"/>
    <w:rsid w:val="00B21BC1"/>
    <w:rsid w:val="00B24DB2"/>
    <w:rsid w:val="00B25995"/>
    <w:rsid w:val="00B262D6"/>
    <w:rsid w:val="00B27FC2"/>
    <w:rsid w:val="00B30260"/>
    <w:rsid w:val="00B30276"/>
    <w:rsid w:val="00B328EF"/>
    <w:rsid w:val="00B35A52"/>
    <w:rsid w:val="00B364D8"/>
    <w:rsid w:val="00B378DF"/>
    <w:rsid w:val="00B37C30"/>
    <w:rsid w:val="00B41436"/>
    <w:rsid w:val="00B436A7"/>
    <w:rsid w:val="00B44076"/>
    <w:rsid w:val="00B44E24"/>
    <w:rsid w:val="00B46933"/>
    <w:rsid w:val="00B47C03"/>
    <w:rsid w:val="00B51210"/>
    <w:rsid w:val="00B527F9"/>
    <w:rsid w:val="00B53239"/>
    <w:rsid w:val="00B546A4"/>
    <w:rsid w:val="00B57066"/>
    <w:rsid w:val="00B63839"/>
    <w:rsid w:val="00B66480"/>
    <w:rsid w:val="00B7082F"/>
    <w:rsid w:val="00B8094D"/>
    <w:rsid w:val="00B80A8A"/>
    <w:rsid w:val="00B8236A"/>
    <w:rsid w:val="00B83935"/>
    <w:rsid w:val="00B87B69"/>
    <w:rsid w:val="00B91319"/>
    <w:rsid w:val="00B928FE"/>
    <w:rsid w:val="00B954C9"/>
    <w:rsid w:val="00B96EB8"/>
    <w:rsid w:val="00B972E6"/>
    <w:rsid w:val="00BA0762"/>
    <w:rsid w:val="00BB338A"/>
    <w:rsid w:val="00BB4A0D"/>
    <w:rsid w:val="00BB57CE"/>
    <w:rsid w:val="00BC05C6"/>
    <w:rsid w:val="00BC1334"/>
    <w:rsid w:val="00BC5B57"/>
    <w:rsid w:val="00BC7057"/>
    <w:rsid w:val="00BC7D71"/>
    <w:rsid w:val="00BD17A0"/>
    <w:rsid w:val="00BD19D0"/>
    <w:rsid w:val="00BD2086"/>
    <w:rsid w:val="00BD224C"/>
    <w:rsid w:val="00BD2FD5"/>
    <w:rsid w:val="00BE0585"/>
    <w:rsid w:val="00BE0E76"/>
    <w:rsid w:val="00BE6412"/>
    <w:rsid w:val="00BE6AF2"/>
    <w:rsid w:val="00BE704B"/>
    <w:rsid w:val="00BF1C76"/>
    <w:rsid w:val="00BF3A2F"/>
    <w:rsid w:val="00C00332"/>
    <w:rsid w:val="00C056FD"/>
    <w:rsid w:val="00C10B00"/>
    <w:rsid w:val="00C116BA"/>
    <w:rsid w:val="00C11F78"/>
    <w:rsid w:val="00C120FD"/>
    <w:rsid w:val="00C12430"/>
    <w:rsid w:val="00C164CF"/>
    <w:rsid w:val="00C171E3"/>
    <w:rsid w:val="00C2010D"/>
    <w:rsid w:val="00C222E5"/>
    <w:rsid w:val="00C22F33"/>
    <w:rsid w:val="00C23D3B"/>
    <w:rsid w:val="00C26AD6"/>
    <w:rsid w:val="00C3079D"/>
    <w:rsid w:val="00C32388"/>
    <w:rsid w:val="00C3256C"/>
    <w:rsid w:val="00C34E13"/>
    <w:rsid w:val="00C368F4"/>
    <w:rsid w:val="00C37B46"/>
    <w:rsid w:val="00C40DEC"/>
    <w:rsid w:val="00C41DED"/>
    <w:rsid w:val="00C45906"/>
    <w:rsid w:val="00C45955"/>
    <w:rsid w:val="00C460B3"/>
    <w:rsid w:val="00C46B12"/>
    <w:rsid w:val="00C4724B"/>
    <w:rsid w:val="00C52D98"/>
    <w:rsid w:val="00C533BE"/>
    <w:rsid w:val="00C56744"/>
    <w:rsid w:val="00C60D2A"/>
    <w:rsid w:val="00C6508F"/>
    <w:rsid w:val="00C651F9"/>
    <w:rsid w:val="00C65EAE"/>
    <w:rsid w:val="00C75190"/>
    <w:rsid w:val="00C85746"/>
    <w:rsid w:val="00C863C5"/>
    <w:rsid w:val="00C9195D"/>
    <w:rsid w:val="00C9263A"/>
    <w:rsid w:val="00C96CAA"/>
    <w:rsid w:val="00CA2604"/>
    <w:rsid w:val="00CA510F"/>
    <w:rsid w:val="00CA5552"/>
    <w:rsid w:val="00CA783E"/>
    <w:rsid w:val="00CA7F1D"/>
    <w:rsid w:val="00CB04D6"/>
    <w:rsid w:val="00CB4B77"/>
    <w:rsid w:val="00CC56E7"/>
    <w:rsid w:val="00CC7939"/>
    <w:rsid w:val="00CD0945"/>
    <w:rsid w:val="00CD35F0"/>
    <w:rsid w:val="00CD49B0"/>
    <w:rsid w:val="00CD7E85"/>
    <w:rsid w:val="00CE0309"/>
    <w:rsid w:val="00CE4577"/>
    <w:rsid w:val="00CE7C42"/>
    <w:rsid w:val="00CF0040"/>
    <w:rsid w:val="00CF0708"/>
    <w:rsid w:val="00CF0F13"/>
    <w:rsid w:val="00CF1E13"/>
    <w:rsid w:val="00CF5C45"/>
    <w:rsid w:val="00D010EB"/>
    <w:rsid w:val="00D01123"/>
    <w:rsid w:val="00D042B1"/>
    <w:rsid w:val="00D0502C"/>
    <w:rsid w:val="00D05468"/>
    <w:rsid w:val="00D1185D"/>
    <w:rsid w:val="00D11944"/>
    <w:rsid w:val="00D12CF1"/>
    <w:rsid w:val="00D144FF"/>
    <w:rsid w:val="00D15707"/>
    <w:rsid w:val="00D16F42"/>
    <w:rsid w:val="00D1778C"/>
    <w:rsid w:val="00D210E0"/>
    <w:rsid w:val="00D2172B"/>
    <w:rsid w:val="00D26C93"/>
    <w:rsid w:val="00D31716"/>
    <w:rsid w:val="00D32F21"/>
    <w:rsid w:val="00D347B3"/>
    <w:rsid w:val="00D34DE2"/>
    <w:rsid w:val="00D34EB0"/>
    <w:rsid w:val="00D35348"/>
    <w:rsid w:val="00D35A6D"/>
    <w:rsid w:val="00D374FB"/>
    <w:rsid w:val="00D378EB"/>
    <w:rsid w:val="00D37E02"/>
    <w:rsid w:val="00D42D59"/>
    <w:rsid w:val="00D43195"/>
    <w:rsid w:val="00D43221"/>
    <w:rsid w:val="00D4797C"/>
    <w:rsid w:val="00D51490"/>
    <w:rsid w:val="00D51DE8"/>
    <w:rsid w:val="00D52EFF"/>
    <w:rsid w:val="00D546C1"/>
    <w:rsid w:val="00D54BCC"/>
    <w:rsid w:val="00D54D8C"/>
    <w:rsid w:val="00D5610A"/>
    <w:rsid w:val="00D6572C"/>
    <w:rsid w:val="00D70B29"/>
    <w:rsid w:val="00D72286"/>
    <w:rsid w:val="00D72B60"/>
    <w:rsid w:val="00D74AC2"/>
    <w:rsid w:val="00D8081D"/>
    <w:rsid w:val="00D81E48"/>
    <w:rsid w:val="00D82D5C"/>
    <w:rsid w:val="00D834AD"/>
    <w:rsid w:val="00D84A49"/>
    <w:rsid w:val="00D92112"/>
    <w:rsid w:val="00D92871"/>
    <w:rsid w:val="00D93489"/>
    <w:rsid w:val="00D94E4D"/>
    <w:rsid w:val="00D95364"/>
    <w:rsid w:val="00D95B7A"/>
    <w:rsid w:val="00D9603E"/>
    <w:rsid w:val="00DA1FC6"/>
    <w:rsid w:val="00DA3E7D"/>
    <w:rsid w:val="00DA5E7A"/>
    <w:rsid w:val="00DA64DD"/>
    <w:rsid w:val="00DB0AED"/>
    <w:rsid w:val="00DB374D"/>
    <w:rsid w:val="00DB3761"/>
    <w:rsid w:val="00DC16FD"/>
    <w:rsid w:val="00DC320B"/>
    <w:rsid w:val="00DC58BD"/>
    <w:rsid w:val="00DC7EB3"/>
    <w:rsid w:val="00DD01DA"/>
    <w:rsid w:val="00DD04F4"/>
    <w:rsid w:val="00DD2C24"/>
    <w:rsid w:val="00DD4EDC"/>
    <w:rsid w:val="00DD6049"/>
    <w:rsid w:val="00DD7B57"/>
    <w:rsid w:val="00DE2585"/>
    <w:rsid w:val="00DE56D1"/>
    <w:rsid w:val="00DE7BD7"/>
    <w:rsid w:val="00DF0B4D"/>
    <w:rsid w:val="00DF4176"/>
    <w:rsid w:val="00DF43F4"/>
    <w:rsid w:val="00DF600E"/>
    <w:rsid w:val="00DF6127"/>
    <w:rsid w:val="00E022D2"/>
    <w:rsid w:val="00E04298"/>
    <w:rsid w:val="00E07793"/>
    <w:rsid w:val="00E101E1"/>
    <w:rsid w:val="00E107A5"/>
    <w:rsid w:val="00E12157"/>
    <w:rsid w:val="00E1363A"/>
    <w:rsid w:val="00E14BF3"/>
    <w:rsid w:val="00E2053E"/>
    <w:rsid w:val="00E2476C"/>
    <w:rsid w:val="00E25BD6"/>
    <w:rsid w:val="00E3179C"/>
    <w:rsid w:val="00E32D48"/>
    <w:rsid w:val="00E34464"/>
    <w:rsid w:val="00E3454D"/>
    <w:rsid w:val="00E3745F"/>
    <w:rsid w:val="00E40070"/>
    <w:rsid w:val="00E40310"/>
    <w:rsid w:val="00E46067"/>
    <w:rsid w:val="00E47F78"/>
    <w:rsid w:val="00E520D1"/>
    <w:rsid w:val="00E5345B"/>
    <w:rsid w:val="00E55F65"/>
    <w:rsid w:val="00E60BBC"/>
    <w:rsid w:val="00E66757"/>
    <w:rsid w:val="00E71D89"/>
    <w:rsid w:val="00E71DEB"/>
    <w:rsid w:val="00E72918"/>
    <w:rsid w:val="00E72E5C"/>
    <w:rsid w:val="00E77EAB"/>
    <w:rsid w:val="00E8631B"/>
    <w:rsid w:val="00E8754B"/>
    <w:rsid w:val="00E96678"/>
    <w:rsid w:val="00EA0AD7"/>
    <w:rsid w:val="00EA4935"/>
    <w:rsid w:val="00EA4957"/>
    <w:rsid w:val="00EA5435"/>
    <w:rsid w:val="00EA6A2F"/>
    <w:rsid w:val="00EA7BCD"/>
    <w:rsid w:val="00EB1EEA"/>
    <w:rsid w:val="00EB5607"/>
    <w:rsid w:val="00EC08C9"/>
    <w:rsid w:val="00EC6B49"/>
    <w:rsid w:val="00ED127A"/>
    <w:rsid w:val="00ED14AC"/>
    <w:rsid w:val="00ED2411"/>
    <w:rsid w:val="00ED24CA"/>
    <w:rsid w:val="00ED3097"/>
    <w:rsid w:val="00ED5847"/>
    <w:rsid w:val="00ED5F4E"/>
    <w:rsid w:val="00EE2B76"/>
    <w:rsid w:val="00EE3A29"/>
    <w:rsid w:val="00EE6A6E"/>
    <w:rsid w:val="00EF0BDA"/>
    <w:rsid w:val="00EF4464"/>
    <w:rsid w:val="00EF5BFD"/>
    <w:rsid w:val="00EF6110"/>
    <w:rsid w:val="00F01AD7"/>
    <w:rsid w:val="00F07807"/>
    <w:rsid w:val="00F102A4"/>
    <w:rsid w:val="00F10B27"/>
    <w:rsid w:val="00F13CBA"/>
    <w:rsid w:val="00F142FC"/>
    <w:rsid w:val="00F15EC0"/>
    <w:rsid w:val="00F204E3"/>
    <w:rsid w:val="00F23360"/>
    <w:rsid w:val="00F27F4C"/>
    <w:rsid w:val="00F30407"/>
    <w:rsid w:val="00F30D96"/>
    <w:rsid w:val="00F314F8"/>
    <w:rsid w:val="00F332AA"/>
    <w:rsid w:val="00F33320"/>
    <w:rsid w:val="00F33E12"/>
    <w:rsid w:val="00F35BA0"/>
    <w:rsid w:val="00F37F99"/>
    <w:rsid w:val="00F43D0B"/>
    <w:rsid w:val="00F44B81"/>
    <w:rsid w:val="00F47005"/>
    <w:rsid w:val="00F47ABB"/>
    <w:rsid w:val="00F51315"/>
    <w:rsid w:val="00F5256C"/>
    <w:rsid w:val="00F52E54"/>
    <w:rsid w:val="00F52F67"/>
    <w:rsid w:val="00F53757"/>
    <w:rsid w:val="00F54CC3"/>
    <w:rsid w:val="00F54D6F"/>
    <w:rsid w:val="00F54F6D"/>
    <w:rsid w:val="00F57880"/>
    <w:rsid w:val="00F621C3"/>
    <w:rsid w:val="00F671A0"/>
    <w:rsid w:val="00F70110"/>
    <w:rsid w:val="00F750B9"/>
    <w:rsid w:val="00F7595F"/>
    <w:rsid w:val="00F82DAF"/>
    <w:rsid w:val="00F83075"/>
    <w:rsid w:val="00F8424C"/>
    <w:rsid w:val="00F846DF"/>
    <w:rsid w:val="00F913EC"/>
    <w:rsid w:val="00F9298F"/>
    <w:rsid w:val="00F92E03"/>
    <w:rsid w:val="00F9624F"/>
    <w:rsid w:val="00FA3002"/>
    <w:rsid w:val="00FA45FB"/>
    <w:rsid w:val="00FA647B"/>
    <w:rsid w:val="00FA64BF"/>
    <w:rsid w:val="00FB0A69"/>
    <w:rsid w:val="00FB0AFD"/>
    <w:rsid w:val="00FB3DAC"/>
    <w:rsid w:val="00FB514A"/>
    <w:rsid w:val="00FB5EF8"/>
    <w:rsid w:val="00FB71A5"/>
    <w:rsid w:val="00FC0DE0"/>
    <w:rsid w:val="00FC2E88"/>
    <w:rsid w:val="00FC330E"/>
    <w:rsid w:val="00FC3826"/>
    <w:rsid w:val="00FC3B84"/>
    <w:rsid w:val="00FC526E"/>
    <w:rsid w:val="00FC63F4"/>
    <w:rsid w:val="00FD1F76"/>
    <w:rsid w:val="00FD2407"/>
    <w:rsid w:val="00FD2BDB"/>
    <w:rsid w:val="00FD6E70"/>
    <w:rsid w:val="00FE0F10"/>
    <w:rsid w:val="00FE3B09"/>
    <w:rsid w:val="00FE474B"/>
    <w:rsid w:val="00FE5F92"/>
    <w:rsid w:val="00FE7D3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B4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qFormat/>
    <w:rsid w:val="00523FAF"/>
    <w:pPr>
      <w:keepNext/>
      <w:keepLines/>
      <w:spacing w:before="480"/>
      <w:ind w:left="794" w:hanging="794"/>
      <w:outlineLvl w:val="0"/>
    </w:pPr>
    <w:rPr>
      <w:b/>
    </w:rPr>
  </w:style>
  <w:style w:type="paragraph" w:styleId="Heading2">
    <w:name w:val="heading 2"/>
    <w:basedOn w:val="Heading1"/>
    <w:next w:val="Normal"/>
    <w:qFormat/>
    <w:rsid w:val="00523FAF"/>
    <w:pPr>
      <w:spacing w:before="320"/>
      <w:outlineLvl w:val="1"/>
    </w:pPr>
  </w:style>
  <w:style w:type="paragraph" w:styleId="Heading3">
    <w:name w:val="heading 3"/>
    <w:basedOn w:val="Heading1"/>
    <w:next w:val="Normal"/>
    <w:qFormat/>
    <w:rsid w:val="00523FAF"/>
    <w:pPr>
      <w:spacing w:before="200"/>
      <w:outlineLvl w:val="2"/>
    </w:pPr>
  </w:style>
  <w:style w:type="paragraph" w:styleId="Heading4">
    <w:name w:val="heading 4"/>
    <w:basedOn w:val="Heading3"/>
    <w:next w:val="Normal"/>
    <w:qFormat/>
    <w:rsid w:val="00523FAF"/>
    <w:pPr>
      <w:tabs>
        <w:tab w:val="clear" w:pos="794"/>
        <w:tab w:val="left" w:pos="992"/>
      </w:tabs>
      <w:ind w:left="992" w:hanging="992"/>
      <w:outlineLvl w:val="3"/>
    </w:pPr>
  </w:style>
  <w:style w:type="paragraph" w:styleId="Heading5">
    <w:name w:val="heading 5"/>
    <w:basedOn w:val="Heading4"/>
    <w:next w:val="Normal"/>
    <w:qFormat/>
    <w:rsid w:val="00523FAF"/>
    <w:pPr>
      <w:outlineLvl w:val="4"/>
    </w:pPr>
  </w:style>
  <w:style w:type="paragraph" w:styleId="Heading6">
    <w:name w:val="heading 6"/>
    <w:basedOn w:val="Heading4"/>
    <w:next w:val="Normal"/>
    <w:qFormat/>
    <w:rsid w:val="00523FAF"/>
    <w:pPr>
      <w:tabs>
        <w:tab w:val="clear" w:pos="992"/>
        <w:tab w:val="clear" w:pos="1191"/>
      </w:tabs>
      <w:ind w:left="1588" w:hanging="1588"/>
      <w:outlineLvl w:val="5"/>
    </w:pPr>
  </w:style>
  <w:style w:type="paragraph" w:styleId="Heading7">
    <w:name w:val="heading 7"/>
    <w:basedOn w:val="Heading6"/>
    <w:next w:val="Normal"/>
    <w:qFormat/>
    <w:rsid w:val="00523FAF"/>
    <w:pPr>
      <w:outlineLvl w:val="6"/>
    </w:pPr>
  </w:style>
  <w:style w:type="paragraph" w:styleId="Heading8">
    <w:name w:val="heading 8"/>
    <w:basedOn w:val="Heading6"/>
    <w:next w:val="Normal"/>
    <w:qFormat/>
    <w:rsid w:val="00523FAF"/>
    <w:pPr>
      <w:outlineLvl w:val="7"/>
    </w:pPr>
  </w:style>
  <w:style w:type="paragraph" w:styleId="Heading9">
    <w:name w:val="heading 9"/>
    <w:basedOn w:val="Heading6"/>
    <w:next w:val="Normal"/>
    <w:qFormat/>
    <w:rsid w:val="00523FA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BD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23FA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23FAF"/>
  </w:style>
  <w:style w:type="paragraph" w:customStyle="1" w:styleId="Headingb">
    <w:name w:val="Heading_b"/>
    <w:basedOn w:val="Heading3"/>
    <w:next w:val="Normal"/>
    <w:rsid w:val="00523FAF"/>
    <w:pPr>
      <w:spacing w:before="160"/>
      <w:ind w:left="0" w:firstLine="0"/>
      <w:outlineLvl w:val="9"/>
    </w:pPr>
  </w:style>
  <w:style w:type="paragraph" w:customStyle="1" w:styleId="Headingi">
    <w:name w:val="Heading_i"/>
    <w:basedOn w:val="Heading3"/>
    <w:next w:val="Normal"/>
    <w:rsid w:val="00523FAF"/>
    <w:pPr>
      <w:spacing w:before="160"/>
      <w:ind w:left="0" w:firstLine="0"/>
    </w:pPr>
    <w:rPr>
      <w:b w:val="0"/>
      <w:i/>
    </w:rPr>
  </w:style>
  <w:style w:type="character" w:customStyle="1" w:styleId="href">
    <w:name w:val="href"/>
    <w:basedOn w:val="DefaultParagraphFont"/>
    <w:rsid w:val="00523FAF"/>
  </w:style>
  <w:style w:type="paragraph" w:customStyle="1" w:styleId="enumlev1">
    <w:name w:val="enumlev1"/>
    <w:basedOn w:val="Normal"/>
    <w:rsid w:val="00523FAF"/>
    <w:pPr>
      <w:spacing w:before="80"/>
      <w:ind w:left="794" w:hanging="794"/>
    </w:pPr>
  </w:style>
  <w:style w:type="paragraph" w:customStyle="1" w:styleId="enumlev2">
    <w:name w:val="enumlev2"/>
    <w:basedOn w:val="enumlev1"/>
    <w:rsid w:val="00523FAF"/>
    <w:pPr>
      <w:ind w:left="1191" w:hanging="397"/>
    </w:pPr>
  </w:style>
  <w:style w:type="paragraph" w:customStyle="1" w:styleId="enumlev3">
    <w:name w:val="enumlev3"/>
    <w:basedOn w:val="enumlev2"/>
    <w:rsid w:val="00523FAF"/>
    <w:pPr>
      <w:ind w:left="1588"/>
    </w:pPr>
  </w:style>
  <w:style w:type="paragraph" w:customStyle="1" w:styleId="Normalaftertitle">
    <w:name w:val="Normal_after_title"/>
    <w:basedOn w:val="Normal"/>
    <w:next w:val="Normal"/>
    <w:rsid w:val="00EC6B49"/>
    <w:pPr>
      <w:spacing w:before="320"/>
    </w:pPr>
  </w:style>
  <w:style w:type="paragraph" w:customStyle="1" w:styleId="Note">
    <w:name w:val="Note"/>
    <w:basedOn w:val="Normal"/>
    <w:rsid w:val="00523FAF"/>
    <w:pPr>
      <w:tabs>
        <w:tab w:val="clear" w:pos="794"/>
        <w:tab w:val="clear" w:pos="1191"/>
        <w:tab w:val="clear" w:pos="1588"/>
        <w:tab w:val="clear" w:pos="1985"/>
      </w:tabs>
      <w:spacing w:before="80"/>
    </w:pPr>
  </w:style>
  <w:style w:type="paragraph" w:customStyle="1" w:styleId="RecNo">
    <w:name w:val="Rec_No"/>
    <w:basedOn w:val="Normal"/>
    <w:next w:val="Rectitle"/>
    <w:link w:val="RecNoChar"/>
    <w:rsid w:val="00EC6B49"/>
    <w:pPr>
      <w:keepNext/>
      <w:keepLines/>
      <w:tabs>
        <w:tab w:val="clear" w:pos="794"/>
        <w:tab w:val="clear" w:pos="1191"/>
        <w:tab w:val="clear" w:pos="1588"/>
        <w:tab w:val="clear" w:pos="1985"/>
      </w:tabs>
      <w:spacing w:before="480"/>
      <w:jc w:val="center"/>
    </w:pPr>
    <w:rPr>
      <w:caps/>
      <w:sz w:val="26"/>
    </w:rPr>
  </w:style>
  <w:style w:type="paragraph" w:customStyle="1" w:styleId="Rectitle">
    <w:name w:val="Rec_title"/>
    <w:basedOn w:val="Normal"/>
    <w:next w:val="Recref"/>
    <w:rsid w:val="00EC6B49"/>
    <w:pPr>
      <w:keepNext/>
      <w:keepLines/>
      <w:spacing w:before="240"/>
      <w:jc w:val="center"/>
    </w:pPr>
    <w:rPr>
      <w:b/>
      <w:sz w:val="26"/>
    </w:rPr>
  </w:style>
  <w:style w:type="paragraph" w:customStyle="1" w:styleId="Recref">
    <w:name w:val="Rec_ref"/>
    <w:basedOn w:val="Normal"/>
    <w:next w:val="Recdate"/>
    <w:rsid w:val="00EC6B49"/>
    <w:pPr>
      <w:jc w:val="center"/>
    </w:pPr>
  </w:style>
  <w:style w:type="paragraph" w:customStyle="1" w:styleId="Recdate">
    <w:name w:val="Rec_date"/>
    <w:basedOn w:val="Recref"/>
    <w:next w:val="Normalaftertitle"/>
    <w:rsid w:val="00523FAF"/>
    <w:pPr>
      <w:jc w:val="right"/>
    </w:pPr>
  </w:style>
  <w:style w:type="paragraph" w:customStyle="1" w:styleId="HeadingSum">
    <w:name w:val="Heading_Sum"/>
    <w:basedOn w:val="Headingb"/>
    <w:next w:val="Normal"/>
    <w:rsid w:val="00523FAF"/>
    <w:pPr>
      <w:spacing w:before="240"/>
    </w:pPr>
    <w:rPr>
      <w:lang w:val="es-ES_tradnl"/>
    </w:rPr>
  </w:style>
  <w:style w:type="paragraph" w:customStyle="1" w:styleId="AnnexNoTitle">
    <w:name w:val="Annex_NoTitle"/>
    <w:basedOn w:val="Normal"/>
    <w:next w:val="Normalaftertitle"/>
    <w:rsid w:val="00EC6B49"/>
    <w:pPr>
      <w:keepNext/>
      <w:keepLines/>
      <w:spacing w:before="480" w:after="80"/>
      <w:jc w:val="center"/>
    </w:pPr>
    <w:rPr>
      <w:b/>
      <w:sz w:val="26"/>
    </w:rPr>
  </w:style>
  <w:style w:type="paragraph" w:customStyle="1" w:styleId="AppendixNoTitle">
    <w:name w:val="Appendix_NoTitle"/>
    <w:basedOn w:val="AnnexNoTitle"/>
    <w:next w:val="Normal"/>
    <w:rsid w:val="00523FAF"/>
  </w:style>
  <w:style w:type="paragraph" w:customStyle="1" w:styleId="Tablefin">
    <w:name w:val="Table_fin"/>
    <w:basedOn w:val="Normal"/>
    <w:next w:val="Normal"/>
    <w:rsid w:val="00523FAF"/>
    <w:pPr>
      <w:spacing w:before="0"/>
    </w:pPr>
    <w:rPr>
      <w:sz w:val="20"/>
      <w:lang w:val="en-GB"/>
    </w:rPr>
  </w:style>
  <w:style w:type="paragraph" w:customStyle="1" w:styleId="Tablehead">
    <w:name w:val="Table_head"/>
    <w:basedOn w:val="Normal"/>
    <w:next w:val="Normal"/>
    <w:rsid w:val="00EC6B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846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23FAF"/>
    <w:pPr>
      <w:keepNext/>
      <w:spacing w:before="360" w:after="120"/>
      <w:jc w:val="center"/>
    </w:pPr>
  </w:style>
  <w:style w:type="paragraph" w:customStyle="1" w:styleId="Tabletext">
    <w:name w:val="Table_text"/>
    <w:basedOn w:val="Normal"/>
    <w:rsid w:val="00EC6B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23FAF"/>
    <w:pPr>
      <w:tabs>
        <w:tab w:val="clear" w:pos="1191"/>
        <w:tab w:val="clear" w:pos="1588"/>
        <w:tab w:val="clear" w:pos="1985"/>
        <w:tab w:val="center" w:pos="4820"/>
        <w:tab w:val="right" w:pos="9639"/>
      </w:tabs>
    </w:pPr>
  </w:style>
  <w:style w:type="paragraph" w:customStyle="1" w:styleId="Equationlegend">
    <w:name w:val="Equation_legend"/>
    <w:basedOn w:val="NormalIndent"/>
    <w:rsid w:val="00523FA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23FAF"/>
    <w:pPr>
      <w:ind w:left="794"/>
    </w:pPr>
  </w:style>
  <w:style w:type="paragraph" w:customStyle="1" w:styleId="Figurelegend">
    <w:name w:val="Figure_legend"/>
    <w:basedOn w:val="Normal"/>
    <w:rsid w:val="00523FA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23FAF"/>
    <w:pPr>
      <w:keepNext/>
      <w:keepLines/>
      <w:spacing w:before="480" w:after="80"/>
      <w:jc w:val="center"/>
    </w:pPr>
    <w:rPr>
      <w:caps/>
      <w:sz w:val="18"/>
    </w:rPr>
  </w:style>
  <w:style w:type="paragraph" w:customStyle="1" w:styleId="Figuretitle">
    <w:name w:val="Figure_title"/>
    <w:basedOn w:val="Normal"/>
    <w:next w:val="Figure"/>
    <w:rsid w:val="00523FAF"/>
    <w:pPr>
      <w:keepNext/>
      <w:spacing w:before="0" w:after="120"/>
      <w:jc w:val="center"/>
    </w:pPr>
    <w:rPr>
      <w:rFonts w:ascii="Times New Roman Bold" w:hAnsi="Times New Roman Bold"/>
      <w:b/>
      <w:sz w:val="18"/>
    </w:rPr>
  </w:style>
  <w:style w:type="paragraph" w:customStyle="1" w:styleId="Figure">
    <w:name w:val="Figure"/>
    <w:basedOn w:val="FigureNo"/>
    <w:next w:val="Normal"/>
    <w:rsid w:val="00523FAF"/>
    <w:pPr>
      <w:keepNext w:val="0"/>
      <w:spacing w:before="0" w:after="240"/>
    </w:pPr>
  </w:style>
  <w:style w:type="paragraph" w:customStyle="1" w:styleId="tocpart">
    <w:name w:val="tocpart"/>
    <w:basedOn w:val="Normal"/>
    <w:rsid w:val="00523FA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23FAF"/>
    <w:pPr>
      <w:keepNext/>
      <w:keepLines/>
      <w:spacing w:before="480"/>
      <w:jc w:val="center"/>
    </w:pPr>
    <w:rPr>
      <w:sz w:val="28"/>
    </w:rPr>
  </w:style>
  <w:style w:type="paragraph" w:customStyle="1" w:styleId="Arttitle">
    <w:name w:val="Art_title"/>
    <w:basedOn w:val="Normal"/>
    <w:next w:val="Normalaftertitle"/>
    <w:rsid w:val="00523FAF"/>
    <w:pPr>
      <w:keepNext/>
      <w:keepLines/>
      <w:spacing w:before="240"/>
      <w:jc w:val="center"/>
    </w:pPr>
    <w:rPr>
      <w:b/>
      <w:sz w:val="28"/>
    </w:rPr>
  </w:style>
  <w:style w:type="paragraph" w:customStyle="1" w:styleId="Blanc">
    <w:name w:val="Blanc"/>
    <w:basedOn w:val="Normal"/>
    <w:next w:val="Tabletext"/>
    <w:rsid w:val="00523FA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23FA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C6B49"/>
    <w:pPr>
      <w:keepNext/>
      <w:keepLines/>
      <w:spacing w:before="160"/>
      <w:ind w:left="794"/>
    </w:pPr>
    <w:rPr>
      <w:i/>
    </w:rPr>
  </w:style>
  <w:style w:type="paragraph" w:customStyle="1" w:styleId="ChapNo">
    <w:name w:val="Chap_No"/>
    <w:basedOn w:val="ArtNo"/>
    <w:next w:val="Chaptitle"/>
    <w:rsid w:val="00523FAF"/>
    <w:rPr>
      <w:b/>
    </w:rPr>
  </w:style>
  <w:style w:type="paragraph" w:customStyle="1" w:styleId="Chaptitle">
    <w:name w:val="Chap_title"/>
    <w:basedOn w:val="Arttitle"/>
    <w:next w:val="Normalaftertitle"/>
    <w:rsid w:val="00523FAF"/>
  </w:style>
  <w:style w:type="character" w:styleId="FootnoteReference">
    <w:name w:val="footnote reference"/>
    <w:basedOn w:val="DefaultParagraphFont"/>
    <w:semiHidden/>
    <w:rsid w:val="00523FAF"/>
    <w:rPr>
      <w:position w:val="6"/>
      <w:sz w:val="18"/>
    </w:rPr>
  </w:style>
  <w:style w:type="paragraph" w:styleId="FootnoteText">
    <w:name w:val="footnote text"/>
    <w:basedOn w:val="Normal"/>
    <w:semiHidden/>
    <w:rsid w:val="00EC6B49"/>
    <w:pPr>
      <w:keepLines/>
      <w:tabs>
        <w:tab w:val="left" w:pos="255"/>
      </w:tabs>
      <w:ind w:left="255" w:hanging="255"/>
    </w:pPr>
    <w:rPr>
      <w:sz w:val="20"/>
    </w:rPr>
  </w:style>
  <w:style w:type="paragraph" w:styleId="Index1">
    <w:name w:val="index 1"/>
    <w:basedOn w:val="Normal"/>
    <w:next w:val="Normal"/>
    <w:semiHidden/>
    <w:rsid w:val="00523FAF"/>
  </w:style>
  <w:style w:type="paragraph" w:styleId="Index2">
    <w:name w:val="index 2"/>
    <w:basedOn w:val="Normal"/>
    <w:next w:val="Normal"/>
    <w:semiHidden/>
    <w:rsid w:val="00523FAF"/>
    <w:pPr>
      <w:ind w:left="283"/>
    </w:pPr>
  </w:style>
  <w:style w:type="paragraph" w:styleId="Index3">
    <w:name w:val="index 3"/>
    <w:basedOn w:val="Normal"/>
    <w:next w:val="Normal"/>
    <w:semiHidden/>
    <w:rsid w:val="00523FAF"/>
    <w:pPr>
      <w:ind w:left="566"/>
    </w:pPr>
  </w:style>
  <w:style w:type="paragraph" w:styleId="IndexHeading">
    <w:name w:val="index heading"/>
    <w:basedOn w:val="Normal"/>
    <w:next w:val="Index1"/>
    <w:semiHidden/>
    <w:rsid w:val="00523FAF"/>
  </w:style>
  <w:style w:type="paragraph" w:customStyle="1" w:styleId="Line">
    <w:name w:val="Line"/>
    <w:basedOn w:val="Normal"/>
    <w:next w:val="Normal"/>
    <w:rsid w:val="00523FA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23FA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23FAF"/>
  </w:style>
  <w:style w:type="paragraph" w:customStyle="1" w:styleId="Partref">
    <w:name w:val="Part_ref"/>
    <w:basedOn w:val="Normal"/>
    <w:next w:val="Normal"/>
    <w:rsid w:val="00523FAF"/>
    <w:pPr>
      <w:keepNext/>
      <w:keepLines/>
      <w:spacing w:after="280"/>
      <w:jc w:val="center"/>
    </w:pPr>
  </w:style>
  <w:style w:type="paragraph" w:customStyle="1" w:styleId="Parttitle">
    <w:name w:val="Part_title"/>
    <w:basedOn w:val="Normal"/>
    <w:next w:val="Normalaftertitle"/>
    <w:rsid w:val="00523FA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23FAF"/>
  </w:style>
  <w:style w:type="paragraph" w:customStyle="1" w:styleId="QuestionNo">
    <w:name w:val="Question_No"/>
    <w:basedOn w:val="RecNo"/>
    <w:next w:val="Normal"/>
    <w:rsid w:val="00523FAF"/>
  </w:style>
  <w:style w:type="paragraph" w:customStyle="1" w:styleId="Questionref">
    <w:name w:val="Question_ref"/>
    <w:basedOn w:val="Recref"/>
    <w:next w:val="Questiondate"/>
    <w:rsid w:val="00523FAF"/>
  </w:style>
  <w:style w:type="paragraph" w:customStyle="1" w:styleId="Questiontitle">
    <w:name w:val="Question_title"/>
    <w:basedOn w:val="Normal"/>
    <w:next w:val="Questionref"/>
    <w:rsid w:val="00523FAF"/>
  </w:style>
  <w:style w:type="paragraph" w:customStyle="1" w:styleId="Reftext">
    <w:name w:val="Ref_text"/>
    <w:basedOn w:val="Normal"/>
    <w:rsid w:val="00523FAF"/>
    <w:pPr>
      <w:ind w:left="794" w:hanging="794"/>
    </w:pPr>
  </w:style>
  <w:style w:type="paragraph" w:customStyle="1" w:styleId="Reftitle">
    <w:name w:val="Ref_title"/>
    <w:basedOn w:val="Normal"/>
    <w:next w:val="Reftext"/>
    <w:rsid w:val="00523FA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23FAF"/>
  </w:style>
  <w:style w:type="paragraph" w:customStyle="1" w:styleId="RepNo">
    <w:name w:val="Rep_No"/>
    <w:basedOn w:val="RecNo"/>
    <w:next w:val="Reptitle"/>
    <w:rsid w:val="00523FAF"/>
  </w:style>
  <w:style w:type="paragraph" w:customStyle="1" w:styleId="Reptitle">
    <w:name w:val="Rep_title"/>
    <w:basedOn w:val="Rectitle"/>
    <w:next w:val="Repref"/>
    <w:rsid w:val="00523FAF"/>
  </w:style>
  <w:style w:type="paragraph" w:customStyle="1" w:styleId="Repref">
    <w:name w:val="Rep_ref"/>
    <w:basedOn w:val="Recref"/>
    <w:next w:val="Repdate"/>
    <w:rsid w:val="00523FAF"/>
  </w:style>
  <w:style w:type="paragraph" w:customStyle="1" w:styleId="Resdate">
    <w:name w:val="Res_date"/>
    <w:basedOn w:val="Recdate"/>
    <w:next w:val="Normalaftertitle"/>
    <w:rsid w:val="00523FAF"/>
  </w:style>
  <w:style w:type="paragraph" w:customStyle="1" w:styleId="ResNo">
    <w:name w:val="Res_No"/>
    <w:basedOn w:val="RecNo"/>
    <w:next w:val="Restitle"/>
    <w:rsid w:val="00523FAF"/>
  </w:style>
  <w:style w:type="paragraph" w:customStyle="1" w:styleId="Restitle">
    <w:name w:val="Res_title"/>
    <w:basedOn w:val="Normal"/>
    <w:next w:val="Resref"/>
    <w:rsid w:val="00523FAF"/>
    <w:pPr>
      <w:spacing w:before="240"/>
      <w:jc w:val="center"/>
    </w:pPr>
    <w:rPr>
      <w:b/>
      <w:sz w:val="28"/>
    </w:rPr>
  </w:style>
  <w:style w:type="paragraph" w:customStyle="1" w:styleId="Resref">
    <w:name w:val="Res_ref"/>
    <w:basedOn w:val="Recref"/>
    <w:next w:val="Resdate"/>
    <w:rsid w:val="00523FAF"/>
  </w:style>
  <w:style w:type="paragraph" w:customStyle="1" w:styleId="SectionNo">
    <w:name w:val="Section_No"/>
    <w:basedOn w:val="Normal"/>
    <w:next w:val="Normal"/>
    <w:rsid w:val="00523FAF"/>
  </w:style>
  <w:style w:type="paragraph" w:customStyle="1" w:styleId="Sectiontitle">
    <w:name w:val="Section_title"/>
    <w:basedOn w:val="Normal"/>
    <w:next w:val="Normalaftertitle"/>
    <w:rsid w:val="00523FA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23FAF"/>
    <w:pPr>
      <w:tabs>
        <w:tab w:val="clear" w:pos="794"/>
        <w:tab w:val="clear" w:pos="1191"/>
        <w:tab w:val="clear" w:pos="1588"/>
        <w:tab w:val="clear" w:pos="1985"/>
        <w:tab w:val="right" w:pos="9611"/>
      </w:tabs>
    </w:pPr>
    <w:rPr>
      <w:i/>
    </w:rPr>
  </w:style>
  <w:style w:type="paragraph" w:styleId="TOC1">
    <w:name w:val="toc 1"/>
    <w:basedOn w:val="Normal"/>
    <w:semiHidden/>
    <w:rsid w:val="00523FA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23FAF"/>
    <w:pPr>
      <w:tabs>
        <w:tab w:val="clear" w:pos="567"/>
        <w:tab w:val="left" w:pos="1276"/>
      </w:tabs>
      <w:spacing w:before="160"/>
      <w:ind w:left="1276" w:hanging="709"/>
    </w:pPr>
  </w:style>
  <w:style w:type="paragraph" w:styleId="TOC3">
    <w:name w:val="toc 3"/>
    <w:basedOn w:val="TOC2"/>
    <w:semiHidden/>
    <w:rsid w:val="00523FAF"/>
    <w:pPr>
      <w:tabs>
        <w:tab w:val="clear" w:pos="1276"/>
        <w:tab w:val="left" w:pos="2155"/>
      </w:tabs>
      <w:ind w:left="2155" w:hanging="879"/>
    </w:pPr>
  </w:style>
  <w:style w:type="paragraph" w:styleId="TOC4">
    <w:name w:val="toc 4"/>
    <w:basedOn w:val="TOC3"/>
    <w:semiHidden/>
    <w:rsid w:val="00523FAF"/>
    <w:pPr>
      <w:tabs>
        <w:tab w:val="left" w:pos="3261"/>
      </w:tabs>
      <w:spacing w:before="80"/>
      <w:ind w:left="3261" w:hanging="993"/>
    </w:pPr>
  </w:style>
  <w:style w:type="paragraph" w:styleId="TOC5">
    <w:name w:val="toc 5"/>
    <w:basedOn w:val="TOC4"/>
    <w:semiHidden/>
    <w:rsid w:val="00523FAF"/>
  </w:style>
  <w:style w:type="paragraph" w:styleId="TOC6">
    <w:name w:val="toc 6"/>
    <w:basedOn w:val="TOC4"/>
    <w:semiHidden/>
    <w:rsid w:val="00523FAF"/>
  </w:style>
  <w:style w:type="paragraph" w:styleId="TOC7">
    <w:name w:val="toc 7"/>
    <w:basedOn w:val="TOC4"/>
    <w:semiHidden/>
    <w:rsid w:val="00523FAF"/>
  </w:style>
  <w:style w:type="paragraph" w:styleId="TOC8">
    <w:name w:val="toc 8"/>
    <w:basedOn w:val="TOC4"/>
    <w:semiHidden/>
    <w:rsid w:val="00523FAF"/>
  </w:style>
  <w:style w:type="paragraph" w:customStyle="1" w:styleId="Annexref">
    <w:name w:val="Annex_ref"/>
    <w:basedOn w:val="Normal"/>
    <w:next w:val="Normalaftertitle"/>
    <w:rsid w:val="00523FAF"/>
    <w:pPr>
      <w:keepNext/>
      <w:keepLines/>
      <w:spacing w:after="280"/>
      <w:jc w:val="center"/>
    </w:pPr>
  </w:style>
  <w:style w:type="paragraph" w:customStyle="1" w:styleId="Appendixref">
    <w:name w:val="Appendix_ref"/>
    <w:basedOn w:val="Annexref"/>
    <w:next w:val="Normalaftertitle"/>
    <w:rsid w:val="00523FAF"/>
  </w:style>
  <w:style w:type="paragraph" w:customStyle="1" w:styleId="Tabletitle">
    <w:name w:val="Table_title"/>
    <w:basedOn w:val="Normal"/>
    <w:next w:val="Tablehead"/>
    <w:rsid w:val="00523FAF"/>
    <w:pPr>
      <w:keepNext/>
      <w:spacing w:before="0" w:after="120"/>
      <w:jc w:val="center"/>
    </w:pPr>
    <w:rPr>
      <w:b/>
    </w:rPr>
  </w:style>
  <w:style w:type="paragraph" w:customStyle="1" w:styleId="Summary">
    <w:name w:val="Summary"/>
    <w:basedOn w:val="Normal"/>
    <w:next w:val="Normalaftertitle"/>
    <w:rsid w:val="00523FAF"/>
    <w:pPr>
      <w:spacing w:after="480"/>
    </w:pPr>
    <w:rPr>
      <w:lang w:val="es-ES_tradnl"/>
    </w:rPr>
  </w:style>
  <w:style w:type="paragraph" w:customStyle="1" w:styleId="Artheading">
    <w:name w:val="Art_heading"/>
    <w:basedOn w:val="Normal"/>
    <w:next w:val="Normal"/>
    <w:rsid w:val="00523FAF"/>
    <w:pPr>
      <w:spacing w:before="480"/>
      <w:jc w:val="center"/>
    </w:pPr>
    <w:rPr>
      <w:b/>
      <w:sz w:val="28"/>
      <w:lang w:val="en-GB"/>
    </w:rPr>
  </w:style>
  <w:style w:type="paragraph" w:customStyle="1" w:styleId="Figurewithouttitle">
    <w:name w:val="Figure_without_title"/>
    <w:basedOn w:val="Normal"/>
    <w:next w:val="Normal"/>
    <w:rsid w:val="00523FAF"/>
    <w:pPr>
      <w:keepLines/>
      <w:spacing w:before="240" w:after="120"/>
      <w:jc w:val="center"/>
    </w:pPr>
    <w:rPr>
      <w:lang w:val="en-GB"/>
    </w:rPr>
  </w:style>
  <w:style w:type="paragraph" w:customStyle="1" w:styleId="FirstFooter">
    <w:name w:val="FirstFooter"/>
    <w:basedOn w:val="Footer"/>
    <w:rsid w:val="00523FAF"/>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523FAF"/>
    <w:pPr>
      <w:spacing w:before="840" w:after="200"/>
      <w:jc w:val="center"/>
    </w:pPr>
    <w:rPr>
      <w:b/>
      <w:sz w:val="28"/>
      <w:lang w:val="en-GB"/>
    </w:rPr>
  </w:style>
  <w:style w:type="paragraph" w:customStyle="1" w:styleId="SpecialFooter">
    <w:name w:val="Special Footer"/>
    <w:basedOn w:val="Footer"/>
    <w:rsid w:val="00523FAF"/>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523FAF"/>
    <w:pPr>
      <w:keepNext/>
      <w:spacing w:before="0" w:after="120"/>
      <w:jc w:val="center"/>
    </w:pPr>
    <w:rPr>
      <w:lang w:val="en-GB"/>
    </w:rPr>
  </w:style>
  <w:style w:type="paragraph" w:customStyle="1" w:styleId="Title2">
    <w:name w:val="Title 2"/>
    <w:basedOn w:val="Normal"/>
    <w:next w:val="Title3"/>
    <w:rsid w:val="00523FAF"/>
  </w:style>
  <w:style w:type="paragraph" w:customStyle="1" w:styleId="Title3">
    <w:name w:val="Title 3"/>
    <w:basedOn w:val="Title2"/>
    <w:next w:val="Title4"/>
    <w:rsid w:val="00523FAF"/>
    <w:rPr>
      <w:caps/>
    </w:rPr>
  </w:style>
  <w:style w:type="paragraph" w:customStyle="1" w:styleId="Title4">
    <w:name w:val="Title 4"/>
    <w:basedOn w:val="Title3"/>
    <w:next w:val="Heading1"/>
    <w:rsid w:val="00523FAF"/>
    <w:rPr>
      <w:b/>
    </w:rPr>
  </w:style>
  <w:style w:type="character" w:customStyle="1" w:styleId="Appdef">
    <w:name w:val="App_def"/>
    <w:basedOn w:val="DefaultParagraphFont"/>
    <w:rsid w:val="00523FAF"/>
    <w:rPr>
      <w:rFonts w:ascii="Times New Roman" w:hAnsi="Times New Roman"/>
      <w:b/>
    </w:rPr>
  </w:style>
  <w:style w:type="character" w:customStyle="1" w:styleId="Appref">
    <w:name w:val="App_ref"/>
    <w:basedOn w:val="DefaultParagraphFont"/>
    <w:rsid w:val="00523FAF"/>
  </w:style>
  <w:style w:type="character" w:customStyle="1" w:styleId="Artdef">
    <w:name w:val="Art_def"/>
    <w:basedOn w:val="DefaultParagraphFont"/>
    <w:rsid w:val="00523FAF"/>
    <w:rPr>
      <w:rFonts w:ascii="Times New Roman" w:hAnsi="Times New Roman"/>
      <w:b/>
    </w:rPr>
  </w:style>
  <w:style w:type="character" w:customStyle="1" w:styleId="Artref">
    <w:name w:val="Art_ref"/>
    <w:basedOn w:val="DefaultParagraphFont"/>
    <w:rsid w:val="00523FAF"/>
  </w:style>
  <w:style w:type="character" w:customStyle="1" w:styleId="Recdef">
    <w:name w:val="Rec_def"/>
    <w:basedOn w:val="DefaultParagraphFont"/>
    <w:rsid w:val="00523FAF"/>
    <w:rPr>
      <w:b/>
    </w:rPr>
  </w:style>
  <w:style w:type="character" w:customStyle="1" w:styleId="Resdef">
    <w:name w:val="Res_def"/>
    <w:basedOn w:val="DefaultParagraphFont"/>
    <w:rsid w:val="00523FAF"/>
    <w:rPr>
      <w:rFonts w:ascii="Times New Roman" w:hAnsi="Times New Roman"/>
      <w:b/>
    </w:rPr>
  </w:style>
  <w:style w:type="character" w:customStyle="1" w:styleId="Tablefreq">
    <w:name w:val="Table_freq"/>
    <w:basedOn w:val="DefaultParagraphFont"/>
    <w:rsid w:val="00523FAF"/>
    <w:rPr>
      <w:b/>
      <w:color w:val="auto"/>
    </w:rPr>
  </w:style>
  <w:style w:type="paragraph" w:customStyle="1" w:styleId="Reasons">
    <w:name w:val="Reasons"/>
    <w:basedOn w:val="Normal"/>
    <w:rsid w:val="00523FAF"/>
    <w:pPr>
      <w:tabs>
        <w:tab w:val="clear" w:pos="794"/>
        <w:tab w:val="clear" w:pos="1191"/>
        <w:tab w:val="clear" w:pos="1588"/>
        <w:tab w:val="clear" w:pos="1985"/>
        <w:tab w:val="left" w:pos="567"/>
        <w:tab w:val="left" w:pos="1134"/>
        <w:tab w:val="left" w:pos="1701"/>
        <w:tab w:val="left" w:pos="2268"/>
        <w:tab w:val="left" w:pos="2835"/>
      </w:tabs>
      <w:jc w:val="left"/>
    </w:pPr>
    <w:rPr>
      <w:lang w:val="en-GB"/>
    </w:rPr>
  </w:style>
  <w:style w:type="paragraph" w:customStyle="1" w:styleId="Formal">
    <w:name w:val="Formal"/>
    <w:basedOn w:val="ASN1"/>
    <w:rsid w:val="00523FAF"/>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523FAF"/>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523FAF"/>
    <w:pPr>
      <w:tabs>
        <w:tab w:val="clear" w:pos="794"/>
        <w:tab w:val="clear" w:pos="1191"/>
        <w:tab w:val="clear" w:pos="1588"/>
        <w:tab w:val="clear" w:pos="1985"/>
      </w:tabs>
      <w:spacing w:before="240"/>
      <w:jc w:val="center"/>
    </w:pPr>
    <w:rPr>
      <w:i/>
      <w:lang w:val="en-GB"/>
    </w:rPr>
  </w:style>
  <w:style w:type="character" w:styleId="LineNumber">
    <w:name w:val="line number"/>
    <w:basedOn w:val="DefaultParagraphFont"/>
    <w:rsid w:val="00523FAF"/>
  </w:style>
  <w:style w:type="character" w:styleId="Hyperlink">
    <w:name w:val="Hyperlink"/>
    <w:basedOn w:val="DefaultParagraphFont"/>
    <w:rsid w:val="00523FAF"/>
    <w:rPr>
      <w:color w:val="0000FF"/>
      <w:u w:val="single"/>
    </w:rPr>
  </w:style>
  <w:style w:type="paragraph" w:customStyle="1" w:styleId="headingb0">
    <w:name w:val="heading_b"/>
    <w:basedOn w:val="Heading3"/>
    <w:next w:val="Normal"/>
    <w:rsid w:val="00523FAF"/>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SimSun"/>
      <w:lang w:val="en-GB"/>
    </w:rPr>
  </w:style>
  <w:style w:type="paragraph" w:customStyle="1" w:styleId="TableTitle0">
    <w:name w:val="Table_Title"/>
    <w:basedOn w:val="Normal"/>
    <w:next w:val="TableText0"/>
    <w:rsid w:val="00523FAF"/>
    <w:pPr>
      <w:keepLines/>
      <w:spacing w:before="0"/>
    </w:pPr>
    <w:rPr>
      <w:b/>
      <w:caps/>
    </w:rPr>
  </w:style>
  <w:style w:type="paragraph" w:customStyle="1" w:styleId="TableText0">
    <w:name w:val="Table_Text"/>
    <w:basedOn w:val="Normal"/>
    <w:rsid w:val="00523F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SimSun"/>
      <w:lang w:val="en-GB"/>
    </w:rPr>
  </w:style>
  <w:style w:type="paragraph" w:customStyle="1" w:styleId="TableHead0">
    <w:name w:val="Table_Head"/>
    <w:basedOn w:val="TableText0"/>
    <w:rsid w:val="00F846DF"/>
    <w:pPr>
      <w:keepNext/>
      <w:spacing w:after="0"/>
      <w:jc w:val="center"/>
    </w:pPr>
    <w:rPr>
      <w:b/>
      <w:sz w:val="20"/>
    </w:rPr>
  </w:style>
  <w:style w:type="paragraph" w:customStyle="1" w:styleId="EX">
    <w:name w:val="EX"/>
    <w:basedOn w:val="Normal"/>
    <w:rsid w:val="00523FAF"/>
    <w:pPr>
      <w:keepLines/>
      <w:tabs>
        <w:tab w:val="clear" w:pos="794"/>
        <w:tab w:val="clear" w:pos="1191"/>
        <w:tab w:val="clear" w:pos="1588"/>
        <w:tab w:val="clear" w:pos="1985"/>
      </w:tabs>
      <w:spacing w:before="0" w:after="180"/>
      <w:ind w:left="1702" w:hanging="1418"/>
      <w:jc w:val="left"/>
    </w:pPr>
    <w:rPr>
      <w:rFonts w:eastAsia="MS Mincho"/>
      <w:sz w:val="20"/>
      <w:lang w:val="en-GB" w:eastAsia="en-GB"/>
    </w:rPr>
  </w:style>
  <w:style w:type="table" w:styleId="TableGrid">
    <w:name w:val="Table Grid"/>
    <w:basedOn w:val="TableNormal"/>
    <w:rsid w:val="00523FAF"/>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1205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paragraph" w:customStyle="1" w:styleId="StyleRecNoBefore0pt">
    <w:name w:val="Style Rec_No + Before:  0 pt"/>
    <w:basedOn w:val="RecNo"/>
    <w:rsid w:val="00EC6B49"/>
    <w:pPr>
      <w:spacing w:before="0"/>
    </w:pPr>
  </w:style>
  <w:style w:type="character" w:customStyle="1" w:styleId="RecNoChar">
    <w:name w:val="Rec_No Char"/>
    <w:basedOn w:val="DefaultParagraphFont"/>
    <w:link w:val="RecNo"/>
    <w:rsid w:val="00EC6B49"/>
    <w:rPr>
      <w:caps/>
      <w:sz w:val="26"/>
      <w:lang w:val="fr-FR"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ications/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64750-BBB2-4446-BFEB-8A4032B8E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1198</TotalTime>
  <Pages>61</Pages>
  <Words>20097</Words>
  <Characters>105651</Characters>
  <Application>Microsoft Office Word</Application>
  <DocSecurity>0</DocSecurity>
  <Lines>880</Lines>
  <Paragraphs>250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125498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Gribkova</cp:lastModifiedBy>
  <cp:revision>185</cp:revision>
  <cp:lastPrinted>2010-04-01T10:00:00Z</cp:lastPrinted>
  <dcterms:created xsi:type="dcterms:W3CDTF">2010-02-08T08:47:00Z</dcterms:created>
  <dcterms:modified xsi:type="dcterms:W3CDTF">2010-05-07T14:05:00Z</dcterms:modified>
  <cp:category>Template:  BR_Rec_2005.dot   (dиs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