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A50D8" w14:textId="77777777" w:rsidR="00197749" w:rsidRDefault="00197749" w:rsidP="00BD0CA5">
      <w:pPr>
        <w:pStyle w:val="Normal13"/>
        <w:rPr>
          <w:lang w:bidi="ar-EG"/>
        </w:rPr>
      </w:pPr>
    </w:p>
    <w:p w14:paraId="46BC4AEE"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4656" behindDoc="0" locked="0" layoutInCell="1" allowOverlap="1" wp14:anchorId="60AC43B6" wp14:editId="16FEC8C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B0F9B" w14:textId="07DD82A5"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926436">
                              <w:rPr>
                                <w:rFonts w:ascii="Tahoma" w:hAnsi="Tahoma" w:hint="cs"/>
                                <w:b/>
                                <w:bCs/>
                                <w:color w:val="000068"/>
                                <w:sz w:val="36"/>
                                <w:szCs w:val="56"/>
                                <w:rtl/>
                                <w:lang w:bidi="ar-EG"/>
                              </w:rPr>
                              <w:t xml:space="preserve">التوصيـة  </w:t>
                            </w:r>
                            <w:r w:rsidRPr="00926436">
                              <w:rPr>
                                <w:rFonts w:ascii="Tahoma" w:hAnsi="Tahoma"/>
                                <w:b/>
                                <w:bCs/>
                                <w:color w:val="000068"/>
                                <w:sz w:val="36"/>
                                <w:szCs w:val="56"/>
                                <w:lang w:bidi="ar-EG"/>
                              </w:rPr>
                              <w:t>ITU</w:t>
                            </w:r>
                            <w:proofErr w:type="gramEnd"/>
                            <w:r w:rsidRPr="00926436">
                              <w:rPr>
                                <w:rFonts w:ascii="Tahoma" w:hAnsi="Tahoma"/>
                                <w:b/>
                                <w:bCs/>
                                <w:color w:val="000068"/>
                                <w:sz w:val="36"/>
                                <w:szCs w:val="56"/>
                                <w:lang w:bidi="ar-EG"/>
                              </w:rPr>
                              <w:t>-R  </w:t>
                            </w:r>
                            <w:r w:rsidR="00926436" w:rsidRPr="00926436">
                              <w:rPr>
                                <w:rFonts w:ascii="Tahoma" w:hAnsi="Tahoma"/>
                                <w:b/>
                                <w:bCs/>
                                <w:color w:val="000068"/>
                                <w:sz w:val="36"/>
                                <w:szCs w:val="56"/>
                                <w:lang w:bidi="ar-EG"/>
                              </w:rPr>
                              <w:t>BT</w:t>
                            </w:r>
                            <w:r w:rsidRPr="00926436">
                              <w:rPr>
                                <w:rFonts w:ascii="Tahoma" w:hAnsi="Tahoma"/>
                                <w:b/>
                                <w:bCs/>
                                <w:color w:val="000068"/>
                                <w:sz w:val="36"/>
                                <w:szCs w:val="56"/>
                                <w:lang w:bidi="ar-EG"/>
                              </w:rPr>
                              <w:t>.</w:t>
                            </w:r>
                            <w:r w:rsidR="00926436" w:rsidRPr="00926436">
                              <w:rPr>
                                <w:rFonts w:ascii="Tahoma" w:hAnsi="Tahoma"/>
                                <w:b/>
                                <w:bCs/>
                                <w:color w:val="000068"/>
                                <w:sz w:val="36"/>
                                <w:szCs w:val="56"/>
                                <w:lang w:bidi="ar-EG"/>
                              </w:rPr>
                              <w:t>601-7</w:t>
                            </w:r>
                            <w:r w:rsidRPr="00926436">
                              <w:rPr>
                                <w:rFonts w:ascii="Times New Roman Bold" w:hAnsi="Times New Roman Bold"/>
                                <w:b/>
                                <w:bCs/>
                                <w:color w:val="000068"/>
                                <w:sz w:val="32"/>
                                <w:szCs w:val="46"/>
                                <w:rtl/>
                                <w:lang w:bidi="ar-EG"/>
                              </w:rPr>
                              <w:br/>
                            </w:r>
                            <w:r w:rsidRPr="00926436">
                              <w:rPr>
                                <w:rFonts w:ascii="Tahoma" w:hAnsi="Tahoma" w:cs="Tahoma"/>
                                <w:b/>
                                <w:bCs/>
                                <w:color w:val="000068"/>
                                <w:sz w:val="24"/>
                                <w:szCs w:val="24"/>
                                <w:lang w:bidi="ar-EG"/>
                              </w:rPr>
                              <w:t>(20</w:t>
                            </w:r>
                            <w:r w:rsidR="00926436" w:rsidRPr="00926436">
                              <w:rPr>
                                <w:rFonts w:ascii="Tahoma" w:hAnsi="Tahoma" w:cs="Tahoma"/>
                                <w:b/>
                                <w:bCs/>
                                <w:color w:val="000068"/>
                                <w:sz w:val="24"/>
                                <w:szCs w:val="24"/>
                                <w:lang w:bidi="ar-EG"/>
                              </w:rPr>
                              <w:t>11</w:t>
                            </w:r>
                            <w:r w:rsidRPr="00926436">
                              <w:rPr>
                                <w:rFonts w:ascii="Tahoma" w:hAnsi="Tahoma" w:cs="Tahoma"/>
                                <w:b/>
                                <w:bCs/>
                                <w:color w:val="000068"/>
                                <w:sz w:val="24"/>
                                <w:szCs w:val="24"/>
                                <w:lang w:bidi="ar-EG"/>
                              </w:rPr>
                              <w:t>/</w:t>
                            </w:r>
                            <w:r w:rsidR="00926436" w:rsidRPr="00926436">
                              <w:rPr>
                                <w:rFonts w:ascii="Tahoma" w:hAnsi="Tahoma" w:cs="Tahoma"/>
                                <w:b/>
                                <w:bCs/>
                                <w:color w:val="000068"/>
                                <w:sz w:val="24"/>
                                <w:szCs w:val="24"/>
                                <w:lang w:bidi="ar-EG"/>
                              </w:rPr>
                              <w:t>03</w:t>
                            </w:r>
                            <w:r w:rsidRPr="00926436">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C43B6"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221B0F9B" w14:textId="07DD82A5"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926436">
                        <w:rPr>
                          <w:rFonts w:ascii="Tahoma" w:hAnsi="Tahoma" w:hint="cs"/>
                          <w:b/>
                          <w:bCs/>
                          <w:color w:val="000068"/>
                          <w:sz w:val="36"/>
                          <w:szCs w:val="56"/>
                          <w:rtl/>
                          <w:lang w:bidi="ar-EG"/>
                        </w:rPr>
                        <w:t xml:space="preserve">التوصيـة  </w:t>
                      </w:r>
                      <w:r w:rsidRPr="00926436">
                        <w:rPr>
                          <w:rFonts w:ascii="Tahoma" w:hAnsi="Tahoma"/>
                          <w:b/>
                          <w:bCs/>
                          <w:color w:val="000068"/>
                          <w:sz w:val="36"/>
                          <w:szCs w:val="56"/>
                          <w:lang w:bidi="ar-EG"/>
                        </w:rPr>
                        <w:t>ITU</w:t>
                      </w:r>
                      <w:proofErr w:type="gramEnd"/>
                      <w:r w:rsidRPr="00926436">
                        <w:rPr>
                          <w:rFonts w:ascii="Tahoma" w:hAnsi="Tahoma"/>
                          <w:b/>
                          <w:bCs/>
                          <w:color w:val="000068"/>
                          <w:sz w:val="36"/>
                          <w:szCs w:val="56"/>
                          <w:lang w:bidi="ar-EG"/>
                        </w:rPr>
                        <w:t>-R  </w:t>
                      </w:r>
                      <w:r w:rsidR="00926436" w:rsidRPr="00926436">
                        <w:rPr>
                          <w:rFonts w:ascii="Tahoma" w:hAnsi="Tahoma"/>
                          <w:b/>
                          <w:bCs/>
                          <w:color w:val="000068"/>
                          <w:sz w:val="36"/>
                          <w:szCs w:val="56"/>
                          <w:lang w:bidi="ar-EG"/>
                        </w:rPr>
                        <w:t>BT</w:t>
                      </w:r>
                      <w:r w:rsidRPr="00926436">
                        <w:rPr>
                          <w:rFonts w:ascii="Tahoma" w:hAnsi="Tahoma"/>
                          <w:b/>
                          <w:bCs/>
                          <w:color w:val="000068"/>
                          <w:sz w:val="36"/>
                          <w:szCs w:val="56"/>
                          <w:lang w:bidi="ar-EG"/>
                        </w:rPr>
                        <w:t>.</w:t>
                      </w:r>
                      <w:r w:rsidR="00926436" w:rsidRPr="00926436">
                        <w:rPr>
                          <w:rFonts w:ascii="Tahoma" w:hAnsi="Tahoma"/>
                          <w:b/>
                          <w:bCs/>
                          <w:color w:val="000068"/>
                          <w:sz w:val="36"/>
                          <w:szCs w:val="56"/>
                          <w:lang w:bidi="ar-EG"/>
                        </w:rPr>
                        <w:t>601-7</w:t>
                      </w:r>
                      <w:r w:rsidRPr="00926436">
                        <w:rPr>
                          <w:rFonts w:ascii="Times New Roman Bold" w:hAnsi="Times New Roman Bold"/>
                          <w:b/>
                          <w:bCs/>
                          <w:color w:val="000068"/>
                          <w:sz w:val="32"/>
                          <w:szCs w:val="46"/>
                          <w:rtl/>
                          <w:lang w:bidi="ar-EG"/>
                        </w:rPr>
                        <w:br/>
                      </w:r>
                      <w:r w:rsidRPr="00926436">
                        <w:rPr>
                          <w:rFonts w:ascii="Tahoma" w:hAnsi="Tahoma" w:cs="Tahoma"/>
                          <w:b/>
                          <w:bCs/>
                          <w:color w:val="000068"/>
                          <w:sz w:val="24"/>
                          <w:szCs w:val="24"/>
                          <w:lang w:bidi="ar-EG"/>
                        </w:rPr>
                        <w:t>(20</w:t>
                      </w:r>
                      <w:r w:rsidR="00926436" w:rsidRPr="00926436">
                        <w:rPr>
                          <w:rFonts w:ascii="Tahoma" w:hAnsi="Tahoma" w:cs="Tahoma"/>
                          <w:b/>
                          <w:bCs/>
                          <w:color w:val="000068"/>
                          <w:sz w:val="24"/>
                          <w:szCs w:val="24"/>
                          <w:lang w:bidi="ar-EG"/>
                        </w:rPr>
                        <w:t>11</w:t>
                      </w:r>
                      <w:r w:rsidRPr="00926436">
                        <w:rPr>
                          <w:rFonts w:ascii="Tahoma" w:hAnsi="Tahoma" w:cs="Tahoma"/>
                          <w:b/>
                          <w:bCs/>
                          <w:color w:val="000068"/>
                          <w:sz w:val="24"/>
                          <w:szCs w:val="24"/>
                          <w:lang w:bidi="ar-EG"/>
                        </w:rPr>
                        <w:t>/</w:t>
                      </w:r>
                      <w:r w:rsidR="00926436" w:rsidRPr="00926436">
                        <w:rPr>
                          <w:rFonts w:ascii="Tahoma" w:hAnsi="Tahoma" w:cs="Tahoma"/>
                          <w:b/>
                          <w:bCs/>
                          <w:color w:val="000068"/>
                          <w:sz w:val="24"/>
                          <w:szCs w:val="24"/>
                          <w:lang w:bidi="ar-EG"/>
                        </w:rPr>
                        <w:t>03</w:t>
                      </w:r>
                      <w:r w:rsidRPr="00926436">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2608" behindDoc="0" locked="0" layoutInCell="1" allowOverlap="1" wp14:anchorId="0177CB43" wp14:editId="4768D0B5">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029D6" w14:textId="22ED4178" w:rsidR="000B4F10" w:rsidRPr="005F01A2" w:rsidRDefault="00926436" w:rsidP="00926436">
                            <w:pPr>
                              <w:spacing w:line="168" w:lineRule="auto"/>
                              <w:ind w:right="-125"/>
                              <w:jc w:val="right"/>
                              <w:outlineLvl w:val="0"/>
                              <w:rPr>
                                <w:rFonts w:ascii="Tahoma" w:hAnsi="Tahoma"/>
                                <w:b/>
                                <w:bCs/>
                                <w:color w:val="000068"/>
                                <w:sz w:val="40"/>
                                <w:szCs w:val="72"/>
                                <w:rtl/>
                                <w:lang w:bidi="ar-EG"/>
                              </w:rPr>
                            </w:pPr>
                            <w:r w:rsidRPr="00CE1DE7">
                              <w:rPr>
                                <w:rFonts w:ascii="Tahoma" w:hAnsi="Tahoma"/>
                                <w:b/>
                                <w:bCs/>
                                <w:color w:val="000068"/>
                                <w:sz w:val="40"/>
                                <w:szCs w:val="72"/>
                                <w:rtl/>
                                <w:lang w:bidi="ar-EG"/>
                              </w:rPr>
                              <w:t>معلمات التشفير في الاستوديو للتلفزيون الرقمي للنسبتين</w:t>
                            </w:r>
                            <w:r w:rsidRPr="00CE1DE7">
                              <w:rPr>
                                <w:rFonts w:ascii="Tahoma" w:hAnsi="Tahoma" w:hint="cs"/>
                                <w:b/>
                                <w:bCs/>
                                <w:color w:val="000068"/>
                                <w:sz w:val="40"/>
                                <w:szCs w:val="72"/>
                                <w:rtl/>
                                <w:lang w:bidi="ar-EG"/>
                              </w:rPr>
                              <w:t xml:space="preserve"> </w:t>
                            </w:r>
                            <w:proofErr w:type="spellStart"/>
                            <w:r w:rsidRPr="00CE1DE7">
                              <w:rPr>
                                <w:rFonts w:ascii="Tahoma" w:hAnsi="Tahoma"/>
                                <w:b/>
                                <w:bCs/>
                                <w:color w:val="000068"/>
                                <w:sz w:val="40"/>
                                <w:szCs w:val="72"/>
                                <w:rtl/>
                                <w:lang w:bidi="ar-EG"/>
                              </w:rPr>
                              <w:t>الباعيتين</w:t>
                            </w:r>
                            <w:proofErr w:type="spellEnd"/>
                            <w:r w:rsidRPr="00CE1DE7">
                              <w:rPr>
                                <w:rFonts w:ascii="Tahoma" w:hAnsi="Tahoma"/>
                                <w:b/>
                                <w:bCs/>
                                <w:color w:val="000068"/>
                                <w:sz w:val="40"/>
                                <w:szCs w:val="72"/>
                                <w:rtl/>
                                <w:lang w:bidi="ar-EG"/>
                              </w:rPr>
                              <w:t xml:space="preserve"> </w:t>
                            </w:r>
                            <w:r w:rsidRPr="00CE1DE7">
                              <w:rPr>
                                <w:rFonts w:ascii="Tahoma" w:hAnsi="Tahoma"/>
                                <w:b/>
                                <w:bCs/>
                                <w:color w:val="000068"/>
                                <w:sz w:val="40"/>
                                <w:szCs w:val="72"/>
                                <w:lang w:bidi="ar-EG"/>
                              </w:rPr>
                              <w:t>4:3</w:t>
                            </w:r>
                            <w:r w:rsidRPr="00CE1DE7">
                              <w:rPr>
                                <w:rFonts w:ascii="Tahoma" w:hAnsi="Tahoma"/>
                                <w:b/>
                                <w:bCs/>
                                <w:color w:val="000068"/>
                                <w:sz w:val="40"/>
                                <w:szCs w:val="72"/>
                                <w:rtl/>
                                <w:lang w:bidi="ar-EG"/>
                              </w:rPr>
                              <w:t xml:space="preserve"> (المعيارية) و</w:t>
                            </w:r>
                            <w:r w:rsidRPr="00CE1DE7">
                              <w:rPr>
                                <w:rFonts w:ascii="Tahoma" w:hAnsi="Tahoma"/>
                                <w:b/>
                                <w:bCs/>
                                <w:color w:val="000068"/>
                                <w:sz w:val="40"/>
                                <w:szCs w:val="72"/>
                                <w:lang w:bidi="ar-EG"/>
                              </w:rPr>
                              <w:t>16:9</w:t>
                            </w:r>
                            <w:r w:rsidRPr="00CE1DE7">
                              <w:rPr>
                                <w:rFonts w:ascii="Tahoma" w:hAnsi="Tahoma"/>
                                <w:b/>
                                <w:bCs/>
                                <w:color w:val="000068"/>
                                <w:sz w:val="40"/>
                                <w:szCs w:val="72"/>
                                <w:rtl/>
                                <w:lang w:bidi="ar-EG"/>
                              </w:rPr>
                              <w:t xml:space="preserve"> (شاشة عريضة)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7CB43" id="Text Box 2859" o:spid="_x0000_s1027" type="#_x0000_t202" style="position:absolute;left:0;text-align:left;margin-left:29.7pt;margin-top:340.85pt;width:441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3F5029D6" w14:textId="22ED4178" w:rsidR="000B4F10" w:rsidRPr="005F01A2" w:rsidRDefault="00926436" w:rsidP="00926436">
                      <w:pPr>
                        <w:spacing w:line="168" w:lineRule="auto"/>
                        <w:ind w:right="-125"/>
                        <w:jc w:val="right"/>
                        <w:outlineLvl w:val="0"/>
                        <w:rPr>
                          <w:rFonts w:ascii="Tahoma" w:hAnsi="Tahoma"/>
                          <w:b/>
                          <w:bCs/>
                          <w:color w:val="000068"/>
                          <w:sz w:val="40"/>
                          <w:szCs w:val="72"/>
                          <w:rtl/>
                          <w:lang w:bidi="ar-EG"/>
                        </w:rPr>
                      </w:pPr>
                      <w:r w:rsidRPr="00CE1DE7">
                        <w:rPr>
                          <w:rFonts w:ascii="Tahoma" w:hAnsi="Tahoma"/>
                          <w:b/>
                          <w:bCs/>
                          <w:color w:val="000068"/>
                          <w:sz w:val="40"/>
                          <w:szCs w:val="72"/>
                          <w:rtl/>
                          <w:lang w:bidi="ar-EG"/>
                        </w:rPr>
                        <w:t>معلمات التشفير في الاستوديو للتلفزيون الرقمي للنسبتين</w:t>
                      </w:r>
                      <w:r w:rsidRPr="00CE1DE7">
                        <w:rPr>
                          <w:rFonts w:ascii="Tahoma" w:hAnsi="Tahoma" w:hint="cs"/>
                          <w:b/>
                          <w:bCs/>
                          <w:color w:val="000068"/>
                          <w:sz w:val="40"/>
                          <w:szCs w:val="72"/>
                          <w:rtl/>
                          <w:lang w:bidi="ar-EG"/>
                        </w:rPr>
                        <w:t xml:space="preserve"> </w:t>
                      </w:r>
                      <w:proofErr w:type="spellStart"/>
                      <w:r w:rsidRPr="00CE1DE7">
                        <w:rPr>
                          <w:rFonts w:ascii="Tahoma" w:hAnsi="Tahoma"/>
                          <w:b/>
                          <w:bCs/>
                          <w:color w:val="000068"/>
                          <w:sz w:val="40"/>
                          <w:szCs w:val="72"/>
                          <w:rtl/>
                          <w:lang w:bidi="ar-EG"/>
                        </w:rPr>
                        <w:t>الباعيتين</w:t>
                      </w:r>
                      <w:proofErr w:type="spellEnd"/>
                      <w:r w:rsidRPr="00CE1DE7">
                        <w:rPr>
                          <w:rFonts w:ascii="Tahoma" w:hAnsi="Tahoma"/>
                          <w:b/>
                          <w:bCs/>
                          <w:color w:val="000068"/>
                          <w:sz w:val="40"/>
                          <w:szCs w:val="72"/>
                          <w:rtl/>
                          <w:lang w:bidi="ar-EG"/>
                        </w:rPr>
                        <w:t xml:space="preserve"> </w:t>
                      </w:r>
                      <w:r w:rsidRPr="00CE1DE7">
                        <w:rPr>
                          <w:rFonts w:ascii="Tahoma" w:hAnsi="Tahoma"/>
                          <w:b/>
                          <w:bCs/>
                          <w:color w:val="000068"/>
                          <w:sz w:val="40"/>
                          <w:szCs w:val="72"/>
                          <w:lang w:bidi="ar-EG"/>
                        </w:rPr>
                        <w:t>4:3</w:t>
                      </w:r>
                      <w:r w:rsidRPr="00CE1DE7">
                        <w:rPr>
                          <w:rFonts w:ascii="Tahoma" w:hAnsi="Tahoma"/>
                          <w:b/>
                          <w:bCs/>
                          <w:color w:val="000068"/>
                          <w:sz w:val="40"/>
                          <w:szCs w:val="72"/>
                          <w:rtl/>
                          <w:lang w:bidi="ar-EG"/>
                        </w:rPr>
                        <w:t xml:space="preserve"> (المعيارية) و</w:t>
                      </w:r>
                      <w:r w:rsidRPr="00CE1DE7">
                        <w:rPr>
                          <w:rFonts w:ascii="Tahoma" w:hAnsi="Tahoma"/>
                          <w:b/>
                          <w:bCs/>
                          <w:color w:val="000068"/>
                          <w:sz w:val="40"/>
                          <w:szCs w:val="72"/>
                          <w:lang w:bidi="ar-EG"/>
                        </w:rPr>
                        <w:t>16:9</w:t>
                      </w:r>
                      <w:r w:rsidRPr="00CE1DE7">
                        <w:rPr>
                          <w:rFonts w:ascii="Tahoma" w:hAnsi="Tahoma"/>
                          <w:b/>
                          <w:bCs/>
                          <w:color w:val="000068"/>
                          <w:sz w:val="40"/>
                          <w:szCs w:val="72"/>
                          <w:rtl/>
                          <w:lang w:bidi="ar-EG"/>
                        </w:rPr>
                        <w:t xml:space="preserve"> (شاشة عريضة)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60A6615F" wp14:editId="1B1B90D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D947" w14:textId="36AF3CEB"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E1DE7">
                              <w:rPr>
                                <w:rFonts w:ascii="Tahoma" w:hAnsi="Tahoma"/>
                                <w:b/>
                                <w:bCs/>
                                <w:color w:val="000068"/>
                                <w:sz w:val="34"/>
                                <w:szCs w:val="54"/>
                                <w:lang w:bidi="ar-EG"/>
                              </w:rPr>
                              <w:t>BT</w:t>
                            </w:r>
                          </w:p>
                          <w:p w14:paraId="39C540A7" w14:textId="21D911BD" w:rsidR="000B4F10" w:rsidRPr="005F01A2" w:rsidRDefault="000D777B" w:rsidP="000D777B">
                            <w:pPr>
                              <w:spacing w:line="168" w:lineRule="auto"/>
                              <w:ind w:right="-126"/>
                              <w:jc w:val="right"/>
                              <w:rPr>
                                <w:rFonts w:ascii="Tahoma" w:hAnsi="Tahoma"/>
                                <w:b/>
                                <w:bCs/>
                                <w:color w:val="000068"/>
                                <w:sz w:val="36"/>
                                <w:szCs w:val="56"/>
                                <w:rtl/>
                              </w:rPr>
                            </w:pPr>
                            <w:r w:rsidRPr="000D777B">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6615F" id="Text Box 2862" o:spid="_x0000_s1028" type="#_x0000_t202" style="position:absolute;left:0;text-align:left;margin-left:29.7pt;margin-top:538.8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223DD947" w14:textId="36AF3CEB"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E1DE7">
                        <w:rPr>
                          <w:rFonts w:ascii="Tahoma" w:hAnsi="Tahoma"/>
                          <w:b/>
                          <w:bCs/>
                          <w:color w:val="000068"/>
                          <w:sz w:val="34"/>
                          <w:szCs w:val="54"/>
                          <w:lang w:bidi="ar-EG"/>
                        </w:rPr>
                        <w:t>BT</w:t>
                      </w:r>
                    </w:p>
                    <w:p w14:paraId="39C540A7" w14:textId="21D911BD" w:rsidR="000B4F10" w:rsidRPr="005F01A2" w:rsidRDefault="000D777B" w:rsidP="000D777B">
                      <w:pPr>
                        <w:spacing w:line="168" w:lineRule="auto"/>
                        <w:ind w:right="-126"/>
                        <w:jc w:val="right"/>
                        <w:rPr>
                          <w:rFonts w:ascii="Tahoma" w:hAnsi="Tahoma"/>
                          <w:b/>
                          <w:bCs/>
                          <w:color w:val="000068"/>
                          <w:sz w:val="36"/>
                          <w:szCs w:val="56"/>
                          <w:rtl/>
                        </w:rPr>
                      </w:pPr>
                      <w:r w:rsidRPr="000D777B">
                        <w:rPr>
                          <w:rFonts w:ascii="Tahoma" w:hAnsi="Tahoma" w:hint="cs"/>
                          <w:b/>
                          <w:bCs/>
                          <w:color w:val="000068"/>
                          <w:sz w:val="36"/>
                          <w:szCs w:val="56"/>
                          <w:rtl/>
                          <w:lang w:bidi="ar-EG"/>
                        </w:rPr>
                        <w:t>الخدمة الإذاعية (التلفزيونية)</w:t>
                      </w:r>
                    </w:p>
                  </w:txbxContent>
                </v:textbox>
              </v:shape>
            </w:pict>
          </mc:Fallback>
        </mc:AlternateContent>
      </w:r>
    </w:p>
    <w:p w14:paraId="4093774F"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454EC49"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8F99D82"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B1C8122" w14:textId="77777777" w:rsidR="00AC1496" w:rsidRPr="00440F51" w:rsidRDefault="00AC1496" w:rsidP="00AC1496">
      <w:pPr>
        <w:spacing w:before="0"/>
        <w:rPr>
          <w:spacing w:val="-2"/>
          <w:sz w:val="21"/>
          <w:szCs w:val="28"/>
          <w:lang w:val="ru-RU"/>
        </w:rPr>
      </w:pPr>
    </w:p>
    <w:p w14:paraId="2F92C766"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CF869ED" w14:textId="383EE960"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F1466F">
        <w:rPr>
          <w:rFonts w:hint="cs"/>
          <w:spacing w:val="-6"/>
          <w:rtl/>
          <w:lang w:val="ru-RU"/>
        </w:rPr>
        <w:t>وقطاع الاتصالات الراديوية والمنظمة الدولية للتوحيد القياسي واللجنة الكهرتقنية الدولية</w:t>
      </w:r>
      <w:r w:rsidRPr="00F1466F">
        <w:rPr>
          <w:rFonts w:hint="cs"/>
          <w:spacing w:val="-6"/>
          <w:rtl/>
        </w:rPr>
        <w:t xml:space="preserve"> </w:t>
      </w:r>
      <w:r w:rsidRPr="00F1466F">
        <w:rPr>
          <w:spacing w:val="-6"/>
          <w:lang w:bidi="ar-EG"/>
        </w:rPr>
        <w:t>(ITU</w:t>
      </w:r>
      <w:r w:rsidRPr="00F1466F">
        <w:rPr>
          <w:spacing w:val="-6"/>
          <w:lang w:bidi="ar-EG"/>
        </w:rPr>
        <w:noBreakHyphen/>
        <w:t>T/ITU</w:t>
      </w:r>
      <w:r w:rsidRPr="00F1466F">
        <w:rPr>
          <w:spacing w:val="-6"/>
          <w:lang w:bidi="ar-EG"/>
        </w:rPr>
        <w:noBreakHyphen/>
        <w:t>R/ISO/IEC)</w:t>
      </w:r>
      <w:r w:rsidRPr="00F1466F">
        <w:rPr>
          <w:rFonts w:hint="cs"/>
          <w:spacing w:val="-6"/>
          <w:rtl/>
          <w:lang w:bidi="ar-EG"/>
        </w:rPr>
        <w:t xml:space="preserve"> والمشار إليها </w:t>
      </w:r>
      <w:r w:rsidR="00C53040" w:rsidRPr="00F1466F">
        <w:rPr>
          <w:rFonts w:hint="cs"/>
          <w:spacing w:val="-6"/>
          <w:rtl/>
          <w:lang w:bidi="ar-EG"/>
        </w:rPr>
        <w:t>في</w:t>
      </w:r>
      <w:r w:rsidR="00C53040" w:rsidRPr="00F1466F">
        <w:rPr>
          <w:rFonts w:hint="eastAsia"/>
          <w:spacing w:val="-6"/>
          <w:rtl/>
          <w:lang w:bidi="ar-EG"/>
        </w:rPr>
        <w:t> </w:t>
      </w:r>
      <w:r w:rsidR="00C53040" w:rsidRPr="00F1466F">
        <w:rPr>
          <w:rFonts w:hint="cs"/>
          <w:spacing w:val="-6"/>
          <w:rtl/>
          <w:lang w:bidi="ar-EG"/>
        </w:rPr>
        <w:t>القرار</w:t>
      </w:r>
      <w:r w:rsidRPr="00F1466F">
        <w:rPr>
          <w:rFonts w:hint="eastAsia"/>
          <w:spacing w:val="-6"/>
          <w:rtl/>
          <w:lang w:bidi="ar-EG"/>
        </w:rPr>
        <w:t> </w:t>
      </w:r>
      <w:r w:rsidRPr="00F1466F">
        <w:rPr>
          <w:spacing w:val="-6"/>
          <w:lang w:bidi="ar-EG"/>
        </w:rPr>
        <w:t>ITU</w:t>
      </w:r>
      <w:r w:rsidRPr="00F1466F">
        <w:rPr>
          <w:spacing w:val="-6"/>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10462B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330931A"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304BFA79"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DD4AE53"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2608E30D" w14:textId="77777777" w:rsidTr="00652D21">
        <w:trPr>
          <w:jc w:val="center"/>
        </w:trPr>
        <w:tc>
          <w:tcPr>
            <w:tcW w:w="1480" w:type="dxa"/>
            <w:tcBorders>
              <w:left w:val="single" w:sz="12" w:space="0" w:color="000080"/>
              <w:bottom w:val="nil"/>
            </w:tcBorders>
          </w:tcPr>
          <w:p w14:paraId="4988041E"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bottom w:val="nil"/>
              <w:right w:val="single" w:sz="12" w:space="0" w:color="000080"/>
            </w:tcBorders>
          </w:tcPr>
          <w:p w14:paraId="0212CB2B"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67036609" w14:textId="77777777" w:rsidTr="00652D21">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3DFB2691"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0AA1CB61" w14:textId="77777777" w:rsidTr="00652D21">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086E4D8D"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40C262CE" w14:textId="77777777" w:rsidTr="00652D21">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7C0401B4"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729BEE22" w14:textId="77777777" w:rsidTr="00F1466F">
        <w:trPr>
          <w:jc w:val="center"/>
        </w:trPr>
        <w:tc>
          <w:tcPr>
            <w:tcW w:w="9394" w:type="dxa"/>
            <w:gridSpan w:val="2"/>
            <w:tcBorders>
              <w:top w:val="nil"/>
              <w:left w:val="single" w:sz="12" w:space="0" w:color="000080"/>
              <w:bottom w:val="nil"/>
              <w:right w:val="single" w:sz="12" w:space="0" w:color="000080"/>
            </w:tcBorders>
            <w:shd w:val="clear" w:color="auto" w:fill="F3F3F3"/>
          </w:tcPr>
          <w:p w14:paraId="7C5561F5" w14:textId="77777777" w:rsidR="00AC1496" w:rsidRPr="00875A67" w:rsidRDefault="00AC1496" w:rsidP="00BD0CA5">
            <w:pPr>
              <w:pStyle w:val="Normal13"/>
              <w:tabs>
                <w:tab w:val="left" w:pos="1493"/>
              </w:tabs>
              <w:spacing w:before="40" w:after="40" w:line="240" w:lineRule="exact"/>
              <w:rPr>
                <w:b/>
                <w:bCs/>
                <w:color w:val="002060"/>
              </w:rPr>
            </w:pPr>
            <w:r w:rsidRPr="00875A67">
              <w:rPr>
                <w:b/>
                <w:bCs/>
                <w:color w:val="002060"/>
                <w:lang w:val="ru-RU"/>
              </w:rPr>
              <w:t>BT</w:t>
            </w:r>
            <w:r w:rsidRPr="00875A67">
              <w:rPr>
                <w:rFonts w:hint="cs"/>
                <w:b/>
                <w:bCs/>
                <w:color w:val="002060"/>
                <w:rtl/>
              </w:rPr>
              <w:tab/>
            </w:r>
            <w:r w:rsidRPr="00875A67">
              <w:rPr>
                <w:rFonts w:hint="cs"/>
                <w:b/>
                <w:bCs/>
                <w:color w:val="002060"/>
                <w:rtl/>
                <w:lang w:val="ru-RU"/>
              </w:rPr>
              <w:t>الخدمة الإذاعية (التلفزيونية)</w:t>
            </w:r>
          </w:p>
        </w:tc>
      </w:tr>
      <w:tr w:rsidR="00AC1496" w:rsidRPr="005C462C" w14:paraId="4DDBAA29"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30B918D"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6602E65F"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7F1BBBDC"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54E161F6" w14:textId="77777777" w:rsidTr="00652D21">
        <w:trPr>
          <w:jc w:val="center"/>
        </w:trPr>
        <w:tc>
          <w:tcPr>
            <w:tcW w:w="9394" w:type="dxa"/>
            <w:gridSpan w:val="2"/>
            <w:tcBorders>
              <w:top w:val="nil"/>
              <w:left w:val="single" w:sz="12" w:space="0" w:color="000080"/>
              <w:bottom w:val="nil"/>
              <w:right w:val="single" w:sz="12" w:space="0" w:color="000080"/>
            </w:tcBorders>
          </w:tcPr>
          <w:p w14:paraId="184CC9AB"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48B4C656" w14:textId="77777777" w:rsidTr="00652D21">
        <w:trPr>
          <w:jc w:val="center"/>
        </w:trPr>
        <w:tc>
          <w:tcPr>
            <w:tcW w:w="9394" w:type="dxa"/>
            <w:gridSpan w:val="2"/>
            <w:tcBorders>
              <w:top w:val="nil"/>
              <w:left w:val="single" w:sz="12" w:space="0" w:color="000080"/>
              <w:bottom w:val="nil"/>
              <w:right w:val="single" w:sz="12" w:space="0" w:color="000080"/>
            </w:tcBorders>
          </w:tcPr>
          <w:p w14:paraId="65780716"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0B1C5BBC" w14:textId="77777777" w:rsidTr="00652D21">
        <w:trPr>
          <w:jc w:val="center"/>
        </w:trPr>
        <w:tc>
          <w:tcPr>
            <w:tcW w:w="9394" w:type="dxa"/>
            <w:gridSpan w:val="2"/>
            <w:tcBorders>
              <w:top w:val="nil"/>
              <w:left w:val="single" w:sz="12" w:space="0" w:color="000080"/>
              <w:bottom w:val="nil"/>
              <w:right w:val="single" w:sz="12" w:space="0" w:color="000080"/>
            </w:tcBorders>
          </w:tcPr>
          <w:p w14:paraId="5A29A7EF"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1A6FD27F" w14:textId="77777777" w:rsidTr="00652D21">
        <w:trPr>
          <w:jc w:val="center"/>
        </w:trPr>
        <w:tc>
          <w:tcPr>
            <w:tcW w:w="9394" w:type="dxa"/>
            <w:gridSpan w:val="2"/>
            <w:tcBorders>
              <w:top w:val="nil"/>
              <w:left w:val="single" w:sz="12" w:space="0" w:color="000080"/>
              <w:bottom w:val="nil"/>
              <w:right w:val="single" w:sz="12" w:space="0" w:color="000080"/>
            </w:tcBorders>
          </w:tcPr>
          <w:p w14:paraId="59F801F4"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2C11C961" w14:textId="77777777" w:rsidTr="00652D21">
        <w:trPr>
          <w:jc w:val="center"/>
        </w:trPr>
        <w:tc>
          <w:tcPr>
            <w:tcW w:w="9394" w:type="dxa"/>
            <w:gridSpan w:val="2"/>
            <w:tcBorders>
              <w:top w:val="nil"/>
              <w:left w:val="single" w:sz="12" w:space="0" w:color="000080"/>
              <w:bottom w:val="nil"/>
              <w:right w:val="single" w:sz="12" w:space="0" w:color="000080"/>
            </w:tcBorders>
          </w:tcPr>
          <w:p w14:paraId="4EEB1858"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3214525C" w14:textId="77777777" w:rsidTr="00652D21">
        <w:trPr>
          <w:jc w:val="center"/>
        </w:trPr>
        <w:tc>
          <w:tcPr>
            <w:tcW w:w="9394" w:type="dxa"/>
            <w:gridSpan w:val="2"/>
            <w:tcBorders>
              <w:top w:val="nil"/>
              <w:left w:val="single" w:sz="12" w:space="0" w:color="000080"/>
              <w:bottom w:val="nil"/>
              <w:right w:val="single" w:sz="12" w:space="0" w:color="000080"/>
            </w:tcBorders>
          </w:tcPr>
          <w:p w14:paraId="416746CF"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66A2C9F6" w14:textId="77777777" w:rsidTr="00652D21">
        <w:trPr>
          <w:jc w:val="center"/>
        </w:trPr>
        <w:tc>
          <w:tcPr>
            <w:tcW w:w="9394" w:type="dxa"/>
            <w:gridSpan w:val="2"/>
            <w:tcBorders>
              <w:top w:val="nil"/>
              <w:left w:val="single" w:sz="12" w:space="0" w:color="000080"/>
              <w:bottom w:val="nil"/>
              <w:right w:val="single" w:sz="12" w:space="0" w:color="000080"/>
            </w:tcBorders>
          </w:tcPr>
          <w:p w14:paraId="50A8611F"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1AC1F510" w14:textId="77777777" w:rsidTr="00652D21">
        <w:trPr>
          <w:jc w:val="center"/>
        </w:trPr>
        <w:tc>
          <w:tcPr>
            <w:tcW w:w="9394" w:type="dxa"/>
            <w:gridSpan w:val="2"/>
            <w:tcBorders>
              <w:top w:val="nil"/>
              <w:left w:val="single" w:sz="12" w:space="0" w:color="000080"/>
              <w:bottom w:val="nil"/>
              <w:right w:val="single" w:sz="12" w:space="0" w:color="000080"/>
            </w:tcBorders>
          </w:tcPr>
          <w:p w14:paraId="0E2ACB32"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2F59F931" w14:textId="77777777" w:rsidTr="00652D21">
        <w:trPr>
          <w:jc w:val="center"/>
        </w:trPr>
        <w:tc>
          <w:tcPr>
            <w:tcW w:w="9394" w:type="dxa"/>
            <w:gridSpan w:val="2"/>
            <w:tcBorders>
              <w:top w:val="nil"/>
              <w:left w:val="single" w:sz="12" w:space="0" w:color="000080"/>
              <w:bottom w:val="nil"/>
              <w:right w:val="single" w:sz="12" w:space="0" w:color="000080"/>
            </w:tcBorders>
          </w:tcPr>
          <w:p w14:paraId="1DE32D9F"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4E0D635C" w14:textId="77777777" w:rsidTr="00652D21">
        <w:trPr>
          <w:jc w:val="center"/>
        </w:trPr>
        <w:tc>
          <w:tcPr>
            <w:tcW w:w="9394" w:type="dxa"/>
            <w:gridSpan w:val="2"/>
            <w:tcBorders>
              <w:top w:val="nil"/>
              <w:left w:val="single" w:sz="12" w:space="0" w:color="000080"/>
              <w:bottom w:val="single" w:sz="4" w:space="0" w:color="auto"/>
              <w:right w:val="single" w:sz="12" w:space="0" w:color="000080"/>
            </w:tcBorders>
          </w:tcPr>
          <w:p w14:paraId="29B98AC5" w14:textId="77777777" w:rsidR="00AC1496" w:rsidRPr="008C733D" w:rsidRDefault="00AC1496" w:rsidP="009C4465">
            <w:pPr>
              <w:pStyle w:val="Normal13"/>
              <w:tabs>
                <w:tab w:val="left" w:pos="1493"/>
              </w:tabs>
              <w:spacing w:before="40" w:after="12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72A9984F" w14:textId="77777777" w:rsidR="00AC1496" w:rsidRPr="00440F51" w:rsidRDefault="00AC1496" w:rsidP="00AC1496">
      <w:pPr>
        <w:spacing w:before="0"/>
        <w:rPr>
          <w:sz w:val="21"/>
          <w:szCs w:val="20"/>
          <w:rtl/>
        </w:rPr>
      </w:pPr>
    </w:p>
    <w:p w14:paraId="6F45115F"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77A71B7" w14:textId="77777777" w:rsidTr="00BD0CA5">
        <w:trPr>
          <w:trHeight w:val="557"/>
          <w:jc w:val="center"/>
        </w:trPr>
        <w:tc>
          <w:tcPr>
            <w:tcW w:w="9379" w:type="dxa"/>
          </w:tcPr>
          <w:p w14:paraId="47B86152"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7F6934AC" w14:textId="5F87F3CE"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9C4465">
        <w:rPr>
          <w:rFonts w:hint="cs"/>
          <w:rtl/>
          <w:lang w:val="ru-RU"/>
        </w:rPr>
        <w:t xml:space="preserve">جنيف، </w:t>
      </w:r>
      <w:r w:rsidR="009D611F" w:rsidRPr="009C4465">
        <w:t>2022</w:t>
      </w:r>
    </w:p>
    <w:p w14:paraId="0216975C" w14:textId="77777777" w:rsidR="00AC1496" w:rsidRPr="00440F51" w:rsidRDefault="00AC1496" w:rsidP="00AC1496">
      <w:pPr>
        <w:spacing w:before="0" w:line="120" w:lineRule="auto"/>
        <w:ind w:right="539"/>
        <w:jc w:val="right"/>
        <w:rPr>
          <w:sz w:val="21"/>
          <w:szCs w:val="28"/>
          <w:rtl/>
          <w:lang w:bidi="ar-EG"/>
        </w:rPr>
      </w:pPr>
    </w:p>
    <w:p w14:paraId="37B9550D" w14:textId="13378A3D"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9D611F">
        <w:t>2022</w:t>
      </w:r>
    </w:p>
    <w:p w14:paraId="5C00A924"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2065BD9F"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A2833AE" w14:textId="300BB583"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9D611F">
        <w:rPr>
          <w:rStyle w:val="href"/>
        </w:rPr>
        <w:t>BT</w:t>
      </w:r>
      <w:r w:rsidR="0085112A" w:rsidRPr="00C54E76">
        <w:rPr>
          <w:rStyle w:val="href"/>
        </w:rPr>
        <w:t>.</w:t>
      </w:r>
      <w:r w:rsidR="00BF318F">
        <w:rPr>
          <w:rStyle w:val="href"/>
        </w:rPr>
        <w:t>601-7</w:t>
      </w:r>
      <w:r w:rsidR="005D77E0">
        <w:rPr>
          <w:rStyle w:val="FootnoteReference"/>
          <w:rtl/>
        </w:rPr>
        <w:footnoteReference w:customMarkFollows="1" w:id="1"/>
        <w:t>*</w:t>
      </w:r>
    </w:p>
    <w:p w14:paraId="73539FE1" w14:textId="48DF01F1" w:rsidR="00843DD0" w:rsidRPr="00C54E76" w:rsidRDefault="00BF318F" w:rsidP="00BF318F">
      <w:pPr>
        <w:pStyle w:val="Rectitle"/>
        <w:rPr>
          <w:rFonts w:eastAsia="SimSun"/>
          <w:lang w:val="fr-FR" w:eastAsia="zh-CN"/>
        </w:rPr>
      </w:pPr>
      <w:r w:rsidRPr="00BF318F">
        <w:rPr>
          <w:rFonts w:eastAsia="SimSun"/>
          <w:rtl/>
          <w:lang w:eastAsia="zh-CN" w:bidi="ar-SA"/>
        </w:rPr>
        <w:t>معلمات التشفير في الاستديو للتلفزيون الرقمي</w:t>
      </w:r>
      <w:r w:rsidRPr="00BF318F">
        <w:rPr>
          <w:rFonts w:eastAsia="SimSun"/>
          <w:rtl/>
          <w:lang w:eastAsia="zh-CN" w:bidi="ar-SA"/>
        </w:rPr>
        <w:br/>
        <w:t xml:space="preserve">للنسبتين </w:t>
      </w:r>
      <w:proofErr w:type="spellStart"/>
      <w:r w:rsidRPr="00BF318F">
        <w:rPr>
          <w:rFonts w:eastAsia="SimSun"/>
          <w:rtl/>
          <w:lang w:eastAsia="zh-CN" w:bidi="ar-SA"/>
        </w:rPr>
        <w:t>الباعيتين</w:t>
      </w:r>
      <w:proofErr w:type="spellEnd"/>
      <w:r w:rsidRPr="00BF318F">
        <w:rPr>
          <w:rFonts w:eastAsia="SimSun"/>
          <w:rtl/>
          <w:lang w:eastAsia="zh-CN" w:bidi="ar-SA"/>
        </w:rPr>
        <w:t xml:space="preserve"> </w:t>
      </w:r>
      <w:r w:rsidRPr="00BF318F">
        <w:rPr>
          <w:rFonts w:eastAsia="SimSun"/>
          <w:lang w:eastAsia="zh-CN"/>
        </w:rPr>
        <w:t>4:3</w:t>
      </w:r>
      <w:r w:rsidRPr="00BF318F">
        <w:rPr>
          <w:rFonts w:eastAsia="SimSun"/>
          <w:rtl/>
          <w:lang w:eastAsia="zh-CN" w:bidi="ar-SA"/>
        </w:rPr>
        <w:t xml:space="preserve"> (المعيارية) و</w:t>
      </w:r>
      <w:r w:rsidRPr="00BF318F">
        <w:rPr>
          <w:rFonts w:eastAsia="SimSun"/>
          <w:lang w:eastAsia="zh-CN"/>
        </w:rPr>
        <w:t>16:9</w:t>
      </w:r>
      <w:r w:rsidRPr="00BF318F">
        <w:rPr>
          <w:rFonts w:eastAsia="SimSun"/>
          <w:rtl/>
          <w:lang w:eastAsia="zh-CN" w:bidi="ar-SA"/>
        </w:rPr>
        <w:t xml:space="preserve"> (شاشة عريضة)</w:t>
      </w:r>
      <w:r w:rsidR="003D6282">
        <w:rPr>
          <w:rStyle w:val="FootnoteReference"/>
          <w:rFonts w:eastAsia="SimSun"/>
          <w:rtl/>
          <w:lang w:val="fr-FR" w:eastAsia="zh-CN"/>
        </w:rPr>
        <w:footnoteReference w:customMarkFollows="1" w:id="2"/>
        <w:t>1</w:t>
      </w:r>
    </w:p>
    <w:p w14:paraId="6A297CBD" w14:textId="0C6DB69D" w:rsidR="00843DD0" w:rsidRDefault="00843DD0" w:rsidP="00426B70">
      <w:pPr>
        <w:pStyle w:val="Questionref"/>
        <w:rPr>
          <w:rtl/>
          <w:lang w:eastAsia="zh-CN" w:bidi="ar-EG"/>
        </w:rPr>
      </w:pPr>
      <w:r w:rsidRPr="00C54E76">
        <w:rPr>
          <w:rFonts w:hint="cs"/>
          <w:rtl/>
          <w:lang w:val="fr-FR" w:eastAsia="zh-CN" w:bidi="ar-EG"/>
        </w:rPr>
        <w:t>(المسألة</w:t>
      </w:r>
      <w:r w:rsidR="00426B70">
        <w:rPr>
          <w:rFonts w:hint="cs"/>
          <w:rtl/>
          <w:lang w:val="fr-FR" w:eastAsia="zh-CN" w:bidi="ar-EG"/>
        </w:rPr>
        <w:t xml:space="preserve"> </w:t>
      </w:r>
      <w:r w:rsidR="00426B70" w:rsidRPr="00426B70">
        <w:rPr>
          <w:lang w:eastAsia="zh-CN" w:bidi="ar-EG"/>
        </w:rPr>
        <w:t>ITU</w:t>
      </w:r>
      <w:r w:rsidR="00426B70" w:rsidRPr="00426B70">
        <w:rPr>
          <w:lang w:eastAsia="zh-CN" w:bidi="ar-EG"/>
        </w:rPr>
        <w:noBreakHyphen/>
        <w:t>R 1/6</w:t>
      </w:r>
      <w:r w:rsidR="00426B70">
        <w:rPr>
          <w:rFonts w:hint="cs"/>
          <w:rtl/>
          <w:lang w:eastAsia="zh-CN" w:bidi="ar-EG"/>
        </w:rPr>
        <w:t>)</w:t>
      </w:r>
    </w:p>
    <w:p w14:paraId="607A814A" w14:textId="77777777" w:rsidR="00426B70" w:rsidRPr="00426B70" w:rsidRDefault="00426B70" w:rsidP="00426B70">
      <w:pPr>
        <w:pStyle w:val="Questiondate"/>
        <w:rPr>
          <w:rtl/>
          <w:lang w:eastAsia="zh-CN" w:bidi="ar-EG"/>
        </w:rPr>
      </w:pPr>
    </w:p>
    <w:p w14:paraId="02368A1E" w14:textId="77777777" w:rsidR="00426B70" w:rsidRPr="00426B70" w:rsidRDefault="00426B70" w:rsidP="00426B70">
      <w:pPr>
        <w:pStyle w:val="Date"/>
        <w:rPr>
          <w:rFonts w:eastAsia="SimSun"/>
        </w:rPr>
      </w:pPr>
      <w:r w:rsidRPr="00426B70">
        <w:rPr>
          <w:rFonts w:eastAsia="SimSun"/>
        </w:rPr>
        <w:t>(2011-2007-1995-1994-1992-1990-1986-1982)</w:t>
      </w:r>
    </w:p>
    <w:p w14:paraId="54A33E31" w14:textId="343F79F5" w:rsidR="00AC1496" w:rsidRPr="00C54E76" w:rsidRDefault="00AC1496" w:rsidP="006F245A">
      <w:pPr>
        <w:pStyle w:val="Date"/>
        <w:rPr>
          <w:rtl/>
          <w:lang w:bidi="ar-EG"/>
        </w:rPr>
      </w:pPr>
    </w:p>
    <w:p w14:paraId="1595CE59"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6BD47DBF" w14:textId="250BD01A" w:rsidR="00426B70" w:rsidRDefault="00426B70" w:rsidP="00F1466F">
      <w:pPr>
        <w:pStyle w:val="Summary"/>
        <w:rPr>
          <w:rtl/>
          <w:lang w:val="fr-FR"/>
        </w:rPr>
      </w:pPr>
      <w:r>
        <w:rPr>
          <w:rtl/>
        </w:rPr>
        <w:t xml:space="preserve">تغطي هذه التوصية أيضاً خصائص عناصر الصورة (بيكسل) التي تمثل صورة تلفزيونية رقمية لتشابكية </w:t>
      </w:r>
      <w:r>
        <w:rPr>
          <w:lang w:val="fr-FR"/>
        </w:rPr>
        <w:t>525</w:t>
      </w:r>
      <w:r>
        <w:rPr>
          <w:rtl/>
          <w:lang w:val="fr-FR"/>
        </w:rPr>
        <w:t xml:space="preserve"> أو</w:t>
      </w:r>
      <w:r w:rsidR="00875A67">
        <w:rPr>
          <w:rFonts w:hint="cs"/>
          <w:rtl/>
          <w:lang w:val="fr-FR"/>
        </w:rPr>
        <w:t> </w:t>
      </w:r>
      <w:r>
        <w:rPr>
          <w:lang w:val="fr-FR"/>
        </w:rPr>
        <w:t>625</w:t>
      </w:r>
      <w:r>
        <w:rPr>
          <w:rtl/>
          <w:lang w:val="fr-FR"/>
        </w:rPr>
        <w:t xml:space="preserve"> خطاً.</w:t>
      </w:r>
    </w:p>
    <w:p w14:paraId="51E9018C" w14:textId="77777777" w:rsidR="00426B70" w:rsidRDefault="00426B70" w:rsidP="00F1466F">
      <w:pPr>
        <w:pStyle w:val="Summary"/>
        <w:rPr>
          <w:rtl/>
        </w:rPr>
      </w:pPr>
      <w:r>
        <w:rPr>
          <w:rtl/>
        </w:rPr>
        <w:t>و</w:t>
      </w:r>
      <w:r w:rsidRPr="00EC543F">
        <w:rPr>
          <w:rtl/>
        </w:rPr>
        <w:t xml:space="preserve">تحدد هذه التوصية طرائق للتشفير الرقمي للإشارات الفيديوية. وهي تتضمن معدل اعتيان </w:t>
      </w:r>
      <w:r w:rsidRPr="00EC543F">
        <w:t>MHz</w:t>
      </w:r>
      <w:r>
        <w:t> </w:t>
      </w:r>
      <w:r w:rsidRPr="00EC543F">
        <w:t>13,5</w:t>
      </w:r>
      <w:r w:rsidRPr="00EC543F">
        <w:rPr>
          <w:rtl/>
        </w:rPr>
        <w:t xml:space="preserve"> لكلا النسبتين </w:t>
      </w:r>
      <w:r w:rsidRPr="00EC543F">
        <w:t>4:3</w:t>
      </w:r>
      <w:r w:rsidRPr="00EC543F">
        <w:rPr>
          <w:rtl/>
        </w:rPr>
        <w:t xml:space="preserve"> و</w:t>
      </w:r>
      <w:r w:rsidRPr="00EC543F">
        <w:t>16:9</w:t>
      </w:r>
      <w:r w:rsidRPr="00EC543F">
        <w:rPr>
          <w:rtl/>
        </w:rPr>
        <w:t xml:space="preserve"> بأداء مناسب لأنظمة الإرسال الحالية</w:t>
      </w:r>
      <w:r>
        <w:rPr>
          <w:rtl/>
        </w:rPr>
        <w:t>.</w:t>
      </w:r>
    </w:p>
    <w:p w14:paraId="2EDA26A2" w14:textId="77777777" w:rsidR="0049694D" w:rsidRDefault="0049694D" w:rsidP="00F1466F">
      <w:pPr>
        <w:pStyle w:val="Headingb"/>
        <w:rPr>
          <w:rtl/>
        </w:rPr>
      </w:pPr>
      <w:r w:rsidRPr="0049694D">
        <w:rPr>
          <w:rtl/>
        </w:rPr>
        <w:t>مصطلحات أساسية</w:t>
      </w:r>
    </w:p>
    <w:p w14:paraId="72ED26C2" w14:textId="126ADAE0" w:rsidR="00426B70" w:rsidRDefault="0049694D" w:rsidP="00426B70">
      <w:pPr>
        <w:spacing w:before="0"/>
        <w:rPr>
          <w:rtl/>
        </w:rPr>
      </w:pPr>
      <w:r w:rsidRPr="0049694D">
        <w:rPr>
          <w:rtl/>
        </w:rPr>
        <w:t>تلفزيون عادي الوضوح</w:t>
      </w:r>
      <w:r w:rsidR="003D6282">
        <w:rPr>
          <w:rFonts w:hint="cs"/>
          <w:rtl/>
        </w:rPr>
        <w:t xml:space="preserve">، </w:t>
      </w:r>
      <w:r w:rsidR="003D6282" w:rsidRPr="003D6282">
        <w:rPr>
          <w:rtl/>
        </w:rPr>
        <w:t>صورة تلفزيونية رقمية</w:t>
      </w:r>
      <w:r w:rsidR="003D6282">
        <w:rPr>
          <w:rFonts w:hint="cs"/>
          <w:rtl/>
        </w:rPr>
        <w:t xml:space="preserve">، </w:t>
      </w:r>
      <w:r w:rsidR="003D6282" w:rsidRPr="00091CCF">
        <w:rPr>
          <w:spacing w:val="-4"/>
          <w:rtl/>
          <w:lang w:bidi="ar-EG"/>
        </w:rPr>
        <w:t>التشفير الرقمي</w:t>
      </w:r>
      <w:r w:rsidR="003D6282">
        <w:rPr>
          <w:rFonts w:hint="cs"/>
          <w:spacing w:val="-4"/>
          <w:rtl/>
          <w:lang w:bidi="ar-EG"/>
        </w:rPr>
        <w:t xml:space="preserve">، </w:t>
      </w:r>
      <w:r w:rsidR="003D6282" w:rsidRPr="003D6282">
        <w:rPr>
          <w:rtl/>
        </w:rPr>
        <w:t>فرق اللو</w:t>
      </w:r>
      <w:r w:rsidR="002F0022">
        <w:rPr>
          <w:rFonts w:hint="cs"/>
          <w:rtl/>
        </w:rPr>
        <w:t>ن</w:t>
      </w:r>
    </w:p>
    <w:p w14:paraId="0EF4C496" w14:textId="77777777" w:rsidR="00426B70" w:rsidRPr="00EC543F" w:rsidRDefault="00426B70" w:rsidP="00426B70">
      <w:pPr>
        <w:pStyle w:val="Normalaftertitle"/>
        <w:rPr>
          <w:rtl/>
          <w:lang w:bidi="ar-EG"/>
        </w:rPr>
      </w:pPr>
      <w:r w:rsidRPr="00EC543F">
        <w:rPr>
          <w:rtl/>
          <w:lang w:bidi="ar-EG"/>
        </w:rPr>
        <w:t>إن جمعية الاتصالات الراديوية للاتحاد الدولي للاتصالات،</w:t>
      </w:r>
    </w:p>
    <w:p w14:paraId="5F265561" w14:textId="77777777" w:rsidR="00426B70" w:rsidRPr="00EC543F" w:rsidRDefault="00426B70" w:rsidP="00426B70">
      <w:pPr>
        <w:pStyle w:val="Call"/>
        <w:rPr>
          <w:rtl/>
        </w:rPr>
      </w:pPr>
      <w:r w:rsidRPr="00EC543F">
        <w:rPr>
          <w:rtl/>
        </w:rPr>
        <w:t>إذ تضع في اعتبارها</w:t>
      </w:r>
    </w:p>
    <w:p w14:paraId="5CA64E7E" w14:textId="52DA2FB7" w:rsidR="00426B70" w:rsidRPr="00EC543F" w:rsidRDefault="00875A67" w:rsidP="00426B70">
      <w:pPr>
        <w:rPr>
          <w:rtl/>
          <w:lang w:bidi="ar-EG"/>
        </w:rPr>
      </w:pPr>
      <w:r>
        <w:rPr>
          <w:rFonts w:hint="cs"/>
          <w:i/>
          <w:iCs/>
          <w:rtl/>
          <w:lang w:bidi="ar-EG"/>
        </w:rPr>
        <w:t> </w:t>
      </w:r>
      <w:r w:rsidR="00426B70" w:rsidRPr="005D77E0">
        <w:rPr>
          <w:i/>
          <w:iCs/>
          <w:rtl/>
          <w:lang w:bidi="ar-EG"/>
        </w:rPr>
        <w:t>أ</w:t>
      </w:r>
      <w:r>
        <w:rPr>
          <w:rFonts w:hint="cs"/>
          <w:i/>
          <w:iCs/>
          <w:rtl/>
          <w:lang w:bidi="ar-EG"/>
        </w:rPr>
        <w:t> </w:t>
      </w:r>
      <w:r w:rsidR="00426B70" w:rsidRPr="005D77E0">
        <w:rPr>
          <w:i/>
          <w:iCs/>
          <w:rtl/>
          <w:lang w:bidi="ar-EG"/>
        </w:rPr>
        <w:t>)</w:t>
      </w:r>
      <w:r w:rsidR="00426B70" w:rsidRPr="00EC543F">
        <w:rPr>
          <w:rtl/>
          <w:lang w:bidi="ar-EG"/>
        </w:rPr>
        <w:tab/>
        <w:t>أن المذيعين ومنتجي البرامج التلفزيونية من صال</w:t>
      </w:r>
      <w:r w:rsidR="00426B70">
        <w:rPr>
          <w:rtl/>
          <w:lang w:bidi="ar-EG"/>
        </w:rPr>
        <w:t xml:space="preserve">حهم أن يكون للمعايير الرقمية </w:t>
      </w:r>
      <w:proofErr w:type="spellStart"/>
      <w:r w:rsidR="00426B70">
        <w:rPr>
          <w:rtl/>
          <w:lang w:bidi="ar-EG"/>
        </w:rPr>
        <w:t>لل</w:t>
      </w:r>
      <w:r w:rsidR="00426B70">
        <w:rPr>
          <w:rFonts w:hint="cs"/>
          <w:rtl/>
          <w:lang w:bidi="ar-EG"/>
        </w:rPr>
        <w:t>ا</w:t>
      </w:r>
      <w:r w:rsidR="00426B70" w:rsidRPr="00EC543F">
        <w:rPr>
          <w:rtl/>
          <w:lang w:bidi="ar-EG"/>
        </w:rPr>
        <w:t>ستديوهات</w:t>
      </w:r>
      <w:proofErr w:type="spellEnd"/>
      <w:r w:rsidR="00426B70" w:rsidRPr="00EC543F">
        <w:rPr>
          <w:rtl/>
          <w:lang w:bidi="ar-EG"/>
        </w:rPr>
        <w:t xml:space="preserve"> أكبر عدد من قيم المعلمات الأساسية المشتركة بين الأنظمة ذات </w:t>
      </w:r>
      <w:r w:rsidR="00426B70" w:rsidRPr="00EC543F">
        <w:rPr>
          <w:lang w:bidi="ar-EG"/>
        </w:rPr>
        <w:t>525</w:t>
      </w:r>
      <w:r w:rsidR="00426B70" w:rsidRPr="00EC543F">
        <w:rPr>
          <w:rtl/>
          <w:lang w:bidi="ar-EG"/>
        </w:rPr>
        <w:t xml:space="preserve"> خطاً و</w:t>
      </w:r>
      <w:r w:rsidR="00426B70" w:rsidRPr="00EC543F">
        <w:rPr>
          <w:lang w:bidi="ar-EG"/>
        </w:rPr>
        <w:t>625</w:t>
      </w:r>
      <w:r w:rsidR="00426B70" w:rsidRPr="00EC543F">
        <w:rPr>
          <w:rtl/>
          <w:lang w:bidi="ar-EG"/>
        </w:rPr>
        <w:t xml:space="preserve"> خطاً؛</w:t>
      </w:r>
    </w:p>
    <w:p w14:paraId="731E12F5" w14:textId="77777777" w:rsidR="00426B70" w:rsidRPr="00EC543F" w:rsidRDefault="00426B70" w:rsidP="00426B70">
      <w:pPr>
        <w:rPr>
          <w:rtl/>
          <w:lang w:bidi="ar-EG"/>
        </w:rPr>
      </w:pPr>
      <w:r w:rsidRPr="005D77E0">
        <w:rPr>
          <w:i/>
          <w:iCs/>
          <w:rtl/>
          <w:lang w:bidi="ar-EG"/>
        </w:rPr>
        <w:t>ب)</w:t>
      </w:r>
      <w:r w:rsidRPr="00EC543F">
        <w:rPr>
          <w:rtl/>
          <w:lang w:bidi="ar-EG"/>
        </w:rPr>
        <w:tab/>
        <w:t>أن مقاربة تؤدي إلى حلول رقمية متلائمة على الصعيد العالمي ستمكن من تطوير التجهيزات التي تشتمل على عدة عناصر مشتركة وتسمح بتحقيق اقتصاد في التشغيل وتسهل التبادل الدولي للبرامج؛</w:t>
      </w:r>
    </w:p>
    <w:p w14:paraId="63CA4361" w14:textId="77777777" w:rsidR="00426B70" w:rsidRPr="00091CCF" w:rsidRDefault="00426B70" w:rsidP="00426B70">
      <w:pPr>
        <w:rPr>
          <w:spacing w:val="-4"/>
          <w:rtl/>
          <w:lang w:bidi="ar-EG"/>
        </w:rPr>
      </w:pPr>
      <w:r w:rsidRPr="005D77E0">
        <w:rPr>
          <w:i/>
          <w:iCs/>
          <w:spacing w:val="-4"/>
          <w:rtl/>
          <w:lang w:bidi="ar-EG"/>
        </w:rPr>
        <w:t>ج)</w:t>
      </w:r>
      <w:r w:rsidRPr="00091CCF">
        <w:rPr>
          <w:spacing w:val="-4"/>
          <w:rtl/>
          <w:lang w:bidi="ar-EG"/>
        </w:rPr>
        <w:tab/>
        <w:t xml:space="preserve">أن من المرغوب فيه إنشاء أسرة قابلة للتوسيع من معايير التشفير الرقمي المتلائمة وقد تقابل سويات هذه الأسرة عدة سويات للجودة وعدة نسب </w:t>
      </w:r>
      <w:proofErr w:type="spellStart"/>
      <w:r w:rsidRPr="00091CCF">
        <w:rPr>
          <w:spacing w:val="-4"/>
          <w:rtl/>
          <w:lang w:bidi="ar-EG"/>
        </w:rPr>
        <w:t>باعية</w:t>
      </w:r>
      <w:proofErr w:type="spellEnd"/>
      <w:r w:rsidRPr="00091CCF">
        <w:rPr>
          <w:spacing w:val="-4"/>
          <w:rtl/>
          <w:lang w:bidi="ar-EG"/>
        </w:rPr>
        <w:t xml:space="preserve"> وتيسر المعالجات الإضافية التي تتطلبها التقنيات الحالية للإنتاج، وتستجيب للحاجيات المستقبلية؛</w:t>
      </w:r>
    </w:p>
    <w:p w14:paraId="6187BC2C" w14:textId="7D8D81B2" w:rsidR="00426B70" w:rsidRPr="00EC543F" w:rsidRDefault="00426B70" w:rsidP="00426B70">
      <w:pPr>
        <w:rPr>
          <w:rtl/>
          <w:lang w:bidi="ar-EG"/>
        </w:rPr>
      </w:pPr>
      <w:r w:rsidRPr="005D77E0">
        <w:rPr>
          <w:i/>
          <w:iCs/>
          <w:rtl/>
          <w:lang w:bidi="ar-EG"/>
        </w:rPr>
        <w:t>د</w:t>
      </w:r>
      <w:r w:rsidR="00875A67">
        <w:rPr>
          <w:rFonts w:hint="cs"/>
          <w:i/>
          <w:iCs/>
          <w:rtl/>
          <w:lang w:bidi="ar-EG"/>
        </w:rPr>
        <w:t> </w:t>
      </w:r>
      <w:r w:rsidRPr="005D77E0">
        <w:rPr>
          <w:i/>
          <w:iCs/>
          <w:rtl/>
          <w:lang w:bidi="ar-EG"/>
        </w:rPr>
        <w:t>)</w:t>
      </w:r>
      <w:r w:rsidRPr="00EC543F">
        <w:rPr>
          <w:rtl/>
          <w:lang w:bidi="ar-EG"/>
        </w:rPr>
        <w:tab/>
        <w:t>أن نظاماً يعتمد على تشفير المكونات بإمكانه بلوغ هذه الأهداف؛</w:t>
      </w:r>
    </w:p>
    <w:p w14:paraId="2F4ADF51" w14:textId="65D42129" w:rsidR="00426B70" w:rsidRPr="00EC543F" w:rsidRDefault="00426B70" w:rsidP="00426B70">
      <w:pPr>
        <w:rPr>
          <w:rtl/>
          <w:lang w:bidi="ar-EG"/>
        </w:rPr>
      </w:pPr>
      <w:r w:rsidRPr="005D77E0">
        <w:rPr>
          <w:i/>
          <w:iCs/>
          <w:rtl/>
          <w:lang w:bidi="ar-EG"/>
        </w:rPr>
        <w:t>ﻫ</w:t>
      </w:r>
      <w:r w:rsidR="00875A67">
        <w:rPr>
          <w:rFonts w:hint="cs"/>
          <w:i/>
          <w:iCs/>
          <w:rtl/>
          <w:lang w:bidi="ar-EG"/>
        </w:rPr>
        <w:t> </w:t>
      </w:r>
      <w:r w:rsidRPr="005D77E0">
        <w:rPr>
          <w:i/>
          <w:iCs/>
          <w:rtl/>
          <w:lang w:bidi="ar-EG"/>
        </w:rPr>
        <w:t>)</w:t>
      </w:r>
      <w:r w:rsidRPr="00EC543F">
        <w:rPr>
          <w:rtl/>
          <w:lang w:bidi="ar-EG"/>
        </w:rPr>
        <w:tab/>
        <w:t xml:space="preserve">أن التطابق الفضائي للعينات الممثلة لإشارات </w:t>
      </w:r>
      <w:proofErr w:type="spellStart"/>
      <w:r w:rsidRPr="00EC543F">
        <w:rPr>
          <w:rtl/>
          <w:lang w:bidi="ar-EG"/>
        </w:rPr>
        <w:t>النصوع</w:t>
      </w:r>
      <w:proofErr w:type="spellEnd"/>
      <w:r w:rsidRPr="00EC543F">
        <w:rPr>
          <w:rtl/>
          <w:lang w:bidi="ar-EG"/>
        </w:rPr>
        <w:t xml:space="preserve"> والاختلاف اللوني (أو</w:t>
      </w:r>
      <w:r w:rsidR="00601AE8">
        <w:rPr>
          <w:lang w:bidi="ar-EG"/>
        </w:rPr>
        <w:t> </w:t>
      </w:r>
      <w:r w:rsidRPr="00EC543F">
        <w:rPr>
          <w:rtl/>
          <w:lang w:bidi="ar-EG"/>
        </w:rPr>
        <w:t>عند الاقتضاء إشارات الأحمر والأخضر والأزرق) يسهل معالجة المكونات الرقمية التي تتطلبها التقنيات الحالية للإنتاج،</w:t>
      </w:r>
    </w:p>
    <w:p w14:paraId="6665FF83" w14:textId="77777777" w:rsidR="00426B70" w:rsidRPr="00EC543F" w:rsidRDefault="00426B70" w:rsidP="00426B70">
      <w:pPr>
        <w:pStyle w:val="Call"/>
        <w:rPr>
          <w:rtl/>
        </w:rPr>
      </w:pPr>
      <w:r w:rsidRPr="00EC543F">
        <w:rPr>
          <w:rtl/>
        </w:rPr>
        <w:t>توصي</w:t>
      </w:r>
    </w:p>
    <w:p w14:paraId="720843AA" w14:textId="66B893FC" w:rsidR="00426B70" w:rsidRPr="00EC543F" w:rsidRDefault="00426B70" w:rsidP="00426B70">
      <w:pPr>
        <w:rPr>
          <w:rtl/>
          <w:lang w:bidi="ar-EG"/>
        </w:rPr>
      </w:pPr>
      <w:r w:rsidRPr="00EC543F">
        <w:rPr>
          <w:rtl/>
          <w:lang w:bidi="ar-EG"/>
        </w:rPr>
        <w:t>بأن تستعمل الاعتبارات التالية كأساس</w:t>
      </w:r>
      <w:r>
        <w:rPr>
          <w:rtl/>
          <w:lang w:bidi="ar-EG"/>
        </w:rPr>
        <w:t xml:space="preserve"> لمعايير التشفير الرقمي من أجل </w:t>
      </w:r>
      <w:r>
        <w:rPr>
          <w:rFonts w:hint="cs"/>
          <w:rtl/>
          <w:lang w:bidi="ar-EG"/>
        </w:rPr>
        <w:t>ا</w:t>
      </w:r>
      <w:r w:rsidRPr="00EC543F">
        <w:rPr>
          <w:rtl/>
          <w:lang w:bidi="ar-EG"/>
        </w:rPr>
        <w:t xml:space="preserve">ستوديوهات التلفزيون في البلدان المستعملة لأنظمة ذات </w:t>
      </w:r>
      <w:r w:rsidRPr="00EC543F">
        <w:rPr>
          <w:lang w:bidi="ar-EG"/>
        </w:rPr>
        <w:t>525</w:t>
      </w:r>
      <w:r w:rsidR="00601AE8">
        <w:rPr>
          <w:rFonts w:hint="cs"/>
          <w:rtl/>
          <w:lang w:bidi="ar-EG"/>
        </w:rPr>
        <w:t> </w:t>
      </w:r>
      <w:r w:rsidRPr="00EC543F">
        <w:rPr>
          <w:rtl/>
          <w:lang w:bidi="ar-EG"/>
        </w:rPr>
        <w:t xml:space="preserve">خطاً، وكذلك في البلدان التي تستعمل أنظمة </w:t>
      </w:r>
      <w:r w:rsidRPr="00EC543F">
        <w:rPr>
          <w:lang w:bidi="ar-EG"/>
        </w:rPr>
        <w:t>625</w:t>
      </w:r>
      <w:r w:rsidR="00601AE8">
        <w:rPr>
          <w:rFonts w:hint="cs"/>
          <w:rtl/>
          <w:lang w:bidi="ar-EG"/>
        </w:rPr>
        <w:t> </w:t>
      </w:r>
      <w:r>
        <w:rPr>
          <w:rtl/>
          <w:lang w:bidi="ar-EG"/>
        </w:rPr>
        <w:t>خطاً.</w:t>
      </w:r>
    </w:p>
    <w:p w14:paraId="4218D35C" w14:textId="77777777" w:rsidR="00426B70" w:rsidRPr="00AD13CC" w:rsidRDefault="00426B70" w:rsidP="00426B70">
      <w:pPr>
        <w:pStyle w:val="Heading1"/>
        <w:rPr>
          <w:rtl/>
          <w:lang w:val="fr-FR" w:bidi="ar-EG"/>
        </w:rPr>
      </w:pPr>
      <w:r w:rsidRPr="00AD13CC">
        <w:rPr>
          <w:lang w:val="fr-FR" w:bidi="ar-EG"/>
        </w:rPr>
        <w:lastRenderedPageBreak/>
        <w:t>1</w:t>
      </w:r>
      <w:r w:rsidRPr="00AD13CC">
        <w:rPr>
          <w:rtl/>
          <w:lang w:val="fr-FR" w:bidi="ar-EG"/>
        </w:rPr>
        <w:tab/>
        <w:t>أسرة قابلة للتوسيع من معايير التشفير الرقمي المتلائمة</w:t>
      </w:r>
    </w:p>
    <w:p w14:paraId="4D713AFA" w14:textId="77777777" w:rsidR="00426B70" w:rsidRPr="0092118E" w:rsidRDefault="00426B70" w:rsidP="00426B70">
      <w:pPr>
        <w:rPr>
          <w:rtl/>
          <w:lang w:bidi="ar-EG"/>
        </w:rPr>
      </w:pPr>
      <w:r w:rsidRPr="0092118E">
        <w:rPr>
          <w:b/>
          <w:bCs/>
          <w:lang w:bidi="ar-EG"/>
        </w:rPr>
        <w:t>1.</w:t>
      </w:r>
      <w:r>
        <w:rPr>
          <w:b/>
          <w:bCs/>
          <w:lang w:bidi="ar-EG"/>
        </w:rPr>
        <w:t>1</w:t>
      </w:r>
      <w:r w:rsidRPr="0092118E">
        <w:rPr>
          <w:rtl/>
          <w:lang w:bidi="ar-EG"/>
        </w:rPr>
        <w:tab/>
        <w:t>يجب أن يسمح التشفير الرقمي بإنشاء أسرة قابلة للتوسيع من معايير التشفير الرقمي المتلائمة وبتطويرها. وينبغي أن يكون من الممكن أن يتم التحويل ببساطة بين أي معيارين من الأسرة.</w:t>
      </w:r>
    </w:p>
    <w:p w14:paraId="0BF05866" w14:textId="731E092F" w:rsidR="00426B70" w:rsidRPr="0092118E" w:rsidRDefault="00426B70" w:rsidP="00426B70">
      <w:pPr>
        <w:rPr>
          <w:rtl/>
          <w:lang w:bidi="ar-EG"/>
        </w:rPr>
      </w:pPr>
      <w:r w:rsidRPr="0092118E">
        <w:rPr>
          <w:b/>
          <w:bCs/>
          <w:lang w:bidi="ar-EG"/>
        </w:rPr>
        <w:t>2.</w:t>
      </w:r>
      <w:r>
        <w:rPr>
          <w:b/>
          <w:bCs/>
          <w:lang w:bidi="ar-EG"/>
        </w:rPr>
        <w:t>1</w:t>
      </w:r>
      <w:r w:rsidRPr="0092118E">
        <w:rPr>
          <w:rtl/>
          <w:lang w:bidi="ar-EG"/>
        </w:rPr>
        <w:tab/>
        <w:t>يجب أن يستند التشفير الرقمي إلى استخدام إشارة نصوع وإشارتين لفرق اللون (أو عند الاقتضاء إشارات الأحمر</w:t>
      </w:r>
      <w:r w:rsidR="00601AE8">
        <w:rPr>
          <w:lang w:bidi="ar-EG"/>
        </w:rPr>
        <w:t xml:space="preserve"> </w:t>
      </w:r>
      <w:r w:rsidRPr="0092118E">
        <w:rPr>
          <w:rtl/>
          <w:lang w:bidi="ar-EG"/>
        </w:rPr>
        <w:t>والأخضر والأزرق).</w:t>
      </w:r>
    </w:p>
    <w:p w14:paraId="1E7BF0C9" w14:textId="7AD166EB" w:rsidR="00426B70" w:rsidRPr="0092118E" w:rsidRDefault="00426B70" w:rsidP="00426B70">
      <w:pPr>
        <w:rPr>
          <w:rtl/>
          <w:lang w:bidi="ar-EG"/>
        </w:rPr>
      </w:pPr>
      <w:r w:rsidRPr="0092118E">
        <w:rPr>
          <w:b/>
          <w:bCs/>
          <w:lang w:bidi="ar-EG"/>
        </w:rPr>
        <w:t>3.</w:t>
      </w:r>
      <w:r>
        <w:rPr>
          <w:b/>
          <w:bCs/>
          <w:lang w:bidi="ar-EG"/>
        </w:rPr>
        <w:t>1</w:t>
      </w:r>
      <w:r w:rsidRPr="0092118E">
        <w:rPr>
          <w:b/>
          <w:bCs/>
          <w:rtl/>
          <w:lang w:bidi="ar-EG"/>
        </w:rPr>
        <w:tab/>
      </w:r>
      <w:r w:rsidRPr="0092118E">
        <w:rPr>
          <w:rtl/>
          <w:lang w:bidi="ar-EG"/>
        </w:rPr>
        <w:t xml:space="preserve">يجب التحكم في الخصائص الطيفية للإشارة لتجنب انطواء الطيف مع الاحتفاظ بخاصية نطاق التمرير. ترد خصائص </w:t>
      </w:r>
      <w:proofErr w:type="spellStart"/>
      <w:r w:rsidRPr="0092118E">
        <w:rPr>
          <w:rtl/>
          <w:lang w:bidi="ar-EG"/>
        </w:rPr>
        <w:t>المرشاح</w:t>
      </w:r>
      <w:proofErr w:type="spellEnd"/>
      <w:r w:rsidRPr="0092118E">
        <w:rPr>
          <w:rtl/>
          <w:lang w:bidi="ar-EG"/>
        </w:rPr>
        <w:t xml:space="preserve"> في التذييل</w:t>
      </w:r>
      <w:r w:rsidR="00601AE8">
        <w:rPr>
          <w:rFonts w:hint="cs"/>
          <w:rtl/>
          <w:lang w:bidi="ar-EG"/>
        </w:rPr>
        <w:t> </w:t>
      </w:r>
      <w:r w:rsidRPr="0092118E">
        <w:rPr>
          <w:lang w:bidi="ar-EG"/>
        </w:rPr>
        <w:t>2</w:t>
      </w:r>
      <w:r>
        <w:rPr>
          <w:rtl/>
          <w:lang w:bidi="ar-EG"/>
        </w:rPr>
        <w:t>.</w:t>
      </w:r>
    </w:p>
    <w:p w14:paraId="13D11D8C" w14:textId="77777777" w:rsidR="00426B70" w:rsidRPr="00AD13CC" w:rsidRDefault="00426B70" w:rsidP="00426B70">
      <w:pPr>
        <w:pStyle w:val="Heading1"/>
        <w:rPr>
          <w:rtl/>
          <w:lang w:val="fr-FR" w:bidi="ar-EG"/>
        </w:rPr>
      </w:pPr>
      <w:r w:rsidRPr="00AD13CC">
        <w:rPr>
          <w:lang w:val="fr-FR" w:bidi="ar-EG"/>
        </w:rPr>
        <w:t>2</w:t>
      </w:r>
      <w:r w:rsidRPr="00AD13CC">
        <w:rPr>
          <w:rtl/>
          <w:lang w:val="fr-FR" w:bidi="ar-EG"/>
        </w:rPr>
        <w:tab/>
        <w:t>مواصفات تنطبق على كل سوية من سويات الأسرة</w:t>
      </w:r>
    </w:p>
    <w:p w14:paraId="5867451F" w14:textId="77777777" w:rsidR="00426B70" w:rsidRPr="0092118E" w:rsidRDefault="00426B70" w:rsidP="00426B70">
      <w:pPr>
        <w:rPr>
          <w:rtl/>
          <w:lang w:bidi="ar-EG"/>
        </w:rPr>
      </w:pPr>
      <w:r w:rsidRPr="0092118E">
        <w:rPr>
          <w:b/>
          <w:bCs/>
          <w:lang w:bidi="ar-EG"/>
        </w:rPr>
        <w:t>1.</w:t>
      </w:r>
      <w:r>
        <w:rPr>
          <w:b/>
          <w:bCs/>
          <w:lang w:bidi="ar-EG"/>
        </w:rPr>
        <w:t>2</w:t>
      </w:r>
      <w:r w:rsidRPr="0092118E">
        <w:rPr>
          <w:rtl/>
          <w:lang w:bidi="ar-EG"/>
        </w:rPr>
        <w:tab/>
        <w:t xml:space="preserve">يجب أن تكون بنى الاعتيان ثابتة فضائياً. وهذا هو الحال مثلاً بالنسبة للبنى العمودية </w:t>
      </w:r>
      <w:r>
        <w:rPr>
          <w:rtl/>
          <w:lang w:bidi="ar-EG"/>
        </w:rPr>
        <w:t>المحددة في هذه التوصية</w:t>
      </w:r>
      <w:r w:rsidRPr="0092118E">
        <w:rPr>
          <w:rtl/>
          <w:lang w:bidi="ar-EG"/>
        </w:rPr>
        <w:t>.</w:t>
      </w:r>
    </w:p>
    <w:p w14:paraId="0CD3981F" w14:textId="77777777" w:rsidR="00426B70" w:rsidRPr="0092118E" w:rsidRDefault="00426B70" w:rsidP="00426B70">
      <w:pPr>
        <w:rPr>
          <w:rtl/>
          <w:lang w:bidi="ar-EG"/>
        </w:rPr>
      </w:pPr>
      <w:r w:rsidRPr="0092118E">
        <w:rPr>
          <w:b/>
          <w:bCs/>
          <w:lang w:bidi="ar-EG"/>
        </w:rPr>
        <w:t>2.</w:t>
      </w:r>
      <w:r>
        <w:rPr>
          <w:b/>
          <w:bCs/>
          <w:lang w:bidi="ar-EG"/>
        </w:rPr>
        <w:t>2</w:t>
      </w:r>
      <w:r w:rsidRPr="0092118E">
        <w:rPr>
          <w:rtl/>
          <w:lang w:bidi="ar-EG"/>
        </w:rPr>
        <w:tab/>
        <w:t xml:space="preserve">إذا كانت العينات تمثل إشارة </w:t>
      </w:r>
      <w:proofErr w:type="spellStart"/>
      <w:r w:rsidRPr="0092118E">
        <w:rPr>
          <w:rtl/>
          <w:lang w:bidi="ar-EG"/>
        </w:rPr>
        <w:t>النصوع</w:t>
      </w:r>
      <w:proofErr w:type="spellEnd"/>
      <w:r w:rsidRPr="0092118E">
        <w:rPr>
          <w:rtl/>
          <w:lang w:bidi="ar-EG"/>
        </w:rPr>
        <w:t xml:space="preserve"> وإشارتين </w:t>
      </w:r>
      <w:proofErr w:type="spellStart"/>
      <w:r w:rsidRPr="0092118E">
        <w:rPr>
          <w:rtl/>
          <w:lang w:bidi="ar-EG"/>
        </w:rPr>
        <w:t>متآونتين</w:t>
      </w:r>
      <w:proofErr w:type="spellEnd"/>
      <w:r w:rsidRPr="0092118E">
        <w:rPr>
          <w:rtl/>
          <w:lang w:bidi="ar-EG"/>
        </w:rPr>
        <w:t xml:space="preserve"> لفرق اللون، يجب على عينات إشارتي فرق اللون أن ينطبق بعضها على بعض فضائياً. وعندما تمثل العينات إشارات الأحمر والأخضر والأزرق يجب أن تنطبق فضائياً.</w:t>
      </w:r>
    </w:p>
    <w:p w14:paraId="2C7F9948" w14:textId="77777777" w:rsidR="00426B70" w:rsidRPr="0092118E" w:rsidRDefault="00426B70" w:rsidP="00426B70">
      <w:pPr>
        <w:rPr>
          <w:rtl/>
          <w:lang w:bidi="ar-EG"/>
        </w:rPr>
      </w:pPr>
      <w:r w:rsidRPr="0092118E">
        <w:rPr>
          <w:b/>
          <w:bCs/>
          <w:lang w:bidi="ar-EG"/>
        </w:rPr>
        <w:t>3.</w:t>
      </w:r>
      <w:r>
        <w:rPr>
          <w:b/>
          <w:bCs/>
          <w:lang w:bidi="ar-EG"/>
        </w:rPr>
        <w:t>2</w:t>
      </w:r>
      <w:r w:rsidRPr="0092118E">
        <w:rPr>
          <w:rtl/>
          <w:lang w:bidi="ar-EG"/>
        </w:rPr>
        <w:tab/>
        <w:t xml:space="preserve">يجب أن يكون في الإمكان اعتماد المعيار الرقمي المصاحب لكل سوية للأسرة واستعماله في التشغيل على الصعيد العالمي. وللتمكن من بلوغ هذا الهدف يجب تحديد أعداد من العينات لكل خط متلائمة بين أنظمة </w:t>
      </w:r>
      <w:r w:rsidRPr="0092118E">
        <w:rPr>
          <w:lang w:bidi="ar-EG"/>
        </w:rPr>
        <w:t>525</w:t>
      </w:r>
      <w:r w:rsidRPr="0092118E">
        <w:rPr>
          <w:rtl/>
          <w:lang w:bidi="ar-EG"/>
        </w:rPr>
        <w:t xml:space="preserve"> و</w:t>
      </w:r>
      <w:r w:rsidRPr="0092118E">
        <w:rPr>
          <w:lang w:bidi="ar-EG"/>
        </w:rPr>
        <w:t>625</w:t>
      </w:r>
      <w:r w:rsidRPr="0092118E">
        <w:rPr>
          <w:rtl/>
          <w:lang w:bidi="ar-EG"/>
        </w:rPr>
        <w:t xml:space="preserve"> خطاً. (يفضل أن يكون نفس العدد من العينات للخط) وذلك بالنسبة لكل معيار من الأسرة.</w:t>
      </w:r>
    </w:p>
    <w:p w14:paraId="36282597" w14:textId="77777777" w:rsidR="00426B70" w:rsidRPr="0092118E" w:rsidRDefault="00426B70" w:rsidP="00426B70">
      <w:pPr>
        <w:rPr>
          <w:rtl/>
          <w:lang w:bidi="ar-EG"/>
        </w:rPr>
      </w:pPr>
      <w:r w:rsidRPr="0092118E">
        <w:rPr>
          <w:b/>
          <w:bCs/>
          <w:lang w:bidi="ar-EG"/>
        </w:rPr>
        <w:t>4.</w:t>
      </w:r>
      <w:r>
        <w:rPr>
          <w:b/>
          <w:bCs/>
          <w:lang w:bidi="ar-EG"/>
        </w:rPr>
        <w:t>2</w:t>
      </w:r>
      <w:r w:rsidRPr="0092118E">
        <w:rPr>
          <w:rtl/>
          <w:lang w:bidi="ar-EG"/>
        </w:rPr>
        <w:tab/>
        <w:t xml:space="preserve">في تطبيقات هذه المواصفات، يعبر عن محتوى الكلمات الرقمية بالشكل العشري أو الستة عشري، موسوماً باللاحقتين </w:t>
      </w:r>
      <w:r w:rsidRPr="0092118E">
        <w:rPr>
          <w:lang w:bidi="ar-EG"/>
        </w:rPr>
        <w:t>“d”</w:t>
      </w:r>
      <w:r w:rsidRPr="0092118E">
        <w:rPr>
          <w:rtl/>
          <w:lang w:bidi="ar-EG"/>
        </w:rPr>
        <w:t xml:space="preserve"> و</w:t>
      </w:r>
      <w:r w:rsidRPr="0092118E">
        <w:rPr>
          <w:lang w:bidi="ar-EG"/>
        </w:rPr>
        <w:t>“h”</w:t>
      </w:r>
      <w:r w:rsidRPr="0092118E">
        <w:rPr>
          <w:rtl/>
          <w:lang w:bidi="ar-EG"/>
        </w:rPr>
        <w:t xml:space="preserve"> على التوالي.</w:t>
      </w:r>
    </w:p>
    <w:p w14:paraId="3D36E1CE" w14:textId="08C0C8B2" w:rsidR="00426B70" w:rsidRPr="0092118E" w:rsidRDefault="00426B70" w:rsidP="00426B70">
      <w:pPr>
        <w:rPr>
          <w:rtl/>
          <w:lang w:bidi="ar-EG"/>
        </w:rPr>
      </w:pPr>
      <w:r w:rsidRPr="0092118E">
        <w:rPr>
          <w:rtl/>
          <w:lang w:bidi="ar-EG"/>
        </w:rPr>
        <w:t xml:space="preserve">لتفادي الخلط بين التمثيلات ذات </w:t>
      </w:r>
      <w:r w:rsidRPr="0092118E">
        <w:rPr>
          <w:lang w:bidi="ar-EG"/>
        </w:rPr>
        <w:t>8</w:t>
      </w:r>
      <w:r w:rsidR="00601AE8">
        <w:rPr>
          <w:rFonts w:hint="cs"/>
          <w:rtl/>
          <w:lang w:bidi="ar-EG"/>
        </w:rPr>
        <w:t> </w:t>
      </w:r>
      <w:r w:rsidRPr="0092118E">
        <w:rPr>
          <w:rtl/>
          <w:lang w:bidi="ar-EG"/>
        </w:rPr>
        <w:t xml:space="preserve">بتات والتمثيلات ذات </w:t>
      </w:r>
      <w:r w:rsidRPr="0092118E">
        <w:rPr>
          <w:lang w:bidi="ar-EG"/>
        </w:rPr>
        <w:t>10</w:t>
      </w:r>
      <w:r w:rsidR="00601AE8">
        <w:rPr>
          <w:rFonts w:hint="cs"/>
          <w:rtl/>
          <w:lang w:bidi="ar-EG"/>
        </w:rPr>
        <w:t> </w:t>
      </w:r>
      <w:r w:rsidRPr="0092118E">
        <w:rPr>
          <w:rtl/>
          <w:lang w:bidi="ar-EG"/>
        </w:rPr>
        <w:t xml:space="preserve">بتات، تعتبر </w:t>
      </w:r>
      <w:proofErr w:type="gramStart"/>
      <w:r w:rsidRPr="0092118E">
        <w:rPr>
          <w:rtl/>
          <w:lang w:bidi="ar-EG"/>
        </w:rPr>
        <w:t>البتات</w:t>
      </w:r>
      <w:proofErr w:type="gramEnd"/>
      <w:r w:rsidRPr="0092118E">
        <w:rPr>
          <w:rtl/>
          <w:lang w:bidi="ar-EG"/>
        </w:rPr>
        <w:t xml:space="preserve"> الثماني الأكثر دلالة جزءا</w:t>
      </w:r>
      <w:r w:rsidR="00601AE8">
        <w:rPr>
          <w:rFonts w:hint="cs"/>
          <w:rtl/>
          <w:lang w:bidi="ar-EG"/>
        </w:rPr>
        <w:t>ً</w:t>
      </w:r>
      <w:r w:rsidRPr="0092118E">
        <w:rPr>
          <w:rtl/>
          <w:lang w:bidi="ar-EG"/>
        </w:rPr>
        <w:t xml:space="preserve"> صحيحاً بينما تعتبر </w:t>
      </w:r>
      <w:proofErr w:type="spellStart"/>
      <w:r w:rsidRPr="0092118E">
        <w:rPr>
          <w:rtl/>
          <w:lang w:bidi="ar-EG"/>
        </w:rPr>
        <w:t>البتتان</w:t>
      </w:r>
      <w:proofErr w:type="spellEnd"/>
      <w:r w:rsidRPr="0092118E">
        <w:rPr>
          <w:rtl/>
          <w:lang w:bidi="ar-EG"/>
        </w:rPr>
        <w:t xml:space="preserve"> الإضافيتان أجزاء كسرية، إن وجدتا.</w:t>
      </w:r>
    </w:p>
    <w:p w14:paraId="7D816E67" w14:textId="77777777" w:rsidR="00426B70" w:rsidRPr="0092118E" w:rsidRDefault="00426B70" w:rsidP="00426B70">
      <w:pPr>
        <w:rPr>
          <w:rtl/>
          <w:lang w:bidi="ar-EG"/>
        </w:rPr>
      </w:pPr>
      <w:r w:rsidRPr="0092118E">
        <w:rPr>
          <w:rtl/>
          <w:lang w:bidi="ar-EG"/>
        </w:rPr>
        <w:t xml:space="preserve">على سبيل المثال، يعبر عن مخطط </w:t>
      </w:r>
      <w:proofErr w:type="gramStart"/>
      <w:r w:rsidRPr="0092118E">
        <w:rPr>
          <w:rtl/>
          <w:lang w:bidi="ar-EG"/>
        </w:rPr>
        <w:t>البتات</w:t>
      </w:r>
      <w:proofErr w:type="gramEnd"/>
      <w:r w:rsidRPr="0092118E">
        <w:rPr>
          <w:rtl/>
          <w:lang w:bidi="ar-EG"/>
        </w:rPr>
        <w:t xml:space="preserve"> </w:t>
      </w:r>
      <w:r w:rsidRPr="0092118E">
        <w:rPr>
          <w:lang w:bidi="ar-EG"/>
        </w:rPr>
        <w:t>10010001</w:t>
      </w:r>
      <w:r w:rsidRPr="0092118E">
        <w:rPr>
          <w:rtl/>
          <w:lang w:bidi="ar-EG"/>
        </w:rPr>
        <w:t xml:space="preserve"> بكتابة </w:t>
      </w:r>
      <w:r w:rsidRPr="0092118E">
        <w:rPr>
          <w:lang w:bidi="ar-EG"/>
        </w:rPr>
        <w:t>145</w:t>
      </w:r>
      <w:r w:rsidRPr="0092118E">
        <w:rPr>
          <w:vertAlign w:val="subscript"/>
          <w:lang w:bidi="ar-EG"/>
        </w:rPr>
        <w:t>d</w:t>
      </w:r>
      <w:r w:rsidRPr="0092118E">
        <w:rPr>
          <w:rtl/>
          <w:lang w:bidi="ar-EG"/>
        </w:rPr>
        <w:t xml:space="preserve"> أو </w:t>
      </w:r>
      <w:r w:rsidRPr="0092118E">
        <w:rPr>
          <w:lang w:bidi="ar-EG"/>
        </w:rPr>
        <w:t>91</w:t>
      </w:r>
      <w:r w:rsidRPr="0092118E">
        <w:rPr>
          <w:vertAlign w:val="subscript"/>
          <w:lang w:bidi="ar-EG"/>
        </w:rPr>
        <w:t>h</w:t>
      </w:r>
      <w:r w:rsidRPr="0092118E">
        <w:rPr>
          <w:rtl/>
          <w:lang w:bidi="ar-EG"/>
        </w:rPr>
        <w:t xml:space="preserve">، بينما يكتب المخطط </w:t>
      </w:r>
      <w:r w:rsidRPr="0092118E">
        <w:rPr>
          <w:lang w:bidi="ar-EG"/>
        </w:rPr>
        <w:t>1001000101</w:t>
      </w:r>
      <w:r w:rsidRPr="0092118E">
        <w:rPr>
          <w:rtl/>
          <w:lang w:bidi="ar-EG"/>
        </w:rPr>
        <w:t xml:space="preserve"> بالصيغة </w:t>
      </w:r>
      <w:r w:rsidRPr="0092118E">
        <w:rPr>
          <w:lang w:bidi="ar-EG"/>
        </w:rPr>
        <w:t>145,25</w:t>
      </w:r>
      <w:r w:rsidRPr="0092118E">
        <w:rPr>
          <w:vertAlign w:val="subscript"/>
          <w:lang w:bidi="ar-EG"/>
        </w:rPr>
        <w:t>d</w:t>
      </w:r>
      <w:r w:rsidRPr="0092118E">
        <w:rPr>
          <w:rtl/>
          <w:lang w:bidi="ar-EG"/>
        </w:rPr>
        <w:t xml:space="preserve"> أو </w:t>
      </w:r>
      <w:r w:rsidRPr="0092118E">
        <w:rPr>
          <w:lang w:bidi="ar-EG"/>
        </w:rPr>
        <w:t>91,4</w:t>
      </w:r>
      <w:r w:rsidRPr="0092118E">
        <w:rPr>
          <w:vertAlign w:val="subscript"/>
          <w:lang w:bidi="ar-EG"/>
        </w:rPr>
        <w:t>h</w:t>
      </w:r>
      <w:r w:rsidRPr="0092118E">
        <w:rPr>
          <w:rtl/>
          <w:lang w:bidi="ar-EG"/>
        </w:rPr>
        <w:t>.</w:t>
      </w:r>
    </w:p>
    <w:p w14:paraId="69756C10" w14:textId="77777777" w:rsidR="00426B70" w:rsidRPr="0092118E" w:rsidRDefault="00426B70" w:rsidP="00426B70">
      <w:pPr>
        <w:rPr>
          <w:rtl/>
          <w:lang w:bidi="ar-EG"/>
        </w:rPr>
      </w:pPr>
      <w:r w:rsidRPr="0092118E">
        <w:rPr>
          <w:rtl/>
          <w:lang w:bidi="ar-EG"/>
        </w:rPr>
        <w:t xml:space="preserve">إذا لم يظهر أي جزء كسري، يفترض أن له القيمة </w:t>
      </w:r>
      <w:proofErr w:type="spellStart"/>
      <w:r w:rsidRPr="0092118E">
        <w:rPr>
          <w:rtl/>
          <w:lang w:bidi="ar-EG"/>
        </w:rPr>
        <w:t>الاثنينية</w:t>
      </w:r>
      <w:proofErr w:type="spellEnd"/>
      <w:r w:rsidRPr="0092118E">
        <w:rPr>
          <w:rtl/>
          <w:lang w:bidi="ar-EG"/>
        </w:rPr>
        <w:t xml:space="preserve"> </w:t>
      </w:r>
      <w:r w:rsidRPr="0092118E">
        <w:rPr>
          <w:lang w:bidi="ar-EG"/>
        </w:rPr>
        <w:t>00</w:t>
      </w:r>
      <w:r w:rsidRPr="0092118E">
        <w:rPr>
          <w:rtl/>
          <w:lang w:bidi="ar-EG"/>
        </w:rPr>
        <w:t>.</w:t>
      </w:r>
    </w:p>
    <w:p w14:paraId="58BF8B63" w14:textId="77777777" w:rsidR="00426B70" w:rsidRPr="0092118E" w:rsidRDefault="00426B70" w:rsidP="00426B70">
      <w:pPr>
        <w:pStyle w:val="Heading2"/>
        <w:rPr>
          <w:rtl/>
          <w:lang w:bidi="ar-EG"/>
        </w:rPr>
      </w:pPr>
      <w:r w:rsidRPr="0092118E">
        <w:rPr>
          <w:lang w:bidi="ar-EG"/>
        </w:rPr>
        <w:t>5.</w:t>
      </w:r>
      <w:r>
        <w:rPr>
          <w:lang w:bidi="ar-EG"/>
        </w:rPr>
        <w:t>2</w:t>
      </w:r>
      <w:r w:rsidRPr="0092118E">
        <w:rPr>
          <w:rtl/>
          <w:lang w:bidi="ar-EG"/>
        </w:rPr>
        <w:tab/>
        <w:t xml:space="preserve">تعريف الإشارات الرقمية </w:t>
      </w:r>
      <w:r w:rsidRPr="0092118E">
        <w:rPr>
          <w:i/>
          <w:iCs/>
          <w:lang w:bidi="ar-EG"/>
        </w:rPr>
        <w:t>Y</w:t>
      </w:r>
      <w:r w:rsidRPr="0092118E">
        <w:rPr>
          <w:rtl/>
          <w:lang w:bidi="ar-EG"/>
        </w:rPr>
        <w:t xml:space="preserve"> و</w:t>
      </w:r>
      <w:r w:rsidRPr="0092118E">
        <w:rPr>
          <w:i/>
          <w:iCs/>
          <w:lang w:bidi="ar-EG"/>
        </w:rPr>
        <w:t>C</w:t>
      </w:r>
      <w:r w:rsidRPr="0092118E">
        <w:rPr>
          <w:i/>
          <w:iCs/>
          <w:vertAlign w:val="subscript"/>
          <w:lang w:bidi="ar-EG"/>
        </w:rPr>
        <w:t>R</w:t>
      </w:r>
      <w:r w:rsidRPr="0092118E">
        <w:rPr>
          <w:rtl/>
          <w:lang w:bidi="ar-EG"/>
        </w:rPr>
        <w:t xml:space="preserve"> و</w:t>
      </w:r>
      <w:r w:rsidRPr="0092118E">
        <w:rPr>
          <w:i/>
          <w:iCs/>
          <w:lang w:bidi="ar-EG"/>
        </w:rPr>
        <w:t>C</w:t>
      </w:r>
      <w:r w:rsidRPr="0092118E">
        <w:rPr>
          <w:i/>
          <w:iCs/>
          <w:vertAlign w:val="subscript"/>
          <w:lang w:bidi="ar-EG"/>
        </w:rPr>
        <w:t>B</w:t>
      </w:r>
      <w:r w:rsidRPr="0092118E">
        <w:rPr>
          <w:rtl/>
          <w:lang w:bidi="ar-EG"/>
        </w:rPr>
        <w:t xml:space="preserve"> انطلاقاً من الإشارات (التماثلية) الابتدائية </w:t>
      </w:r>
      <w:r w:rsidRPr="0092118E">
        <w:rPr>
          <w:i/>
          <w:iCs/>
          <w:lang w:bidi="ar-EG"/>
        </w:rPr>
        <w:t>E</w:t>
      </w:r>
      <w:r>
        <w:rPr>
          <w:i/>
          <w:iCs/>
          <w:lang w:bidi="ar-EG"/>
        </w:rPr>
        <w:t>'</w:t>
      </w:r>
      <w:r w:rsidRPr="0092118E">
        <w:rPr>
          <w:i/>
          <w:iCs/>
          <w:vertAlign w:val="subscript"/>
          <w:lang w:bidi="ar-EG"/>
        </w:rPr>
        <w:t>R</w:t>
      </w:r>
      <w:r w:rsidRPr="0092118E">
        <w:rPr>
          <w:rtl/>
          <w:lang w:bidi="ar-EG"/>
        </w:rPr>
        <w:t xml:space="preserve"> و</w:t>
      </w:r>
      <w:r w:rsidRPr="0092118E">
        <w:rPr>
          <w:i/>
          <w:iCs/>
          <w:lang w:bidi="ar-EG"/>
        </w:rPr>
        <w:t>E</w:t>
      </w:r>
      <w:r>
        <w:rPr>
          <w:i/>
          <w:iCs/>
          <w:lang w:bidi="ar-EG"/>
        </w:rPr>
        <w:t>'</w:t>
      </w:r>
      <w:r w:rsidRPr="0092118E">
        <w:rPr>
          <w:i/>
          <w:iCs/>
          <w:vertAlign w:val="subscript"/>
          <w:lang w:bidi="ar-EG"/>
        </w:rPr>
        <w:t>G</w:t>
      </w:r>
      <w:r w:rsidRPr="0092118E">
        <w:rPr>
          <w:rtl/>
          <w:lang w:bidi="ar-EG"/>
        </w:rPr>
        <w:t xml:space="preserve"> و</w:t>
      </w:r>
      <w:r w:rsidRPr="0092118E">
        <w:rPr>
          <w:i/>
          <w:iCs/>
          <w:lang w:bidi="ar-EG"/>
        </w:rPr>
        <w:t>E</w:t>
      </w:r>
      <w:r>
        <w:rPr>
          <w:i/>
          <w:iCs/>
          <w:lang w:bidi="ar-EG"/>
        </w:rPr>
        <w:t>'</w:t>
      </w:r>
      <w:r w:rsidRPr="0092118E">
        <w:rPr>
          <w:i/>
          <w:iCs/>
          <w:vertAlign w:val="subscript"/>
          <w:lang w:bidi="ar-EG"/>
        </w:rPr>
        <w:t>B</w:t>
      </w:r>
    </w:p>
    <w:p w14:paraId="47532C2E" w14:textId="77777777" w:rsidR="00426B70" w:rsidRPr="0092118E" w:rsidRDefault="00426B70" w:rsidP="00426B70">
      <w:pPr>
        <w:rPr>
          <w:rtl/>
          <w:lang w:bidi="ar-EG"/>
        </w:rPr>
      </w:pPr>
      <w:r w:rsidRPr="0092118E">
        <w:rPr>
          <w:rtl/>
          <w:lang w:bidi="ar-EG"/>
        </w:rPr>
        <w:t xml:space="preserve">لتعريف الإشارات </w:t>
      </w:r>
      <w:r w:rsidRPr="0092118E">
        <w:rPr>
          <w:i/>
          <w:iCs/>
          <w:lang w:bidi="ar-EG"/>
        </w:rPr>
        <w:t>Y</w:t>
      </w:r>
      <w:r w:rsidRPr="0092118E">
        <w:rPr>
          <w:rtl/>
          <w:lang w:bidi="ar-EG"/>
        </w:rPr>
        <w:t xml:space="preserve"> و</w:t>
      </w:r>
      <w:r w:rsidRPr="0092118E">
        <w:rPr>
          <w:i/>
          <w:iCs/>
          <w:lang w:bidi="ar-EG"/>
        </w:rPr>
        <w:t>C</w:t>
      </w:r>
      <w:r w:rsidRPr="00F95EAD">
        <w:rPr>
          <w:i/>
          <w:iCs/>
          <w:vertAlign w:val="subscript"/>
          <w:lang w:bidi="ar-EG"/>
        </w:rPr>
        <w:t>R</w:t>
      </w:r>
      <w:r w:rsidRPr="0092118E">
        <w:rPr>
          <w:rtl/>
          <w:lang w:bidi="ar-EG"/>
        </w:rPr>
        <w:t xml:space="preserve"> و</w:t>
      </w:r>
      <w:r w:rsidRPr="0092118E">
        <w:rPr>
          <w:i/>
          <w:iCs/>
          <w:lang w:bidi="ar-EG"/>
        </w:rPr>
        <w:t>C</w:t>
      </w:r>
      <w:r w:rsidRPr="00F95EAD">
        <w:rPr>
          <w:i/>
          <w:iCs/>
          <w:vertAlign w:val="subscript"/>
          <w:lang w:bidi="ar-EG"/>
        </w:rPr>
        <w:t>B</w:t>
      </w:r>
      <w:r w:rsidRPr="0092118E">
        <w:rPr>
          <w:i/>
          <w:iCs/>
          <w:position w:val="-4"/>
          <w:rtl/>
          <w:lang w:bidi="ar-EG"/>
        </w:rPr>
        <w:t xml:space="preserve"> </w:t>
      </w:r>
      <w:r w:rsidRPr="0092118E">
        <w:rPr>
          <w:position w:val="-4"/>
          <w:rtl/>
          <w:lang w:bidi="ar-EG"/>
        </w:rPr>
        <w:t xml:space="preserve">تصف هذه الفقرة قواعد بناء هذه الإشارات انطلاقاً من الإشارات التماثلية الابتدائية </w:t>
      </w:r>
      <w:r w:rsidRPr="0092118E">
        <w:rPr>
          <w:i/>
          <w:iCs/>
          <w:lang w:bidi="ar-EG"/>
        </w:rPr>
        <w:t>E</w:t>
      </w:r>
      <w:r>
        <w:rPr>
          <w:i/>
          <w:iCs/>
          <w:lang w:bidi="ar-EG"/>
        </w:rPr>
        <w:t>'</w:t>
      </w:r>
      <w:r w:rsidRPr="00F95EAD">
        <w:rPr>
          <w:i/>
          <w:iCs/>
          <w:vertAlign w:val="subscript"/>
          <w:lang w:bidi="ar-EG"/>
        </w:rPr>
        <w:t>R</w:t>
      </w:r>
      <w:r w:rsidRPr="0092118E">
        <w:rPr>
          <w:rtl/>
          <w:lang w:bidi="ar-EG"/>
        </w:rPr>
        <w:t xml:space="preserve"> و</w:t>
      </w:r>
      <w:r w:rsidRPr="0092118E">
        <w:rPr>
          <w:i/>
          <w:iCs/>
          <w:lang w:bidi="ar-EG"/>
        </w:rPr>
        <w:t>E</w:t>
      </w:r>
      <w:r w:rsidRPr="0092118E">
        <w:rPr>
          <w:i/>
          <w:iCs/>
          <w:lang w:bidi="ar-EG"/>
        </w:rPr>
        <w:sym w:font="Symbol" w:char="F0A2"/>
      </w:r>
      <w:r w:rsidRPr="00F95EAD">
        <w:rPr>
          <w:i/>
          <w:iCs/>
          <w:vertAlign w:val="subscript"/>
          <w:lang w:bidi="ar-EG"/>
        </w:rPr>
        <w:t>G</w:t>
      </w:r>
      <w:r w:rsidRPr="0092118E">
        <w:rPr>
          <w:rtl/>
          <w:lang w:bidi="ar-EG"/>
        </w:rPr>
        <w:t xml:space="preserve"> و</w:t>
      </w:r>
      <w:r w:rsidRPr="0092118E">
        <w:rPr>
          <w:i/>
          <w:iCs/>
          <w:lang w:bidi="ar-EG"/>
        </w:rPr>
        <w:t>E</w:t>
      </w:r>
      <w:r w:rsidRPr="0092118E">
        <w:rPr>
          <w:i/>
          <w:iCs/>
          <w:lang w:bidi="ar-EG"/>
        </w:rPr>
        <w:sym w:font="Symbol" w:char="F0A2"/>
      </w:r>
      <w:r w:rsidRPr="00F95EAD">
        <w:rPr>
          <w:i/>
          <w:iCs/>
          <w:vertAlign w:val="subscript"/>
          <w:lang w:bidi="ar-EG"/>
        </w:rPr>
        <w:t>B</w:t>
      </w:r>
      <w:r w:rsidRPr="0092118E">
        <w:rPr>
          <w:i/>
          <w:iCs/>
          <w:rtl/>
          <w:lang w:bidi="ar-EG"/>
        </w:rPr>
        <w:t>.</w:t>
      </w:r>
      <w:r w:rsidRPr="0092118E">
        <w:rPr>
          <w:i/>
          <w:iCs/>
          <w:position w:val="-4"/>
          <w:rtl/>
          <w:lang w:bidi="ar-EG"/>
        </w:rPr>
        <w:t xml:space="preserve"> </w:t>
      </w:r>
      <w:r w:rsidRPr="0092118E">
        <w:rPr>
          <w:rtl/>
          <w:lang w:bidi="ar-EG"/>
        </w:rPr>
        <w:t>ويتبع</w:t>
      </w:r>
      <w:r w:rsidRPr="0092118E">
        <w:rPr>
          <w:position w:val="-4"/>
          <w:rtl/>
          <w:lang w:bidi="ar-EG"/>
        </w:rPr>
        <w:t xml:space="preserve"> </w:t>
      </w:r>
      <w:r w:rsidRPr="0092118E">
        <w:rPr>
          <w:rtl/>
          <w:lang w:bidi="ar-EG"/>
        </w:rPr>
        <w:t>هذا</w:t>
      </w:r>
      <w:r w:rsidRPr="0092118E">
        <w:rPr>
          <w:position w:val="-4"/>
          <w:rtl/>
          <w:lang w:bidi="ar-EG"/>
        </w:rPr>
        <w:t xml:space="preserve"> </w:t>
      </w:r>
      <w:r w:rsidRPr="0092118E">
        <w:rPr>
          <w:rtl/>
          <w:lang w:bidi="ar-EG"/>
        </w:rPr>
        <w:t xml:space="preserve">البناء المراحل الثلاث الموصوفة أدناه في الفقرات </w:t>
      </w:r>
      <w:r>
        <w:rPr>
          <w:lang w:bidi="ar-EG"/>
        </w:rPr>
        <w:t>1.5.2</w:t>
      </w:r>
      <w:r w:rsidRPr="0092118E">
        <w:rPr>
          <w:rtl/>
          <w:lang w:bidi="ar-EG"/>
        </w:rPr>
        <w:t xml:space="preserve"> و</w:t>
      </w:r>
      <w:r>
        <w:rPr>
          <w:lang w:bidi="ar-EG"/>
        </w:rPr>
        <w:t>2.5.2</w:t>
      </w:r>
      <w:r w:rsidRPr="0092118E">
        <w:rPr>
          <w:rtl/>
          <w:lang w:bidi="ar-EG"/>
        </w:rPr>
        <w:t xml:space="preserve"> و</w:t>
      </w:r>
      <w:r>
        <w:rPr>
          <w:lang w:bidi="ar-EG"/>
        </w:rPr>
        <w:t>3.5.2</w:t>
      </w:r>
      <w:r w:rsidRPr="0092118E">
        <w:rPr>
          <w:rtl/>
          <w:lang w:bidi="ar-EG"/>
        </w:rPr>
        <w:t xml:space="preserve">. وتعطى الطريقة على سبيل المثال، وقد تؤدي عملياً طرق أخرى للبناء انطلاقاً من هذه الإشارات الأولية أو من غيرها من الإشارات التماثلية أو الرقمية إلى نتائج مماثلة. ويعطى مثال في الفقرة </w:t>
      </w:r>
      <w:r>
        <w:rPr>
          <w:lang w:bidi="ar-EG"/>
        </w:rPr>
        <w:t>4.5.2</w:t>
      </w:r>
      <w:r w:rsidRPr="0092118E">
        <w:rPr>
          <w:rtl/>
          <w:lang w:bidi="ar-EG"/>
        </w:rPr>
        <w:t>.</w:t>
      </w:r>
    </w:p>
    <w:p w14:paraId="5CD2CB08" w14:textId="77777777" w:rsidR="00426B70" w:rsidRPr="0092118E" w:rsidRDefault="00426B70" w:rsidP="00426B70">
      <w:pPr>
        <w:pStyle w:val="Heading3"/>
        <w:rPr>
          <w:rtl/>
          <w:lang w:bidi="ar-EG"/>
        </w:rPr>
      </w:pPr>
      <w:r w:rsidRPr="0092118E">
        <w:rPr>
          <w:lang w:bidi="ar-EG"/>
        </w:rPr>
        <w:t>1.5.</w:t>
      </w:r>
      <w:r>
        <w:rPr>
          <w:lang w:bidi="ar-EG"/>
        </w:rPr>
        <w:t>2</w:t>
      </w:r>
      <w:r w:rsidRPr="0092118E">
        <w:rPr>
          <w:rtl/>
          <w:lang w:bidi="ar-EG"/>
        </w:rPr>
        <w:tab/>
        <w:t xml:space="preserve">بناء إشارات </w:t>
      </w:r>
      <w:proofErr w:type="spellStart"/>
      <w:r w:rsidRPr="0092118E">
        <w:rPr>
          <w:rtl/>
          <w:lang w:bidi="ar-EG"/>
        </w:rPr>
        <w:t>النصوع</w:t>
      </w:r>
      <w:proofErr w:type="spellEnd"/>
      <w:r w:rsidRPr="0092118E">
        <w:rPr>
          <w:rtl/>
          <w:lang w:bidi="ar-EG"/>
        </w:rPr>
        <w:t xml:space="preserve"> </w:t>
      </w:r>
      <w:r w:rsidRPr="0092118E">
        <w:rPr>
          <w:lang w:bidi="ar-EG"/>
        </w:rPr>
        <w:t>(</w:t>
      </w:r>
      <w:r w:rsidRPr="0092118E">
        <w:rPr>
          <w:i/>
          <w:iCs/>
          <w:lang w:bidi="ar-EG"/>
        </w:rPr>
        <w:t>E</w:t>
      </w:r>
      <w:r w:rsidRPr="0092118E">
        <w:rPr>
          <w:i/>
          <w:iCs/>
          <w:lang w:bidi="ar-EG"/>
        </w:rPr>
        <w:sym w:font="Symbol" w:char="F0A2"/>
      </w:r>
      <w:r w:rsidRPr="009D749B">
        <w:rPr>
          <w:i/>
          <w:iCs/>
          <w:vertAlign w:val="subscript"/>
          <w:lang w:bidi="ar-EG"/>
        </w:rPr>
        <w:t>Y</w:t>
      </w:r>
      <w:r w:rsidRPr="0092118E">
        <w:rPr>
          <w:lang w:bidi="ar-EG"/>
        </w:rPr>
        <w:t>)</w:t>
      </w:r>
      <w:r w:rsidRPr="0092118E">
        <w:rPr>
          <w:rtl/>
          <w:lang w:bidi="ar-EG"/>
        </w:rPr>
        <w:t xml:space="preserve"> والاختلاف اللوني</w:t>
      </w:r>
      <w:r w:rsidRPr="007C3870">
        <w:rPr>
          <w:rtl/>
          <w:lang w:bidi="ar-EG"/>
        </w:rPr>
        <w:t xml:space="preserve"> </w:t>
      </w:r>
      <w:r w:rsidRPr="007C3870">
        <w:rPr>
          <w:lang w:bidi="ar-EG"/>
        </w:rPr>
        <w:t>(</w:t>
      </w:r>
      <w:r w:rsidRPr="0092118E">
        <w:rPr>
          <w:i/>
          <w:iCs/>
          <w:lang w:bidi="ar-EG"/>
        </w:rPr>
        <w:t>E</w:t>
      </w:r>
      <w:r w:rsidRPr="0092118E">
        <w:rPr>
          <w:i/>
          <w:iCs/>
          <w:lang w:bidi="ar-EG"/>
        </w:rPr>
        <w:sym w:font="Symbol" w:char="F0A2"/>
      </w:r>
      <w:r w:rsidRPr="009D749B">
        <w:rPr>
          <w:i/>
          <w:iCs/>
          <w:vertAlign w:val="subscript"/>
          <w:lang w:bidi="ar-EG"/>
        </w:rPr>
        <w:t>R</w:t>
      </w:r>
      <w:r w:rsidRPr="0092118E">
        <w:rPr>
          <w:lang w:bidi="ar-EG"/>
        </w:rPr>
        <w:t xml:space="preserve"> </w:t>
      </w:r>
      <w:r w:rsidRPr="0092118E">
        <w:rPr>
          <w:lang w:bidi="ar-EG"/>
        </w:rPr>
        <w:sym w:font="Symbol" w:char="F02D"/>
      </w:r>
      <w:r>
        <w:rPr>
          <w:lang w:bidi="ar-EG"/>
        </w:rPr>
        <w:t xml:space="preserve"> </w:t>
      </w:r>
      <w:r w:rsidRPr="0092118E">
        <w:rPr>
          <w:i/>
          <w:iCs/>
          <w:lang w:bidi="ar-EG"/>
        </w:rPr>
        <w:t>E</w:t>
      </w:r>
      <w:r w:rsidRPr="0092118E">
        <w:rPr>
          <w:i/>
          <w:iCs/>
          <w:lang w:bidi="ar-EG"/>
        </w:rPr>
        <w:sym w:font="Symbol" w:char="F0A2"/>
      </w:r>
      <w:r w:rsidRPr="009D749B">
        <w:rPr>
          <w:i/>
          <w:iCs/>
          <w:vertAlign w:val="subscript"/>
          <w:lang w:bidi="ar-EG"/>
        </w:rPr>
        <w:t>Y</w:t>
      </w:r>
      <w:r w:rsidRPr="007C3870">
        <w:rPr>
          <w:lang w:bidi="ar-EG"/>
        </w:rPr>
        <w:t>)</w:t>
      </w:r>
      <w:r w:rsidRPr="0092118E">
        <w:rPr>
          <w:rtl/>
          <w:lang w:bidi="ar-EG"/>
        </w:rPr>
        <w:t xml:space="preserve"> و</w:t>
      </w:r>
      <w:r w:rsidRPr="007C3870">
        <w:rPr>
          <w:lang w:bidi="ar-EG"/>
        </w:rPr>
        <w:t>(</w:t>
      </w:r>
      <w:r w:rsidRPr="0092118E">
        <w:rPr>
          <w:i/>
          <w:iCs/>
          <w:lang w:bidi="ar-EG"/>
        </w:rPr>
        <w:t>E</w:t>
      </w:r>
      <w:r w:rsidRPr="0092118E">
        <w:rPr>
          <w:i/>
          <w:iCs/>
          <w:lang w:bidi="ar-EG"/>
        </w:rPr>
        <w:sym w:font="Symbol" w:char="F0A2"/>
      </w:r>
      <w:r w:rsidRPr="009D749B">
        <w:rPr>
          <w:i/>
          <w:iCs/>
          <w:vertAlign w:val="subscript"/>
          <w:lang w:bidi="ar-EG"/>
        </w:rPr>
        <w:t>B</w:t>
      </w:r>
      <w:r w:rsidRPr="0092118E">
        <w:rPr>
          <w:i/>
          <w:iCs/>
          <w:lang w:bidi="ar-EG"/>
        </w:rPr>
        <w:t xml:space="preserve"> </w:t>
      </w:r>
      <w:r w:rsidRPr="0092118E">
        <w:rPr>
          <w:lang w:bidi="ar-EG"/>
        </w:rPr>
        <w:sym w:font="Symbol" w:char="F02D"/>
      </w:r>
      <w:r w:rsidRPr="0092118E">
        <w:rPr>
          <w:i/>
          <w:iCs/>
          <w:lang w:bidi="ar-EG"/>
        </w:rPr>
        <w:t xml:space="preserve"> E</w:t>
      </w:r>
      <w:r w:rsidRPr="0092118E">
        <w:rPr>
          <w:i/>
          <w:iCs/>
          <w:lang w:bidi="ar-EG"/>
        </w:rPr>
        <w:sym w:font="Symbol" w:char="F0A2"/>
      </w:r>
      <w:r w:rsidRPr="009D749B">
        <w:rPr>
          <w:i/>
          <w:iCs/>
          <w:vertAlign w:val="subscript"/>
          <w:lang w:bidi="ar-EG"/>
        </w:rPr>
        <w:t>Y</w:t>
      </w:r>
      <w:r w:rsidRPr="007C3870">
        <w:rPr>
          <w:lang w:bidi="ar-EG"/>
        </w:rPr>
        <w:t>)</w:t>
      </w:r>
    </w:p>
    <w:p w14:paraId="1DC3E872" w14:textId="77777777" w:rsidR="00426B70" w:rsidRPr="0092118E" w:rsidRDefault="00426B70" w:rsidP="00426B70">
      <w:pPr>
        <w:rPr>
          <w:rtl/>
          <w:lang w:bidi="ar-EG"/>
        </w:rPr>
      </w:pPr>
      <w:r w:rsidRPr="0092118E">
        <w:rPr>
          <w:rtl/>
          <w:lang w:bidi="ar-EG"/>
        </w:rPr>
        <w:t xml:space="preserve">إن بناء إشارات </w:t>
      </w:r>
      <w:proofErr w:type="spellStart"/>
      <w:r w:rsidRPr="0092118E">
        <w:rPr>
          <w:rtl/>
          <w:lang w:bidi="ar-EG"/>
        </w:rPr>
        <w:t>النصوع</w:t>
      </w:r>
      <w:proofErr w:type="spellEnd"/>
      <w:r w:rsidRPr="0092118E">
        <w:rPr>
          <w:rtl/>
          <w:lang w:bidi="ar-EG"/>
        </w:rPr>
        <w:t xml:space="preserve"> وفرق اللون هو الآتي:</w:t>
      </w:r>
    </w:p>
    <w:p w14:paraId="7FB91E86" w14:textId="43C59B48" w:rsidR="00426B70" w:rsidRPr="00EC543F" w:rsidRDefault="007C3870" w:rsidP="007C3870">
      <w:pPr>
        <w:pStyle w:val="Equation"/>
        <w:bidi w:val="0"/>
        <w:rPr>
          <w:szCs w:val="26"/>
          <w:rtl/>
          <w:lang w:bidi="ar-EG"/>
        </w:rPr>
      </w:pPr>
      <w:r>
        <w:rPr>
          <w:lang w:bidi="ar-EG"/>
        </w:rPr>
        <w:tab/>
      </w:r>
      <w:bookmarkStart w:id="2" w:name="F001"/>
      <w:r w:rsidRPr="008D5AB3">
        <w:rPr>
          <w:position w:val="-12"/>
        </w:rPr>
        <w:object w:dxaOrig="3739" w:dyaOrig="360" w14:anchorId="372C9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87.05pt;height:17.2pt" o:ole="">
            <v:imagedata r:id="rId14" o:title=""/>
          </v:shape>
          <o:OLEObject Type="Embed" ProgID="Equation.3" ShapeID="_x0000_i1087" DrawAspect="Content" ObjectID="_1709971042" r:id="rId15"/>
        </w:object>
      </w:r>
      <w:bookmarkEnd w:id="2"/>
      <w:r>
        <w:rPr>
          <w:lang w:bidi="ar-EG"/>
        </w:rPr>
        <w:tab/>
      </w:r>
    </w:p>
    <w:p w14:paraId="7BD4F4F6" w14:textId="77A83A09" w:rsidR="00426B70" w:rsidRDefault="00426B70" w:rsidP="00A522B9">
      <w:pPr>
        <w:keepNext/>
        <w:keepLines/>
        <w:rPr>
          <w:rtl/>
          <w:lang w:bidi="ar-EG"/>
        </w:rPr>
      </w:pPr>
      <w:r w:rsidRPr="00FB337E">
        <w:rPr>
          <w:rtl/>
          <w:lang w:bidi="ar-EG"/>
        </w:rPr>
        <w:lastRenderedPageBreak/>
        <w:t>وعليه:</w:t>
      </w:r>
    </w:p>
    <w:p w14:paraId="6AFD604A" w14:textId="3E25C6C3" w:rsidR="008F600B" w:rsidRPr="003D269C" w:rsidRDefault="008F600B" w:rsidP="00623EB5">
      <w:pPr>
        <w:pStyle w:val="Equation"/>
        <w:keepNext/>
        <w:keepLines/>
      </w:pPr>
      <w:r w:rsidRPr="003D269C">
        <w:tab/>
      </w:r>
      <w:r w:rsidR="00623EB5" w:rsidRPr="00623EB5">
        <w:rPr>
          <w:rFonts w:ascii="Cambria Math" w:eastAsia="Times New Roman" w:cs="Times New Roman"/>
          <w:i/>
          <w:sz w:val="24"/>
          <w:szCs w:val="20"/>
          <w:lang w:val="fr-FR" w:eastAsia="en-US"/>
        </w:rPr>
        <w:br/>
      </w:r>
      <m:oMathPara>
        <m:oMath>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R</m:t>
              </m:r>
            </m:sub>
            <m:sup>
              <m:r>
                <w:rPr>
                  <w:rFonts w:ascii="Cambria Math" w:hAnsi="Cambria Math"/>
                  <w:lang w:val="fr-FR"/>
                </w:rPr>
                <m:t>'</m:t>
              </m:r>
            </m:sup>
          </m:sSubSup>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Y</m:t>
              </m:r>
            </m:sub>
            <m:sup>
              <m:r>
                <w:rPr>
                  <w:rFonts w:ascii="Cambria Math" w:hAnsi="Cambria Math"/>
                  <w:lang w:val="fr-FR"/>
                </w:rPr>
                <m:t>'</m:t>
              </m:r>
            </m:sup>
          </m:sSubSup>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R</m:t>
              </m:r>
            </m:sub>
            <m:sup>
              <m:r>
                <w:rPr>
                  <w:rFonts w:ascii="Cambria Math" w:hAnsi="Cambria Math"/>
                  <w:lang w:val="fr-FR"/>
                </w:rPr>
                <m:t>'</m:t>
              </m:r>
            </m:sup>
          </m:sSubSup>
          <m:r>
            <w:rPr>
              <w:rFonts w:ascii="Cambria Math" w:hAnsi="Cambria Math"/>
              <w:lang w:val="fr-FR"/>
            </w:rPr>
            <m:t>-0,299 </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R</m:t>
              </m:r>
            </m:sub>
            <m:sup>
              <m:r>
                <w:rPr>
                  <w:rFonts w:ascii="Cambria Math" w:hAnsi="Cambria Math"/>
                  <w:lang w:val="fr-FR"/>
                </w:rPr>
                <m:t>'</m:t>
              </m:r>
            </m:sup>
          </m:sSubSup>
          <m:r>
            <w:rPr>
              <w:rFonts w:ascii="Cambria Math" w:hAnsi="Cambria Math"/>
              <w:lang w:val="fr-FR"/>
            </w:rPr>
            <m:t>- 0,587 </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G</m:t>
              </m:r>
            </m:sub>
            <m:sup>
              <m:r>
                <w:rPr>
                  <w:rFonts w:ascii="Cambria Math" w:hAnsi="Cambria Math"/>
                  <w:lang w:val="fr-FR"/>
                </w:rPr>
                <m:t>'</m:t>
              </m:r>
            </m:sup>
          </m:sSubSup>
          <m:r>
            <w:rPr>
              <w:rFonts w:ascii="Cambria Math" w:hAnsi="Cambria Math"/>
              <w:lang w:val="fr-FR"/>
            </w:rPr>
            <m:t>-0,114 </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B</m:t>
              </m:r>
            </m:sub>
            <m:sup>
              <m:r>
                <w:rPr>
                  <w:rFonts w:ascii="Cambria Math" w:hAnsi="Cambria Math"/>
                  <w:lang w:val="fr-FR"/>
                </w:rPr>
                <m:t>'</m:t>
              </m:r>
            </m:sup>
          </m:sSubSup>
          <m:r>
            <w:rPr>
              <w:rFonts w:ascii="Cambria Math" w:hAnsi="Cambria Math"/>
              <w:lang w:val="fr-FR"/>
            </w:rPr>
            <m:t>=0,701 </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R</m:t>
              </m:r>
            </m:sub>
            <m:sup>
              <m:r>
                <w:rPr>
                  <w:rFonts w:ascii="Cambria Math" w:hAnsi="Cambria Math"/>
                  <w:lang w:val="fr-FR"/>
                </w:rPr>
                <m:t>'</m:t>
              </m:r>
            </m:sup>
          </m:sSubSup>
          <m:r>
            <w:rPr>
              <w:rFonts w:ascii="Cambria Math" w:hAnsi="Cambria Math"/>
              <w:lang w:val="fr-FR"/>
            </w:rPr>
            <m:t>-0,587 </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G</m:t>
              </m:r>
            </m:sub>
            <m:sup>
              <m:r>
                <w:rPr>
                  <w:rFonts w:ascii="Cambria Math" w:hAnsi="Cambria Math"/>
                  <w:lang w:val="fr-FR"/>
                </w:rPr>
                <m:t>'</m:t>
              </m:r>
            </m:sup>
          </m:sSubSup>
          <m:r>
            <w:rPr>
              <w:rFonts w:ascii="Cambria Math" w:hAnsi="Cambria Math"/>
              <w:lang w:val="fr-FR"/>
            </w:rPr>
            <m:t>-0,114 </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B</m:t>
              </m:r>
            </m:sub>
            <m:sup>
              <m:r>
                <w:rPr>
                  <w:rFonts w:ascii="Cambria Math" w:hAnsi="Cambria Math"/>
                  <w:lang w:val="fr-FR"/>
                </w:rPr>
                <m:t>'</m:t>
              </m:r>
            </m:sup>
          </m:sSubSup>
        </m:oMath>
      </m:oMathPara>
    </w:p>
    <w:p w14:paraId="1DE84336" w14:textId="77777777" w:rsidR="007C3870" w:rsidRDefault="00426B70" w:rsidP="007C3870">
      <w:pPr>
        <w:pStyle w:val="Equation"/>
      </w:pPr>
      <w:r>
        <w:rPr>
          <w:rtl/>
          <w:lang w:bidi="ar-EG"/>
        </w:rPr>
        <w:t>و</w:t>
      </w:r>
    </w:p>
    <w:p w14:paraId="1EB489A1" w14:textId="6362D4B4" w:rsidR="008F600B" w:rsidRPr="003D269C" w:rsidRDefault="008F600B" w:rsidP="00623EB5">
      <w:pPr>
        <w:pStyle w:val="Equation"/>
        <w:spacing w:after="120"/>
        <w:rPr>
          <w:lang w:bidi="ar-EG"/>
        </w:rPr>
      </w:pPr>
      <w:r w:rsidRPr="003D269C">
        <w:tab/>
      </w:r>
      <w:r w:rsidR="00623EB5" w:rsidRPr="00623EB5">
        <w:rPr>
          <w:rFonts w:ascii="Cambria Math" w:eastAsia="Times New Roman" w:hAnsi="Cambria Math" w:cs="Times New Roman"/>
          <w:i/>
          <w:sz w:val="24"/>
          <w:szCs w:val="20"/>
          <w:lang w:val="fr-FR" w:eastAsia="en-US"/>
        </w:rPr>
        <w:br/>
      </w:r>
      <m:oMathPara>
        <m:oMath>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B</m:t>
              </m:r>
            </m:sub>
            <m:sup>
              <m:r>
                <w:rPr>
                  <w:rFonts w:ascii="Cambria Math" w:hAnsi="Cambria Math"/>
                  <w:lang w:val="fr-FR"/>
                </w:rPr>
                <m:t>'</m:t>
              </m:r>
            </m:sup>
          </m:sSubSup>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Y</m:t>
              </m:r>
            </m:sub>
            <m:sup>
              <m:r>
                <w:rPr>
                  <w:rFonts w:ascii="Cambria Math" w:hAnsi="Cambria Math"/>
                  <w:lang w:val="fr-FR"/>
                </w:rPr>
                <m:t>'</m:t>
              </m:r>
            </m:sup>
          </m:sSubSup>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B</m:t>
              </m:r>
            </m:sub>
            <m:sup>
              <m:r>
                <w:rPr>
                  <w:rFonts w:ascii="Cambria Math" w:hAnsi="Cambria Math"/>
                  <w:lang w:val="fr-FR"/>
                </w:rPr>
                <m:t>'</m:t>
              </m:r>
            </m:sup>
          </m:sSubSup>
          <m:r>
            <w:rPr>
              <w:rFonts w:ascii="Cambria Math" w:hAnsi="Cambria Math"/>
              <w:lang w:val="fr-FR"/>
            </w:rPr>
            <m:t>-0,299 </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R</m:t>
              </m:r>
            </m:sub>
            <m:sup>
              <m:r>
                <w:rPr>
                  <w:rFonts w:ascii="Cambria Math" w:hAnsi="Cambria Math"/>
                  <w:lang w:val="fr-FR"/>
                </w:rPr>
                <m:t>'</m:t>
              </m:r>
            </m:sup>
          </m:sSubSup>
          <m:r>
            <w:rPr>
              <w:rFonts w:ascii="Cambria Math" w:hAnsi="Cambria Math"/>
              <w:lang w:val="fr-FR"/>
            </w:rPr>
            <m:t>-0,587 </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G</m:t>
              </m:r>
            </m:sub>
            <m:sup>
              <m:r>
                <w:rPr>
                  <w:rFonts w:ascii="Cambria Math" w:hAnsi="Cambria Math"/>
                  <w:lang w:val="fr-FR"/>
                </w:rPr>
                <m:t>'</m:t>
              </m:r>
            </m:sup>
          </m:sSubSup>
          <m:r>
            <w:rPr>
              <w:rFonts w:ascii="Cambria Math" w:hAnsi="Cambria Math"/>
              <w:lang w:val="fr-FR"/>
            </w:rPr>
            <m:t>- 0,114 </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B</m:t>
              </m:r>
            </m:sub>
            <m:sup>
              <m:r>
                <w:rPr>
                  <w:rFonts w:ascii="Cambria Math" w:hAnsi="Cambria Math"/>
                  <w:lang w:val="fr-FR"/>
                </w:rPr>
                <m:t>'</m:t>
              </m:r>
            </m:sup>
          </m:sSubSup>
          <m:r>
            <w:rPr>
              <w:rFonts w:ascii="Cambria Math" w:hAnsi="Cambria Math"/>
              <w:lang w:val="fr-FR"/>
            </w:rPr>
            <m:t>=-0,299 </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R</m:t>
              </m:r>
            </m:sub>
            <m:sup>
              <m:r>
                <w:rPr>
                  <w:rFonts w:ascii="Cambria Math" w:hAnsi="Cambria Math"/>
                  <w:lang w:val="fr-FR"/>
                </w:rPr>
                <m:t>'</m:t>
              </m:r>
            </m:sup>
          </m:sSubSup>
          <m:r>
            <w:rPr>
              <w:rFonts w:ascii="Cambria Math" w:hAnsi="Cambria Math"/>
              <w:lang w:val="fr-FR"/>
            </w:rPr>
            <m:t>-0,587 </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G</m:t>
              </m:r>
            </m:sub>
            <m:sup>
              <m:r>
                <w:rPr>
                  <w:rFonts w:ascii="Cambria Math" w:hAnsi="Cambria Math"/>
                  <w:lang w:val="fr-FR"/>
                </w:rPr>
                <m:t>'</m:t>
              </m:r>
            </m:sup>
          </m:sSubSup>
          <m:r>
            <w:rPr>
              <w:rFonts w:ascii="Cambria Math" w:hAnsi="Cambria Math"/>
              <w:lang w:val="fr-FR"/>
            </w:rPr>
            <m:t>+0,886 </m:t>
          </m:r>
          <m:sSubSup>
            <m:sSubSupPr>
              <m:ctrlPr>
                <w:rPr>
                  <w:rFonts w:ascii="Cambria Math" w:hAnsi="Cambria Math"/>
                  <w:i/>
                  <w:lang w:val="fr-FR"/>
                </w:rPr>
              </m:ctrlPr>
            </m:sSubSupPr>
            <m:e>
              <m:r>
                <w:rPr>
                  <w:rFonts w:ascii="Cambria Math" w:hAnsi="Cambria Math"/>
                  <w:lang w:val="fr-FR"/>
                </w:rPr>
                <m:t>E</m:t>
              </m:r>
            </m:e>
            <m:sub>
              <m:r>
                <w:rPr>
                  <w:rFonts w:ascii="Cambria Math" w:hAnsi="Cambria Math"/>
                  <w:lang w:val="fr-FR"/>
                </w:rPr>
                <m:t>B</m:t>
              </m:r>
            </m:sub>
            <m:sup>
              <m:r>
                <w:rPr>
                  <w:rFonts w:ascii="Cambria Math" w:hAnsi="Cambria Math"/>
                  <w:lang w:val="fr-FR"/>
                </w:rPr>
                <m:t>'</m:t>
              </m:r>
            </m:sup>
          </m:sSubSup>
        </m:oMath>
      </m:oMathPara>
    </w:p>
    <w:p w14:paraId="4A0A02F2" w14:textId="77777777" w:rsidR="00426B70" w:rsidRPr="00FB337E" w:rsidRDefault="00426B70" w:rsidP="00426B70">
      <w:pPr>
        <w:spacing w:before="240"/>
        <w:rPr>
          <w:rtl/>
          <w:lang w:bidi="ar-EG"/>
        </w:rPr>
      </w:pPr>
      <w:r w:rsidRPr="00FB337E">
        <w:rPr>
          <w:rtl/>
          <w:lang w:bidi="ar-EG"/>
        </w:rPr>
        <w:t xml:space="preserve">وإذا ما اعتبر أن قيم الإشارات مقيسة إلى الوحدة (مثلاً سويات قصوى قيمتها </w:t>
      </w:r>
      <w:r>
        <w:rPr>
          <w:lang w:bidi="ar-EG"/>
        </w:rPr>
        <w:t>V </w:t>
      </w:r>
      <w:r w:rsidRPr="00FB337E">
        <w:rPr>
          <w:lang w:bidi="ar-EG"/>
        </w:rPr>
        <w:t>1</w:t>
      </w:r>
      <w:r>
        <w:rPr>
          <w:lang w:bidi="ar-EG"/>
        </w:rPr>
        <w:t>,</w:t>
      </w:r>
      <w:r w:rsidRPr="00FB337E">
        <w:rPr>
          <w:lang w:bidi="ar-EG"/>
        </w:rPr>
        <w:t>0</w:t>
      </w:r>
      <w:r w:rsidRPr="00FB337E">
        <w:rPr>
          <w:rtl/>
          <w:lang w:bidi="ar-EG"/>
        </w:rPr>
        <w:t xml:space="preserve">) تكون القيم الحاصلة للبياض والسواد والألوان المشبعة الابتدائية ومتمماتها هي الواردة في الجدول </w:t>
      </w:r>
      <w:r w:rsidRPr="00FB337E">
        <w:rPr>
          <w:lang w:bidi="ar-EG"/>
        </w:rPr>
        <w:t>1</w:t>
      </w:r>
      <w:r w:rsidRPr="00FB337E">
        <w:rPr>
          <w:rtl/>
          <w:lang w:bidi="ar-EG"/>
        </w:rPr>
        <w:t>.</w:t>
      </w:r>
    </w:p>
    <w:p w14:paraId="7D1FDAD3" w14:textId="07D48C0F" w:rsidR="00426B70" w:rsidRPr="00FB337E" w:rsidRDefault="00426B70" w:rsidP="00426B70">
      <w:pPr>
        <w:pStyle w:val="TableNo"/>
        <w:rPr>
          <w:rtl/>
        </w:rPr>
      </w:pPr>
      <w:r w:rsidRPr="00EC543F">
        <w:rPr>
          <w:szCs w:val="28"/>
          <w:rtl/>
        </w:rPr>
        <w:t>ا</w:t>
      </w:r>
      <w:r w:rsidRPr="00FB337E">
        <w:rPr>
          <w:rtl/>
        </w:rPr>
        <w:t>لج</w:t>
      </w:r>
      <w:r>
        <w:rPr>
          <w:rFonts w:hint="cs"/>
          <w:rtl/>
        </w:rPr>
        <w:t>ـ</w:t>
      </w:r>
      <w:r w:rsidRPr="00FB337E">
        <w:rPr>
          <w:rtl/>
        </w:rPr>
        <w:t xml:space="preserve">دول </w:t>
      </w:r>
      <w:r w:rsidRPr="00FB337E">
        <w:t>1</w:t>
      </w:r>
    </w:p>
    <w:p w14:paraId="4A1ABEF2" w14:textId="77777777" w:rsidR="00426B70" w:rsidRPr="00FB337E" w:rsidRDefault="00426B70" w:rsidP="00426B70">
      <w:pPr>
        <w:pStyle w:val="Tabletitle"/>
        <w:rPr>
          <w:rtl/>
        </w:rPr>
      </w:pPr>
      <w:r w:rsidRPr="00FB337E">
        <w:rPr>
          <w:rtl/>
        </w:rPr>
        <w:t>قيم الإشارات المقيسة</w:t>
      </w:r>
    </w:p>
    <w:tbl>
      <w:tblPr>
        <w:bidiVisual/>
        <w:tblW w:w="9639" w:type="dxa"/>
        <w:jc w:val="center"/>
        <w:tblCellMar>
          <w:left w:w="0" w:type="dxa"/>
          <w:right w:w="0" w:type="dxa"/>
        </w:tblCellMar>
        <w:tblLook w:val="0000" w:firstRow="0" w:lastRow="0" w:firstColumn="0" w:lastColumn="0" w:noHBand="0" w:noVBand="0"/>
      </w:tblPr>
      <w:tblGrid>
        <w:gridCol w:w="1738"/>
        <w:gridCol w:w="1316"/>
        <w:gridCol w:w="1317"/>
        <w:gridCol w:w="1317"/>
        <w:gridCol w:w="1317"/>
        <w:gridCol w:w="1317"/>
        <w:gridCol w:w="1317"/>
      </w:tblGrid>
      <w:tr w:rsidR="00426B70" w:rsidRPr="00EA7E26" w14:paraId="22F99987" w14:textId="77777777" w:rsidTr="00353A94">
        <w:trPr>
          <w:cantSplit/>
          <w:jc w:val="center"/>
        </w:trPr>
        <w:tc>
          <w:tcPr>
            <w:tcW w:w="902" w:type="pct"/>
            <w:tcBorders>
              <w:top w:val="single" w:sz="6" w:space="0" w:color="auto"/>
              <w:left w:val="single" w:sz="6" w:space="0" w:color="auto"/>
              <w:bottom w:val="single" w:sz="6" w:space="0" w:color="auto"/>
              <w:right w:val="single" w:sz="6" w:space="0" w:color="auto"/>
            </w:tcBorders>
          </w:tcPr>
          <w:p w14:paraId="7F1C3223" w14:textId="5D1F85D3" w:rsidR="00426B70" w:rsidRPr="00EA7E26" w:rsidRDefault="002E11DE" w:rsidP="00A67AC5">
            <w:pPr>
              <w:pStyle w:val="Tablehead"/>
              <w:rPr>
                <w:rtl/>
              </w:rPr>
            </w:pPr>
            <w:r>
              <w:rPr>
                <w:rFonts w:hint="cs"/>
                <w:rtl/>
              </w:rPr>
              <w:t>الشرط</w:t>
            </w:r>
          </w:p>
        </w:tc>
        <w:tc>
          <w:tcPr>
            <w:tcW w:w="683" w:type="pct"/>
            <w:tcBorders>
              <w:top w:val="single" w:sz="6" w:space="0" w:color="auto"/>
              <w:left w:val="single" w:sz="6" w:space="0" w:color="auto"/>
              <w:bottom w:val="single" w:sz="6" w:space="0" w:color="auto"/>
              <w:right w:val="single" w:sz="6" w:space="0" w:color="auto"/>
            </w:tcBorders>
          </w:tcPr>
          <w:p w14:paraId="77BC5BF4" w14:textId="619966DA" w:rsidR="00426B70" w:rsidRPr="002E11DE" w:rsidRDefault="002E11DE" w:rsidP="00A67AC5">
            <w:pPr>
              <w:pStyle w:val="Tablehead"/>
              <w:rPr>
                <w:lang w:bidi="ar-EG"/>
              </w:rPr>
            </w:pPr>
            <w:r w:rsidRPr="002E11DE">
              <w:rPr>
                <w:i/>
                <w:iCs/>
                <w:spacing w:val="2"/>
                <w:lang w:bidi="ar-EG"/>
              </w:rPr>
              <w:t>E</w:t>
            </w:r>
            <w:r w:rsidRPr="002E11DE">
              <w:rPr>
                <w:i/>
                <w:iCs/>
                <w:spacing w:val="2"/>
                <w:lang w:bidi="ar-EG"/>
              </w:rPr>
              <w:sym w:font="Symbol" w:char="F0A2"/>
            </w:r>
            <w:r w:rsidRPr="002E11DE">
              <w:rPr>
                <w:i/>
                <w:iCs/>
                <w:spacing w:val="2"/>
                <w:position w:val="-4"/>
                <w:sz w:val="16"/>
                <w:lang w:bidi="ar-EG"/>
              </w:rPr>
              <w:t>R</w:t>
            </w:r>
          </w:p>
        </w:tc>
        <w:tc>
          <w:tcPr>
            <w:tcW w:w="683" w:type="pct"/>
            <w:tcBorders>
              <w:top w:val="single" w:sz="6" w:space="0" w:color="auto"/>
              <w:left w:val="single" w:sz="6" w:space="0" w:color="auto"/>
              <w:bottom w:val="single" w:sz="6" w:space="0" w:color="auto"/>
              <w:right w:val="single" w:sz="6" w:space="0" w:color="auto"/>
            </w:tcBorders>
          </w:tcPr>
          <w:p w14:paraId="10208792" w14:textId="6866EAA4" w:rsidR="00426B70" w:rsidRPr="002E11DE" w:rsidRDefault="002E11DE" w:rsidP="00A67AC5">
            <w:pPr>
              <w:pStyle w:val="Tablehead"/>
              <w:rPr>
                <w:lang w:bidi="ar-EG"/>
              </w:rPr>
            </w:pPr>
            <w:r w:rsidRPr="002E11DE">
              <w:rPr>
                <w:i/>
                <w:iCs/>
                <w:spacing w:val="2"/>
                <w:lang w:bidi="ar-EG"/>
              </w:rPr>
              <w:t>E</w:t>
            </w:r>
            <w:r w:rsidRPr="002E11DE">
              <w:rPr>
                <w:i/>
                <w:iCs/>
                <w:spacing w:val="2"/>
                <w:lang w:bidi="ar-EG"/>
              </w:rPr>
              <w:sym w:font="Symbol" w:char="F0A2"/>
            </w:r>
            <w:r w:rsidRPr="002E11DE">
              <w:rPr>
                <w:i/>
                <w:iCs/>
                <w:spacing w:val="2"/>
                <w:position w:val="-4"/>
                <w:sz w:val="16"/>
                <w:lang w:bidi="ar-EG"/>
              </w:rPr>
              <w:t>G</w:t>
            </w:r>
          </w:p>
        </w:tc>
        <w:tc>
          <w:tcPr>
            <w:tcW w:w="683" w:type="pct"/>
            <w:tcBorders>
              <w:top w:val="single" w:sz="6" w:space="0" w:color="auto"/>
              <w:left w:val="single" w:sz="6" w:space="0" w:color="auto"/>
              <w:bottom w:val="single" w:sz="6" w:space="0" w:color="auto"/>
              <w:right w:val="single" w:sz="6" w:space="0" w:color="auto"/>
            </w:tcBorders>
          </w:tcPr>
          <w:p w14:paraId="4AFD9D1E" w14:textId="7E1F4032" w:rsidR="00426B70" w:rsidRPr="002E11DE" w:rsidRDefault="002E11DE" w:rsidP="00A67AC5">
            <w:pPr>
              <w:pStyle w:val="Tablehead"/>
              <w:rPr>
                <w:lang w:bidi="ar-EG"/>
              </w:rPr>
            </w:pPr>
            <w:r w:rsidRPr="002E11DE">
              <w:rPr>
                <w:i/>
                <w:iCs/>
                <w:spacing w:val="2"/>
                <w:lang w:bidi="ar-EG"/>
              </w:rPr>
              <w:t>E</w:t>
            </w:r>
            <w:r w:rsidRPr="002E11DE">
              <w:rPr>
                <w:i/>
                <w:iCs/>
                <w:spacing w:val="2"/>
                <w:lang w:bidi="ar-EG"/>
              </w:rPr>
              <w:sym w:font="Symbol" w:char="F0A2"/>
            </w:r>
            <w:r w:rsidRPr="002E11DE">
              <w:rPr>
                <w:i/>
                <w:iCs/>
                <w:spacing w:val="2"/>
                <w:position w:val="-4"/>
                <w:sz w:val="16"/>
                <w:lang w:bidi="ar-EG"/>
              </w:rPr>
              <w:t>B</w:t>
            </w:r>
          </w:p>
        </w:tc>
        <w:tc>
          <w:tcPr>
            <w:tcW w:w="683" w:type="pct"/>
            <w:tcBorders>
              <w:top w:val="single" w:sz="6" w:space="0" w:color="auto"/>
              <w:left w:val="single" w:sz="6" w:space="0" w:color="auto"/>
              <w:bottom w:val="single" w:sz="6" w:space="0" w:color="auto"/>
              <w:right w:val="single" w:sz="6" w:space="0" w:color="auto"/>
            </w:tcBorders>
          </w:tcPr>
          <w:p w14:paraId="7E8160C3" w14:textId="26D5C91C" w:rsidR="00426B70" w:rsidRPr="002E11DE" w:rsidRDefault="002E11DE" w:rsidP="00A67AC5">
            <w:pPr>
              <w:pStyle w:val="Tablehead"/>
              <w:rPr>
                <w:lang w:bidi="ar-EG"/>
              </w:rPr>
            </w:pPr>
            <w:r w:rsidRPr="002E11DE">
              <w:rPr>
                <w:i/>
                <w:iCs/>
                <w:spacing w:val="2"/>
                <w:lang w:bidi="ar-EG"/>
              </w:rPr>
              <w:t>E</w:t>
            </w:r>
            <w:r w:rsidRPr="002E11DE">
              <w:rPr>
                <w:i/>
                <w:iCs/>
                <w:spacing w:val="2"/>
                <w:lang w:bidi="ar-EG"/>
              </w:rPr>
              <w:sym w:font="Symbol" w:char="F0A2"/>
            </w:r>
            <w:r w:rsidRPr="002E11DE">
              <w:rPr>
                <w:i/>
                <w:iCs/>
                <w:spacing w:val="2"/>
                <w:position w:val="-4"/>
                <w:sz w:val="16"/>
                <w:lang w:bidi="ar-EG"/>
              </w:rPr>
              <w:t>Y</w:t>
            </w:r>
          </w:p>
        </w:tc>
        <w:tc>
          <w:tcPr>
            <w:tcW w:w="683" w:type="pct"/>
            <w:tcBorders>
              <w:top w:val="single" w:sz="6" w:space="0" w:color="auto"/>
              <w:left w:val="single" w:sz="6" w:space="0" w:color="auto"/>
              <w:bottom w:val="single" w:sz="6" w:space="0" w:color="auto"/>
              <w:right w:val="single" w:sz="6" w:space="0" w:color="auto"/>
            </w:tcBorders>
          </w:tcPr>
          <w:p w14:paraId="446A0303" w14:textId="4A6AEE13" w:rsidR="00426B70" w:rsidRPr="002E11DE" w:rsidRDefault="002E11DE" w:rsidP="00A67AC5">
            <w:pPr>
              <w:pStyle w:val="Tablehead"/>
              <w:rPr>
                <w:lang w:bidi="ar-EG"/>
              </w:rPr>
            </w:pPr>
            <w:r w:rsidRPr="002E11DE">
              <w:rPr>
                <w:i/>
                <w:iCs/>
                <w:spacing w:val="2"/>
                <w:lang w:bidi="ar-EG"/>
              </w:rPr>
              <w:t>E</w:t>
            </w:r>
            <w:r w:rsidRPr="002E11DE">
              <w:rPr>
                <w:i/>
                <w:iCs/>
                <w:spacing w:val="2"/>
                <w:lang w:bidi="ar-EG"/>
              </w:rPr>
              <w:sym w:font="Symbol" w:char="F0A2"/>
            </w:r>
            <w:r w:rsidRPr="002E11DE">
              <w:rPr>
                <w:i/>
                <w:iCs/>
                <w:spacing w:val="2"/>
                <w:position w:val="-4"/>
                <w:sz w:val="16"/>
                <w:lang w:bidi="ar-EG"/>
              </w:rPr>
              <w:t>R-</w:t>
            </w:r>
            <w:r w:rsidRPr="002E11DE">
              <w:rPr>
                <w:i/>
                <w:iCs/>
                <w:spacing w:val="2"/>
                <w:lang w:bidi="ar-EG"/>
              </w:rPr>
              <w:t xml:space="preserve"> E</w:t>
            </w:r>
            <w:r w:rsidRPr="002E11DE">
              <w:rPr>
                <w:i/>
                <w:iCs/>
                <w:spacing w:val="2"/>
                <w:lang w:bidi="ar-EG"/>
              </w:rPr>
              <w:sym w:font="Symbol" w:char="F0A2"/>
            </w:r>
            <w:r w:rsidRPr="002E11DE">
              <w:rPr>
                <w:i/>
                <w:iCs/>
                <w:spacing w:val="2"/>
                <w:position w:val="-4"/>
                <w:sz w:val="16"/>
                <w:lang w:bidi="ar-EG"/>
              </w:rPr>
              <w:t>Y</w:t>
            </w:r>
          </w:p>
        </w:tc>
        <w:tc>
          <w:tcPr>
            <w:tcW w:w="683" w:type="pct"/>
            <w:tcBorders>
              <w:top w:val="single" w:sz="6" w:space="0" w:color="auto"/>
              <w:left w:val="single" w:sz="6" w:space="0" w:color="auto"/>
              <w:bottom w:val="single" w:sz="6" w:space="0" w:color="auto"/>
              <w:right w:val="single" w:sz="6" w:space="0" w:color="auto"/>
            </w:tcBorders>
          </w:tcPr>
          <w:p w14:paraId="320272C4" w14:textId="0C635142" w:rsidR="00426B70" w:rsidRPr="002E11DE" w:rsidRDefault="002E11DE" w:rsidP="00A67AC5">
            <w:pPr>
              <w:pStyle w:val="Tablehead"/>
              <w:rPr>
                <w:lang w:bidi="ar-EG"/>
              </w:rPr>
            </w:pPr>
            <w:r w:rsidRPr="002E11DE">
              <w:rPr>
                <w:i/>
                <w:iCs/>
                <w:spacing w:val="2"/>
                <w:lang w:bidi="ar-EG"/>
              </w:rPr>
              <w:t>E</w:t>
            </w:r>
            <w:r w:rsidRPr="002E11DE">
              <w:rPr>
                <w:i/>
                <w:iCs/>
                <w:spacing w:val="2"/>
                <w:lang w:bidi="ar-EG"/>
              </w:rPr>
              <w:sym w:font="Symbol" w:char="F0A2"/>
            </w:r>
            <w:r w:rsidRPr="002E11DE">
              <w:rPr>
                <w:i/>
                <w:iCs/>
                <w:spacing w:val="2"/>
                <w:position w:val="-4"/>
                <w:sz w:val="16"/>
                <w:lang w:bidi="ar-EG"/>
              </w:rPr>
              <w:t>B-</w:t>
            </w:r>
            <w:r w:rsidRPr="002E11DE">
              <w:rPr>
                <w:i/>
                <w:iCs/>
                <w:spacing w:val="2"/>
                <w:lang w:bidi="ar-EG"/>
              </w:rPr>
              <w:t xml:space="preserve"> E</w:t>
            </w:r>
            <w:r w:rsidRPr="002E11DE">
              <w:rPr>
                <w:i/>
                <w:iCs/>
                <w:spacing w:val="2"/>
                <w:lang w:bidi="ar-EG"/>
              </w:rPr>
              <w:sym w:font="Symbol" w:char="F0A2"/>
            </w:r>
            <w:r w:rsidRPr="002E11DE">
              <w:rPr>
                <w:i/>
                <w:iCs/>
                <w:spacing w:val="2"/>
                <w:position w:val="-4"/>
                <w:sz w:val="16"/>
                <w:lang w:bidi="ar-EG"/>
              </w:rPr>
              <w:t>Y</w:t>
            </w:r>
          </w:p>
        </w:tc>
      </w:tr>
      <w:tr w:rsidR="00426B70" w:rsidRPr="00EA7E26" w14:paraId="7C589604" w14:textId="77777777" w:rsidTr="00353A94">
        <w:trPr>
          <w:cantSplit/>
          <w:jc w:val="center"/>
        </w:trPr>
        <w:tc>
          <w:tcPr>
            <w:tcW w:w="902" w:type="pct"/>
            <w:tcBorders>
              <w:top w:val="single" w:sz="6" w:space="0" w:color="auto"/>
              <w:left w:val="single" w:sz="6" w:space="0" w:color="auto"/>
              <w:bottom w:val="single" w:sz="6" w:space="0" w:color="auto"/>
              <w:right w:val="single" w:sz="6" w:space="0" w:color="auto"/>
            </w:tcBorders>
          </w:tcPr>
          <w:p w14:paraId="5C839F17" w14:textId="77777777" w:rsidR="00426B70" w:rsidRPr="00EA7E26" w:rsidRDefault="00426B70" w:rsidP="00CC1D1C">
            <w:pPr>
              <w:pStyle w:val="NormalIndent"/>
              <w:bidi/>
              <w:spacing w:before="40" w:after="40" w:line="260" w:lineRule="exact"/>
              <w:ind w:left="142" w:right="142"/>
              <w:jc w:val="left"/>
              <w:rPr>
                <w:rFonts w:cs="Traditional Arabic"/>
                <w:sz w:val="20"/>
                <w:szCs w:val="26"/>
                <w:lang w:bidi="ar-EG"/>
              </w:rPr>
            </w:pPr>
            <w:r w:rsidRPr="00EA7E26">
              <w:rPr>
                <w:rFonts w:cs="Traditional Arabic"/>
                <w:sz w:val="20"/>
                <w:szCs w:val="26"/>
                <w:rtl/>
                <w:lang w:bidi="ar-EG"/>
              </w:rPr>
              <w:t>البياض</w:t>
            </w:r>
            <w:r w:rsidRPr="00EA7E26">
              <w:rPr>
                <w:rFonts w:cs="Traditional Arabic"/>
                <w:sz w:val="20"/>
                <w:szCs w:val="26"/>
                <w:lang w:bidi="ar-EG"/>
              </w:rPr>
              <w:br/>
            </w:r>
            <w:r w:rsidRPr="00EA7E26">
              <w:rPr>
                <w:rFonts w:cs="Traditional Arabic"/>
                <w:sz w:val="20"/>
                <w:szCs w:val="26"/>
                <w:rtl/>
                <w:lang w:bidi="ar-EG"/>
              </w:rPr>
              <w:t>السواد</w:t>
            </w:r>
          </w:p>
        </w:tc>
        <w:tc>
          <w:tcPr>
            <w:tcW w:w="683" w:type="pct"/>
            <w:tcBorders>
              <w:top w:val="single" w:sz="6" w:space="0" w:color="auto"/>
              <w:left w:val="single" w:sz="6" w:space="0" w:color="auto"/>
              <w:bottom w:val="single" w:sz="6" w:space="0" w:color="auto"/>
              <w:right w:val="single" w:sz="6" w:space="0" w:color="auto"/>
            </w:tcBorders>
          </w:tcPr>
          <w:p w14:paraId="407B2766" w14:textId="77777777" w:rsidR="00426B70" w:rsidRPr="00EA7E26" w:rsidRDefault="00426B70" w:rsidP="00CC1D1C">
            <w:pPr>
              <w:pStyle w:val="TableText0"/>
              <w:tabs>
                <w:tab w:val="clear" w:pos="794"/>
                <w:tab w:val="clear" w:pos="1191"/>
                <w:tab w:val="clear" w:pos="1588"/>
                <w:tab w:val="clear" w:pos="1985"/>
                <w:tab w:val="decimal" w:pos="589"/>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1,0</w:t>
            </w:r>
            <w:r w:rsidRPr="00EA7E26">
              <w:rPr>
                <w:rFonts w:cs="Traditional Arabic"/>
                <w:sz w:val="20"/>
                <w:szCs w:val="26"/>
                <w:rtl/>
                <w:lang w:bidi="ar-EG"/>
              </w:rPr>
              <w:br/>
            </w:r>
            <w:r w:rsidRPr="00EA7E26">
              <w:rPr>
                <w:rFonts w:cs="Traditional Arabic"/>
                <w:sz w:val="20"/>
                <w:szCs w:val="26"/>
                <w:lang w:bidi="ar-EG"/>
              </w:rPr>
              <w:t>0</w:t>
            </w:r>
          </w:p>
        </w:tc>
        <w:tc>
          <w:tcPr>
            <w:tcW w:w="683" w:type="pct"/>
            <w:tcBorders>
              <w:top w:val="single" w:sz="6" w:space="0" w:color="auto"/>
              <w:left w:val="single" w:sz="6" w:space="0" w:color="auto"/>
              <w:bottom w:val="single" w:sz="6" w:space="0" w:color="auto"/>
              <w:right w:val="single" w:sz="6" w:space="0" w:color="auto"/>
            </w:tcBorders>
          </w:tcPr>
          <w:p w14:paraId="4FA33910" w14:textId="77777777" w:rsidR="00426B70" w:rsidRPr="00EA7E26" w:rsidRDefault="00426B70" w:rsidP="00CC1D1C">
            <w:pPr>
              <w:pStyle w:val="TableText0"/>
              <w:tabs>
                <w:tab w:val="clear" w:pos="794"/>
                <w:tab w:val="clear" w:pos="1191"/>
                <w:tab w:val="clear" w:pos="1588"/>
                <w:tab w:val="clear" w:pos="1985"/>
                <w:tab w:val="decimal" w:pos="600"/>
              </w:tabs>
              <w:bidi/>
              <w:spacing w:before="40" w:after="40" w:line="260" w:lineRule="exact"/>
              <w:ind w:left="142" w:right="142"/>
              <w:jc w:val="left"/>
              <w:rPr>
                <w:rFonts w:cs="Traditional Arabic"/>
                <w:sz w:val="20"/>
                <w:szCs w:val="26"/>
                <w:lang w:val="fr-FR" w:bidi="ar-EG"/>
              </w:rPr>
            </w:pPr>
            <w:r w:rsidRPr="00EA7E26">
              <w:rPr>
                <w:rFonts w:cs="Traditional Arabic"/>
                <w:sz w:val="20"/>
                <w:szCs w:val="26"/>
                <w:lang w:bidi="ar-EG"/>
              </w:rPr>
              <w:t>1,0</w:t>
            </w:r>
            <w:r w:rsidRPr="00EA7E26">
              <w:rPr>
                <w:rFonts w:cs="Traditional Arabic"/>
                <w:sz w:val="20"/>
                <w:szCs w:val="26"/>
                <w:rtl/>
                <w:lang w:val="fr-FR" w:bidi="ar-EG"/>
              </w:rPr>
              <w:br/>
            </w:r>
            <w:r w:rsidRPr="00EA7E26">
              <w:rPr>
                <w:rFonts w:cs="Traditional Arabic"/>
                <w:sz w:val="20"/>
                <w:szCs w:val="26"/>
                <w:lang w:bidi="ar-EG"/>
              </w:rPr>
              <w:t>0</w:t>
            </w:r>
          </w:p>
        </w:tc>
        <w:tc>
          <w:tcPr>
            <w:tcW w:w="683" w:type="pct"/>
            <w:tcBorders>
              <w:top w:val="single" w:sz="6" w:space="0" w:color="auto"/>
              <w:left w:val="single" w:sz="6" w:space="0" w:color="auto"/>
              <w:bottom w:val="single" w:sz="6" w:space="0" w:color="auto"/>
              <w:right w:val="single" w:sz="6" w:space="0" w:color="auto"/>
            </w:tcBorders>
          </w:tcPr>
          <w:p w14:paraId="43D0FFD1" w14:textId="77777777" w:rsidR="00426B70" w:rsidRPr="00EA7E26" w:rsidRDefault="00426B70" w:rsidP="00CC1D1C">
            <w:pPr>
              <w:pStyle w:val="TableText0"/>
              <w:tabs>
                <w:tab w:val="clear" w:pos="794"/>
                <w:tab w:val="clear" w:pos="1191"/>
                <w:tab w:val="clear" w:pos="1588"/>
                <w:tab w:val="clear" w:pos="1985"/>
                <w:tab w:val="decimal" w:pos="612"/>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1,0</w:t>
            </w:r>
            <w:r w:rsidRPr="00EA7E26">
              <w:rPr>
                <w:rFonts w:cs="Traditional Arabic"/>
                <w:sz w:val="20"/>
                <w:szCs w:val="26"/>
                <w:rtl/>
                <w:lang w:val="fr-FR" w:bidi="ar-EG"/>
              </w:rPr>
              <w:br/>
            </w:r>
            <w:r w:rsidRPr="00EA7E26">
              <w:rPr>
                <w:rFonts w:cs="Traditional Arabic"/>
                <w:sz w:val="20"/>
                <w:szCs w:val="26"/>
                <w:lang w:bidi="ar-EG"/>
              </w:rPr>
              <w:t>0</w:t>
            </w:r>
          </w:p>
        </w:tc>
        <w:tc>
          <w:tcPr>
            <w:tcW w:w="683" w:type="pct"/>
            <w:tcBorders>
              <w:top w:val="single" w:sz="6" w:space="0" w:color="auto"/>
              <w:left w:val="single" w:sz="6" w:space="0" w:color="auto"/>
              <w:bottom w:val="single" w:sz="6" w:space="0" w:color="auto"/>
              <w:right w:val="single" w:sz="6" w:space="0" w:color="auto"/>
            </w:tcBorders>
          </w:tcPr>
          <w:p w14:paraId="43F2C912" w14:textId="77777777" w:rsidR="00426B70" w:rsidRPr="00EA7E26" w:rsidRDefault="00426B70" w:rsidP="00CC1D1C">
            <w:pPr>
              <w:pStyle w:val="TableText0"/>
              <w:tabs>
                <w:tab w:val="clear" w:pos="794"/>
                <w:tab w:val="clear" w:pos="1191"/>
                <w:tab w:val="clear" w:pos="1588"/>
                <w:tab w:val="clear" w:pos="1985"/>
                <w:tab w:val="decimal" w:pos="482"/>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1,0</w:t>
            </w:r>
            <w:r w:rsidRPr="00EA7E26">
              <w:rPr>
                <w:rFonts w:cs="Traditional Arabic"/>
                <w:sz w:val="20"/>
                <w:szCs w:val="26"/>
                <w:rtl/>
                <w:lang w:val="fr-FR" w:bidi="ar-EG"/>
              </w:rPr>
              <w:br/>
            </w:r>
            <w:r w:rsidRPr="00EA7E26">
              <w:rPr>
                <w:rFonts w:cs="Traditional Arabic"/>
                <w:sz w:val="20"/>
                <w:szCs w:val="26"/>
                <w:lang w:bidi="ar-EG"/>
              </w:rPr>
              <w:t>0</w:t>
            </w:r>
          </w:p>
        </w:tc>
        <w:tc>
          <w:tcPr>
            <w:tcW w:w="683" w:type="pct"/>
            <w:tcBorders>
              <w:top w:val="single" w:sz="6" w:space="0" w:color="auto"/>
              <w:left w:val="single" w:sz="6" w:space="0" w:color="auto"/>
              <w:bottom w:val="single" w:sz="6" w:space="0" w:color="auto"/>
              <w:right w:val="single" w:sz="6" w:space="0" w:color="auto"/>
            </w:tcBorders>
          </w:tcPr>
          <w:p w14:paraId="541890B4" w14:textId="77777777" w:rsidR="00426B70" w:rsidRPr="00EA7E26" w:rsidRDefault="00426B70" w:rsidP="00CC1D1C">
            <w:pPr>
              <w:pStyle w:val="TableText0"/>
              <w:tabs>
                <w:tab w:val="clear" w:pos="794"/>
                <w:tab w:val="clear" w:pos="1191"/>
                <w:tab w:val="clear" w:pos="1588"/>
                <w:tab w:val="clear" w:pos="1985"/>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0</w:t>
            </w:r>
            <w:r w:rsidRPr="00EA7E26">
              <w:rPr>
                <w:rFonts w:cs="Traditional Arabic"/>
                <w:sz w:val="20"/>
                <w:szCs w:val="26"/>
                <w:rtl/>
                <w:lang w:val="fr-FR" w:bidi="ar-EG"/>
              </w:rPr>
              <w:br/>
            </w:r>
            <w:r w:rsidRPr="00EA7E26">
              <w:rPr>
                <w:rFonts w:cs="Traditional Arabic"/>
                <w:sz w:val="20"/>
                <w:szCs w:val="26"/>
                <w:lang w:bidi="ar-EG"/>
              </w:rPr>
              <w:t>0</w:t>
            </w:r>
          </w:p>
        </w:tc>
        <w:tc>
          <w:tcPr>
            <w:tcW w:w="683" w:type="pct"/>
            <w:tcBorders>
              <w:top w:val="single" w:sz="6" w:space="0" w:color="auto"/>
              <w:left w:val="single" w:sz="6" w:space="0" w:color="auto"/>
              <w:bottom w:val="single" w:sz="6" w:space="0" w:color="auto"/>
              <w:right w:val="single" w:sz="6" w:space="0" w:color="auto"/>
            </w:tcBorders>
          </w:tcPr>
          <w:p w14:paraId="4D742913" w14:textId="77777777" w:rsidR="00426B70" w:rsidRPr="00EA7E26" w:rsidRDefault="00426B70" w:rsidP="00CC1D1C">
            <w:pPr>
              <w:pStyle w:val="TableText0"/>
              <w:tabs>
                <w:tab w:val="clear" w:pos="794"/>
                <w:tab w:val="clear" w:pos="1191"/>
                <w:tab w:val="clear" w:pos="1588"/>
                <w:tab w:val="clear" w:pos="1985"/>
                <w:tab w:val="decimal" w:pos="460"/>
              </w:tabs>
              <w:bidi/>
              <w:spacing w:before="40" w:after="40" w:line="260" w:lineRule="exact"/>
              <w:jc w:val="left"/>
              <w:rPr>
                <w:rFonts w:cs="Traditional Arabic"/>
                <w:sz w:val="20"/>
                <w:szCs w:val="26"/>
                <w:lang w:bidi="ar-EG"/>
              </w:rPr>
            </w:pPr>
            <w:r w:rsidRPr="00EA7E26">
              <w:rPr>
                <w:rFonts w:cs="Traditional Arabic"/>
                <w:sz w:val="20"/>
                <w:szCs w:val="26"/>
                <w:lang w:bidi="ar-EG"/>
              </w:rPr>
              <w:t>0</w:t>
            </w:r>
            <w:r w:rsidRPr="00EA7E26">
              <w:rPr>
                <w:rFonts w:cs="Traditional Arabic"/>
                <w:sz w:val="20"/>
                <w:szCs w:val="26"/>
                <w:rtl/>
                <w:lang w:val="fr-FR" w:bidi="ar-EG"/>
              </w:rPr>
              <w:br/>
            </w:r>
            <w:r w:rsidRPr="00EA7E26">
              <w:rPr>
                <w:rFonts w:cs="Traditional Arabic"/>
                <w:sz w:val="20"/>
                <w:szCs w:val="26"/>
                <w:lang w:bidi="ar-EG"/>
              </w:rPr>
              <w:t>0</w:t>
            </w:r>
          </w:p>
        </w:tc>
      </w:tr>
      <w:tr w:rsidR="00426B70" w:rsidRPr="00EA7E26" w14:paraId="37FAE0A1" w14:textId="77777777" w:rsidTr="00353A94">
        <w:trPr>
          <w:cantSplit/>
          <w:jc w:val="center"/>
        </w:trPr>
        <w:tc>
          <w:tcPr>
            <w:tcW w:w="902" w:type="pct"/>
            <w:tcBorders>
              <w:top w:val="single" w:sz="6" w:space="0" w:color="auto"/>
              <w:left w:val="single" w:sz="6" w:space="0" w:color="auto"/>
              <w:bottom w:val="single" w:sz="6" w:space="0" w:color="auto"/>
              <w:right w:val="single" w:sz="6" w:space="0" w:color="auto"/>
            </w:tcBorders>
          </w:tcPr>
          <w:p w14:paraId="6D8008AB" w14:textId="77777777" w:rsidR="00426B70" w:rsidRPr="00EA7E26" w:rsidRDefault="00426B70" w:rsidP="00CC1D1C">
            <w:pPr>
              <w:pStyle w:val="NormalIndent"/>
              <w:bidi/>
              <w:spacing w:before="40" w:after="40" w:line="260" w:lineRule="exact"/>
              <w:ind w:left="142" w:right="142"/>
              <w:jc w:val="left"/>
              <w:rPr>
                <w:rFonts w:cs="Traditional Arabic"/>
                <w:sz w:val="20"/>
                <w:szCs w:val="26"/>
                <w:lang w:bidi="ar-EG"/>
              </w:rPr>
            </w:pPr>
            <w:r w:rsidRPr="00EA7E26">
              <w:rPr>
                <w:rFonts w:cs="Traditional Arabic"/>
                <w:sz w:val="20"/>
                <w:szCs w:val="26"/>
                <w:rtl/>
                <w:lang w:bidi="ar-EG"/>
              </w:rPr>
              <w:t>الأحمر</w:t>
            </w:r>
            <w:r w:rsidRPr="00EA7E26">
              <w:rPr>
                <w:rFonts w:cs="Traditional Arabic"/>
                <w:sz w:val="20"/>
                <w:szCs w:val="26"/>
                <w:lang w:bidi="ar-EG"/>
              </w:rPr>
              <w:br/>
            </w:r>
            <w:r w:rsidRPr="00EA7E26">
              <w:rPr>
                <w:rFonts w:cs="Traditional Arabic"/>
                <w:sz w:val="20"/>
                <w:szCs w:val="26"/>
                <w:rtl/>
                <w:lang w:bidi="ar-EG"/>
              </w:rPr>
              <w:t>الأخضر</w:t>
            </w:r>
            <w:r w:rsidRPr="00EA7E26">
              <w:rPr>
                <w:rFonts w:cs="Traditional Arabic"/>
                <w:sz w:val="20"/>
                <w:szCs w:val="26"/>
                <w:lang w:bidi="ar-EG"/>
              </w:rPr>
              <w:br/>
            </w:r>
            <w:r w:rsidRPr="00EA7E26">
              <w:rPr>
                <w:rFonts w:cs="Traditional Arabic"/>
                <w:sz w:val="20"/>
                <w:szCs w:val="26"/>
                <w:rtl/>
                <w:lang w:bidi="ar-EG"/>
              </w:rPr>
              <w:t>الأزرق</w:t>
            </w:r>
          </w:p>
        </w:tc>
        <w:tc>
          <w:tcPr>
            <w:tcW w:w="683" w:type="pct"/>
            <w:tcBorders>
              <w:top w:val="single" w:sz="6" w:space="0" w:color="auto"/>
              <w:left w:val="single" w:sz="6" w:space="0" w:color="auto"/>
              <w:bottom w:val="single" w:sz="6" w:space="0" w:color="auto"/>
              <w:right w:val="single" w:sz="6" w:space="0" w:color="auto"/>
            </w:tcBorders>
          </w:tcPr>
          <w:p w14:paraId="63D973A4" w14:textId="77777777" w:rsidR="00426B70" w:rsidRPr="00EA7E26" w:rsidRDefault="00426B70" w:rsidP="00CC1D1C">
            <w:pPr>
              <w:pStyle w:val="TableText0"/>
              <w:tabs>
                <w:tab w:val="clear" w:pos="794"/>
                <w:tab w:val="clear" w:pos="1191"/>
                <w:tab w:val="clear" w:pos="1588"/>
                <w:tab w:val="clear" w:pos="1985"/>
                <w:tab w:val="decimal" w:pos="589"/>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1,0</w:t>
            </w:r>
            <w:r w:rsidRPr="00EA7E26">
              <w:rPr>
                <w:rFonts w:cs="Traditional Arabic"/>
                <w:sz w:val="20"/>
                <w:szCs w:val="26"/>
                <w:rtl/>
                <w:lang w:bidi="ar-EG"/>
              </w:rPr>
              <w:br/>
            </w:r>
            <w:r w:rsidRPr="00EA7E26">
              <w:rPr>
                <w:rFonts w:cs="Traditional Arabic"/>
                <w:sz w:val="20"/>
                <w:szCs w:val="26"/>
                <w:lang w:bidi="ar-EG"/>
              </w:rPr>
              <w:t>0</w:t>
            </w:r>
            <w:r w:rsidRPr="00EA7E26">
              <w:rPr>
                <w:rFonts w:cs="Traditional Arabic"/>
                <w:sz w:val="20"/>
                <w:szCs w:val="26"/>
                <w:rtl/>
                <w:lang w:bidi="ar-EG"/>
              </w:rPr>
              <w:br/>
            </w:r>
            <w:r w:rsidRPr="00EA7E26">
              <w:rPr>
                <w:rFonts w:cs="Traditional Arabic"/>
                <w:sz w:val="20"/>
                <w:szCs w:val="26"/>
                <w:lang w:bidi="ar-EG"/>
              </w:rPr>
              <w:t>0</w:t>
            </w:r>
          </w:p>
        </w:tc>
        <w:tc>
          <w:tcPr>
            <w:tcW w:w="683" w:type="pct"/>
            <w:tcBorders>
              <w:top w:val="single" w:sz="6" w:space="0" w:color="auto"/>
              <w:left w:val="single" w:sz="6" w:space="0" w:color="auto"/>
              <w:bottom w:val="single" w:sz="6" w:space="0" w:color="auto"/>
              <w:right w:val="single" w:sz="6" w:space="0" w:color="auto"/>
            </w:tcBorders>
          </w:tcPr>
          <w:p w14:paraId="28364D98" w14:textId="77777777" w:rsidR="00426B70" w:rsidRPr="00EA7E26" w:rsidRDefault="00426B70" w:rsidP="00CC1D1C">
            <w:pPr>
              <w:pStyle w:val="TableText0"/>
              <w:tabs>
                <w:tab w:val="clear" w:pos="794"/>
                <w:tab w:val="clear" w:pos="1191"/>
                <w:tab w:val="clear" w:pos="1588"/>
                <w:tab w:val="clear" w:pos="1985"/>
                <w:tab w:val="decimal" w:pos="600"/>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0</w:t>
            </w:r>
            <w:r w:rsidRPr="00EA7E26">
              <w:rPr>
                <w:rFonts w:cs="Traditional Arabic"/>
                <w:sz w:val="20"/>
                <w:szCs w:val="26"/>
                <w:rtl/>
                <w:lang w:val="fr-FR" w:bidi="ar-EG"/>
              </w:rPr>
              <w:br/>
            </w:r>
            <w:r w:rsidRPr="00EA7E26">
              <w:rPr>
                <w:rFonts w:cs="Traditional Arabic"/>
                <w:sz w:val="20"/>
                <w:szCs w:val="26"/>
                <w:lang w:bidi="ar-EG"/>
              </w:rPr>
              <w:t>1,0</w:t>
            </w:r>
            <w:r w:rsidRPr="00EA7E26">
              <w:rPr>
                <w:rFonts w:cs="Traditional Arabic"/>
                <w:sz w:val="20"/>
                <w:szCs w:val="26"/>
                <w:rtl/>
                <w:lang w:bidi="ar-EG"/>
              </w:rPr>
              <w:br/>
            </w:r>
            <w:r w:rsidRPr="00EA7E26">
              <w:rPr>
                <w:rFonts w:cs="Traditional Arabic"/>
                <w:sz w:val="20"/>
                <w:szCs w:val="26"/>
                <w:lang w:bidi="ar-EG"/>
              </w:rPr>
              <w:t>0</w:t>
            </w:r>
          </w:p>
        </w:tc>
        <w:tc>
          <w:tcPr>
            <w:tcW w:w="683" w:type="pct"/>
            <w:tcBorders>
              <w:top w:val="single" w:sz="6" w:space="0" w:color="auto"/>
              <w:left w:val="single" w:sz="6" w:space="0" w:color="auto"/>
              <w:bottom w:val="single" w:sz="6" w:space="0" w:color="auto"/>
              <w:right w:val="single" w:sz="6" w:space="0" w:color="auto"/>
            </w:tcBorders>
          </w:tcPr>
          <w:p w14:paraId="464B9317" w14:textId="77777777" w:rsidR="00426B70" w:rsidRPr="00EA7E26" w:rsidRDefault="00426B70" w:rsidP="00CC1D1C">
            <w:pPr>
              <w:pStyle w:val="TableText0"/>
              <w:tabs>
                <w:tab w:val="clear" w:pos="794"/>
                <w:tab w:val="clear" w:pos="1191"/>
                <w:tab w:val="clear" w:pos="1588"/>
                <w:tab w:val="clear" w:pos="1985"/>
                <w:tab w:val="decimal" w:pos="612"/>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0</w:t>
            </w:r>
            <w:r w:rsidRPr="00EA7E26">
              <w:rPr>
                <w:rFonts w:cs="Traditional Arabic"/>
                <w:sz w:val="20"/>
                <w:szCs w:val="26"/>
                <w:rtl/>
                <w:lang w:val="fr-FR" w:bidi="ar-EG"/>
              </w:rPr>
              <w:br/>
            </w:r>
            <w:r w:rsidRPr="00EA7E26">
              <w:rPr>
                <w:rFonts w:cs="Traditional Arabic"/>
                <w:sz w:val="20"/>
                <w:szCs w:val="26"/>
                <w:lang w:bidi="ar-EG"/>
              </w:rPr>
              <w:t>0</w:t>
            </w:r>
            <w:r w:rsidRPr="00EA7E26">
              <w:rPr>
                <w:rFonts w:cs="Traditional Arabic"/>
                <w:sz w:val="20"/>
                <w:szCs w:val="26"/>
                <w:rtl/>
                <w:lang w:bidi="ar-EG"/>
              </w:rPr>
              <w:br/>
            </w:r>
            <w:r w:rsidRPr="00EA7E26">
              <w:rPr>
                <w:rFonts w:cs="Traditional Arabic"/>
                <w:sz w:val="20"/>
                <w:szCs w:val="26"/>
                <w:lang w:bidi="ar-EG"/>
              </w:rPr>
              <w:t>1,0</w:t>
            </w:r>
          </w:p>
        </w:tc>
        <w:tc>
          <w:tcPr>
            <w:tcW w:w="683" w:type="pct"/>
            <w:tcBorders>
              <w:top w:val="single" w:sz="6" w:space="0" w:color="auto"/>
              <w:left w:val="single" w:sz="6" w:space="0" w:color="auto"/>
              <w:bottom w:val="single" w:sz="6" w:space="0" w:color="auto"/>
              <w:right w:val="single" w:sz="6" w:space="0" w:color="auto"/>
            </w:tcBorders>
          </w:tcPr>
          <w:p w14:paraId="5C56AF26" w14:textId="77777777" w:rsidR="00426B70" w:rsidRPr="00EA7E26" w:rsidRDefault="00426B70" w:rsidP="00CC1D1C">
            <w:pPr>
              <w:pStyle w:val="TableText0"/>
              <w:tabs>
                <w:tab w:val="clear" w:pos="794"/>
                <w:tab w:val="clear" w:pos="1191"/>
                <w:tab w:val="clear" w:pos="1588"/>
                <w:tab w:val="clear" w:pos="1985"/>
                <w:tab w:val="decimal" w:pos="482"/>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0,299</w:t>
            </w:r>
            <w:r w:rsidRPr="00EA7E26">
              <w:rPr>
                <w:rFonts w:cs="Traditional Arabic"/>
                <w:sz w:val="20"/>
                <w:szCs w:val="26"/>
                <w:rtl/>
                <w:lang w:bidi="ar-EG"/>
              </w:rPr>
              <w:br/>
            </w:r>
            <w:r w:rsidRPr="00EA7E26">
              <w:rPr>
                <w:rFonts w:cs="Traditional Arabic"/>
                <w:sz w:val="20"/>
                <w:szCs w:val="26"/>
                <w:lang w:bidi="ar-EG"/>
              </w:rPr>
              <w:t>0,587</w:t>
            </w:r>
            <w:r w:rsidRPr="00EA7E26">
              <w:rPr>
                <w:rFonts w:cs="Traditional Arabic"/>
                <w:sz w:val="20"/>
                <w:szCs w:val="26"/>
                <w:rtl/>
                <w:lang w:bidi="ar-EG"/>
              </w:rPr>
              <w:br/>
            </w:r>
            <w:r w:rsidRPr="00EA7E26">
              <w:rPr>
                <w:rFonts w:cs="Traditional Arabic"/>
                <w:sz w:val="20"/>
                <w:szCs w:val="26"/>
                <w:lang w:bidi="ar-EG"/>
              </w:rPr>
              <w:t>0,114</w:t>
            </w:r>
          </w:p>
        </w:tc>
        <w:tc>
          <w:tcPr>
            <w:tcW w:w="683" w:type="pct"/>
            <w:tcBorders>
              <w:top w:val="single" w:sz="6" w:space="0" w:color="auto"/>
              <w:left w:val="single" w:sz="6" w:space="0" w:color="auto"/>
              <w:bottom w:val="single" w:sz="6" w:space="0" w:color="auto"/>
              <w:right w:val="single" w:sz="6" w:space="0" w:color="auto"/>
            </w:tcBorders>
          </w:tcPr>
          <w:p w14:paraId="048A1DD3" w14:textId="77777777" w:rsidR="00426B70" w:rsidRPr="00EA7E26" w:rsidRDefault="00426B70" w:rsidP="00CC1D1C">
            <w:pPr>
              <w:pStyle w:val="TableText0"/>
              <w:tabs>
                <w:tab w:val="clear" w:pos="794"/>
                <w:tab w:val="clear" w:pos="1191"/>
                <w:tab w:val="clear" w:pos="1588"/>
                <w:tab w:val="clear" w:pos="1985"/>
              </w:tabs>
              <w:bidi/>
              <w:spacing w:before="40" w:after="40" w:line="260" w:lineRule="exact"/>
              <w:ind w:left="142" w:right="142"/>
              <w:jc w:val="left"/>
              <w:rPr>
                <w:rFonts w:cs="Traditional Arabic"/>
                <w:sz w:val="20"/>
                <w:szCs w:val="26"/>
                <w:lang w:val="fr-FR" w:bidi="ar-EG"/>
              </w:rPr>
            </w:pPr>
            <w:r w:rsidRPr="00EA7E26">
              <w:rPr>
                <w:rFonts w:cs="Traditional Arabic"/>
                <w:color w:val="FFFFFF"/>
                <w:sz w:val="20"/>
                <w:szCs w:val="26"/>
                <w:lang w:bidi="ar-EG"/>
              </w:rPr>
              <w:t>–</w:t>
            </w:r>
            <w:r w:rsidRPr="00EA7E26">
              <w:rPr>
                <w:rFonts w:cs="Traditional Arabic"/>
                <w:sz w:val="20"/>
                <w:szCs w:val="26"/>
                <w:lang w:bidi="ar-EG"/>
              </w:rPr>
              <w:t>0,701</w:t>
            </w:r>
            <w:r w:rsidRPr="00EA7E26">
              <w:rPr>
                <w:rFonts w:cs="Traditional Arabic"/>
                <w:sz w:val="20"/>
                <w:szCs w:val="26"/>
                <w:rtl/>
                <w:lang w:val="fr-FR" w:bidi="ar-EG"/>
              </w:rPr>
              <w:br/>
            </w:r>
            <w:r w:rsidRPr="00EA7E26">
              <w:rPr>
                <w:rFonts w:cs="Traditional Arabic"/>
                <w:sz w:val="20"/>
                <w:szCs w:val="26"/>
                <w:lang w:bidi="ar-EG"/>
              </w:rPr>
              <w:t>0,587</w:t>
            </w:r>
            <w:r w:rsidRPr="00EA7E26">
              <w:rPr>
                <w:rFonts w:cs="Traditional Arabic"/>
                <w:sz w:val="20"/>
                <w:szCs w:val="26"/>
                <w:lang w:val="fr-FR" w:bidi="ar-EG"/>
              </w:rPr>
              <w:t>–</w:t>
            </w:r>
            <w:r w:rsidRPr="00EA7E26">
              <w:rPr>
                <w:rFonts w:cs="Traditional Arabic"/>
                <w:sz w:val="20"/>
                <w:szCs w:val="26"/>
                <w:rtl/>
                <w:lang w:val="fr-FR" w:bidi="ar-EG"/>
              </w:rPr>
              <w:br/>
            </w:r>
            <w:r w:rsidRPr="00EA7E26">
              <w:rPr>
                <w:rFonts w:cs="Traditional Arabic"/>
                <w:sz w:val="20"/>
                <w:szCs w:val="26"/>
                <w:lang w:bidi="ar-EG"/>
              </w:rPr>
              <w:t>0,114</w:t>
            </w:r>
            <w:r w:rsidRPr="00EA7E26">
              <w:rPr>
                <w:rFonts w:cs="Traditional Arabic"/>
                <w:sz w:val="20"/>
                <w:szCs w:val="26"/>
                <w:lang w:val="fr-FR" w:bidi="ar-EG"/>
              </w:rPr>
              <w:t>–</w:t>
            </w:r>
          </w:p>
        </w:tc>
        <w:tc>
          <w:tcPr>
            <w:tcW w:w="683" w:type="pct"/>
            <w:tcBorders>
              <w:top w:val="single" w:sz="6" w:space="0" w:color="auto"/>
              <w:left w:val="single" w:sz="6" w:space="0" w:color="auto"/>
              <w:bottom w:val="single" w:sz="6" w:space="0" w:color="auto"/>
              <w:right w:val="single" w:sz="6" w:space="0" w:color="auto"/>
            </w:tcBorders>
          </w:tcPr>
          <w:p w14:paraId="41A6D309" w14:textId="77777777" w:rsidR="00426B70" w:rsidRPr="00EA7E26" w:rsidRDefault="00426B70" w:rsidP="00CC1D1C">
            <w:pPr>
              <w:pStyle w:val="TableText0"/>
              <w:tabs>
                <w:tab w:val="clear" w:pos="794"/>
                <w:tab w:val="clear" w:pos="1191"/>
                <w:tab w:val="clear" w:pos="1588"/>
                <w:tab w:val="clear" w:pos="1985"/>
                <w:tab w:val="decimal" w:pos="460"/>
              </w:tabs>
              <w:bidi/>
              <w:spacing w:before="40" w:after="40" w:line="260" w:lineRule="exact"/>
              <w:jc w:val="left"/>
              <w:rPr>
                <w:rFonts w:cs="Traditional Arabic"/>
                <w:sz w:val="20"/>
                <w:szCs w:val="26"/>
                <w:lang w:bidi="ar-EG"/>
              </w:rPr>
            </w:pPr>
            <w:r w:rsidRPr="00EA7E26">
              <w:rPr>
                <w:rFonts w:cs="Traditional Arabic"/>
                <w:sz w:val="20"/>
                <w:szCs w:val="26"/>
                <w:lang w:bidi="ar-EG"/>
              </w:rPr>
              <w:t>0,299</w:t>
            </w:r>
            <w:r w:rsidRPr="00EA7E26">
              <w:rPr>
                <w:rFonts w:cs="Traditional Arabic"/>
                <w:sz w:val="20"/>
                <w:szCs w:val="26"/>
                <w:lang w:val="fr-FR" w:bidi="ar-EG"/>
              </w:rPr>
              <w:t>–</w:t>
            </w:r>
            <w:r w:rsidRPr="00EA7E26">
              <w:rPr>
                <w:rFonts w:cs="Traditional Arabic"/>
                <w:sz w:val="20"/>
                <w:szCs w:val="26"/>
                <w:rtl/>
                <w:lang w:val="fr-FR" w:bidi="ar-EG"/>
              </w:rPr>
              <w:br/>
            </w:r>
            <w:r w:rsidRPr="00EA7E26">
              <w:rPr>
                <w:rFonts w:cs="Traditional Arabic"/>
                <w:sz w:val="20"/>
                <w:szCs w:val="26"/>
                <w:lang w:bidi="ar-EG"/>
              </w:rPr>
              <w:t>0,587</w:t>
            </w:r>
            <w:r w:rsidRPr="00EA7E26">
              <w:rPr>
                <w:rFonts w:cs="Traditional Arabic"/>
                <w:sz w:val="20"/>
                <w:szCs w:val="26"/>
                <w:lang w:val="fr-FR" w:bidi="ar-EG"/>
              </w:rPr>
              <w:t>–</w:t>
            </w:r>
            <w:r w:rsidRPr="00EA7E26">
              <w:rPr>
                <w:rFonts w:cs="Traditional Arabic"/>
                <w:sz w:val="20"/>
                <w:szCs w:val="26"/>
                <w:rtl/>
                <w:lang w:val="fr-FR" w:bidi="ar-EG"/>
              </w:rPr>
              <w:br/>
            </w:r>
            <w:r w:rsidRPr="00EA7E26">
              <w:rPr>
                <w:rFonts w:cs="Traditional Arabic"/>
                <w:sz w:val="20"/>
                <w:szCs w:val="26"/>
                <w:lang w:bidi="ar-EG"/>
              </w:rPr>
              <w:t>0,886</w:t>
            </w:r>
          </w:p>
        </w:tc>
      </w:tr>
      <w:tr w:rsidR="00426B70" w:rsidRPr="00EA7E26" w14:paraId="386A1256" w14:textId="77777777" w:rsidTr="00353A94">
        <w:trPr>
          <w:cantSplit/>
          <w:jc w:val="center"/>
        </w:trPr>
        <w:tc>
          <w:tcPr>
            <w:tcW w:w="902" w:type="pct"/>
            <w:tcBorders>
              <w:top w:val="single" w:sz="6" w:space="0" w:color="auto"/>
              <w:left w:val="single" w:sz="6" w:space="0" w:color="auto"/>
              <w:bottom w:val="single" w:sz="6" w:space="0" w:color="auto"/>
              <w:right w:val="single" w:sz="6" w:space="0" w:color="auto"/>
            </w:tcBorders>
          </w:tcPr>
          <w:p w14:paraId="2E884A98" w14:textId="77777777" w:rsidR="00426B70" w:rsidRPr="00EA7E26" w:rsidRDefault="00426B70" w:rsidP="00CC1D1C">
            <w:pPr>
              <w:pStyle w:val="NormalIndent"/>
              <w:bidi/>
              <w:spacing w:before="40" w:after="40" w:line="260" w:lineRule="exact"/>
              <w:ind w:left="142" w:right="142"/>
              <w:jc w:val="left"/>
              <w:rPr>
                <w:rFonts w:cs="Traditional Arabic"/>
                <w:sz w:val="20"/>
                <w:szCs w:val="26"/>
                <w:lang w:bidi="ar-EG"/>
              </w:rPr>
            </w:pPr>
            <w:r w:rsidRPr="00EA7E26">
              <w:rPr>
                <w:rFonts w:cs="Traditional Arabic"/>
                <w:sz w:val="20"/>
                <w:szCs w:val="26"/>
                <w:rtl/>
                <w:lang w:bidi="ar-EG"/>
              </w:rPr>
              <w:t>الأصفر</w:t>
            </w:r>
            <w:r w:rsidRPr="00EA7E26">
              <w:rPr>
                <w:rFonts w:cs="Traditional Arabic"/>
                <w:sz w:val="20"/>
                <w:szCs w:val="26"/>
                <w:lang w:bidi="ar-EG"/>
              </w:rPr>
              <w:br/>
            </w:r>
            <w:proofErr w:type="spellStart"/>
            <w:r w:rsidRPr="00EA7E26">
              <w:rPr>
                <w:rFonts w:cs="Traditional Arabic"/>
                <w:sz w:val="20"/>
                <w:szCs w:val="26"/>
                <w:rtl/>
                <w:lang w:bidi="ar-EG"/>
              </w:rPr>
              <w:t>التركوازي</w:t>
            </w:r>
            <w:proofErr w:type="spellEnd"/>
            <w:r w:rsidRPr="00EA7E26">
              <w:rPr>
                <w:rFonts w:cs="Traditional Arabic"/>
                <w:sz w:val="20"/>
                <w:szCs w:val="26"/>
                <w:rtl/>
                <w:lang w:bidi="ar-EG"/>
              </w:rPr>
              <w:t xml:space="preserve"> </w:t>
            </w:r>
            <w:r w:rsidRPr="00EA7E26">
              <w:rPr>
                <w:rFonts w:cs="Traditional Arabic"/>
                <w:sz w:val="20"/>
                <w:szCs w:val="26"/>
                <w:lang w:bidi="ar-EG"/>
              </w:rPr>
              <w:t>(Cyan)</w:t>
            </w:r>
            <w:r w:rsidRPr="00EA7E26">
              <w:rPr>
                <w:rFonts w:cs="Traditional Arabic"/>
                <w:sz w:val="20"/>
                <w:szCs w:val="26"/>
                <w:lang w:bidi="ar-EG"/>
              </w:rPr>
              <w:br/>
            </w:r>
            <w:r w:rsidRPr="00EA7E26">
              <w:rPr>
                <w:rFonts w:cs="Traditional Arabic"/>
                <w:sz w:val="20"/>
                <w:szCs w:val="26"/>
                <w:rtl/>
                <w:lang w:bidi="ar-EG"/>
              </w:rPr>
              <w:t xml:space="preserve">النيلي </w:t>
            </w:r>
            <w:r w:rsidRPr="00EA7E26">
              <w:rPr>
                <w:rFonts w:cs="Traditional Arabic"/>
                <w:sz w:val="20"/>
                <w:szCs w:val="26"/>
                <w:lang w:bidi="ar-EG"/>
              </w:rPr>
              <w:t>(Magenta)</w:t>
            </w:r>
          </w:p>
        </w:tc>
        <w:tc>
          <w:tcPr>
            <w:tcW w:w="683" w:type="pct"/>
            <w:tcBorders>
              <w:top w:val="single" w:sz="6" w:space="0" w:color="auto"/>
              <w:left w:val="single" w:sz="6" w:space="0" w:color="auto"/>
              <w:bottom w:val="single" w:sz="6" w:space="0" w:color="auto"/>
              <w:right w:val="single" w:sz="6" w:space="0" w:color="auto"/>
            </w:tcBorders>
          </w:tcPr>
          <w:p w14:paraId="3DA27559" w14:textId="77777777" w:rsidR="00426B70" w:rsidRPr="00EA7E26" w:rsidRDefault="00426B70" w:rsidP="00CC1D1C">
            <w:pPr>
              <w:pStyle w:val="TableText0"/>
              <w:tabs>
                <w:tab w:val="clear" w:pos="794"/>
                <w:tab w:val="clear" w:pos="1191"/>
                <w:tab w:val="clear" w:pos="1588"/>
                <w:tab w:val="clear" w:pos="1985"/>
                <w:tab w:val="decimal" w:pos="589"/>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1,0</w:t>
            </w:r>
            <w:r w:rsidRPr="00EA7E26">
              <w:rPr>
                <w:rFonts w:cs="Traditional Arabic"/>
                <w:sz w:val="20"/>
                <w:szCs w:val="26"/>
                <w:rtl/>
                <w:lang w:bidi="ar-EG"/>
              </w:rPr>
              <w:br/>
            </w:r>
            <w:r w:rsidRPr="00EA7E26">
              <w:rPr>
                <w:rFonts w:cs="Traditional Arabic"/>
                <w:sz w:val="20"/>
                <w:szCs w:val="26"/>
                <w:lang w:bidi="ar-EG"/>
              </w:rPr>
              <w:t>0</w:t>
            </w:r>
            <w:r w:rsidRPr="00EA7E26">
              <w:rPr>
                <w:rFonts w:cs="Traditional Arabic"/>
                <w:sz w:val="20"/>
                <w:szCs w:val="26"/>
                <w:rtl/>
                <w:lang w:bidi="ar-EG"/>
              </w:rPr>
              <w:br/>
            </w:r>
            <w:r w:rsidRPr="00EA7E26">
              <w:rPr>
                <w:rFonts w:cs="Traditional Arabic"/>
                <w:sz w:val="20"/>
                <w:szCs w:val="26"/>
                <w:lang w:bidi="ar-EG"/>
              </w:rPr>
              <w:t>1,0</w:t>
            </w:r>
          </w:p>
        </w:tc>
        <w:tc>
          <w:tcPr>
            <w:tcW w:w="683" w:type="pct"/>
            <w:tcBorders>
              <w:top w:val="single" w:sz="6" w:space="0" w:color="auto"/>
              <w:left w:val="single" w:sz="6" w:space="0" w:color="auto"/>
              <w:bottom w:val="single" w:sz="6" w:space="0" w:color="auto"/>
              <w:right w:val="single" w:sz="6" w:space="0" w:color="auto"/>
            </w:tcBorders>
          </w:tcPr>
          <w:p w14:paraId="1C7C9FCA" w14:textId="77777777" w:rsidR="00426B70" w:rsidRPr="00EA7E26" w:rsidRDefault="00426B70" w:rsidP="00CC1D1C">
            <w:pPr>
              <w:pStyle w:val="TableText0"/>
              <w:tabs>
                <w:tab w:val="clear" w:pos="794"/>
                <w:tab w:val="clear" w:pos="1191"/>
                <w:tab w:val="clear" w:pos="1588"/>
                <w:tab w:val="clear" w:pos="1985"/>
                <w:tab w:val="decimal" w:pos="600"/>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1,0</w:t>
            </w:r>
            <w:r w:rsidRPr="00EA7E26">
              <w:rPr>
                <w:rFonts w:cs="Traditional Arabic"/>
                <w:sz w:val="20"/>
                <w:szCs w:val="26"/>
                <w:rtl/>
                <w:lang w:bidi="ar-EG"/>
              </w:rPr>
              <w:br/>
            </w:r>
            <w:r w:rsidRPr="00EA7E26">
              <w:rPr>
                <w:rFonts w:cs="Traditional Arabic"/>
                <w:sz w:val="20"/>
                <w:szCs w:val="26"/>
                <w:lang w:bidi="ar-EG"/>
              </w:rPr>
              <w:t>1,0</w:t>
            </w:r>
            <w:r w:rsidRPr="00EA7E26">
              <w:rPr>
                <w:rFonts w:cs="Traditional Arabic"/>
                <w:sz w:val="20"/>
                <w:szCs w:val="26"/>
                <w:rtl/>
                <w:lang w:bidi="ar-EG"/>
              </w:rPr>
              <w:br/>
            </w:r>
            <w:r w:rsidRPr="00EA7E26">
              <w:rPr>
                <w:rFonts w:cs="Traditional Arabic"/>
                <w:sz w:val="20"/>
                <w:szCs w:val="26"/>
                <w:lang w:bidi="ar-EG"/>
              </w:rPr>
              <w:t>0</w:t>
            </w:r>
          </w:p>
        </w:tc>
        <w:tc>
          <w:tcPr>
            <w:tcW w:w="683" w:type="pct"/>
            <w:tcBorders>
              <w:top w:val="single" w:sz="6" w:space="0" w:color="auto"/>
              <w:left w:val="single" w:sz="6" w:space="0" w:color="auto"/>
              <w:bottom w:val="single" w:sz="6" w:space="0" w:color="auto"/>
              <w:right w:val="single" w:sz="6" w:space="0" w:color="auto"/>
            </w:tcBorders>
          </w:tcPr>
          <w:p w14:paraId="740AD4A8" w14:textId="77777777" w:rsidR="00426B70" w:rsidRPr="00EA7E26" w:rsidRDefault="00426B70" w:rsidP="00CC1D1C">
            <w:pPr>
              <w:pStyle w:val="TableText0"/>
              <w:tabs>
                <w:tab w:val="clear" w:pos="794"/>
                <w:tab w:val="clear" w:pos="1191"/>
                <w:tab w:val="clear" w:pos="1588"/>
                <w:tab w:val="clear" w:pos="1985"/>
                <w:tab w:val="decimal" w:pos="612"/>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0</w:t>
            </w:r>
            <w:r w:rsidRPr="00EA7E26">
              <w:rPr>
                <w:rFonts w:cs="Traditional Arabic"/>
                <w:sz w:val="20"/>
                <w:szCs w:val="26"/>
                <w:rtl/>
                <w:lang w:val="fr-FR" w:bidi="ar-EG"/>
              </w:rPr>
              <w:br/>
            </w:r>
            <w:r w:rsidRPr="00EA7E26">
              <w:rPr>
                <w:rFonts w:cs="Traditional Arabic"/>
                <w:sz w:val="20"/>
                <w:szCs w:val="26"/>
                <w:lang w:bidi="ar-EG"/>
              </w:rPr>
              <w:t>1,0</w:t>
            </w:r>
            <w:r w:rsidRPr="00EA7E26">
              <w:rPr>
                <w:rFonts w:cs="Traditional Arabic"/>
                <w:sz w:val="20"/>
                <w:szCs w:val="26"/>
                <w:rtl/>
                <w:lang w:bidi="ar-EG"/>
              </w:rPr>
              <w:br/>
            </w:r>
            <w:r w:rsidRPr="00EA7E26">
              <w:rPr>
                <w:rFonts w:cs="Traditional Arabic"/>
                <w:sz w:val="20"/>
                <w:szCs w:val="26"/>
                <w:lang w:bidi="ar-EG"/>
              </w:rPr>
              <w:t>1,0</w:t>
            </w:r>
          </w:p>
        </w:tc>
        <w:tc>
          <w:tcPr>
            <w:tcW w:w="683" w:type="pct"/>
            <w:tcBorders>
              <w:top w:val="single" w:sz="6" w:space="0" w:color="auto"/>
              <w:left w:val="single" w:sz="6" w:space="0" w:color="auto"/>
              <w:bottom w:val="single" w:sz="6" w:space="0" w:color="auto"/>
              <w:right w:val="single" w:sz="6" w:space="0" w:color="auto"/>
            </w:tcBorders>
          </w:tcPr>
          <w:p w14:paraId="5E8D2DC9" w14:textId="77777777" w:rsidR="00426B70" w:rsidRPr="00EA7E26" w:rsidRDefault="00426B70" w:rsidP="00CC1D1C">
            <w:pPr>
              <w:pStyle w:val="TableText0"/>
              <w:tabs>
                <w:tab w:val="clear" w:pos="794"/>
                <w:tab w:val="clear" w:pos="1191"/>
                <w:tab w:val="clear" w:pos="1588"/>
                <w:tab w:val="clear" w:pos="1985"/>
                <w:tab w:val="decimal" w:pos="482"/>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0,886</w:t>
            </w:r>
            <w:r w:rsidRPr="00EA7E26">
              <w:rPr>
                <w:rFonts w:cs="Traditional Arabic"/>
                <w:sz w:val="20"/>
                <w:szCs w:val="26"/>
                <w:rtl/>
                <w:lang w:bidi="ar-EG"/>
              </w:rPr>
              <w:br/>
            </w:r>
            <w:r w:rsidRPr="00EA7E26">
              <w:rPr>
                <w:rFonts w:cs="Traditional Arabic"/>
                <w:sz w:val="20"/>
                <w:szCs w:val="26"/>
                <w:lang w:bidi="ar-EG"/>
              </w:rPr>
              <w:t>0,701</w:t>
            </w:r>
            <w:r w:rsidRPr="00EA7E26">
              <w:rPr>
                <w:rFonts w:cs="Traditional Arabic"/>
                <w:sz w:val="20"/>
                <w:szCs w:val="26"/>
                <w:rtl/>
                <w:lang w:bidi="ar-EG"/>
              </w:rPr>
              <w:br/>
            </w:r>
            <w:r w:rsidRPr="00EA7E26">
              <w:rPr>
                <w:rFonts w:cs="Traditional Arabic"/>
                <w:sz w:val="20"/>
                <w:szCs w:val="26"/>
                <w:lang w:bidi="ar-EG"/>
              </w:rPr>
              <w:t>0,413</w:t>
            </w:r>
          </w:p>
        </w:tc>
        <w:tc>
          <w:tcPr>
            <w:tcW w:w="683" w:type="pct"/>
            <w:tcBorders>
              <w:top w:val="single" w:sz="6" w:space="0" w:color="auto"/>
              <w:left w:val="single" w:sz="6" w:space="0" w:color="auto"/>
              <w:bottom w:val="single" w:sz="6" w:space="0" w:color="auto"/>
              <w:right w:val="single" w:sz="6" w:space="0" w:color="auto"/>
            </w:tcBorders>
          </w:tcPr>
          <w:p w14:paraId="6922627E" w14:textId="77777777" w:rsidR="00426B70" w:rsidRPr="00EA7E26" w:rsidRDefault="00426B70" w:rsidP="00CC1D1C">
            <w:pPr>
              <w:pStyle w:val="TableText0"/>
              <w:tabs>
                <w:tab w:val="clear" w:pos="794"/>
                <w:tab w:val="clear" w:pos="1191"/>
                <w:tab w:val="clear" w:pos="1588"/>
                <w:tab w:val="clear" w:pos="1985"/>
              </w:tabs>
              <w:bidi/>
              <w:spacing w:before="40" w:after="40" w:line="260" w:lineRule="exact"/>
              <w:ind w:left="142" w:right="142"/>
              <w:jc w:val="left"/>
              <w:rPr>
                <w:rFonts w:cs="Traditional Arabic"/>
                <w:sz w:val="20"/>
                <w:szCs w:val="26"/>
                <w:lang w:bidi="ar-EG"/>
              </w:rPr>
            </w:pPr>
            <w:r w:rsidRPr="00EA7E26">
              <w:rPr>
                <w:rFonts w:cs="Traditional Arabic"/>
                <w:sz w:val="20"/>
                <w:szCs w:val="26"/>
                <w:lang w:bidi="ar-EG"/>
              </w:rPr>
              <w:t>0,114</w:t>
            </w:r>
            <w:r w:rsidRPr="00EA7E26">
              <w:rPr>
                <w:rFonts w:cs="Traditional Arabic"/>
                <w:sz w:val="20"/>
                <w:szCs w:val="26"/>
                <w:rtl/>
                <w:lang w:bidi="ar-EG"/>
              </w:rPr>
              <w:br/>
            </w:r>
            <w:r w:rsidRPr="00EA7E26">
              <w:rPr>
                <w:rFonts w:cs="Traditional Arabic"/>
                <w:sz w:val="20"/>
                <w:szCs w:val="26"/>
                <w:lang w:bidi="ar-EG"/>
              </w:rPr>
              <w:t>0,701</w:t>
            </w:r>
            <w:r w:rsidRPr="00EA7E26">
              <w:rPr>
                <w:rFonts w:cs="Traditional Arabic"/>
                <w:sz w:val="20"/>
                <w:szCs w:val="26"/>
                <w:lang w:val="fr-FR" w:bidi="ar-EG"/>
              </w:rPr>
              <w:t>–</w:t>
            </w:r>
            <w:r w:rsidRPr="00EA7E26">
              <w:rPr>
                <w:rFonts w:cs="Traditional Arabic"/>
                <w:sz w:val="20"/>
                <w:szCs w:val="26"/>
                <w:rtl/>
                <w:lang w:val="fr-FR" w:bidi="ar-EG"/>
              </w:rPr>
              <w:br/>
            </w:r>
            <w:r w:rsidRPr="00EA7E26">
              <w:rPr>
                <w:rFonts w:cs="Traditional Arabic"/>
                <w:sz w:val="20"/>
                <w:szCs w:val="26"/>
                <w:lang w:bidi="ar-EG"/>
              </w:rPr>
              <w:t>0,587</w:t>
            </w:r>
          </w:p>
        </w:tc>
        <w:tc>
          <w:tcPr>
            <w:tcW w:w="683" w:type="pct"/>
            <w:tcBorders>
              <w:top w:val="single" w:sz="6" w:space="0" w:color="auto"/>
              <w:left w:val="single" w:sz="6" w:space="0" w:color="auto"/>
              <w:bottom w:val="single" w:sz="6" w:space="0" w:color="auto"/>
              <w:right w:val="single" w:sz="6" w:space="0" w:color="auto"/>
            </w:tcBorders>
          </w:tcPr>
          <w:p w14:paraId="672959E2" w14:textId="77777777" w:rsidR="00426B70" w:rsidRPr="00EA7E26" w:rsidRDefault="00426B70" w:rsidP="00CC1D1C">
            <w:pPr>
              <w:pStyle w:val="TableText0"/>
              <w:tabs>
                <w:tab w:val="clear" w:pos="794"/>
                <w:tab w:val="clear" w:pos="1191"/>
                <w:tab w:val="clear" w:pos="1588"/>
                <w:tab w:val="clear" w:pos="1985"/>
                <w:tab w:val="decimal" w:pos="460"/>
              </w:tabs>
              <w:bidi/>
              <w:spacing w:before="40" w:after="40" w:line="260" w:lineRule="exact"/>
              <w:jc w:val="left"/>
              <w:rPr>
                <w:rFonts w:cs="Traditional Arabic"/>
                <w:sz w:val="20"/>
                <w:szCs w:val="26"/>
                <w:lang w:bidi="ar-EG"/>
              </w:rPr>
            </w:pPr>
            <w:r w:rsidRPr="00EA7E26">
              <w:rPr>
                <w:rFonts w:cs="Traditional Arabic"/>
                <w:sz w:val="20"/>
                <w:szCs w:val="26"/>
                <w:lang w:bidi="ar-EG"/>
              </w:rPr>
              <w:t>0,886</w:t>
            </w:r>
            <w:r w:rsidRPr="00EA7E26">
              <w:rPr>
                <w:rFonts w:cs="Traditional Arabic"/>
                <w:sz w:val="20"/>
                <w:szCs w:val="26"/>
                <w:lang w:val="fr-FR" w:bidi="ar-EG"/>
              </w:rPr>
              <w:t>–</w:t>
            </w:r>
            <w:r w:rsidRPr="00EA7E26">
              <w:rPr>
                <w:rFonts w:cs="Traditional Arabic"/>
                <w:sz w:val="20"/>
                <w:szCs w:val="26"/>
                <w:rtl/>
                <w:lang w:val="fr-FR" w:bidi="ar-EG"/>
              </w:rPr>
              <w:br/>
            </w:r>
            <w:r w:rsidRPr="00EA7E26">
              <w:rPr>
                <w:rFonts w:cs="Traditional Arabic"/>
                <w:color w:val="000000"/>
                <w:sz w:val="20"/>
                <w:szCs w:val="26"/>
                <w:lang w:bidi="ar-EG"/>
              </w:rPr>
              <w:t>0,299</w:t>
            </w:r>
            <w:r w:rsidRPr="00EA7E26">
              <w:rPr>
                <w:rFonts w:cs="Traditional Arabic"/>
                <w:color w:val="000000"/>
                <w:sz w:val="20"/>
                <w:szCs w:val="26"/>
                <w:rtl/>
                <w:lang w:bidi="ar-EG"/>
              </w:rPr>
              <w:br/>
            </w:r>
            <w:r w:rsidRPr="00EA7E26">
              <w:rPr>
                <w:rFonts w:cs="Traditional Arabic"/>
                <w:color w:val="000000"/>
                <w:sz w:val="20"/>
                <w:szCs w:val="26"/>
                <w:lang w:bidi="ar-EG"/>
              </w:rPr>
              <w:t>0,587</w:t>
            </w:r>
          </w:p>
        </w:tc>
      </w:tr>
    </w:tbl>
    <w:p w14:paraId="584E41E9" w14:textId="77777777" w:rsidR="00426B70" w:rsidRPr="009F2004" w:rsidRDefault="00426B70" w:rsidP="00426B70">
      <w:pPr>
        <w:pStyle w:val="Heading3"/>
        <w:spacing w:before="240"/>
        <w:rPr>
          <w:rtl/>
          <w:lang w:bidi="ar-EG"/>
        </w:rPr>
      </w:pPr>
      <w:r w:rsidRPr="009F2004">
        <w:rPr>
          <w:lang w:bidi="ar-EG"/>
        </w:rPr>
        <w:t>2.5.2</w:t>
      </w:r>
      <w:r w:rsidRPr="009F2004">
        <w:rPr>
          <w:rtl/>
          <w:lang w:bidi="ar-EG"/>
        </w:rPr>
        <w:tab/>
        <w:t>بناء إشارتي فرق اللون المعاد تقييسهما</w:t>
      </w:r>
      <w:r>
        <w:rPr>
          <w:rtl/>
          <w:lang w:bidi="ar-EG"/>
        </w:rPr>
        <w:t xml:space="preserve"> (</w:t>
      </w:r>
      <w:r w:rsidRPr="009F2004">
        <w:rPr>
          <w:i/>
          <w:iCs/>
          <w:lang w:val="fr-FR" w:bidi="ar-EG"/>
        </w:rPr>
        <w:t>E'</w:t>
      </w:r>
      <w:r w:rsidRPr="009F2004">
        <w:rPr>
          <w:i/>
          <w:iCs/>
          <w:vertAlign w:val="subscript"/>
          <w:lang w:val="fr-FR" w:bidi="ar-EG"/>
        </w:rPr>
        <w:t>C</w:t>
      </w:r>
      <w:r w:rsidRPr="009F2004">
        <w:rPr>
          <w:i/>
          <w:iCs/>
          <w:position w:val="-4"/>
          <w:vertAlign w:val="subscript"/>
          <w:lang w:val="fr-FR" w:bidi="ar-EG"/>
        </w:rPr>
        <w:t>R</w:t>
      </w:r>
      <w:r>
        <w:rPr>
          <w:rtl/>
          <w:lang w:bidi="ar-EG"/>
        </w:rPr>
        <w:t xml:space="preserve"> و </w:t>
      </w:r>
      <w:r w:rsidRPr="009F2004">
        <w:rPr>
          <w:i/>
          <w:iCs/>
          <w:lang w:val="fr-FR" w:bidi="ar-EG"/>
        </w:rPr>
        <w:t>E'</w:t>
      </w:r>
      <w:r w:rsidRPr="009F2004">
        <w:rPr>
          <w:i/>
          <w:iCs/>
          <w:vertAlign w:val="subscript"/>
          <w:lang w:val="fr-FR" w:bidi="ar-EG"/>
        </w:rPr>
        <w:t>C</w:t>
      </w:r>
      <w:r>
        <w:rPr>
          <w:i/>
          <w:iCs/>
          <w:position w:val="-4"/>
          <w:vertAlign w:val="subscript"/>
          <w:lang w:val="fr-FR" w:bidi="ar-EG"/>
        </w:rPr>
        <w:t>B</w:t>
      </w:r>
      <w:r>
        <w:rPr>
          <w:rtl/>
          <w:lang w:bidi="ar-EG"/>
        </w:rPr>
        <w:t>)</w:t>
      </w:r>
    </w:p>
    <w:p w14:paraId="4D436B39" w14:textId="26471857" w:rsidR="00426B70" w:rsidRPr="00EA7E26" w:rsidRDefault="00426B70" w:rsidP="00426B70">
      <w:pPr>
        <w:rPr>
          <w:spacing w:val="2"/>
          <w:rtl/>
          <w:lang w:bidi="ar-EG"/>
        </w:rPr>
      </w:pPr>
      <w:r w:rsidRPr="00EA7E26">
        <w:rPr>
          <w:spacing w:val="2"/>
          <w:rtl/>
          <w:lang w:bidi="ar-EG"/>
        </w:rPr>
        <w:t xml:space="preserve">إذا كانت قيم </w:t>
      </w:r>
      <w:r w:rsidRPr="00EA7E26">
        <w:rPr>
          <w:i/>
          <w:iCs/>
          <w:spacing w:val="2"/>
          <w:lang w:bidi="ar-EG"/>
        </w:rPr>
        <w:t>E</w:t>
      </w:r>
      <w:r w:rsidRPr="00EA7E26">
        <w:rPr>
          <w:i/>
          <w:iCs/>
          <w:spacing w:val="2"/>
          <w:lang w:bidi="ar-EG"/>
        </w:rPr>
        <w:sym w:font="Symbol" w:char="F0A2"/>
      </w:r>
      <w:r w:rsidRPr="00EA7E26">
        <w:rPr>
          <w:i/>
          <w:iCs/>
          <w:spacing w:val="2"/>
          <w:position w:val="-4"/>
          <w:sz w:val="16"/>
          <w:lang w:bidi="ar-EG"/>
        </w:rPr>
        <w:t>Y</w:t>
      </w:r>
      <w:r w:rsidRPr="00EA7E26">
        <w:rPr>
          <w:spacing w:val="2"/>
          <w:rtl/>
          <w:lang w:bidi="ar-EG"/>
        </w:rPr>
        <w:t xml:space="preserve"> واقعة بين </w:t>
      </w:r>
      <w:r w:rsidRPr="00EA7E26">
        <w:rPr>
          <w:spacing w:val="2"/>
          <w:lang w:bidi="ar-EG"/>
        </w:rPr>
        <w:t>1,0</w:t>
      </w:r>
      <w:r w:rsidRPr="00EA7E26">
        <w:rPr>
          <w:spacing w:val="2"/>
          <w:rtl/>
          <w:lang w:bidi="ar-EG"/>
        </w:rPr>
        <w:t xml:space="preserve"> و</w:t>
      </w:r>
      <w:r w:rsidRPr="00EA7E26">
        <w:rPr>
          <w:spacing w:val="2"/>
          <w:lang w:bidi="ar-EG"/>
        </w:rPr>
        <w:t>0</w:t>
      </w:r>
      <w:r w:rsidRPr="00EA7E26">
        <w:rPr>
          <w:spacing w:val="2"/>
          <w:rtl/>
          <w:lang w:bidi="ar-EG"/>
        </w:rPr>
        <w:t xml:space="preserve"> تكون قيم (</w:t>
      </w:r>
      <w:r w:rsidRPr="00EA7E26">
        <w:rPr>
          <w:spacing w:val="2"/>
          <w:lang w:bidi="ar-EG"/>
        </w:rPr>
        <w:t>(</w:t>
      </w:r>
      <w:r w:rsidRPr="00EA7E26">
        <w:rPr>
          <w:i/>
          <w:iCs/>
          <w:spacing w:val="2"/>
          <w:lang w:bidi="ar-EG"/>
        </w:rPr>
        <w:t>E</w:t>
      </w:r>
      <w:r w:rsidRPr="00EA7E26">
        <w:rPr>
          <w:i/>
          <w:iCs/>
          <w:spacing w:val="2"/>
          <w:lang w:bidi="ar-EG"/>
        </w:rPr>
        <w:sym w:font="Symbol" w:char="F0A2"/>
      </w:r>
      <w:r w:rsidRPr="00EA7E26">
        <w:rPr>
          <w:i/>
          <w:iCs/>
          <w:spacing w:val="2"/>
          <w:position w:val="-4"/>
          <w:sz w:val="16"/>
          <w:lang w:bidi="ar-EG"/>
        </w:rPr>
        <w:t>R</w:t>
      </w:r>
      <w:r w:rsidRPr="00EA7E26">
        <w:rPr>
          <w:spacing w:val="2"/>
          <w:lang w:bidi="ar-EG"/>
        </w:rPr>
        <w:t xml:space="preserve"> </w:t>
      </w:r>
      <w:r w:rsidRPr="00EA7E26">
        <w:rPr>
          <w:spacing w:val="2"/>
          <w:lang w:bidi="ar-EG"/>
        </w:rPr>
        <w:sym w:font="Symbol" w:char="F02D"/>
      </w:r>
      <w:r w:rsidRPr="00EA7E26">
        <w:rPr>
          <w:spacing w:val="2"/>
          <w:lang w:bidi="ar-EG"/>
        </w:rPr>
        <w:t xml:space="preserve"> </w:t>
      </w:r>
      <w:r w:rsidRPr="00EA7E26">
        <w:rPr>
          <w:i/>
          <w:iCs/>
          <w:spacing w:val="2"/>
          <w:lang w:bidi="ar-EG"/>
        </w:rPr>
        <w:t>E</w:t>
      </w:r>
      <w:r w:rsidRPr="00EA7E26">
        <w:rPr>
          <w:i/>
          <w:iCs/>
          <w:spacing w:val="2"/>
          <w:lang w:bidi="ar-EG"/>
        </w:rPr>
        <w:sym w:font="Symbol" w:char="F0A2"/>
      </w:r>
      <w:r w:rsidRPr="00EA7E26">
        <w:rPr>
          <w:i/>
          <w:iCs/>
          <w:spacing w:val="2"/>
          <w:position w:val="-4"/>
          <w:sz w:val="16"/>
          <w:lang w:bidi="ar-EG"/>
        </w:rPr>
        <w:t>Y</w:t>
      </w:r>
      <w:r w:rsidRPr="00B61DA0">
        <w:rPr>
          <w:spacing w:val="2"/>
          <w:position w:val="-4"/>
          <w:sz w:val="16"/>
          <w:rtl/>
          <w:lang w:bidi="ar-EG"/>
        </w:rPr>
        <w:t xml:space="preserve"> </w:t>
      </w:r>
      <w:r w:rsidRPr="00EA7E26">
        <w:rPr>
          <w:spacing w:val="2"/>
          <w:sz w:val="16"/>
          <w:rtl/>
          <w:lang w:bidi="ar-EG"/>
        </w:rPr>
        <w:t xml:space="preserve">واقعة بين </w:t>
      </w:r>
      <w:r w:rsidRPr="00EA7E26">
        <w:rPr>
          <w:spacing w:val="2"/>
          <w:lang w:bidi="ar-EG"/>
        </w:rPr>
        <w:t>0,701 +</w:t>
      </w:r>
      <w:r w:rsidRPr="00EA7E26">
        <w:rPr>
          <w:spacing w:val="2"/>
          <w:sz w:val="16"/>
          <w:rtl/>
          <w:lang w:bidi="ar-EG"/>
        </w:rPr>
        <w:t xml:space="preserve"> و-</w:t>
      </w:r>
      <w:r w:rsidRPr="00EA7E26">
        <w:rPr>
          <w:spacing w:val="2"/>
          <w:lang w:bidi="ar-EG"/>
        </w:rPr>
        <w:t>0,701</w:t>
      </w:r>
      <w:r w:rsidRPr="00EA7E26">
        <w:rPr>
          <w:spacing w:val="2"/>
          <w:rtl/>
          <w:lang w:bidi="ar-EG"/>
        </w:rPr>
        <w:t xml:space="preserve"> وقيم (</w:t>
      </w:r>
      <w:r w:rsidRPr="00EA7E26">
        <w:rPr>
          <w:spacing w:val="2"/>
          <w:lang w:bidi="ar-EG"/>
        </w:rPr>
        <w:t>(</w:t>
      </w:r>
      <w:r w:rsidRPr="00EA7E26">
        <w:rPr>
          <w:i/>
          <w:iCs/>
          <w:spacing w:val="2"/>
          <w:lang w:bidi="ar-EG"/>
        </w:rPr>
        <w:t>E</w:t>
      </w:r>
      <w:r w:rsidRPr="00EA7E26">
        <w:rPr>
          <w:i/>
          <w:iCs/>
          <w:spacing w:val="2"/>
          <w:lang w:bidi="ar-EG"/>
        </w:rPr>
        <w:sym w:font="Symbol" w:char="F0A2"/>
      </w:r>
      <w:r w:rsidRPr="00EA7E26">
        <w:rPr>
          <w:i/>
          <w:iCs/>
          <w:spacing w:val="2"/>
          <w:position w:val="-4"/>
          <w:sz w:val="16"/>
          <w:lang w:bidi="ar-EG"/>
        </w:rPr>
        <w:t>B</w:t>
      </w:r>
      <w:r w:rsidRPr="00EA7E26">
        <w:rPr>
          <w:spacing w:val="2"/>
          <w:lang w:bidi="ar-EG"/>
        </w:rPr>
        <w:t xml:space="preserve"> </w:t>
      </w:r>
      <w:r w:rsidRPr="00EA7E26">
        <w:rPr>
          <w:spacing w:val="2"/>
          <w:lang w:bidi="ar-EG"/>
        </w:rPr>
        <w:sym w:font="Symbol" w:char="F02D"/>
      </w:r>
      <w:r w:rsidRPr="00EA7E26">
        <w:rPr>
          <w:spacing w:val="2"/>
          <w:lang w:bidi="ar-EG"/>
        </w:rPr>
        <w:t xml:space="preserve"> </w:t>
      </w:r>
      <w:r w:rsidRPr="00EA7E26">
        <w:rPr>
          <w:i/>
          <w:iCs/>
          <w:spacing w:val="2"/>
          <w:lang w:bidi="ar-EG"/>
        </w:rPr>
        <w:t>E</w:t>
      </w:r>
      <w:r w:rsidRPr="00EA7E26">
        <w:rPr>
          <w:i/>
          <w:iCs/>
          <w:spacing w:val="2"/>
          <w:lang w:bidi="ar-EG"/>
        </w:rPr>
        <w:sym w:font="Symbol" w:char="F0A2"/>
      </w:r>
      <w:r w:rsidRPr="00EA7E26">
        <w:rPr>
          <w:i/>
          <w:iCs/>
          <w:spacing w:val="2"/>
          <w:position w:val="-4"/>
          <w:sz w:val="16"/>
          <w:lang w:bidi="ar-EG"/>
        </w:rPr>
        <w:t>Y</w:t>
      </w:r>
      <w:r w:rsidRPr="00EA7E26">
        <w:rPr>
          <w:i/>
          <w:iCs/>
          <w:spacing w:val="2"/>
          <w:position w:val="-4"/>
          <w:sz w:val="16"/>
          <w:rtl/>
          <w:lang w:bidi="ar-EG"/>
        </w:rPr>
        <w:t xml:space="preserve"> </w:t>
      </w:r>
      <w:r w:rsidRPr="00EA7E26">
        <w:rPr>
          <w:spacing w:val="2"/>
          <w:rtl/>
          <w:lang w:bidi="ar-EG"/>
        </w:rPr>
        <w:t xml:space="preserve">بين </w:t>
      </w:r>
      <w:r>
        <w:rPr>
          <w:spacing w:val="2"/>
          <w:rtl/>
          <w:lang w:bidi="ar-EG"/>
        </w:rPr>
        <w:br/>
      </w:r>
      <w:r w:rsidRPr="00EA7E26">
        <w:rPr>
          <w:spacing w:val="2"/>
          <w:lang w:bidi="ar-EG"/>
        </w:rPr>
        <w:t>0,886 +</w:t>
      </w:r>
      <w:r w:rsidRPr="00EA7E26">
        <w:rPr>
          <w:spacing w:val="2"/>
          <w:rtl/>
          <w:lang w:bidi="ar-EG"/>
        </w:rPr>
        <w:t xml:space="preserve"> و</w:t>
      </w:r>
      <w:r w:rsidRPr="00EA7E26">
        <w:rPr>
          <w:spacing w:val="2"/>
          <w:lang w:bidi="ar-EG"/>
        </w:rPr>
        <w:t>0,886</w:t>
      </w:r>
      <w:r w:rsidRPr="00EA7E26">
        <w:rPr>
          <w:spacing w:val="2"/>
          <w:lang w:bidi="ar-EG"/>
        </w:rPr>
        <w:sym w:font="Symbol" w:char="F02D"/>
      </w:r>
      <w:r w:rsidRPr="00EA7E26">
        <w:rPr>
          <w:spacing w:val="2"/>
          <w:rtl/>
          <w:lang w:bidi="ar-EG"/>
        </w:rPr>
        <w:t xml:space="preserve">. </w:t>
      </w:r>
      <w:r w:rsidR="002E11DE">
        <w:rPr>
          <w:rFonts w:hint="cs"/>
          <w:spacing w:val="2"/>
          <w:rtl/>
          <w:lang w:bidi="ar-EG"/>
        </w:rPr>
        <w:t>فلإرجاع</w:t>
      </w:r>
      <w:r w:rsidRPr="00EA7E26">
        <w:rPr>
          <w:spacing w:val="2"/>
          <w:rtl/>
          <w:lang w:bidi="ar-EG"/>
        </w:rPr>
        <w:t xml:space="preserve"> أقصى انحراف لإشارتي الاختلاف اللوني إلى الوحدة (أي من </w:t>
      </w:r>
      <w:r w:rsidRPr="00EA7E26">
        <w:rPr>
          <w:spacing w:val="2"/>
          <w:lang w:bidi="ar-EG"/>
        </w:rPr>
        <w:t>0,5 +</w:t>
      </w:r>
      <w:r w:rsidRPr="00EA7E26">
        <w:rPr>
          <w:spacing w:val="2"/>
          <w:rtl/>
          <w:lang w:bidi="ar-EG"/>
        </w:rPr>
        <w:t xml:space="preserve"> إلى </w:t>
      </w:r>
      <w:r w:rsidRPr="00EA7E26">
        <w:rPr>
          <w:spacing w:val="2"/>
          <w:lang w:bidi="ar-EG"/>
        </w:rPr>
        <w:t xml:space="preserve">0,5 </w:t>
      </w:r>
      <w:r w:rsidRPr="00EA7E26">
        <w:rPr>
          <w:spacing w:val="2"/>
          <w:lang w:bidi="ar-EG"/>
        </w:rPr>
        <w:sym w:font="Symbol" w:char="F02D"/>
      </w:r>
      <w:r w:rsidRPr="00EA7E26">
        <w:rPr>
          <w:spacing w:val="2"/>
          <w:rtl/>
          <w:lang w:bidi="ar-EG"/>
        </w:rPr>
        <w:t>) يمكن حساب العاملين الآتيين</w:t>
      </w:r>
      <w:r w:rsidR="009B1833">
        <w:rPr>
          <w:rFonts w:hint="cs"/>
          <w:spacing w:val="2"/>
          <w:rtl/>
          <w:lang w:bidi="ar-EG"/>
        </w:rPr>
        <w:t>:</w:t>
      </w:r>
    </w:p>
    <w:p w14:paraId="71C74415" w14:textId="4129C1A6" w:rsidR="003D3BD0" w:rsidRPr="003D269C" w:rsidRDefault="003D3BD0" w:rsidP="003D3BD0">
      <w:pPr>
        <w:pStyle w:val="Equation"/>
      </w:pPr>
      <w:r w:rsidRPr="007660F7">
        <w:tab/>
      </w:r>
      <w:r w:rsidR="00353A94" w:rsidRPr="008D5AB3">
        <w:rPr>
          <w:position w:val="-62"/>
          <w:sz w:val="20"/>
        </w:rPr>
        <w:object w:dxaOrig="3820" w:dyaOrig="1359" w14:anchorId="572BAA1B">
          <v:shape id="_x0000_i1092" type="#_x0000_t75" style="width:190.95pt;height:67.3pt" o:ole="">
            <v:imagedata r:id="rId16" o:title=""/>
          </v:shape>
          <o:OLEObject Type="Embed" ProgID="Equation.3" ShapeID="_x0000_i1092" DrawAspect="Content" ObjectID="_1709971043" r:id="rId17"/>
        </w:object>
      </w:r>
    </w:p>
    <w:p w14:paraId="65FA6904" w14:textId="77777777" w:rsidR="00426B70" w:rsidRPr="00484A14" w:rsidRDefault="00426B70" w:rsidP="00426B70">
      <w:pPr>
        <w:rPr>
          <w:rtl/>
          <w:lang w:bidi="ar-EG"/>
        </w:rPr>
      </w:pPr>
      <w:r w:rsidRPr="00484A14">
        <w:rPr>
          <w:rtl/>
          <w:lang w:bidi="ar-EG"/>
        </w:rPr>
        <w:t>و</w:t>
      </w:r>
    </w:p>
    <w:p w14:paraId="6D98D1A1" w14:textId="0429B6DE" w:rsidR="003D3BD0" w:rsidRPr="003D269C" w:rsidRDefault="003D3BD0" w:rsidP="003D3BD0">
      <w:pPr>
        <w:pStyle w:val="Equation"/>
      </w:pPr>
      <w:r w:rsidRPr="003D269C">
        <w:tab/>
      </w:r>
      <w:r w:rsidR="00353A94" w:rsidRPr="008D5AB3">
        <w:rPr>
          <w:position w:val="-60"/>
          <w:sz w:val="20"/>
        </w:rPr>
        <w:object w:dxaOrig="3960" w:dyaOrig="1320" w14:anchorId="5AC64AA0">
          <v:shape id="_x0000_i1094" type="#_x0000_t75" style="width:199.55pt;height:65.75pt" o:ole="">
            <v:imagedata r:id="rId18" o:title=""/>
          </v:shape>
          <o:OLEObject Type="Embed" ProgID="Equation.3" ShapeID="_x0000_i1094" DrawAspect="Content" ObjectID="_1709971044" r:id="rId19"/>
        </w:object>
      </w:r>
    </w:p>
    <w:p w14:paraId="3BBD26E7" w14:textId="703DB5A5" w:rsidR="00426B70" w:rsidRPr="00325D17" w:rsidRDefault="00426B70" w:rsidP="00426B70">
      <w:pPr>
        <w:tabs>
          <w:tab w:val="center" w:pos="5075"/>
        </w:tabs>
        <w:spacing w:before="240"/>
        <w:rPr>
          <w:rtl/>
          <w:lang w:bidi="ar-EG"/>
        </w:rPr>
      </w:pPr>
      <w:r w:rsidRPr="00325D17">
        <w:rPr>
          <w:rtl/>
          <w:lang w:bidi="ar-EG"/>
        </w:rPr>
        <w:t>يخصص الرمزان</w:t>
      </w:r>
      <w:r>
        <w:rPr>
          <w:rtl/>
          <w:lang w:bidi="ar-EG"/>
        </w:rPr>
        <w:t xml:space="preserve"> </w:t>
      </w:r>
      <w:r w:rsidRPr="00833376">
        <w:rPr>
          <w:rFonts w:eastAsia="MS Mincho"/>
          <w:i/>
          <w:iCs/>
          <w:lang w:eastAsia="ja-JP" w:bidi="ar-EG"/>
        </w:rPr>
        <w:t>E′</w:t>
      </w:r>
      <w:r w:rsidRPr="00833376">
        <w:rPr>
          <w:rFonts w:eastAsia="MS Mincho"/>
          <w:i/>
          <w:iCs/>
          <w:vertAlign w:val="subscript"/>
          <w:lang w:eastAsia="ja-JP" w:bidi="ar-EG"/>
        </w:rPr>
        <w:t>C</w:t>
      </w:r>
      <w:r w:rsidRPr="00833376">
        <w:rPr>
          <w:rFonts w:eastAsia="MS Mincho"/>
          <w:i/>
          <w:iCs/>
          <w:position w:val="-6"/>
          <w:vertAlign w:val="subscript"/>
          <w:lang w:eastAsia="ja-JP" w:bidi="ar-EG"/>
        </w:rPr>
        <w:t>R</w:t>
      </w:r>
      <w:r w:rsidRPr="00325D17">
        <w:rPr>
          <w:rtl/>
          <w:lang w:bidi="ar-EG"/>
        </w:rPr>
        <w:t xml:space="preserve"> و</w:t>
      </w:r>
      <w:r w:rsidRPr="00833376">
        <w:rPr>
          <w:rFonts w:eastAsia="MS Mincho"/>
          <w:i/>
          <w:iCs/>
          <w:lang w:eastAsia="ja-JP" w:bidi="ar-EG"/>
        </w:rPr>
        <w:t>E′</w:t>
      </w:r>
      <w:r w:rsidRPr="00833376">
        <w:rPr>
          <w:rFonts w:eastAsia="MS Mincho"/>
          <w:i/>
          <w:iCs/>
          <w:vertAlign w:val="subscript"/>
          <w:lang w:eastAsia="ja-JP" w:bidi="ar-EG"/>
        </w:rPr>
        <w:t>C</w:t>
      </w:r>
      <w:r w:rsidRPr="00833376">
        <w:rPr>
          <w:rFonts w:eastAsia="MS Mincho"/>
          <w:i/>
          <w:iCs/>
          <w:position w:val="-6"/>
          <w:vertAlign w:val="subscript"/>
          <w:lang w:eastAsia="ja-JP" w:bidi="ar-EG"/>
        </w:rPr>
        <w:t>B</w:t>
      </w:r>
      <w:r>
        <w:rPr>
          <w:rtl/>
          <w:lang w:bidi="ar-EG"/>
        </w:rPr>
        <w:t xml:space="preserve"> </w:t>
      </w:r>
      <w:r w:rsidRPr="00325D17">
        <w:rPr>
          <w:rtl/>
          <w:lang w:bidi="ar-EG"/>
        </w:rPr>
        <w:t xml:space="preserve">لتعيين إشارتي فرق اللون المعاد تقييسهما أي اللتين يكون اتساعهما الاسميان من الذروة إلى الذروة مطابقين للاتساع الاسمي من الذروة إلى الذروة لإشارة </w:t>
      </w:r>
      <w:proofErr w:type="spellStart"/>
      <w:r w:rsidRPr="00325D17">
        <w:rPr>
          <w:rtl/>
          <w:lang w:bidi="ar-EG"/>
        </w:rPr>
        <w:t>النصوع</w:t>
      </w:r>
      <w:proofErr w:type="spellEnd"/>
      <w:r>
        <w:rPr>
          <w:rtl/>
          <w:lang w:bidi="ar-EG"/>
        </w:rPr>
        <w:t xml:space="preserve"> </w:t>
      </w:r>
      <w:r w:rsidR="00EE2FF8" w:rsidRPr="00EE2FF8">
        <w:rPr>
          <w:i/>
          <w:iCs/>
          <w:spacing w:val="2"/>
          <w:lang w:bidi="ar-EG"/>
        </w:rPr>
        <w:t>E</w:t>
      </w:r>
      <w:r w:rsidR="00EE2FF8" w:rsidRPr="00EE2FF8">
        <w:rPr>
          <w:i/>
          <w:iCs/>
          <w:spacing w:val="2"/>
          <w:lang w:bidi="ar-EG"/>
        </w:rPr>
        <w:sym w:font="Symbol" w:char="F0A2"/>
      </w:r>
      <w:r w:rsidR="00EE2FF8" w:rsidRPr="00EE2FF8">
        <w:rPr>
          <w:i/>
          <w:iCs/>
          <w:spacing w:val="2"/>
          <w:position w:val="-4"/>
          <w:sz w:val="16"/>
          <w:lang w:bidi="ar-EG"/>
        </w:rPr>
        <w:t>Y</w:t>
      </w:r>
      <w:r>
        <w:rPr>
          <w:rtl/>
          <w:lang w:bidi="ar-EG"/>
        </w:rPr>
        <w:t xml:space="preserve"> </w:t>
      </w:r>
      <w:r w:rsidRPr="00325D17">
        <w:rPr>
          <w:rtl/>
          <w:lang w:bidi="ar-EG"/>
        </w:rPr>
        <w:t>المتخذة كمرجع للاتساع.</w:t>
      </w:r>
    </w:p>
    <w:p w14:paraId="628A3EA3" w14:textId="77777777" w:rsidR="00426B70" w:rsidRPr="009F2004" w:rsidRDefault="00426B70" w:rsidP="00426B70">
      <w:pPr>
        <w:pStyle w:val="Heading3"/>
        <w:rPr>
          <w:rtl/>
          <w:lang w:bidi="ar-EG"/>
        </w:rPr>
      </w:pPr>
      <w:r w:rsidRPr="009F2004">
        <w:rPr>
          <w:lang w:bidi="ar-EG"/>
        </w:rPr>
        <w:lastRenderedPageBreak/>
        <w:t>3.5.2</w:t>
      </w:r>
      <w:r w:rsidRPr="009F2004">
        <w:rPr>
          <w:rtl/>
          <w:lang w:bidi="ar-EG"/>
        </w:rPr>
        <w:tab/>
      </w:r>
      <w:proofErr w:type="spellStart"/>
      <w:r w:rsidRPr="009F2004">
        <w:rPr>
          <w:rtl/>
          <w:lang w:bidi="ar-EG"/>
        </w:rPr>
        <w:t>التكمية</w:t>
      </w:r>
      <w:proofErr w:type="spellEnd"/>
    </w:p>
    <w:p w14:paraId="6C91E16F" w14:textId="1296574F" w:rsidR="00426B70" w:rsidRPr="00EC543F" w:rsidRDefault="00426B70" w:rsidP="00426B70">
      <w:pPr>
        <w:rPr>
          <w:rtl/>
          <w:lang w:bidi="ar-EG"/>
        </w:rPr>
      </w:pPr>
      <w:r w:rsidRPr="00EC543F">
        <w:rPr>
          <w:rtl/>
          <w:lang w:bidi="ar-EG"/>
        </w:rPr>
        <w:t xml:space="preserve">في حالة تشفير اثنيني ذي </w:t>
      </w:r>
      <w:r w:rsidRPr="00EC543F">
        <w:rPr>
          <w:lang w:bidi="ar-EG"/>
        </w:rPr>
        <w:t>8</w:t>
      </w:r>
      <w:r w:rsidR="00601AE8">
        <w:rPr>
          <w:rFonts w:hint="cs"/>
          <w:rtl/>
          <w:lang w:bidi="ar-EG"/>
        </w:rPr>
        <w:t> </w:t>
      </w:r>
      <w:r w:rsidRPr="00EC543F">
        <w:rPr>
          <w:rtl/>
          <w:lang w:bidi="ar-EG"/>
        </w:rPr>
        <w:t>بتات</w:t>
      </w:r>
      <w:r>
        <w:rPr>
          <w:rtl/>
          <w:lang w:bidi="ar-EG"/>
        </w:rPr>
        <w:t xml:space="preserve"> أو </w:t>
      </w:r>
      <w:r>
        <w:rPr>
          <w:lang w:val="fr-FR" w:bidi="ar-EG"/>
        </w:rPr>
        <w:t>10</w:t>
      </w:r>
      <w:r w:rsidR="00601AE8">
        <w:rPr>
          <w:rFonts w:hint="cs"/>
          <w:rtl/>
          <w:lang w:val="fr-FR" w:bidi="ar-EG"/>
        </w:rPr>
        <w:t> </w:t>
      </w:r>
      <w:r>
        <w:rPr>
          <w:rtl/>
          <w:lang w:val="fr-FR" w:bidi="ar-EG"/>
        </w:rPr>
        <w:t>بتات</w:t>
      </w:r>
      <w:r w:rsidRPr="00EC543F">
        <w:rPr>
          <w:rtl/>
          <w:lang w:bidi="ar-EG"/>
        </w:rPr>
        <w:t xml:space="preserve"> </w:t>
      </w:r>
      <w:proofErr w:type="spellStart"/>
      <w:r w:rsidRPr="00EC543F">
        <w:rPr>
          <w:rtl/>
          <w:lang w:bidi="ar-EG"/>
        </w:rPr>
        <w:t>بتكمية</w:t>
      </w:r>
      <w:proofErr w:type="spellEnd"/>
      <w:r w:rsidRPr="00EC543F">
        <w:rPr>
          <w:rtl/>
          <w:lang w:bidi="ar-EG"/>
        </w:rPr>
        <w:t xml:space="preserve"> منتظمة تخصص </w:t>
      </w:r>
      <w:r w:rsidRPr="00EC543F">
        <w:rPr>
          <w:position w:val="6"/>
          <w:sz w:val="18"/>
          <w:lang w:bidi="ar-EG"/>
        </w:rPr>
        <w:t>8</w:t>
      </w:r>
      <w:r w:rsidRPr="00EC543F">
        <w:rPr>
          <w:lang w:bidi="ar-EG"/>
        </w:rPr>
        <w:t>2</w:t>
      </w:r>
      <w:r>
        <w:rPr>
          <w:rtl/>
          <w:lang w:bidi="ar-EG"/>
        </w:rPr>
        <w:t xml:space="preserve"> أو </w:t>
      </w:r>
      <w:r>
        <w:rPr>
          <w:position w:val="6"/>
          <w:sz w:val="18"/>
          <w:lang w:bidi="ar-EG"/>
        </w:rPr>
        <w:t>10</w:t>
      </w:r>
      <w:r w:rsidRPr="00EC543F">
        <w:rPr>
          <w:lang w:bidi="ar-EG"/>
        </w:rPr>
        <w:t>2</w:t>
      </w:r>
      <w:r w:rsidRPr="00EC543F">
        <w:rPr>
          <w:rtl/>
          <w:lang w:bidi="ar-EG"/>
        </w:rPr>
        <w:t xml:space="preserve">، أي </w:t>
      </w:r>
      <w:r w:rsidRPr="00EC543F">
        <w:rPr>
          <w:lang w:bidi="ar-EG"/>
        </w:rPr>
        <w:t>256</w:t>
      </w:r>
      <w:r w:rsidRPr="00EC543F">
        <w:rPr>
          <w:rtl/>
          <w:lang w:bidi="ar-EG"/>
        </w:rPr>
        <w:t xml:space="preserve"> </w:t>
      </w:r>
      <w:r>
        <w:rPr>
          <w:rtl/>
          <w:lang w:bidi="ar-EG"/>
        </w:rPr>
        <w:t xml:space="preserve">أو </w:t>
      </w:r>
      <w:r>
        <w:rPr>
          <w:lang w:val="fr-FR" w:bidi="ar-EG"/>
        </w:rPr>
        <w:t>1 024</w:t>
      </w:r>
      <w:r>
        <w:rPr>
          <w:rtl/>
          <w:lang w:val="fr-FR" w:bidi="ar-EG"/>
        </w:rPr>
        <w:t xml:space="preserve"> سويات</w:t>
      </w:r>
      <w:r w:rsidRPr="00EC543F">
        <w:rPr>
          <w:rtl/>
          <w:lang w:bidi="ar-EG"/>
        </w:rPr>
        <w:t xml:space="preserve"> </w:t>
      </w:r>
      <w:proofErr w:type="spellStart"/>
      <w:r w:rsidRPr="00EC543F">
        <w:rPr>
          <w:rtl/>
          <w:lang w:bidi="ar-EG"/>
        </w:rPr>
        <w:t>تكمية</w:t>
      </w:r>
      <w:proofErr w:type="spellEnd"/>
      <w:r w:rsidRPr="00EC543F">
        <w:rPr>
          <w:rtl/>
          <w:lang w:bidi="ar-EG"/>
        </w:rPr>
        <w:t xml:space="preserve"> متساوية البعد إحداها عن الأخرى، بحيث تتراوح الأعداد </w:t>
      </w:r>
      <w:proofErr w:type="spellStart"/>
      <w:r w:rsidRPr="00EC543F">
        <w:rPr>
          <w:rtl/>
          <w:lang w:bidi="ar-EG"/>
        </w:rPr>
        <w:t>الاثنينية</w:t>
      </w:r>
      <w:proofErr w:type="spellEnd"/>
      <w:r w:rsidRPr="00EC543F">
        <w:rPr>
          <w:rtl/>
          <w:lang w:bidi="ar-EG"/>
        </w:rPr>
        <w:t xml:space="preserve"> المتيسرة من </w:t>
      </w:r>
      <w:r w:rsidRPr="00EC543F">
        <w:rPr>
          <w:lang w:bidi="ar-EG"/>
        </w:rPr>
        <w:t>0000</w:t>
      </w:r>
      <w:r>
        <w:rPr>
          <w:lang w:bidi="ar-EG"/>
        </w:rPr>
        <w:t> </w:t>
      </w:r>
      <w:r w:rsidRPr="00EC543F">
        <w:rPr>
          <w:lang w:bidi="ar-EG"/>
        </w:rPr>
        <w:t>0000</w:t>
      </w:r>
      <w:r w:rsidRPr="00EC543F">
        <w:rPr>
          <w:rtl/>
          <w:lang w:bidi="ar-EG"/>
        </w:rPr>
        <w:t xml:space="preserve"> إلى </w:t>
      </w:r>
      <w:r w:rsidRPr="00EC543F">
        <w:rPr>
          <w:lang w:bidi="ar-EG"/>
        </w:rPr>
        <w:t>1111</w:t>
      </w:r>
      <w:r>
        <w:rPr>
          <w:lang w:bidi="ar-EG"/>
        </w:rPr>
        <w:t> </w:t>
      </w:r>
      <w:r w:rsidRPr="00EC543F">
        <w:rPr>
          <w:lang w:bidi="ar-EG"/>
        </w:rPr>
        <w:t>1111</w:t>
      </w:r>
      <w:r w:rsidRPr="00EC543F">
        <w:rPr>
          <w:rtl/>
          <w:lang w:bidi="ar-EG"/>
        </w:rPr>
        <w:t xml:space="preserve"> (من </w:t>
      </w:r>
      <w:r w:rsidRPr="00EC543F">
        <w:rPr>
          <w:lang w:bidi="ar-EG"/>
        </w:rPr>
        <w:t>00</w:t>
      </w:r>
      <w:r w:rsidRPr="00EC543F">
        <w:rPr>
          <w:rtl/>
          <w:lang w:bidi="ar-EG"/>
        </w:rPr>
        <w:t xml:space="preserve"> إلى </w:t>
      </w:r>
      <w:r w:rsidRPr="00EC543F">
        <w:rPr>
          <w:lang w:bidi="ar-EG"/>
        </w:rPr>
        <w:t>FF</w:t>
      </w:r>
      <w:r w:rsidRPr="00EC543F">
        <w:rPr>
          <w:rtl/>
          <w:lang w:bidi="ar-EG"/>
        </w:rPr>
        <w:t xml:space="preserve"> بالترقيم الست عشري)، </w:t>
      </w:r>
      <w:r>
        <w:rPr>
          <w:rtl/>
          <w:lang w:bidi="ar-EG"/>
        </w:rPr>
        <w:t xml:space="preserve">من </w:t>
      </w:r>
      <w:r>
        <w:rPr>
          <w:lang w:val="fr-FR" w:bidi="ar-EG"/>
        </w:rPr>
        <w:t>0000 0000</w:t>
      </w:r>
      <w:r>
        <w:rPr>
          <w:rtl/>
          <w:lang w:bidi="ar-EG"/>
        </w:rPr>
        <w:t xml:space="preserve"> إلى </w:t>
      </w:r>
      <w:r>
        <w:rPr>
          <w:lang w:val="fr-FR" w:bidi="ar-EG"/>
        </w:rPr>
        <w:t>1111 1111 11</w:t>
      </w:r>
      <w:r>
        <w:rPr>
          <w:rtl/>
          <w:lang w:val="fr-FR" w:bidi="ar-EG"/>
        </w:rPr>
        <w:t xml:space="preserve"> (</w:t>
      </w:r>
      <w:r w:rsidRPr="00833376">
        <w:rPr>
          <w:lang w:bidi="ar-EG"/>
        </w:rPr>
        <w:t>00</w:t>
      </w:r>
      <w:r w:rsidR="00A67AC5">
        <w:rPr>
          <w:lang w:bidi="ar-EG"/>
        </w:rPr>
        <w:t>,</w:t>
      </w:r>
      <w:r w:rsidRPr="00833376">
        <w:rPr>
          <w:lang w:bidi="ar-EG"/>
        </w:rPr>
        <w:t>0</w:t>
      </w:r>
      <w:r w:rsidRPr="005C3BE9">
        <w:rPr>
          <w:position w:val="-3"/>
          <w:sz w:val="18"/>
          <w:lang w:bidi="ar-EG"/>
        </w:rPr>
        <w:t>h</w:t>
      </w:r>
      <w:r>
        <w:rPr>
          <w:rtl/>
          <w:lang w:val="fr-FR" w:bidi="ar-EG"/>
        </w:rPr>
        <w:t xml:space="preserve"> إلى </w:t>
      </w:r>
      <w:proofErr w:type="gramStart"/>
      <w:r w:rsidRPr="00833376">
        <w:rPr>
          <w:lang w:bidi="ar-EG"/>
        </w:rPr>
        <w:t>FF.C</w:t>
      </w:r>
      <w:r w:rsidRPr="005C3BE9">
        <w:rPr>
          <w:position w:val="-3"/>
          <w:sz w:val="18"/>
          <w:lang w:bidi="ar-EG"/>
        </w:rPr>
        <w:t>h</w:t>
      </w:r>
      <w:proofErr w:type="gramEnd"/>
      <w:r>
        <w:rPr>
          <w:rtl/>
          <w:lang w:val="fr-FR" w:bidi="ar-EG"/>
        </w:rPr>
        <w:t xml:space="preserve"> في ترقيم ست عشري) ويكون ا</w:t>
      </w:r>
      <w:r w:rsidRPr="00EC543F">
        <w:rPr>
          <w:rtl/>
          <w:lang w:bidi="ar-EG"/>
        </w:rPr>
        <w:t xml:space="preserve">لتعبير العشري </w:t>
      </w:r>
      <w:r>
        <w:rPr>
          <w:rtl/>
          <w:lang w:bidi="ar-EG"/>
        </w:rPr>
        <w:t xml:space="preserve">المكافئ هو </w:t>
      </w:r>
      <w:r w:rsidRPr="00EC543F">
        <w:rPr>
          <w:rtl/>
          <w:lang w:bidi="ar-EG"/>
        </w:rPr>
        <w:t>من</w:t>
      </w:r>
      <w:r>
        <w:rPr>
          <w:rtl/>
          <w:lang w:bidi="ar-EG"/>
        </w:rPr>
        <w:t xml:space="preserve"> </w:t>
      </w:r>
      <w:r w:rsidRPr="00833376">
        <w:rPr>
          <w:lang w:bidi="ar-EG"/>
        </w:rPr>
        <w:t>0</w:t>
      </w:r>
      <w:r>
        <w:rPr>
          <w:lang w:val="fr-FR" w:bidi="ar-EG"/>
        </w:rPr>
        <w:t>,</w:t>
      </w:r>
      <w:r w:rsidRPr="00833376">
        <w:rPr>
          <w:lang w:bidi="ar-EG"/>
        </w:rPr>
        <w:t>00</w:t>
      </w:r>
      <w:r w:rsidRPr="005C3BE9">
        <w:rPr>
          <w:position w:val="-3"/>
          <w:sz w:val="18"/>
          <w:lang w:bidi="ar-EG"/>
        </w:rPr>
        <w:t>d</w:t>
      </w:r>
      <w:r>
        <w:rPr>
          <w:rtl/>
          <w:lang w:bidi="ar-EG"/>
        </w:rPr>
        <w:t xml:space="preserve"> إلى </w:t>
      </w:r>
      <w:r w:rsidRPr="00833376">
        <w:rPr>
          <w:lang w:bidi="ar-EG"/>
        </w:rPr>
        <w:t>255</w:t>
      </w:r>
      <w:r>
        <w:rPr>
          <w:lang w:bidi="ar-EG"/>
        </w:rPr>
        <w:t>,</w:t>
      </w:r>
      <w:r w:rsidRPr="00833376">
        <w:rPr>
          <w:lang w:bidi="ar-EG"/>
        </w:rPr>
        <w:t>75</w:t>
      </w:r>
      <w:r w:rsidRPr="005C3BE9">
        <w:rPr>
          <w:position w:val="-3"/>
          <w:sz w:val="18"/>
          <w:lang w:bidi="ar-EG"/>
        </w:rPr>
        <w:t>d</w:t>
      </w:r>
      <w:r>
        <w:rPr>
          <w:rtl/>
          <w:lang w:bidi="ar-EG"/>
        </w:rPr>
        <w:t xml:space="preserve"> </w:t>
      </w:r>
      <w:r w:rsidRPr="00EC543F">
        <w:rPr>
          <w:rtl/>
          <w:lang w:bidi="ar-EG"/>
        </w:rPr>
        <w:t>ضمناً.</w:t>
      </w:r>
    </w:p>
    <w:p w14:paraId="33824095" w14:textId="77777777" w:rsidR="00426B70" w:rsidRPr="00017292" w:rsidRDefault="00426B70" w:rsidP="00426B70">
      <w:pPr>
        <w:rPr>
          <w:spacing w:val="2"/>
          <w:rtl/>
          <w:lang w:bidi="ar-EG"/>
        </w:rPr>
      </w:pPr>
      <w:r w:rsidRPr="00017292">
        <w:rPr>
          <w:spacing w:val="2"/>
          <w:rtl/>
          <w:lang w:bidi="ar-EG"/>
        </w:rPr>
        <w:t>وفي هذه التوصية</w:t>
      </w:r>
      <w:r>
        <w:rPr>
          <w:rFonts w:hint="cs"/>
          <w:spacing w:val="2"/>
          <w:rtl/>
          <w:lang w:bidi="ar-EG"/>
        </w:rPr>
        <w:t>،</w:t>
      </w:r>
      <w:r w:rsidRPr="00017292">
        <w:rPr>
          <w:spacing w:val="2"/>
          <w:rtl/>
          <w:lang w:bidi="ar-EG"/>
        </w:rPr>
        <w:t xml:space="preserve"> تخصص السويتان </w:t>
      </w:r>
      <w:r w:rsidRPr="00017292">
        <w:rPr>
          <w:spacing w:val="2"/>
          <w:lang w:bidi="ar-EG"/>
        </w:rPr>
        <w:t>0</w:t>
      </w:r>
      <w:r w:rsidRPr="00017292">
        <w:rPr>
          <w:spacing w:val="2"/>
          <w:lang w:val="fr-FR" w:bidi="ar-EG"/>
        </w:rPr>
        <w:t>,</w:t>
      </w:r>
      <w:r w:rsidRPr="00017292">
        <w:rPr>
          <w:spacing w:val="2"/>
          <w:lang w:bidi="ar-EG"/>
        </w:rPr>
        <w:t>00</w:t>
      </w:r>
      <w:r w:rsidRPr="00017292">
        <w:rPr>
          <w:spacing w:val="2"/>
          <w:position w:val="-3"/>
          <w:sz w:val="18"/>
          <w:lang w:bidi="ar-EG"/>
        </w:rPr>
        <w:t>d</w:t>
      </w:r>
      <w:r w:rsidRPr="00017292">
        <w:rPr>
          <w:spacing w:val="2"/>
          <w:rtl/>
          <w:lang w:bidi="ar-EG"/>
        </w:rPr>
        <w:t xml:space="preserve"> و</w:t>
      </w:r>
      <w:r w:rsidRPr="00017292">
        <w:rPr>
          <w:spacing w:val="2"/>
          <w:lang w:bidi="ar-EG"/>
        </w:rPr>
        <w:t>255,75</w:t>
      </w:r>
      <w:r w:rsidRPr="00017292">
        <w:rPr>
          <w:spacing w:val="2"/>
          <w:position w:val="-3"/>
          <w:sz w:val="18"/>
          <w:lang w:bidi="ar-EG"/>
        </w:rPr>
        <w:t>d</w:t>
      </w:r>
      <w:r w:rsidRPr="00017292">
        <w:rPr>
          <w:spacing w:val="2"/>
          <w:rtl/>
          <w:lang w:bidi="ar-EG"/>
        </w:rPr>
        <w:t xml:space="preserve"> لمعطيات التزامن بينما تكون السويات من </w:t>
      </w:r>
      <w:r w:rsidRPr="00017292">
        <w:rPr>
          <w:spacing w:val="2"/>
          <w:lang w:bidi="ar-EG"/>
        </w:rPr>
        <w:t>1</w:t>
      </w:r>
      <w:r w:rsidRPr="00017292">
        <w:rPr>
          <w:spacing w:val="2"/>
          <w:lang w:val="fr-FR" w:bidi="ar-EG"/>
        </w:rPr>
        <w:t>,</w:t>
      </w:r>
      <w:r w:rsidRPr="00017292">
        <w:rPr>
          <w:spacing w:val="2"/>
          <w:lang w:bidi="ar-EG"/>
        </w:rPr>
        <w:t>00</w:t>
      </w:r>
      <w:r w:rsidRPr="00017292">
        <w:rPr>
          <w:spacing w:val="2"/>
          <w:position w:val="-3"/>
          <w:sz w:val="18"/>
          <w:lang w:bidi="ar-EG"/>
        </w:rPr>
        <w:t>d</w:t>
      </w:r>
      <w:r w:rsidRPr="00017292">
        <w:rPr>
          <w:spacing w:val="2"/>
          <w:rtl/>
          <w:lang w:bidi="ar-EG"/>
        </w:rPr>
        <w:t xml:space="preserve"> إلى </w:t>
      </w:r>
      <w:r w:rsidRPr="00017292">
        <w:rPr>
          <w:spacing w:val="2"/>
          <w:lang w:bidi="ar-EG"/>
        </w:rPr>
        <w:t>254</w:t>
      </w:r>
      <w:r w:rsidRPr="00017292">
        <w:rPr>
          <w:spacing w:val="2"/>
          <w:lang w:val="fr-FR" w:bidi="ar-EG"/>
        </w:rPr>
        <w:t>,</w:t>
      </w:r>
      <w:r w:rsidRPr="00017292">
        <w:rPr>
          <w:spacing w:val="2"/>
          <w:lang w:bidi="ar-EG"/>
        </w:rPr>
        <w:t>75</w:t>
      </w:r>
      <w:r w:rsidRPr="00017292">
        <w:rPr>
          <w:spacing w:val="2"/>
          <w:position w:val="-3"/>
          <w:sz w:val="18"/>
          <w:lang w:bidi="ar-EG"/>
        </w:rPr>
        <w:t>d</w:t>
      </w:r>
      <w:r w:rsidRPr="00017292">
        <w:rPr>
          <w:spacing w:val="2"/>
          <w:rtl/>
          <w:lang w:bidi="ar-EG"/>
        </w:rPr>
        <w:t xml:space="preserve"> متيسرة للفيديو.</w:t>
      </w:r>
    </w:p>
    <w:p w14:paraId="26F46547" w14:textId="77777777" w:rsidR="00426B70" w:rsidRPr="00EC543F" w:rsidRDefault="00426B70" w:rsidP="00426B70">
      <w:pPr>
        <w:keepNext/>
        <w:rPr>
          <w:rtl/>
          <w:lang w:bidi="ar-EG"/>
        </w:rPr>
      </w:pPr>
      <w:r w:rsidRPr="00EC543F">
        <w:rPr>
          <w:rtl/>
          <w:lang w:bidi="ar-EG"/>
        </w:rPr>
        <w:t xml:space="preserve">وعلماً بأن إشارة </w:t>
      </w:r>
      <w:proofErr w:type="spellStart"/>
      <w:r w:rsidRPr="00EC543F">
        <w:rPr>
          <w:rtl/>
          <w:lang w:bidi="ar-EG"/>
        </w:rPr>
        <w:t>النصوع</w:t>
      </w:r>
      <w:proofErr w:type="spellEnd"/>
      <w:r w:rsidRPr="00EC543F">
        <w:rPr>
          <w:rtl/>
          <w:lang w:bidi="ar-EG"/>
        </w:rPr>
        <w:t xml:space="preserve"> لا يجب أن تشغل إلا </w:t>
      </w:r>
      <w:r w:rsidRPr="00EC543F">
        <w:rPr>
          <w:lang w:bidi="ar-EG"/>
        </w:rPr>
        <w:t>220</w:t>
      </w:r>
      <w:r w:rsidRPr="00EC543F">
        <w:rPr>
          <w:rtl/>
          <w:lang w:bidi="ar-EG"/>
        </w:rPr>
        <w:t xml:space="preserve"> </w:t>
      </w:r>
      <w:r>
        <w:rPr>
          <w:rtl/>
          <w:lang w:bidi="ar-EG"/>
        </w:rPr>
        <w:t>سوية (</w:t>
      </w:r>
      <w:r>
        <w:rPr>
          <w:lang w:val="fr-FR" w:bidi="ar-EG"/>
        </w:rPr>
        <w:t>8</w:t>
      </w:r>
      <w:r>
        <w:rPr>
          <w:rtl/>
          <w:lang w:val="fr-FR" w:bidi="ar-EG"/>
        </w:rPr>
        <w:t xml:space="preserve"> بتات) أو </w:t>
      </w:r>
      <w:r>
        <w:rPr>
          <w:lang w:val="fr-FR" w:bidi="ar-EG"/>
        </w:rPr>
        <w:t>877</w:t>
      </w:r>
      <w:r>
        <w:rPr>
          <w:rtl/>
          <w:lang w:val="fr-FR" w:bidi="ar-EG"/>
        </w:rPr>
        <w:t xml:space="preserve"> سوية (</w:t>
      </w:r>
      <w:r>
        <w:rPr>
          <w:lang w:val="fr-FR" w:bidi="ar-EG"/>
        </w:rPr>
        <w:t>10</w:t>
      </w:r>
      <w:r>
        <w:rPr>
          <w:rtl/>
          <w:lang w:val="fr-FR" w:bidi="ar-EG"/>
        </w:rPr>
        <w:t xml:space="preserve"> بتات) </w:t>
      </w:r>
      <w:r w:rsidRPr="00EC543F">
        <w:rPr>
          <w:rtl/>
          <w:lang w:bidi="ar-EG"/>
        </w:rPr>
        <w:t xml:space="preserve">لإبقاء هوامش للتشغيل وأنه يجب أن يكون السواد في السوية </w:t>
      </w:r>
      <w:r w:rsidRPr="00833376">
        <w:rPr>
          <w:lang w:bidi="ar-EG"/>
        </w:rPr>
        <w:t>16</w:t>
      </w:r>
      <w:r>
        <w:rPr>
          <w:lang w:val="fr-FR" w:bidi="ar-EG"/>
        </w:rPr>
        <w:t>,</w:t>
      </w:r>
      <w:r w:rsidRPr="00833376">
        <w:rPr>
          <w:lang w:bidi="ar-EG"/>
        </w:rPr>
        <w:t>00</w:t>
      </w:r>
      <w:r w:rsidRPr="005C3BE9">
        <w:rPr>
          <w:position w:val="-3"/>
          <w:sz w:val="18"/>
          <w:lang w:bidi="ar-EG"/>
        </w:rPr>
        <w:t>d</w:t>
      </w:r>
      <w:r w:rsidRPr="00EC543F">
        <w:rPr>
          <w:rtl/>
          <w:lang w:bidi="ar-EG"/>
        </w:rPr>
        <w:t xml:space="preserve">، تكون </w:t>
      </w:r>
      <w:r>
        <w:rPr>
          <w:rtl/>
          <w:lang w:bidi="ar-EG"/>
        </w:rPr>
        <w:t>ال</w:t>
      </w:r>
      <w:r w:rsidRPr="00EC543F">
        <w:rPr>
          <w:rtl/>
          <w:lang w:bidi="ar-EG"/>
        </w:rPr>
        <w:t>قيمة</w:t>
      </w:r>
      <w:r>
        <w:rPr>
          <w:rtl/>
          <w:lang w:bidi="ar-EG"/>
        </w:rPr>
        <w:t xml:space="preserve"> العشرية لإشارة</w:t>
      </w:r>
      <w:r w:rsidRPr="00EC543F">
        <w:rPr>
          <w:rtl/>
          <w:lang w:bidi="ar-EG"/>
        </w:rPr>
        <w:t xml:space="preserve"> </w:t>
      </w:r>
      <w:proofErr w:type="spellStart"/>
      <w:r w:rsidRPr="00EC543F">
        <w:rPr>
          <w:rtl/>
          <w:lang w:bidi="ar-EG"/>
        </w:rPr>
        <w:t>النصوع</w:t>
      </w:r>
      <w:proofErr w:type="spellEnd"/>
      <w:r>
        <w:rPr>
          <w:rtl/>
          <w:lang w:bidi="ar-EG"/>
        </w:rPr>
        <w:t xml:space="preserve"> </w:t>
      </w:r>
      <w:r w:rsidRPr="00A3416D">
        <w:rPr>
          <w:i/>
          <w:iCs/>
          <w:lang w:val="fr-FR" w:bidi="ar-EG"/>
        </w:rPr>
        <w:t>Y</w:t>
      </w:r>
      <w:r>
        <w:rPr>
          <w:rtl/>
          <w:lang w:val="fr-FR" w:bidi="ar-EG"/>
        </w:rPr>
        <w:t xml:space="preserve"> </w:t>
      </w:r>
      <w:proofErr w:type="spellStart"/>
      <w:r w:rsidRPr="00EC543F">
        <w:rPr>
          <w:rtl/>
          <w:lang w:bidi="ar-EG"/>
        </w:rPr>
        <w:t>التكمية</w:t>
      </w:r>
      <w:proofErr w:type="spellEnd"/>
      <w:r w:rsidRPr="00EC543F">
        <w:rPr>
          <w:rtl/>
          <w:lang w:bidi="ar-EG"/>
        </w:rPr>
        <w:t xml:space="preserve"> مساوية:</w:t>
      </w:r>
    </w:p>
    <w:p w14:paraId="0EF21CD5" w14:textId="144B3F7C" w:rsidR="003D3BD0" w:rsidRPr="003D269C" w:rsidRDefault="003D3BD0" w:rsidP="003D3BD0">
      <w:pPr>
        <w:pStyle w:val="Equation"/>
      </w:pPr>
      <w:r w:rsidRPr="007660F7">
        <w:rPr>
          <w:b/>
        </w:rPr>
        <w:tab/>
      </w:r>
      <w:r w:rsidRPr="003D269C">
        <w:rPr>
          <w:bCs/>
          <w:position w:val="-10"/>
        </w:rPr>
        <w:object w:dxaOrig="2920" w:dyaOrig="340" w14:anchorId="138FCE82">
          <v:shape id="_x0000_i1028" type="#_x0000_t75" style="width:145.55pt;height:16.45pt" o:ole="">
            <v:imagedata r:id="rId20" o:title=""/>
          </v:shape>
          <o:OLEObject Type="Embed" ProgID="Equation.3" ShapeID="_x0000_i1028" DrawAspect="Content" ObjectID="_1709971045" r:id="rId21"/>
        </w:object>
      </w:r>
    </w:p>
    <w:p w14:paraId="4D0F0146" w14:textId="77777777" w:rsidR="00426B70" w:rsidRDefault="00426B70" w:rsidP="00426B70">
      <w:pPr>
        <w:spacing w:before="240"/>
        <w:rPr>
          <w:rtl/>
          <w:lang w:val="fr-FR" w:bidi="ar-EG"/>
        </w:rPr>
      </w:pPr>
      <w:r>
        <w:rPr>
          <w:rtl/>
          <w:lang w:bidi="ar-EG"/>
        </w:rPr>
        <w:t xml:space="preserve">حيث تأخذ </w:t>
      </w:r>
      <w:r w:rsidRPr="00946386">
        <w:rPr>
          <w:i/>
          <w:iCs/>
          <w:lang w:val="fr-FR" w:bidi="ar-EG"/>
        </w:rPr>
        <w:t>D</w:t>
      </w:r>
      <w:r>
        <w:rPr>
          <w:rtl/>
          <w:lang w:val="fr-FR" w:bidi="ar-EG"/>
        </w:rPr>
        <w:t xml:space="preserve"> إما القيمة </w:t>
      </w:r>
      <w:r>
        <w:rPr>
          <w:lang w:val="fr-FR" w:bidi="ar-EG"/>
        </w:rPr>
        <w:t>1</w:t>
      </w:r>
      <w:r>
        <w:rPr>
          <w:rtl/>
          <w:lang w:val="fr-FR" w:bidi="ar-EG"/>
        </w:rPr>
        <w:t xml:space="preserve"> أو القيمة </w:t>
      </w:r>
      <w:r>
        <w:rPr>
          <w:lang w:val="fr-FR" w:bidi="ar-EG"/>
        </w:rPr>
        <w:t>4</w:t>
      </w:r>
      <w:r>
        <w:rPr>
          <w:rtl/>
          <w:lang w:val="fr-FR" w:bidi="ar-EG"/>
        </w:rPr>
        <w:t xml:space="preserve"> المطابقة </w:t>
      </w:r>
      <w:proofErr w:type="spellStart"/>
      <w:r>
        <w:rPr>
          <w:rtl/>
          <w:lang w:val="fr-FR" w:bidi="ar-EG"/>
        </w:rPr>
        <w:t>لتكمية</w:t>
      </w:r>
      <w:proofErr w:type="spellEnd"/>
      <w:r>
        <w:rPr>
          <w:rtl/>
          <w:lang w:val="fr-FR" w:bidi="ar-EG"/>
        </w:rPr>
        <w:t xml:space="preserve"> </w:t>
      </w:r>
      <w:r>
        <w:rPr>
          <w:lang w:val="fr-FR" w:bidi="ar-EG"/>
        </w:rPr>
        <w:t>8</w:t>
      </w:r>
      <w:r>
        <w:rPr>
          <w:rtl/>
          <w:lang w:val="fr-FR" w:bidi="ar-EG"/>
        </w:rPr>
        <w:t xml:space="preserve"> بتات و</w:t>
      </w:r>
      <w:r>
        <w:rPr>
          <w:lang w:val="fr-FR" w:bidi="ar-EG"/>
        </w:rPr>
        <w:t>10</w:t>
      </w:r>
      <w:r>
        <w:rPr>
          <w:rtl/>
          <w:lang w:val="fr-FR" w:bidi="ar-EG"/>
        </w:rPr>
        <w:t xml:space="preserve"> بتات على التوالي. ويعيد المشغل </w:t>
      </w:r>
      <w:proofErr w:type="spellStart"/>
      <w:r>
        <w:rPr>
          <w:lang w:val="fr-FR" w:bidi="ar-EG"/>
        </w:rPr>
        <w:t>int</w:t>
      </w:r>
      <w:proofErr w:type="spellEnd"/>
      <w:r>
        <w:rPr>
          <w:lang w:val="fr-FR" w:bidi="ar-EG"/>
        </w:rPr>
        <w:t>(  )</w:t>
      </w:r>
      <w:r>
        <w:rPr>
          <w:rtl/>
          <w:lang w:val="fr-FR" w:bidi="ar-EG"/>
        </w:rPr>
        <w:t xml:space="preserve"> القيمة </w:t>
      </w:r>
      <w:r>
        <w:rPr>
          <w:lang w:val="fr-FR" w:bidi="ar-EG"/>
        </w:rPr>
        <w:t>0</w:t>
      </w:r>
      <w:r>
        <w:rPr>
          <w:rtl/>
          <w:lang w:val="fr-FR" w:bidi="ar-EG"/>
        </w:rPr>
        <w:t xml:space="preserve"> إلى الأجزاء الكسرية الكائنة بين </w:t>
      </w:r>
      <w:r>
        <w:rPr>
          <w:lang w:val="fr-FR" w:bidi="ar-EG"/>
        </w:rPr>
        <w:t>0</w:t>
      </w:r>
      <w:r>
        <w:rPr>
          <w:rtl/>
          <w:lang w:val="fr-FR" w:bidi="ar-EG"/>
        </w:rPr>
        <w:t xml:space="preserve"> و</w:t>
      </w:r>
      <w:r>
        <w:rPr>
          <w:lang w:val="fr-FR" w:bidi="ar-EG"/>
        </w:rPr>
        <w:t>0,4999</w:t>
      </w:r>
      <w:r>
        <w:rPr>
          <w:rtl/>
          <w:lang w:val="fr-FR" w:bidi="ar-EG"/>
        </w:rPr>
        <w:t xml:space="preserve"> ... و</w:t>
      </w:r>
      <w:r>
        <w:rPr>
          <w:lang w:val="fr-FR" w:bidi="ar-EG"/>
        </w:rPr>
        <w:t>1+</w:t>
      </w:r>
      <w:r>
        <w:rPr>
          <w:rtl/>
          <w:lang w:val="fr-FR" w:bidi="ar-EG"/>
        </w:rPr>
        <w:t xml:space="preserve"> إلى الأجزاء الكسرية الكائنة بين </w:t>
      </w:r>
      <w:r>
        <w:rPr>
          <w:lang w:val="fr-FR" w:bidi="ar-EG"/>
        </w:rPr>
        <w:t>0,5</w:t>
      </w:r>
      <w:r>
        <w:rPr>
          <w:rtl/>
          <w:lang w:val="fr-FR" w:bidi="ar-EG"/>
        </w:rPr>
        <w:t xml:space="preserve"> و</w:t>
      </w:r>
      <w:r>
        <w:rPr>
          <w:lang w:val="fr-FR" w:bidi="ar-EG"/>
        </w:rPr>
        <w:t>0,999</w:t>
      </w:r>
      <w:r>
        <w:rPr>
          <w:rtl/>
          <w:lang w:val="fr-FR" w:bidi="ar-EG"/>
        </w:rPr>
        <w:t xml:space="preserve"> ...، أي أن هناك تقريباً للقيمة الكلية العليا بالنسبة للأجزاء الكسرية العليا أو المساوية ل</w:t>
      </w:r>
      <w:r>
        <w:rPr>
          <w:rFonts w:hint="cs"/>
          <w:rtl/>
          <w:lang w:val="fr-FR" w:bidi="ar-EG"/>
        </w:rPr>
        <w:t>‍</w:t>
      </w:r>
      <w:r>
        <w:rPr>
          <w:rtl/>
          <w:lang w:val="fr-FR" w:bidi="ar-EG"/>
        </w:rPr>
        <w:t> </w:t>
      </w:r>
      <w:r>
        <w:rPr>
          <w:lang w:val="fr-FR" w:bidi="ar-EG"/>
        </w:rPr>
        <w:t>0,5</w:t>
      </w:r>
      <w:r>
        <w:rPr>
          <w:rtl/>
          <w:lang w:val="fr-FR" w:bidi="ar-EG"/>
        </w:rPr>
        <w:t>.</w:t>
      </w:r>
    </w:p>
    <w:p w14:paraId="53B0C9EC" w14:textId="77777777" w:rsidR="00426B70" w:rsidRPr="00383AFF" w:rsidRDefault="00426B70" w:rsidP="00426B70">
      <w:pPr>
        <w:rPr>
          <w:rtl/>
          <w:lang w:val="fr-FR" w:bidi="ar-EG"/>
        </w:rPr>
      </w:pPr>
      <w:r>
        <w:rPr>
          <w:rtl/>
          <w:lang w:val="fr-FR" w:bidi="ar-EG"/>
        </w:rPr>
        <w:t xml:space="preserve">كذلك، نظراً لأن إشارتي فرق اللون ينبغي أن تشغلا </w:t>
      </w:r>
      <w:r>
        <w:rPr>
          <w:lang w:val="fr-FR" w:bidi="ar-EG"/>
        </w:rPr>
        <w:t>225</w:t>
      </w:r>
      <w:r>
        <w:rPr>
          <w:rtl/>
          <w:lang w:val="fr-FR" w:bidi="ar-EG"/>
        </w:rPr>
        <w:t xml:space="preserve"> سوية (</w:t>
      </w:r>
      <w:r>
        <w:rPr>
          <w:lang w:val="fr-FR" w:bidi="ar-EG"/>
        </w:rPr>
        <w:t>8</w:t>
      </w:r>
      <w:r>
        <w:rPr>
          <w:rtl/>
          <w:lang w:val="fr-FR" w:bidi="ar-EG"/>
        </w:rPr>
        <w:t xml:space="preserve"> بتات) أو </w:t>
      </w:r>
      <w:r>
        <w:rPr>
          <w:lang w:val="fr-FR" w:bidi="ar-EG"/>
        </w:rPr>
        <w:t>897</w:t>
      </w:r>
      <w:r>
        <w:rPr>
          <w:rtl/>
          <w:lang w:val="fr-FR" w:bidi="ar-EG"/>
        </w:rPr>
        <w:t xml:space="preserve"> سوية (</w:t>
      </w:r>
      <w:r>
        <w:rPr>
          <w:lang w:val="fr-FR" w:bidi="ar-EG"/>
        </w:rPr>
        <w:t>10</w:t>
      </w:r>
      <w:r>
        <w:rPr>
          <w:rtl/>
          <w:lang w:val="fr-FR" w:bidi="ar-EG"/>
        </w:rPr>
        <w:t xml:space="preserve"> بتات) وأن السوية صفر ينبغي أن تكون في السوية </w:t>
      </w:r>
      <w:r w:rsidRPr="00833376">
        <w:rPr>
          <w:lang w:bidi="ar-EG"/>
        </w:rPr>
        <w:t>128</w:t>
      </w:r>
      <w:r>
        <w:rPr>
          <w:lang w:val="fr-FR" w:bidi="ar-EG"/>
        </w:rPr>
        <w:t>,</w:t>
      </w:r>
      <w:r w:rsidRPr="00833376">
        <w:rPr>
          <w:lang w:bidi="ar-EG"/>
        </w:rPr>
        <w:t>00</w:t>
      </w:r>
      <w:r w:rsidRPr="005C6936">
        <w:rPr>
          <w:position w:val="-3"/>
          <w:sz w:val="18"/>
          <w:lang w:bidi="ar-EG"/>
        </w:rPr>
        <w:t>d</w:t>
      </w:r>
      <w:r>
        <w:rPr>
          <w:rtl/>
          <w:lang w:val="fr-FR" w:bidi="ar-EG"/>
        </w:rPr>
        <w:t xml:space="preserve">، تكون القيم العشرية لإشارتي فرق اللون قبل </w:t>
      </w:r>
      <w:proofErr w:type="spellStart"/>
      <w:r>
        <w:rPr>
          <w:rtl/>
          <w:lang w:val="fr-FR" w:bidi="ar-EG"/>
        </w:rPr>
        <w:t>التكمية</w:t>
      </w:r>
      <w:proofErr w:type="spellEnd"/>
      <w:r>
        <w:rPr>
          <w:rtl/>
          <w:lang w:val="fr-FR" w:bidi="ar-EG"/>
        </w:rPr>
        <w:t xml:space="preserve"> </w:t>
      </w:r>
      <w:r w:rsidRPr="00833376">
        <w:rPr>
          <w:i/>
          <w:iCs/>
          <w:lang w:bidi="ar-EG"/>
        </w:rPr>
        <w:t>C</w:t>
      </w:r>
      <w:r w:rsidRPr="00833376">
        <w:rPr>
          <w:i/>
          <w:iCs/>
          <w:vertAlign w:val="subscript"/>
          <w:lang w:bidi="ar-EG"/>
        </w:rPr>
        <w:t>R</w:t>
      </w:r>
      <w:r>
        <w:rPr>
          <w:rtl/>
          <w:lang w:val="fr-FR" w:bidi="ar-EG"/>
        </w:rPr>
        <w:t xml:space="preserve"> و</w:t>
      </w:r>
      <w:r w:rsidRPr="00833376">
        <w:rPr>
          <w:i/>
          <w:iCs/>
          <w:lang w:bidi="ar-EG"/>
        </w:rPr>
        <w:t>C</w:t>
      </w:r>
      <w:r w:rsidRPr="00833376">
        <w:rPr>
          <w:i/>
          <w:iCs/>
          <w:szCs w:val="16"/>
          <w:vertAlign w:val="subscript"/>
          <w:lang w:bidi="ar-EG"/>
        </w:rPr>
        <w:t>B</w:t>
      </w:r>
      <w:r>
        <w:rPr>
          <w:rtl/>
          <w:lang w:val="fr-FR" w:bidi="ar-EG"/>
        </w:rPr>
        <w:t>:</w:t>
      </w:r>
    </w:p>
    <w:p w14:paraId="2F6D90CE" w14:textId="3DA0E1FF" w:rsidR="00667F13" w:rsidRPr="003D269C" w:rsidRDefault="00667F13" w:rsidP="00667F13">
      <w:pPr>
        <w:pStyle w:val="Equation"/>
      </w:pPr>
      <w:r w:rsidRPr="007660F7">
        <w:rPr>
          <w:b/>
        </w:rPr>
        <w:tab/>
      </w:r>
      <w:r w:rsidRPr="003D269C">
        <w:rPr>
          <w:bCs/>
          <w:position w:val="-16"/>
        </w:rPr>
        <w:object w:dxaOrig="3240" w:dyaOrig="400" w14:anchorId="657E0AB4">
          <v:shape id="_x0000_i1029" type="#_x0000_t75" style="width:160.45pt;height:25.05pt" o:ole="">
            <v:imagedata r:id="rId22" o:title="" croptop="-18592f"/>
          </v:shape>
          <o:OLEObject Type="Embed" ProgID="Equation.3" ShapeID="_x0000_i1029" DrawAspect="Content" ObjectID="_1709971046" r:id="rId23"/>
        </w:object>
      </w:r>
    </w:p>
    <w:p w14:paraId="56A19273" w14:textId="77777777" w:rsidR="00426B70" w:rsidRDefault="00426B70" w:rsidP="00426B70">
      <w:pPr>
        <w:rPr>
          <w:rtl/>
          <w:lang w:val="fr-FR" w:bidi="ar-EG"/>
        </w:rPr>
      </w:pPr>
      <w:r>
        <w:rPr>
          <w:rtl/>
          <w:lang w:val="fr-FR" w:bidi="ar-EG"/>
        </w:rPr>
        <w:t>و</w:t>
      </w:r>
    </w:p>
    <w:p w14:paraId="659B7E3B" w14:textId="15919E95" w:rsidR="00667F13" w:rsidRPr="003D269C" w:rsidRDefault="00667F13" w:rsidP="00667F13">
      <w:pPr>
        <w:pStyle w:val="Equation"/>
      </w:pPr>
      <w:r w:rsidRPr="003D269C">
        <w:rPr>
          <w:b/>
        </w:rPr>
        <w:tab/>
      </w:r>
      <w:r w:rsidRPr="003D269C">
        <w:rPr>
          <w:bCs/>
          <w:position w:val="-16"/>
        </w:rPr>
        <w:object w:dxaOrig="3240" w:dyaOrig="400" w14:anchorId="3A3385A9">
          <v:shape id="_x0000_i1030" type="#_x0000_t75" style="width:162.8pt;height:25.05pt" o:ole="">
            <v:imagedata r:id="rId24" o:title="" croptop="-18592f"/>
          </v:shape>
          <o:OLEObject Type="Embed" ProgID="Equation.3" ShapeID="_x0000_i1030" DrawAspect="Content" ObjectID="_1709971047" r:id="rId25"/>
        </w:object>
      </w:r>
    </w:p>
    <w:p w14:paraId="2AD25FAC" w14:textId="77777777" w:rsidR="00426B70" w:rsidRPr="002A1B75" w:rsidRDefault="00426B70" w:rsidP="00426B70">
      <w:pPr>
        <w:rPr>
          <w:rtl/>
          <w:lang w:bidi="ar-EG"/>
        </w:rPr>
      </w:pPr>
      <w:r w:rsidRPr="002A1B75">
        <w:rPr>
          <w:rtl/>
          <w:lang w:val="fr-FR" w:bidi="ar-EG"/>
        </w:rPr>
        <w:t xml:space="preserve">وتسمى المكافئات الرقمية </w:t>
      </w:r>
      <w:r w:rsidRPr="002A1B75">
        <w:rPr>
          <w:i/>
          <w:iCs/>
          <w:lang w:val="fr-FR" w:bidi="ar-EG"/>
        </w:rPr>
        <w:t>Y</w:t>
      </w:r>
      <w:r w:rsidRPr="002A1B75">
        <w:rPr>
          <w:rtl/>
          <w:lang w:val="fr-FR" w:bidi="ar-EG"/>
        </w:rPr>
        <w:t xml:space="preserve"> و</w:t>
      </w:r>
      <w:r w:rsidRPr="00833376">
        <w:rPr>
          <w:i/>
          <w:lang w:bidi="ar-EG"/>
        </w:rPr>
        <w:t>C</w:t>
      </w:r>
      <w:r w:rsidRPr="00833376">
        <w:rPr>
          <w:i/>
          <w:position w:val="-4"/>
          <w:sz w:val="16"/>
          <w:lang w:bidi="ar-EG"/>
        </w:rPr>
        <w:t>R</w:t>
      </w:r>
      <w:r w:rsidRPr="002A1B75">
        <w:rPr>
          <w:rtl/>
          <w:lang w:val="fr-FR" w:bidi="ar-EG"/>
        </w:rPr>
        <w:t xml:space="preserve"> </w:t>
      </w:r>
      <w:r>
        <w:rPr>
          <w:rtl/>
          <w:lang w:val="fr-FR" w:bidi="ar-EG"/>
        </w:rPr>
        <w:t>و</w:t>
      </w:r>
      <w:r w:rsidRPr="00833376">
        <w:rPr>
          <w:i/>
          <w:lang w:bidi="ar-EG"/>
        </w:rPr>
        <w:t>C</w:t>
      </w:r>
      <w:r w:rsidRPr="00833376">
        <w:rPr>
          <w:i/>
          <w:position w:val="-4"/>
          <w:sz w:val="16"/>
          <w:lang w:bidi="ar-EG"/>
        </w:rPr>
        <w:t>B</w:t>
      </w:r>
      <w:r>
        <w:rPr>
          <w:i/>
          <w:position w:val="-4"/>
          <w:sz w:val="16"/>
          <w:rtl/>
          <w:lang w:bidi="ar-EG"/>
        </w:rPr>
        <w:t>.</w:t>
      </w:r>
    </w:p>
    <w:p w14:paraId="63AD0CD8" w14:textId="7C353238" w:rsidR="00426B70" w:rsidRPr="009F2004" w:rsidRDefault="00426B70" w:rsidP="00426B70">
      <w:pPr>
        <w:pStyle w:val="Heading3"/>
        <w:rPr>
          <w:rtl/>
          <w:lang w:bidi="ar-EG"/>
        </w:rPr>
      </w:pPr>
      <w:r w:rsidRPr="009F2004">
        <w:rPr>
          <w:lang w:bidi="ar-EG"/>
        </w:rPr>
        <w:t>4.5.2</w:t>
      </w:r>
      <w:r w:rsidRPr="009F2004">
        <w:rPr>
          <w:rtl/>
          <w:lang w:bidi="ar-EG"/>
        </w:rPr>
        <w:tab/>
        <w:t xml:space="preserve">بناء </w:t>
      </w:r>
      <w:r w:rsidRPr="009F2004">
        <w:rPr>
          <w:i/>
          <w:iCs/>
          <w:lang w:bidi="ar-EG"/>
        </w:rPr>
        <w:t>Y</w:t>
      </w:r>
      <w:r w:rsidRPr="009F2004">
        <w:rPr>
          <w:rtl/>
          <w:lang w:bidi="ar-EG"/>
        </w:rPr>
        <w:t xml:space="preserve"> و</w:t>
      </w:r>
      <w:r w:rsidRPr="00833376">
        <w:rPr>
          <w:i/>
          <w:lang w:bidi="ar-EG"/>
        </w:rPr>
        <w:t>C</w:t>
      </w:r>
      <w:r w:rsidRPr="00833376">
        <w:rPr>
          <w:i/>
          <w:position w:val="-4"/>
          <w:sz w:val="16"/>
          <w:lang w:bidi="ar-EG"/>
        </w:rPr>
        <w:t>R</w:t>
      </w:r>
      <w:r w:rsidRPr="009F2004">
        <w:rPr>
          <w:rtl/>
          <w:lang w:bidi="ar-EG"/>
        </w:rPr>
        <w:t xml:space="preserve"> و</w:t>
      </w:r>
      <w:r w:rsidRPr="00833376">
        <w:rPr>
          <w:i/>
          <w:lang w:bidi="ar-EG"/>
        </w:rPr>
        <w:t>C</w:t>
      </w:r>
      <w:r w:rsidRPr="00833376">
        <w:rPr>
          <w:i/>
          <w:position w:val="-4"/>
          <w:sz w:val="16"/>
          <w:lang w:bidi="ar-EG"/>
        </w:rPr>
        <w:t>B</w:t>
      </w:r>
      <w:r w:rsidRPr="009F2004">
        <w:rPr>
          <w:rtl/>
          <w:lang w:bidi="ar-EG"/>
        </w:rPr>
        <w:t xml:space="preserve"> عن طريق </w:t>
      </w:r>
      <w:proofErr w:type="spellStart"/>
      <w:r w:rsidRPr="009F2004">
        <w:rPr>
          <w:rtl/>
          <w:lang w:bidi="ar-EG"/>
        </w:rPr>
        <w:t>تكمية</w:t>
      </w:r>
      <w:proofErr w:type="spellEnd"/>
      <w:r w:rsidRPr="009F2004">
        <w:rPr>
          <w:rtl/>
          <w:lang w:bidi="ar-EG"/>
        </w:rPr>
        <w:t xml:space="preserve"> </w:t>
      </w:r>
      <w:proofErr w:type="gramStart"/>
      <w:r w:rsidRPr="009F2004">
        <w:rPr>
          <w:rtl/>
          <w:lang w:bidi="ar-EG"/>
        </w:rPr>
        <w:t xml:space="preserve">الإشارات </w:t>
      </w:r>
      <w:r>
        <w:rPr>
          <w:rtl/>
          <w:lang w:bidi="ar-EG"/>
        </w:rPr>
        <w:t xml:space="preserve"> </w:t>
      </w:r>
      <w:r w:rsidR="002B754C" w:rsidRPr="002E11DE">
        <w:rPr>
          <w:b w:val="0"/>
          <w:bCs w:val="0"/>
          <w:i/>
          <w:iCs/>
          <w:spacing w:val="2"/>
          <w:lang w:bidi="ar-EG"/>
        </w:rPr>
        <w:t>E</w:t>
      </w:r>
      <w:proofErr w:type="gramEnd"/>
      <w:r w:rsidR="002B754C" w:rsidRPr="002E11DE">
        <w:rPr>
          <w:b w:val="0"/>
          <w:bCs w:val="0"/>
          <w:i/>
          <w:iCs/>
          <w:spacing w:val="2"/>
          <w:lang w:bidi="ar-EG"/>
        </w:rPr>
        <w:sym w:font="Symbol" w:char="F0A2"/>
      </w:r>
      <w:r w:rsidR="002B754C" w:rsidRPr="002E11DE">
        <w:rPr>
          <w:b w:val="0"/>
          <w:bCs w:val="0"/>
          <w:i/>
          <w:iCs/>
          <w:spacing w:val="2"/>
          <w:position w:val="-4"/>
          <w:sz w:val="16"/>
          <w:lang w:bidi="ar-EG"/>
        </w:rPr>
        <w:t>R</w:t>
      </w:r>
      <w:r w:rsidR="002B754C">
        <w:rPr>
          <w:rtl/>
          <w:lang w:bidi="ar-EG"/>
        </w:rPr>
        <w:t xml:space="preserve"> </w:t>
      </w:r>
      <w:r>
        <w:rPr>
          <w:rtl/>
          <w:lang w:bidi="ar-EG"/>
        </w:rPr>
        <w:t>و</w:t>
      </w:r>
      <w:r w:rsidR="002B754C" w:rsidRPr="002B754C">
        <w:rPr>
          <w:b w:val="0"/>
          <w:bCs w:val="0"/>
          <w:i/>
          <w:iCs/>
          <w:spacing w:val="2"/>
          <w:lang w:bidi="ar-EG"/>
        </w:rPr>
        <w:t xml:space="preserve"> </w:t>
      </w:r>
      <w:r w:rsidR="002B754C" w:rsidRPr="002E11DE">
        <w:rPr>
          <w:b w:val="0"/>
          <w:bCs w:val="0"/>
          <w:i/>
          <w:iCs/>
          <w:spacing w:val="2"/>
          <w:lang w:bidi="ar-EG"/>
        </w:rPr>
        <w:t>E</w:t>
      </w:r>
      <w:r w:rsidR="002B754C" w:rsidRPr="002E11DE">
        <w:rPr>
          <w:b w:val="0"/>
          <w:bCs w:val="0"/>
          <w:i/>
          <w:iCs/>
          <w:spacing w:val="2"/>
          <w:lang w:bidi="ar-EG"/>
        </w:rPr>
        <w:sym w:font="Symbol" w:char="F0A2"/>
      </w:r>
      <w:r w:rsidR="002B754C" w:rsidRPr="002E11DE">
        <w:rPr>
          <w:b w:val="0"/>
          <w:bCs w:val="0"/>
          <w:i/>
          <w:iCs/>
          <w:spacing w:val="2"/>
          <w:position w:val="-4"/>
          <w:sz w:val="16"/>
          <w:lang w:bidi="ar-EG"/>
        </w:rPr>
        <w:t>G</w:t>
      </w:r>
      <w:r>
        <w:rPr>
          <w:rtl/>
          <w:lang w:bidi="ar-EG"/>
        </w:rPr>
        <w:t xml:space="preserve"> و</w:t>
      </w:r>
      <w:r w:rsidR="002B754C" w:rsidRPr="002B754C">
        <w:rPr>
          <w:b w:val="0"/>
          <w:bCs w:val="0"/>
          <w:i/>
          <w:iCs/>
          <w:spacing w:val="2"/>
          <w:lang w:bidi="ar-EG"/>
        </w:rPr>
        <w:t xml:space="preserve"> </w:t>
      </w:r>
      <w:r w:rsidR="002B754C" w:rsidRPr="002E11DE">
        <w:rPr>
          <w:b w:val="0"/>
          <w:bCs w:val="0"/>
          <w:i/>
          <w:iCs/>
          <w:spacing w:val="2"/>
          <w:lang w:bidi="ar-EG"/>
        </w:rPr>
        <w:t>E</w:t>
      </w:r>
      <w:r w:rsidR="002B754C" w:rsidRPr="002E11DE">
        <w:rPr>
          <w:b w:val="0"/>
          <w:bCs w:val="0"/>
          <w:i/>
          <w:iCs/>
          <w:spacing w:val="2"/>
          <w:lang w:bidi="ar-EG"/>
        </w:rPr>
        <w:sym w:font="Symbol" w:char="F0A2"/>
      </w:r>
      <w:r w:rsidR="002B754C" w:rsidRPr="002E11DE">
        <w:rPr>
          <w:b w:val="0"/>
          <w:bCs w:val="0"/>
          <w:i/>
          <w:iCs/>
          <w:spacing w:val="2"/>
          <w:position w:val="-4"/>
          <w:sz w:val="16"/>
          <w:lang w:bidi="ar-EG"/>
        </w:rPr>
        <w:t>B</w:t>
      </w:r>
      <w:r>
        <w:rPr>
          <w:rtl/>
          <w:lang w:bidi="ar-EG"/>
        </w:rPr>
        <w:t xml:space="preserve"> </w:t>
      </w:r>
    </w:p>
    <w:p w14:paraId="00D29FA0" w14:textId="70CA61A8" w:rsidR="00426B70" w:rsidRDefault="00426B70" w:rsidP="00426B70">
      <w:pPr>
        <w:keepNext/>
        <w:rPr>
          <w:rtl/>
          <w:lang w:bidi="ar-EG"/>
        </w:rPr>
      </w:pPr>
      <w:r w:rsidRPr="002A1B75">
        <w:rPr>
          <w:rtl/>
          <w:lang w:bidi="ar-EG"/>
        </w:rPr>
        <w:t xml:space="preserve">في الحالة التي يتم الحصول فيها مباشرة على المكونات انطلاقاً من إشارات المكونات </w:t>
      </w:r>
      <w:r w:rsidRPr="002A1B75">
        <w:rPr>
          <w:i/>
          <w:iCs/>
          <w:lang w:bidi="ar-EG"/>
        </w:rPr>
        <w:t>E</w:t>
      </w:r>
      <w:r w:rsidRPr="002A1B75">
        <w:rPr>
          <w:i/>
          <w:iCs/>
          <w:lang w:bidi="ar-EG"/>
        </w:rPr>
        <w:sym w:font="Symbol" w:char="F0A2"/>
      </w:r>
      <w:r w:rsidRPr="002A1B75">
        <w:rPr>
          <w:i/>
          <w:iCs/>
          <w:position w:val="-4"/>
          <w:sz w:val="16"/>
          <w:lang w:bidi="ar-EG"/>
        </w:rPr>
        <w:t>R</w:t>
      </w:r>
      <w:r w:rsidRPr="002A1B75">
        <w:rPr>
          <w:rtl/>
          <w:lang w:bidi="ar-EG"/>
        </w:rPr>
        <w:t xml:space="preserve"> و</w:t>
      </w:r>
      <w:r w:rsidRPr="002A1B75">
        <w:rPr>
          <w:i/>
          <w:iCs/>
          <w:lang w:bidi="ar-EG"/>
        </w:rPr>
        <w:t>E</w:t>
      </w:r>
      <w:r w:rsidRPr="002A1B75">
        <w:rPr>
          <w:i/>
          <w:iCs/>
          <w:lang w:bidi="ar-EG"/>
        </w:rPr>
        <w:sym w:font="Symbol" w:char="F0A2"/>
      </w:r>
      <w:r w:rsidRPr="002A1B75">
        <w:rPr>
          <w:i/>
          <w:iCs/>
          <w:position w:val="-4"/>
          <w:sz w:val="16"/>
          <w:lang w:bidi="ar-EG"/>
        </w:rPr>
        <w:t>G</w:t>
      </w:r>
      <w:r w:rsidRPr="002A1B75">
        <w:rPr>
          <w:rtl/>
          <w:lang w:bidi="ar-EG"/>
        </w:rPr>
        <w:t xml:space="preserve"> و</w:t>
      </w:r>
      <w:r w:rsidRPr="002A1B75">
        <w:rPr>
          <w:i/>
          <w:iCs/>
          <w:lang w:bidi="ar-EG"/>
        </w:rPr>
        <w:t>E</w:t>
      </w:r>
      <w:r w:rsidRPr="002A1B75">
        <w:rPr>
          <w:i/>
          <w:iCs/>
          <w:lang w:bidi="ar-EG"/>
        </w:rPr>
        <w:sym w:font="Symbol" w:char="F0A2"/>
      </w:r>
      <w:r w:rsidRPr="002A1B75">
        <w:rPr>
          <w:i/>
          <w:iCs/>
          <w:position w:val="-4"/>
          <w:sz w:val="16"/>
          <w:lang w:bidi="ar-EG"/>
        </w:rPr>
        <w:t>B</w:t>
      </w:r>
      <w:r w:rsidRPr="002A1B75">
        <w:rPr>
          <w:rtl/>
          <w:lang w:bidi="ar-EG"/>
        </w:rPr>
        <w:t xml:space="preserve"> مصححة الغاما مسبقاً، </w:t>
      </w:r>
      <w:proofErr w:type="gramStart"/>
      <w:r w:rsidRPr="002A1B75">
        <w:rPr>
          <w:rtl/>
          <w:lang w:bidi="ar-EG"/>
        </w:rPr>
        <w:t>أو</w:t>
      </w:r>
      <w:r w:rsidR="006F0EB5">
        <w:rPr>
          <w:rFonts w:hint="eastAsia"/>
          <w:rtl/>
        </w:rPr>
        <w:t> </w:t>
      </w:r>
      <w:r w:rsidRPr="002A1B75">
        <w:rPr>
          <w:rtl/>
          <w:lang w:bidi="ar-EG"/>
        </w:rPr>
        <w:t xml:space="preserve"> الناتجة</w:t>
      </w:r>
      <w:proofErr w:type="gramEnd"/>
      <w:r w:rsidRPr="002A1B75">
        <w:rPr>
          <w:rtl/>
          <w:lang w:bidi="ar-EG"/>
        </w:rPr>
        <w:t xml:space="preserve"> مباشرة في شكل رقمي، يكون حينئذ كل </w:t>
      </w:r>
      <w:proofErr w:type="spellStart"/>
      <w:r w:rsidRPr="002A1B75">
        <w:rPr>
          <w:rtl/>
          <w:lang w:bidi="ar-EG"/>
        </w:rPr>
        <w:t>التكمية</w:t>
      </w:r>
      <w:proofErr w:type="spellEnd"/>
      <w:r w:rsidRPr="002A1B75">
        <w:rPr>
          <w:rtl/>
          <w:lang w:bidi="ar-EG"/>
        </w:rPr>
        <w:t xml:space="preserve"> والتشفير مكافئين للعبارات التالية:</w:t>
      </w:r>
    </w:p>
    <w:p w14:paraId="2B4278D8" w14:textId="77777777" w:rsidR="00426B70" w:rsidRDefault="00426B70" w:rsidP="00426B70">
      <w:pPr>
        <w:spacing w:before="240" w:line="240" w:lineRule="auto"/>
        <w:jc w:val="center"/>
        <w:rPr>
          <w:rtl/>
          <w:lang w:bidi="ar-EG"/>
        </w:rPr>
      </w:pPr>
      <w:r w:rsidRPr="005C7C4C">
        <w:rPr>
          <w:position w:val="-14"/>
          <w:lang w:bidi="ar-EG"/>
        </w:rPr>
        <w:object w:dxaOrig="4560" w:dyaOrig="380" w14:anchorId="41A6C09A">
          <v:shape id="_x0000_i1031" type="#_x0000_t75" style="width:130.7pt;height:20.35pt" o:ole="">
            <v:imagedata r:id="rId26" o:title="" cropleft="28107f"/>
          </v:shape>
          <o:OLEObject Type="Embed" ProgID="Equation.3" ShapeID="_x0000_i1031" DrawAspect="Content" ObjectID="_1709971048" r:id="rId27"/>
        </w:object>
      </w:r>
      <w:r>
        <w:rPr>
          <w:rtl/>
          <w:lang w:bidi="ar-EG"/>
        </w:rPr>
        <w:t xml:space="preserve"> (في شكل رقمي) </w:t>
      </w:r>
      <w:r w:rsidRPr="005C7C4C">
        <w:rPr>
          <w:position w:val="-14"/>
          <w:lang w:bidi="ar-EG"/>
        </w:rPr>
        <w:object w:dxaOrig="4560" w:dyaOrig="380" w14:anchorId="35379FEC">
          <v:shape id="_x0000_i1032" type="#_x0000_t75" style="width:18.8pt;height:20.35pt" o:ole="">
            <v:imagedata r:id="rId28" o:title="" cropright="60452f"/>
          </v:shape>
          <o:OLEObject Type="Embed" ProgID="Equation.3" ShapeID="_x0000_i1032" DrawAspect="Content" ObjectID="_1709971049" r:id="rId29"/>
        </w:object>
      </w:r>
    </w:p>
    <w:p w14:paraId="3022C765" w14:textId="77777777" w:rsidR="00426B70" w:rsidRDefault="00426B70" w:rsidP="00426B70">
      <w:pPr>
        <w:spacing w:before="240" w:line="240" w:lineRule="auto"/>
        <w:jc w:val="center"/>
        <w:rPr>
          <w:rtl/>
          <w:lang w:bidi="ar-EG"/>
        </w:rPr>
      </w:pPr>
      <w:r w:rsidRPr="00A613E2">
        <w:rPr>
          <w:position w:val="-16"/>
          <w:lang w:bidi="ar-EG"/>
        </w:rPr>
        <w:object w:dxaOrig="4620" w:dyaOrig="400" w14:anchorId="31FF019E">
          <v:shape id="_x0000_i1033" type="#_x0000_t75" style="width:125.2pt;height:20.35pt" o:ole="">
            <v:imagedata r:id="rId30" o:title="" cropleft="29749f"/>
          </v:shape>
          <o:OLEObject Type="Embed" ProgID="Equation.3" ShapeID="_x0000_i1033" DrawAspect="Content" ObjectID="_1709971050" r:id="rId31"/>
        </w:object>
      </w:r>
      <w:r>
        <w:rPr>
          <w:rtl/>
          <w:lang w:bidi="ar-EG"/>
        </w:rPr>
        <w:t xml:space="preserve"> (في شكل رقمي) </w:t>
      </w:r>
      <w:r w:rsidRPr="00A613E2">
        <w:rPr>
          <w:position w:val="-16"/>
          <w:lang w:bidi="ar-EG"/>
        </w:rPr>
        <w:object w:dxaOrig="4620" w:dyaOrig="400" w14:anchorId="1EEDDEEB">
          <v:shape id="_x0000_i1034" type="#_x0000_t75" style="width:23.5pt;height:20.35pt" o:ole="">
            <v:imagedata r:id="rId30" o:title="" cropright="58790f"/>
          </v:shape>
          <o:OLEObject Type="Embed" ProgID="Equation.3" ShapeID="_x0000_i1034" DrawAspect="Content" ObjectID="_1709971051" r:id="rId32"/>
        </w:object>
      </w:r>
    </w:p>
    <w:p w14:paraId="41483343" w14:textId="2EA40B25" w:rsidR="00426B70" w:rsidRPr="002A1B75" w:rsidRDefault="00426B70" w:rsidP="00426B70">
      <w:pPr>
        <w:spacing w:before="240" w:line="240" w:lineRule="auto"/>
        <w:jc w:val="center"/>
        <w:rPr>
          <w:rtl/>
          <w:lang w:bidi="ar-EG"/>
        </w:rPr>
      </w:pPr>
      <w:r w:rsidRPr="00A613E2">
        <w:rPr>
          <w:position w:val="-16"/>
          <w:lang w:bidi="ar-EG"/>
        </w:rPr>
        <w:object w:dxaOrig="4599" w:dyaOrig="400" w14:anchorId="268DB304">
          <v:shape id="_x0000_i1035" type="#_x0000_t75" style="width:126pt;height:20.35pt" o:ole="">
            <v:imagedata r:id="rId33" o:title="" cropleft="29594f"/>
          </v:shape>
          <o:OLEObject Type="Embed" ProgID="Equation.3" ShapeID="_x0000_i1035" DrawAspect="Content" ObjectID="_1709971052" r:id="rId34"/>
        </w:object>
      </w:r>
      <w:r w:rsidR="00601AE8">
        <w:rPr>
          <w:rFonts w:hint="cs"/>
          <w:rtl/>
          <w:lang w:bidi="ar-EG"/>
        </w:rPr>
        <w:t xml:space="preserve"> </w:t>
      </w:r>
      <w:r>
        <w:rPr>
          <w:rtl/>
          <w:lang w:bidi="ar-EG"/>
        </w:rPr>
        <w:t xml:space="preserve">(في شكل رقمي) </w:t>
      </w:r>
      <w:r w:rsidRPr="00A613E2">
        <w:rPr>
          <w:position w:val="-16"/>
          <w:lang w:bidi="ar-EG"/>
        </w:rPr>
        <w:object w:dxaOrig="4599" w:dyaOrig="400" w14:anchorId="25196B89">
          <v:shape id="_x0000_i1036" type="#_x0000_t75" style="width:21.9pt;height:20.35pt" o:ole="">
            <v:imagedata r:id="rId33" o:title="" cropright="59031f"/>
          </v:shape>
          <o:OLEObject Type="Embed" ProgID="Equation.3" ShapeID="_x0000_i1036" DrawAspect="Content" ObjectID="_1709971053" r:id="rId35"/>
        </w:object>
      </w:r>
    </w:p>
    <w:p w14:paraId="09E37110" w14:textId="77777777" w:rsidR="00426B70" w:rsidRDefault="00426B70" w:rsidP="00426B70">
      <w:pPr>
        <w:keepNext/>
        <w:rPr>
          <w:rtl/>
          <w:lang w:bidi="ar-EG"/>
        </w:rPr>
      </w:pPr>
      <w:r w:rsidRPr="005C7C4C">
        <w:rPr>
          <w:rtl/>
          <w:lang w:bidi="ar-EG"/>
        </w:rPr>
        <w:t>إذاً:</w:t>
      </w:r>
    </w:p>
    <w:p w14:paraId="06C70B4B" w14:textId="31370391" w:rsidR="007F34B1" w:rsidRPr="003D269C" w:rsidRDefault="007F34B1" w:rsidP="007F34B1">
      <w:pPr>
        <w:pStyle w:val="Equation"/>
        <w:rPr>
          <w:rFonts w:eastAsia="MS Mincho"/>
          <w:lang w:eastAsia="ja-JP"/>
        </w:rPr>
      </w:pPr>
      <w:r w:rsidRPr="003D269C">
        <w:tab/>
      </w:r>
      <w:r w:rsidRPr="003D269C">
        <w:tab/>
      </w:r>
      <w:r w:rsidR="00A67AC5" w:rsidRPr="008D5AB3">
        <w:rPr>
          <w:position w:val="-16"/>
        </w:rPr>
        <w:object w:dxaOrig="5000" w:dyaOrig="400" w14:anchorId="05F20859">
          <v:shape id="_x0000_i1096" type="#_x0000_t75" style="width:249.65pt;height:25.85pt" o:ole="">
            <v:imagedata r:id="rId36" o:title="" croptop="-18592f"/>
          </v:shape>
          <o:OLEObject Type="Embed" ProgID="Equation.3" ShapeID="_x0000_i1096" DrawAspect="Content" ObjectID="_1709971054" r:id="rId37"/>
        </w:object>
      </w:r>
    </w:p>
    <w:p w14:paraId="1D08E469" w14:textId="77777777" w:rsidR="007F34B1" w:rsidRPr="003D269C" w:rsidRDefault="007F34B1" w:rsidP="007F34B1">
      <w:pPr>
        <w:pStyle w:val="Blanc"/>
      </w:pPr>
    </w:p>
    <w:p w14:paraId="792F5167" w14:textId="7D343098" w:rsidR="007F34B1" w:rsidRPr="003D269C" w:rsidRDefault="007F34B1" w:rsidP="007F34B1">
      <w:pPr>
        <w:pStyle w:val="Equation"/>
      </w:pPr>
      <w:r w:rsidRPr="003D269C">
        <w:rPr>
          <w:rFonts w:eastAsia="MS Mincho"/>
        </w:rPr>
        <w:tab/>
      </w:r>
      <w:r w:rsidRPr="003D269C">
        <w:rPr>
          <w:position w:val="-30"/>
        </w:rPr>
        <w:object w:dxaOrig="4640" w:dyaOrig="720" w14:anchorId="7C4E275B">
          <v:shape id="_x0000_i1038" type="#_x0000_t75" style="width:232.45pt;height:36pt" o:ole="">
            <v:imagedata r:id="rId38" o:title=""/>
          </v:shape>
          <o:OLEObject Type="Embed" ProgID="Equation.3" ShapeID="_x0000_i1038" DrawAspect="Content" ObjectID="_1709971055" r:id="rId39"/>
        </w:object>
      </w:r>
    </w:p>
    <w:p w14:paraId="2752E4A4" w14:textId="77777777" w:rsidR="007F34B1" w:rsidRPr="003D269C" w:rsidRDefault="007F34B1" w:rsidP="007F34B1">
      <w:pPr>
        <w:pStyle w:val="Blanc"/>
      </w:pPr>
      <w:bookmarkStart w:id="3" w:name="F016"/>
    </w:p>
    <w:p w14:paraId="321A23BF" w14:textId="23B4D28A" w:rsidR="007F34B1" w:rsidRPr="003D269C" w:rsidRDefault="007F34B1" w:rsidP="007F34B1">
      <w:pPr>
        <w:pStyle w:val="Equation"/>
        <w:rPr>
          <w:rFonts w:eastAsia="MS Mincho"/>
        </w:rPr>
      </w:pPr>
      <w:r w:rsidRPr="003D269C">
        <w:tab/>
      </w:r>
      <w:r w:rsidRPr="003D269C">
        <w:tab/>
      </w:r>
      <w:r w:rsidR="00A67AC5" w:rsidRPr="008D5AB3">
        <w:rPr>
          <w:position w:val="-38"/>
        </w:rPr>
        <w:object w:dxaOrig="6460" w:dyaOrig="880" w14:anchorId="6A504004">
          <v:shape id="_x0000_i1098" type="#_x0000_t75" style="width:323.2pt;height:43.85pt" o:ole="">
            <v:imagedata r:id="rId40" o:title=""/>
          </v:shape>
          <o:OLEObject Type="Embed" ProgID="Equation.3" ShapeID="_x0000_i1098" DrawAspect="Content" ObjectID="_1709971056" r:id="rId41"/>
        </w:object>
      </w:r>
    </w:p>
    <w:p w14:paraId="2FDA2AC2" w14:textId="77777777" w:rsidR="007F34B1" w:rsidRPr="003D269C" w:rsidRDefault="007F34B1" w:rsidP="007F34B1">
      <w:pPr>
        <w:pStyle w:val="Equation"/>
      </w:pPr>
      <w:r w:rsidRPr="003D269C">
        <w:tab/>
      </w:r>
      <w:r w:rsidRPr="003D269C">
        <w:rPr>
          <w:rFonts w:eastAsia="MS Mincho"/>
        </w:rPr>
        <w:tab/>
      </w:r>
      <w:r w:rsidRPr="003D269C">
        <w:rPr>
          <w:position w:val="-32"/>
        </w:rPr>
        <w:object w:dxaOrig="5740" w:dyaOrig="760" w14:anchorId="4D79ADF3">
          <v:shape id="_x0000_i1040" type="#_x0000_t75" style="width:286.45pt;height:36.8pt" o:ole="">
            <v:imagedata r:id="rId42" o:title=""/>
          </v:shape>
          <o:OLEObject Type="Embed" ProgID="Equation.3" ShapeID="_x0000_i1040" DrawAspect="Content" ObjectID="_1709971057" r:id="rId43"/>
        </w:object>
      </w:r>
      <w:bookmarkEnd w:id="3"/>
    </w:p>
    <w:p w14:paraId="5FA71C2E" w14:textId="77777777" w:rsidR="007F34B1" w:rsidRPr="003D269C" w:rsidRDefault="007F34B1" w:rsidP="007F34B1">
      <w:pPr>
        <w:pStyle w:val="Blanc"/>
      </w:pPr>
    </w:p>
    <w:p w14:paraId="28F10A65" w14:textId="4B056047" w:rsidR="007F34B1" w:rsidRPr="003D269C" w:rsidRDefault="007F34B1" w:rsidP="007F34B1">
      <w:pPr>
        <w:pStyle w:val="Equation"/>
        <w:rPr>
          <w:rFonts w:eastAsia="MS Mincho"/>
          <w:bCs/>
          <w:lang w:eastAsia="ja-JP"/>
        </w:rPr>
      </w:pPr>
      <w:r w:rsidRPr="003D269C">
        <w:rPr>
          <w:bCs/>
        </w:rPr>
        <w:tab/>
      </w:r>
      <w:r w:rsidRPr="003D269C">
        <w:rPr>
          <w:bCs/>
        </w:rPr>
        <w:tab/>
      </w:r>
      <w:r w:rsidR="00A67AC5" w:rsidRPr="008D5AB3">
        <w:rPr>
          <w:bCs/>
          <w:position w:val="-38"/>
        </w:rPr>
        <w:object w:dxaOrig="6660" w:dyaOrig="880" w14:anchorId="30807496">
          <v:shape id="_x0000_i1102" type="#_x0000_t75" style="width:333.4pt;height:43.85pt" o:ole="">
            <v:imagedata r:id="rId44" o:title=""/>
          </v:shape>
          <o:OLEObject Type="Embed" ProgID="Equation.3" ShapeID="_x0000_i1102" DrawAspect="Content" ObjectID="_1709971058" r:id="rId45"/>
        </w:object>
      </w:r>
    </w:p>
    <w:p w14:paraId="52E5DF59" w14:textId="38910470" w:rsidR="007F34B1" w:rsidRDefault="007F34B1" w:rsidP="00601AE8">
      <w:pPr>
        <w:pStyle w:val="Equation"/>
        <w:rPr>
          <w:rtl/>
        </w:rPr>
      </w:pPr>
      <w:r w:rsidRPr="003D269C">
        <w:rPr>
          <w:bCs/>
        </w:rPr>
        <w:tab/>
      </w:r>
      <w:r w:rsidRPr="003D269C">
        <w:rPr>
          <w:bCs/>
          <w:position w:val="-32"/>
        </w:rPr>
        <w:object w:dxaOrig="5820" w:dyaOrig="760" w14:anchorId="2BB2042D">
          <v:shape id="_x0000_i1042" type="#_x0000_t75" style="width:291.15pt;height:36.8pt" o:ole="">
            <v:imagedata r:id="rId46" o:title=""/>
          </v:shape>
          <o:OLEObject Type="Embed" ProgID="Equation.3" ShapeID="_x0000_i1042" DrawAspect="Content" ObjectID="_1709971059" r:id="rId47"/>
        </w:object>
      </w:r>
    </w:p>
    <w:p w14:paraId="5A1027EF" w14:textId="4D67C8A0" w:rsidR="00426B70" w:rsidRDefault="00426B70" w:rsidP="00426B70">
      <w:pPr>
        <w:rPr>
          <w:rtl/>
          <w:lang w:val="fr-FR" w:bidi="ar-EG"/>
        </w:rPr>
      </w:pPr>
      <w:r>
        <w:rPr>
          <w:rtl/>
          <w:lang w:bidi="ar-EG"/>
        </w:rPr>
        <w:t xml:space="preserve">حيث تشير </w:t>
      </w:r>
      <w:r w:rsidR="006F0EB5">
        <w:rPr>
          <w:i/>
          <w:iCs/>
          <w:lang w:val="fr-FR" w:bidi="ar-EG"/>
        </w:rPr>
        <w:t>k</w:t>
      </w:r>
      <w:r w:rsidRPr="005C7C4C">
        <w:rPr>
          <w:i/>
          <w:iCs/>
          <w:lang w:val="fr-FR" w:bidi="ar-EG"/>
        </w:rPr>
        <w:t>'</w:t>
      </w:r>
      <w:r>
        <w:rPr>
          <w:rtl/>
          <w:lang w:val="fr-FR" w:bidi="ar-EG"/>
        </w:rPr>
        <w:t xml:space="preserve"> و</w:t>
      </w:r>
      <w:r w:rsidRPr="005C7C4C">
        <w:rPr>
          <w:i/>
          <w:iCs/>
          <w:lang w:val="fr-FR" w:bidi="ar-EG"/>
        </w:rPr>
        <w:t>m</w:t>
      </w:r>
      <w:r>
        <w:rPr>
          <w:rtl/>
          <w:lang w:val="fr-FR" w:bidi="ar-EG"/>
        </w:rPr>
        <w:t xml:space="preserve"> على التوالي إلى المعاملات الصحيحة والأطوال بالبتات للمعاملات الصحيحة. وينبغي حساب هذه المعاملات لمعادلات </w:t>
      </w:r>
      <w:proofErr w:type="spellStart"/>
      <w:r>
        <w:rPr>
          <w:rtl/>
          <w:lang w:val="fr-FR" w:bidi="ar-EG"/>
        </w:rPr>
        <w:t>النصوع</w:t>
      </w:r>
      <w:proofErr w:type="spellEnd"/>
      <w:r>
        <w:rPr>
          <w:rtl/>
          <w:lang w:val="fr-FR" w:bidi="ar-EG"/>
        </w:rPr>
        <w:t xml:space="preserve"> وفرق اللون وفقاً للملحق</w:t>
      </w:r>
      <w:r w:rsidR="00601AE8">
        <w:rPr>
          <w:rFonts w:hint="eastAsia"/>
          <w:rtl/>
          <w:lang w:val="fr-FR" w:bidi="ar-EG"/>
        </w:rPr>
        <w:t> </w:t>
      </w:r>
      <w:r w:rsidR="006279EF">
        <w:rPr>
          <w:lang w:val="en-CA" w:bidi="ar-EG"/>
        </w:rPr>
        <w:t>2</w:t>
      </w:r>
      <w:r>
        <w:rPr>
          <w:rtl/>
          <w:lang w:val="fr-FR" w:bidi="ar-EG"/>
        </w:rPr>
        <w:t>.</w:t>
      </w:r>
    </w:p>
    <w:p w14:paraId="38D8DFEE" w14:textId="77777777" w:rsidR="00426B70" w:rsidRDefault="00426B70" w:rsidP="00426B70">
      <w:pPr>
        <w:pStyle w:val="TableNo"/>
        <w:rPr>
          <w:rtl/>
          <w:lang w:val="fr-FR"/>
        </w:rPr>
      </w:pPr>
      <w:r>
        <w:rPr>
          <w:rtl/>
          <w:lang w:val="fr-FR"/>
        </w:rPr>
        <w:t>الج</w:t>
      </w:r>
      <w:r>
        <w:rPr>
          <w:rFonts w:hint="cs"/>
          <w:rtl/>
          <w:lang w:val="fr-FR"/>
        </w:rPr>
        <w:t>ـ</w:t>
      </w:r>
      <w:r>
        <w:rPr>
          <w:rtl/>
          <w:lang w:val="fr-FR"/>
        </w:rPr>
        <w:t xml:space="preserve">دول </w:t>
      </w:r>
      <w:r>
        <w:rPr>
          <w:lang w:val="fr-FR"/>
        </w:rPr>
        <w:t>2</w:t>
      </w:r>
    </w:p>
    <w:p w14:paraId="73137AB6" w14:textId="77777777" w:rsidR="00426B70" w:rsidRPr="00971620" w:rsidRDefault="00426B70" w:rsidP="00426B70">
      <w:pPr>
        <w:pStyle w:val="Tabletitle"/>
        <w:rPr>
          <w:rtl/>
          <w:lang w:val="fr-FR"/>
        </w:rPr>
      </w:pPr>
      <w:r w:rsidRPr="00971620">
        <w:rPr>
          <w:rtl/>
          <w:lang w:val="fr-FR"/>
        </w:rPr>
        <w:t xml:space="preserve">المعاملات الصحيحة لمعادلات </w:t>
      </w:r>
      <w:proofErr w:type="spellStart"/>
      <w:r w:rsidRPr="00971620">
        <w:rPr>
          <w:rtl/>
          <w:lang w:val="fr-FR"/>
        </w:rPr>
        <w:t>النصوع</w:t>
      </w:r>
      <w:proofErr w:type="spellEnd"/>
      <w:r w:rsidRPr="00971620">
        <w:rPr>
          <w:rtl/>
          <w:lang w:val="fr-FR"/>
        </w:rPr>
        <w:t xml:space="preserve"> وفرق اللون</w:t>
      </w:r>
    </w:p>
    <w:tbl>
      <w:tblPr>
        <w:bidiVisual/>
        <w:tblW w:w="5000" w:type="pct"/>
        <w:jc w:val="center"/>
        <w:tblLook w:val="01E0" w:firstRow="1" w:lastRow="1" w:firstColumn="1" w:lastColumn="1" w:noHBand="0" w:noVBand="0"/>
      </w:tblPr>
      <w:tblGrid>
        <w:gridCol w:w="846"/>
        <w:gridCol w:w="1282"/>
        <w:gridCol w:w="837"/>
        <w:gridCol w:w="838"/>
        <w:gridCol w:w="817"/>
        <w:gridCol w:w="838"/>
        <w:gridCol w:w="838"/>
        <w:gridCol w:w="817"/>
        <w:gridCol w:w="838"/>
        <w:gridCol w:w="838"/>
        <w:gridCol w:w="840"/>
      </w:tblGrid>
      <w:tr w:rsidR="00426B70" w:rsidRPr="00F6394D" w14:paraId="354E638E" w14:textId="77777777" w:rsidTr="00CC1D1C">
        <w:trPr>
          <w:jc w:val="center"/>
        </w:trPr>
        <w:tc>
          <w:tcPr>
            <w:tcW w:w="44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577C5F" w14:textId="77777777" w:rsidR="00426B70" w:rsidRPr="00F6394D" w:rsidRDefault="00426B70" w:rsidP="00A67AC5">
            <w:pPr>
              <w:pStyle w:val="Tablehead"/>
              <w:rPr>
                <w:lang w:bidi="ar-EG"/>
              </w:rPr>
            </w:pPr>
            <w:r w:rsidRPr="00F6394D">
              <w:rPr>
                <w:rtl/>
                <w:lang w:bidi="ar-EG"/>
              </w:rPr>
              <w:t>بتات المعلمات</w:t>
            </w:r>
          </w:p>
        </w:tc>
        <w:tc>
          <w:tcPr>
            <w:tcW w:w="66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4B23DA" w14:textId="77777777" w:rsidR="00426B70" w:rsidRPr="00F6394D" w:rsidRDefault="00426B70" w:rsidP="00A67AC5">
            <w:pPr>
              <w:pStyle w:val="Tablehead"/>
              <w:rPr>
                <w:lang w:bidi="ar-EG"/>
              </w:rPr>
            </w:pPr>
            <w:r w:rsidRPr="00F6394D">
              <w:rPr>
                <w:rtl/>
                <w:lang w:bidi="ar-EG"/>
              </w:rPr>
              <w:t>مقام (الكسر)</w:t>
            </w:r>
          </w:p>
        </w:tc>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AB25C8" w14:textId="77777777" w:rsidR="00426B70" w:rsidRPr="00F6394D" w:rsidRDefault="00426B70" w:rsidP="00A67AC5">
            <w:pPr>
              <w:pStyle w:val="Tablehead"/>
              <w:rPr>
                <w:lang w:val="fr-FR" w:bidi="ar-EG"/>
              </w:rPr>
            </w:pPr>
            <w:proofErr w:type="spellStart"/>
            <w:r w:rsidRPr="00F6394D">
              <w:rPr>
                <w:rtl/>
                <w:lang w:bidi="ar-EG"/>
              </w:rPr>
              <w:t>النصوع</w:t>
            </w:r>
            <w:proofErr w:type="spellEnd"/>
            <w:r w:rsidRPr="00F6394D">
              <w:rPr>
                <w:rtl/>
                <w:lang w:bidi="ar-EG"/>
              </w:rPr>
              <w:t xml:space="preserve"> </w:t>
            </w:r>
            <w:r w:rsidRPr="00F6394D">
              <w:rPr>
                <w:i/>
                <w:iCs/>
                <w:lang w:val="fr-FR" w:bidi="ar-EG"/>
              </w:rPr>
              <w:t>Y</w:t>
            </w:r>
          </w:p>
        </w:tc>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D53D5A" w14:textId="77777777" w:rsidR="00426B70" w:rsidRPr="00F6394D" w:rsidRDefault="00426B70" w:rsidP="00A67AC5">
            <w:pPr>
              <w:pStyle w:val="Tablehead"/>
              <w:rPr>
                <w:lang w:bidi="ar-EG"/>
              </w:rPr>
            </w:pPr>
            <w:r w:rsidRPr="00F6394D">
              <w:rPr>
                <w:rtl/>
                <w:lang w:bidi="ar-EG"/>
              </w:rPr>
              <w:t xml:space="preserve">فرق اللون </w:t>
            </w:r>
            <w:r w:rsidRPr="00F6394D">
              <w:rPr>
                <w:i/>
                <w:iCs/>
                <w:lang w:bidi="ar-EG"/>
              </w:rPr>
              <w:t>C</w:t>
            </w:r>
            <w:r w:rsidRPr="00F6394D">
              <w:rPr>
                <w:i/>
                <w:iCs/>
                <w:vertAlign w:val="subscript"/>
                <w:lang w:bidi="ar-EG"/>
              </w:rPr>
              <w:t>R</w:t>
            </w:r>
          </w:p>
        </w:tc>
        <w:tc>
          <w:tcPr>
            <w:tcW w:w="1306" w:type="pct"/>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9F7B6A" w14:textId="77777777" w:rsidR="00426B70" w:rsidRPr="00F6394D" w:rsidRDefault="00426B70" w:rsidP="00A67AC5">
            <w:pPr>
              <w:pStyle w:val="Tablehead"/>
              <w:rPr>
                <w:lang w:bidi="ar-EG"/>
              </w:rPr>
            </w:pPr>
            <w:r w:rsidRPr="00F6394D">
              <w:rPr>
                <w:rtl/>
                <w:lang w:bidi="ar-EG"/>
              </w:rPr>
              <w:t xml:space="preserve">فرق اللون </w:t>
            </w:r>
            <w:r w:rsidRPr="00F6394D">
              <w:rPr>
                <w:i/>
                <w:iCs/>
                <w:lang w:bidi="ar-EG"/>
              </w:rPr>
              <w:t>C</w:t>
            </w:r>
            <w:r w:rsidRPr="00F6394D">
              <w:rPr>
                <w:i/>
                <w:iCs/>
                <w:vertAlign w:val="subscript"/>
                <w:lang w:bidi="ar-EG"/>
              </w:rPr>
              <w:t>B</w:t>
            </w:r>
          </w:p>
        </w:tc>
      </w:tr>
      <w:tr w:rsidR="00426B70" w:rsidRPr="00F6394D" w14:paraId="1A833C5A" w14:textId="77777777" w:rsidTr="00CC1D1C">
        <w:trPr>
          <w:jc w:val="center"/>
        </w:trPr>
        <w:tc>
          <w:tcPr>
            <w:tcW w:w="44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4E1475" w14:textId="77777777" w:rsidR="00426B70" w:rsidRPr="00F6394D" w:rsidRDefault="00426B70" w:rsidP="00CC1D1C">
            <w:pPr>
              <w:pStyle w:val="TableText0"/>
              <w:bidi/>
              <w:spacing w:before="40" w:after="40" w:line="260" w:lineRule="exact"/>
              <w:jc w:val="center"/>
              <w:rPr>
                <w:rFonts w:cs="Traditional Arabic"/>
                <w:bCs/>
                <w:i/>
                <w:iCs/>
                <w:sz w:val="20"/>
                <w:szCs w:val="26"/>
                <w:lang w:eastAsia="ja-JP" w:bidi="ar-EG"/>
              </w:rPr>
            </w:pPr>
            <w:r w:rsidRPr="00F6394D">
              <w:rPr>
                <w:rFonts w:cs="Traditional Arabic"/>
                <w:bCs/>
                <w:i/>
                <w:iCs/>
                <w:sz w:val="20"/>
                <w:szCs w:val="26"/>
                <w:lang w:eastAsia="ja-JP" w:bidi="ar-EG"/>
              </w:rPr>
              <w:t>m</w:t>
            </w:r>
          </w:p>
        </w:tc>
        <w:tc>
          <w:tcPr>
            <w:tcW w:w="66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738620" w14:textId="77777777" w:rsidR="00426B70" w:rsidRPr="00F6394D" w:rsidRDefault="00426B70" w:rsidP="00CC1D1C">
            <w:pPr>
              <w:pStyle w:val="TableText0"/>
              <w:bidi/>
              <w:spacing w:before="40" w:after="40" w:line="260" w:lineRule="exact"/>
              <w:jc w:val="center"/>
              <w:rPr>
                <w:rFonts w:cs="Traditional Arabic"/>
                <w:bCs/>
                <w:sz w:val="20"/>
                <w:szCs w:val="26"/>
                <w:lang w:eastAsia="ja-JP" w:bidi="ar-EG"/>
              </w:rPr>
            </w:pPr>
            <w:r w:rsidRPr="00F6394D">
              <w:rPr>
                <w:rFonts w:cs="Traditional Arabic"/>
                <w:bCs/>
                <w:sz w:val="20"/>
                <w:szCs w:val="26"/>
                <w:lang w:eastAsia="ja-JP" w:bidi="ar-EG"/>
              </w:rPr>
              <w:t>2</w:t>
            </w:r>
            <w:r w:rsidRPr="00F6394D">
              <w:rPr>
                <w:rFonts w:cs="Traditional Arabic"/>
                <w:bCs/>
                <w:i/>
                <w:iCs/>
                <w:sz w:val="20"/>
                <w:szCs w:val="26"/>
                <w:vertAlign w:val="superscript"/>
                <w:lang w:eastAsia="ja-JP" w:bidi="ar-EG"/>
              </w:rPr>
              <w:t>m</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ED473F" w14:textId="77777777" w:rsidR="00426B70" w:rsidRPr="00F6394D" w:rsidRDefault="00426B70" w:rsidP="00CC1D1C">
            <w:pPr>
              <w:pStyle w:val="TableText0"/>
              <w:bidi/>
              <w:spacing w:before="40" w:after="40" w:line="260" w:lineRule="exact"/>
              <w:jc w:val="center"/>
              <w:rPr>
                <w:rFonts w:cs="Traditional Arabic"/>
                <w:bCs/>
                <w:i/>
                <w:iCs/>
                <w:sz w:val="20"/>
                <w:szCs w:val="26"/>
                <w:lang w:eastAsia="ja-JP" w:bidi="ar-EG"/>
              </w:rPr>
            </w:pPr>
            <w:r w:rsidRPr="00F6394D">
              <w:rPr>
                <w:rFonts w:cs="Traditional Arabic"/>
                <w:bCs/>
                <w:i/>
                <w:iCs/>
                <w:sz w:val="20"/>
                <w:szCs w:val="26"/>
                <w:lang w:eastAsia="ja-JP" w:bidi="ar-EG"/>
              </w:rPr>
              <w:t>k´</w:t>
            </w:r>
            <w:r w:rsidRPr="00F6394D">
              <w:rPr>
                <w:rFonts w:cs="Traditional Arabic"/>
                <w:bCs/>
                <w:i/>
                <w:iCs/>
                <w:sz w:val="20"/>
                <w:szCs w:val="26"/>
                <w:vertAlign w:val="subscript"/>
                <w:lang w:eastAsia="ja-JP" w:bidi="ar-EG"/>
              </w:rPr>
              <w:t>Y1</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D342FB" w14:textId="77777777" w:rsidR="00426B70" w:rsidRPr="00F6394D" w:rsidRDefault="00426B70" w:rsidP="00CC1D1C">
            <w:pPr>
              <w:pStyle w:val="TableText0"/>
              <w:bidi/>
              <w:spacing w:before="40" w:after="40" w:line="260" w:lineRule="exact"/>
              <w:jc w:val="center"/>
              <w:rPr>
                <w:rFonts w:cs="Traditional Arabic"/>
                <w:bCs/>
                <w:i/>
                <w:iCs/>
                <w:sz w:val="20"/>
                <w:szCs w:val="26"/>
                <w:lang w:bidi="ar-EG"/>
              </w:rPr>
            </w:pPr>
            <w:r w:rsidRPr="00F6394D">
              <w:rPr>
                <w:rFonts w:cs="Traditional Arabic"/>
                <w:bCs/>
                <w:i/>
                <w:iCs/>
                <w:sz w:val="20"/>
                <w:szCs w:val="26"/>
                <w:lang w:eastAsia="ja-JP" w:bidi="ar-EG"/>
              </w:rPr>
              <w:t>k´</w:t>
            </w:r>
            <w:r w:rsidRPr="00F6394D">
              <w:rPr>
                <w:rFonts w:cs="Traditional Arabic"/>
                <w:bCs/>
                <w:i/>
                <w:iCs/>
                <w:sz w:val="20"/>
                <w:szCs w:val="26"/>
                <w:vertAlign w:val="subscript"/>
                <w:lang w:eastAsia="ja-JP" w:bidi="ar-EG"/>
              </w:rPr>
              <w:t>Y2</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BD8434" w14:textId="77777777" w:rsidR="00426B70" w:rsidRPr="00F6394D" w:rsidRDefault="00426B70" w:rsidP="00CC1D1C">
            <w:pPr>
              <w:pStyle w:val="TableText0"/>
              <w:bidi/>
              <w:spacing w:before="40" w:after="40" w:line="260" w:lineRule="exact"/>
              <w:jc w:val="center"/>
              <w:rPr>
                <w:rFonts w:cs="Traditional Arabic"/>
                <w:bCs/>
                <w:i/>
                <w:iCs/>
                <w:sz w:val="20"/>
                <w:szCs w:val="26"/>
                <w:vertAlign w:val="subscript"/>
                <w:lang w:eastAsia="ja-JP" w:bidi="ar-EG"/>
              </w:rPr>
            </w:pPr>
            <w:r w:rsidRPr="00F6394D">
              <w:rPr>
                <w:rFonts w:cs="Traditional Arabic"/>
                <w:bCs/>
                <w:i/>
                <w:iCs/>
                <w:sz w:val="20"/>
                <w:szCs w:val="26"/>
                <w:lang w:eastAsia="ja-JP" w:bidi="ar-EG"/>
              </w:rPr>
              <w:t>k´</w:t>
            </w:r>
            <w:r w:rsidRPr="00F6394D">
              <w:rPr>
                <w:rFonts w:cs="Traditional Arabic"/>
                <w:bCs/>
                <w:i/>
                <w:iCs/>
                <w:sz w:val="20"/>
                <w:szCs w:val="26"/>
                <w:vertAlign w:val="subscript"/>
                <w:lang w:eastAsia="ja-JP" w:bidi="ar-EG"/>
              </w:rPr>
              <w:t>Y3</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85A3D2"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i/>
                <w:iCs/>
                <w:sz w:val="20"/>
                <w:szCs w:val="26"/>
                <w:lang w:eastAsia="ja-JP" w:bidi="ar-EG"/>
              </w:rPr>
              <w:t>k´</w:t>
            </w:r>
            <w:r w:rsidRPr="00F6394D">
              <w:rPr>
                <w:rFonts w:cs="Traditional Arabic"/>
                <w:bCs/>
                <w:i/>
                <w:iCs/>
                <w:sz w:val="20"/>
                <w:szCs w:val="26"/>
                <w:vertAlign w:val="subscript"/>
                <w:lang w:eastAsia="ja-JP" w:bidi="ar-EG"/>
              </w:rPr>
              <w:t>CR1</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EA7C8A"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i/>
                <w:iCs/>
                <w:sz w:val="20"/>
                <w:szCs w:val="26"/>
                <w:lang w:eastAsia="ja-JP" w:bidi="ar-EG"/>
              </w:rPr>
              <w:t>k´</w:t>
            </w:r>
            <w:r w:rsidRPr="00F6394D">
              <w:rPr>
                <w:rFonts w:cs="Traditional Arabic"/>
                <w:bCs/>
                <w:i/>
                <w:iCs/>
                <w:sz w:val="20"/>
                <w:szCs w:val="26"/>
                <w:vertAlign w:val="subscript"/>
                <w:lang w:eastAsia="ja-JP" w:bidi="ar-EG"/>
              </w:rPr>
              <w:t>CR2</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B89E63"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i/>
                <w:iCs/>
                <w:sz w:val="20"/>
                <w:szCs w:val="26"/>
                <w:lang w:eastAsia="ja-JP" w:bidi="ar-EG"/>
              </w:rPr>
              <w:t>k´</w:t>
            </w:r>
            <w:r w:rsidRPr="00F6394D">
              <w:rPr>
                <w:rFonts w:cs="Traditional Arabic"/>
                <w:bCs/>
                <w:i/>
                <w:iCs/>
                <w:sz w:val="20"/>
                <w:szCs w:val="26"/>
                <w:vertAlign w:val="subscript"/>
                <w:lang w:eastAsia="ja-JP" w:bidi="ar-EG"/>
              </w:rPr>
              <w:t>CR3</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A11728"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i/>
                <w:iCs/>
                <w:sz w:val="20"/>
                <w:szCs w:val="26"/>
                <w:lang w:eastAsia="ja-JP" w:bidi="ar-EG"/>
              </w:rPr>
              <w:t>k´</w:t>
            </w:r>
            <w:r w:rsidRPr="00F6394D">
              <w:rPr>
                <w:rFonts w:cs="Traditional Arabic"/>
                <w:bCs/>
                <w:i/>
                <w:iCs/>
                <w:sz w:val="20"/>
                <w:szCs w:val="26"/>
                <w:vertAlign w:val="subscript"/>
                <w:lang w:eastAsia="ja-JP" w:bidi="ar-EG"/>
              </w:rPr>
              <w:t>CB1</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020F2D"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i/>
                <w:iCs/>
                <w:sz w:val="20"/>
                <w:szCs w:val="26"/>
                <w:lang w:eastAsia="ja-JP" w:bidi="ar-EG"/>
              </w:rPr>
              <w:t>k´</w:t>
            </w:r>
            <w:r w:rsidRPr="00F6394D">
              <w:rPr>
                <w:rFonts w:cs="Traditional Arabic"/>
                <w:bCs/>
                <w:i/>
                <w:iCs/>
                <w:sz w:val="20"/>
                <w:szCs w:val="26"/>
                <w:vertAlign w:val="subscript"/>
                <w:lang w:eastAsia="ja-JP" w:bidi="ar-EG"/>
              </w:rPr>
              <w:t>CB2</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0D33A6"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i/>
                <w:iCs/>
                <w:sz w:val="20"/>
                <w:szCs w:val="26"/>
                <w:lang w:eastAsia="ja-JP" w:bidi="ar-EG"/>
              </w:rPr>
              <w:t>k´</w:t>
            </w:r>
            <w:r w:rsidRPr="00F6394D">
              <w:rPr>
                <w:rFonts w:cs="Traditional Arabic"/>
                <w:bCs/>
                <w:i/>
                <w:iCs/>
                <w:sz w:val="20"/>
                <w:szCs w:val="26"/>
                <w:vertAlign w:val="subscript"/>
                <w:lang w:eastAsia="ja-JP" w:bidi="ar-EG"/>
              </w:rPr>
              <w:t>CB3</w:t>
            </w:r>
          </w:p>
        </w:tc>
      </w:tr>
      <w:tr w:rsidR="00426B70" w:rsidRPr="00F6394D" w14:paraId="212A31E5" w14:textId="77777777" w:rsidTr="00CC1D1C">
        <w:trPr>
          <w:jc w:val="center"/>
        </w:trPr>
        <w:tc>
          <w:tcPr>
            <w:tcW w:w="44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AF0264"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8</w:t>
            </w:r>
          </w:p>
        </w:tc>
        <w:tc>
          <w:tcPr>
            <w:tcW w:w="66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FB8AEC"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256</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0D5C5A" w14:textId="77777777" w:rsidR="00426B70" w:rsidRPr="00F6394D" w:rsidRDefault="00426B70" w:rsidP="00CC1D1C">
            <w:pPr>
              <w:pStyle w:val="TableText0"/>
              <w:bidi/>
              <w:spacing w:before="40" w:after="40" w:line="260" w:lineRule="exact"/>
              <w:jc w:val="center"/>
              <w:rPr>
                <w:rFonts w:cs="Traditional Arabic"/>
                <w:bCs/>
                <w:sz w:val="20"/>
                <w:szCs w:val="26"/>
                <w:lang w:val="fr-FR" w:bidi="ar-EG"/>
              </w:rPr>
            </w:pPr>
            <w:r w:rsidRPr="00F6394D">
              <w:rPr>
                <w:rFonts w:cs="Traditional Arabic"/>
                <w:bCs/>
                <w:sz w:val="20"/>
                <w:szCs w:val="26"/>
                <w:lang w:bidi="ar-EG"/>
              </w:rPr>
              <w:t>77</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9C894B"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150</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4BB63F"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29</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9B789C"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131</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6EDDD3"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110−</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40C9E2"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21−</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8DC1F6"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44−</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56D28F"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87−</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D889C6"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131</w:t>
            </w:r>
          </w:p>
        </w:tc>
      </w:tr>
      <w:tr w:rsidR="00426B70" w:rsidRPr="00F6394D" w14:paraId="78540265" w14:textId="77777777" w:rsidTr="00CC1D1C">
        <w:trPr>
          <w:jc w:val="center"/>
        </w:trPr>
        <w:tc>
          <w:tcPr>
            <w:tcW w:w="44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C8E42C" w14:textId="77777777" w:rsidR="00426B70" w:rsidRPr="00F6394D" w:rsidRDefault="00426B70" w:rsidP="00CC1D1C">
            <w:pPr>
              <w:pStyle w:val="TableText0"/>
              <w:bidi/>
              <w:spacing w:before="40" w:after="40" w:line="260" w:lineRule="exact"/>
              <w:jc w:val="center"/>
              <w:rPr>
                <w:rFonts w:cs="Traditional Arabic"/>
                <w:bCs/>
                <w:sz w:val="20"/>
                <w:szCs w:val="26"/>
                <w:lang w:val="fr-FR" w:bidi="ar-EG"/>
              </w:rPr>
            </w:pPr>
            <w:r w:rsidRPr="00F6394D">
              <w:rPr>
                <w:rFonts w:cs="Traditional Arabic"/>
                <w:bCs/>
                <w:sz w:val="20"/>
                <w:szCs w:val="26"/>
                <w:lang w:bidi="ar-EG"/>
              </w:rPr>
              <w:t>9</w:t>
            </w:r>
          </w:p>
        </w:tc>
        <w:tc>
          <w:tcPr>
            <w:tcW w:w="66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E65EDA"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512</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D19635"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153</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7C2DE5"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301</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F97E57"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58</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708267"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262</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47AF77"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219−</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234BF7"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43−</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25ED24"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88−</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075094" w14:textId="77777777" w:rsidR="00426B70" w:rsidRPr="00F6394D" w:rsidRDefault="00426B70" w:rsidP="00CC1D1C">
            <w:pPr>
              <w:pStyle w:val="TableText0"/>
              <w:bidi/>
              <w:spacing w:before="40" w:after="40" w:line="260" w:lineRule="exact"/>
              <w:jc w:val="center"/>
              <w:rPr>
                <w:rFonts w:cs="Traditional Arabic"/>
                <w:b/>
                <w:bCs/>
                <w:sz w:val="20"/>
                <w:szCs w:val="26"/>
                <w:lang w:bidi="ar-EG"/>
              </w:rPr>
            </w:pPr>
            <w:r w:rsidRPr="00F6394D">
              <w:rPr>
                <w:rFonts w:cs="Traditional Arabic"/>
                <w:b/>
                <w:bCs/>
                <w:sz w:val="20"/>
                <w:szCs w:val="26"/>
                <w:lang w:bidi="ar-EG"/>
              </w:rPr>
              <w:t>174−</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AB07B8"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262</w:t>
            </w:r>
          </w:p>
        </w:tc>
      </w:tr>
      <w:tr w:rsidR="00426B70" w:rsidRPr="00F6394D" w14:paraId="69DEAA61" w14:textId="77777777" w:rsidTr="00CC1D1C">
        <w:trPr>
          <w:jc w:val="center"/>
        </w:trPr>
        <w:tc>
          <w:tcPr>
            <w:tcW w:w="44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ECD3E7"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10</w:t>
            </w:r>
          </w:p>
        </w:tc>
        <w:tc>
          <w:tcPr>
            <w:tcW w:w="66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8A1E76"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1 024</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BF4AAA"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306</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A045A3"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601</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9C2494"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117</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341B9B"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524</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13DAFB"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439−</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C4A892"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85−</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83DDA1"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177−</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DA353D"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347−</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395781"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524</w:t>
            </w:r>
          </w:p>
        </w:tc>
      </w:tr>
      <w:tr w:rsidR="00426B70" w:rsidRPr="00F6394D" w14:paraId="490DC028" w14:textId="77777777" w:rsidTr="00CC1D1C">
        <w:trPr>
          <w:jc w:val="center"/>
        </w:trPr>
        <w:tc>
          <w:tcPr>
            <w:tcW w:w="44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3B4620"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11</w:t>
            </w:r>
          </w:p>
        </w:tc>
        <w:tc>
          <w:tcPr>
            <w:tcW w:w="66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FDE8E7"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2 048</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DCD75C"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612</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3EBE69"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1 202</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1BA1C2" w14:textId="77777777" w:rsidR="00426B70" w:rsidRPr="00F6394D" w:rsidRDefault="00426B70" w:rsidP="00CC1D1C">
            <w:pPr>
              <w:pStyle w:val="TableText0"/>
              <w:bidi/>
              <w:spacing w:before="40" w:after="40" w:line="260" w:lineRule="exact"/>
              <w:jc w:val="center"/>
              <w:rPr>
                <w:rFonts w:cs="Traditional Arabic"/>
                <w:b/>
                <w:bCs/>
                <w:sz w:val="20"/>
                <w:szCs w:val="26"/>
                <w:lang w:bidi="ar-EG"/>
              </w:rPr>
            </w:pPr>
            <w:r w:rsidRPr="00F6394D">
              <w:rPr>
                <w:rFonts w:cs="Traditional Arabic"/>
                <w:b/>
                <w:bCs/>
                <w:sz w:val="20"/>
                <w:szCs w:val="26"/>
                <w:lang w:bidi="ar-EG"/>
              </w:rPr>
              <w:t>234</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193A43"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1 047</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DCEB50"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877−</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3C4723"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170−</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81D2D9"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353−</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828D19"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694−</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6BCFC0"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1 047</w:t>
            </w:r>
          </w:p>
        </w:tc>
      </w:tr>
      <w:tr w:rsidR="00426B70" w:rsidRPr="00F6394D" w14:paraId="72F82DB5" w14:textId="77777777" w:rsidTr="00CC1D1C">
        <w:trPr>
          <w:jc w:val="center"/>
        </w:trPr>
        <w:tc>
          <w:tcPr>
            <w:tcW w:w="44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919C58"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12</w:t>
            </w:r>
          </w:p>
        </w:tc>
        <w:tc>
          <w:tcPr>
            <w:tcW w:w="66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279F55"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4 096</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183EAC"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1 225</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290834"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2 404</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2C9232"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467</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F12E28"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2 095</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846B88"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1 754−</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1E0053"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341−</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FF384F"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707−</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200577"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1 388−</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7E8D1B"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2 095</w:t>
            </w:r>
          </w:p>
        </w:tc>
      </w:tr>
      <w:tr w:rsidR="00426B70" w:rsidRPr="00F6394D" w14:paraId="5D276E00" w14:textId="77777777" w:rsidTr="00CC1D1C">
        <w:trPr>
          <w:jc w:val="center"/>
        </w:trPr>
        <w:tc>
          <w:tcPr>
            <w:tcW w:w="44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FE5DFC"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13</w:t>
            </w:r>
          </w:p>
        </w:tc>
        <w:tc>
          <w:tcPr>
            <w:tcW w:w="66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684F4E"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8 192</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B75D79" w14:textId="77777777" w:rsidR="00426B70" w:rsidRPr="00F6394D" w:rsidRDefault="00426B70" w:rsidP="00CC1D1C">
            <w:pPr>
              <w:pStyle w:val="TableText0"/>
              <w:bidi/>
              <w:spacing w:before="40" w:after="40" w:line="260" w:lineRule="exact"/>
              <w:jc w:val="center"/>
              <w:rPr>
                <w:rFonts w:cs="Traditional Arabic"/>
                <w:bCs/>
                <w:sz w:val="20"/>
                <w:szCs w:val="26"/>
                <w:lang w:val="fr-FR" w:bidi="ar-EG"/>
              </w:rPr>
            </w:pPr>
            <w:r w:rsidRPr="00F6394D">
              <w:rPr>
                <w:rFonts w:cs="Traditional Arabic"/>
                <w:bCs/>
                <w:sz w:val="20"/>
                <w:szCs w:val="26"/>
                <w:lang w:bidi="ar-EG"/>
              </w:rPr>
              <w:t>2 449</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89A16E"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4 809</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02D4D2"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934</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AB70A7" w14:textId="77777777" w:rsidR="00426B70" w:rsidRPr="00F6394D" w:rsidRDefault="00426B70" w:rsidP="00CC1D1C">
            <w:pPr>
              <w:pStyle w:val="TableText0"/>
              <w:bidi/>
              <w:spacing w:before="40" w:after="40" w:line="260" w:lineRule="exact"/>
              <w:jc w:val="center"/>
              <w:rPr>
                <w:rFonts w:cs="Traditional Arabic"/>
                <w:b/>
                <w:bCs/>
                <w:sz w:val="20"/>
                <w:szCs w:val="26"/>
                <w:lang w:bidi="ar-EG"/>
              </w:rPr>
            </w:pPr>
            <w:r w:rsidRPr="00F6394D">
              <w:rPr>
                <w:rFonts w:cs="Traditional Arabic"/>
                <w:b/>
                <w:bCs/>
                <w:sz w:val="20"/>
                <w:szCs w:val="26"/>
                <w:lang w:bidi="ar-EG"/>
              </w:rPr>
              <w:t>4 189</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0D93E2"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3 508−</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EEF715"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681−</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899A06"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1 414−</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E6C2C3"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2 776−</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CA979F"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4 190</w:t>
            </w:r>
          </w:p>
        </w:tc>
      </w:tr>
      <w:tr w:rsidR="00426B70" w:rsidRPr="00F6394D" w14:paraId="7569EFFE" w14:textId="77777777" w:rsidTr="00CC1D1C">
        <w:trPr>
          <w:jc w:val="center"/>
        </w:trPr>
        <w:tc>
          <w:tcPr>
            <w:tcW w:w="44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B3DB87"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14</w:t>
            </w:r>
          </w:p>
        </w:tc>
        <w:tc>
          <w:tcPr>
            <w:tcW w:w="66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F9A89B"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16 384</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C5FEA0"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4 899</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C6226F"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9 617</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23BBCA"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1 868</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E80873"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8 379</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991C57"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7 016−</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E0F30C"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 36−3</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D8EB1B"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2 828−</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C012D1"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5 551−</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9EDBFA"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8 379</w:t>
            </w:r>
          </w:p>
        </w:tc>
      </w:tr>
      <w:tr w:rsidR="00426B70" w:rsidRPr="00F6394D" w14:paraId="162D09D8" w14:textId="77777777" w:rsidTr="00CC1D1C">
        <w:trPr>
          <w:jc w:val="center"/>
        </w:trPr>
        <w:tc>
          <w:tcPr>
            <w:tcW w:w="44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28CBF2"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15</w:t>
            </w:r>
          </w:p>
        </w:tc>
        <w:tc>
          <w:tcPr>
            <w:tcW w:w="66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24F9AD"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32 768</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8B37F0"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9 798</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EDE713"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19 235</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C6AB87" w14:textId="77777777" w:rsidR="00426B70" w:rsidRPr="00F6394D" w:rsidRDefault="00426B70" w:rsidP="00CC1D1C">
            <w:pPr>
              <w:pStyle w:val="TableText0"/>
              <w:bidi/>
              <w:spacing w:before="40" w:after="40" w:line="260" w:lineRule="exact"/>
              <w:jc w:val="center"/>
              <w:rPr>
                <w:rFonts w:cs="Traditional Arabic"/>
                <w:b/>
                <w:bCs/>
                <w:sz w:val="20"/>
                <w:szCs w:val="26"/>
                <w:lang w:bidi="ar-EG"/>
              </w:rPr>
            </w:pPr>
            <w:r w:rsidRPr="00F6394D">
              <w:rPr>
                <w:rFonts w:cs="Traditional Arabic"/>
                <w:b/>
                <w:bCs/>
                <w:sz w:val="20"/>
                <w:szCs w:val="26"/>
                <w:lang w:bidi="ar-EG"/>
              </w:rPr>
              <w:t>3 735</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AF3BE7"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16 758</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99C8F0"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14 033−</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BE659F"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 72−5</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4D54B6"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5 655−</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B79CB1"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11 103−</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02EC39"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16 758</w:t>
            </w:r>
          </w:p>
        </w:tc>
      </w:tr>
      <w:tr w:rsidR="00426B70" w:rsidRPr="00F6394D" w14:paraId="37DE8FD4" w14:textId="77777777" w:rsidTr="00CC1D1C">
        <w:trPr>
          <w:jc w:val="center"/>
        </w:trPr>
        <w:tc>
          <w:tcPr>
            <w:tcW w:w="44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DF73B7"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16</w:t>
            </w:r>
          </w:p>
        </w:tc>
        <w:tc>
          <w:tcPr>
            <w:tcW w:w="66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6721EE"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65 536</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8D50E6"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19 595</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654C31"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38 470</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28B5F8"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7 471</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D99E1D"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33 516</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93AB7F"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28 066−</w:t>
            </w:r>
          </w:p>
        </w:tc>
        <w:tc>
          <w:tcPr>
            <w:tcW w:w="42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270C84" w14:textId="77777777" w:rsidR="00426B70" w:rsidRPr="00F6394D" w:rsidRDefault="00426B70" w:rsidP="00CC1D1C">
            <w:pPr>
              <w:pStyle w:val="TableText0"/>
              <w:bidi/>
              <w:spacing w:before="40" w:after="40" w:line="260" w:lineRule="exact"/>
              <w:jc w:val="center"/>
              <w:rPr>
                <w:rFonts w:cs="Traditional Arabic"/>
                <w:b/>
                <w:bCs/>
                <w:sz w:val="20"/>
                <w:szCs w:val="26"/>
                <w:lang w:bidi="ar-EG"/>
              </w:rPr>
            </w:pPr>
            <w:r w:rsidRPr="00F6394D">
              <w:rPr>
                <w:rFonts w:cs="Traditional Arabic"/>
                <w:b/>
                <w:bCs/>
                <w:sz w:val="20"/>
                <w:szCs w:val="26"/>
                <w:lang w:bidi="ar-EG"/>
              </w:rPr>
              <w:t>5 450−</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17F4A6"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11 311−</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117633"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22 205−</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F0399A" w14:textId="77777777" w:rsidR="00426B70" w:rsidRPr="00F6394D" w:rsidRDefault="00426B70" w:rsidP="00CC1D1C">
            <w:pPr>
              <w:pStyle w:val="TableText0"/>
              <w:bidi/>
              <w:spacing w:before="40" w:after="40" w:line="260" w:lineRule="exact"/>
              <w:jc w:val="center"/>
              <w:rPr>
                <w:rFonts w:cs="Traditional Arabic"/>
                <w:bCs/>
                <w:sz w:val="20"/>
                <w:szCs w:val="26"/>
                <w:lang w:bidi="ar-EG"/>
              </w:rPr>
            </w:pPr>
            <w:r w:rsidRPr="00F6394D">
              <w:rPr>
                <w:rFonts w:cs="Traditional Arabic"/>
                <w:bCs/>
                <w:sz w:val="20"/>
                <w:szCs w:val="26"/>
                <w:lang w:bidi="ar-EG"/>
              </w:rPr>
              <w:t>33 516</w:t>
            </w:r>
          </w:p>
        </w:tc>
      </w:tr>
      <w:tr w:rsidR="00426B70" w:rsidRPr="00F6394D" w14:paraId="77311B59" w14:textId="77777777" w:rsidTr="00CC1D1C">
        <w:trPr>
          <w:jc w:val="center"/>
        </w:trPr>
        <w:tc>
          <w:tcPr>
            <w:tcW w:w="5000" w:type="pct"/>
            <w:gridSpan w:val="11"/>
            <w:tcBorders>
              <w:top w:val="single" w:sz="4" w:space="0" w:color="auto"/>
            </w:tcBorders>
            <w:shd w:val="clear" w:color="auto" w:fill="auto"/>
            <w:tcMar>
              <w:left w:w="57" w:type="dxa"/>
              <w:right w:w="57" w:type="dxa"/>
            </w:tcMar>
            <w:vAlign w:val="center"/>
          </w:tcPr>
          <w:p w14:paraId="70408B68" w14:textId="77777777" w:rsidR="00426B70" w:rsidRPr="00F6394D" w:rsidRDefault="00426B70" w:rsidP="00CC1D1C">
            <w:pPr>
              <w:pStyle w:val="TableText0"/>
              <w:bidi/>
              <w:spacing w:before="80" w:after="120" w:line="260" w:lineRule="exact"/>
              <w:rPr>
                <w:rFonts w:cs="Traditional Arabic"/>
                <w:b/>
                <w:sz w:val="20"/>
                <w:szCs w:val="26"/>
                <w:rtl/>
                <w:lang w:val="fr-FR" w:bidi="ar-EG"/>
              </w:rPr>
            </w:pPr>
            <w:r w:rsidRPr="00F6394D">
              <w:rPr>
                <w:rFonts w:cs="Traditional Arabic"/>
                <w:bCs/>
                <w:sz w:val="20"/>
                <w:szCs w:val="26"/>
                <w:rtl/>
                <w:lang w:bidi="ar-EG"/>
              </w:rPr>
              <w:t>الملاحظة</w:t>
            </w:r>
            <w:r w:rsidRPr="0081516D">
              <w:rPr>
                <w:rFonts w:cs="Traditional Arabic"/>
                <w:b/>
                <w:sz w:val="20"/>
                <w:szCs w:val="26"/>
                <w:rtl/>
                <w:lang w:bidi="ar-EG"/>
              </w:rPr>
              <w:t xml:space="preserve"> </w:t>
            </w:r>
            <w:r w:rsidRPr="0081516D">
              <w:rPr>
                <w:rFonts w:cs="Traditional Arabic"/>
                <w:b/>
                <w:sz w:val="20"/>
                <w:szCs w:val="26"/>
                <w:lang w:val="fr-FR" w:bidi="ar-EG"/>
              </w:rPr>
              <w:t>1</w:t>
            </w:r>
            <w:r w:rsidRPr="00F6394D">
              <w:rPr>
                <w:rFonts w:cs="Traditional Arabic"/>
                <w:b/>
                <w:sz w:val="20"/>
                <w:szCs w:val="26"/>
                <w:rtl/>
                <w:lang w:val="fr-FR" w:bidi="ar-EG"/>
              </w:rPr>
              <w:t xml:space="preserve"> - القيم المذكورة بخط أسود تدل على أن القيم معدلة من أقرب قيم صحيحة من خلال الاستمثال.</w:t>
            </w:r>
          </w:p>
        </w:tc>
      </w:tr>
    </w:tbl>
    <w:p w14:paraId="31F32E3A" w14:textId="77777777" w:rsidR="00426B70" w:rsidRPr="000427F9" w:rsidRDefault="00426B70" w:rsidP="00426B70">
      <w:pPr>
        <w:spacing w:before="240"/>
        <w:rPr>
          <w:sz w:val="16"/>
          <w:rtl/>
          <w:lang w:bidi="ar-EG"/>
        </w:rPr>
      </w:pPr>
      <w:r w:rsidRPr="000427F9">
        <w:rPr>
          <w:rtl/>
          <w:lang w:bidi="ar-EG"/>
        </w:rPr>
        <w:t xml:space="preserve">وللحصول على مكونات النظام </w:t>
      </w:r>
      <w:r w:rsidRPr="000427F9">
        <w:rPr>
          <w:spacing w:val="-4"/>
          <w:lang w:bidi="ar-EG"/>
        </w:rPr>
        <w:t>4:2:2</w:t>
      </w:r>
      <w:r w:rsidRPr="000427F9">
        <w:rPr>
          <w:spacing w:val="-4"/>
          <w:rtl/>
          <w:lang w:bidi="ar-EG"/>
        </w:rPr>
        <w:t xml:space="preserve"> </w:t>
      </w:r>
      <w:r w:rsidRPr="000427F9">
        <w:rPr>
          <w:i/>
          <w:iCs/>
          <w:spacing w:val="-4"/>
          <w:lang w:bidi="ar-EG"/>
        </w:rPr>
        <w:t>Y</w:t>
      </w:r>
      <w:r>
        <w:rPr>
          <w:rFonts w:hint="cs"/>
          <w:spacing w:val="-4"/>
          <w:rtl/>
          <w:lang w:bidi="ar-EG"/>
        </w:rPr>
        <w:t xml:space="preserve"> </w:t>
      </w:r>
      <w:r w:rsidRPr="000427F9">
        <w:rPr>
          <w:spacing w:val="-4"/>
          <w:rtl/>
          <w:lang w:bidi="ar-EG"/>
        </w:rPr>
        <w:t>و</w:t>
      </w:r>
      <w:r w:rsidRPr="000427F9">
        <w:rPr>
          <w:i/>
          <w:iCs/>
          <w:spacing w:val="-4"/>
          <w:lang w:bidi="ar-EG"/>
        </w:rPr>
        <w:t>C</w:t>
      </w:r>
      <w:r w:rsidRPr="000427F9">
        <w:rPr>
          <w:i/>
          <w:iCs/>
          <w:spacing w:val="-4"/>
          <w:position w:val="-6"/>
          <w:sz w:val="16"/>
          <w:lang w:bidi="ar-EG"/>
        </w:rPr>
        <w:t>R</w:t>
      </w:r>
      <w:r w:rsidRPr="000427F9">
        <w:rPr>
          <w:spacing w:val="-4"/>
          <w:rtl/>
          <w:lang w:bidi="ar-EG"/>
        </w:rPr>
        <w:t xml:space="preserve"> و</w:t>
      </w:r>
      <w:r w:rsidRPr="000427F9">
        <w:rPr>
          <w:i/>
          <w:iCs/>
          <w:spacing w:val="-4"/>
          <w:lang w:bidi="ar-EG"/>
        </w:rPr>
        <w:t>C</w:t>
      </w:r>
      <w:r w:rsidRPr="000427F9">
        <w:rPr>
          <w:i/>
          <w:iCs/>
          <w:spacing w:val="-4"/>
          <w:position w:val="-6"/>
          <w:sz w:val="16"/>
          <w:lang w:bidi="ar-EG"/>
        </w:rPr>
        <w:t>B</w:t>
      </w:r>
      <w:r w:rsidRPr="000427F9">
        <w:rPr>
          <w:rtl/>
          <w:lang w:bidi="ar-EG"/>
        </w:rPr>
        <w:t xml:space="preserve">، يجب أن يحقق ترشيح التمرير المنخفض </w:t>
      </w:r>
      <w:proofErr w:type="spellStart"/>
      <w:r w:rsidRPr="000427F9">
        <w:rPr>
          <w:rtl/>
          <w:lang w:bidi="ar-EG"/>
        </w:rPr>
        <w:t>والاعتيان</w:t>
      </w:r>
      <w:proofErr w:type="spellEnd"/>
      <w:r w:rsidRPr="000427F9">
        <w:rPr>
          <w:rtl/>
          <w:lang w:bidi="ar-EG"/>
        </w:rPr>
        <w:t xml:space="preserve"> الفرعي على إشارتي النظام </w:t>
      </w:r>
      <w:r w:rsidRPr="000427F9">
        <w:rPr>
          <w:lang w:bidi="ar-EG"/>
        </w:rPr>
        <w:t>4:4:4</w:t>
      </w:r>
      <w:r w:rsidRPr="000427F9">
        <w:rPr>
          <w:rtl/>
          <w:lang w:bidi="ar-EG"/>
        </w:rPr>
        <w:t xml:space="preserve"> </w:t>
      </w:r>
      <w:r w:rsidRPr="000427F9">
        <w:rPr>
          <w:i/>
          <w:iCs/>
          <w:lang w:bidi="ar-EG"/>
        </w:rPr>
        <w:t>C</w:t>
      </w:r>
      <w:r w:rsidRPr="000427F9">
        <w:rPr>
          <w:i/>
          <w:iCs/>
          <w:position w:val="-6"/>
          <w:sz w:val="16"/>
          <w:lang w:bidi="ar-EG"/>
        </w:rPr>
        <w:t>R</w:t>
      </w:r>
      <w:r w:rsidRPr="000427F9">
        <w:rPr>
          <w:rtl/>
          <w:lang w:bidi="ar-EG"/>
        </w:rPr>
        <w:t xml:space="preserve"> و</w:t>
      </w:r>
      <w:r w:rsidRPr="000427F9">
        <w:rPr>
          <w:i/>
          <w:iCs/>
          <w:lang w:bidi="ar-EG"/>
        </w:rPr>
        <w:t>C</w:t>
      </w:r>
      <w:r w:rsidRPr="000427F9">
        <w:rPr>
          <w:i/>
          <w:iCs/>
          <w:position w:val="-6"/>
          <w:sz w:val="16"/>
          <w:lang w:bidi="ar-EG"/>
        </w:rPr>
        <w:t>B</w:t>
      </w:r>
      <w:r w:rsidRPr="000427F9">
        <w:rPr>
          <w:position w:val="-4"/>
          <w:sz w:val="16"/>
          <w:rtl/>
          <w:lang w:bidi="ar-EG"/>
        </w:rPr>
        <w:t xml:space="preserve"> </w:t>
      </w:r>
      <w:r w:rsidRPr="000427F9">
        <w:rPr>
          <w:sz w:val="16"/>
          <w:rtl/>
          <w:lang w:bidi="ar-EG"/>
        </w:rPr>
        <w:t>الموصوفتين</w:t>
      </w:r>
      <w:r w:rsidRPr="000427F9">
        <w:rPr>
          <w:rtl/>
          <w:lang w:bidi="ar-EG"/>
        </w:rPr>
        <w:t xml:space="preserve"> أعلاه. ويجب أن يشار إلى أنه قد توجد فروق صغيرة بين المكونتين </w:t>
      </w:r>
      <w:r w:rsidRPr="000427F9">
        <w:rPr>
          <w:i/>
          <w:iCs/>
          <w:lang w:bidi="ar-EG"/>
        </w:rPr>
        <w:t>C</w:t>
      </w:r>
      <w:r w:rsidRPr="000427F9">
        <w:rPr>
          <w:i/>
          <w:iCs/>
          <w:position w:val="-6"/>
          <w:sz w:val="16"/>
          <w:lang w:bidi="ar-EG"/>
        </w:rPr>
        <w:t>R</w:t>
      </w:r>
      <w:r w:rsidRPr="000427F9">
        <w:rPr>
          <w:rtl/>
          <w:lang w:bidi="ar-EG"/>
        </w:rPr>
        <w:t xml:space="preserve"> و</w:t>
      </w:r>
      <w:r w:rsidRPr="000427F9">
        <w:rPr>
          <w:i/>
          <w:iCs/>
          <w:lang w:bidi="ar-EG"/>
        </w:rPr>
        <w:t>C</w:t>
      </w:r>
      <w:r w:rsidRPr="000427F9">
        <w:rPr>
          <w:i/>
          <w:iCs/>
          <w:position w:val="-6"/>
          <w:sz w:val="16"/>
          <w:lang w:bidi="ar-EG"/>
        </w:rPr>
        <w:t>B</w:t>
      </w:r>
      <w:r w:rsidRPr="000427F9">
        <w:rPr>
          <w:position w:val="-4"/>
          <w:sz w:val="16"/>
          <w:rtl/>
          <w:lang w:bidi="ar-EG"/>
        </w:rPr>
        <w:t xml:space="preserve"> </w:t>
      </w:r>
      <w:r w:rsidRPr="000427F9">
        <w:rPr>
          <w:sz w:val="16"/>
          <w:rtl/>
          <w:lang w:bidi="ar-EG"/>
        </w:rPr>
        <w:t>الحاصلتين بهذه الطريقة والمكونتين الحاصلتين بترشيح تماثلي قبل الاعتيان.</w:t>
      </w:r>
    </w:p>
    <w:p w14:paraId="59413B83" w14:textId="77777777" w:rsidR="00426B70" w:rsidRPr="009F2004" w:rsidRDefault="00426B70" w:rsidP="00426B70">
      <w:pPr>
        <w:pStyle w:val="Heading3"/>
        <w:rPr>
          <w:rtl/>
          <w:lang w:bidi="ar-EG"/>
        </w:rPr>
      </w:pPr>
      <w:r w:rsidRPr="009F2004">
        <w:rPr>
          <w:lang w:bidi="ar-EG"/>
        </w:rPr>
        <w:lastRenderedPageBreak/>
        <w:t>5.5.2</w:t>
      </w:r>
      <w:r w:rsidRPr="009F2004">
        <w:rPr>
          <w:rtl/>
          <w:lang w:bidi="ar-EG"/>
        </w:rPr>
        <w:tab/>
        <w:t xml:space="preserve">تحديد الإشارات </w:t>
      </w:r>
      <w:r w:rsidRPr="009F2004">
        <w:rPr>
          <w:i/>
          <w:iCs/>
          <w:lang w:val="fr-FR" w:bidi="ar-EG"/>
        </w:rPr>
        <w:t>Y</w:t>
      </w:r>
      <w:r>
        <w:rPr>
          <w:rtl/>
          <w:lang w:bidi="ar-EG"/>
        </w:rPr>
        <w:t xml:space="preserve"> </w:t>
      </w:r>
      <w:r w:rsidRPr="009F2004">
        <w:rPr>
          <w:rtl/>
          <w:lang w:bidi="ar-EG"/>
        </w:rPr>
        <w:t>و</w:t>
      </w:r>
      <w:r w:rsidRPr="00833376">
        <w:rPr>
          <w:i/>
          <w:lang w:bidi="ar-EG"/>
        </w:rPr>
        <w:t>C</w:t>
      </w:r>
      <w:r w:rsidRPr="00833376">
        <w:rPr>
          <w:i/>
          <w:position w:val="-4"/>
          <w:sz w:val="16"/>
          <w:lang w:bidi="ar-EG"/>
        </w:rPr>
        <w:t>R</w:t>
      </w:r>
      <w:r>
        <w:rPr>
          <w:rtl/>
          <w:lang w:bidi="ar-EG"/>
        </w:rPr>
        <w:t xml:space="preserve"> و</w:t>
      </w:r>
      <w:r w:rsidRPr="00833376">
        <w:rPr>
          <w:i/>
          <w:lang w:bidi="ar-EG"/>
        </w:rPr>
        <w:t>C</w:t>
      </w:r>
      <w:r w:rsidRPr="00833376">
        <w:rPr>
          <w:i/>
          <w:position w:val="-4"/>
          <w:sz w:val="16"/>
          <w:lang w:bidi="ar-EG"/>
        </w:rPr>
        <w:t>B</w:t>
      </w:r>
    </w:p>
    <w:p w14:paraId="369505A1" w14:textId="77777777" w:rsidR="00426B70" w:rsidRPr="00E05E4D" w:rsidRDefault="00426B70" w:rsidP="00426B70">
      <w:pPr>
        <w:rPr>
          <w:spacing w:val="-2"/>
          <w:rtl/>
          <w:lang w:bidi="ar-EG"/>
        </w:rPr>
      </w:pPr>
      <w:r w:rsidRPr="00E05E4D">
        <w:rPr>
          <w:spacing w:val="-2"/>
          <w:rtl/>
          <w:lang w:bidi="ar-EG"/>
        </w:rPr>
        <w:t xml:space="preserve">إن التشفير الرقمي في شكل الإشارات </w:t>
      </w:r>
      <w:r w:rsidRPr="00E05E4D">
        <w:rPr>
          <w:i/>
          <w:iCs/>
          <w:spacing w:val="-2"/>
          <w:lang w:bidi="ar-EG"/>
        </w:rPr>
        <w:t>Y</w:t>
      </w:r>
      <w:r>
        <w:rPr>
          <w:rFonts w:hint="cs"/>
          <w:spacing w:val="-2"/>
          <w:rtl/>
          <w:lang w:bidi="ar-EG"/>
        </w:rPr>
        <w:t xml:space="preserve"> </w:t>
      </w:r>
      <w:r w:rsidRPr="00E05E4D">
        <w:rPr>
          <w:spacing w:val="-2"/>
          <w:rtl/>
          <w:lang w:bidi="ar-EG"/>
        </w:rPr>
        <w:t>و</w:t>
      </w:r>
      <w:r w:rsidRPr="00E05E4D">
        <w:rPr>
          <w:i/>
          <w:iCs/>
          <w:spacing w:val="-2"/>
          <w:lang w:bidi="ar-EG"/>
        </w:rPr>
        <w:t>C</w:t>
      </w:r>
      <w:r w:rsidRPr="00E05E4D">
        <w:rPr>
          <w:i/>
          <w:iCs/>
          <w:spacing w:val="-2"/>
          <w:position w:val="-4"/>
          <w:sz w:val="16"/>
          <w:lang w:bidi="ar-EG"/>
        </w:rPr>
        <w:t>R</w:t>
      </w:r>
      <w:r w:rsidRPr="00E05E4D">
        <w:rPr>
          <w:spacing w:val="-2"/>
          <w:rtl/>
          <w:lang w:bidi="ar-EG"/>
        </w:rPr>
        <w:t xml:space="preserve"> و</w:t>
      </w:r>
      <w:r w:rsidRPr="00E05E4D">
        <w:rPr>
          <w:i/>
          <w:iCs/>
          <w:spacing w:val="-2"/>
          <w:lang w:bidi="ar-EG"/>
        </w:rPr>
        <w:t>C</w:t>
      </w:r>
      <w:r w:rsidRPr="00E05E4D">
        <w:rPr>
          <w:i/>
          <w:iCs/>
          <w:spacing w:val="-2"/>
          <w:position w:val="-4"/>
          <w:sz w:val="16"/>
          <w:lang w:bidi="ar-EG"/>
        </w:rPr>
        <w:t>B</w:t>
      </w:r>
      <w:r w:rsidRPr="00E05E4D">
        <w:rPr>
          <w:spacing w:val="-2"/>
          <w:rtl/>
          <w:lang w:bidi="ar-EG"/>
        </w:rPr>
        <w:t xml:space="preserve"> يمكن أن يمثل سلسلة أطول من قيم الإشارات مما يمكن أن تؤمنه المديات المقابلة من الإشارات </w:t>
      </w:r>
      <w:r w:rsidRPr="00E05E4D">
        <w:rPr>
          <w:i/>
          <w:iCs/>
          <w:spacing w:val="-2"/>
          <w:lang w:bidi="ar-EG"/>
        </w:rPr>
        <w:t>R</w:t>
      </w:r>
      <w:r w:rsidRPr="00E05E4D">
        <w:rPr>
          <w:spacing w:val="-2"/>
          <w:rtl/>
          <w:lang w:bidi="ar-EG"/>
        </w:rPr>
        <w:t xml:space="preserve"> و</w:t>
      </w:r>
      <w:r w:rsidRPr="00E05E4D">
        <w:rPr>
          <w:i/>
          <w:iCs/>
          <w:spacing w:val="-2"/>
          <w:lang w:bidi="ar-EG"/>
        </w:rPr>
        <w:t>G</w:t>
      </w:r>
      <w:r w:rsidRPr="00E05E4D">
        <w:rPr>
          <w:spacing w:val="-2"/>
          <w:rtl/>
          <w:lang w:bidi="ar-EG"/>
        </w:rPr>
        <w:t xml:space="preserve"> و</w:t>
      </w:r>
      <w:r w:rsidRPr="00E05E4D">
        <w:rPr>
          <w:i/>
          <w:iCs/>
          <w:spacing w:val="-2"/>
          <w:lang w:bidi="ar-EG"/>
        </w:rPr>
        <w:t>B</w:t>
      </w:r>
      <w:r w:rsidRPr="00E05E4D">
        <w:rPr>
          <w:spacing w:val="-2"/>
          <w:rtl/>
          <w:lang w:bidi="ar-EG"/>
        </w:rPr>
        <w:t xml:space="preserve">. لذلك فمن الممكن، نتيجة للإنتاج الإلكتروني للصورة أو لمعالجة الإشارة، إنتاج إشارات </w:t>
      </w:r>
      <w:r w:rsidRPr="00E05E4D">
        <w:rPr>
          <w:i/>
          <w:iCs/>
          <w:spacing w:val="-2"/>
          <w:lang w:bidi="ar-EG"/>
        </w:rPr>
        <w:t>Y</w:t>
      </w:r>
      <w:r w:rsidRPr="00E05E4D">
        <w:rPr>
          <w:i/>
          <w:iCs/>
          <w:spacing w:val="-2"/>
          <w:rtl/>
          <w:lang w:bidi="ar-EG"/>
        </w:rPr>
        <w:t xml:space="preserve"> </w:t>
      </w:r>
      <w:r w:rsidRPr="00E05E4D">
        <w:rPr>
          <w:spacing w:val="-2"/>
          <w:rtl/>
          <w:lang w:bidi="ar-EG"/>
        </w:rPr>
        <w:t>و</w:t>
      </w:r>
      <w:r w:rsidRPr="00E05E4D">
        <w:rPr>
          <w:i/>
          <w:iCs/>
          <w:spacing w:val="-2"/>
          <w:lang w:bidi="ar-EG"/>
        </w:rPr>
        <w:t>C</w:t>
      </w:r>
      <w:r w:rsidRPr="00E05E4D">
        <w:rPr>
          <w:i/>
          <w:iCs/>
          <w:spacing w:val="-2"/>
          <w:position w:val="-6"/>
          <w:sz w:val="16"/>
          <w:lang w:bidi="ar-EG"/>
        </w:rPr>
        <w:t>R</w:t>
      </w:r>
      <w:r w:rsidRPr="00E05E4D">
        <w:rPr>
          <w:spacing w:val="-2"/>
          <w:rtl/>
          <w:lang w:bidi="ar-EG"/>
        </w:rPr>
        <w:t xml:space="preserve"> و</w:t>
      </w:r>
      <w:r w:rsidRPr="00E05E4D">
        <w:rPr>
          <w:i/>
          <w:iCs/>
          <w:spacing w:val="-2"/>
          <w:lang w:bidi="ar-EG"/>
        </w:rPr>
        <w:t>C</w:t>
      </w:r>
      <w:r w:rsidRPr="00E05E4D">
        <w:rPr>
          <w:i/>
          <w:iCs/>
          <w:spacing w:val="-2"/>
          <w:position w:val="-6"/>
          <w:sz w:val="16"/>
          <w:lang w:bidi="ar-EG"/>
        </w:rPr>
        <w:t>B</w:t>
      </w:r>
      <w:r w:rsidRPr="00E05E4D">
        <w:rPr>
          <w:spacing w:val="-2"/>
          <w:rtl/>
          <w:lang w:bidi="ar-EG"/>
        </w:rPr>
        <w:t xml:space="preserve"> تؤدي على الرغم من صحة كل منها على حدة، إلى قيم خارج المدى عندما تحول إلى </w:t>
      </w:r>
      <w:r w:rsidRPr="00E05E4D">
        <w:rPr>
          <w:i/>
          <w:iCs/>
          <w:spacing w:val="-2"/>
          <w:lang w:bidi="ar-EG"/>
        </w:rPr>
        <w:t>R</w:t>
      </w:r>
      <w:r w:rsidRPr="00E05E4D">
        <w:rPr>
          <w:spacing w:val="-2"/>
          <w:rtl/>
          <w:lang w:bidi="ar-EG"/>
        </w:rPr>
        <w:t xml:space="preserve"> و</w:t>
      </w:r>
      <w:r w:rsidRPr="00E05E4D">
        <w:rPr>
          <w:i/>
          <w:iCs/>
          <w:spacing w:val="-2"/>
          <w:lang w:bidi="ar-EG"/>
        </w:rPr>
        <w:t>G</w:t>
      </w:r>
      <w:r w:rsidRPr="00E05E4D">
        <w:rPr>
          <w:spacing w:val="-2"/>
          <w:rtl/>
          <w:lang w:bidi="ar-EG"/>
        </w:rPr>
        <w:t xml:space="preserve"> و</w:t>
      </w:r>
      <w:r w:rsidRPr="00E05E4D">
        <w:rPr>
          <w:i/>
          <w:iCs/>
          <w:spacing w:val="-2"/>
          <w:lang w:bidi="ar-EG"/>
        </w:rPr>
        <w:t>B</w:t>
      </w:r>
      <w:r w:rsidRPr="00E05E4D">
        <w:rPr>
          <w:spacing w:val="-2"/>
          <w:rtl/>
          <w:lang w:bidi="ar-EG"/>
        </w:rPr>
        <w:t xml:space="preserve">. فلتجنب ذلك، من الأسهل والأكثر فعالية أن يطبق التحديد على </w:t>
      </w:r>
      <w:r w:rsidRPr="00E05E4D">
        <w:rPr>
          <w:i/>
          <w:iCs/>
          <w:spacing w:val="-2"/>
          <w:lang w:bidi="ar-EG"/>
        </w:rPr>
        <w:t>Y</w:t>
      </w:r>
      <w:r w:rsidRPr="00E05E4D">
        <w:rPr>
          <w:i/>
          <w:iCs/>
          <w:spacing w:val="-2"/>
          <w:rtl/>
          <w:lang w:bidi="ar-EG"/>
        </w:rPr>
        <w:t xml:space="preserve"> </w:t>
      </w:r>
      <w:r w:rsidRPr="00E05E4D">
        <w:rPr>
          <w:spacing w:val="-2"/>
          <w:rtl/>
          <w:lang w:bidi="ar-EG"/>
        </w:rPr>
        <w:t>و</w:t>
      </w:r>
      <w:r w:rsidRPr="00E05E4D">
        <w:rPr>
          <w:i/>
          <w:iCs/>
          <w:spacing w:val="-2"/>
          <w:lang w:bidi="ar-EG"/>
        </w:rPr>
        <w:t>C</w:t>
      </w:r>
      <w:r w:rsidRPr="00E05E4D">
        <w:rPr>
          <w:i/>
          <w:iCs/>
          <w:spacing w:val="-2"/>
          <w:position w:val="-6"/>
          <w:sz w:val="16"/>
          <w:lang w:bidi="ar-EG"/>
        </w:rPr>
        <w:t>R</w:t>
      </w:r>
      <w:r w:rsidRPr="00E05E4D">
        <w:rPr>
          <w:spacing w:val="-2"/>
          <w:rtl/>
          <w:lang w:bidi="ar-EG"/>
        </w:rPr>
        <w:t xml:space="preserve"> و</w:t>
      </w:r>
      <w:r w:rsidRPr="00E05E4D">
        <w:rPr>
          <w:i/>
          <w:iCs/>
          <w:spacing w:val="-2"/>
          <w:lang w:bidi="ar-EG"/>
        </w:rPr>
        <w:t>C</w:t>
      </w:r>
      <w:r w:rsidRPr="00E05E4D">
        <w:rPr>
          <w:i/>
          <w:iCs/>
          <w:spacing w:val="-2"/>
          <w:position w:val="-6"/>
          <w:sz w:val="16"/>
          <w:lang w:bidi="ar-EG"/>
        </w:rPr>
        <w:t>B</w:t>
      </w:r>
      <w:r w:rsidRPr="00E05E4D">
        <w:rPr>
          <w:spacing w:val="-2"/>
          <w:rtl/>
          <w:lang w:bidi="ar-EG"/>
        </w:rPr>
        <w:t xml:space="preserve"> بدلاً من انتظار أن تصبح الإشارات في شكل </w:t>
      </w:r>
      <w:r w:rsidRPr="00E05E4D">
        <w:rPr>
          <w:i/>
          <w:iCs/>
          <w:spacing w:val="-2"/>
          <w:lang w:bidi="ar-EG"/>
        </w:rPr>
        <w:t>R</w:t>
      </w:r>
      <w:r w:rsidRPr="00E05E4D">
        <w:rPr>
          <w:spacing w:val="-2"/>
          <w:rtl/>
          <w:lang w:bidi="ar-EG"/>
        </w:rPr>
        <w:t xml:space="preserve"> و</w:t>
      </w:r>
      <w:r w:rsidRPr="00E05E4D">
        <w:rPr>
          <w:i/>
          <w:iCs/>
          <w:spacing w:val="-2"/>
          <w:lang w:bidi="ar-EG"/>
        </w:rPr>
        <w:t>G</w:t>
      </w:r>
      <w:r w:rsidRPr="00E05E4D">
        <w:rPr>
          <w:spacing w:val="-2"/>
          <w:rtl/>
          <w:lang w:bidi="ar-EG"/>
        </w:rPr>
        <w:t xml:space="preserve"> و</w:t>
      </w:r>
      <w:r w:rsidRPr="00E05E4D">
        <w:rPr>
          <w:i/>
          <w:iCs/>
          <w:spacing w:val="-2"/>
          <w:lang w:bidi="ar-EG"/>
        </w:rPr>
        <w:t>B</w:t>
      </w:r>
      <w:r w:rsidRPr="00E05E4D">
        <w:rPr>
          <w:spacing w:val="-2"/>
          <w:rtl/>
          <w:lang w:bidi="ar-EG"/>
        </w:rPr>
        <w:t xml:space="preserve">. ويمكن كذلك أن يطبق التحديد بطريقة تحافظ على قيم </w:t>
      </w:r>
      <w:proofErr w:type="spellStart"/>
      <w:r w:rsidRPr="00E05E4D">
        <w:rPr>
          <w:spacing w:val="-2"/>
          <w:rtl/>
          <w:lang w:bidi="ar-EG"/>
        </w:rPr>
        <w:t>النصوع</w:t>
      </w:r>
      <w:proofErr w:type="spellEnd"/>
      <w:r w:rsidRPr="00E05E4D">
        <w:rPr>
          <w:spacing w:val="-2"/>
          <w:rtl/>
          <w:lang w:bidi="ar-EG"/>
        </w:rPr>
        <w:t xml:space="preserve"> والنقبة ولا تضحي إلا بالتشبع، مما يخفض من الانحطاط الذاتي.</w:t>
      </w:r>
    </w:p>
    <w:p w14:paraId="0E05C0B1" w14:textId="34D6CE05" w:rsidR="00426B70" w:rsidRPr="00BF30CF" w:rsidRDefault="00426B70" w:rsidP="00426B70">
      <w:pPr>
        <w:pStyle w:val="Heading2"/>
        <w:spacing w:after="80"/>
        <w:rPr>
          <w:rtl/>
          <w:lang w:bidi="ar-EG"/>
        </w:rPr>
      </w:pPr>
      <w:r w:rsidRPr="00BF30CF">
        <w:rPr>
          <w:lang w:bidi="ar-EG"/>
        </w:rPr>
        <w:t>6.2</w:t>
      </w:r>
      <w:r w:rsidRPr="00BF30CF">
        <w:rPr>
          <w:rtl/>
          <w:lang w:bidi="ar-EG"/>
        </w:rPr>
        <w:tab/>
        <w:t>خصائص النقل اللوني والبصري-الإلكتروني</w:t>
      </w:r>
      <w:r w:rsidR="00953D31">
        <w:rPr>
          <w:rStyle w:val="FootnoteReference"/>
          <w:rtl/>
          <w:lang w:bidi="ar-EG"/>
        </w:rPr>
        <w:footnoteReference w:customMarkFollows="1" w:id="3"/>
        <w:t>2</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660"/>
        <w:gridCol w:w="3720"/>
        <w:gridCol w:w="1301"/>
        <w:gridCol w:w="1303"/>
        <w:gridCol w:w="1301"/>
        <w:gridCol w:w="1338"/>
      </w:tblGrid>
      <w:tr w:rsidR="00426B70" w:rsidRPr="001C4745" w14:paraId="550B5772" w14:textId="77777777" w:rsidTr="00CC1D1C">
        <w:tc>
          <w:tcPr>
            <w:tcW w:w="343" w:type="pct"/>
            <w:vMerge w:val="restart"/>
            <w:vAlign w:val="center"/>
          </w:tcPr>
          <w:p w14:paraId="0DBDF98E" w14:textId="77777777" w:rsidR="00426B70" w:rsidRPr="0081516D" w:rsidRDefault="00426B70" w:rsidP="00EA4C87">
            <w:pPr>
              <w:pStyle w:val="Tablehead"/>
              <w:spacing w:line="220" w:lineRule="exact"/>
              <w:rPr>
                <w:lang w:bidi="ar-EG"/>
              </w:rPr>
            </w:pPr>
            <w:r w:rsidRPr="0081516D">
              <w:rPr>
                <w:rtl/>
                <w:lang w:bidi="ar-EG"/>
              </w:rPr>
              <w:t>البند</w:t>
            </w:r>
          </w:p>
        </w:tc>
        <w:tc>
          <w:tcPr>
            <w:tcW w:w="4657" w:type="pct"/>
            <w:gridSpan w:val="5"/>
          </w:tcPr>
          <w:p w14:paraId="4C1B795A" w14:textId="77777777" w:rsidR="00426B70" w:rsidRPr="0081516D" w:rsidRDefault="00426B70" w:rsidP="00EA4C87">
            <w:pPr>
              <w:pStyle w:val="Tablehead"/>
              <w:spacing w:line="220" w:lineRule="exact"/>
              <w:rPr>
                <w:lang w:bidi="ar-EG"/>
              </w:rPr>
            </w:pPr>
            <w:r w:rsidRPr="0081516D">
              <w:rPr>
                <w:rtl/>
                <w:lang w:bidi="ar-EG"/>
              </w:rPr>
              <w:t>الخصائص</w:t>
            </w:r>
          </w:p>
        </w:tc>
      </w:tr>
      <w:tr w:rsidR="00426B70" w:rsidRPr="001C4745" w14:paraId="7BEDECD4" w14:textId="77777777" w:rsidTr="00CC1D1C">
        <w:tc>
          <w:tcPr>
            <w:tcW w:w="343" w:type="pct"/>
            <w:vMerge/>
          </w:tcPr>
          <w:p w14:paraId="2F26A3E1" w14:textId="77777777" w:rsidR="00426B70" w:rsidRPr="001C4745" w:rsidRDefault="00426B70" w:rsidP="00EA4C87">
            <w:pPr>
              <w:pStyle w:val="Tablehead"/>
              <w:spacing w:line="220" w:lineRule="exact"/>
              <w:rPr>
                <w:lang w:bidi="ar-EG"/>
              </w:rPr>
            </w:pPr>
          </w:p>
        </w:tc>
        <w:tc>
          <w:tcPr>
            <w:tcW w:w="1933" w:type="pct"/>
            <w:tcBorders>
              <w:top w:val="nil"/>
            </w:tcBorders>
          </w:tcPr>
          <w:p w14:paraId="7869C50D" w14:textId="77777777" w:rsidR="00426B70" w:rsidRPr="0081516D" w:rsidRDefault="00426B70" w:rsidP="00EA4C87">
            <w:pPr>
              <w:pStyle w:val="Tablehead"/>
              <w:spacing w:line="220" w:lineRule="exact"/>
              <w:rPr>
                <w:lang w:bidi="ar-EG"/>
              </w:rPr>
            </w:pPr>
            <w:r w:rsidRPr="0081516D">
              <w:rPr>
                <w:rtl/>
                <w:lang w:bidi="ar-EG"/>
              </w:rPr>
              <w:t>المعلمة</w:t>
            </w:r>
          </w:p>
        </w:tc>
        <w:tc>
          <w:tcPr>
            <w:tcW w:w="1353" w:type="pct"/>
            <w:gridSpan w:val="2"/>
          </w:tcPr>
          <w:p w14:paraId="0CB98D85" w14:textId="77777777" w:rsidR="00426B70" w:rsidRPr="001C4745" w:rsidRDefault="00426B70" w:rsidP="00EA4C87">
            <w:pPr>
              <w:pStyle w:val="Tablehead"/>
              <w:spacing w:line="220" w:lineRule="exact"/>
              <w:rPr>
                <w:lang w:bidi="ar-EG"/>
              </w:rPr>
            </w:pPr>
            <w:r w:rsidRPr="001C4745">
              <w:rPr>
                <w:lang w:bidi="ar-EG"/>
              </w:rPr>
              <w:t>625</w:t>
            </w:r>
          </w:p>
        </w:tc>
        <w:tc>
          <w:tcPr>
            <w:tcW w:w="1372" w:type="pct"/>
            <w:gridSpan w:val="2"/>
          </w:tcPr>
          <w:p w14:paraId="4576DC4A" w14:textId="77777777" w:rsidR="00426B70" w:rsidRPr="001C4745" w:rsidRDefault="00426B70" w:rsidP="00EA4C87">
            <w:pPr>
              <w:pStyle w:val="Tablehead"/>
              <w:spacing w:line="220" w:lineRule="exact"/>
              <w:rPr>
                <w:lang w:bidi="ar-EG"/>
              </w:rPr>
            </w:pPr>
            <w:r w:rsidRPr="001C4745">
              <w:rPr>
                <w:lang w:bidi="ar-EG"/>
              </w:rPr>
              <w:t>525</w:t>
            </w:r>
          </w:p>
        </w:tc>
      </w:tr>
      <w:tr w:rsidR="00426B70" w:rsidRPr="001C4745" w14:paraId="4241B453" w14:textId="77777777" w:rsidTr="00CC1D1C">
        <w:tc>
          <w:tcPr>
            <w:tcW w:w="343" w:type="pct"/>
            <w:tcBorders>
              <w:top w:val="nil"/>
              <w:bottom w:val="nil"/>
            </w:tcBorders>
          </w:tcPr>
          <w:p w14:paraId="71A37B12" w14:textId="77777777" w:rsidR="00426B70" w:rsidRPr="001C4745" w:rsidRDefault="00426B70" w:rsidP="00EA4C87">
            <w:pPr>
              <w:pStyle w:val="TableText0"/>
              <w:bidi/>
              <w:spacing w:before="40" w:after="40" w:line="220" w:lineRule="exact"/>
              <w:jc w:val="center"/>
              <w:rPr>
                <w:rFonts w:cs="Traditional Arabic"/>
                <w:sz w:val="20"/>
                <w:szCs w:val="26"/>
                <w:lang w:bidi="ar-EG"/>
              </w:rPr>
            </w:pPr>
            <w:r>
              <w:rPr>
                <w:rFonts w:cs="Traditional Arabic"/>
                <w:sz w:val="20"/>
                <w:szCs w:val="26"/>
                <w:lang w:bidi="ar-EG"/>
              </w:rPr>
              <w:t>1</w:t>
            </w:r>
            <w:r w:rsidRPr="001C4745">
              <w:rPr>
                <w:rFonts w:cs="Traditional Arabic"/>
                <w:sz w:val="20"/>
                <w:szCs w:val="26"/>
                <w:lang w:bidi="ar-EG"/>
              </w:rPr>
              <w:t>.6.</w:t>
            </w:r>
            <w:r>
              <w:rPr>
                <w:rFonts w:cs="Traditional Arabic"/>
                <w:sz w:val="20"/>
                <w:szCs w:val="26"/>
                <w:lang w:bidi="ar-EG"/>
              </w:rPr>
              <w:t>2</w:t>
            </w:r>
          </w:p>
        </w:tc>
        <w:tc>
          <w:tcPr>
            <w:tcW w:w="1933" w:type="pct"/>
            <w:tcBorders>
              <w:top w:val="single" w:sz="6" w:space="0" w:color="auto"/>
              <w:bottom w:val="nil"/>
            </w:tcBorders>
          </w:tcPr>
          <w:p w14:paraId="27B55DB2" w14:textId="77777777" w:rsidR="00426B70" w:rsidRPr="001C4745" w:rsidRDefault="00426B70" w:rsidP="00EA4C87">
            <w:pPr>
              <w:pStyle w:val="TableText0"/>
              <w:tabs>
                <w:tab w:val="clear" w:pos="794"/>
                <w:tab w:val="clear" w:pos="1191"/>
                <w:tab w:val="clear" w:pos="1588"/>
                <w:tab w:val="clear" w:pos="1985"/>
                <w:tab w:val="left" w:pos="1036"/>
              </w:tabs>
              <w:bidi/>
              <w:spacing w:before="40" w:after="40" w:line="220" w:lineRule="exact"/>
              <w:jc w:val="left"/>
              <w:rPr>
                <w:rFonts w:cs="Traditional Arabic"/>
                <w:sz w:val="20"/>
                <w:szCs w:val="26"/>
                <w:lang w:val="fr-FR" w:bidi="ar-EG"/>
              </w:rPr>
            </w:pPr>
            <w:r>
              <w:rPr>
                <w:rFonts w:cs="Traditional Arabic"/>
                <w:sz w:val="20"/>
                <w:szCs w:val="26"/>
                <w:rtl/>
                <w:lang w:bidi="ar-EG"/>
              </w:rPr>
              <w:t>إحداثيات اللونية و</w:t>
            </w:r>
            <w:r>
              <w:rPr>
                <w:rFonts w:cs="Traditional Arabic"/>
                <w:sz w:val="20"/>
                <w:szCs w:val="26"/>
                <w:lang w:val="fr-FR" w:bidi="ar-EG"/>
              </w:rPr>
              <w:t>CIE</w:t>
            </w:r>
            <w:r>
              <w:rPr>
                <w:rFonts w:cs="Traditional Arabic"/>
                <w:sz w:val="20"/>
                <w:szCs w:val="26"/>
                <w:rtl/>
                <w:lang w:val="fr-FR" w:bidi="ar-EG"/>
              </w:rPr>
              <w:t xml:space="preserve"> </w:t>
            </w:r>
            <w:r w:rsidRPr="001C4745">
              <w:rPr>
                <w:rFonts w:cs="Traditional Arabic"/>
                <w:sz w:val="20"/>
                <w:szCs w:val="26"/>
                <w:vertAlign w:val="superscript"/>
                <w:lang w:val="fr-FR" w:bidi="ar-EG"/>
              </w:rPr>
              <w:t>(1)</w:t>
            </w:r>
            <w:r>
              <w:rPr>
                <w:rFonts w:cs="Traditional Arabic"/>
                <w:sz w:val="20"/>
                <w:szCs w:val="26"/>
                <w:lang w:val="fr-FR" w:bidi="ar-EG"/>
              </w:rPr>
              <w:t>1931</w:t>
            </w:r>
          </w:p>
        </w:tc>
        <w:tc>
          <w:tcPr>
            <w:tcW w:w="676" w:type="pct"/>
          </w:tcPr>
          <w:p w14:paraId="73D84EC0" w14:textId="77777777" w:rsidR="00426B70" w:rsidRPr="001C4745" w:rsidRDefault="00426B70" w:rsidP="00EA4C87">
            <w:pPr>
              <w:pStyle w:val="TableText0"/>
              <w:bidi/>
              <w:spacing w:before="40" w:after="40" w:line="220" w:lineRule="exact"/>
              <w:jc w:val="center"/>
              <w:rPr>
                <w:rFonts w:cs="Traditional Arabic"/>
                <w:i/>
                <w:iCs/>
                <w:sz w:val="20"/>
                <w:szCs w:val="26"/>
                <w:lang w:bidi="ar-EG"/>
              </w:rPr>
            </w:pPr>
            <w:r w:rsidRPr="001C4745">
              <w:rPr>
                <w:rFonts w:cs="Traditional Arabic"/>
                <w:i/>
                <w:iCs/>
                <w:sz w:val="20"/>
                <w:szCs w:val="26"/>
                <w:lang w:bidi="ar-EG"/>
              </w:rPr>
              <w:t>x</w:t>
            </w:r>
          </w:p>
        </w:tc>
        <w:tc>
          <w:tcPr>
            <w:tcW w:w="677" w:type="pct"/>
          </w:tcPr>
          <w:p w14:paraId="4C521AD4" w14:textId="77777777" w:rsidR="00426B70" w:rsidRPr="001C4745" w:rsidRDefault="00426B70" w:rsidP="00EA4C87">
            <w:pPr>
              <w:pStyle w:val="TableText0"/>
              <w:bidi/>
              <w:spacing w:before="40" w:after="40" w:line="220" w:lineRule="exact"/>
              <w:jc w:val="center"/>
              <w:rPr>
                <w:rFonts w:cs="Traditional Arabic"/>
                <w:i/>
                <w:iCs/>
                <w:sz w:val="20"/>
                <w:szCs w:val="26"/>
                <w:lang w:bidi="ar-EG"/>
              </w:rPr>
            </w:pPr>
            <w:r w:rsidRPr="001C4745">
              <w:rPr>
                <w:rFonts w:cs="Traditional Arabic"/>
                <w:i/>
                <w:iCs/>
                <w:sz w:val="20"/>
                <w:szCs w:val="26"/>
                <w:lang w:bidi="ar-EG"/>
              </w:rPr>
              <w:t>y</w:t>
            </w:r>
          </w:p>
        </w:tc>
        <w:tc>
          <w:tcPr>
            <w:tcW w:w="676" w:type="pct"/>
          </w:tcPr>
          <w:p w14:paraId="04DC1342" w14:textId="77777777" w:rsidR="00426B70" w:rsidRPr="001C4745" w:rsidRDefault="00426B70" w:rsidP="00EA4C87">
            <w:pPr>
              <w:pStyle w:val="TableText0"/>
              <w:bidi/>
              <w:spacing w:before="40" w:after="40" w:line="220" w:lineRule="exact"/>
              <w:jc w:val="center"/>
              <w:rPr>
                <w:rFonts w:cs="Traditional Arabic"/>
                <w:i/>
                <w:iCs/>
                <w:sz w:val="20"/>
                <w:szCs w:val="26"/>
                <w:lang w:bidi="ar-EG"/>
              </w:rPr>
            </w:pPr>
            <w:r w:rsidRPr="001C4745">
              <w:rPr>
                <w:rFonts w:cs="Traditional Arabic"/>
                <w:i/>
                <w:iCs/>
                <w:sz w:val="20"/>
                <w:szCs w:val="26"/>
                <w:lang w:bidi="ar-EG"/>
              </w:rPr>
              <w:t>x</w:t>
            </w:r>
          </w:p>
        </w:tc>
        <w:tc>
          <w:tcPr>
            <w:tcW w:w="696" w:type="pct"/>
          </w:tcPr>
          <w:p w14:paraId="09DB6F18" w14:textId="77777777" w:rsidR="00426B70" w:rsidRPr="001C4745" w:rsidRDefault="00426B70" w:rsidP="00EA4C87">
            <w:pPr>
              <w:pStyle w:val="TableText0"/>
              <w:bidi/>
              <w:spacing w:before="40" w:after="40" w:line="220" w:lineRule="exact"/>
              <w:jc w:val="center"/>
              <w:rPr>
                <w:rFonts w:cs="Traditional Arabic"/>
                <w:i/>
                <w:iCs/>
                <w:sz w:val="20"/>
                <w:szCs w:val="26"/>
                <w:lang w:bidi="ar-EG"/>
              </w:rPr>
            </w:pPr>
            <w:r w:rsidRPr="001C4745">
              <w:rPr>
                <w:rFonts w:cs="Traditional Arabic"/>
                <w:i/>
                <w:iCs/>
                <w:sz w:val="20"/>
                <w:szCs w:val="26"/>
                <w:lang w:bidi="ar-EG"/>
              </w:rPr>
              <w:t>y</w:t>
            </w:r>
          </w:p>
        </w:tc>
      </w:tr>
      <w:tr w:rsidR="00426B70" w:rsidRPr="001C4745" w14:paraId="5A57FE31" w14:textId="77777777" w:rsidTr="00CC1D1C">
        <w:tc>
          <w:tcPr>
            <w:tcW w:w="343" w:type="pct"/>
            <w:tcBorders>
              <w:top w:val="nil"/>
              <w:bottom w:val="nil"/>
            </w:tcBorders>
          </w:tcPr>
          <w:p w14:paraId="6DAFAE5D" w14:textId="77777777" w:rsidR="00426B70" w:rsidRPr="001C4745" w:rsidRDefault="00426B70" w:rsidP="00EA4C87">
            <w:pPr>
              <w:pStyle w:val="TableText0"/>
              <w:bidi/>
              <w:spacing w:before="40" w:after="40" w:line="220" w:lineRule="exact"/>
              <w:jc w:val="center"/>
              <w:rPr>
                <w:rFonts w:cs="Traditional Arabic"/>
                <w:sz w:val="20"/>
                <w:szCs w:val="26"/>
                <w:lang w:bidi="ar-EG"/>
              </w:rPr>
            </w:pPr>
          </w:p>
        </w:tc>
        <w:tc>
          <w:tcPr>
            <w:tcW w:w="1933" w:type="pct"/>
            <w:tcBorders>
              <w:top w:val="nil"/>
              <w:bottom w:val="nil"/>
            </w:tcBorders>
          </w:tcPr>
          <w:p w14:paraId="07C11A4D" w14:textId="77777777" w:rsidR="00426B70" w:rsidRPr="001C4745" w:rsidRDefault="00426B70" w:rsidP="00EA4C87">
            <w:pPr>
              <w:pStyle w:val="TableText0"/>
              <w:tabs>
                <w:tab w:val="clear" w:pos="794"/>
                <w:tab w:val="clear" w:pos="1191"/>
                <w:tab w:val="clear" w:pos="1588"/>
                <w:tab w:val="clear" w:pos="1985"/>
                <w:tab w:val="left" w:pos="895"/>
              </w:tabs>
              <w:bidi/>
              <w:spacing w:before="40" w:after="40" w:line="220" w:lineRule="exact"/>
              <w:jc w:val="left"/>
              <w:rPr>
                <w:rFonts w:cs="Traditional Arabic"/>
                <w:sz w:val="20"/>
                <w:szCs w:val="26"/>
                <w:rtl/>
                <w:lang w:bidi="ar-EG"/>
              </w:rPr>
            </w:pPr>
            <w:r>
              <w:rPr>
                <w:rFonts w:cs="Traditional Arabic"/>
                <w:sz w:val="20"/>
                <w:szCs w:val="26"/>
                <w:rtl/>
                <w:lang w:bidi="ar-EG"/>
              </w:rPr>
              <w:t>الابتدائية</w:t>
            </w:r>
            <w:r w:rsidRPr="001C4745">
              <w:rPr>
                <w:rFonts w:cs="Traditional Arabic"/>
                <w:sz w:val="20"/>
                <w:szCs w:val="26"/>
                <w:lang w:bidi="ar-EG"/>
              </w:rPr>
              <w:tab/>
            </w:r>
            <w:r>
              <w:rPr>
                <w:rFonts w:cs="Traditional Arabic"/>
                <w:sz w:val="20"/>
                <w:szCs w:val="26"/>
                <w:rtl/>
                <w:lang w:bidi="ar-EG"/>
              </w:rPr>
              <w:t>الحمراء</w:t>
            </w:r>
          </w:p>
        </w:tc>
        <w:tc>
          <w:tcPr>
            <w:tcW w:w="676" w:type="pct"/>
          </w:tcPr>
          <w:p w14:paraId="161AC0D6"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640</w:t>
            </w:r>
          </w:p>
        </w:tc>
        <w:tc>
          <w:tcPr>
            <w:tcW w:w="677" w:type="pct"/>
          </w:tcPr>
          <w:p w14:paraId="1B648273"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330</w:t>
            </w:r>
          </w:p>
        </w:tc>
        <w:tc>
          <w:tcPr>
            <w:tcW w:w="676" w:type="pct"/>
          </w:tcPr>
          <w:p w14:paraId="79ED2BCC"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630</w:t>
            </w:r>
          </w:p>
        </w:tc>
        <w:tc>
          <w:tcPr>
            <w:tcW w:w="696" w:type="pct"/>
          </w:tcPr>
          <w:p w14:paraId="1AB62FE4"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340</w:t>
            </w:r>
          </w:p>
        </w:tc>
      </w:tr>
      <w:tr w:rsidR="00426B70" w:rsidRPr="001C4745" w14:paraId="00C7111A" w14:textId="77777777" w:rsidTr="00CC1D1C">
        <w:tc>
          <w:tcPr>
            <w:tcW w:w="343" w:type="pct"/>
            <w:tcBorders>
              <w:top w:val="nil"/>
              <w:bottom w:val="nil"/>
            </w:tcBorders>
          </w:tcPr>
          <w:p w14:paraId="7CBF78C3" w14:textId="77777777" w:rsidR="00426B70" w:rsidRPr="001C4745" w:rsidRDefault="00426B70" w:rsidP="00EA4C87">
            <w:pPr>
              <w:pStyle w:val="TableText0"/>
              <w:bidi/>
              <w:spacing w:before="40" w:after="40" w:line="220" w:lineRule="exact"/>
              <w:jc w:val="center"/>
              <w:rPr>
                <w:rFonts w:cs="Traditional Arabic"/>
                <w:sz w:val="20"/>
                <w:szCs w:val="26"/>
                <w:lang w:bidi="ar-EG"/>
              </w:rPr>
            </w:pPr>
          </w:p>
        </w:tc>
        <w:tc>
          <w:tcPr>
            <w:tcW w:w="1933" w:type="pct"/>
            <w:tcBorders>
              <w:top w:val="nil"/>
              <w:bottom w:val="nil"/>
            </w:tcBorders>
          </w:tcPr>
          <w:p w14:paraId="5888BE4F" w14:textId="77777777" w:rsidR="00426B70" w:rsidRPr="001C4745" w:rsidRDefault="00426B70" w:rsidP="00EA4C87">
            <w:pPr>
              <w:pStyle w:val="TableText0"/>
              <w:tabs>
                <w:tab w:val="clear" w:pos="794"/>
                <w:tab w:val="clear" w:pos="1191"/>
                <w:tab w:val="clear" w:pos="1588"/>
                <w:tab w:val="clear" w:pos="1985"/>
                <w:tab w:val="left" w:pos="895"/>
              </w:tabs>
              <w:bidi/>
              <w:spacing w:before="40" w:after="40" w:line="220" w:lineRule="exact"/>
              <w:jc w:val="left"/>
              <w:rPr>
                <w:rFonts w:cs="Traditional Arabic"/>
                <w:sz w:val="20"/>
                <w:szCs w:val="26"/>
                <w:rtl/>
                <w:lang w:bidi="ar-EG"/>
              </w:rPr>
            </w:pPr>
            <w:r w:rsidRPr="001C4745">
              <w:rPr>
                <w:rFonts w:cs="Traditional Arabic"/>
                <w:sz w:val="20"/>
                <w:szCs w:val="26"/>
                <w:lang w:bidi="ar-EG"/>
              </w:rPr>
              <w:tab/>
            </w:r>
            <w:r>
              <w:rPr>
                <w:rFonts w:cs="Traditional Arabic"/>
                <w:sz w:val="20"/>
                <w:szCs w:val="26"/>
                <w:rtl/>
                <w:lang w:bidi="ar-EG"/>
              </w:rPr>
              <w:t>الخضراء</w:t>
            </w:r>
          </w:p>
        </w:tc>
        <w:tc>
          <w:tcPr>
            <w:tcW w:w="676" w:type="pct"/>
          </w:tcPr>
          <w:p w14:paraId="10F9C514"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290</w:t>
            </w:r>
          </w:p>
        </w:tc>
        <w:tc>
          <w:tcPr>
            <w:tcW w:w="677" w:type="pct"/>
          </w:tcPr>
          <w:p w14:paraId="590A44B7"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600</w:t>
            </w:r>
          </w:p>
        </w:tc>
        <w:tc>
          <w:tcPr>
            <w:tcW w:w="676" w:type="pct"/>
          </w:tcPr>
          <w:p w14:paraId="79FB0003"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310</w:t>
            </w:r>
          </w:p>
        </w:tc>
        <w:tc>
          <w:tcPr>
            <w:tcW w:w="696" w:type="pct"/>
          </w:tcPr>
          <w:p w14:paraId="2D3C63A2"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595</w:t>
            </w:r>
          </w:p>
        </w:tc>
      </w:tr>
      <w:tr w:rsidR="00426B70" w:rsidRPr="001C4745" w14:paraId="421692C2" w14:textId="77777777" w:rsidTr="00CC1D1C">
        <w:tc>
          <w:tcPr>
            <w:tcW w:w="343" w:type="pct"/>
            <w:tcBorders>
              <w:top w:val="nil"/>
            </w:tcBorders>
          </w:tcPr>
          <w:p w14:paraId="6FE7BE5A" w14:textId="77777777" w:rsidR="00426B70" w:rsidRPr="001C4745" w:rsidRDefault="00426B70" w:rsidP="00EA4C87">
            <w:pPr>
              <w:pStyle w:val="TableText0"/>
              <w:bidi/>
              <w:spacing w:before="40" w:after="40" w:line="220" w:lineRule="exact"/>
              <w:jc w:val="center"/>
              <w:rPr>
                <w:rFonts w:cs="Traditional Arabic"/>
                <w:sz w:val="20"/>
                <w:szCs w:val="26"/>
                <w:lang w:bidi="ar-EG"/>
              </w:rPr>
            </w:pPr>
          </w:p>
        </w:tc>
        <w:tc>
          <w:tcPr>
            <w:tcW w:w="1933" w:type="pct"/>
            <w:tcBorders>
              <w:top w:val="nil"/>
            </w:tcBorders>
          </w:tcPr>
          <w:p w14:paraId="287E6D79" w14:textId="77777777" w:rsidR="00426B70" w:rsidRPr="001C4745" w:rsidRDefault="00426B70" w:rsidP="00EA4C87">
            <w:pPr>
              <w:pStyle w:val="TableText0"/>
              <w:tabs>
                <w:tab w:val="clear" w:pos="794"/>
                <w:tab w:val="clear" w:pos="1191"/>
                <w:tab w:val="clear" w:pos="1588"/>
                <w:tab w:val="clear" w:pos="1985"/>
                <w:tab w:val="left" w:pos="895"/>
              </w:tabs>
              <w:bidi/>
              <w:spacing w:before="40" w:after="40" w:line="220" w:lineRule="exact"/>
              <w:jc w:val="left"/>
              <w:rPr>
                <w:rFonts w:cs="Traditional Arabic"/>
                <w:sz w:val="20"/>
                <w:szCs w:val="26"/>
                <w:lang w:bidi="ar-EG"/>
              </w:rPr>
            </w:pPr>
            <w:r w:rsidRPr="001C4745">
              <w:rPr>
                <w:rFonts w:cs="Traditional Arabic"/>
                <w:sz w:val="20"/>
                <w:szCs w:val="26"/>
                <w:lang w:bidi="ar-EG"/>
              </w:rPr>
              <w:tab/>
            </w:r>
            <w:r>
              <w:rPr>
                <w:rFonts w:cs="Traditional Arabic"/>
                <w:sz w:val="20"/>
                <w:szCs w:val="26"/>
                <w:rtl/>
                <w:lang w:bidi="ar-EG"/>
              </w:rPr>
              <w:t>الزرقاء</w:t>
            </w:r>
          </w:p>
        </w:tc>
        <w:tc>
          <w:tcPr>
            <w:tcW w:w="676" w:type="pct"/>
          </w:tcPr>
          <w:p w14:paraId="153A73D5"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150</w:t>
            </w:r>
          </w:p>
        </w:tc>
        <w:tc>
          <w:tcPr>
            <w:tcW w:w="677" w:type="pct"/>
          </w:tcPr>
          <w:p w14:paraId="7E7A60AE"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060</w:t>
            </w:r>
          </w:p>
        </w:tc>
        <w:tc>
          <w:tcPr>
            <w:tcW w:w="676" w:type="pct"/>
          </w:tcPr>
          <w:p w14:paraId="37DBFD28"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155</w:t>
            </w:r>
          </w:p>
        </w:tc>
        <w:tc>
          <w:tcPr>
            <w:tcW w:w="696" w:type="pct"/>
          </w:tcPr>
          <w:p w14:paraId="0D8BAA72"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070</w:t>
            </w:r>
          </w:p>
        </w:tc>
      </w:tr>
      <w:tr w:rsidR="00426B70" w:rsidRPr="001C4745" w14:paraId="0D1B8454" w14:textId="77777777" w:rsidTr="00CC1D1C">
        <w:tc>
          <w:tcPr>
            <w:tcW w:w="343" w:type="pct"/>
            <w:tcBorders>
              <w:bottom w:val="nil"/>
            </w:tcBorders>
          </w:tcPr>
          <w:p w14:paraId="7708F0EB"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2.6.2</w:t>
            </w:r>
          </w:p>
        </w:tc>
        <w:tc>
          <w:tcPr>
            <w:tcW w:w="1933" w:type="pct"/>
            <w:vMerge w:val="restart"/>
          </w:tcPr>
          <w:p w14:paraId="2D0F5C69" w14:textId="77777777" w:rsidR="00426B70" w:rsidRPr="001C4745" w:rsidRDefault="00426B70" w:rsidP="00EA4C87">
            <w:pPr>
              <w:pStyle w:val="TableText0"/>
              <w:tabs>
                <w:tab w:val="left" w:pos="1036"/>
              </w:tabs>
              <w:bidi/>
              <w:spacing w:before="40" w:after="40" w:line="220" w:lineRule="exact"/>
              <w:jc w:val="left"/>
              <w:rPr>
                <w:rFonts w:cs="Traditional Arabic"/>
                <w:sz w:val="20"/>
                <w:szCs w:val="26"/>
                <w:lang w:bidi="ar-EG"/>
              </w:rPr>
            </w:pPr>
            <w:r>
              <w:rPr>
                <w:rFonts w:cs="Traditional Arabic"/>
                <w:sz w:val="20"/>
                <w:szCs w:val="26"/>
                <w:rtl/>
                <w:lang w:bidi="ar-EG"/>
              </w:rPr>
              <w:t>اللونية المفترضة لإشارات ابتدائية</w:t>
            </w:r>
            <w:r>
              <w:rPr>
                <w:rFonts w:cs="Traditional Arabic"/>
                <w:sz w:val="20"/>
                <w:szCs w:val="26"/>
                <w:rtl/>
                <w:lang w:bidi="ar-EG"/>
              </w:rPr>
              <w:br/>
              <w:t>متساوية - البياض المرجع</w:t>
            </w:r>
          </w:p>
        </w:tc>
        <w:tc>
          <w:tcPr>
            <w:tcW w:w="2724" w:type="pct"/>
            <w:gridSpan w:val="4"/>
          </w:tcPr>
          <w:p w14:paraId="4158F77E"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i/>
                <w:iCs/>
                <w:sz w:val="20"/>
                <w:szCs w:val="26"/>
                <w:lang w:bidi="ar-EG"/>
              </w:rPr>
              <w:t>D</w:t>
            </w:r>
            <w:r w:rsidRPr="001C4745">
              <w:rPr>
                <w:rFonts w:cs="Traditional Arabic"/>
                <w:sz w:val="20"/>
                <w:szCs w:val="26"/>
                <w:vertAlign w:val="subscript"/>
                <w:lang w:bidi="ar-EG"/>
              </w:rPr>
              <w:t>65</w:t>
            </w:r>
          </w:p>
        </w:tc>
      </w:tr>
      <w:tr w:rsidR="00426B70" w:rsidRPr="001C4745" w14:paraId="67B3E43B" w14:textId="77777777" w:rsidTr="00CC1D1C">
        <w:tc>
          <w:tcPr>
            <w:tcW w:w="343" w:type="pct"/>
            <w:tcBorders>
              <w:top w:val="nil"/>
              <w:bottom w:val="nil"/>
            </w:tcBorders>
          </w:tcPr>
          <w:p w14:paraId="73B03F0A" w14:textId="77777777" w:rsidR="00426B70" w:rsidRPr="001C4745" w:rsidRDefault="00426B70" w:rsidP="00EA4C87">
            <w:pPr>
              <w:pStyle w:val="TableText0"/>
              <w:bidi/>
              <w:spacing w:before="40" w:after="40" w:line="220" w:lineRule="exact"/>
              <w:jc w:val="center"/>
              <w:rPr>
                <w:rFonts w:cs="Traditional Arabic"/>
                <w:sz w:val="20"/>
                <w:szCs w:val="26"/>
                <w:lang w:bidi="ar-EG"/>
              </w:rPr>
            </w:pPr>
          </w:p>
        </w:tc>
        <w:tc>
          <w:tcPr>
            <w:tcW w:w="1933" w:type="pct"/>
            <w:vMerge/>
            <w:tcBorders>
              <w:bottom w:val="nil"/>
            </w:tcBorders>
          </w:tcPr>
          <w:p w14:paraId="4B6F4922" w14:textId="77777777" w:rsidR="00426B70" w:rsidRPr="001C4745" w:rsidRDefault="00426B70" w:rsidP="00EA4C87">
            <w:pPr>
              <w:pStyle w:val="TableText0"/>
              <w:tabs>
                <w:tab w:val="clear" w:pos="794"/>
                <w:tab w:val="clear" w:pos="1191"/>
                <w:tab w:val="clear" w:pos="1588"/>
                <w:tab w:val="clear" w:pos="1985"/>
                <w:tab w:val="left" w:pos="1036"/>
              </w:tabs>
              <w:bidi/>
              <w:spacing w:before="40" w:after="40" w:line="220" w:lineRule="exact"/>
              <w:jc w:val="left"/>
              <w:rPr>
                <w:rFonts w:cs="Traditional Arabic"/>
                <w:sz w:val="20"/>
                <w:szCs w:val="26"/>
                <w:lang w:bidi="ar-EG"/>
              </w:rPr>
            </w:pPr>
          </w:p>
        </w:tc>
        <w:tc>
          <w:tcPr>
            <w:tcW w:w="1353" w:type="pct"/>
            <w:gridSpan w:val="2"/>
          </w:tcPr>
          <w:p w14:paraId="075589C7" w14:textId="77777777" w:rsidR="00426B70" w:rsidRPr="001C4745" w:rsidRDefault="00426B70" w:rsidP="00EA4C87">
            <w:pPr>
              <w:pStyle w:val="TableText0"/>
              <w:bidi/>
              <w:spacing w:before="40" w:after="40" w:line="220" w:lineRule="exact"/>
              <w:jc w:val="center"/>
              <w:rPr>
                <w:rFonts w:cs="Traditional Arabic"/>
                <w:i/>
                <w:iCs/>
                <w:sz w:val="20"/>
                <w:szCs w:val="26"/>
                <w:lang w:bidi="ar-EG"/>
              </w:rPr>
            </w:pPr>
            <w:r w:rsidRPr="001C4745">
              <w:rPr>
                <w:rFonts w:cs="Traditional Arabic"/>
                <w:i/>
                <w:iCs/>
                <w:sz w:val="20"/>
                <w:szCs w:val="26"/>
                <w:lang w:bidi="ar-EG"/>
              </w:rPr>
              <w:t>x</w:t>
            </w:r>
          </w:p>
        </w:tc>
        <w:tc>
          <w:tcPr>
            <w:tcW w:w="1372" w:type="pct"/>
            <w:gridSpan w:val="2"/>
          </w:tcPr>
          <w:p w14:paraId="77934466" w14:textId="77777777" w:rsidR="00426B70" w:rsidRPr="001C4745" w:rsidRDefault="00426B70" w:rsidP="00EA4C87">
            <w:pPr>
              <w:pStyle w:val="TableText0"/>
              <w:bidi/>
              <w:spacing w:before="40" w:after="40" w:line="220" w:lineRule="exact"/>
              <w:jc w:val="center"/>
              <w:rPr>
                <w:rFonts w:cs="Traditional Arabic"/>
                <w:i/>
                <w:iCs/>
                <w:sz w:val="20"/>
                <w:szCs w:val="26"/>
                <w:lang w:bidi="ar-EG"/>
              </w:rPr>
            </w:pPr>
            <w:r w:rsidRPr="001C4745">
              <w:rPr>
                <w:rFonts w:cs="Traditional Arabic"/>
                <w:i/>
                <w:iCs/>
                <w:sz w:val="20"/>
                <w:szCs w:val="26"/>
                <w:lang w:bidi="ar-EG"/>
              </w:rPr>
              <w:t>y</w:t>
            </w:r>
          </w:p>
        </w:tc>
      </w:tr>
      <w:tr w:rsidR="00426B70" w:rsidRPr="001C4745" w14:paraId="030B86CE" w14:textId="77777777" w:rsidTr="00CC1D1C">
        <w:tc>
          <w:tcPr>
            <w:tcW w:w="343" w:type="pct"/>
            <w:tcBorders>
              <w:top w:val="nil"/>
            </w:tcBorders>
          </w:tcPr>
          <w:p w14:paraId="7B4789EA" w14:textId="77777777" w:rsidR="00426B70" w:rsidRPr="001C4745" w:rsidRDefault="00426B70" w:rsidP="00EA4C87">
            <w:pPr>
              <w:pStyle w:val="TableText0"/>
              <w:bidi/>
              <w:spacing w:before="40" w:after="40" w:line="220" w:lineRule="exact"/>
              <w:jc w:val="center"/>
              <w:rPr>
                <w:rFonts w:cs="Traditional Arabic"/>
                <w:sz w:val="20"/>
                <w:szCs w:val="26"/>
                <w:lang w:bidi="ar-EG"/>
              </w:rPr>
            </w:pPr>
          </w:p>
        </w:tc>
        <w:tc>
          <w:tcPr>
            <w:tcW w:w="1933" w:type="pct"/>
            <w:tcBorders>
              <w:top w:val="nil"/>
            </w:tcBorders>
          </w:tcPr>
          <w:p w14:paraId="0282D816" w14:textId="77777777" w:rsidR="00426B70" w:rsidRPr="00FE5D4A" w:rsidRDefault="00426B70" w:rsidP="00EA4C87">
            <w:pPr>
              <w:pStyle w:val="TableText0"/>
              <w:tabs>
                <w:tab w:val="clear" w:pos="794"/>
                <w:tab w:val="clear" w:pos="1191"/>
                <w:tab w:val="clear" w:pos="1588"/>
                <w:tab w:val="clear" w:pos="1985"/>
                <w:tab w:val="left" w:pos="1036"/>
              </w:tabs>
              <w:bidi/>
              <w:spacing w:before="40" w:after="40" w:line="220" w:lineRule="exact"/>
              <w:jc w:val="left"/>
              <w:rPr>
                <w:rFonts w:cs="Traditional Arabic"/>
                <w:sz w:val="20"/>
                <w:szCs w:val="26"/>
                <w:lang w:val="en-US" w:bidi="ar-EG"/>
              </w:rPr>
            </w:pPr>
            <w:r w:rsidRPr="001C4745">
              <w:rPr>
                <w:rFonts w:cs="Traditional Arabic"/>
                <w:i/>
                <w:iCs/>
                <w:sz w:val="20"/>
                <w:szCs w:val="26"/>
                <w:lang w:bidi="ar-EG"/>
              </w:rPr>
              <w:t>E</w:t>
            </w:r>
            <w:r w:rsidRPr="001C4745">
              <w:rPr>
                <w:rFonts w:cs="Traditional Arabic"/>
                <w:i/>
                <w:iCs/>
                <w:position w:val="-4"/>
                <w:sz w:val="20"/>
                <w:szCs w:val="26"/>
                <w:lang w:bidi="ar-EG"/>
              </w:rPr>
              <w:t>R</w:t>
            </w:r>
            <w:r w:rsidRPr="001C4745">
              <w:rPr>
                <w:rFonts w:cs="Traditional Arabic"/>
                <w:sz w:val="20"/>
                <w:szCs w:val="26"/>
                <w:lang w:bidi="ar-EG"/>
              </w:rPr>
              <w:t xml:space="preserve"> </w:t>
            </w:r>
            <w:r w:rsidRPr="001C4745">
              <w:rPr>
                <w:rFonts w:ascii="Symbol" w:hAnsi="Symbol" w:cs="Traditional Arabic"/>
                <w:sz w:val="20"/>
                <w:szCs w:val="26"/>
                <w:lang w:bidi="ar-EG"/>
              </w:rPr>
              <w:t></w:t>
            </w:r>
            <w:r w:rsidRPr="001C4745">
              <w:rPr>
                <w:rFonts w:cs="Traditional Arabic"/>
                <w:sz w:val="20"/>
                <w:szCs w:val="26"/>
                <w:lang w:bidi="ar-EG"/>
              </w:rPr>
              <w:t xml:space="preserve"> </w:t>
            </w:r>
            <w:r w:rsidRPr="001C4745">
              <w:rPr>
                <w:rFonts w:cs="Traditional Arabic"/>
                <w:i/>
                <w:iCs/>
                <w:sz w:val="20"/>
                <w:szCs w:val="26"/>
                <w:lang w:bidi="ar-EG"/>
              </w:rPr>
              <w:t>E</w:t>
            </w:r>
            <w:r w:rsidRPr="001C4745">
              <w:rPr>
                <w:rFonts w:cs="Traditional Arabic"/>
                <w:i/>
                <w:iCs/>
                <w:position w:val="-4"/>
                <w:sz w:val="20"/>
                <w:szCs w:val="26"/>
                <w:lang w:bidi="ar-EG"/>
              </w:rPr>
              <w:t>G</w:t>
            </w:r>
            <w:r w:rsidRPr="001C4745">
              <w:rPr>
                <w:rFonts w:cs="Traditional Arabic"/>
                <w:sz w:val="20"/>
                <w:szCs w:val="26"/>
                <w:lang w:bidi="ar-EG"/>
              </w:rPr>
              <w:t xml:space="preserve"> </w:t>
            </w:r>
            <w:r w:rsidRPr="001C4745">
              <w:rPr>
                <w:rFonts w:ascii="Symbol" w:hAnsi="Symbol" w:cs="Traditional Arabic"/>
                <w:sz w:val="20"/>
                <w:szCs w:val="26"/>
                <w:lang w:bidi="ar-EG"/>
              </w:rPr>
              <w:t></w:t>
            </w:r>
            <w:r w:rsidRPr="001C4745">
              <w:rPr>
                <w:rFonts w:cs="Traditional Arabic"/>
                <w:sz w:val="20"/>
                <w:szCs w:val="26"/>
                <w:lang w:bidi="ar-EG"/>
              </w:rPr>
              <w:t xml:space="preserve"> </w:t>
            </w:r>
            <w:r w:rsidRPr="001C4745">
              <w:rPr>
                <w:rFonts w:cs="Traditional Arabic"/>
                <w:i/>
                <w:iCs/>
                <w:sz w:val="20"/>
                <w:szCs w:val="26"/>
                <w:lang w:bidi="ar-EG"/>
              </w:rPr>
              <w:t>E</w:t>
            </w:r>
            <w:r w:rsidRPr="001C4745">
              <w:rPr>
                <w:rFonts w:cs="Traditional Arabic"/>
                <w:i/>
                <w:iCs/>
                <w:position w:val="-4"/>
                <w:sz w:val="20"/>
                <w:szCs w:val="26"/>
                <w:lang w:bidi="ar-EG"/>
              </w:rPr>
              <w:t>B</w:t>
            </w:r>
          </w:p>
        </w:tc>
        <w:tc>
          <w:tcPr>
            <w:tcW w:w="1353" w:type="pct"/>
            <w:gridSpan w:val="2"/>
          </w:tcPr>
          <w:p w14:paraId="70A8840E"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3127</w:t>
            </w:r>
          </w:p>
        </w:tc>
        <w:tc>
          <w:tcPr>
            <w:tcW w:w="1372" w:type="pct"/>
            <w:gridSpan w:val="2"/>
          </w:tcPr>
          <w:p w14:paraId="0BDEF28B" w14:textId="77777777" w:rsidR="00426B70" w:rsidRPr="001C4745" w:rsidRDefault="00426B70" w:rsidP="00EA4C87">
            <w:pPr>
              <w:pStyle w:val="TableText0"/>
              <w:bidi/>
              <w:spacing w:before="40" w:after="40" w:line="220" w:lineRule="exact"/>
              <w:jc w:val="center"/>
              <w:rPr>
                <w:rFonts w:cs="Traditional Arabic"/>
                <w:sz w:val="20"/>
                <w:szCs w:val="26"/>
                <w:lang w:bidi="ar-EG"/>
              </w:rPr>
            </w:pP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3290</w:t>
            </w:r>
          </w:p>
        </w:tc>
      </w:tr>
      <w:tr w:rsidR="00426B70" w:rsidRPr="001C4745" w14:paraId="0143E2DD" w14:textId="77777777" w:rsidTr="00CC1D1C">
        <w:tc>
          <w:tcPr>
            <w:tcW w:w="343" w:type="pct"/>
            <w:tcBorders>
              <w:bottom w:val="nil"/>
            </w:tcBorders>
          </w:tcPr>
          <w:p w14:paraId="6C3F4B2D" w14:textId="77777777" w:rsidR="00426B70" w:rsidRPr="001C4745" w:rsidRDefault="00426B70" w:rsidP="00EA4C87">
            <w:pPr>
              <w:pStyle w:val="TableText0"/>
              <w:bidi/>
              <w:spacing w:before="40" w:after="40" w:line="220" w:lineRule="exact"/>
              <w:jc w:val="center"/>
              <w:rPr>
                <w:rFonts w:cs="Traditional Arabic"/>
                <w:sz w:val="20"/>
                <w:szCs w:val="26"/>
                <w:lang w:bidi="ar-EG"/>
              </w:rPr>
            </w:pPr>
            <w:r>
              <w:rPr>
                <w:rFonts w:cs="Traditional Arabic"/>
                <w:sz w:val="20"/>
                <w:szCs w:val="26"/>
                <w:lang w:bidi="ar-EG"/>
              </w:rPr>
              <w:t>3</w:t>
            </w:r>
            <w:r w:rsidRPr="001C4745">
              <w:rPr>
                <w:rFonts w:cs="Traditional Arabic"/>
                <w:sz w:val="20"/>
                <w:szCs w:val="26"/>
                <w:lang w:bidi="ar-EG"/>
              </w:rPr>
              <w:t>.6.</w:t>
            </w:r>
            <w:r>
              <w:rPr>
                <w:rFonts w:cs="Traditional Arabic"/>
                <w:sz w:val="20"/>
                <w:szCs w:val="26"/>
                <w:lang w:bidi="ar-EG"/>
              </w:rPr>
              <w:t>2</w:t>
            </w:r>
          </w:p>
        </w:tc>
        <w:tc>
          <w:tcPr>
            <w:tcW w:w="1933" w:type="pct"/>
            <w:tcBorders>
              <w:bottom w:val="nil"/>
            </w:tcBorders>
          </w:tcPr>
          <w:p w14:paraId="5333DBFC" w14:textId="77777777" w:rsidR="00426B70" w:rsidRPr="001C4745" w:rsidRDefault="00426B70" w:rsidP="00EA4C87">
            <w:pPr>
              <w:pStyle w:val="TableText0"/>
              <w:tabs>
                <w:tab w:val="clear" w:pos="794"/>
                <w:tab w:val="clear" w:pos="1191"/>
                <w:tab w:val="clear" w:pos="1588"/>
                <w:tab w:val="clear" w:pos="1985"/>
                <w:tab w:val="left" w:pos="1036"/>
              </w:tabs>
              <w:bidi/>
              <w:spacing w:before="40" w:after="40" w:line="220" w:lineRule="exact"/>
              <w:jc w:val="left"/>
              <w:rPr>
                <w:rFonts w:cs="Traditional Arabic"/>
                <w:sz w:val="20"/>
                <w:szCs w:val="26"/>
                <w:rtl/>
                <w:lang w:bidi="ar-EG"/>
              </w:rPr>
            </w:pPr>
            <w:r>
              <w:rPr>
                <w:rFonts w:cs="Traditional Arabic"/>
                <w:sz w:val="20"/>
                <w:szCs w:val="26"/>
                <w:rtl/>
                <w:lang w:bidi="ar-EG"/>
              </w:rPr>
              <w:t>خصائص النقل البصري-الإلكتروني قبل التصحيح</w:t>
            </w:r>
            <w:r>
              <w:rPr>
                <w:rFonts w:cs="Traditional Arabic"/>
                <w:sz w:val="20"/>
                <w:szCs w:val="26"/>
                <w:rtl/>
                <w:lang w:bidi="ar-EG"/>
              </w:rPr>
              <w:br/>
              <w:t>المسبق غير الخطي</w:t>
            </w:r>
          </w:p>
        </w:tc>
        <w:tc>
          <w:tcPr>
            <w:tcW w:w="2724" w:type="pct"/>
            <w:gridSpan w:val="4"/>
            <w:tcBorders>
              <w:bottom w:val="nil"/>
            </w:tcBorders>
            <w:vAlign w:val="center"/>
          </w:tcPr>
          <w:p w14:paraId="078B2CD7" w14:textId="77777777" w:rsidR="00426B70" w:rsidRPr="001C4745" w:rsidRDefault="00426B70" w:rsidP="00EA4C87">
            <w:pPr>
              <w:pStyle w:val="TableText0"/>
              <w:bidi/>
              <w:spacing w:before="40" w:after="40" w:line="220" w:lineRule="exact"/>
              <w:jc w:val="center"/>
              <w:rPr>
                <w:rFonts w:cs="Traditional Arabic"/>
                <w:sz w:val="20"/>
                <w:szCs w:val="26"/>
                <w:lang w:bidi="ar-EG"/>
              </w:rPr>
            </w:pPr>
            <w:r>
              <w:rPr>
                <w:rFonts w:cs="Traditional Arabic"/>
                <w:sz w:val="20"/>
                <w:szCs w:val="26"/>
                <w:rtl/>
                <w:lang w:bidi="ar-EG"/>
              </w:rPr>
              <w:t>خطية مفترضة</w:t>
            </w:r>
          </w:p>
        </w:tc>
      </w:tr>
      <w:tr w:rsidR="00426B70" w:rsidRPr="001C4745" w14:paraId="10358E3F" w14:textId="77777777" w:rsidTr="00CC1D1C">
        <w:tc>
          <w:tcPr>
            <w:tcW w:w="343" w:type="pct"/>
          </w:tcPr>
          <w:p w14:paraId="2462F8F3" w14:textId="77777777" w:rsidR="00426B70" w:rsidRPr="001C4745" w:rsidRDefault="00426B70" w:rsidP="00EA4C87">
            <w:pPr>
              <w:pStyle w:val="TableText0"/>
              <w:bidi/>
              <w:spacing w:before="40" w:after="40" w:line="220" w:lineRule="exact"/>
              <w:jc w:val="center"/>
              <w:rPr>
                <w:rFonts w:cs="Traditional Arabic"/>
                <w:sz w:val="20"/>
                <w:szCs w:val="26"/>
                <w:lang w:bidi="ar-EG"/>
              </w:rPr>
            </w:pPr>
            <w:r>
              <w:rPr>
                <w:rFonts w:cs="Traditional Arabic"/>
                <w:sz w:val="20"/>
                <w:szCs w:val="26"/>
                <w:lang w:bidi="ar-EG"/>
              </w:rPr>
              <w:t>4</w:t>
            </w:r>
            <w:r w:rsidRPr="001C4745">
              <w:rPr>
                <w:rFonts w:cs="Traditional Arabic"/>
                <w:sz w:val="20"/>
                <w:szCs w:val="26"/>
                <w:lang w:bidi="ar-EG"/>
              </w:rPr>
              <w:t>.6.</w:t>
            </w:r>
            <w:r>
              <w:rPr>
                <w:rFonts w:cs="Traditional Arabic"/>
                <w:sz w:val="20"/>
                <w:szCs w:val="26"/>
                <w:lang w:bidi="ar-EG"/>
              </w:rPr>
              <w:t>2</w:t>
            </w:r>
          </w:p>
        </w:tc>
        <w:tc>
          <w:tcPr>
            <w:tcW w:w="1933" w:type="pct"/>
          </w:tcPr>
          <w:p w14:paraId="03F552C1" w14:textId="591612FD" w:rsidR="00426B70" w:rsidRPr="001C4745" w:rsidRDefault="00426B70" w:rsidP="00EA4C87">
            <w:pPr>
              <w:pStyle w:val="TableText0"/>
              <w:tabs>
                <w:tab w:val="clear" w:pos="794"/>
                <w:tab w:val="clear" w:pos="1191"/>
                <w:tab w:val="clear" w:pos="1588"/>
                <w:tab w:val="clear" w:pos="1985"/>
                <w:tab w:val="left" w:pos="1036"/>
              </w:tabs>
              <w:bidi/>
              <w:spacing w:before="40" w:after="40" w:line="220" w:lineRule="exact"/>
              <w:jc w:val="left"/>
              <w:rPr>
                <w:rFonts w:cs="Traditional Arabic"/>
                <w:sz w:val="20"/>
                <w:szCs w:val="26"/>
                <w:lang w:bidi="ar-EG"/>
              </w:rPr>
            </w:pPr>
            <w:r>
              <w:rPr>
                <w:rFonts w:cs="Traditional Arabic"/>
                <w:sz w:val="20"/>
                <w:szCs w:val="26"/>
                <w:rtl/>
                <w:lang w:bidi="ar-EG"/>
              </w:rPr>
              <w:t>خصائص النقل البصري-الإلكتروني عند المصدر</w:t>
            </w:r>
            <w:r w:rsidR="00953D31">
              <w:rPr>
                <w:rStyle w:val="FootnoteReference"/>
                <w:rtl/>
                <w:lang w:bidi="ar-EG"/>
              </w:rPr>
              <w:footnoteReference w:id="4"/>
            </w:r>
          </w:p>
        </w:tc>
        <w:tc>
          <w:tcPr>
            <w:tcW w:w="2724" w:type="pct"/>
            <w:gridSpan w:val="4"/>
          </w:tcPr>
          <w:p w14:paraId="7574783C" w14:textId="77777777" w:rsidR="00426B70" w:rsidRPr="001C4745" w:rsidRDefault="00426B70" w:rsidP="00EA4C87">
            <w:pPr>
              <w:pStyle w:val="TableText0"/>
              <w:bidi/>
              <w:spacing w:before="40" w:after="40" w:line="220" w:lineRule="exact"/>
              <w:jc w:val="left"/>
              <w:rPr>
                <w:rFonts w:cs="Traditional Arabic"/>
                <w:sz w:val="20"/>
                <w:szCs w:val="26"/>
                <w:lang w:bidi="ar-EG"/>
              </w:rPr>
            </w:pPr>
            <w:r w:rsidRPr="001C4745">
              <w:rPr>
                <w:rFonts w:cs="Traditional Arabic"/>
                <w:i/>
                <w:iCs/>
                <w:sz w:val="20"/>
                <w:szCs w:val="26"/>
                <w:lang w:bidi="ar-EG"/>
              </w:rPr>
              <w:t>E</w:t>
            </w:r>
            <w:r w:rsidRPr="001C4745">
              <w:rPr>
                <w:rFonts w:cs="Traditional Arabic"/>
                <w:sz w:val="20"/>
                <w:szCs w:val="26"/>
                <w:lang w:bidi="ar-EG"/>
              </w:rPr>
              <w:t xml:space="preserve"> </w:t>
            </w:r>
            <w:r w:rsidRPr="001C4745">
              <w:rPr>
                <w:rFonts w:ascii="Symbol" w:hAnsi="Symbol" w:cs="Traditional Arabic"/>
                <w:sz w:val="20"/>
                <w:szCs w:val="26"/>
                <w:lang w:bidi="ar-EG"/>
              </w:rPr>
              <w:t></w:t>
            </w:r>
            <w:r w:rsidRPr="001C4745">
              <w:rPr>
                <w:rFonts w:cs="Traditional Arabic"/>
                <w:sz w:val="20"/>
                <w:szCs w:val="26"/>
                <w:lang w:bidi="ar-EG"/>
              </w:rPr>
              <w:t xml:space="preserve"> (1</w:t>
            </w:r>
            <w:r>
              <w:rPr>
                <w:rFonts w:cs="Traditional Arabic"/>
                <w:sz w:val="20"/>
                <w:szCs w:val="26"/>
                <w:lang w:bidi="ar-EG"/>
              </w:rPr>
              <w:t>,</w:t>
            </w:r>
            <w:r w:rsidRPr="001C4745">
              <w:rPr>
                <w:rFonts w:cs="Traditional Arabic"/>
                <w:sz w:val="20"/>
                <w:szCs w:val="26"/>
                <w:lang w:bidi="ar-EG"/>
              </w:rPr>
              <w:t xml:space="preserve">099 </w:t>
            </w:r>
            <w:r w:rsidRPr="001C4745">
              <w:rPr>
                <w:rFonts w:cs="Traditional Arabic"/>
                <w:i/>
                <w:iCs/>
                <w:sz w:val="20"/>
                <w:szCs w:val="26"/>
                <w:lang w:bidi="ar-EG"/>
              </w:rPr>
              <w:t>L</w:t>
            </w:r>
            <w:r w:rsidRPr="000D64F9">
              <w:rPr>
                <w:rFonts w:cs="Traditional Arabic"/>
                <w:position w:val="6"/>
                <w:sz w:val="16"/>
                <w:szCs w:val="16"/>
                <w:lang w:bidi="ar-EG"/>
              </w:rPr>
              <w:t>0</w:t>
            </w:r>
            <w:r>
              <w:rPr>
                <w:rFonts w:cs="Traditional Arabic"/>
                <w:position w:val="6"/>
                <w:sz w:val="16"/>
                <w:szCs w:val="16"/>
                <w:lang w:bidi="ar-EG"/>
              </w:rPr>
              <w:t>,</w:t>
            </w:r>
            <w:r w:rsidRPr="000D64F9">
              <w:rPr>
                <w:rFonts w:cs="Traditional Arabic"/>
                <w:position w:val="6"/>
                <w:sz w:val="16"/>
                <w:szCs w:val="16"/>
                <w:lang w:bidi="ar-EG"/>
              </w:rPr>
              <w:t>45</w:t>
            </w:r>
            <w:r w:rsidRPr="001C4745">
              <w:rPr>
                <w:rFonts w:cs="Traditional Arabic"/>
                <w:sz w:val="20"/>
                <w:szCs w:val="26"/>
                <w:lang w:bidi="ar-EG"/>
              </w:rPr>
              <w:t xml:space="preserve"> – 0</w:t>
            </w:r>
            <w:r>
              <w:rPr>
                <w:rFonts w:cs="Traditional Arabic"/>
                <w:sz w:val="20"/>
                <w:szCs w:val="26"/>
                <w:lang w:bidi="ar-EG"/>
              </w:rPr>
              <w:t>,</w:t>
            </w:r>
            <w:r w:rsidRPr="001C4745">
              <w:rPr>
                <w:rFonts w:cs="Traditional Arabic"/>
                <w:sz w:val="20"/>
                <w:szCs w:val="26"/>
                <w:lang w:bidi="ar-EG"/>
              </w:rPr>
              <w:t>099)</w:t>
            </w:r>
            <w:r>
              <w:rPr>
                <w:rFonts w:cs="Traditional Arabic"/>
                <w:sz w:val="20"/>
                <w:szCs w:val="26"/>
                <w:rtl/>
                <w:lang w:bidi="ar-EG"/>
              </w:rPr>
              <w:t xml:space="preserve"> من أجل </w:t>
            </w:r>
            <w:r w:rsidRPr="001C4745">
              <w:rPr>
                <w:rFonts w:cs="Traditional Arabic"/>
                <w:sz w:val="20"/>
                <w:szCs w:val="26"/>
                <w:lang w:bidi="ar-EG"/>
              </w:rPr>
              <w:t>1</w:t>
            </w:r>
            <w:r>
              <w:rPr>
                <w:rFonts w:cs="Traditional Arabic"/>
                <w:sz w:val="20"/>
                <w:szCs w:val="26"/>
                <w:lang w:bidi="ar-EG"/>
              </w:rPr>
              <w:t>,</w:t>
            </w:r>
            <w:r w:rsidRPr="001C4745">
              <w:rPr>
                <w:rFonts w:cs="Traditional Arabic"/>
                <w:sz w:val="20"/>
                <w:szCs w:val="26"/>
                <w:lang w:bidi="ar-EG"/>
              </w:rPr>
              <w:t xml:space="preserve">00 </w:t>
            </w:r>
            <w:r w:rsidRPr="001C4745">
              <w:rPr>
                <w:rFonts w:ascii="Symbol" w:hAnsi="Symbol" w:cs="Traditional Arabic"/>
                <w:sz w:val="20"/>
                <w:szCs w:val="26"/>
                <w:lang w:bidi="ar-EG"/>
              </w:rPr>
              <w:sym w:font="Symbol" w:char="F0B3"/>
            </w:r>
            <w:r w:rsidRPr="001C4745">
              <w:rPr>
                <w:rFonts w:cs="Traditional Arabic"/>
                <w:sz w:val="20"/>
                <w:szCs w:val="26"/>
                <w:lang w:bidi="ar-EG"/>
              </w:rPr>
              <w:t xml:space="preserve"> </w:t>
            </w:r>
            <w:r w:rsidRPr="001C4745">
              <w:rPr>
                <w:rFonts w:cs="Traditional Arabic"/>
                <w:i/>
                <w:iCs/>
                <w:sz w:val="20"/>
                <w:szCs w:val="26"/>
                <w:lang w:bidi="ar-EG"/>
              </w:rPr>
              <w:t>L</w:t>
            </w:r>
            <w:r w:rsidRPr="001C4745">
              <w:rPr>
                <w:rFonts w:cs="Traditional Arabic"/>
                <w:sz w:val="20"/>
                <w:szCs w:val="26"/>
                <w:lang w:bidi="ar-EG"/>
              </w:rPr>
              <w:t xml:space="preserve"> </w:t>
            </w:r>
            <w:r w:rsidRPr="001C4745">
              <w:rPr>
                <w:rFonts w:ascii="Symbol" w:hAnsi="Symbol" w:cs="Traditional Arabic"/>
                <w:sz w:val="20"/>
                <w:szCs w:val="26"/>
                <w:lang w:bidi="ar-EG"/>
              </w:rPr>
              <w:sym w:font="Symbol" w:char="F0B3"/>
            </w:r>
            <w:r w:rsidRPr="001C4745">
              <w:rPr>
                <w:rFonts w:cs="Traditional Arabic"/>
                <w:sz w:val="20"/>
                <w:szCs w:val="26"/>
                <w:lang w:bidi="ar-EG"/>
              </w:rPr>
              <w:t xml:space="preserve"> 0</w:t>
            </w:r>
            <w:r>
              <w:rPr>
                <w:rFonts w:cs="Traditional Arabic"/>
                <w:sz w:val="20"/>
                <w:szCs w:val="26"/>
                <w:lang w:bidi="ar-EG"/>
              </w:rPr>
              <w:t>,</w:t>
            </w:r>
            <w:r w:rsidRPr="001C4745">
              <w:rPr>
                <w:rFonts w:cs="Traditional Arabic"/>
                <w:sz w:val="20"/>
                <w:szCs w:val="26"/>
                <w:lang w:bidi="ar-EG"/>
              </w:rPr>
              <w:t>018</w:t>
            </w:r>
            <w:r w:rsidRPr="001C4745">
              <w:rPr>
                <w:rFonts w:cs="Traditional Arabic"/>
                <w:sz w:val="20"/>
                <w:szCs w:val="26"/>
                <w:lang w:bidi="ar-EG"/>
              </w:rPr>
              <w:br/>
            </w:r>
            <w:r w:rsidRPr="001C4745">
              <w:rPr>
                <w:rFonts w:cs="Traditional Arabic"/>
                <w:i/>
                <w:iCs/>
                <w:sz w:val="20"/>
                <w:szCs w:val="26"/>
                <w:lang w:bidi="ar-EG"/>
              </w:rPr>
              <w:t>E</w:t>
            </w:r>
            <w:r w:rsidRPr="001C4745">
              <w:rPr>
                <w:rFonts w:cs="Traditional Arabic"/>
                <w:sz w:val="20"/>
                <w:szCs w:val="26"/>
                <w:lang w:bidi="ar-EG"/>
              </w:rPr>
              <w:t xml:space="preserve"> </w:t>
            </w:r>
            <w:r w:rsidRPr="001C4745">
              <w:rPr>
                <w:rFonts w:ascii="Symbol" w:hAnsi="Symbol" w:cs="Traditional Arabic"/>
                <w:sz w:val="20"/>
                <w:szCs w:val="26"/>
                <w:lang w:bidi="ar-EG"/>
              </w:rPr>
              <w:t></w:t>
            </w:r>
            <w:r w:rsidRPr="001C4745">
              <w:rPr>
                <w:rFonts w:cs="Traditional Arabic"/>
                <w:sz w:val="20"/>
                <w:szCs w:val="26"/>
                <w:lang w:bidi="ar-EG"/>
              </w:rPr>
              <w:t xml:space="preserve"> 4</w:t>
            </w:r>
            <w:r>
              <w:rPr>
                <w:rFonts w:cs="Traditional Arabic"/>
                <w:sz w:val="20"/>
                <w:szCs w:val="26"/>
                <w:lang w:bidi="ar-EG"/>
              </w:rPr>
              <w:t>,</w:t>
            </w:r>
            <w:r w:rsidRPr="001C4745">
              <w:rPr>
                <w:rFonts w:cs="Traditional Arabic"/>
                <w:sz w:val="20"/>
                <w:szCs w:val="26"/>
                <w:lang w:bidi="ar-EG"/>
              </w:rPr>
              <w:t xml:space="preserve">500 </w:t>
            </w:r>
            <w:r w:rsidRPr="001C4745">
              <w:rPr>
                <w:rFonts w:cs="Traditional Arabic"/>
                <w:i/>
                <w:iCs/>
                <w:sz w:val="20"/>
                <w:szCs w:val="26"/>
                <w:lang w:bidi="ar-EG"/>
              </w:rPr>
              <w:t>L</w:t>
            </w:r>
            <w:r w:rsidRPr="000D64F9">
              <w:rPr>
                <w:rFonts w:cs="Traditional Arabic"/>
                <w:sz w:val="20"/>
                <w:szCs w:val="26"/>
                <w:rtl/>
                <w:lang w:bidi="ar-EG"/>
              </w:rPr>
              <w:t xml:space="preserve"> من أجل </w:t>
            </w:r>
            <w:r w:rsidRPr="001C4745">
              <w:rPr>
                <w:rFonts w:cs="Traditional Arabic"/>
                <w:sz w:val="20"/>
                <w:szCs w:val="26"/>
                <w:lang w:bidi="ar-EG"/>
              </w:rPr>
              <w:t>0</w:t>
            </w:r>
            <w:r>
              <w:rPr>
                <w:rFonts w:cs="Traditional Arabic"/>
                <w:sz w:val="20"/>
                <w:szCs w:val="26"/>
                <w:lang w:bidi="ar-EG"/>
              </w:rPr>
              <w:t>,</w:t>
            </w:r>
            <w:r w:rsidRPr="001C4745">
              <w:rPr>
                <w:rFonts w:cs="Traditional Arabic"/>
                <w:sz w:val="20"/>
                <w:szCs w:val="26"/>
                <w:lang w:bidi="ar-EG"/>
              </w:rPr>
              <w:t xml:space="preserve">018 </w:t>
            </w:r>
            <w:r w:rsidRPr="001C4745">
              <w:rPr>
                <w:rFonts w:ascii="Symbol" w:hAnsi="Symbol" w:cs="Traditional Arabic"/>
                <w:sz w:val="20"/>
                <w:szCs w:val="26"/>
                <w:lang w:bidi="ar-EG"/>
              </w:rPr>
              <w:sym w:font="Symbol" w:char="F03E"/>
            </w:r>
            <w:r w:rsidRPr="001C4745">
              <w:rPr>
                <w:rFonts w:cs="Traditional Arabic"/>
                <w:sz w:val="20"/>
                <w:szCs w:val="26"/>
                <w:lang w:bidi="ar-EG"/>
              </w:rPr>
              <w:t xml:space="preserve"> </w:t>
            </w:r>
            <w:r w:rsidRPr="001C4745">
              <w:rPr>
                <w:rFonts w:cs="Traditional Arabic"/>
                <w:i/>
                <w:iCs/>
                <w:sz w:val="20"/>
                <w:szCs w:val="26"/>
                <w:lang w:bidi="ar-EG"/>
              </w:rPr>
              <w:t>L</w:t>
            </w:r>
            <w:r w:rsidRPr="001C4745">
              <w:rPr>
                <w:rFonts w:cs="Traditional Arabic"/>
                <w:sz w:val="20"/>
                <w:szCs w:val="26"/>
                <w:lang w:bidi="ar-EG"/>
              </w:rPr>
              <w:t xml:space="preserve"> </w:t>
            </w:r>
            <w:r w:rsidRPr="001C4745">
              <w:rPr>
                <w:rFonts w:ascii="Symbol" w:hAnsi="Symbol" w:cs="Traditional Arabic"/>
                <w:sz w:val="20"/>
                <w:szCs w:val="26"/>
                <w:lang w:bidi="ar-EG"/>
              </w:rPr>
              <w:sym w:font="Symbol" w:char="F0B3"/>
            </w:r>
            <w:r w:rsidRPr="001C4745">
              <w:rPr>
                <w:rFonts w:cs="Traditional Arabic"/>
                <w:sz w:val="20"/>
                <w:szCs w:val="26"/>
                <w:lang w:bidi="ar-EG"/>
              </w:rPr>
              <w:t xml:space="preserve"> 0</w:t>
            </w:r>
            <w:r w:rsidRPr="001C4745">
              <w:rPr>
                <w:rFonts w:cs="Traditional Arabic"/>
                <w:sz w:val="20"/>
                <w:szCs w:val="26"/>
                <w:lang w:bidi="ar-EG"/>
              </w:rPr>
              <w:br/>
            </w:r>
            <w:r>
              <w:rPr>
                <w:rFonts w:cs="Traditional Arabic"/>
                <w:sz w:val="20"/>
                <w:szCs w:val="26"/>
                <w:rtl/>
                <w:lang w:bidi="ar-EG"/>
              </w:rPr>
              <w:t>حيث:</w:t>
            </w:r>
            <w:r w:rsidRPr="001C4745">
              <w:rPr>
                <w:rFonts w:cs="Traditional Arabic"/>
                <w:sz w:val="20"/>
                <w:szCs w:val="26"/>
                <w:lang w:bidi="ar-EG"/>
              </w:rPr>
              <w:br/>
            </w:r>
            <w:r w:rsidRPr="001C4745">
              <w:rPr>
                <w:rFonts w:cs="Traditional Arabic"/>
                <w:i/>
                <w:iCs/>
                <w:sz w:val="20"/>
                <w:szCs w:val="26"/>
                <w:lang w:bidi="ar-EG"/>
              </w:rPr>
              <w:t>L</w:t>
            </w:r>
            <w:r w:rsidRPr="00F3378E">
              <w:rPr>
                <w:rFonts w:cs="Traditional Arabic"/>
                <w:sz w:val="20"/>
                <w:szCs w:val="26"/>
                <w:rtl/>
                <w:lang w:val="fr-FR" w:bidi="ar-EG"/>
              </w:rPr>
              <w:t xml:space="preserve">: نصوع </w:t>
            </w:r>
            <w:r>
              <w:rPr>
                <w:rFonts w:cs="Traditional Arabic"/>
                <w:sz w:val="20"/>
                <w:szCs w:val="26"/>
                <w:rtl/>
                <w:lang w:bidi="ar-EG"/>
              </w:rPr>
              <w:t xml:space="preserve">الصورة </w:t>
            </w:r>
            <w:r w:rsidRPr="001C4745">
              <w:rPr>
                <w:rFonts w:cs="Traditional Arabic"/>
                <w:sz w:val="20"/>
                <w:szCs w:val="26"/>
                <w:lang w:bidi="ar-EG"/>
              </w:rPr>
              <w:t>0</w:t>
            </w:r>
            <w:r>
              <w:rPr>
                <w:rFonts w:cs="Traditional Arabic"/>
                <w:sz w:val="20"/>
                <w:szCs w:val="26"/>
                <w:rtl/>
                <w:lang w:bidi="ar-EG"/>
              </w:rPr>
              <w:t xml:space="preserve"> </w:t>
            </w:r>
            <w:r>
              <w:rPr>
                <w:rFonts w:cs="Traditional Arabic"/>
                <w:sz w:val="20"/>
                <w:szCs w:val="26"/>
                <w:lang w:bidi="ar-EG"/>
              </w:rPr>
              <w:sym w:font="Symbol" w:char="F0B3"/>
            </w:r>
            <w:r>
              <w:rPr>
                <w:rFonts w:cs="Traditional Arabic"/>
                <w:sz w:val="20"/>
                <w:szCs w:val="26"/>
                <w:rtl/>
                <w:lang w:bidi="ar-EG"/>
              </w:rPr>
              <w:t xml:space="preserve"> </w:t>
            </w:r>
            <w:r w:rsidRPr="00F3378E">
              <w:rPr>
                <w:rFonts w:cs="Traditional Arabic"/>
                <w:i/>
                <w:iCs/>
                <w:sz w:val="20"/>
                <w:szCs w:val="26"/>
                <w:lang w:bidi="ar-EG"/>
              </w:rPr>
              <w:t>L</w:t>
            </w:r>
            <w:r>
              <w:rPr>
                <w:rFonts w:cs="Traditional Arabic"/>
                <w:sz w:val="20"/>
                <w:szCs w:val="26"/>
                <w:rtl/>
                <w:lang w:val="fr-FR" w:bidi="ar-EG"/>
              </w:rPr>
              <w:t xml:space="preserve"> </w:t>
            </w:r>
            <w:r>
              <w:rPr>
                <w:rFonts w:cs="Traditional Arabic"/>
                <w:sz w:val="20"/>
                <w:szCs w:val="26"/>
                <w:lang w:bidi="ar-EG"/>
              </w:rPr>
              <w:sym w:font="Symbol" w:char="F0B3"/>
            </w:r>
            <w:r>
              <w:rPr>
                <w:rFonts w:cs="Traditional Arabic"/>
                <w:sz w:val="20"/>
                <w:szCs w:val="26"/>
                <w:rtl/>
                <w:lang w:val="fr-FR" w:bidi="ar-EG"/>
              </w:rPr>
              <w:t xml:space="preserve"> </w:t>
            </w:r>
            <w:r w:rsidRPr="00F3378E">
              <w:rPr>
                <w:rFonts w:cs="Traditional Arabic"/>
                <w:sz w:val="20"/>
                <w:szCs w:val="26"/>
                <w:lang w:bidi="ar-EG"/>
              </w:rPr>
              <w:t>1</w:t>
            </w:r>
            <w:r>
              <w:rPr>
                <w:rFonts w:cs="Traditional Arabic"/>
                <w:sz w:val="20"/>
                <w:szCs w:val="26"/>
                <w:rtl/>
                <w:lang w:val="fr-FR" w:bidi="ar-EG"/>
              </w:rPr>
              <w:t xml:space="preserve"> من أجل قياس اللون التقليدي</w:t>
            </w:r>
            <w:r>
              <w:rPr>
                <w:rFonts w:cs="Traditional Arabic"/>
                <w:sz w:val="20"/>
                <w:szCs w:val="26"/>
                <w:rtl/>
                <w:lang w:val="fr-FR" w:bidi="ar-EG"/>
              </w:rPr>
              <w:br/>
            </w:r>
            <w:r w:rsidRPr="001C4745">
              <w:rPr>
                <w:rFonts w:cs="Traditional Arabic"/>
                <w:i/>
                <w:iCs/>
                <w:sz w:val="20"/>
                <w:szCs w:val="26"/>
                <w:lang w:bidi="ar-EG"/>
              </w:rPr>
              <w:t>E</w:t>
            </w:r>
            <w:r w:rsidRPr="00F3378E">
              <w:rPr>
                <w:rFonts w:cs="Traditional Arabic"/>
                <w:sz w:val="20"/>
                <w:szCs w:val="26"/>
                <w:rtl/>
                <w:lang w:val="fr-FR" w:bidi="ar-EG"/>
              </w:rPr>
              <w:t xml:space="preserve">: </w:t>
            </w:r>
            <w:r>
              <w:rPr>
                <w:rFonts w:cs="Traditional Arabic"/>
                <w:sz w:val="20"/>
                <w:szCs w:val="26"/>
                <w:rtl/>
                <w:lang w:bidi="ar-EG"/>
              </w:rPr>
              <w:t>مطابقة للإشارة الكهربائية.</w:t>
            </w:r>
          </w:p>
        </w:tc>
      </w:tr>
      <w:tr w:rsidR="00426B70" w:rsidRPr="001C4745" w14:paraId="742EF31F" w14:textId="77777777" w:rsidTr="00CC1D1C">
        <w:tc>
          <w:tcPr>
            <w:tcW w:w="5000" w:type="pct"/>
            <w:gridSpan w:val="6"/>
            <w:tcBorders>
              <w:left w:val="nil"/>
              <w:bottom w:val="nil"/>
              <w:right w:val="nil"/>
            </w:tcBorders>
          </w:tcPr>
          <w:p w14:paraId="719ECD18" w14:textId="77777777" w:rsidR="00426B70" w:rsidRPr="00284227" w:rsidRDefault="00426B70" w:rsidP="00EA4C87">
            <w:pPr>
              <w:pStyle w:val="TableLegend0"/>
              <w:tabs>
                <w:tab w:val="clear" w:pos="794"/>
                <w:tab w:val="left" w:pos="284"/>
              </w:tabs>
              <w:bidi/>
              <w:spacing w:before="120" w:after="40" w:line="220" w:lineRule="exact"/>
              <w:rPr>
                <w:rFonts w:cs="Traditional Arabic"/>
                <w:position w:val="6"/>
                <w:sz w:val="20"/>
                <w:szCs w:val="26"/>
                <w:rtl/>
                <w:lang w:bidi="ar-EG"/>
              </w:rPr>
            </w:pPr>
            <w:r w:rsidRPr="00284227">
              <w:rPr>
                <w:rFonts w:cs="Traditional Arabic"/>
                <w:position w:val="6"/>
                <w:sz w:val="20"/>
                <w:szCs w:val="26"/>
                <w:vertAlign w:val="superscript"/>
                <w:lang w:bidi="ar-EG"/>
              </w:rPr>
              <w:t>(1)</w:t>
            </w:r>
            <w:r w:rsidRPr="00284227">
              <w:rPr>
                <w:rFonts w:cs="Traditional Arabic"/>
                <w:position w:val="6"/>
                <w:sz w:val="20"/>
                <w:szCs w:val="26"/>
                <w:rtl/>
                <w:lang w:bidi="ar-EG"/>
              </w:rPr>
              <w:tab/>
              <w:t xml:space="preserve">إحداثيات اللونية المحددة هي الإحداثيات المستعملة حالياً من جانب الأنظمة التقليدية </w:t>
            </w:r>
            <w:r w:rsidRPr="00284227">
              <w:rPr>
                <w:rFonts w:cs="Traditional Arabic"/>
                <w:position w:val="6"/>
                <w:sz w:val="20"/>
                <w:szCs w:val="26"/>
                <w:lang w:bidi="ar-EG"/>
              </w:rPr>
              <w:t>625</w:t>
            </w:r>
            <w:r w:rsidRPr="00284227">
              <w:rPr>
                <w:rFonts w:cs="Traditional Arabic"/>
                <w:position w:val="6"/>
                <w:sz w:val="20"/>
                <w:szCs w:val="26"/>
                <w:rtl/>
                <w:lang w:bidi="ar-EG"/>
              </w:rPr>
              <w:t xml:space="preserve"> خطاً و</w:t>
            </w:r>
            <w:r w:rsidRPr="00284227">
              <w:rPr>
                <w:rFonts w:cs="Traditional Arabic"/>
                <w:position w:val="6"/>
                <w:sz w:val="20"/>
                <w:szCs w:val="26"/>
                <w:lang w:bidi="ar-EG"/>
              </w:rPr>
              <w:t>525</w:t>
            </w:r>
            <w:r w:rsidRPr="00284227">
              <w:rPr>
                <w:rFonts w:cs="Traditional Arabic"/>
                <w:position w:val="6"/>
                <w:sz w:val="20"/>
                <w:szCs w:val="26"/>
                <w:rtl/>
                <w:lang w:bidi="ar-EG"/>
              </w:rPr>
              <w:t xml:space="preserve"> خطاً.</w:t>
            </w:r>
          </w:p>
        </w:tc>
      </w:tr>
    </w:tbl>
    <w:p w14:paraId="4831F18F" w14:textId="77777777" w:rsidR="00426B70" w:rsidRPr="00B71A9F" w:rsidRDefault="00426B70" w:rsidP="00426B70">
      <w:pPr>
        <w:pStyle w:val="Heading1"/>
        <w:rPr>
          <w:rtl/>
          <w:lang w:val="fr-FR" w:bidi="ar-EG"/>
        </w:rPr>
      </w:pPr>
      <w:r w:rsidRPr="00B71A9F">
        <w:rPr>
          <w:lang w:val="fr-FR" w:bidi="ar-EG"/>
        </w:rPr>
        <w:t>3</w:t>
      </w:r>
      <w:r w:rsidRPr="00B71A9F">
        <w:rPr>
          <w:rtl/>
          <w:lang w:val="fr-FR" w:bidi="ar-EG"/>
        </w:rPr>
        <w:tab/>
        <w:t>أفراد الأسرة</w:t>
      </w:r>
    </w:p>
    <w:p w14:paraId="3F0CDA2F" w14:textId="77777777" w:rsidR="00426B70" w:rsidRPr="000427F9" w:rsidRDefault="00426B70" w:rsidP="00426B70">
      <w:pPr>
        <w:rPr>
          <w:rtl/>
          <w:lang w:bidi="ar-EG"/>
        </w:rPr>
      </w:pPr>
      <w:r w:rsidRPr="000427F9">
        <w:rPr>
          <w:rtl/>
          <w:lang w:bidi="ar-EG"/>
        </w:rPr>
        <w:t>تحدد معايير أفراد الأسرة المذكورين أدناه:</w:t>
      </w:r>
    </w:p>
    <w:p w14:paraId="6B1B11BE" w14:textId="77777777" w:rsidR="00426B70" w:rsidRPr="000427F9" w:rsidRDefault="00426B70" w:rsidP="00EA4C87">
      <w:pPr>
        <w:pStyle w:val="enumlev1"/>
        <w:rPr>
          <w:rtl/>
        </w:rPr>
      </w:pPr>
      <w:r w:rsidRPr="000427F9">
        <w:rPr>
          <w:rtl/>
        </w:rPr>
        <w:t>-</w:t>
      </w:r>
      <w:r w:rsidRPr="000427F9">
        <w:rPr>
          <w:rtl/>
        </w:rPr>
        <w:tab/>
      </w:r>
      <w:r w:rsidRPr="000427F9">
        <w:t>4:2:2</w:t>
      </w:r>
      <w:r w:rsidRPr="000427F9">
        <w:rPr>
          <w:rtl/>
        </w:rPr>
        <w:t>، لأنظمة</w:t>
      </w:r>
      <w:r>
        <w:rPr>
          <w:rtl/>
        </w:rPr>
        <w:t xml:space="preserve"> النسبة </w:t>
      </w:r>
      <w:proofErr w:type="spellStart"/>
      <w:r>
        <w:rPr>
          <w:rtl/>
        </w:rPr>
        <w:t>الباعية</w:t>
      </w:r>
      <w:proofErr w:type="spellEnd"/>
      <w:r w:rsidRPr="000427F9">
        <w:rPr>
          <w:rtl/>
        </w:rPr>
        <w:t xml:space="preserve"> </w:t>
      </w:r>
      <w:r w:rsidRPr="000427F9">
        <w:t>4:3</w:t>
      </w:r>
      <w:r w:rsidRPr="000427F9">
        <w:rPr>
          <w:rtl/>
        </w:rPr>
        <w:t xml:space="preserve"> والأنظمة </w:t>
      </w:r>
      <w:r w:rsidRPr="000427F9">
        <w:t>16:9</w:t>
      </w:r>
      <w:r w:rsidRPr="000427F9">
        <w:rPr>
          <w:rtl/>
        </w:rPr>
        <w:t xml:space="preserve"> بشاشة عريضة عندما يجب المحافظة على عرض نطاق الإشارة التماثلية نفسه</w:t>
      </w:r>
      <w:r>
        <w:rPr>
          <w:rtl/>
        </w:rPr>
        <w:t xml:space="preserve"> </w:t>
      </w:r>
      <w:r w:rsidRPr="000427F9">
        <w:rPr>
          <w:rtl/>
        </w:rPr>
        <w:t xml:space="preserve">والمعدلات الرقمية نفسها لكلا النسبتين </w:t>
      </w:r>
      <w:proofErr w:type="spellStart"/>
      <w:r w:rsidRPr="000427F9">
        <w:rPr>
          <w:rtl/>
        </w:rPr>
        <w:t>الباعيتين</w:t>
      </w:r>
      <w:proofErr w:type="spellEnd"/>
      <w:r w:rsidRPr="000427F9">
        <w:rPr>
          <w:rtl/>
        </w:rPr>
        <w:t>.</w:t>
      </w:r>
    </w:p>
    <w:p w14:paraId="0884899B" w14:textId="2774BBC7" w:rsidR="00426B70" w:rsidRPr="000427F9" w:rsidRDefault="00426B70" w:rsidP="00EA4C87">
      <w:pPr>
        <w:pStyle w:val="enumlev1"/>
        <w:rPr>
          <w:rtl/>
        </w:rPr>
      </w:pPr>
      <w:r w:rsidRPr="000427F9">
        <w:rPr>
          <w:rtl/>
        </w:rPr>
        <w:t>-</w:t>
      </w:r>
      <w:r w:rsidRPr="000427F9">
        <w:rPr>
          <w:rtl/>
        </w:rPr>
        <w:tab/>
      </w:r>
      <w:r w:rsidRPr="000427F9">
        <w:t>4:4:4</w:t>
      </w:r>
      <w:r w:rsidR="00787127">
        <w:rPr>
          <w:rStyle w:val="FootnoteReference"/>
          <w:rtl/>
        </w:rPr>
        <w:footnoteReference w:customMarkFollows="1" w:id="5"/>
        <w:t>4</w:t>
      </w:r>
      <w:r w:rsidRPr="000427F9">
        <w:rPr>
          <w:rtl/>
        </w:rPr>
        <w:t xml:space="preserve">، لأنظمة النسبتين </w:t>
      </w:r>
      <w:proofErr w:type="spellStart"/>
      <w:r w:rsidRPr="000427F9">
        <w:rPr>
          <w:rtl/>
        </w:rPr>
        <w:t>الباعيتين</w:t>
      </w:r>
      <w:proofErr w:type="spellEnd"/>
      <w:r w:rsidRPr="000427F9">
        <w:rPr>
          <w:rtl/>
        </w:rPr>
        <w:t xml:space="preserve"> </w:t>
      </w:r>
      <w:r w:rsidRPr="000427F9">
        <w:t>4:3</w:t>
      </w:r>
      <w:r w:rsidRPr="000427F9">
        <w:rPr>
          <w:rtl/>
        </w:rPr>
        <w:t xml:space="preserve"> و</w:t>
      </w:r>
      <w:r w:rsidRPr="000427F9">
        <w:t>16:9</w:t>
      </w:r>
      <w:r w:rsidRPr="000427F9">
        <w:rPr>
          <w:rtl/>
        </w:rPr>
        <w:t xml:space="preserve"> باستبانة أعلى للألوان.</w:t>
      </w:r>
    </w:p>
    <w:p w14:paraId="5ED6872A" w14:textId="0BB04666" w:rsidR="00426B70" w:rsidRPr="00631EE6" w:rsidRDefault="00426B70" w:rsidP="00EA4C87">
      <w:pPr>
        <w:pStyle w:val="AnnexNoTitle0"/>
        <w:rPr>
          <w:rtl/>
        </w:rPr>
      </w:pPr>
      <w:r w:rsidRPr="00FC45EC">
        <w:rPr>
          <w:rtl/>
        </w:rPr>
        <w:lastRenderedPageBreak/>
        <w:t xml:space="preserve">الملحق </w:t>
      </w:r>
      <w:r w:rsidRPr="00FC45EC">
        <w:t>1</w:t>
      </w:r>
      <w:r w:rsidR="00EA4C87">
        <w:rPr>
          <w:rtl/>
        </w:rPr>
        <w:br/>
      </w:r>
      <w:r w:rsidR="00EA4C87">
        <w:rPr>
          <w:rtl/>
        </w:rPr>
        <w:br/>
      </w:r>
      <w:r>
        <w:rPr>
          <w:rtl/>
        </w:rPr>
        <w:t>معلمات التشفير لأفراد الأسرة</w:t>
      </w:r>
    </w:p>
    <w:p w14:paraId="670C4B4B" w14:textId="77777777" w:rsidR="00426B70" w:rsidRPr="008E7E41" w:rsidRDefault="00426B70" w:rsidP="00426B70">
      <w:pPr>
        <w:pStyle w:val="Heading1"/>
        <w:spacing w:before="240"/>
        <w:rPr>
          <w:rtl/>
          <w:lang w:val="fr-FR" w:bidi="ar-EG"/>
        </w:rPr>
      </w:pPr>
      <w:r w:rsidRPr="008E7E41">
        <w:rPr>
          <w:lang w:val="fr-FR" w:bidi="ar-EG"/>
        </w:rPr>
        <w:t>1</w:t>
      </w:r>
      <w:r w:rsidRPr="008E7E41">
        <w:rPr>
          <w:rtl/>
          <w:lang w:val="fr-FR" w:bidi="ar-EG"/>
        </w:rPr>
        <w:tab/>
      </w:r>
      <w:r>
        <w:rPr>
          <w:rtl/>
          <w:lang w:val="fr-FR" w:bidi="ar-EG"/>
        </w:rPr>
        <w:t xml:space="preserve">قيم معلمات التشفير للسوية </w:t>
      </w:r>
      <w:proofErr w:type="gramStart"/>
      <w:r>
        <w:rPr>
          <w:lang w:val="fr-FR" w:bidi="ar-EG"/>
        </w:rPr>
        <w:t>4:</w:t>
      </w:r>
      <w:proofErr w:type="gramEnd"/>
      <w:r>
        <w:rPr>
          <w:lang w:val="fr-FR" w:bidi="ar-EG"/>
        </w:rPr>
        <w:t>2:2</w:t>
      </w:r>
      <w:r>
        <w:rPr>
          <w:rtl/>
          <w:lang w:val="fr-FR" w:bidi="ar-EG"/>
        </w:rPr>
        <w:t xml:space="preserve"> من الأسرة</w:t>
      </w:r>
    </w:p>
    <w:p w14:paraId="5DB171CF" w14:textId="77777777" w:rsidR="00426B70" w:rsidRDefault="00426B70" w:rsidP="00426B70">
      <w:pPr>
        <w:rPr>
          <w:rtl/>
          <w:lang w:bidi="ar-EG"/>
        </w:rPr>
      </w:pPr>
      <w:r>
        <w:rPr>
          <w:rtl/>
          <w:lang w:bidi="ar-EG"/>
        </w:rPr>
        <w:t>تنطبق</w:t>
      </w:r>
      <w:r w:rsidRPr="00EC543F">
        <w:rPr>
          <w:rtl/>
          <w:lang w:bidi="ar-EG"/>
        </w:rPr>
        <w:t xml:space="preserve"> </w:t>
      </w:r>
      <w:proofErr w:type="gramStart"/>
      <w:r w:rsidRPr="00EC543F">
        <w:rPr>
          <w:rtl/>
          <w:lang w:bidi="ar-EG"/>
        </w:rPr>
        <w:t>الموصفات</w:t>
      </w:r>
      <w:proofErr w:type="gramEnd"/>
      <w:r w:rsidRPr="00EC543F">
        <w:rPr>
          <w:rtl/>
          <w:lang w:bidi="ar-EG"/>
        </w:rPr>
        <w:t xml:space="preserve"> (انظر الجدول </w:t>
      </w:r>
      <w:r>
        <w:rPr>
          <w:lang w:bidi="ar-EG"/>
        </w:rPr>
        <w:t>3</w:t>
      </w:r>
      <w:r w:rsidRPr="00EC543F">
        <w:rPr>
          <w:rtl/>
          <w:lang w:bidi="ar-EG"/>
        </w:rPr>
        <w:t xml:space="preserve">) </w:t>
      </w:r>
      <w:r>
        <w:rPr>
          <w:rtl/>
          <w:lang w:bidi="ar-EG"/>
        </w:rPr>
        <w:t xml:space="preserve">على </w:t>
      </w:r>
      <w:r w:rsidRPr="00EC543F">
        <w:rPr>
          <w:rtl/>
          <w:lang w:bidi="ar-EG"/>
        </w:rPr>
        <w:t xml:space="preserve">السوية </w:t>
      </w:r>
      <w:r w:rsidRPr="00EC543F">
        <w:rPr>
          <w:lang w:bidi="ar-EG"/>
        </w:rPr>
        <w:t>4:2:2</w:t>
      </w:r>
      <w:r w:rsidRPr="00EC543F">
        <w:rPr>
          <w:rtl/>
          <w:lang w:bidi="ar-EG"/>
        </w:rPr>
        <w:t xml:space="preserve"> </w:t>
      </w:r>
      <w:r>
        <w:rPr>
          <w:rtl/>
          <w:lang w:bidi="ar-EG"/>
        </w:rPr>
        <w:t>لأفراد ا</w:t>
      </w:r>
      <w:r w:rsidRPr="00EC543F">
        <w:rPr>
          <w:rtl/>
          <w:lang w:bidi="ar-EG"/>
        </w:rPr>
        <w:t xml:space="preserve">لأسرة الواجب استعمالها للسطح البيني الرقمي </w:t>
      </w:r>
      <w:r>
        <w:rPr>
          <w:rtl/>
          <w:lang w:bidi="ar-EG"/>
        </w:rPr>
        <w:t>المعياري</w:t>
      </w:r>
      <w:r w:rsidRPr="00EC543F">
        <w:rPr>
          <w:rtl/>
          <w:lang w:bidi="ar-EG"/>
        </w:rPr>
        <w:t xml:space="preserve"> بين أهم التجهيزات الرقمية</w:t>
      </w:r>
      <w:r>
        <w:rPr>
          <w:rtl/>
          <w:lang w:bidi="ar-EG"/>
        </w:rPr>
        <w:t xml:space="preserve"> الرئيسية</w:t>
      </w:r>
      <w:r w:rsidRPr="00EC543F">
        <w:rPr>
          <w:rtl/>
          <w:lang w:bidi="ar-EG"/>
        </w:rPr>
        <w:t xml:space="preserve"> </w:t>
      </w:r>
      <w:proofErr w:type="spellStart"/>
      <w:r w:rsidRPr="00EC543F">
        <w:rPr>
          <w:rtl/>
          <w:lang w:bidi="ar-EG"/>
        </w:rPr>
        <w:t>للاستوديو</w:t>
      </w:r>
      <w:proofErr w:type="spellEnd"/>
      <w:r w:rsidRPr="00EC543F">
        <w:rPr>
          <w:rtl/>
          <w:lang w:bidi="ar-EG"/>
        </w:rPr>
        <w:t xml:space="preserve"> ومن أجل التبادل الدولي لبرامج التلفزيون الرقمي ذي النسبة </w:t>
      </w:r>
      <w:proofErr w:type="spellStart"/>
      <w:r w:rsidRPr="00EC543F">
        <w:rPr>
          <w:rtl/>
          <w:lang w:bidi="ar-EG"/>
        </w:rPr>
        <w:t>الباعية</w:t>
      </w:r>
      <w:proofErr w:type="spellEnd"/>
      <w:r w:rsidRPr="00EC543F">
        <w:rPr>
          <w:rtl/>
          <w:lang w:bidi="ar-EG"/>
        </w:rPr>
        <w:t xml:space="preserve"> </w:t>
      </w:r>
      <w:r w:rsidRPr="00EC543F">
        <w:rPr>
          <w:lang w:bidi="ar-EG"/>
        </w:rPr>
        <w:t>4:3</w:t>
      </w:r>
      <w:r w:rsidRPr="00EC543F">
        <w:rPr>
          <w:rtl/>
          <w:lang w:bidi="ar-EG"/>
        </w:rPr>
        <w:t xml:space="preserve"> أو التلفزيون الرقمي ذي النسبة </w:t>
      </w:r>
      <w:proofErr w:type="spellStart"/>
      <w:r w:rsidRPr="00EC543F">
        <w:rPr>
          <w:rtl/>
          <w:lang w:bidi="ar-EG"/>
        </w:rPr>
        <w:t>الباعية</w:t>
      </w:r>
      <w:proofErr w:type="spellEnd"/>
      <w:r w:rsidRPr="00EC543F">
        <w:rPr>
          <w:rtl/>
          <w:lang w:bidi="ar-EG"/>
        </w:rPr>
        <w:t xml:space="preserve"> </w:t>
      </w:r>
      <w:r w:rsidRPr="00EC543F">
        <w:rPr>
          <w:lang w:bidi="ar-EG"/>
        </w:rPr>
        <w:t>16:9</w:t>
      </w:r>
      <w:r w:rsidRPr="00EC543F">
        <w:rPr>
          <w:rtl/>
          <w:lang w:bidi="ar-EG"/>
        </w:rPr>
        <w:t xml:space="preserve"> بشاشة عريضة عندما يكون من الضروري الحفاظ على عرض نطاق الإشارة التماثلية نفسه والمعدلات الرقمية نفسها.</w:t>
      </w:r>
    </w:p>
    <w:p w14:paraId="7B67EBCF" w14:textId="77777777" w:rsidR="00426B70" w:rsidRPr="00B6069E" w:rsidRDefault="00426B70" w:rsidP="00EA4C87">
      <w:pPr>
        <w:pStyle w:val="TableNo"/>
        <w:keepNext w:val="0"/>
        <w:keepLines w:val="0"/>
        <w:spacing w:after="60"/>
        <w:rPr>
          <w:lang w:val="fr-FR"/>
        </w:rPr>
      </w:pPr>
      <w:r>
        <w:rPr>
          <w:rtl/>
        </w:rPr>
        <w:t>الج</w:t>
      </w:r>
      <w:r>
        <w:rPr>
          <w:rFonts w:hint="cs"/>
          <w:rtl/>
        </w:rPr>
        <w:t>ـ</w:t>
      </w:r>
      <w:r>
        <w:rPr>
          <w:rtl/>
        </w:rPr>
        <w:t xml:space="preserve">دول </w:t>
      </w:r>
      <w:r>
        <w:rPr>
          <w:lang w:val="fr-FR"/>
        </w:rPr>
        <w:t>3</w:t>
      </w:r>
    </w:p>
    <w:tbl>
      <w:tblPr>
        <w:bidiVisual/>
        <w:tblW w:w="5000" w:type="pct"/>
        <w:jc w:val="center"/>
        <w:tblCellMar>
          <w:left w:w="0" w:type="dxa"/>
          <w:right w:w="0" w:type="dxa"/>
        </w:tblCellMar>
        <w:tblLook w:val="0000" w:firstRow="0" w:lastRow="0" w:firstColumn="0" w:lastColumn="0" w:noHBand="0" w:noVBand="0"/>
      </w:tblPr>
      <w:tblGrid>
        <w:gridCol w:w="3209"/>
        <w:gridCol w:w="3208"/>
        <w:gridCol w:w="3206"/>
      </w:tblGrid>
      <w:tr w:rsidR="00426B70" w:rsidRPr="000F68F8" w14:paraId="00C7ECCD"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5CCE6DB1" w14:textId="77777777" w:rsidR="00426B70" w:rsidRPr="000F68F8" w:rsidRDefault="00426B70" w:rsidP="00E76926">
            <w:pPr>
              <w:pStyle w:val="Tablehead"/>
              <w:spacing w:line="240" w:lineRule="exact"/>
              <w:rPr>
                <w:lang w:bidi="ar-EG"/>
              </w:rPr>
            </w:pPr>
            <w:r w:rsidRPr="000F68F8">
              <w:rPr>
                <w:rtl/>
                <w:lang w:bidi="ar-EG"/>
              </w:rPr>
              <w:t>المعلمات</w:t>
            </w:r>
          </w:p>
        </w:tc>
        <w:tc>
          <w:tcPr>
            <w:tcW w:w="1667" w:type="pct"/>
            <w:tcBorders>
              <w:top w:val="single" w:sz="6" w:space="0" w:color="auto"/>
              <w:bottom w:val="single" w:sz="6" w:space="0" w:color="auto"/>
              <w:right w:val="single" w:sz="6" w:space="0" w:color="auto"/>
            </w:tcBorders>
          </w:tcPr>
          <w:p w14:paraId="76530520" w14:textId="7CF52853" w:rsidR="00426B70" w:rsidRPr="000F68F8" w:rsidRDefault="00426B70" w:rsidP="00E76926">
            <w:pPr>
              <w:pStyle w:val="Tablehead"/>
              <w:spacing w:line="240" w:lineRule="exact"/>
              <w:rPr>
                <w:lang w:bidi="ar-EG"/>
              </w:rPr>
            </w:pPr>
            <w:r w:rsidRPr="000F68F8">
              <w:rPr>
                <w:rtl/>
                <w:lang w:bidi="ar-EG"/>
              </w:rPr>
              <w:t>أنظمة</w:t>
            </w:r>
            <w:r w:rsidRPr="000F68F8">
              <w:rPr>
                <w:rtl/>
                <w:lang w:bidi="ar-EG"/>
              </w:rPr>
              <w:br/>
            </w:r>
            <w:r w:rsidRPr="000F68F8">
              <w:rPr>
                <w:lang w:bidi="ar-EG"/>
              </w:rPr>
              <w:t>525</w:t>
            </w:r>
            <w:r w:rsidRPr="000F68F8">
              <w:rPr>
                <w:rtl/>
                <w:lang w:bidi="ar-EG"/>
              </w:rPr>
              <w:t xml:space="preserve"> خطاً</w:t>
            </w:r>
            <w:r w:rsidRPr="000F68F8">
              <w:rPr>
                <w:rtl/>
                <w:lang w:val="fr-FR" w:bidi="ar-EG"/>
              </w:rPr>
              <w:t xml:space="preserve">، </w:t>
            </w:r>
            <w:r w:rsidRPr="000F68F8">
              <w:rPr>
                <w:lang w:bidi="ar-EG"/>
              </w:rPr>
              <w:t>60</w:t>
            </w:r>
            <w:r w:rsidR="00336B16">
              <w:rPr>
                <w:lang w:bidi="ar-EG"/>
              </w:rPr>
              <w:t>/1,001</w:t>
            </w:r>
            <w:r w:rsidRPr="000F68F8">
              <w:rPr>
                <w:rtl/>
                <w:lang w:bidi="ar-EG"/>
              </w:rPr>
              <w:t xml:space="preserve"> مجالاً/ثانية</w:t>
            </w:r>
          </w:p>
        </w:tc>
        <w:tc>
          <w:tcPr>
            <w:tcW w:w="1667" w:type="pct"/>
            <w:tcBorders>
              <w:top w:val="single" w:sz="6" w:space="0" w:color="auto"/>
              <w:bottom w:val="single" w:sz="6" w:space="0" w:color="auto"/>
              <w:right w:val="single" w:sz="6" w:space="0" w:color="auto"/>
            </w:tcBorders>
          </w:tcPr>
          <w:p w14:paraId="69F8970E" w14:textId="77777777" w:rsidR="00426B70" w:rsidRPr="000F68F8" w:rsidRDefault="00426B70" w:rsidP="00E76926">
            <w:pPr>
              <w:pStyle w:val="Tablehead"/>
              <w:spacing w:line="240" w:lineRule="exact"/>
              <w:rPr>
                <w:lang w:bidi="ar-EG"/>
              </w:rPr>
            </w:pPr>
            <w:r w:rsidRPr="000F68F8">
              <w:rPr>
                <w:rtl/>
                <w:lang w:bidi="ar-EG"/>
              </w:rPr>
              <w:t>أنظمة</w:t>
            </w:r>
            <w:r w:rsidRPr="000F68F8">
              <w:rPr>
                <w:rtl/>
                <w:lang w:bidi="ar-EG"/>
              </w:rPr>
              <w:br/>
            </w:r>
            <w:r w:rsidRPr="000F68F8">
              <w:rPr>
                <w:lang w:bidi="ar-EG"/>
              </w:rPr>
              <w:t>625</w:t>
            </w:r>
            <w:r w:rsidRPr="000F68F8">
              <w:rPr>
                <w:rtl/>
                <w:lang w:bidi="ar-EG"/>
              </w:rPr>
              <w:t xml:space="preserve"> خطاً</w:t>
            </w:r>
            <w:r w:rsidRPr="000F68F8">
              <w:rPr>
                <w:rtl/>
                <w:lang w:val="fr-FR" w:bidi="ar-EG"/>
              </w:rPr>
              <w:t xml:space="preserve">، </w:t>
            </w:r>
            <w:r w:rsidRPr="000F68F8">
              <w:rPr>
                <w:lang w:bidi="ar-EG"/>
              </w:rPr>
              <w:t>50</w:t>
            </w:r>
            <w:r w:rsidRPr="000F68F8">
              <w:rPr>
                <w:rtl/>
                <w:lang w:bidi="ar-EG"/>
              </w:rPr>
              <w:t xml:space="preserve"> مجالاً/ثانية</w:t>
            </w:r>
          </w:p>
        </w:tc>
      </w:tr>
      <w:tr w:rsidR="00426B70" w:rsidRPr="000F68F8" w14:paraId="4001A05C"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10D4197E" w14:textId="466BBA6D" w:rsidR="00426B70" w:rsidRDefault="00426B70" w:rsidP="00E76926">
            <w:pPr>
              <w:pStyle w:val="TableText0"/>
              <w:keepNext w:val="0"/>
              <w:tabs>
                <w:tab w:val="left" w:pos="426"/>
              </w:tabs>
              <w:bidi/>
              <w:spacing w:before="0" w:after="40" w:line="240" w:lineRule="exact"/>
              <w:ind w:left="57"/>
              <w:jc w:val="left"/>
              <w:rPr>
                <w:rFonts w:cs="Traditional Arabic"/>
                <w:i/>
                <w:iCs/>
                <w:spacing w:val="-4"/>
                <w:position w:val="-4"/>
                <w:sz w:val="20"/>
                <w:szCs w:val="26"/>
                <w:rtl/>
                <w:lang w:bidi="ar-EG"/>
              </w:rPr>
            </w:pPr>
            <w:r w:rsidRPr="000F68F8">
              <w:rPr>
                <w:rFonts w:cs="Traditional Arabic"/>
                <w:spacing w:val="-4"/>
                <w:sz w:val="20"/>
                <w:szCs w:val="26"/>
                <w:lang w:bidi="ar-EG"/>
              </w:rPr>
              <w:t>1</w:t>
            </w:r>
            <w:r w:rsidRPr="000F68F8">
              <w:rPr>
                <w:rFonts w:cs="Traditional Arabic"/>
                <w:spacing w:val="-4"/>
                <w:sz w:val="20"/>
                <w:szCs w:val="26"/>
                <w:lang w:bidi="ar-EG"/>
              </w:rPr>
              <w:tab/>
            </w:r>
            <w:r w:rsidRPr="000F68F8">
              <w:rPr>
                <w:rFonts w:cs="Traditional Arabic"/>
                <w:spacing w:val="-4"/>
                <w:sz w:val="20"/>
                <w:szCs w:val="26"/>
                <w:rtl/>
                <w:lang w:bidi="ar-EG"/>
              </w:rPr>
              <w:t xml:space="preserve">الإشارات الواجب تشفيرها: </w:t>
            </w:r>
            <w:r w:rsidRPr="000F68F8">
              <w:rPr>
                <w:rFonts w:cs="Traditional Arabic"/>
                <w:i/>
                <w:iCs/>
                <w:spacing w:val="-4"/>
                <w:sz w:val="20"/>
                <w:szCs w:val="26"/>
                <w:lang w:bidi="ar-EG"/>
              </w:rPr>
              <w:t>Y</w:t>
            </w:r>
            <w:r w:rsidRPr="000F68F8">
              <w:rPr>
                <w:rFonts w:cs="Traditional Arabic"/>
                <w:spacing w:val="-4"/>
                <w:sz w:val="20"/>
                <w:szCs w:val="26"/>
                <w:rtl/>
                <w:lang w:bidi="ar-EG"/>
              </w:rPr>
              <w:t xml:space="preserve"> و</w:t>
            </w:r>
            <w:r w:rsidRPr="000F68F8">
              <w:rPr>
                <w:rFonts w:cs="Traditional Arabic"/>
                <w:i/>
                <w:iCs/>
                <w:spacing w:val="-4"/>
                <w:sz w:val="20"/>
                <w:szCs w:val="26"/>
                <w:lang w:bidi="ar-EG"/>
              </w:rPr>
              <w:t>C</w:t>
            </w:r>
            <w:r w:rsidRPr="0068219D">
              <w:rPr>
                <w:rFonts w:cs="Traditional Arabic"/>
                <w:i/>
                <w:iCs/>
                <w:spacing w:val="-4"/>
                <w:position w:val="-4"/>
                <w:sz w:val="20"/>
                <w:szCs w:val="26"/>
                <w:vertAlign w:val="subscript"/>
                <w:lang w:bidi="ar-EG"/>
              </w:rPr>
              <w:t>R</w:t>
            </w:r>
            <w:r w:rsidRPr="000F68F8">
              <w:rPr>
                <w:rFonts w:cs="Traditional Arabic"/>
                <w:i/>
                <w:iCs/>
                <w:spacing w:val="-4"/>
                <w:position w:val="-4"/>
                <w:sz w:val="20"/>
                <w:szCs w:val="26"/>
                <w:rtl/>
                <w:lang w:bidi="ar-EG"/>
              </w:rPr>
              <w:t xml:space="preserve"> </w:t>
            </w:r>
            <w:r w:rsidRPr="000F68F8">
              <w:rPr>
                <w:rFonts w:cs="Traditional Arabic"/>
                <w:spacing w:val="-4"/>
                <w:sz w:val="20"/>
                <w:szCs w:val="26"/>
                <w:rtl/>
                <w:lang w:bidi="ar-EG"/>
              </w:rPr>
              <w:t>و</w:t>
            </w:r>
            <w:r w:rsidRPr="000F68F8">
              <w:rPr>
                <w:rFonts w:cs="Traditional Arabic"/>
                <w:i/>
                <w:iCs/>
                <w:spacing w:val="-4"/>
                <w:sz w:val="20"/>
                <w:szCs w:val="26"/>
                <w:lang w:bidi="ar-EG"/>
              </w:rPr>
              <w:t>C</w:t>
            </w:r>
            <w:r w:rsidRPr="0068219D">
              <w:rPr>
                <w:rFonts w:cs="Traditional Arabic"/>
                <w:i/>
                <w:iCs/>
                <w:spacing w:val="-4"/>
                <w:position w:val="-4"/>
                <w:sz w:val="20"/>
                <w:szCs w:val="26"/>
                <w:vertAlign w:val="subscript"/>
                <w:lang w:bidi="ar-EG"/>
              </w:rPr>
              <w:t>B</w:t>
            </w:r>
          </w:p>
          <w:p w14:paraId="33E29FE9" w14:textId="77777777" w:rsidR="00426B70" w:rsidRPr="000F68F8" w:rsidRDefault="00426B70" w:rsidP="00E76926">
            <w:pPr>
              <w:pStyle w:val="TableText0"/>
              <w:keepNext w:val="0"/>
              <w:tabs>
                <w:tab w:val="left" w:pos="426"/>
              </w:tabs>
              <w:bidi/>
              <w:spacing w:before="0" w:after="40" w:line="240" w:lineRule="exact"/>
              <w:ind w:left="57"/>
              <w:jc w:val="left"/>
              <w:rPr>
                <w:rFonts w:cs="Traditional Arabic"/>
                <w:spacing w:val="-4"/>
                <w:sz w:val="20"/>
                <w:szCs w:val="26"/>
                <w:rtl/>
                <w:lang w:bidi="ar-EG"/>
              </w:rPr>
            </w:pPr>
          </w:p>
        </w:tc>
        <w:tc>
          <w:tcPr>
            <w:tcW w:w="3333" w:type="pct"/>
            <w:gridSpan w:val="2"/>
            <w:tcBorders>
              <w:top w:val="single" w:sz="6" w:space="0" w:color="auto"/>
              <w:bottom w:val="single" w:sz="6" w:space="0" w:color="auto"/>
              <w:right w:val="single" w:sz="6" w:space="0" w:color="auto"/>
            </w:tcBorders>
          </w:tcPr>
          <w:p w14:paraId="181D8846" w14:textId="77777777" w:rsidR="00426B70" w:rsidRPr="000F68F8" w:rsidRDefault="00426B70" w:rsidP="00E76926">
            <w:pPr>
              <w:pStyle w:val="TableText0"/>
              <w:keepNext w:val="0"/>
              <w:bidi/>
              <w:spacing w:before="0" w:after="40" w:line="240" w:lineRule="exact"/>
              <w:ind w:left="57"/>
              <w:jc w:val="left"/>
              <w:rPr>
                <w:rFonts w:cs="Traditional Arabic"/>
                <w:sz w:val="20"/>
                <w:szCs w:val="26"/>
                <w:lang w:bidi="ar-EG"/>
              </w:rPr>
            </w:pPr>
            <w:r w:rsidRPr="000F68F8">
              <w:rPr>
                <w:rFonts w:cs="Traditional Arabic"/>
                <w:sz w:val="20"/>
                <w:szCs w:val="26"/>
                <w:rtl/>
                <w:lang w:bidi="ar-EG"/>
              </w:rPr>
              <w:t>تحصل هذه الإشارات انطلاقاً من إشارات مصححة الغاما مسبقاً، أي:</w:t>
            </w:r>
            <w:r w:rsidRPr="000F68F8">
              <w:rPr>
                <w:rFonts w:cs="Traditional Arabic"/>
                <w:sz w:val="20"/>
                <w:szCs w:val="26"/>
                <w:rtl/>
                <w:lang w:bidi="ar-EG"/>
              </w:rPr>
              <w:br/>
            </w:r>
            <w:r w:rsidRPr="000F68F8">
              <w:rPr>
                <w:rFonts w:cs="Traditional Arabic"/>
                <w:i/>
                <w:iCs/>
                <w:sz w:val="20"/>
                <w:szCs w:val="26"/>
                <w:lang w:bidi="ar-EG"/>
              </w:rPr>
              <w:t>E</w:t>
            </w:r>
            <w:r w:rsidRPr="000F68F8">
              <w:rPr>
                <w:rFonts w:cs="Traditional Arabic"/>
                <w:i/>
                <w:iCs/>
                <w:sz w:val="20"/>
                <w:szCs w:val="26"/>
                <w:lang w:bidi="ar-EG"/>
              </w:rPr>
              <w:sym w:font="Symbol" w:char="F0A2"/>
            </w:r>
            <w:r w:rsidRPr="000833BD">
              <w:rPr>
                <w:rFonts w:cs="Traditional Arabic"/>
                <w:i/>
                <w:iCs/>
                <w:position w:val="-4"/>
                <w:sz w:val="20"/>
                <w:szCs w:val="26"/>
                <w:vertAlign w:val="subscript"/>
                <w:lang w:bidi="ar-EG"/>
              </w:rPr>
              <w:t>Y</w:t>
            </w:r>
            <w:r w:rsidRPr="000F68F8">
              <w:rPr>
                <w:rFonts w:cs="Traditional Arabic"/>
                <w:i/>
                <w:iCs/>
                <w:position w:val="-4"/>
                <w:sz w:val="20"/>
                <w:szCs w:val="26"/>
                <w:rtl/>
                <w:lang w:bidi="ar-EG"/>
              </w:rPr>
              <w:t xml:space="preserve"> </w:t>
            </w:r>
            <w:r w:rsidRPr="000F68F8">
              <w:rPr>
                <w:rFonts w:cs="Traditional Arabic"/>
                <w:position w:val="-4"/>
                <w:sz w:val="20"/>
                <w:szCs w:val="26"/>
                <w:rtl/>
                <w:lang w:bidi="ar-EG"/>
              </w:rPr>
              <w:t>و</w:t>
            </w:r>
            <w:r w:rsidRPr="000F68F8">
              <w:rPr>
                <w:rFonts w:cs="Traditional Arabic"/>
                <w:i/>
                <w:iCs/>
                <w:sz w:val="20"/>
                <w:szCs w:val="26"/>
                <w:lang w:bidi="ar-EG"/>
              </w:rPr>
              <w:t>E</w:t>
            </w:r>
            <w:r w:rsidRPr="000F68F8">
              <w:rPr>
                <w:rFonts w:cs="Traditional Arabic"/>
                <w:i/>
                <w:iCs/>
                <w:sz w:val="20"/>
                <w:szCs w:val="26"/>
                <w:lang w:bidi="ar-EG"/>
              </w:rPr>
              <w:sym w:font="Symbol" w:char="F0A2"/>
            </w:r>
            <w:r w:rsidRPr="000833BD">
              <w:rPr>
                <w:rFonts w:cs="Traditional Arabic"/>
                <w:i/>
                <w:iCs/>
                <w:position w:val="-4"/>
                <w:sz w:val="20"/>
                <w:szCs w:val="26"/>
                <w:vertAlign w:val="subscript"/>
                <w:lang w:bidi="ar-EG"/>
              </w:rPr>
              <w:t>R</w:t>
            </w:r>
            <w:r w:rsidRPr="000F68F8">
              <w:rPr>
                <w:rFonts w:cs="Traditional Arabic"/>
                <w:position w:val="-4"/>
                <w:sz w:val="20"/>
                <w:szCs w:val="26"/>
                <w:rtl/>
                <w:lang w:bidi="ar-EG"/>
              </w:rPr>
              <w:t xml:space="preserve"> </w:t>
            </w:r>
            <w:r w:rsidRPr="000F68F8">
              <w:rPr>
                <w:rFonts w:cs="Traditional Arabic"/>
                <w:sz w:val="20"/>
                <w:szCs w:val="26"/>
                <w:rtl/>
                <w:lang w:bidi="ar-EG"/>
              </w:rPr>
              <w:t xml:space="preserve">- </w:t>
            </w:r>
            <w:r w:rsidRPr="000F68F8">
              <w:rPr>
                <w:rFonts w:cs="Traditional Arabic"/>
                <w:i/>
                <w:iCs/>
                <w:sz w:val="20"/>
                <w:szCs w:val="26"/>
                <w:lang w:bidi="ar-EG"/>
              </w:rPr>
              <w:t>E</w:t>
            </w:r>
            <w:r w:rsidRPr="000F68F8">
              <w:rPr>
                <w:rFonts w:cs="Traditional Arabic"/>
                <w:i/>
                <w:iCs/>
                <w:sz w:val="20"/>
                <w:szCs w:val="26"/>
                <w:lang w:bidi="ar-EG"/>
              </w:rPr>
              <w:sym w:font="Symbol" w:char="F0A2"/>
            </w:r>
            <w:r w:rsidRPr="000833BD">
              <w:rPr>
                <w:rFonts w:cs="Traditional Arabic"/>
                <w:i/>
                <w:iCs/>
                <w:position w:val="-4"/>
                <w:sz w:val="20"/>
                <w:szCs w:val="26"/>
                <w:vertAlign w:val="subscript"/>
                <w:lang w:bidi="ar-EG"/>
              </w:rPr>
              <w:t>Y</w:t>
            </w:r>
            <w:r w:rsidRPr="000F68F8">
              <w:rPr>
                <w:rFonts w:cs="Traditional Arabic"/>
                <w:i/>
                <w:iCs/>
                <w:position w:val="-4"/>
                <w:sz w:val="20"/>
                <w:szCs w:val="26"/>
                <w:rtl/>
                <w:lang w:bidi="ar-EG"/>
              </w:rPr>
              <w:t xml:space="preserve"> </w:t>
            </w:r>
            <w:r w:rsidRPr="000F68F8">
              <w:rPr>
                <w:rFonts w:cs="Traditional Arabic"/>
                <w:sz w:val="20"/>
                <w:szCs w:val="26"/>
                <w:rtl/>
                <w:lang w:bidi="ar-EG"/>
              </w:rPr>
              <w:t>و</w:t>
            </w:r>
            <w:r w:rsidRPr="000F68F8">
              <w:rPr>
                <w:rFonts w:cs="Traditional Arabic"/>
                <w:i/>
                <w:iCs/>
                <w:sz w:val="20"/>
                <w:szCs w:val="26"/>
                <w:lang w:bidi="ar-EG"/>
              </w:rPr>
              <w:t>E</w:t>
            </w:r>
            <w:r w:rsidRPr="000F68F8">
              <w:rPr>
                <w:rFonts w:cs="Traditional Arabic"/>
                <w:i/>
                <w:iCs/>
                <w:sz w:val="20"/>
                <w:szCs w:val="26"/>
                <w:lang w:bidi="ar-EG"/>
              </w:rPr>
              <w:sym w:font="Symbol" w:char="F0A2"/>
            </w:r>
            <w:r w:rsidRPr="000833BD">
              <w:rPr>
                <w:rFonts w:cs="Traditional Arabic"/>
                <w:i/>
                <w:iCs/>
                <w:position w:val="-4"/>
                <w:sz w:val="20"/>
                <w:szCs w:val="26"/>
                <w:vertAlign w:val="subscript"/>
                <w:lang w:bidi="ar-EG"/>
              </w:rPr>
              <w:t>B</w:t>
            </w:r>
            <w:r w:rsidRPr="000F68F8">
              <w:rPr>
                <w:rFonts w:cs="Traditional Arabic"/>
                <w:i/>
                <w:iCs/>
                <w:position w:val="-4"/>
                <w:sz w:val="20"/>
                <w:szCs w:val="26"/>
                <w:rtl/>
                <w:lang w:bidi="ar-EG"/>
              </w:rPr>
              <w:t xml:space="preserve"> </w:t>
            </w:r>
            <w:r w:rsidRPr="000F68F8">
              <w:rPr>
                <w:rFonts w:cs="Traditional Arabic"/>
                <w:i/>
                <w:iCs/>
                <w:sz w:val="20"/>
                <w:szCs w:val="26"/>
                <w:rtl/>
                <w:lang w:bidi="ar-EG"/>
              </w:rPr>
              <w:t xml:space="preserve">- </w:t>
            </w:r>
            <w:r w:rsidRPr="000F68F8">
              <w:rPr>
                <w:rFonts w:cs="Traditional Arabic"/>
                <w:i/>
                <w:iCs/>
                <w:sz w:val="20"/>
                <w:szCs w:val="26"/>
                <w:lang w:bidi="ar-EG"/>
              </w:rPr>
              <w:t>E</w:t>
            </w:r>
            <w:r w:rsidRPr="000F68F8">
              <w:rPr>
                <w:rFonts w:cs="Traditional Arabic"/>
                <w:i/>
                <w:iCs/>
                <w:sz w:val="20"/>
                <w:szCs w:val="26"/>
                <w:lang w:bidi="ar-EG"/>
              </w:rPr>
              <w:sym w:font="Symbol" w:char="F0A2"/>
            </w:r>
            <w:r w:rsidRPr="000833BD">
              <w:rPr>
                <w:rFonts w:cs="Traditional Arabic"/>
                <w:i/>
                <w:iCs/>
                <w:position w:val="-4"/>
                <w:sz w:val="20"/>
                <w:szCs w:val="26"/>
                <w:vertAlign w:val="subscript"/>
                <w:lang w:bidi="ar-EG"/>
              </w:rPr>
              <w:t>Y</w:t>
            </w:r>
            <w:r w:rsidRPr="000F68F8">
              <w:rPr>
                <w:rFonts w:cs="Traditional Arabic"/>
                <w:i/>
                <w:iCs/>
                <w:position w:val="-4"/>
                <w:sz w:val="20"/>
                <w:szCs w:val="26"/>
                <w:rtl/>
                <w:lang w:bidi="ar-EG"/>
              </w:rPr>
              <w:t xml:space="preserve"> </w:t>
            </w:r>
            <w:r w:rsidRPr="000F68F8">
              <w:rPr>
                <w:rFonts w:cs="Traditional Arabic"/>
                <w:sz w:val="20"/>
                <w:szCs w:val="26"/>
                <w:rtl/>
                <w:lang w:bidi="ar-EG"/>
              </w:rPr>
              <w:t xml:space="preserve">(انظر الفقرة </w:t>
            </w:r>
            <w:r w:rsidRPr="000F68F8">
              <w:rPr>
                <w:rFonts w:cs="Traditional Arabic"/>
                <w:sz w:val="20"/>
                <w:szCs w:val="26"/>
                <w:lang w:bidi="ar-EG"/>
              </w:rPr>
              <w:t>5.</w:t>
            </w:r>
            <w:r w:rsidRPr="000F68F8">
              <w:rPr>
                <w:rFonts w:cs="Traditional Arabic"/>
                <w:sz w:val="20"/>
                <w:szCs w:val="26"/>
                <w:lang w:val="fr-FR" w:bidi="ar-EG"/>
              </w:rPr>
              <w:t>2</w:t>
            </w:r>
            <w:r w:rsidRPr="000F68F8">
              <w:rPr>
                <w:rFonts w:cs="Traditional Arabic"/>
                <w:sz w:val="20"/>
                <w:szCs w:val="26"/>
                <w:rtl/>
                <w:lang w:bidi="ar-EG"/>
              </w:rPr>
              <w:t>)</w:t>
            </w:r>
          </w:p>
        </w:tc>
      </w:tr>
      <w:tr w:rsidR="00426B70" w:rsidRPr="000F68F8" w14:paraId="7CA5E4D5"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1971D116" w14:textId="7EC48AAF" w:rsidR="00426B70" w:rsidRPr="000F68F8" w:rsidRDefault="00426B70" w:rsidP="00E76926">
            <w:pPr>
              <w:pStyle w:val="TableText0"/>
              <w:keepNext w:val="0"/>
              <w:tabs>
                <w:tab w:val="left" w:pos="426"/>
              </w:tabs>
              <w:bidi/>
              <w:spacing w:before="0" w:after="40" w:line="240" w:lineRule="exact"/>
              <w:ind w:left="57"/>
              <w:jc w:val="left"/>
              <w:rPr>
                <w:rFonts w:cs="Traditional Arabic"/>
                <w:color w:val="000000"/>
                <w:sz w:val="20"/>
                <w:szCs w:val="26"/>
                <w:lang w:bidi="ar-EG"/>
              </w:rPr>
            </w:pPr>
            <w:r w:rsidRPr="000F68F8">
              <w:rPr>
                <w:rFonts w:cs="Traditional Arabic"/>
                <w:sz w:val="20"/>
                <w:szCs w:val="26"/>
                <w:lang w:bidi="ar-EG"/>
              </w:rPr>
              <w:t>2</w:t>
            </w:r>
            <w:r w:rsidRPr="000F68F8">
              <w:rPr>
                <w:rFonts w:cs="Traditional Arabic"/>
                <w:sz w:val="20"/>
                <w:szCs w:val="26"/>
                <w:lang w:bidi="ar-EG"/>
              </w:rPr>
              <w:tab/>
            </w:r>
            <w:r w:rsidRPr="000F68F8">
              <w:rPr>
                <w:rFonts w:cs="Traditional Arabic"/>
                <w:sz w:val="20"/>
                <w:szCs w:val="26"/>
                <w:rtl/>
                <w:lang w:bidi="ar-EG"/>
              </w:rPr>
              <w:t>عدد العينات للخط الكامل:</w:t>
            </w:r>
            <w:r w:rsidRPr="000F68F8">
              <w:rPr>
                <w:rFonts w:cs="Traditional Arabic"/>
                <w:sz w:val="20"/>
                <w:szCs w:val="26"/>
                <w:lang w:bidi="ar-EG"/>
              </w:rPr>
              <w:br/>
            </w:r>
            <w:r w:rsidRPr="000F68F8">
              <w:rPr>
                <w:rFonts w:cs="Traditional Arabic"/>
                <w:sz w:val="20"/>
                <w:szCs w:val="26"/>
                <w:lang w:bidi="ar-EG"/>
              </w:rPr>
              <w:tab/>
            </w:r>
            <w:r w:rsidRPr="000F68F8">
              <w:rPr>
                <w:rFonts w:cs="Traditional Arabic"/>
                <w:color w:val="000000"/>
                <w:sz w:val="20"/>
                <w:szCs w:val="26"/>
                <w:rtl/>
                <w:lang w:bidi="ar-EG"/>
              </w:rPr>
              <w:t>-</w:t>
            </w:r>
            <w:r w:rsidR="008047E9" w:rsidRPr="000F68F8">
              <w:rPr>
                <w:rFonts w:cs="Traditional Arabic"/>
                <w:sz w:val="20"/>
                <w:szCs w:val="26"/>
                <w:lang w:bidi="ar-EG"/>
              </w:rPr>
              <w:tab/>
            </w:r>
            <w:r w:rsidRPr="000F68F8">
              <w:rPr>
                <w:rFonts w:cs="Traditional Arabic"/>
                <w:color w:val="000000"/>
                <w:sz w:val="20"/>
                <w:szCs w:val="26"/>
                <w:rtl/>
                <w:lang w:bidi="ar-EG"/>
              </w:rPr>
              <w:t xml:space="preserve">لإشارات </w:t>
            </w:r>
            <w:proofErr w:type="spellStart"/>
            <w:r w:rsidRPr="000F68F8">
              <w:rPr>
                <w:rFonts w:cs="Traditional Arabic"/>
                <w:color w:val="000000"/>
                <w:sz w:val="20"/>
                <w:szCs w:val="26"/>
                <w:rtl/>
                <w:lang w:bidi="ar-EG"/>
              </w:rPr>
              <w:t>النصوع</w:t>
            </w:r>
            <w:proofErr w:type="spellEnd"/>
            <w:r w:rsidRPr="000F68F8">
              <w:rPr>
                <w:rFonts w:cs="Traditional Arabic"/>
                <w:color w:val="000000"/>
                <w:sz w:val="20"/>
                <w:szCs w:val="26"/>
                <w:rtl/>
                <w:lang w:bidi="ar-EG"/>
              </w:rPr>
              <w:t xml:space="preserve"> </w:t>
            </w:r>
            <w:r w:rsidRPr="000F68F8">
              <w:rPr>
                <w:rFonts w:cs="Traditional Arabic"/>
                <w:color w:val="000000"/>
                <w:sz w:val="20"/>
                <w:szCs w:val="26"/>
                <w:lang w:bidi="ar-EG"/>
              </w:rPr>
              <w:t>(</w:t>
            </w:r>
            <w:r w:rsidRPr="000F68F8">
              <w:rPr>
                <w:rFonts w:cs="Traditional Arabic"/>
                <w:i/>
                <w:iCs/>
                <w:color w:val="000000"/>
                <w:sz w:val="20"/>
                <w:szCs w:val="26"/>
                <w:lang w:bidi="ar-EG"/>
              </w:rPr>
              <w:t>Y</w:t>
            </w:r>
            <w:r w:rsidRPr="000F68F8">
              <w:rPr>
                <w:rFonts w:cs="Traditional Arabic"/>
                <w:color w:val="000000"/>
                <w:sz w:val="20"/>
                <w:szCs w:val="26"/>
                <w:lang w:bidi="ar-EG"/>
              </w:rPr>
              <w:t>)</w:t>
            </w:r>
          </w:p>
          <w:p w14:paraId="3E6F0B1D" w14:textId="2EEDD115" w:rsidR="00426B70" w:rsidRPr="000F68F8" w:rsidRDefault="00426B70" w:rsidP="00E76926">
            <w:pPr>
              <w:pStyle w:val="TableText0"/>
              <w:keepNext w:val="0"/>
              <w:tabs>
                <w:tab w:val="left" w:pos="426"/>
                <w:tab w:val="left" w:pos="567"/>
              </w:tabs>
              <w:bidi/>
              <w:spacing w:before="0" w:after="40" w:line="240" w:lineRule="exact"/>
              <w:ind w:left="57"/>
              <w:jc w:val="left"/>
              <w:rPr>
                <w:rFonts w:cs="Traditional Arabic"/>
                <w:sz w:val="20"/>
                <w:szCs w:val="26"/>
                <w:lang w:bidi="ar-EG"/>
              </w:rPr>
            </w:pPr>
            <w:r w:rsidRPr="000F68F8">
              <w:rPr>
                <w:rFonts w:cs="Traditional Arabic"/>
                <w:color w:val="000000"/>
                <w:sz w:val="20"/>
                <w:szCs w:val="26"/>
                <w:lang w:bidi="ar-EG"/>
              </w:rPr>
              <w:tab/>
            </w:r>
            <w:r w:rsidRPr="000F68F8">
              <w:rPr>
                <w:rFonts w:cs="Traditional Arabic"/>
                <w:color w:val="000000"/>
                <w:sz w:val="20"/>
                <w:szCs w:val="26"/>
                <w:rtl/>
                <w:lang w:bidi="ar-EG"/>
              </w:rPr>
              <w:t>-</w:t>
            </w:r>
            <w:r w:rsidR="008047E9" w:rsidRPr="000F68F8">
              <w:rPr>
                <w:rFonts w:cs="Traditional Arabic"/>
                <w:sz w:val="20"/>
                <w:szCs w:val="26"/>
                <w:lang w:bidi="ar-EG"/>
              </w:rPr>
              <w:tab/>
            </w:r>
            <w:r w:rsidRPr="000F68F8">
              <w:rPr>
                <w:rFonts w:cs="Traditional Arabic"/>
                <w:color w:val="000000"/>
                <w:sz w:val="20"/>
                <w:szCs w:val="26"/>
                <w:rtl/>
                <w:lang w:bidi="ar-EG"/>
              </w:rPr>
              <w:t>لكل من إشارتي فرق اللون</w:t>
            </w:r>
            <w:r w:rsidRPr="000F68F8">
              <w:rPr>
                <w:rFonts w:cs="Traditional Arabic"/>
                <w:color w:val="000000"/>
                <w:sz w:val="20"/>
                <w:szCs w:val="26"/>
                <w:lang w:bidi="ar-EG"/>
              </w:rPr>
              <w:br/>
            </w:r>
            <w:r w:rsidRPr="000F68F8">
              <w:rPr>
                <w:rFonts w:cs="Traditional Arabic"/>
                <w:color w:val="000000"/>
                <w:sz w:val="20"/>
                <w:szCs w:val="26"/>
                <w:lang w:bidi="ar-EG"/>
              </w:rPr>
              <w:tab/>
            </w:r>
            <w:r w:rsidR="008047E9" w:rsidRPr="000F68F8">
              <w:rPr>
                <w:rFonts w:cs="Traditional Arabic"/>
                <w:sz w:val="20"/>
                <w:szCs w:val="26"/>
                <w:lang w:bidi="ar-EG"/>
              </w:rPr>
              <w:tab/>
            </w:r>
            <w:r w:rsidRPr="000F68F8">
              <w:rPr>
                <w:rFonts w:cs="Traditional Arabic"/>
                <w:color w:val="000000"/>
                <w:sz w:val="20"/>
                <w:szCs w:val="26"/>
                <w:lang w:bidi="ar-EG"/>
              </w:rPr>
              <w:t xml:space="preserve"> (</w:t>
            </w:r>
            <w:r w:rsidRPr="000F68F8">
              <w:rPr>
                <w:rFonts w:cs="Traditional Arabic"/>
                <w:i/>
                <w:iCs/>
                <w:color w:val="000000"/>
                <w:sz w:val="20"/>
                <w:szCs w:val="26"/>
                <w:lang w:bidi="ar-EG"/>
              </w:rPr>
              <w:t>C</w:t>
            </w:r>
            <w:r w:rsidRPr="002368DA">
              <w:rPr>
                <w:rFonts w:cs="Traditional Arabic"/>
                <w:i/>
                <w:iCs/>
                <w:color w:val="000000"/>
                <w:position w:val="-4"/>
                <w:sz w:val="20"/>
                <w:szCs w:val="26"/>
                <w:vertAlign w:val="subscript"/>
                <w:lang w:bidi="ar-EG"/>
              </w:rPr>
              <w:t>R</w:t>
            </w:r>
            <w:r w:rsidRPr="000F68F8">
              <w:rPr>
                <w:rFonts w:cs="Traditional Arabic"/>
                <w:color w:val="000000"/>
                <w:sz w:val="20"/>
                <w:szCs w:val="26"/>
                <w:lang w:bidi="ar-EG"/>
              </w:rPr>
              <w:t xml:space="preserve">, </w:t>
            </w:r>
            <w:r w:rsidRPr="000F68F8">
              <w:rPr>
                <w:rFonts w:cs="Traditional Arabic"/>
                <w:i/>
                <w:iCs/>
                <w:color w:val="000000"/>
                <w:sz w:val="20"/>
                <w:szCs w:val="26"/>
                <w:lang w:bidi="ar-EG"/>
              </w:rPr>
              <w:t>C</w:t>
            </w:r>
            <w:r w:rsidRPr="002368DA">
              <w:rPr>
                <w:rFonts w:cs="Traditional Arabic"/>
                <w:i/>
                <w:iCs/>
                <w:color w:val="000000"/>
                <w:position w:val="-4"/>
                <w:sz w:val="20"/>
                <w:szCs w:val="26"/>
                <w:vertAlign w:val="subscript"/>
                <w:lang w:bidi="ar-EG"/>
              </w:rPr>
              <w:t>B</w:t>
            </w:r>
            <w:r w:rsidRPr="000F68F8">
              <w:rPr>
                <w:rFonts w:cs="Traditional Arabic"/>
                <w:color w:val="000000"/>
                <w:sz w:val="20"/>
                <w:szCs w:val="26"/>
                <w:lang w:bidi="ar-EG"/>
              </w:rPr>
              <w:t>)</w:t>
            </w:r>
          </w:p>
        </w:tc>
        <w:tc>
          <w:tcPr>
            <w:tcW w:w="1667" w:type="pct"/>
            <w:tcBorders>
              <w:top w:val="single" w:sz="6" w:space="0" w:color="auto"/>
              <w:bottom w:val="single" w:sz="6" w:space="0" w:color="auto"/>
              <w:right w:val="single" w:sz="6" w:space="0" w:color="auto"/>
            </w:tcBorders>
          </w:tcPr>
          <w:p w14:paraId="450A345F" w14:textId="77777777" w:rsidR="00426B70" w:rsidRPr="000F68F8" w:rsidRDefault="00426B70" w:rsidP="00E76926">
            <w:pPr>
              <w:pStyle w:val="TableText0"/>
              <w:keepNext w:val="0"/>
              <w:tabs>
                <w:tab w:val="clear" w:pos="794"/>
                <w:tab w:val="clear" w:pos="1191"/>
                <w:tab w:val="clear" w:pos="1588"/>
                <w:tab w:val="clear" w:pos="1985"/>
                <w:tab w:val="right" w:pos="1758"/>
              </w:tabs>
              <w:bidi/>
              <w:spacing w:before="0" w:after="40" w:line="240" w:lineRule="exact"/>
              <w:ind w:left="57"/>
              <w:jc w:val="left"/>
              <w:rPr>
                <w:rFonts w:cs="Traditional Arabic"/>
                <w:sz w:val="20"/>
                <w:szCs w:val="26"/>
                <w:lang w:bidi="ar-EG"/>
              </w:rPr>
            </w:pPr>
            <w:r w:rsidRPr="000F68F8">
              <w:rPr>
                <w:rFonts w:cs="Traditional Arabic"/>
                <w:sz w:val="20"/>
                <w:szCs w:val="26"/>
                <w:lang w:bidi="ar-EG"/>
              </w:rPr>
              <w:br/>
            </w:r>
            <w:r w:rsidRPr="000F68F8">
              <w:rPr>
                <w:rFonts w:cs="Traditional Arabic"/>
                <w:sz w:val="20"/>
                <w:szCs w:val="26"/>
                <w:lang w:bidi="ar-EG"/>
              </w:rPr>
              <w:tab/>
              <w:t>858</w:t>
            </w:r>
          </w:p>
          <w:p w14:paraId="3387FC60" w14:textId="77777777" w:rsidR="00426B70" w:rsidRPr="000F68F8" w:rsidRDefault="00426B70" w:rsidP="00E76926">
            <w:pPr>
              <w:pStyle w:val="TableText0"/>
              <w:keepNext w:val="0"/>
              <w:tabs>
                <w:tab w:val="clear" w:pos="794"/>
                <w:tab w:val="clear" w:pos="1191"/>
                <w:tab w:val="clear" w:pos="1588"/>
                <w:tab w:val="clear" w:pos="1985"/>
                <w:tab w:val="right" w:pos="1758"/>
              </w:tabs>
              <w:bidi/>
              <w:spacing w:before="0" w:after="40" w:line="240" w:lineRule="exact"/>
              <w:ind w:left="57"/>
              <w:jc w:val="left"/>
              <w:rPr>
                <w:rFonts w:cs="Traditional Arabic"/>
                <w:sz w:val="20"/>
                <w:szCs w:val="26"/>
                <w:lang w:bidi="ar-EG"/>
              </w:rPr>
            </w:pPr>
            <w:r w:rsidRPr="000F68F8">
              <w:rPr>
                <w:rFonts w:cs="Traditional Arabic"/>
                <w:sz w:val="20"/>
                <w:szCs w:val="26"/>
                <w:lang w:bidi="ar-EG"/>
              </w:rPr>
              <w:tab/>
              <w:t>429</w:t>
            </w:r>
          </w:p>
        </w:tc>
        <w:tc>
          <w:tcPr>
            <w:tcW w:w="1667" w:type="pct"/>
            <w:tcBorders>
              <w:top w:val="single" w:sz="6" w:space="0" w:color="auto"/>
              <w:bottom w:val="single" w:sz="6" w:space="0" w:color="auto"/>
              <w:right w:val="single" w:sz="6" w:space="0" w:color="auto"/>
            </w:tcBorders>
          </w:tcPr>
          <w:p w14:paraId="02E9BCE1" w14:textId="77777777" w:rsidR="00426B70" w:rsidRPr="000F68F8" w:rsidRDefault="00426B70" w:rsidP="00E76926">
            <w:pPr>
              <w:pStyle w:val="TableText0"/>
              <w:keepNext w:val="0"/>
              <w:tabs>
                <w:tab w:val="clear" w:pos="794"/>
                <w:tab w:val="clear" w:pos="1191"/>
                <w:tab w:val="clear" w:pos="1588"/>
                <w:tab w:val="clear" w:pos="1985"/>
                <w:tab w:val="right" w:pos="1758"/>
              </w:tabs>
              <w:bidi/>
              <w:spacing w:before="0" w:after="40" w:line="240" w:lineRule="exact"/>
              <w:ind w:left="57"/>
              <w:jc w:val="left"/>
              <w:rPr>
                <w:rFonts w:cs="Traditional Arabic"/>
                <w:sz w:val="20"/>
                <w:szCs w:val="26"/>
                <w:lang w:bidi="ar-EG"/>
              </w:rPr>
            </w:pPr>
            <w:r w:rsidRPr="000F68F8">
              <w:rPr>
                <w:rFonts w:cs="Traditional Arabic"/>
                <w:sz w:val="20"/>
                <w:szCs w:val="26"/>
                <w:lang w:bidi="ar-EG"/>
              </w:rPr>
              <w:br/>
            </w:r>
            <w:r w:rsidRPr="000F68F8">
              <w:rPr>
                <w:rFonts w:cs="Traditional Arabic"/>
                <w:sz w:val="20"/>
                <w:szCs w:val="26"/>
                <w:lang w:bidi="ar-EG"/>
              </w:rPr>
              <w:tab/>
              <w:t>864</w:t>
            </w:r>
          </w:p>
          <w:p w14:paraId="5BFFBA96" w14:textId="77777777" w:rsidR="00426B70" w:rsidRPr="000F68F8" w:rsidRDefault="00426B70" w:rsidP="00E76926">
            <w:pPr>
              <w:pStyle w:val="TableText0"/>
              <w:keepNext w:val="0"/>
              <w:tabs>
                <w:tab w:val="clear" w:pos="794"/>
                <w:tab w:val="clear" w:pos="1191"/>
                <w:tab w:val="clear" w:pos="1588"/>
                <w:tab w:val="clear" w:pos="1985"/>
                <w:tab w:val="right" w:pos="1758"/>
              </w:tabs>
              <w:bidi/>
              <w:spacing w:before="0" w:after="40" w:line="240" w:lineRule="exact"/>
              <w:ind w:left="57"/>
              <w:jc w:val="left"/>
              <w:rPr>
                <w:rFonts w:cs="Traditional Arabic"/>
                <w:sz w:val="20"/>
                <w:szCs w:val="26"/>
                <w:lang w:bidi="ar-EG"/>
              </w:rPr>
            </w:pPr>
            <w:r w:rsidRPr="000F68F8">
              <w:rPr>
                <w:rFonts w:cs="Traditional Arabic"/>
                <w:sz w:val="20"/>
                <w:szCs w:val="26"/>
                <w:lang w:bidi="ar-EG"/>
              </w:rPr>
              <w:tab/>
              <w:t>432</w:t>
            </w:r>
          </w:p>
        </w:tc>
      </w:tr>
      <w:tr w:rsidR="00426B70" w:rsidRPr="000F68F8" w14:paraId="31E9BB83"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0348B625" w14:textId="6D3E6EF9" w:rsidR="00426B70" w:rsidRPr="000F68F8" w:rsidRDefault="00426B70" w:rsidP="00E76926">
            <w:pPr>
              <w:pStyle w:val="TableText0"/>
              <w:keepNext w:val="0"/>
              <w:tabs>
                <w:tab w:val="left" w:pos="426"/>
              </w:tabs>
              <w:bidi/>
              <w:spacing w:before="0" w:after="40" w:line="240" w:lineRule="exact"/>
              <w:ind w:left="57"/>
              <w:jc w:val="left"/>
              <w:rPr>
                <w:rFonts w:cs="Traditional Arabic"/>
                <w:sz w:val="20"/>
                <w:szCs w:val="26"/>
                <w:lang w:bidi="ar-EG"/>
              </w:rPr>
            </w:pPr>
            <w:r w:rsidRPr="000F68F8">
              <w:rPr>
                <w:rFonts w:cs="Traditional Arabic"/>
                <w:sz w:val="20"/>
                <w:szCs w:val="26"/>
                <w:lang w:bidi="ar-EG"/>
              </w:rPr>
              <w:t>3</w:t>
            </w:r>
            <w:r w:rsidRPr="000F68F8">
              <w:rPr>
                <w:rFonts w:cs="Traditional Arabic"/>
                <w:sz w:val="20"/>
                <w:szCs w:val="26"/>
                <w:lang w:bidi="ar-EG"/>
              </w:rPr>
              <w:tab/>
            </w:r>
            <w:r w:rsidRPr="000F68F8">
              <w:rPr>
                <w:rFonts w:cs="Traditional Arabic"/>
                <w:sz w:val="20"/>
                <w:szCs w:val="26"/>
                <w:rtl/>
                <w:lang w:bidi="ar-EG"/>
              </w:rPr>
              <w:t>بنية الاعتيان</w:t>
            </w:r>
          </w:p>
        </w:tc>
        <w:tc>
          <w:tcPr>
            <w:tcW w:w="3333" w:type="pct"/>
            <w:gridSpan w:val="2"/>
            <w:tcBorders>
              <w:top w:val="single" w:sz="6" w:space="0" w:color="auto"/>
              <w:bottom w:val="single" w:sz="6" w:space="0" w:color="auto"/>
              <w:right w:val="single" w:sz="6" w:space="0" w:color="auto"/>
            </w:tcBorders>
          </w:tcPr>
          <w:p w14:paraId="1780592C" w14:textId="77777777" w:rsidR="00426B70" w:rsidRPr="000F68F8" w:rsidRDefault="00426B70" w:rsidP="00E76926">
            <w:pPr>
              <w:pStyle w:val="TableText0"/>
              <w:keepNext w:val="0"/>
              <w:bidi/>
              <w:spacing w:before="0" w:after="40" w:line="240" w:lineRule="exact"/>
              <w:ind w:left="57"/>
              <w:jc w:val="left"/>
              <w:rPr>
                <w:rFonts w:cs="Traditional Arabic"/>
                <w:sz w:val="20"/>
                <w:szCs w:val="26"/>
                <w:lang w:bidi="ar-EG"/>
              </w:rPr>
            </w:pPr>
            <w:r w:rsidRPr="000F68F8">
              <w:rPr>
                <w:rFonts w:cs="Traditional Arabic"/>
                <w:sz w:val="20"/>
                <w:szCs w:val="26"/>
                <w:rtl/>
                <w:lang w:bidi="ar-EG"/>
              </w:rPr>
              <w:t xml:space="preserve">بنية عمودية، تتكرر في كل مجال وكل رتل وكل صورة. عينات الإشارتين </w:t>
            </w:r>
            <w:r w:rsidRPr="000F68F8">
              <w:rPr>
                <w:rFonts w:cs="Traditional Arabic"/>
                <w:i/>
                <w:iCs/>
                <w:sz w:val="20"/>
                <w:szCs w:val="26"/>
                <w:lang w:bidi="ar-EG"/>
              </w:rPr>
              <w:t>C</w:t>
            </w:r>
            <w:r w:rsidRPr="0029038D">
              <w:rPr>
                <w:rFonts w:cs="Traditional Arabic"/>
                <w:i/>
                <w:iCs/>
                <w:position w:val="-4"/>
                <w:sz w:val="20"/>
                <w:szCs w:val="26"/>
                <w:vertAlign w:val="subscript"/>
                <w:lang w:bidi="ar-EG"/>
              </w:rPr>
              <w:t>R</w:t>
            </w:r>
            <w:r w:rsidRPr="000F68F8">
              <w:rPr>
                <w:rFonts w:cs="Traditional Arabic"/>
                <w:sz w:val="20"/>
                <w:szCs w:val="26"/>
                <w:rtl/>
                <w:lang w:bidi="ar-EG"/>
              </w:rPr>
              <w:t xml:space="preserve"> و</w:t>
            </w:r>
            <w:r w:rsidRPr="000F68F8">
              <w:rPr>
                <w:rFonts w:cs="Traditional Arabic"/>
                <w:i/>
                <w:iCs/>
                <w:sz w:val="20"/>
                <w:szCs w:val="26"/>
                <w:lang w:bidi="ar-EG"/>
              </w:rPr>
              <w:t>C</w:t>
            </w:r>
            <w:r w:rsidRPr="0029038D">
              <w:rPr>
                <w:rFonts w:cs="Traditional Arabic"/>
                <w:i/>
                <w:iCs/>
                <w:position w:val="-4"/>
                <w:sz w:val="20"/>
                <w:szCs w:val="26"/>
                <w:vertAlign w:val="subscript"/>
                <w:lang w:bidi="ar-EG"/>
              </w:rPr>
              <w:t>B</w:t>
            </w:r>
            <w:r w:rsidRPr="000F68F8">
              <w:rPr>
                <w:rFonts w:cs="Traditional Arabic"/>
                <w:sz w:val="20"/>
                <w:szCs w:val="26"/>
                <w:rtl/>
                <w:lang w:bidi="ar-EG"/>
              </w:rPr>
              <w:t xml:space="preserve"> تنطبق مع العينات الفردية (الأولى والثالثة والخامسة، إلخ.) من إشارة </w:t>
            </w:r>
            <w:r w:rsidRPr="000F68F8">
              <w:rPr>
                <w:rFonts w:cs="Traditional Arabic"/>
                <w:i/>
                <w:iCs/>
                <w:sz w:val="20"/>
                <w:szCs w:val="26"/>
                <w:lang w:bidi="ar-EG"/>
              </w:rPr>
              <w:t>Y</w:t>
            </w:r>
            <w:r w:rsidRPr="000F68F8">
              <w:rPr>
                <w:rFonts w:cs="Traditional Arabic"/>
                <w:sz w:val="20"/>
                <w:szCs w:val="26"/>
                <w:rtl/>
                <w:lang w:bidi="ar-EG"/>
              </w:rPr>
              <w:t xml:space="preserve"> في كل خط</w:t>
            </w:r>
          </w:p>
        </w:tc>
      </w:tr>
      <w:tr w:rsidR="00426B70" w:rsidRPr="000F68F8" w14:paraId="29831803"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6ECB68DA" w14:textId="5B233831" w:rsidR="00426B70" w:rsidRPr="000F68F8" w:rsidRDefault="00426B70" w:rsidP="00E76926">
            <w:pPr>
              <w:pStyle w:val="TableText0"/>
              <w:keepNext w:val="0"/>
              <w:tabs>
                <w:tab w:val="left" w:pos="426"/>
              </w:tabs>
              <w:bidi/>
              <w:spacing w:before="0" w:after="40" w:line="240" w:lineRule="exact"/>
              <w:ind w:left="341" w:hanging="284"/>
              <w:jc w:val="left"/>
              <w:rPr>
                <w:rFonts w:cs="Traditional Arabic"/>
                <w:color w:val="000000"/>
                <w:sz w:val="20"/>
                <w:szCs w:val="26"/>
                <w:lang w:bidi="ar-EG"/>
              </w:rPr>
            </w:pPr>
            <w:r w:rsidRPr="000F68F8">
              <w:rPr>
                <w:rFonts w:cs="Traditional Arabic"/>
                <w:sz w:val="20"/>
                <w:szCs w:val="26"/>
                <w:lang w:bidi="ar-EG"/>
              </w:rPr>
              <w:t>4</w:t>
            </w:r>
            <w:r w:rsidRPr="000F68F8">
              <w:rPr>
                <w:rFonts w:cs="Traditional Arabic"/>
                <w:sz w:val="20"/>
                <w:szCs w:val="26"/>
                <w:lang w:bidi="ar-EG"/>
              </w:rPr>
              <w:tab/>
            </w:r>
            <w:r w:rsidRPr="000F68F8">
              <w:rPr>
                <w:rFonts w:cs="Traditional Arabic"/>
                <w:sz w:val="20"/>
                <w:szCs w:val="26"/>
                <w:rtl/>
                <w:lang w:bidi="ar-EG"/>
              </w:rPr>
              <w:t>تردد الاعتيان</w:t>
            </w:r>
            <w:r w:rsidRPr="000F68F8">
              <w:rPr>
                <w:rFonts w:cs="Traditional Arabic"/>
                <w:sz w:val="20"/>
                <w:szCs w:val="26"/>
                <w:lang w:bidi="ar-EG"/>
              </w:rPr>
              <w:t>:</w:t>
            </w:r>
            <w:r w:rsidRPr="000F68F8">
              <w:rPr>
                <w:rFonts w:cs="Traditional Arabic"/>
                <w:sz w:val="20"/>
                <w:szCs w:val="26"/>
                <w:lang w:bidi="ar-EG"/>
              </w:rPr>
              <w:br/>
            </w:r>
            <w:r w:rsidRPr="000F68F8">
              <w:rPr>
                <w:rFonts w:cs="Traditional Arabic"/>
                <w:color w:val="000000"/>
                <w:sz w:val="20"/>
                <w:szCs w:val="26"/>
                <w:rtl/>
                <w:lang w:bidi="ar-EG"/>
              </w:rPr>
              <w:t xml:space="preserve">-لإشارة </w:t>
            </w:r>
            <w:proofErr w:type="spellStart"/>
            <w:r w:rsidRPr="000F68F8">
              <w:rPr>
                <w:rFonts w:cs="Traditional Arabic"/>
                <w:color w:val="000000"/>
                <w:sz w:val="20"/>
                <w:szCs w:val="26"/>
                <w:rtl/>
                <w:lang w:bidi="ar-EG"/>
              </w:rPr>
              <w:t>النصوع</w:t>
            </w:r>
            <w:proofErr w:type="spellEnd"/>
          </w:p>
          <w:p w14:paraId="0C82725A" w14:textId="3E269904" w:rsidR="00426B70" w:rsidRPr="000F68F8" w:rsidRDefault="00426B70" w:rsidP="00E76926">
            <w:pPr>
              <w:pStyle w:val="TableText0"/>
              <w:keepNext w:val="0"/>
              <w:tabs>
                <w:tab w:val="left" w:pos="426"/>
              </w:tabs>
              <w:bidi/>
              <w:spacing w:before="0" w:after="40" w:line="240" w:lineRule="exact"/>
              <w:ind w:left="341" w:hanging="284"/>
              <w:jc w:val="left"/>
              <w:rPr>
                <w:rFonts w:cs="Traditional Arabic"/>
                <w:sz w:val="20"/>
                <w:szCs w:val="26"/>
                <w:lang w:bidi="ar-EG"/>
              </w:rPr>
            </w:pPr>
            <w:r w:rsidRPr="000F68F8">
              <w:rPr>
                <w:rFonts w:cs="Traditional Arabic"/>
                <w:color w:val="000000"/>
                <w:sz w:val="20"/>
                <w:szCs w:val="26"/>
                <w:lang w:bidi="ar-EG"/>
              </w:rPr>
              <w:tab/>
            </w:r>
            <w:r w:rsidRPr="000F68F8">
              <w:rPr>
                <w:rFonts w:cs="Traditional Arabic"/>
                <w:color w:val="000000"/>
                <w:sz w:val="20"/>
                <w:szCs w:val="26"/>
                <w:rtl/>
                <w:lang w:bidi="ar-EG"/>
              </w:rPr>
              <w:t>-لكل من إشارتي فرق اللون</w:t>
            </w:r>
          </w:p>
        </w:tc>
        <w:tc>
          <w:tcPr>
            <w:tcW w:w="3333" w:type="pct"/>
            <w:gridSpan w:val="2"/>
            <w:tcBorders>
              <w:top w:val="single" w:sz="6" w:space="0" w:color="auto"/>
              <w:bottom w:val="single" w:sz="6" w:space="0" w:color="auto"/>
              <w:right w:val="single" w:sz="6" w:space="0" w:color="auto"/>
            </w:tcBorders>
          </w:tcPr>
          <w:p w14:paraId="0369A39E" w14:textId="77777777" w:rsidR="00426B70" w:rsidRPr="000F68F8" w:rsidRDefault="00426B70" w:rsidP="00E76926">
            <w:pPr>
              <w:pStyle w:val="TableText0"/>
              <w:keepNext w:val="0"/>
              <w:tabs>
                <w:tab w:val="clear" w:pos="794"/>
                <w:tab w:val="clear" w:pos="1191"/>
                <w:tab w:val="clear" w:pos="1588"/>
                <w:tab w:val="clear" w:pos="1985"/>
                <w:tab w:val="right" w:pos="3544"/>
              </w:tabs>
              <w:bidi/>
              <w:spacing w:before="0" w:after="40" w:line="240" w:lineRule="exact"/>
              <w:ind w:left="57"/>
              <w:jc w:val="left"/>
              <w:rPr>
                <w:rFonts w:cs="Traditional Arabic"/>
                <w:sz w:val="20"/>
                <w:szCs w:val="26"/>
                <w:lang w:bidi="ar-EG"/>
              </w:rPr>
            </w:pPr>
            <w:r w:rsidRPr="000F68F8">
              <w:rPr>
                <w:rFonts w:cs="Traditional Arabic"/>
                <w:sz w:val="20"/>
                <w:szCs w:val="26"/>
                <w:lang w:bidi="ar-EG"/>
              </w:rPr>
              <w:br/>
            </w:r>
            <w:r w:rsidRPr="000F68F8">
              <w:rPr>
                <w:rFonts w:cs="Traditional Arabic"/>
                <w:sz w:val="20"/>
                <w:szCs w:val="26"/>
                <w:lang w:bidi="ar-EG"/>
              </w:rPr>
              <w:tab/>
              <w:t>MHz 13,5</w:t>
            </w:r>
          </w:p>
          <w:p w14:paraId="06B68B5D" w14:textId="77777777" w:rsidR="00426B70" w:rsidRPr="000F68F8" w:rsidRDefault="00426B70" w:rsidP="00E76926">
            <w:pPr>
              <w:pStyle w:val="TableText0"/>
              <w:keepNext w:val="0"/>
              <w:tabs>
                <w:tab w:val="clear" w:pos="794"/>
                <w:tab w:val="clear" w:pos="1191"/>
                <w:tab w:val="clear" w:pos="1588"/>
                <w:tab w:val="clear" w:pos="1985"/>
                <w:tab w:val="right" w:pos="3544"/>
              </w:tabs>
              <w:bidi/>
              <w:spacing w:before="0" w:after="40" w:line="240" w:lineRule="exact"/>
              <w:ind w:left="57"/>
              <w:jc w:val="left"/>
              <w:rPr>
                <w:rFonts w:cs="Traditional Arabic"/>
                <w:sz w:val="20"/>
                <w:szCs w:val="26"/>
                <w:lang w:bidi="ar-EG"/>
              </w:rPr>
            </w:pPr>
            <w:r w:rsidRPr="000F68F8">
              <w:rPr>
                <w:rFonts w:cs="Traditional Arabic"/>
                <w:color w:val="FFFFFF"/>
                <w:sz w:val="20"/>
                <w:szCs w:val="26"/>
                <w:lang w:bidi="ar-EG"/>
              </w:rPr>
              <w:t>1</w:t>
            </w:r>
            <w:r w:rsidRPr="000F68F8">
              <w:rPr>
                <w:rFonts w:cs="Traditional Arabic"/>
                <w:color w:val="FFFFFF"/>
                <w:sz w:val="20"/>
                <w:szCs w:val="26"/>
                <w:lang w:bidi="ar-EG"/>
              </w:rPr>
              <w:tab/>
            </w:r>
            <w:r w:rsidRPr="000F68F8">
              <w:rPr>
                <w:rFonts w:cs="Traditional Arabic"/>
                <w:color w:val="FFFFFF"/>
                <w:sz w:val="20"/>
                <w:szCs w:val="26"/>
                <w:rtl/>
                <w:lang w:bidi="ar-EG"/>
              </w:rPr>
              <w:t xml:space="preserve"> </w:t>
            </w:r>
            <w:r w:rsidRPr="000F68F8">
              <w:rPr>
                <w:rFonts w:cs="Traditional Arabic"/>
                <w:sz w:val="20"/>
                <w:szCs w:val="26"/>
                <w:lang w:bidi="ar-EG"/>
              </w:rPr>
              <w:t>MHz 6,75</w:t>
            </w:r>
          </w:p>
          <w:p w14:paraId="240D33A5" w14:textId="77777777" w:rsidR="00426B70" w:rsidRPr="000F68F8" w:rsidRDefault="00426B70" w:rsidP="00E76926">
            <w:pPr>
              <w:pStyle w:val="TableText0"/>
              <w:keepNext w:val="0"/>
              <w:bidi/>
              <w:spacing w:before="0" w:after="40" w:line="240" w:lineRule="exact"/>
              <w:ind w:left="57"/>
              <w:jc w:val="left"/>
              <w:rPr>
                <w:rFonts w:cs="Traditional Arabic"/>
                <w:sz w:val="20"/>
                <w:szCs w:val="26"/>
                <w:lang w:bidi="ar-EG"/>
              </w:rPr>
            </w:pPr>
            <w:r w:rsidRPr="000F68F8">
              <w:rPr>
                <w:rFonts w:cs="Traditional Arabic"/>
                <w:sz w:val="20"/>
                <w:szCs w:val="26"/>
                <w:rtl/>
                <w:lang w:bidi="ar-EG"/>
              </w:rPr>
              <w:t>ينبغي أن يتطابق التفاوت المسموح به في ترددات الاعتيان مع التفاوت المسموح به في تردد خط نظام التلفزيون الملون المعني</w:t>
            </w:r>
          </w:p>
        </w:tc>
      </w:tr>
      <w:tr w:rsidR="00426B70" w:rsidRPr="000F68F8" w14:paraId="0B796A02"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253CE11D" w14:textId="1EC0AA50" w:rsidR="00426B70" w:rsidRPr="000F68F8" w:rsidRDefault="00426B70" w:rsidP="00E76926">
            <w:pPr>
              <w:pStyle w:val="TableText0"/>
              <w:keepNext w:val="0"/>
              <w:tabs>
                <w:tab w:val="left" w:pos="426"/>
              </w:tabs>
              <w:bidi/>
              <w:spacing w:before="0" w:after="40" w:line="240" w:lineRule="exact"/>
              <w:ind w:left="341" w:hanging="284"/>
              <w:jc w:val="left"/>
              <w:rPr>
                <w:rFonts w:cs="Traditional Arabic"/>
                <w:sz w:val="20"/>
                <w:szCs w:val="26"/>
                <w:lang w:bidi="ar-EG"/>
              </w:rPr>
            </w:pPr>
            <w:r w:rsidRPr="000F68F8">
              <w:rPr>
                <w:rFonts w:cs="Traditional Arabic"/>
                <w:sz w:val="20"/>
                <w:szCs w:val="26"/>
                <w:lang w:bidi="ar-EG"/>
              </w:rPr>
              <w:t>5</w:t>
            </w:r>
            <w:r w:rsidRPr="000F68F8">
              <w:rPr>
                <w:rFonts w:cs="Traditional Arabic"/>
                <w:sz w:val="20"/>
                <w:szCs w:val="26"/>
                <w:lang w:bidi="ar-EG"/>
              </w:rPr>
              <w:tab/>
            </w:r>
            <w:r w:rsidRPr="000F68F8">
              <w:rPr>
                <w:rFonts w:cs="Traditional Arabic"/>
                <w:sz w:val="20"/>
                <w:szCs w:val="26"/>
                <w:rtl/>
                <w:lang w:bidi="ar-EG"/>
              </w:rPr>
              <w:t>شكل التشفير</w:t>
            </w:r>
          </w:p>
        </w:tc>
        <w:tc>
          <w:tcPr>
            <w:tcW w:w="3333" w:type="pct"/>
            <w:gridSpan w:val="2"/>
            <w:tcBorders>
              <w:top w:val="single" w:sz="6" w:space="0" w:color="auto"/>
              <w:bottom w:val="single" w:sz="6" w:space="0" w:color="auto"/>
              <w:right w:val="single" w:sz="6" w:space="0" w:color="auto"/>
            </w:tcBorders>
          </w:tcPr>
          <w:p w14:paraId="2B94EDF4" w14:textId="77777777" w:rsidR="00426B70" w:rsidRPr="000F68F8" w:rsidRDefault="00426B70" w:rsidP="00E76926">
            <w:pPr>
              <w:pStyle w:val="TableText0"/>
              <w:keepNext w:val="0"/>
              <w:bidi/>
              <w:spacing w:before="0" w:after="40" w:line="240" w:lineRule="exact"/>
              <w:ind w:left="57"/>
              <w:jc w:val="left"/>
              <w:rPr>
                <w:rFonts w:cs="Traditional Arabic"/>
                <w:sz w:val="20"/>
                <w:szCs w:val="26"/>
                <w:lang w:bidi="ar-EG"/>
              </w:rPr>
            </w:pPr>
            <w:r w:rsidRPr="000F68F8">
              <w:rPr>
                <w:rFonts w:cs="Traditional Arabic"/>
                <w:sz w:val="20"/>
                <w:szCs w:val="26"/>
                <w:lang w:bidi="ar-EG"/>
              </w:rPr>
              <w:t>PCM</w:t>
            </w:r>
            <w:r w:rsidRPr="000F68F8">
              <w:rPr>
                <w:rFonts w:cs="Traditional Arabic"/>
                <w:sz w:val="20"/>
                <w:szCs w:val="26"/>
                <w:rtl/>
                <w:lang w:bidi="ar-EG"/>
              </w:rPr>
              <w:t xml:space="preserve"> </w:t>
            </w:r>
            <w:proofErr w:type="spellStart"/>
            <w:r w:rsidRPr="000F68F8">
              <w:rPr>
                <w:rFonts w:cs="Traditional Arabic"/>
                <w:sz w:val="20"/>
                <w:szCs w:val="26"/>
                <w:rtl/>
                <w:lang w:bidi="ar-EG"/>
              </w:rPr>
              <w:t>بتكمية</w:t>
            </w:r>
            <w:proofErr w:type="spellEnd"/>
            <w:r w:rsidRPr="000F68F8">
              <w:rPr>
                <w:rFonts w:cs="Traditional Arabic"/>
                <w:sz w:val="20"/>
                <w:szCs w:val="26"/>
                <w:rtl/>
                <w:lang w:bidi="ar-EG"/>
              </w:rPr>
              <w:t xml:space="preserve"> منتظمة و</w:t>
            </w:r>
            <w:r w:rsidRPr="000F68F8">
              <w:rPr>
                <w:rFonts w:cs="Traditional Arabic"/>
                <w:sz w:val="20"/>
                <w:szCs w:val="26"/>
                <w:lang w:bidi="ar-EG"/>
              </w:rPr>
              <w:t>8</w:t>
            </w:r>
            <w:r w:rsidRPr="000F68F8">
              <w:rPr>
                <w:rFonts w:cs="Traditional Arabic"/>
                <w:sz w:val="20"/>
                <w:szCs w:val="26"/>
                <w:rtl/>
                <w:lang w:bidi="ar-EG"/>
              </w:rPr>
              <w:t xml:space="preserve"> بتات للعينة (اختيارياً </w:t>
            </w:r>
            <w:proofErr w:type="gramStart"/>
            <w:r w:rsidRPr="000F68F8">
              <w:rPr>
                <w:rFonts w:cs="Traditional Arabic"/>
                <w:sz w:val="20"/>
                <w:szCs w:val="26"/>
                <w:lang w:bidi="ar-EG"/>
              </w:rPr>
              <w:t>10</w:t>
            </w:r>
            <w:r w:rsidRPr="000F68F8">
              <w:rPr>
                <w:rFonts w:cs="Traditional Arabic"/>
                <w:sz w:val="20"/>
                <w:szCs w:val="26"/>
                <w:rtl/>
                <w:lang w:bidi="ar-EG"/>
              </w:rPr>
              <w:t>)،</w:t>
            </w:r>
            <w:proofErr w:type="gramEnd"/>
            <w:r w:rsidRPr="000F68F8">
              <w:rPr>
                <w:rFonts w:cs="Traditional Arabic"/>
                <w:sz w:val="20"/>
                <w:szCs w:val="26"/>
                <w:rtl/>
                <w:lang w:bidi="ar-EG"/>
              </w:rPr>
              <w:t xml:space="preserve"> لكل من إشارات </w:t>
            </w:r>
            <w:proofErr w:type="spellStart"/>
            <w:r w:rsidRPr="000F68F8">
              <w:rPr>
                <w:rFonts w:cs="Traditional Arabic"/>
                <w:sz w:val="20"/>
                <w:szCs w:val="26"/>
                <w:rtl/>
                <w:lang w:bidi="ar-EG"/>
              </w:rPr>
              <w:t>النصوع</w:t>
            </w:r>
            <w:proofErr w:type="spellEnd"/>
            <w:r w:rsidRPr="000F68F8">
              <w:rPr>
                <w:rFonts w:cs="Traditional Arabic"/>
                <w:sz w:val="20"/>
                <w:szCs w:val="26"/>
                <w:rtl/>
                <w:lang w:bidi="ar-EG"/>
              </w:rPr>
              <w:t xml:space="preserve"> وفرق اللون</w:t>
            </w:r>
          </w:p>
        </w:tc>
      </w:tr>
      <w:tr w:rsidR="00426B70" w:rsidRPr="000F68F8" w14:paraId="60DC9ABD"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4BE48353" w14:textId="3F31840F" w:rsidR="00426B70" w:rsidRDefault="00426B70" w:rsidP="00E76926">
            <w:pPr>
              <w:pStyle w:val="TableText0"/>
              <w:keepNext w:val="0"/>
              <w:tabs>
                <w:tab w:val="left" w:pos="426"/>
              </w:tabs>
              <w:bidi/>
              <w:spacing w:before="0" w:after="40" w:line="240" w:lineRule="exact"/>
              <w:ind w:left="341" w:hanging="284"/>
              <w:jc w:val="left"/>
              <w:rPr>
                <w:rFonts w:cs="Traditional Arabic"/>
                <w:sz w:val="20"/>
                <w:szCs w:val="26"/>
                <w:rtl/>
                <w:lang w:bidi="ar-EG"/>
              </w:rPr>
            </w:pPr>
            <w:r w:rsidRPr="000F68F8">
              <w:rPr>
                <w:rFonts w:cs="Traditional Arabic"/>
                <w:sz w:val="20"/>
                <w:szCs w:val="26"/>
                <w:lang w:bidi="ar-EG"/>
              </w:rPr>
              <w:t>6</w:t>
            </w:r>
            <w:r w:rsidRPr="000F68F8">
              <w:rPr>
                <w:rFonts w:cs="Traditional Arabic"/>
                <w:sz w:val="20"/>
                <w:szCs w:val="26"/>
                <w:lang w:bidi="ar-EG"/>
              </w:rPr>
              <w:tab/>
            </w:r>
            <w:r w:rsidRPr="000F68F8">
              <w:rPr>
                <w:rFonts w:cs="Traditional Arabic"/>
                <w:sz w:val="20"/>
                <w:szCs w:val="26"/>
                <w:rtl/>
                <w:lang w:bidi="ar-EG"/>
              </w:rPr>
              <w:t>عدد العينات للخط النشيط الرقمي:</w:t>
            </w:r>
          </w:p>
          <w:p w14:paraId="188EF4A0" w14:textId="1CB7CE10" w:rsidR="00426B70" w:rsidRPr="000F68F8" w:rsidRDefault="00426B70" w:rsidP="00E76926">
            <w:pPr>
              <w:pStyle w:val="TableText0"/>
              <w:keepNext w:val="0"/>
              <w:tabs>
                <w:tab w:val="left" w:pos="426"/>
              </w:tabs>
              <w:bidi/>
              <w:spacing w:before="0" w:after="40" w:line="240" w:lineRule="exact"/>
              <w:ind w:left="341" w:hanging="284"/>
              <w:jc w:val="left"/>
              <w:rPr>
                <w:rFonts w:cs="Traditional Arabic"/>
                <w:color w:val="000000"/>
                <w:sz w:val="20"/>
                <w:szCs w:val="26"/>
                <w:rtl/>
                <w:lang w:bidi="ar-EG"/>
              </w:rPr>
            </w:pPr>
            <w:r>
              <w:rPr>
                <w:rFonts w:cs="Traditional Arabic"/>
                <w:color w:val="000000"/>
                <w:sz w:val="20"/>
                <w:szCs w:val="26"/>
                <w:rtl/>
                <w:lang w:bidi="ar-EG"/>
              </w:rPr>
              <w:tab/>
            </w:r>
            <w:r w:rsidR="008047E9" w:rsidRPr="000F68F8">
              <w:rPr>
                <w:rFonts w:cs="Traditional Arabic"/>
                <w:sz w:val="20"/>
                <w:szCs w:val="26"/>
                <w:rtl/>
                <w:lang w:val="fr-FR" w:bidi="ar-EG"/>
              </w:rPr>
              <w:t>-</w:t>
            </w:r>
            <w:r w:rsidR="008047E9" w:rsidRPr="000F68F8">
              <w:rPr>
                <w:rFonts w:cs="Traditional Arabic"/>
                <w:sz w:val="20"/>
                <w:szCs w:val="26"/>
                <w:rtl/>
                <w:lang w:val="fr-FR" w:bidi="ar-EG"/>
              </w:rPr>
              <w:tab/>
            </w:r>
            <w:r w:rsidRPr="000F68F8">
              <w:rPr>
                <w:rFonts w:cs="Traditional Arabic"/>
                <w:color w:val="000000"/>
                <w:sz w:val="20"/>
                <w:szCs w:val="26"/>
                <w:rtl/>
                <w:lang w:bidi="ar-EG"/>
              </w:rPr>
              <w:t xml:space="preserve">لإشارة </w:t>
            </w:r>
            <w:proofErr w:type="spellStart"/>
            <w:r w:rsidRPr="000F68F8">
              <w:rPr>
                <w:rFonts w:cs="Traditional Arabic"/>
                <w:color w:val="000000"/>
                <w:sz w:val="20"/>
                <w:szCs w:val="26"/>
                <w:rtl/>
                <w:lang w:bidi="ar-EG"/>
              </w:rPr>
              <w:t>النصوع</w:t>
            </w:r>
            <w:proofErr w:type="spellEnd"/>
          </w:p>
          <w:p w14:paraId="3F4B6010" w14:textId="115E79A5" w:rsidR="00426B70" w:rsidRPr="000F68F8" w:rsidRDefault="00426B70" w:rsidP="00E76926">
            <w:pPr>
              <w:pStyle w:val="TableText0"/>
              <w:keepNext w:val="0"/>
              <w:tabs>
                <w:tab w:val="left" w:pos="426"/>
              </w:tabs>
              <w:bidi/>
              <w:spacing w:before="0" w:after="40" w:line="240" w:lineRule="exact"/>
              <w:ind w:left="341" w:hanging="284"/>
              <w:jc w:val="left"/>
              <w:rPr>
                <w:rFonts w:cs="Traditional Arabic"/>
                <w:sz w:val="20"/>
                <w:szCs w:val="26"/>
                <w:lang w:bidi="ar-EG"/>
              </w:rPr>
            </w:pPr>
            <w:r w:rsidRPr="000F68F8">
              <w:rPr>
                <w:rFonts w:cs="Traditional Arabic"/>
                <w:color w:val="000000"/>
                <w:sz w:val="20"/>
                <w:szCs w:val="26"/>
                <w:lang w:bidi="ar-EG"/>
              </w:rPr>
              <w:tab/>
            </w:r>
            <w:r w:rsidR="008047E9" w:rsidRPr="000F68F8">
              <w:rPr>
                <w:rFonts w:cs="Traditional Arabic"/>
                <w:sz w:val="20"/>
                <w:szCs w:val="26"/>
                <w:rtl/>
                <w:lang w:val="fr-FR" w:bidi="ar-EG"/>
              </w:rPr>
              <w:t>-</w:t>
            </w:r>
            <w:r w:rsidR="008047E9" w:rsidRPr="000F68F8">
              <w:rPr>
                <w:rFonts w:cs="Traditional Arabic"/>
                <w:sz w:val="20"/>
                <w:szCs w:val="26"/>
                <w:rtl/>
                <w:lang w:val="fr-FR" w:bidi="ar-EG"/>
              </w:rPr>
              <w:tab/>
            </w:r>
            <w:r w:rsidRPr="000F68F8">
              <w:rPr>
                <w:rFonts w:cs="Traditional Arabic"/>
                <w:color w:val="000000"/>
                <w:sz w:val="20"/>
                <w:szCs w:val="26"/>
                <w:rtl/>
                <w:lang w:bidi="ar-EG"/>
              </w:rPr>
              <w:t>لكل من إشارتي فرق اللون</w:t>
            </w:r>
          </w:p>
        </w:tc>
        <w:tc>
          <w:tcPr>
            <w:tcW w:w="3333" w:type="pct"/>
            <w:gridSpan w:val="2"/>
            <w:tcBorders>
              <w:top w:val="single" w:sz="6" w:space="0" w:color="auto"/>
              <w:bottom w:val="single" w:sz="6" w:space="0" w:color="auto"/>
              <w:right w:val="single" w:sz="6" w:space="0" w:color="auto"/>
            </w:tcBorders>
          </w:tcPr>
          <w:p w14:paraId="49B119A8" w14:textId="77777777" w:rsidR="00426B70" w:rsidRPr="000F68F8" w:rsidRDefault="00426B70" w:rsidP="00E76926">
            <w:pPr>
              <w:pStyle w:val="TableText0"/>
              <w:keepNext w:val="0"/>
              <w:tabs>
                <w:tab w:val="clear" w:pos="794"/>
                <w:tab w:val="clear" w:pos="1191"/>
                <w:tab w:val="clear" w:pos="1588"/>
                <w:tab w:val="clear" w:pos="1985"/>
                <w:tab w:val="right" w:pos="3374"/>
              </w:tabs>
              <w:bidi/>
              <w:spacing w:before="0" w:after="40" w:line="240" w:lineRule="exact"/>
              <w:ind w:left="57"/>
              <w:jc w:val="left"/>
              <w:rPr>
                <w:rFonts w:cs="Traditional Arabic"/>
                <w:sz w:val="20"/>
                <w:szCs w:val="26"/>
                <w:lang w:bidi="ar-EG"/>
              </w:rPr>
            </w:pPr>
            <w:r w:rsidRPr="000F68F8">
              <w:rPr>
                <w:rFonts w:cs="Traditional Arabic"/>
                <w:sz w:val="20"/>
                <w:szCs w:val="26"/>
                <w:lang w:bidi="ar-EG"/>
              </w:rPr>
              <w:br/>
            </w:r>
            <w:r w:rsidRPr="000F68F8">
              <w:rPr>
                <w:rFonts w:cs="Traditional Arabic"/>
                <w:sz w:val="20"/>
                <w:szCs w:val="26"/>
                <w:lang w:bidi="ar-EG"/>
              </w:rPr>
              <w:tab/>
              <w:t>720</w:t>
            </w:r>
          </w:p>
          <w:p w14:paraId="2A3225B0" w14:textId="77777777" w:rsidR="00426B70" w:rsidRPr="000F68F8" w:rsidRDefault="00426B70" w:rsidP="00E76926">
            <w:pPr>
              <w:pStyle w:val="TableText0"/>
              <w:keepNext w:val="0"/>
              <w:tabs>
                <w:tab w:val="clear" w:pos="794"/>
                <w:tab w:val="clear" w:pos="1191"/>
                <w:tab w:val="clear" w:pos="1588"/>
                <w:tab w:val="clear" w:pos="1985"/>
                <w:tab w:val="right" w:pos="3374"/>
              </w:tabs>
              <w:bidi/>
              <w:spacing w:before="0" w:after="40" w:line="240" w:lineRule="exact"/>
              <w:ind w:left="57"/>
              <w:jc w:val="left"/>
              <w:rPr>
                <w:rFonts w:cs="Traditional Arabic"/>
                <w:sz w:val="20"/>
                <w:szCs w:val="26"/>
                <w:lang w:bidi="ar-EG"/>
              </w:rPr>
            </w:pPr>
            <w:r w:rsidRPr="000F68F8">
              <w:rPr>
                <w:rFonts w:cs="Traditional Arabic"/>
                <w:sz w:val="20"/>
                <w:szCs w:val="26"/>
                <w:lang w:bidi="ar-EG"/>
              </w:rPr>
              <w:tab/>
              <w:t>360</w:t>
            </w:r>
          </w:p>
        </w:tc>
      </w:tr>
      <w:tr w:rsidR="00426B70" w:rsidRPr="000F68F8" w14:paraId="5D02157B"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0A2941A5" w14:textId="77777777" w:rsidR="00426B70" w:rsidRPr="000F68F8" w:rsidRDefault="00426B70" w:rsidP="00E76926">
            <w:pPr>
              <w:pStyle w:val="TableText0"/>
              <w:keepNext w:val="0"/>
              <w:tabs>
                <w:tab w:val="left" w:pos="426"/>
                <w:tab w:val="left" w:pos="567"/>
              </w:tabs>
              <w:bidi/>
              <w:spacing w:before="0" w:after="40" w:line="240" w:lineRule="exact"/>
              <w:ind w:left="341" w:hanging="284"/>
              <w:jc w:val="left"/>
              <w:rPr>
                <w:rFonts w:cs="Traditional Arabic"/>
                <w:color w:val="000000"/>
                <w:sz w:val="20"/>
                <w:szCs w:val="26"/>
                <w:rtl/>
                <w:lang w:bidi="ar-EG"/>
              </w:rPr>
            </w:pPr>
            <w:r w:rsidRPr="000F68F8">
              <w:rPr>
                <w:rFonts w:cs="Traditional Arabic"/>
                <w:sz w:val="20"/>
                <w:szCs w:val="26"/>
                <w:lang w:bidi="ar-EG"/>
              </w:rPr>
              <w:t>7</w:t>
            </w:r>
            <w:r w:rsidRPr="000F68F8">
              <w:rPr>
                <w:rFonts w:cs="Traditional Arabic"/>
                <w:sz w:val="20"/>
                <w:szCs w:val="26"/>
                <w:lang w:bidi="ar-EG"/>
              </w:rPr>
              <w:tab/>
            </w:r>
            <w:r w:rsidRPr="000F68F8">
              <w:rPr>
                <w:rFonts w:cs="Traditional Arabic"/>
                <w:sz w:val="20"/>
                <w:szCs w:val="26"/>
                <w:rtl/>
                <w:lang w:bidi="ar-EG"/>
              </w:rPr>
              <w:t>الطور النسبي للإشارات التماثلية</w:t>
            </w:r>
            <w:r>
              <w:rPr>
                <w:rFonts w:cs="Traditional Arabic"/>
                <w:color w:val="000000"/>
                <w:sz w:val="20"/>
                <w:szCs w:val="26"/>
                <w:rtl/>
                <w:lang w:bidi="ar-EG"/>
              </w:rPr>
              <w:t xml:space="preserve"> </w:t>
            </w:r>
            <w:r w:rsidRPr="000F68F8">
              <w:rPr>
                <w:rFonts w:cs="Traditional Arabic"/>
                <w:color w:val="000000"/>
                <w:sz w:val="20"/>
                <w:szCs w:val="26"/>
                <w:rtl/>
                <w:lang w:bidi="ar-EG"/>
              </w:rPr>
              <w:t>والرقمية:</w:t>
            </w:r>
          </w:p>
          <w:p w14:paraId="6BC80984" w14:textId="19F7E503" w:rsidR="00426B70" w:rsidRPr="0092069D" w:rsidRDefault="008047E9" w:rsidP="00E76926">
            <w:pPr>
              <w:pStyle w:val="TableText0"/>
              <w:keepNext w:val="0"/>
              <w:tabs>
                <w:tab w:val="left" w:pos="426"/>
              </w:tabs>
              <w:bidi/>
              <w:spacing w:before="0" w:after="40" w:line="240" w:lineRule="exact"/>
              <w:ind w:left="433"/>
              <w:jc w:val="left"/>
              <w:rPr>
                <w:rFonts w:cs="Traditional Arabic"/>
                <w:sz w:val="20"/>
                <w:szCs w:val="26"/>
                <w:lang w:val="en-US" w:bidi="ar-EG"/>
              </w:rPr>
            </w:pPr>
            <w:r w:rsidRPr="000F68F8">
              <w:rPr>
                <w:rFonts w:cs="Traditional Arabic"/>
                <w:sz w:val="20"/>
                <w:szCs w:val="26"/>
                <w:rtl/>
                <w:lang w:val="fr-FR" w:bidi="ar-EG"/>
              </w:rPr>
              <w:t>-</w:t>
            </w:r>
            <w:r w:rsidRPr="000F68F8">
              <w:rPr>
                <w:rFonts w:cs="Traditional Arabic"/>
                <w:sz w:val="20"/>
                <w:szCs w:val="26"/>
                <w:rtl/>
                <w:lang w:val="fr-FR" w:bidi="ar-EG"/>
              </w:rPr>
              <w:tab/>
            </w:r>
            <w:r w:rsidR="00426B70" w:rsidRPr="000F68F8">
              <w:rPr>
                <w:rFonts w:cs="Traditional Arabic"/>
                <w:color w:val="000000"/>
                <w:sz w:val="20"/>
                <w:szCs w:val="26"/>
                <w:rtl/>
                <w:lang w:bidi="ar-EG"/>
              </w:rPr>
              <w:t>من نهاية الخط النشيط الرقمي وحتى</w:t>
            </w:r>
            <w:r w:rsidRPr="000F68F8">
              <w:rPr>
                <w:rFonts w:cs="Traditional Arabic"/>
                <w:sz w:val="20"/>
                <w:szCs w:val="26"/>
                <w:rtl/>
                <w:lang w:val="fr-FR" w:bidi="ar-EG"/>
              </w:rPr>
              <w:tab/>
            </w:r>
            <w:r w:rsidR="00426B70" w:rsidRPr="000F68F8">
              <w:rPr>
                <w:rFonts w:cs="Traditional Arabic"/>
                <w:color w:val="000000"/>
                <w:sz w:val="20"/>
                <w:szCs w:val="26"/>
                <w:rtl/>
                <w:lang w:bidi="ar-EG"/>
              </w:rPr>
              <w:t xml:space="preserve">الواسم </w:t>
            </w:r>
            <w:r w:rsidR="00426B70" w:rsidRPr="000F68F8">
              <w:rPr>
                <w:rFonts w:cs="Traditional Arabic"/>
                <w:color w:val="000000"/>
                <w:sz w:val="20"/>
                <w:szCs w:val="26"/>
                <w:lang w:bidi="ar-EG"/>
              </w:rPr>
              <w:t>O</w:t>
            </w:r>
            <w:r w:rsidR="00426B70" w:rsidRPr="000131C0">
              <w:rPr>
                <w:rFonts w:cs="Traditional Arabic"/>
                <w:color w:val="000000"/>
                <w:position w:val="-4"/>
                <w:sz w:val="20"/>
                <w:szCs w:val="26"/>
                <w:vertAlign w:val="subscript"/>
                <w:lang w:bidi="ar-EG"/>
              </w:rPr>
              <w:t>H</w:t>
            </w:r>
          </w:p>
        </w:tc>
        <w:tc>
          <w:tcPr>
            <w:tcW w:w="1667" w:type="pct"/>
            <w:tcBorders>
              <w:top w:val="single" w:sz="6" w:space="0" w:color="auto"/>
              <w:bottom w:val="single" w:sz="6" w:space="0" w:color="auto"/>
              <w:right w:val="single" w:sz="6" w:space="0" w:color="auto"/>
            </w:tcBorders>
          </w:tcPr>
          <w:p w14:paraId="7421FE18" w14:textId="77777777" w:rsidR="00426B70" w:rsidRPr="000F68F8" w:rsidRDefault="00426B70" w:rsidP="00E76926">
            <w:pPr>
              <w:pStyle w:val="TableText0"/>
              <w:keepNext w:val="0"/>
              <w:bidi/>
              <w:spacing w:before="0" w:after="40" w:line="240" w:lineRule="exact"/>
              <w:ind w:left="57"/>
              <w:jc w:val="center"/>
              <w:rPr>
                <w:rFonts w:cs="Traditional Arabic"/>
                <w:sz w:val="20"/>
                <w:szCs w:val="26"/>
                <w:lang w:val="fr-FR" w:bidi="ar-EG"/>
              </w:rPr>
            </w:pPr>
          </w:p>
          <w:p w14:paraId="571DC359" w14:textId="77777777" w:rsidR="00426B70" w:rsidRPr="000F68F8" w:rsidRDefault="00426B70" w:rsidP="00E76926">
            <w:pPr>
              <w:pStyle w:val="TableText0"/>
              <w:keepNext w:val="0"/>
              <w:bidi/>
              <w:spacing w:before="0" w:after="40" w:line="240" w:lineRule="exact"/>
              <w:ind w:left="57"/>
              <w:jc w:val="center"/>
              <w:rPr>
                <w:rFonts w:cs="Traditional Arabic"/>
                <w:sz w:val="20"/>
                <w:szCs w:val="26"/>
                <w:lang w:bidi="ar-EG"/>
              </w:rPr>
            </w:pPr>
            <w:r w:rsidRPr="000F68F8">
              <w:rPr>
                <w:rFonts w:cs="Traditional Arabic"/>
                <w:sz w:val="20"/>
                <w:szCs w:val="26"/>
                <w:lang w:bidi="ar-EG"/>
              </w:rPr>
              <w:t>16</w:t>
            </w:r>
            <w:r w:rsidRPr="000F68F8">
              <w:rPr>
                <w:rFonts w:cs="Traditional Arabic"/>
                <w:sz w:val="20"/>
                <w:szCs w:val="26"/>
                <w:rtl/>
                <w:lang w:bidi="ar-EG"/>
              </w:rPr>
              <w:t xml:space="preserve"> دوراً من أدوار ساعة </w:t>
            </w:r>
            <w:proofErr w:type="spellStart"/>
            <w:r w:rsidRPr="000F68F8">
              <w:rPr>
                <w:rFonts w:cs="Traditional Arabic"/>
                <w:sz w:val="20"/>
                <w:szCs w:val="26"/>
                <w:rtl/>
                <w:lang w:bidi="ar-EG"/>
              </w:rPr>
              <w:t>النصوع</w:t>
            </w:r>
            <w:proofErr w:type="spellEnd"/>
          </w:p>
        </w:tc>
        <w:tc>
          <w:tcPr>
            <w:tcW w:w="1667" w:type="pct"/>
            <w:tcBorders>
              <w:top w:val="single" w:sz="6" w:space="0" w:color="auto"/>
              <w:bottom w:val="single" w:sz="6" w:space="0" w:color="auto"/>
              <w:right w:val="single" w:sz="6" w:space="0" w:color="auto"/>
            </w:tcBorders>
          </w:tcPr>
          <w:p w14:paraId="2BDC0513" w14:textId="77777777" w:rsidR="00426B70" w:rsidRPr="000F68F8" w:rsidRDefault="00426B70" w:rsidP="00E76926">
            <w:pPr>
              <w:pStyle w:val="TableText0"/>
              <w:keepNext w:val="0"/>
              <w:bidi/>
              <w:spacing w:before="0" w:after="40" w:line="240" w:lineRule="exact"/>
              <w:ind w:left="57"/>
              <w:jc w:val="center"/>
              <w:rPr>
                <w:rFonts w:cs="Traditional Arabic"/>
                <w:sz w:val="20"/>
                <w:szCs w:val="26"/>
                <w:rtl/>
                <w:lang w:bidi="ar-EG"/>
              </w:rPr>
            </w:pPr>
          </w:p>
          <w:p w14:paraId="32BB7847" w14:textId="77777777" w:rsidR="00426B70" w:rsidRPr="000F68F8" w:rsidRDefault="00426B70" w:rsidP="00E76926">
            <w:pPr>
              <w:pStyle w:val="TableText0"/>
              <w:keepNext w:val="0"/>
              <w:bidi/>
              <w:spacing w:before="0" w:after="40" w:line="240" w:lineRule="exact"/>
              <w:ind w:left="57"/>
              <w:jc w:val="center"/>
              <w:rPr>
                <w:rFonts w:cs="Traditional Arabic"/>
                <w:sz w:val="20"/>
                <w:szCs w:val="26"/>
                <w:lang w:bidi="ar-EG"/>
              </w:rPr>
            </w:pPr>
            <w:r w:rsidRPr="000F68F8">
              <w:rPr>
                <w:rFonts w:cs="Traditional Arabic"/>
                <w:sz w:val="20"/>
                <w:szCs w:val="26"/>
                <w:lang w:bidi="ar-EG"/>
              </w:rPr>
              <w:t>12</w:t>
            </w:r>
            <w:r w:rsidRPr="000F68F8">
              <w:rPr>
                <w:rFonts w:cs="Traditional Arabic"/>
                <w:sz w:val="20"/>
                <w:szCs w:val="26"/>
                <w:rtl/>
                <w:lang w:bidi="ar-EG"/>
              </w:rPr>
              <w:t xml:space="preserve"> دوراً من أدوار </w:t>
            </w:r>
            <w:proofErr w:type="spellStart"/>
            <w:r w:rsidRPr="000F68F8">
              <w:rPr>
                <w:rFonts w:cs="Traditional Arabic"/>
                <w:sz w:val="20"/>
                <w:szCs w:val="26"/>
                <w:rtl/>
                <w:lang w:bidi="ar-EG"/>
              </w:rPr>
              <w:t>النصوع</w:t>
            </w:r>
            <w:proofErr w:type="spellEnd"/>
          </w:p>
        </w:tc>
      </w:tr>
      <w:tr w:rsidR="00426B70" w:rsidRPr="000F68F8" w14:paraId="4CA997D9"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33FEF9C8" w14:textId="77777777" w:rsidR="00426B70" w:rsidRPr="000F68F8" w:rsidRDefault="00426B70" w:rsidP="00E76926">
            <w:pPr>
              <w:pStyle w:val="TableText0"/>
              <w:keepNext w:val="0"/>
              <w:tabs>
                <w:tab w:val="left" w:pos="426"/>
              </w:tabs>
              <w:bidi/>
              <w:spacing w:before="0" w:after="40" w:line="240" w:lineRule="exact"/>
              <w:ind w:left="341" w:hanging="284"/>
              <w:jc w:val="left"/>
              <w:rPr>
                <w:rFonts w:cs="Traditional Arabic"/>
                <w:sz w:val="20"/>
                <w:szCs w:val="26"/>
                <w:rtl/>
                <w:lang w:bidi="ar-EG"/>
              </w:rPr>
            </w:pPr>
            <w:r w:rsidRPr="000F68F8">
              <w:rPr>
                <w:rFonts w:cs="Traditional Arabic"/>
                <w:sz w:val="20"/>
                <w:szCs w:val="26"/>
                <w:lang w:bidi="ar-EG"/>
              </w:rPr>
              <w:t>8</w:t>
            </w:r>
            <w:r w:rsidRPr="000F68F8">
              <w:rPr>
                <w:rFonts w:cs="Traditional Arabic"/>
                <w:sz w:val="20"/>
                <w:szCs w:val="26"/>
                <w:lang w:bidi="ar-EG"/>
              </w:rPr>
              <w:tab/>
            </w:r>
            <w:r w:rsidRPr="000F68F8">
              <w:rPr>
                <w:rFonts w:cs="Traditional Arabic"/>
                <w:sz w:val="20"/>
                <w:szCs w:val="26"/>
                <w:rtl/>
                <w:lang w:bidi="ar-EG"/>
              </w:rPr>
              <w:t>التقابل بين سوية إشارة الصورة وسويات</w:t>
            </w:r>
            <w:r w:rsidRPr="000F68F8">
              <w:rPr>
                <w:rFonts w:cs="Traditional Arabic"/>
                <w:sz w:val="20"/>
                <w:szCs w:val="26"/>
                <w:lang w:bidi="ar-EG"/>
              </w:rPr>
              <w:t xml:space="preserve"> </w:t>
            </w:r>
            <w:proofErr w:type="spellStart"/>
            <w:r w:rsidRPr="000F68F8">
              <w:rPr>
                <w:rFonts w:cs="Traditional Arabic"/>
                <w:sz w:val="20"/>
                <w:szCs w:val="26"/>
                <w:rtl/>
                <w:lang w:bidi="ar-EG"/>
              </w:rPr>
              <w:t>التكمية</w:t>
            </w:r>
            <w:proofErr w:type="spellEnd"/>
            <w:r w:rsidRPr="000F68F8">
              <w:rPr>
                <w:rFonts w:cs="Traditional Arabic"/>
                <w:sz w:val="20"/>
                <w:szCs w:val="26"/>
                <w:rtl/>
                <w:lang w:bidi="ar-EG"/>
              </w:rPr>
              <w:t>:</w:t>
            </w:r>
          </w:p>
          <w:p w14:paraId="2E0B975C" w14:textId="78D1DAAF" w:rsidR="00426B70" w:rsidRPr="004B51B6" w:rsidRDefault="00426B70" w:rsidP="00E76926">
            <w:pPr>
              <w:pStyle w:val="TableText0"/>
              <w:keepNext w:val="0"/>
              <w:tabs>
                <w:tab w:val="left" w:pos="426"/>
              </w:tabs>
              <w:bidi/>
              <w:spacing w:before="0" w:after="40" w:line="240" w:lineRule="exact"/>
              <w:ind w:left="433" w:hanging="284"/>
              <w:jc w:val="left"/>
              <w:rPr>
                <w:rFonts w:cs="Traditional Arabic"/>
                <w:color w:val="000000"/>
                <w:sz w:val="20"/>
                <w:szCs w:val="26"/>
                <w:lang w:val="fr-FR" w:bidi="ar-EG"/>
              </w:rPr>
            </w:pPr>
            <w:r>
              <w:rPr>
                <w:rFonts w:cs="Traditional Arabic"/>
                <w:color w:val="000000"/>
                <w:sz w:val="20"/>
                <w:szCs w:val="26"/>
                <w:rtl/>
                <w:lang w:bidi="ar-EG"/>
              </w:rPr>
              <w:tab/>
            </w:r>
            <w:r w:rsidR="008047E9" w:rsidRPr="000F68F8">
              <w:rPr>
                <w:rFonts w:cs="Traditional Arabic"/>
                <w:sz w:val="20"/>
                <w:szCs w:val="26"/>
                <w:rtl/>
                <w:lang w:val="fr-FR" w:bidi="ar-EG"/>
              </w:rPr>
              <w:t>-</w:t>
            </w:r>
            <w:r w:rsidR="008047E9" w:rsidRPr="000F68F8">
              <w:rPr>
                <w:rFonts w:cs="Traditional Arabic"/>
                <w:sz w:val="20"/>
                <w:szCs w:val="26"/>
                <w:rtl/>
                <w:lang w:val="fr-FR" w:bidi="ar-EG"/>
              </w:rPr>
              <w:tab/>
            </w:r>
            <w:r>
              <w:rPr>
                <w:rFonts w:cs="Traditional Arabic"/>
                <w:color w:val="000000"/>
                <w:sz w:val="20"/>
                <w:szCs w:val="26"/>
                <w:rtl/>
                <w:lang w:bidi="ar-EG"/>
              </w:rPr>
              <w:t>السلم</w:t>
            </w:r>
            <w:r w:rsidRPr="000F68F8">
              <w:rPr>
                <w:rFonts w:cs="Traditional Arabic"/>
                <w:color w:val="000000"/>
                <w:sz w:val="20"/>
                <w:szCs w:val="26"/>
                <w:rtl/>
                <w:lang w:bidi="ar-EG"/>
              </w:rPr>
              <w:br/>
            </w:r>
            <w:r w:rsidR="008047E9" w:rsidRPr="000F68F8">
              <w:rPr>
                <w:rFonts w:cs="Traditional Arabic"/>
                <w:sz w:val="20"/>
                <w:szCs w:val="26"/>
                <w:rtl/>
                <w:lang w:val="fr-FR" w:bidi="ar-EG"/>
              </w:rPr>
              <w:t>-</w:t>
            </w:r>
            <w:r w:rsidR="008047E9" w:rsidRPr="000F68F8">
              <w:rPr>
                <w:rFonts w:cs="Traditional Arabic"/>
                <w:sz w:val="20"/>
                <w:szCs w:val="26"/>
                <w:rtl/>
                <w:lang w:val="fr-FR" w:bidi="ar-EG"/>
              </w:rPr>
              <w:tab/>
            </w:r>
            <w:r w:rsidRPr="000F68F8">
              <w:rPr>
                <w:rFonts w:cs="Traditional Arabic"/>
                <w:color w:val="000000"/>
                <w:sz w:val="20"/>
                <w:szCs w:val="26"/>
                <w:rtl/>
                <w:lang w:bidi="ar-EG"/>
              </w:rPr>
              <w:t xml:space="preserve">لإشارة </w:t>
            </w:r>
            <w:proofErr w:type="spellStart"/>
            <w:r w:rsidRPr="000F68F8">
              <w:rPr>
                <w:rFonts w:cs="Traditional Arabic"/>
                <w:color w:val="000000"/>
                <w:sz w:val="20"/>
                <w:szCs w:val="26"/>
                <w:rtl/>
                <w:lang w:bidi="ar-EG"/>
              </w:rPr>
              <w:t>النصوع</w:t>
            </w:r>
            <w:proofErr w:type="spellEnd"/>
            <w:r w:rsidRPr="000F68F8">
              <w:rPr>
                <w:rFonts w:cs="Traditional Arabic"/>
                <w:color w:val="000000"/>
                <w:sz w:val="20"/>
                <w:szCs w:val="26"/>
                <w:lang w:bidi="ar-EG"/>
              </w:rPr>
              <w:br/>
            </w:r>
            <w:r w:rsidR="008047E9" w:rsidRPr="000F68F8">
              <w:rPr>
                <w:rFonts w:cs="Traditional Arabic"/>
                <w:sz w:val="20"/>
                <w:szCs w:val="26"/>
                <w:rtl/>
                <w:lang w:val="fr-FR" w:bidi="ar-EG"/>
              </w:rPr>
              <w:t>-</w:t>
            </w:r>
            <w:r w:rsidR="008047E9" w:rsidRPr="000F68F8">
              <w:rPr>
                <w:rFonts w:cs="Traditional Arabic"/>
                <w:sz w:val="20"/>
                <w:szCs w:val="26"/>
                <w:rtl/>
                <w:lang w:val="fr-FR" w:bidi="ar-EG"/>
              </w:rPr>
              <w:tab/>
            </w:r>
            <w:r w:rsidRPr="000F68F8">
              <w:rPr>
                <w:rFonts w:cs="Traditional Arabic"/>
                <w:color w:val="000000"/>
                <w:sz w:val="20"/>
                <w:szCs w:val="26"/>
                <w:rtl/>
                <w:lang w:bidi="ar-EG"/>
              </w:rPr>
              <w:t>لكل من إشارتي فرق اللون</w:t>
            </w:r>
          </w:p>
        </w:tc>
        <w:tc>
          <w:tcPr>
            <w:tcW w:w="3333" w:type="pct"/>
            <w:gridSpan w:val="2"/>
            <w:tcBorders>
              <w:top w:val="single" w:sz="6" w:space="0" w:color="auto"/>
              <w:bottom w:val="single" w:sz="6" w:space="0" w:color="auto"/>
              <w:right w:val="single" w:sz="6" w:space="0" w:color="auto"/>
            </w:tcBorders>
          </w:tcPr>
          <w:p w14:paraId="7DEA59DA" w14:textId="6B9D1AA6" w:rsidR="004B51B6" w:rsidRDefault="00426B70" w:rsidP="00E76926">
            <w:pPr>
              <w:pStyle w:val="TableText0"/>
              <w:keepNext w:val="0"/>
              <w:bidi/>
              <w:spacing w:before="0" w:after="40" w:line="240" w:lineRule="exact"/>
              <w:ind w:left="57"/>
              <w:jc w:val="left"/>
              <w:rPr>
                <w:rFonts w:cs="Traditional Arabic"/>
                <w:sz w:val="20"/>
                <w:szCs w:val="26"/>
                <w:lang w:bidi="ar-EG"/>
              </w:rPr>
            </w:pPr>
            <w:r w:rsidRPr="000F68F8">
              <w:rPr>
                <w:rFonts w:cs="Traditional Arabic"/>
                <w:sz w:val="20"/>
                <w:szCs w:val="26"/>
                <w:rtl/>
                <w:lang w:bidi="ar-EG"/>
              </w:rPr>
              <w:t xml:space="preserve">(انظر الفقرة </w:t>
            </w:r>
            <w:r w:rsidR="004B51B6">
              <w:rPr>
                <w:rFonts w:cs="Traditional Arabic"/>
                <w:sz w:val="20"/>
                <w:szCs w:val="26"/>
                <w:lang w:bidi="ar-EG"/>
              </w:rPr>
              <w:t>4.2</w:t>
            </w:r>
            <w:r w:rsidRPr="000F68F8">
              <w:rPr>
                <w:rFonts w:cs="Traditional Arabic"/>
                <w:sz w:val="20"/>
                <w:szCs w:val="26"/>
                <w:rtl/>
                <w:lang w:bidi="ar-EG"/>
              </w:rPr>
              <w:t>) (القيم عشرية)</w:t>
            </w:r>
            <w:r w:rsidRPr="000F68F8">
              <w:rPr>
                <w:rFonts w:cs="Traditional Arabic"/>
                <w:sz w:val="20"/>
                <w:szCs w:val="26"/>
                <w:lang w:bidi="ar-EG"/>
              </w:rPr>
              <w:br/>
            </w:r>
            <w:r w:rsidR="00E76926">
              <w:rPr>
                <w:rFonts w:cs="Traditional Arabic"/>
                <w:sz w:val="20"/>
                <w:szCs w:val="26"/>
                <w:rtl/>
                <w:lang w:bidi="ar-EG"/>
              </w:rPr>
              <w:br/>
            </w:r>
            <w:r w:rsidRPr="000F68F8">
              <w:rPr>
                <w:rFonts w:cs="Traditional Arabic"/>
                <w:sz w:val="20"/>
                <w:szCs w:val="26"/>
                <w:rtl/>
                <w:lang w:bidi="ar-EG"/>
              </w:rPr>
              <w:t xml:space="preserve">من </w:t>
            </w:r>
            <w:r w:rsidRPr="000F68F8">
              <w:rPr>
                <w:sz w:val="20"/>
                <w:szCs w:val="26"/>
                <w:lang w:bidi="ar-EG"/>
              </w:rPr>
              <w:t>0,00</w:t>
            </w:r>
            <w:r w:rsidRPr="000F68F8">
              <w:rPr>
                <w:position w:val="-3"/>
                <w:sz w:val="20"/>
                <w:szCs w:val="26"/>
                <w:lang w:bidi="ar-EG"/>
              </w:rPr>
              <w:t>d</w:t>
            </w:r>
            <w:r w:rsidRPr="000F68F8">
              <w:rPr>
                <w:rFonts w:cs="Traditional Arabic"/>
                <w:sz w:val="20"/>
                <w:szCs w:val="26"/>
                <w:rtl/>
                <w:lang w:bidi="ar-EG"/>
              </w:rPr>
              <w:t xml:space="preserve"> إلى </w:t>
            </w:r>
            <w:r w:rsidRPr="000F68F8">
              <w:rPr>
                <w:sz w:val="20"/>
                <w:szCs w:val="26"/>
                <w:lang w:bidi="ar-EG"/>
              </w:rPr>
              <w:t>255,75</w:t>
            </w:r>
            <w:r w:rsidRPr="000F68F8">
              <w:rPr>
                <w:position w:val="-3"/>
                <w:sz w:val="20"/>
                <w:szCs w:val="26"/>
                <w:lang w:bidi="ar-EG"/>
              </w:rPr>
              <w:t>d</w:t>
            </w:r>
            <w:r w:rsidRPr="000F68F8">
              <w:rPr>
                <w:rFonts w:cs="Traditional Arabic"/>
                <w:sz w:val="20"/>
                <w:szCs w:val="26"/>
                <w:rtl/>
                <w:lang w:bidi="ar-EG"/>
              </w:rPr>
              <w:br/>
            </w:r>
          </w:p>
          <w:p w14:paraId="457C6E2B" w14:textId="13453CA8" w:rsidR="00426B70" w:rsidRPr="000F68F8" w:rsidRDefault="00426B70" w:rsidP="00E76926">
            <w:pPr>
              <w:pStyle w:val="TableText0"/>
              <w:keepNext w:val="0"/>
              <w:bidi/>
              <w:spacing w:before="0" w:after="40" w:line="240" w:lineRule="exact"/>
              <w:ind w:left="57"/>
              <w:jc w:val="left"/>
              <w:rPr>
                <w:rFonts w:cs="Traditional Arabic"/>
                <w:sz w:val="20"/>
                <w:szCs w:val="26"/>
                <w:lang w:bidi="ar-EG"/>
              </w:rPr>
            </w:pPr>
            <w:r w:rsidRPr="000F68F8">
              <w:rPr>
                <w:rFonts w:cs="Traditional Arabic"/>
                <w:sz w:val="20"/>
                <w:szCs w:val="26"/>
                <w:lang w:bidi="ar-EG"/>
              </w:rPr>
              <w:t>220</w:t>
            </w:r>
            <w:r w:rsidRPr="000F68F8">
              <w:rPr>
                <w:rFonts w:cs="Traditional Arabic"/>
                <w:sz w:val="20"/>
                <w:szCs w:val="26"/>
                <w:rtl/>
                <w:lang w:bidi="ar-EG"/>
              </w:rPr>
              <w:t xml:space="preserve"> (</w:t>
            </w:r>
            <w:r w:rsidRPr="000F68F8">
              <w:rPr>
                <w:rFonts w:cs="Traditional Arabic"/>
                <w:sz w:val="20"/>
                <w:szCs w:val="26"/>
                <w:lang w:val="fr-FR" w:bidi="ar-EG"/>
              </w:rPr>
              <w:t>8</w:t>
            </w:r>
            <w:r w:rsidRPr="000F68F8">
              <w:rPr>
                <w:rFonts w:cs="Traditional Arabic"/>
                <w:sz w:val="20"/>
                <w:szCs w:val="26"/>
                <w:rtl/>
                <w:lang w:val="fr-FR" w:bidi="ar-EG"/>
              </w:rPr>
              <w:t xml:space="preserve"> بتات) أو </w:t>
            </w:r>
            <w:r w:rsidRPr="000F68F8">
              <w:rPr>
                <w:rFonts w:cs="Traditional Arabic"/>
                <w:sz w:val="20"/>
                <w:szCs w:val="26"/>
                <w:lang w:val="fr-FR" w:bidi="ar-EG"/>
              </w:rPr>
              <w:t>877</w:t>
            </w:r>
            <w:r w:rsidRPr="000F68F8">
              <w:rPr>
                <w:rFonts w:cs="Traditional Arabic"/>
                <w:sz w:val="20"/>
                <w:szCs w:val="26"/>
                <w:rtl/>
                <w:lang w:val="fr-FR" w:bidi="ar-EG"/>
              </w:rPr>
              <w:t xml:space="preserve"> (</w:t>
            </w:r>
            <w:r w:rsidRPr="000F68F8">
              <w:rPr>
                <w:rFonts w:cs="Traditional Arabic"/>
                <w:sz w:val="20"/>
                <w:szCs w:val="26"/>
                <w:lang w:val="fr-FR" w:bidi="ar-EG"/>
              </w:rPr>
              <w:t>10</w:t>
            </w:r>
            <w:r w:rsidRPr="000F68F8">
              <w:rPr>
                <w:rFonts w:cs="Traditional Arabic"/>
                <w:sz w:val="20"/>
                <w:szCs w:val="26"/>
                <w:rtl/>
                <w:lang w:val="fr-FR" w:bidi="ar-EG"/>
              </w:rPr>
              <w:t xml:space="preserve"> بتات) </w:t>
            </w:r>
            <w:r w:rsidRPr="000F68F8">
              <w:rPr>
                <w:rFonts w:cs="Traditional Arabic"/>
                <w:sz w:val="20"/>
                <w:szCs w:val="26"/>
                <w:rtl/>
                <w:lang w:bidi="ar-EG"/>
              </w:rPr>
              <w:t xml:space="preserve">سويات </w:t>
            </w:r>
            <w:proofErr w:type="spellStart"/>
            <w:r w:rsidRPr="000F68F8">
              <w:rPr>
                <w:rFonts w:cs="Traditional Arabic"/>
                <w:sz w:val="20"/>
                <w:szCs w:val="26"/>
                <w:rtl/>
                <w:lang w:bidi="ar-EG"/>
              </w:rPr>
              <w:t>تكمية</w:t>
            </w:r>
            <w:proofErr w:type="spellEnd"/>
            <w:r w:rsidRPr="000F68F8">
              <w:rPr>
                <w:rFonts w:cs="Traditional Arabic"/>
                <w:sz w:val="20"/>
                <w:szCs w:val="26"/>
                <w:rtl/>
                <w:lang w:bidi="ar-EG"/>
              </w:rPr>
              <w:t xml:space="preserve">، سوية السواد تقابل السوية </w:t>
            </w:r>
            <w:r w:rsidRPr="000F68F8">
              <w:rPr>
                <w:sz w:val="20"/>
                <w:szCs w:val="26"/>
                <w:lang w:bidi="ar-EG"/>
              </w:rPr>
              <w:t>16,00</w:t>
            </w:r>
            <w:r w:rsidRPr="004B51B6">
              <w:rPr>
                <w:position w:val="-3"/>
                <w:sz w:val="20"/>
                <w:szCs w:val="26"/>
                <w:vertAlign w:val="subscript"/>
                <w:lang w:bidi="ar-EG"/>
              </w:rPr>
              <w:t>d</w:t>
            </w:r>
            <w:r w:rsidRPr="000F68F8">
              <w:rPr>
                <w:rFonts w:cs="Traditional Arabic"/>
                <w:sz w:val="20"/>
                <w:szCs w:val="26"/>
                <w:rtl/>
                <w:lang w:bidi="ar-EG"/>
              </w:rPr>
              <w:t xml:space="preserve"> وسوية ذروة البياض تقابل السوية </w:t>
            </w:r>
            <w:r w:rsidRPr="000F68F8">
              <w:rPr>
                <w:sz w:val="20"/>
                <w:szCs w:val="26"/>
                <w:lang w:bidi="ar-EG"/>
              </w:rPr>
              <w:t>235,00</w:t>
            </w:r>
            <w:r w:rsidRPr="004B51B6">
              <w:rPr>
                <w:position w:val="-3"/>
                <w:sz w:val="20"/>
                <w:szCs w:val="26"/>
                <w:vertAlign w:val="subscript"/>
                <w:lang w:bidi="ar-EG"/>
              </w:rPr>
              <w:t>d</w:t>
            </w:r>
            <w:r w:rsidRPr="000F68F8">
              <w:rPr>
                <w:rFonts w:cs="Traditional Arabic"/>
                <w:sz w:val="20"/>
                <w:szCs w:val="26"/>
                <w:rtl/>
                <w:lang w:bidi="ar-EG"/>
              </w:rPr>
              <w:t xml:space="preserve">. وقد تتجاوز سوية الإشارة في بعض الحالات السوية </w:t>
            </w:r>
            <w:r w:rsidRPr="000F68F8">
              <w:rPr>
                <w:sz w:val="20"/>
                <w:szCs w:val="26"/>
                <w:lang w:bidi="ar-EG"/>
              </w:rPr>
              <w:t>235,00</w:t>
            </w:r>
            <w:r w:rsidRPr="004B51B6">
              <w:rPr>
                <w:position w:val="-3"/>
                <w:sz w:val="20"/>
                <w:szCs w:val="26"/>
                <w:vertAlign w:val="subscript"/>
                <w:lang w:bidi="ar-EG"/>
              </w:rPr>
              <w:t>d</w:t>
            </w:r>
            <w:r w:rsidRPr="000F68F8">
              <w:rPr>
                <w:rFonts w:cs="Traditional Arabic"/>
                <w:sz w:val="20"/>
                <w:szCs w:val="26"/>
                <w:rtl/>
                <w:lang w:bidi="ar-EG"/>
              </w:rPr>
              <w:t xml:space="preserve"> أو تكون أدنى من السوية </w:t>
            </w:r>
            <w:r w:rsidRPr="000F68F8">
              <w:rPr>
                <w:sz w:val="20"/>
                <w:szCs w:val="26"/>
                <w:lang w:bidi="ar-EG"/>
              </w:rPr>
              <w:t>16</w:t>
            </w:r>
            <w:r w:rsidRPr="000F68F8">
              <w:rPr>
                <w:sz w:val="20"/>
                <w:szCs w:val="26"/>
                <w:lang w:val="fr-FR" w:bidi="ar-EG"/>
              </w:rPr>
              <w:t>,</w:t>
            </w:r>
            <w:r w:rsidRPr="000F68F8">
              <w:rPr>
                <w:sz w:val="20"/>
                <w:szCs w:val="26"/>
                <w:lang w:bidi="ar-EG"/>
              </w:rPr>
              <w:t>00</w:t>
            </w:r>
            <w:r w:rsidRPr="004B51B6">
              <w:rPr>
                <w:position w:val="-3"/>
                <w:sz w:val="20"/>
                <w:szCs w:val="26"/>
                <w:vertAlign w:val="subscript"/>
                <w:lang w:bidi="ar-EG"/>
              </w:rPr>
              <w:t>d</w:t>
            </w:r>
            <w:r w:rsidRPr="000F68F8">
              <w:rPr>
                <w:rFonts w:cs="Traditional Arabic"/>
                <w:sz w:val="20"/>
                <w:szCs w:val="26"/>
                <w:rtl/>
                <w:lang w:bidi="ar-EG"/>
              </w:rPr>
              <w:t>.</w:t>
            </w:r>
          </w:p>
          <w:p w14:paraId="519B44C2" w14:textId="53C0F250" w:rsidR="00426B70" w:rsidRPr="000F68F8" w:rsidRDefault="00426B70" w:rsidP="00E76926">
            <w:pPr>
              <w:pStyle w:val="TableText0"/>
              <w:keepNext w:val="0"/>
              <w:tabs>
                <w:tab w:val="clear" w:pos="794"/>
                <w:tab w:val="left" w:pos="332"/>
              </w:tabs>
              <w:bidi/>
              <w:spacing w:before="0" w:after="40" w:line="240" w:lineRule="exact"/>
              <w:ind w:left="57"/>
              <w:jc w:val="left"/>
              <w:rPr>
                <w:rFonts w:cs="Traditional Arabic"/>
                <w:sz w:val="20"/>
                <w:szCs w:val="26"/>
                <w:lang w:bidi="ar-EG"/>
              </w:rPr>
            </w:pPr>
            <w:r w:rsidRPr="000F68F8">
              <w:rPr>
                <w:rFonts w:cs="Traditional Arabic"/>
                <w:sz w:val="20"/>
                <w:szCs w:val="26"/>
                <w:lang w:bidi="ar-EG"/>
              </w:rPr>
              <w:t>255</w:t>
            </w:r>
            <w:r w:rsidRPr="000F68F8">
              <w:rPr>
                <w:rFonts w:cs="Traditional Arabic"/>
                <w:sz w:val="20"/>
                <w:szCs w:val="26"/>
                <w:rtl/>
                <w:lang w:bidi="ar-EG"/>
              </w:rPr>
              <w:t xml:space="preserve"> (</w:t>
            </w:r>
            <w:r w:rsidRPr="000F68F8">
              <w:rPr>
                <w:rFonts w:cs="Traditional Arabic"/>
                <w:sz w:val="20"/>
                <w:szCs w:val="26"/>
                <w:lang w:val="fr-FR" w:bidi="ar-EG"/>
              </w:rPr>
              <w:t>8</w:t>
            </w:r>
            <w:r w:rsidRPr="000F68F8">
              <w:rPr>
                <w:rFonts w:cs="Traditional Arabic"/>
                <w:sz w:val="20"/>
                <w:szCs w:val="26"/>
                <w:rtl/>
                <w:lang w:val="fr-FR" w:bidi="ar-EG"/>
              </w:rPr>
              <w:t xml:space="preserve"> بتات) أو </w:t>
            </w:r>
            <w:r w:rsidRPr="000F68F8">
              <w:rPr>
                <w:rFonts w:cs="Traditional Arabic"/>
                <w:sz w:val="20"/>
                <w:szCs w:val="26"/>
                <w:lang w:val="fr-FR" w:bidi="ar-EG"/>
              </w:rPr>
              <w:t>897</w:t>
            </w:r>
            <w:r w:rsidRPr="000F68F8">
              <w:rPr>
                <w:rFonts w:cs="Traditional Arabic"/>
                <w:sz w:val="20"/>
                <w:szCs w:val="26"/>
                <w:rtl/>
                <w:lang w:val="fr-FR" w:bidi="ar-EG"/>
              </w:rPr>
              <w:t xml:space="preserve"> (</w:t>
            </w:r>
            <w:r w:rsidRPr="000F68F8">
              <w:rPr>
                <w:rFonts w:cs="Traditional Arabic"/>
                <w:sz w:val="20"/>
                <w:szCs w:val="26"/>
                <w:lang w:val="fr-FR" w:bidi="ar-EG"/>
              </w:rPr>
              <w:t>10</w:t>
            </w:r>
            <w:r w:rsidRPr="000F68F8">
              <w:rPr>
                <w:rFonts w:cs="Traditional Arabic"/>
                <w:sz w:val="20"/>
                <w:szCs w:val="26"/>
                <w:rtl/>
                <w:lang w:val="fr-FR" w:bidi="ar-EG"/>
              </w:rPr>
              <w:t xml:space="preserve"> بتات) </w:t>
            </w:r>
            <w:r w:rsidRPr="000F68F8">
              <w:rPr>
                <w:rFonts w:cs="Traditional Arabic"/>
                <w:sz w:val="20"/>
                <w:szCs w:val="26"/>
                <w:rtl/>
                <w:lang w:bidi="ar-EG"/>
              </w:rPr>
              <w:t xml:space="preserve">سويات </w:t>
            </w:r>
            <w:proofErr w:type="spellStart"/>
            <w:r w:rsidRPr="000F68F8">
              <w:rPr>
                <w:rFonts w:cs="Traditional Arabic"/>
                <w:sz w:val="20"/>
                <w:szCs w:val="26"/>
                <w:rtl/>
                <w:lang w:bidi="ar-EG"/>
              </w:rPr>
              <w:t>تكمية</w:t>
            </w:r>
            <w:proofErr w:type="spellEnd"/>
            <w:r w:rsidRPr="000F68F8">
              <w:rPr>
                <w:rFonts w:cs="Traditional Arabic"/>
                <w:sz w:val="20"/>
                <w:szCs w:val="26"/>
                <w:rtl/>
                <w:lang w:bidi="ar-EG"/>
              </w:rPr>
              <w:t xml:space="preserve"> في الجزء الأوسط من سلم </w:t>
            </w:r>
            <w:proofErr w:type="spellStart"/>
            <w:r w:rsidRPr="000F68F8">
              <w:rPr>
                <w:rFonts w:cs="Traditional Arabic"/>
                <w:sz w:val="20"/>
                <w:szCs w:val="26"/>
                <w:rtl/>
                <w:lang w:bidi="ar-EG"/>
              </w:rPr>
              <w:t>التكمية</w:t>
            </w:r>
            <w:proofErr w:type="spellEnd"/>
            <w:r w:rsidRPr="000F68F8">
              <w:rPr>
                <w:rFonts w:cs="Traditional Arabic"/>
                <w:sz w:val="20"/>
                <w:szCs w:val="26"/>
                <w:rtl/>
                <w:lang w:bidi="ar-EG"/>
              </w:rPr>
              <w:t xml:space="preserve"> وإشارة الصفر تقابل السوية </w:t>
            </w:r>
            <w:r w:rsidRPr="000F68F8">
              <w:rPr>
                <w:sz w:val="20"/>
                <w:szCs w:val="26"/>
                <w:lang w:bidi="ar-EG"/>
              </w:rPr>
              <w:t>128</w:t>
            </w:r>
            <w:r w:rsidRPr="000F68F8">
              <w:rPr>
                <w:sz w:val="20"/>
                <w:szCs w:val="26"/>
                <w:lang w:val="fr-FR" w:bidi="ar-EG"/>
              </w:rPr>
              <w:t>,</w:t>
            </w:r>
            <w:r w:rsidRPr="000F68F8">
              <w:rPr>
                <w:sz w:val="20"/>
                <w:szCs w:val="26"/>
                <w:lang w:bidi="ar-EG"/>
              </w:rPr>
              <w:t>00</w:t>
            </w:r>
            <w:r w:rsidRPr="003B7B1C">
              <w:rPr>
                <w:position w:val="-3"/>
                <w:sz w:val="20"/>
                <w:szCs w:val="26"/>
                <w:vertAlign w:val="subscript"/>
                <w:lang w:bidi="ar-EG"/>
              </w:rPr>
              <w:t>d</w:t>
            </w:r>
            <w:r w:rsidRPr="000F68F8">
              <w:rPr>
                <w:rFonts w:cs="Traditional Arabic"/>
                <w:sz w:val="20"/>
                <w:szCs w:val="26"/>
                <w:rtl/>
                <w:lang w:bidi="ar-EG"/>
              </w:rPr>
              <w:t xml:space="preserve">. وقد تتجاوز سوية الإشارة في بعض الحالات السوية </w:t>
            </w:r>
            <w:r w:rsidRPr="000F68F8">
              <w:rPr>
                <w:sz w:val="20"/>
                <w:szCs w:val="26"/>
                <w:lang w:bidi="ar-EG"/>
              </w:rPr>
              <w:t>240,00</w:t>
            </w:r>
            <w:r w:rsidRPr="003B7B1C">
              <w:rPr>
                <w:position w:val="-3"/>
                <w:sz w:val="20"/>
                <w:szCs w:val="26"/>
                <w:vertAlign w:val="subscript"/>
                <w:lang w:bidi="ar-EG"/>
              </w:rPr>
              <w:t>d</w:t>
            </w:r>
            <w:r w:rsidRPr="000F68F8">
              <w:rPr>
                <w:rFonts w:cs="Traditional Arabic"/>
                <w:sz w:val="20"/>
                <w:szCs w:val="26"/>
                <w:rtl/>
                <w:lang w:bidi="ar-EG"/>
              </w:rPr>
              <w:t xml:space="preserve"> أو</w:t>
            </w:r>
            <w:r w:rsidR="003B7B1C">
              <w:rPr>
                <w:rFonts w:cs="Traditional Arabic" w:hint="eastAsia"/>
                <w:sz w:val="20"/>
                <w:szCs w:val="26"/>
                <w:rtl/>
                <w:lang w:bidi="ar-EG"/>
              </w:rPr>
              <w:t> </w:t>
            </w:r>
            <w:r w:rsidRPr="000F68F8">
              <w:rPr>
                <w:rFonts w:cs="Traditional Arabic"/>
                <w:sz w:val="20"/>
                <w:szCs w:val="26"/>
                <w:rtl/>
                <w:lang w:bidi="ar-EG"/>
              </w:rPr>
              <w:t xml:space="preserve">تكون أدنى من السوية </w:t>
            </w:r>
            <w:r w:rsidRPr="000F68F8">
              <w:rPr>
                <w:sz w:val="20"/>
                <w:szCs w:val="26"/>
                <w:lang w:bidi="ar-EG"/>
              </w:rPr>
              <w:t>16,00</w:t>
            </w:r>
            <w:r w:rsidRPr="003B7B1C">
              <w:rPr>
                <w:position w:val="-3"/>
                <w:sz w:val="20"/>
                <w:szCs w:val="26"/>
                <w:vertAlign w:val="subscript"/>
                <w:lang w:bidi="ar-EG"/>
              </w:rPr>
              <w:t>d</w:t>
            </w:r>
            <w:r w:rsidRPr="000F68F8">
              <w:rPr>
                <w:rFonts w:cs="Traditional Arabic"/>
                <w:sz w:val="20"/>
                <w:szCs w:val="26"/>
                <w:rtl/>
                <w:lang w:bidi="ar-EG"/>
              </w:rPr>
              <w:t>.</w:t>
            </w:r>
          </w:p>
        </w:tc>
      </w:tr>
      <w:tr w:rsidR="00426B70" w:rsidRPr="000F68F8" w14:paraId="53F1B721"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213343B7" w14:textId="46DD1F5E" w:rsidR="00426B70" w:rsidRPr="000F68F8" w:rsidRDefault="00426B70" w:rsidP="00E76926">
            <w:pPr>
              <w:pStyle w:val="TableText0"/>
              <w:keepNext w:val="0"/>
              <w:tabs>
                <w:tab w:val="left" w:pos="426"/>
              </w:tabs>
              <w:bidi/>
              <w:spacing w:before="0" w:after="40" w:line="240" w:lineRule="exact"/>
              <w:ind w:left="57"/>
              <w:jc w:val="left"/>
              <w:rPr>
                <w:rFonts w:cs="Traditional Arabic"/>
                <w:sz w:val="20"/>
                <w:szCs w:val="26"/>
                <w:lang w:bidi="ar-EG"/>
              </w:rPr>
            </w:pPr>
            <w:r w:rsidRPr="000F68F8">
              <w:rPr>
                <w:rFonts w:cs="Traditional Arabic"/>
                <w:sz w:val="20"/>
                <w:szCs w:val="26"/>
                <w:lang w:bidi="ar-EG"/>
              </w:rPr>
              <w:t>9</w:t>
            </w:r>
            <w:r w:rsidRPr="000F68F8">
              <w:rPr>
                <w:rFonts w:cs="Traditional Arabic"/>
                <w:sz w:val="20"/>
                <w:szCs w:val="26"/>
                <w:lang w:bidi="ar-EG"/>
              </w:rPr>
              <w:tab/>
            </w:r>
            <w:r w:rsidRPr="000F68F8">
              <w:rPr>
                <w:rFonts w:cs="Traditional Arabic"/>
                <w:sz w:val="20"/>
                <w:szCs w:val="26"/>
                <w:rtl/>
                <w:lang w:bidi="ar-EG"/>
              </w:rPr>
              <w:t>تخصيص كلمات الشفرة</w:t>
            </w:r>
          </w:p>
        </w:tc>
        <w:tc>
          <w:tcPr>
            <w:tcW w:w="3333" w:type="pct"/>
            <w:gridSpan w:val="2"/>
            <w:tcBorders>
              <w:top w:val="single" w:sz="6" w:space="0" w:color="auto"/>
              <w:bottom w:val="single" w:sz="6" w:space="0" w:color="auto"/>
              <w:right w:val="single" w:sz="6" w:space="0" w:color="auto"/>
            </w:tcBorders>
          </w:tcPr>
          <w:p w14:paraId="54D03E45" w14:textId="0CFD03D3" w:rsidR="00426B70" w:rsidRPr="003B7B1C" w:rsidRDefault="00426B70" w:rsidP="00E76926">
            <w:pPr>
              <w:pStyle w:val="TableText0"/>
              <w:keepNext w:val="0"/>
              <w:bidi/>
              <w:spacing w:before="0" w:after="40" w:line="240" w:lineRule="exact"/>
              <w:ind w:left="57"/>
              <w:jc w:val="left"/>
              <w:rPr>
                <w:rFonts w:cs="Traditional Arabic"/>
                <w:sz w:val="20"/>
                <w:szCs w:val="26"/>
                <w:rtl/>
                <w:lang w:bidi="ar-EG"/>
              </w:rPr>
            </w:pPr>
            <w:r w:rsidRPr="000F68F8">
              <w:rPr>
                <w:rFonts w:cs="Traditional Arabic"/>
                <w:sz w:val="20"/>
                <w:szCs w:val="26"/>
                <w:rtl/>
                <w:lang w:bidi="ar-EG"/>
              </w:rPr>
              <w:t xml:space="preserve">كلمتا الشفرة المقابلتان لسويتي </w:t>
            </w:r>
            <w:proofErr w:type="spellStart"/>
            <w:r w:rsidRPr="000F68F8">
              <w:rPr>
                <w:rFonts w:cs="Traditional Arabic"/>
                <w:sz w:val="20"/>
                <w:szCs w:val="26"/>
                <w:rtl/>
                <w:lang w:bidi="ar-EG"/>
              </w:rPr>
              <w:t>التكمية</w:t>
            </w:r>
            <w:proofErr w:type="spellEnd"/>
            <w:r w:rsidRPr="000F68F8">
              <w:rPr>
                <w:rFonts w:cs="Traditional Arabic"/>
                <w:sz w:val="20"/>
                <w:szCs w:val="26"/>
                <w:rtl/>
                <w:lang w:bidi="ar-EG"/>
              </w:rPr>
              <w:t xml:space="preserve"> </w:t>
            </w:r>
            <w:r w:rsidRPr="000F68F8">
              <w:rPr>
                <w:sz w:val="20"/>
                <w:szCs w:val="26"/>
                <w:lang w:bidi="ar-EG"/>
              </w:rPr>
              <w:t>0,00</w:t>
            </w:r>
            <w:r w:rsidRPr="003B7B1C">
              <w:rPr>
                <w:position w:val="-3"/>
                <w:sz w:val="20"/>
                <w:szCs w:val="26"/>
                <w:vertAlign w:val="subscript"/>
                <w:lang w:bidi="ar-EG"/>
              </w:rPr>
              <w:t>d</w:t>
            </w:r>
            <w:r w:rsidRPr="000F68F8">
              <w:rPr>
                <w:rFonts w:cs="Traditional Arabic"/>
                <w:sz w:val="20"/>
                <w:szCs w:val="26"/>
                <w:rtl/>
                <w:lang w:bidi="ar-EG"/>
              </w:rPr>
              <w:t xml:space="preserve"> و</w:t>
            </w:r>
            <w:r w:rsidRPr="000F68F8">
              <w:rPr>
                <w:sz w:val="20"/>
                <w:szCs w:val="26"/>
                <w:lang w:bidi="ar-EG"/>
              </w:rPr>
              <w:t>255,75</w:t>
            </w:r>
            <w:r w:rsidRPr="003B7B1C">
              <w:rPr>
                <w:position w:val="-3"/>
                <w:sz w:val="20"/>
                <w:szCs w:val="26"/>
                <w:vertAlign w:val="subscript"/>
                <w:lang w:bidi="ar-EG"/>
              </w:rPr>
              <w:t>d</w:t>
            </w:r>
            <w:r w:rsidRPr="000F68F8">
              <w:rPr>
                <w:rFonts w:cs="Traditional Arabic"/>
                <w:sz w:val="20"/>
                <w:szCs w:val="26"/>
                <w:rtl/>
                <w:lang w:bidi="ar-EG"/>
              </w:rPr>
              <w:t xml:space="preserve"> تُستعملان حصراً للتزامن. والسويات من </w:t>
            </w:r>
            <w:r w:rsidRPr="000F68F8">
              <w:rPr>
                <w:sz w:val="20"/>
                <w:szCs w:val="26"/>
                <w:lang w:bidi="ar-EG"/>
              </w:rPr>
              <w:t>1,00</w:t>
            </w:r>
            <w:r w:rsidRPr="003B7B1C">
              <w:rPr>
                <w:position w:val="-3"/>
                <w:sz w:val="20"/>
                <w:szCs w:val="26"/>
                <w:vertAlign w:val="subscript"/>
                <w:lang w:bidi="ar-EG"/>
              </w:rPr>
              <w:t>d</w:t>
            </w:r>
            <w:r w:rsidRPr="000F68F8">
              <w:rPr>
                <w:rFonts w:cs="Traditional Arabic"/>
                <w:sz w:val="20"/>
                <w:szCs w:val="26"/>
                <w:rtl/>
                <w:lang w:bidi="ar-EG"/>
              </w:rPr>
              <w:t xml:space="preserve"> إلى </w:t>
            </w:r>
            <w:r w:rsidRPr="000F68F8">
              <w:rPr>
                <w:sz w:val="20"/>
                <w:szCs w:val="26"/>
                <w:lang w:bidi="ar-EG"/>
              </w:rPr>
              <w:t>254,75</w:t>
            </w:r>
            <w:r w:rsidRPr="003B7B1C">
              <w:rPr>
                <w:position w:val="-3"/>
                <w:sz w:val="20"/>
                <w:szCs w:val="26"/>
                <w:vertAlign w:val="subscript"/>
                <w:lang w:bidi="ar-EG"/>
              </w:rPr>
              <w:t>d</w:t>
            </w:r>
            <w:r w:rsidRPr="000F68F8">
              <w:rPr>
                <w:rFonts w:cs="Traditional Arabic"/>
                <w:sz w:val="20"/>
                <w:szCs w:val="26"/>
                <w:rtl/>
                <w:lang w:bidi="ar-EG"/>
              </w:rPr>
              <w:t xml:space="preserve"> متيسرة للفيديو.</w:t>
            </w:r>
            <w:r w:rsidR="003B7B1C">
              <w:rPr>
                <w:rFonts w:cs="Traditional Arabic" w:hint="cs"/>
                <w:sz w:val="20"/>
                <w:szCs w:val="26"/>
                <w:rtl/>
                <w:lang w:bidi="ar-EG"/>
              </w:rPr>
              <w:t xml:space="preserve"> </w:t>
            </w:r>
            <w:r w:rsidRPr="000F68F8">
              <w:rPr>
                <w:rFonts w:cs="Traditional Arabic"/>
                <w:sz w:val="20"/>
                <w:szCs w:val="26"/>
                <w:rtl/>
                <w:lang w:bidi="ar-EG"/>
              </w:rPr>
              <w:t xml:space="preserve">وعندما تعالج كلمات من </w:t>
            </w:r>
            <w:r w:rsidRPr="000F68F8">
              <w:rPr>
                <w:rFonts w:cs="Traditional Arabic"/>
                <w:sz w:val="20"/>
                <w:szCs w:val="26"/>
                <w:lang w:val="fr-FR" w:bidi="ar-EG"/>
              </w:rPr>
              <w:t>8</w:t>
            </w:r>
            <w:r w:rsidRPr="000F68F8">
              <w:rPr>
                <w:rFonts w:cs="Traditional Arabic"/>
                <w:sz w:val="20"/>
                <w:szCs w:val="26"/>
                <w:rtl/>
                <w:lang w:val="fr-FR" w:bidi="ar-EG"/>
              </w:rPr>
              <w:t xml:space="preserve"> بتات في نظام </w:t>
            </w:r>
            <w:r w:rsidRPr="000F68F8">
              <w:rPr>
                <w:rFonts w:cs="Traditional Arabic"/>
                <w:sz w:val="20"/>
                <w:szCs w:val="26"/>
                <w:lang w:val="fr-FR" w:bidi="ar-EG"/>
              </w:rPr>
              <w:t>10</w:t>
            </w:r>
            <w:r w:rsidRPr="000F68F8">
              <w:rPr>
                <w:rFonts w:cs="Traditional Arabic"/>
                <w:sz w:val="20"/>
                <w:szCs w:val="26"/>
                <w:rtl/>
                <w:lang w:val="fr-FR" w:bidi="ar-EG"/>
              </w:rPr>
              <w:t xml:space="preserve"> بتات، ينبغي إضافة </w:t>
            </w:r>
            <w:proofErr w:type="spellStart"/>
            <w:r w:rsidRPr="000F68F8">
              <w:rPr>
                <w:rFonts w:cs="Traditional Arabic"/>
                <w:sz w:val="20"/>
                <w:szCs w:val="26"/>
                <w:rtl/>
                <w:lang w:val="fr-FR" w:bidi="ar-EG"/>
              </w:rPr>
              <w:t>بتتين</w:t>
            </w:r>
            <w:proofErr w:type="spellEnd"/>
            <w:r w:rsidRPr="000F68F8">
              <w:rPr>
                <w:rFonts w:cs="Traditional Arabic"/>
                <w:sz w:val="20"/>
                <w:szCs w:val="26"/>
                <w:rtl/>
                <w:lang w:val="fr-FR" w:bidi="ar-EG"/>
              </w:rPr>
              <w:t xml:space="preserve"> من </w:t>
            </w:r>
            <w:proofErr w:type="gramStart"/>
            <w:r w:rsidRPr="000F68F8">
              <w:rPr>
                <w:rFonts w:cs="Traditional Arabic"/>
                <w:sz w:val="20"/>
                <w:szCs w:val="26"/>
                <w:rtl/>
                <w:lang w:val="fr-FR" w:bidi="ar-EG"/>
              </w:rPr>
              <w:t>البتات</w:t>
            </w:r>
            <w:proofErr w:type="gramEnd"/>
            <w:r w:rsidRPr="000F68F8">
              <w:rPr>
                <w:rFonts w:cs="Traditional Arabic"/>
                <w:sz w:val="20"/>
                <w:szCs w:val="26"/>
                <w:rtl/>
                <w:lang w:val="fr-FR" w:bidi="ar-EG"/>
              </w:rPr>
              <w:t xml:space="preserve"> الأقل دلالة تتشكلان من الصفر.</w:t>
            </w:r>
          </w:p>
        </w:tc>
      </w:tr>
    </w:tbl>
    <w:p w14:paraId="7B0B5390" w14:textId="77777777" w:rsidR="00426B70" w:rsidRPr="003E4C18" w:rsidRDefault="00426B70" w:rsidP="00EA4C87">
      <w:pPr>
        <w:pStyle w:val="Heading1"/>
        <w:keepNext w:val="0"/>
        <w:keepLines w:val="0"/>
        <w:spacing w:before="240"/>
        <w:rPr>
          <w:rtl/>
          <w:lang w:val="fr-FR" w:bidi="ar-EG"/>
        </w:rPr>
      </w:pPr>
      <w:r w:rsidRPr="003E4C18">
        <w:rPr>
          <w:lang w:val="fr-FR" w:bidi="ar-EG"/>
        </w:rPr>
        <w:lastRenderedPageBreak/>
        <w:t>2</w:t>
      </w:r>
      <w:r w:rsidRPr="003E4C18">
        <w:rPr>
          <w:rtl/>
          <w:lang w:val="fr-FR" w:bidi="ar-EG"/>
        </w:rPr>
        <w:tab/>
      </w:r>
      <w:r>
        <w:rPr>
          <w:rtl/>
          <w:lang w:val="fr-FR" w:bidi="ar-EG"/>
        </w:rPr>
        <w:t xml:space="preserve">قيم معلمات التشفير للسوية </w:t>
      </w:r>
      <w:proofErr w:type="gramStart"/>
      <w:r>
        <w:rPr>
          <w:lang w:val="fr-FR" w:bidi="ar-EG"/>
        </w:rPr>
        <w:t>4:</w:t>
      </w:r>
      <w:proofErr w:type="gramEnd"/>
      <w:r>
        <w:rPr>
          <w:lang w:val="fr-FR" w:bidi="ar-EG"/>
        </w:rPr>
        <w:t>4:4</w:t>
      </w:r>
      <w:r>
        <w:rPr>
          <w:rtl/>
          <w:lang w:val="fr-FR" w:bidi="ar-EG"/>
        </w:rPr>
        <w:t xml:space="preserve"> من الأسرة</w:t>
      </w:r>
    </w:p>
    <w:p w14:paraId="7C91AEB3" w14:textId="77777777" w:rsidR="00426B70" w:rsidRPr="00EC543F" w:rsidRDefault="00426B70" w:rsidP="00EA4C87">
      <w:pPr>
        <w:rPr>
          <w:rtl/>
          <w:lang w:bidi="ar-EG"/>
        </w:rPr>
      </w:pPr>
      <w:r w:rsidRPr="00EC543F">
        <w:rPr>
          <w:rtl/>
          <w:lang w:bidi="ar-EG"/>
        </w:rPr>
        <w:t xml:space="preserve">تنطبق المواصفة الواردة في الجدول </w:t>
      </w:r>
      <w:r>
        <w:rPr>
          <w:lang w:val="fr-FR" w:bidi="ar-EG"/>
        </w:rPr>
        <w:t>4</w:t>
      </w:r>
      <w:r w:rsidRPr="00EC543F">
        <w:rPr>
          <w:rtl/>
          <w:lang w:bidi="ar-EG"/>
        </w:rPr>
        <w:t xml:space="preserve"> على السوية </w:t>
      </w:r>
      <w:r w:rsidRPr="00EC543F">
        <w:rPr>
          <w:lang w:bidi="ar-EG"/>
        </w:rPr>
        <w:t>4:4:4</w:t>
      </w:r>
      <w:r w:rsidRPr="00EC543F">
        <w:rPr>
          <w:rtl/>
          <w:lang w:bidi="ar-EG"/>
        </w:rPr>
        <w:t xml:space="preserve"> من الأسرة المكيفة مع مصادر الصور التلفزيونية ومع تطبيقات ومعالجات إشارات الفيديو رفيعة الجودة.</w:t>
      </w:r>
    </w:p>
    <w:p w14:paraId="7BE7FEBD" w14:textId="77777777" w:rsidR="00426B70" w:rsidRPr="00B6069E" w:rsidRDefault="00426B70" w:rsidP="00EA4C87">
      <w:pPr>
        <w:pStyle w:val="TableNo"/>
        <w:keepNext w:val="0"/>
        <w:keepLines w:val="0"/>
        <w:spacing w:after="60"/>
        <w:rPr>
          <w:lang w:val="fr-FR"/>
        </w:rPr>
      </w:pPr>
      <w:r>
        <w:rPr>
          <w:rtl/>
        </w:rPr>
        <w:t>الج</w:t>
      </w:r>
      <w:r>
        <w:rPr>
          <w:rFonts w:hint="cs"/>
          <w:rtl/>
        </w:rPr>
        <w:t>ـ</w:t>
      </w:r>
      <w:r>
        <w:rPr>
          <w:rtl/>
        </w:rPr>
        <w:t xml:space="preserve">دول </w:t>
      </w:r>
      <w:r>
        <w:rPr>
          <w:lang w:val="fr-FR"/>
        </w:rPr>
        <w:t>4</w:t>
      </w:r>
    </w:p>
    <w:tbl>
      <w:tblPr>
        <w:bidiVisual/>
        <w:tblW w:w="5000" w:type="pct"/>
        <w:jc w:val="center"/>
        <w:tblCellMar>
          <w:left w:w="0" w:type="dxa"/>
          <w:right w:w="0" w:type="dxa"/>
        </w:tblCellMar>
        <w:tblLook w:val="0000" w:firstRow="0" w:lastRow="0" w:firstColumn="0" w:lastColumn="0" w:noHBand="0" w:noVBand="0"/>
      </w:tblPr>
      <w:tblGrid>
        <w:gridCol w:w="3209"/>
        <w:gridCol w:w="3208"/>
        <w:gridCol w:w="3206"/>
      </w:tblGrid>
      <w:tr w:rsidR="00426B70" w:rsidRPr="000F68F8" w14:paraId="42F7874D" w14:textId="77777777" w:rsidTr="003B7B1C">
        <w:trPr>
          <w:cantSplit/>
          <w:jc w:val="center"/>
        </w:trPr>
        <w:tc>
          <w:tcPr>
            <w:tcW w:w="1667" w:type="pct"/>
            <w:tcBorders>
              <w:top w:val="single" w:sz="6" w:space="0" w:color="auto"/>
              <w:left w:val="single" w:sz="6" w:space="0" w:color="auto"/>
              <w:bottom w:val="single" w:sz="6" w:space="0" w:color="auto"/>
              <w:right w:val="single" w:sz="6" w:space="0" w:color="auto"/>
            </w:tcBorders>
            <w:vAlign w:val="center"/>
          </w:tcPr>
          <w:p w14:paraId="0E24804A" w14:textId="77777777" w:rsidR="00426B70" w:rsidRPr="000F68F8" w:rsidRDefault="00426B70" w:rsidP="00E76926">
            <w:pPr>
              <w:pStyle w:val="Tablehead"/>
              <w:rPr>
                <w:lang w:bidi="ar-EG"/>
              </w:rPr>
            </w:pPr>
            <w:r w:rsidRPr="000F68F8">
              <w:rPr>
                <w:rtl/>
                <w:lang w:bidi="ar-EG"/>
              </w:rPr>
              <w:t>المعلمات</w:t>
            </w:r>
          </w:p>
        </w:tc>
        <w:tc>
          <w:tcPr>
            <w:tcW w:w="1667" w:type="pct"/>
            <w:tcBorders>
              <w:top w:val="single" w:sz="6" w:space="0" w:color="auto"/>
              <w:bottom w:val="single" w:sz="6" w:space="0" w:color="auto"/>
              <w:right w:val="single" w:sz="6" w:space="0" w:color="auto"/>
            </w:tcBorders>
            <w:vAlign w:val="center"/>
          </w:tcPr>
          <w:p w14:paraId="295A5274" w14:textId="178C0F9A" w:rsidR="00426B70" w:rsidRPr="000F68F8" w:rsidRDefault="00426B70" w:rsidP="00E76926">
            <w:pPr>
              <w:pStyle w:val="Tablehead"/>
              <w:rPr>
                <w:lang w:bidi="ar-EG"/>
              </w:rPr>
            </w:pPr>
            <w:r w:rsidRPr="000F68F8">
              <w:rPr>
                <w:rtl/>
                <w:lang w:bidi="ar-EG"/>
              </w:rPr>
              <w:t>أنظمة</w:t>
            </w:r>
            <w:r w:rsidRPr="000F68F8">
              <w:rPr>
                <w:rtl/>
                <w:lang w:bidi="ar-EG"/>
              </w:rPr>
              <w:br/>
            </w:r>
            <w:r w:rsidRPr="000F68F8">
              <w:rPr>
                <w:lang w:bidi="ar-EG"/>
              </w:rPr>
              <w:t>525</w:t>
            </w:r>
            <w:r w:rsidRPr="000F68F8">
              <w:rPr>
                <w:rtl/>
                <w:lang w:bidi="ar-EG"/>
              </w:rPr>
              <w:t xml:space="preserve"> خطاً</w:t>
            </w:r>
            <w:r w:rsidRPr="000F68F8">
              <w:rPr>
                <w:rtl/>
                <w:lang w:val="fr-FR" w:bidi="ar-EG"/>
              </w:rPr>
              <w:t xml:space="preserve">، </w:t>
            </w:r>
            <w:r w:rsidRPr="000F68F8">
              <w:rPr>
                <w:lang w:bidi="ar-EG"/>
              </w:rPr>
              <w:t>60</w:t>
            </w:r>
            <w:r w:rsidR="00336B16">
              <w:rPr>
                <w:lang w:bidi="ar-EG"/>
              </w:rPr>
              <w:t>/1,001</w:t>
            </w:r>
            <w:r w:rsidRPr="000F68F8">
              <w:rPr>
                <w:rtl/>
                <w:lang w:bidi="ar-EG"/>
              </w:rPr>
              <w:t xml:space="preserve"> مجالاً/ثانية</w:t>
            </w:r>
          </w:p>
        </w:tc>
        <w:tc>
          <w:tcPr>
            <w:tcW w:w="1667" w:type="pct"/>
            <w:tcBorders>
              <w:top w:val="single" w:sz="6" w:space="0" w:color="auto"/>
              <w:bottom w:val="single" w:sz="6" w:space="0" w:color="auto"/>
              <w:right w:val="single" w:sz="6" w:space="0" w:color="auto"/>
            </w:tcBorders>
            <w:vAlign w:val="center"/>
          </w:tcPr>
          <w:p w14:paraId="0919EF21" w14:textId="77777777" w:rsidR="00426B70" w:rsidRPr="000F68F8" w:rsidRDefault="00426B70" w:rsidP="00E76926">
            <w:pPr>
              <w:pStyle w:val="Tablehead"/>
              <w:rPr>
                <w:lang w:bidi="ar-EG"/>
              </w:rPr>
            </w:pPr>
            <w:r w:rsidRPr="000F68F8">
              <w:rPr>
                <w:rtl/>
                <w:lang w:bidi="ar-EG"/>
              </w:rPr>
              <w:t>أنظمة</w:t>
            </w:r>
            <w:r w:rsidRPr="000F68F8">
              <w:rPr>
                <w:rtl/>
                <w:lang w:bidi="ar-EG"/>
              </w:rPr>
              <w:br/>
            </w:r>
            <w:r w:rsidRPr="000F68F8">
              <w:rPr>
                <w:lang w:bidi="ar-EG"/>
              </w:rPr>
              <w:t>625</w:t>
            </w:r>
            <w:r w:rsidRPr="000F68F8">
              <w:rPr>
                <w:rtl/>
                <w:lang w:bidi="ar-EG"/>
              </w:rPr>
              <w:t xml:space="preserve"> خطاً</w:t>
            </w:r>
            <w:r w:rsidRPr="000F68F8">
              <w:rPr>
                <w:rtl/>
                <w:lang w:val="fr-FR" w:bidi="ar-EG"/>
              </w:rPr>
              <w:t xml:space="preserve">، </w:t>
            </w:r>
            <w:r w:rsidRPr="000F68F8">
              <w:rPr>
                <w:lang w:bidi="ar-EG"/>
              </w:rPr>
              <w:t>50</w:t>
            </w:r>
            <w:r w:rsidRPr="000F68F8">
              <w:rPr>
                <w:rtl/>
                <w:lang w:bidi="ar-EG"/>
              </w:rPr>
              <w:t xml:space="preserve"> مجالاً/ثانية</w:t>
            </w:r>
          </w:p>
        </w:tc>
      </w:tr>
      <w:tr w:rsidR="00426B70" w:rsidRPr="000F68F8" w14:paraId="663A9612"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2D0E654C" w14:textId="22497364" w:rsidR="00426B70" w:rsidRPr="000F68F8" w:rsidRDefault="00426B70" w:rsidP="00EA4C87">
            <w:pPr>
              <w:pStyle w:val="TableText0"/>
              <w:keepNext w:val="0"/>
              <w:tabs>
                <w:tab w:val="clear" w:pos="794"/>
                <w:tab w:val="clear" w:pos="1191"/>
                <w:tab w:val="clear" w:pos="1588"/>
                <w:tab w:val="clear" w:pos="1985"/>
                <w:tab w:val="left" w:pos="426"/>
              </w:tabs>
              <w:bidi/>
              <w:spacing w:before="40" w:after="40" w:line="260" w:lineRule="exact"/>
              <w:ind w:left="426" w:right="142" w:hanging="284"/>
              <w:jc w:val="left"/>
              <w:rPr>
                <w:rFonts w:cs="Traditional Arabic"/>
                <w:sz w:val="20"/>
                <w:szCs w:val="26"/>
                <w:lang w:bidi="ar-EG"/>
              </w:rPr>
            </w:pPr>
            <w:r w:rsidRPr="00B46421">
              <w:rPr>
                <w:rFonts w:cs="Traditional Arabic"/>
                <w:sz w:val="20"/>
                <w:szCs w:val="26"/>
                <w:vertAlign w:val="superscript"/>
                <w:lang w:bidi="ar-EG"/>
              </w:rPr>
              <w:t>1</w:t>
            </w:r>
            <w:r w:rsidRPr="000F68F8">
              <w:rPr>
                <w:rFonts w:cs="Traditional Arabic"/>
                <w:sz w:val="20"/>
                <w:szCs w:val="26"/>
                <w:lang w:bidi="ar-EG"/>
              </w:rPr>
              <w:tab/>
            </w:r>
            <w:r w:rsidRPr="000F68F8">
              <w:rPr>
                <w:rFonts w:cs="Traditional Arabic"/>
                <w:sz w:val="20"/>
                <w:szCs w:val="26"/>
                <w:rtl/>
                <w:lang w:bidi="ar-EG"/>
              </w:rPr>
              <w:t xml:space="preserve">الإشارات الواجب </w:t>
            </w:r>
            <w:proofErr w:type="gramStart"/>
            <w:r w:rsidRPr="000F68F8">
              <w:rPr>
                <w:rFonts w:cs="Traditional Arabic"/>
                <w:sz w:val="20"/>
                <w:szCs w:val="26"/>
                <w:rtl/>
                <w:lang w:bidi="ar-EG"/>
              </w:rPr>
              <w:t>تشفيرها :</w:t>
            </w:r>
            <w:proofErr w:type="gramEnd"/>
            <w:r w:rsidRPr="000F68F8">
              <w:rPr>
                <w:rFonts w:cs="Traditional Arabic"/>
                <w:sz w:val="20"/>
                <w:szCs w:val="26"/>
                <w:lang w:bidi="ar-EG"/>
              </w:rPr>
              <w:t xml:space="preserve"> </w:t>
            </w:r>
            <w:r w:rsidRPr="000F68F8">
              <w:rPr>
                <w:rFonts w:cs="Traditional Arabic"/>
                <w:i/>
                <w:iCs/>
                <w:sz w:val="20"/>
                <w:szCs w:val="26"/>
                <w:lang w:bidi="ar-EG"/>
              </w:rPr>
              <w:t>Y</w:t>
            </w:r>
            <w:r w:rsidRPr="000F68F8">
              <w:rPr>
                <w:rFonts w:cs="Traditional Arabic"/>
                <w:sz w:val="20"/>
                <w:szCs w:val="26"/>
                <w:lang w:bidi="ar-EG"/>
              </w:rPr>
              <w:t xml:space="preserve"> </w:t>
            </w:r>
            <w:r w:rsidRPr="000F68F8">
              <w:rPr>
                <w:rFonts w:cs="Traditional Arabic"/>
                <w:sz w:val="20"/>
                <w:szCs w:val="26"/>
                <w:rtl/>
                <w:lang w:bidi="ar-EG"/>
              </w:rPr>
              <w:t>و</w:t>
            </w:r>
            <w:r w:rsidRPr="000F68F8">
              <w:rPr>
                <w:rFonts w:cs="Traditional Arabic"/>
                <w:i/>
                <w:iCs/>
                <w:sz w:val="20"/>
                <w:szCs w:val="26"/>
                <w:lang w:bidi="ar-EG"/>
              </w:rPr>
              <w:t>C</w:t>
            </w:r>
            <w:r w:rsidRPr="009B29DE">
              <w:rPr>
                <w:rFonts w:cs="Traditional Arabic"/>
                <w:i/>
                <w:iCs/>
                <w:position w:val="-4"/>
                <w:sz w:val="20"/>
                <w:szCs w:val="26"/>
                <w:vertAlign w:val="subscript"/>
                <w:lang w:bidi="ar-EG"/>
              </w:rPr>
              <w:t>R</w:t>
            </w:r>
            <w:r w:rsidRPr="000F68F8">
              <w:rPr>
                <w:rFonts w:cs="Traditional Arabic"/>
                <w:sz w:val="20"/>
                <w:szCs w:val="26"/>
                <w:rtl/>
                <w:lang w:bidi="ar-EG"/>
              </w:rPr>
              <w:t xml:space="preserve"> و</w:t>
            </w:r>
            <w:r w:rsidRPr="000F68F8">
              <w:rPr>
                <w:rFonts w:cs="Traditional Arabic"/>
                <w:i/>
                <w:iCs/>
                <w:sz w:val="20"/>
                <w:szCs w:val="26"/>
                <w:lang w:bidi="ar-EG"/>
              </w:rPr>
              <w:t>C</w:t>
            </w:r>
            <w:r w:rsidRPr="009B29DE">
              <w:rPr>
                <w:rFonts w:cs="Traditional Arabic"/>
                <w:i/>
                <w:iCs/>
                <w:position w:val="-4"/>
                <w:sz w:val="20"/>
                <w:szCs w:val="26"/>
                <w:vertAlign w:val="subscript"/>
                <w:lang w:bidi="ar-EG"/>
              </w:rPr>
              <w:t>B</w:t>
            </w:r>
            <w:r w:rsidRPr="000F68F8">
              <w:rPr>
                <w:rFonts w:cs="Traditional Arabic"/>
                <w:sz w:val="20"/>
                <w:szCs w:val="26"/>
                <w:rtl/>
                <w:lang w:bidi="ar-EG"/>
              </w:rPr>
              <w:t xml:space="preserve"> أو </w:t>
            </w:r>
            <w:r w:rsidRPr="000F68F8">
              <w:rPr>
                <w:rFonts w:cs="Traditional Arabic"/>
                <w:i/>
                <w:iCs/>
                <w:sz w:val="20"/>
                <w:szCs w:val="26"/>
                <w:lang w:bidi="ar-EG"/>
              </w:rPr>
              <w:t>R</w:t>
            </w:r>
            <w:r w:rsidRPr="000F68F8">
              <w:rPr>
                <w:rFonts w:cs="Traditional Arabic"/>
                <w:sz w:val="20"/>
                <w:szCs w:val="26"/>
                <w:rtl/>
                <w:lang w:bidi="ar-EG"/>
              </w:rPr>
              <w:t xml:space="preserve"> و</w:t>
            </w:r>
            <w:r w:rsidRPr="000F68F8">
              <w:rPr>
                <w:rFonts w:cs="Traditional Arabic"/>
                <w:i/>
                <w:iCs/>
                <w:sz w:val="20"/>
                <w:szCs w:val="26"/>
                <w:lang w:bidi="ar-EG"/>
              </w:rPr>
              <w:t>G</w:t>
            </w:r>
            <w:r w:rsidRPr="000F68F8">
              <w:rPr>
                <w:rFonts w:cs="Traditional Arabic"/>
                <w:sz w:val="20"/>
                <w:szCs w:val="26"/>
                <w:rtl/>
                <w:lang w:bidi="ar-EG"/>
              </w:rPr>
              <w:t xml:space="preserve"> و</w:t>
            </w:r>
            <w:r w:rsidRPr="000F68F8">
              <w:rPr>
                <w:rFonts w:cs="Traditional Arabic"/>
                <w:i/>
                <w:iCs/>
                <w:sz w:val="20"/>
                <w:szCs w:val="26"/>
                <w:lang w:bidi="ar-EG"/>
              </w:rPr>
              <w:t>B</w:t>
            </w:r>
            <w:r w:rsidRPr="000F68F8">
              <w:rPr>
                <w:rFonts w:cs="Traditional Arabic"/>
                <w:sz w:val="20"/>
                <w:szCs w:val="26"/>
                <w:rtl/>
                <w:lang w:bidi="ar-EG"/>
              </w:rPr>
              <w:t xml:space="preserve"> </w:t>
            </w:r>
          </w:p>
        </w:tc>
        <w:tc>
          <w:tcPr>
            <w:tcW w:w="3333" w:type="pct"/>
            <w:gridSpan w:val="2"/>
            <w:tcBorders>
              <w:top w:val="single" w:sz="6" w:space="0" w:color="auto"/>
              <w:bottom w:val="single" w:sz="6" w:space="0" w:color="auto"/>
              <w:right w:val="single" w:sz="6" w:space="0" w:color="auto"/>
            </w:tcBorders>
          </w:tcPr>
          <w:p w14:paraId="1C50E3A9" w14:textId="77777777" w:rsidR="00426B70" w:rsidRPr="000F68F8" w:rsidRDefault="00426B70" w:rsidP="00EA4C87">
            <w:pPr>
              <w:pStyle w:val="TableText0"/>
              <w:keepNext w:val="0"/>
              <w:bidi/>
              <w:spacing w:before="40" w:after="40" w:line="260" w:lineRule="exact"/>
              <w:ind w:left="142" w:right="142"/>
              <w:jc w:val="left"/>
              <w:rPr>
                <w:rFonts w:cs="Traditional Arabic"/>
                <w:sz w:val="20"/>
                <w:szCs w:val="26"/>
                <w:lang w:bidi="ar-EG"/>
              </w:rPr>
            </w:pPr>
            <w:r w:rsidRPr="000F68F8">
              <w:rPr>
                <w:rFonts w:cs="Traditional Arabic"/>
                <w:sz w:val="20"/>
                <w:szCs w:val="26"/>
                <w:rtl/>
                <w:lang w:bidi="ar-EG"/>
              </w:rPr>
              <w:t>تحصل هذه الإشارات انطلاقاً من الإشارات مصححة الغاما مسبقاً وهي:</w:t>
            </w:r>
            <w:r w:rsidRPr="000F68F8">
              <w:rPr>
                <w:rFonts w:cs="Traditional Arabic"/>
                <w:sz w:val="20"/>
                <w:szCs w:val="26"/>
                <w:rtl/>
                <w:lang w:bidi="ar-EG"/>
              </w:rPr>
              <w:br/>
            </w:r>
            <w:r w:rsidRPr="000F68F8">
              <w:rPr>
                <w:rFonts w:cs="Traditional Arabic"/>
                <w:i/>
                <w:iCs/>
                <w:sz w:val="20"/>
                <w:szCs w:val="26"/>
                <w:lang w:bidi="ar-EG"/>
              </w:rPr>
              <w:t>E</w:t>
            </w:r>
            <w:r w:rsidRPr="000F68F8">
              <w:rPr>
                <w:rFonts w:cs="Traditional Arabic"/>
                <w:i/>
                <w:iCs/>
                <w:sz w:val="20"/>
                <w:szCs w:val="26"/>
                <w:lang w:bidi="ar-EG"/>
              </w:rPr>
              <w:sym w:font="Symbol" w:char="F0A2"/>
            </w:r>
            <w:r w:rsidRPr="009B29DE">
              <w:rPr>
                <w:rFonts w:cs="Traditional Arabic"/>
                <w:i/>
                <w:iCs/>
                <w:position w:val="-4"/>
                <w:sz w:val="20"/>
                <w:szCs w:val="26"/>
                <w:vertAlign w:val="subscript"/>
                <w:lang w:bidi="ar-EG"/>
              </w:rPr>
              <w:t>Y</w:t>
            </w:r>
            <w:r w:rsidRPr="000F68F8">
              <w:rPr>
                <w:rFonts w:cs="Traditional Arabic"/>
                <w:i/>
                <w:iCs/>
                <w:position w:val="-4"/>
                <w:sz w:val="20"/>
                <w:szCs w:val="26"/>
                <w:rtl/>
                <w:lang w:bidi="ar-EG"/>
              </w:rPr>
              <w:t xml:space="preserve"> </w:t>
            </w:r>
            <w:r w:rsidRPr="000F68F8">
              <w:rPr>
                <w:rFonts w:cs="Traditional Arabic"/>
                <w:position w:val="-4"/>
                <w:sz w:val="20"/>
                <w:szCs w:val="26"/>
                <w:rtl/>
                <w:lang w:bidi="ar-EG"/>
              </w:rPr>
              <w:t>و</w:t>
            </w:r>
            <w:r w:rsidRPr="000F68F8">
              <w:rPr>
                <w:rFonts w:cs="Traditional Arabic"/>
                <w:i/>
                <w:iCs/>
                <w:sz w:val="20"/>
                <w:szCs w:val="26"/>
                <w:lang w:bidi="ar-EG"/>
              </w:rPr>
              <w:t>E</w:t>
            </w:r>
            <w:r w:rsidRPr="000F68F8">
              <w:rPr>
                <w:rFonts w:cs="Traditional Arabic"/>
                <w:i/>
                <w:iCs/>
                <w:sz w:val="20"/>
                <w:szCs w:val="26"/>
                <w:lang w:bidi="ar-EG"/>
              </w:rPr>
              <w:sym w:font="Symbol" w:char="F0A2"/>
            </w:r>
            <w:r w:rsidRPr="009B29DE">
              <w:rPr>
                <w:rFonts w:cs="Traditional Arabic"/>
                <w:i/>
                <w:iCs/>
                <w:position w:val="-4"/>
                <w:sz w:val="20"/>
                <w:szCs w:val="26"/>
                <w:vertAlign w:val="subscript"/>
                <w:lang w:bidi="ar-EG"/>
              </w:rPr>
              <w:t>R</w:t>
            </w:r>
            <w:r w:rsidRPr="000F68F8">
              <w:rPr>
                <w:rFonts w:cs="Traditional Arabic"/>
                <w:position w:val="-4"/>
                <w:sz w:val="20"/>
                <w:szCs w:val="26"/>
                <w:rtl/>
                <w:lang w:bidi="ar-EG"/>
              </w:rPr>
              <w:t xml:space="preserve"> </w:t>
            </w:r>
            <w:r w:rsidRPr="000F68F8">
              <w:rPr>
                <w:rFonts w:cs="Traditional Arabic"/>
                <w:sz w:val="20"/>
                <w:szCs w:val="26"/>
                <w:rtl/>
                <w:lang w:bidi="ar-EG"/>
              </w:rPr>
              <w:t xml:space="preserve">- </w:t>
            </w:r>
            <w:r w:rsidRPr="000F68F8">
              <w:rPr>
                <w:rFonts w:cs="Traditional Arabic"/>
                <w:i/>
                <w:iCs/>
                <w:sz w:val="20"/>
                <w:szCs w:val="26"/>
                <w:lang w:bidi="ar-EG"/>
              </w:rPr>
              <w:t>E</w:t>
            </w:r>
            <w:r w:rsidRPr="000F68F8">
              <w:rPr>
                <w:rFonts w:cs="Traditional Arabic"/>
                <w:i/>
                <w:iCs/>
                <w:sz w:val="20"/>
                <w:szCs w:val="26"/>
                <w:lang w:bidi="ar-EG"/>
              </w:rPr>
              <w:sym w:font="Symbol" w:char="F0A2"/>
            </w:r>
            <w:r w:rsidRPr="009B29DE">
              <w:rPr>
                <w:rFonts w:cs="Traditional Arabic"/>
                <w:i/>
                <w:iCs/>
                <w:position w:val="-4"/>
                <w:sz w:val="20"/>
                <w:szCs w:val="26"/>
                <w:vertAlign w:val="subscript"/>
                <w:lang w:bidi="ar-EG"/>
              </w:rPr>
              <w:t>Y</w:t>
            </w:r>
            <w:r w:rsidRPr="000F68F8">
              <w:rPr>
                <w:rFonts w:cs="Traditional Arabic"/>
                <w:i/>
                <w:iCs/>
                <w:position w:val="-4"/>
                <w:sz w:val="20"/>
                <w:szCs w:val="26"/>
                <w:rtl/>
                <w:lang w:bidi="ar-EG"/>
              </w:rPr>
              <w:t xml:space="preserve"> </w:t>
            </w:r>
            <w:r w:rsidRPr="000F68F8">
              <w:rPr>
                <w:rFonts w:cs="Traditional Arabic"/>
                <w:sz w:val="20"/>
                <w:szCs w:val="26"/>
                <w:rtl/>
                <w:lang w:bidi="ar-EG"/>
              </w:rPr>
              <w:t>و</w:t>
            </w:r>
            <w:r w:rsidRPr="000F68F8">
              <w:rPr>
                <w:rFonts w:cs="Traditional Arabic"/>
                <w:i/>
                <w:iCs/>
                <w:sz w:val="20"/>
                <w:szCs w:val="26"/>
                <w:lang w:bidi="ar-EG"/>
              </w:rPr>
              <w:t>E</w:t>
            </w:r>
            <w:r w:rsidRPr="000F68F8">
              <w:rPr>
                <w:rFonts w:cs="Traditional Arabic"/>
                <w:i/>
                <w:iCs/>
                <w:sz w:val="20"/>
                <w:szCs w:val="26"/>
                <w:lang w:bidi="ar-EG"/>
              </w:rPr>
              <w:sym w:font="Symbol" w:char="F0A2"/>
            </w:r>
            <w:r w:rsidRPr="009B29DE">
              <w:rPr>
                <w:rFonts w:cs="Traditional Arabic"/>
                <w:i/>
                <w:iCs/>
                <w:position w:val="-4"/>
                <w:sz w:val="20"/>
                <w:szCs w:val="26"/>
                <w:vertAlign w:val="subscript"/>
                <w:lang w:bidi="ar-EG"/>
              </w:rPr>
              <w:t>B</w:t>
            </w:r>
            <w:r w:rsidRPr="000F68F8">
              <w:rPr>
                <w:rFonts w:cs="Traditional Arabic"/>
                <w:i/>
                <w:iCs/>
                <w:position w:val="-4"/>
                <w:sz w:val="20"/>
                <w:szCs w:val="26"/>
                <w:rtl/>
                <w:lang w:bidi="ar-EG"/>
              </w:rPr>
              <w:t xml:space="preserve"> </w:t>
            </w:r>
            <w:r w:rsidRPr="000F68F8">
              <w:rPr>
                <w:rFonts w:cs="Traditional Arabic"/>
                <w:i/>
                <w:iCs/>
                <w:sz w:val="20"/>
                <w:szCs w:val="26"/>
                <w:rtl/>
                <w:lang w:bidi="ar-EG"/>
              </w:rPr>
              <w:t xml:space="preserve">- </w:t>
            </w:r>
            <w:r w:rsidRPr="000F68F8">
              <w:rPr>
                <w:rFonts w:cs="Traditional Arabic"/>
                <w:i/>
                <w:iCs/>
                <w:sz w:val="20"/>
                <w:szCs w:val="26"/>
                <w:lang w:bidi="ar-EG"/>
              </w:rPr>
              <w:t>E</w:t>
            </w:r>
            <w:r w:rsidRPr="000F68F8">
              <w:rPr>
                <w:rFonts w:cs="Traditional Arabic"/>
                <w:i/>
                <w:iCs/>
                <w:sz w:val="20"/>
                <w:szCs w:val="26"/>
                <w:lang w:bidi="ar-EG"/>
              </w:rPr>
              <w:sym w:font="Symbol" w:char="F0A2"/>
            </w:r>
            <w:r w:rsidRPr="009B29DE">
              <w:rPr>
                <w:rFonts w:cs="Traditional Arabic"/>
                <w:i/>
                <w:iCs/>
                <w:position w:val="-4"/>
                <w:sz w:val="20"/>
                <w:szCs w:val="26"/>
                <w:vertAlign w:val="subscript"/>
                <w:lang w:bidi="ar-EG"/>
              </w:rPr>
              <w:t>Y</w:t>
            </w:r>
            <w:r w:rsidRPr="000F68F8">
              <w:rPr>
                <w:rFonts w:cs="Traditional Arabic"/>
                <w:i/>
                <w:iCs/>
                <w:position w:val="-4"/>
                <w:sz w:val="20"/>
                <w:szCs w:val="26"/>
                <w:rtl/>
                <w:lang w:bidi="ar-EG"/>
              </w:rPr>
              <w:t xml:space="preserve"> </w:t>
            </w:r>
            <w:r w:rsidRPr="000F68F8">
              <w:rPr>
                <w:rFonts w:cs="Traditional Arabic"/>
                <w:sz w:val="20"/>
                <w:szCs w:val="26"/>
                <w:rtl/>
                <w:lang w:bidi="ar-EG"/>
              </w:rPr>
              <w:t xml:space="preserve">أو </w:t>
            </w:r>
            <w:r w:rsidRPr="000F68F8">
              <w:rPr>
                <w:rFonts w:cs="Traditional Arabic"/>
                <w:i/>
                <w:iCs/>
                <w:sz w:val="20"/>
                <w:szCs w:val="26"/>
                <w:lang w:bidi="ar-EG"/>
              </w:rPr>
              <w:t>E</w:t>
            </w:r>
            <w:r w:rsidRPr="000F68F8">
              <w:rPr>
                <w:rFonts w:cs="Traditional Arabic"/>
                <w:i/>
                <w:iCs/>
                <w:sz w:val="20"/>
                <w:szCs w:val="26"/>
                <w:lang w:bidi="ar-EG"/>
              </w:rPr>
              <w:sym w:font="Symbol" w:char="F0A2"/>
            </w:r>
            <w:r w:rsidRPr="009B29DE">
              <w:rPr>
                <w:rFonts w:cs="Traditional Arabic"/>
                <w:i/>
                <w:iCs/>
                <w:position w:val="-4"/>
                <w:sz w:val="20"/>
                <w:szCs w:val="26"/>
                <w:vertAlign w:val="subscript"/>
                <w:lang w:bidi="ar-EG"/>
              </w:rPr>
              <w:t>R</w:t>
            </w:r>
            <w:r w:rsidRPr="000F68F8">
              <w:rPr>
                <w:rFonts w:cs="Traditional Arabic"/>
                <w:i/>
                <w:iCs/>
                <w:position w:val="-4"/>
                <w:sz w:val="20"/>
                <w:szCs w:val="26"/>
                <w:rtl/>
                <w:lang w:bidi="ar-EG"/>
              </w:rPr>
              <w:t xml:space="preserve"> </w:t>
            </w:r>
            <w:r w:rsidRPr="000F68F8">
              <w:rPr>
                <w:rFonts w:cs="Traditional Arabic"/>
                <w:position w:val="-4"/>
                <w:sz w:val="20"/>
                <w:szCs w:val="26"/>
                <w:rtl/>
                <w:lang w:bidi="ar-EG"/>
              </w:rPr>
              <w:t>و</w:t>
            </w:r>
            <w:r w:rsidRPr="000F68F8">
              <w:rPr>
                <w:rFonts w:cs="Traditional Arabic"/>
                <w:i/>
                <w:iCs/>
                <w:sz w:val="20"/>
                <w:szCs w:val="26"/>
                <w:lang w:bidi="ar-EG"/>
              </w:rPr>
              <w:t>E</w:t>
            </w:r>
            <w:r w:rsidRPr="000F68F8">
              <w:rPr>
                <w:rFonts w:cs="Traditional Arabic"/>
                <w:i/>
                <w:iCs/>
                <w:sz w:val="20"/>
                <w:szCs w:val="26"/>
                <w:lang w:bidi="ar-EG"/>
              </w:rPr>
              <w:sym w:font="Symbol" w:char="F0A2"/>
            </w:r>
            <w:r w:rsidRPr="009B29DE">
              <w:rPr>
                <w:rFonts w:cs="Traditional Arabic"/>
                <w:i/>
                <w:iCs/>
                <w:position w:val="-4"/>
                <w:sz w:val="20"/>
                <w:szCs w:val="26"/>
                <w:vertAlign w:val="subscript"/>
                <w:lang w:bidi="ar-EG"/>
              </w:rPr>
              <w:t>G</w:t>
            </w:r>
            <w:r w:rsidRPr="000F68F8">
              <w:rPr>
                <w:rFonts w:cs="Traditional Arabic"/>
                <w:position w:val="-4"/>
                <w:sz w:val="20"/>
                <w:szCs w:val="26"/>
                <w:rtl/>
                <w:lang w:bidi="ar-EG"/>
              </w:rPr>
              <w:t xml:space="preserve"> </w:t>
            </w:r>
            <w:r w:rsidRPr="000F68F8">
              <w:rPr>
                <w:rFonts w:cs="Traditional Arabic"/>
                <w:sz w:val="20"/>
                <w:szCs w:val="26"/>
                <w:rtl/>
                <w:lang w:bidi="ar-EG"/>
              </w:rPr>
              <w:t>و</w:t>
            </w:r>
            <w:r w:rsidRPr="000F68F8">
              <w:rPr>
                <w:rFonts w:cs="Traditional Arabic"/>
                <w:i/>
                <w:iCs/>
                <w:sz w:val="20"/>
                <w:szCs w:val="26"/>
                <w:lang w:bidi="ar-EG"/>
              </w:rPr>
              <w:t>E</w:t>
            </w:r>
            <w:r w:rsidRPr="000F68F8">
              <w:rPr>
                <w:rFonts w:cs="Traditional Arabic"/>
                <w:i/>
                <w:iCs/>
                <w:sz w:val="20"/>
                <w:szCs w:val="26"/>
                <w:lang w:bidi="ar-EG"/>
              </w:rPr>
              <w:sym w:font="Symbol" w:char="F0A2"/>
            </w:r>
            <w:r w:rsidRPr="009B29DE">
              <w:rPr>
                <w:rFonts w:cs="Traditional Arabic"/>
                <w:i/>
                <w:iCs/>
                <w:position w:val="-4"/>
                <w:sz w:val="20"/>
                <w:szCs w:val="26"/>
                <w:vertAlign w:val="subscript"/>
                <w:lang w:bidi="ar-EG"/>
              </w:rPr>
              <w:t>B</w:t>
            </w:r>
          </w:p>
        </w:tc>
      </w:tr>
      <w:tr w:rsidR="00426B70" w:rsidRPr="000F68F8" w14:paraId="0F0986F2"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709C1BE9" w14:textId="6343D383" w:rsidR="00426B70" w:rsidRPr="000F68F8" w:rsidRDefault="00426B70" w:rsidP="00EA4C87">
            <w:pPr>
              <w:pStyle w:val="TableText0"/>
              <w:keepNext w:val="0"/>
              <w:tabs>
                <w:tab w:val="clear" w:pos="794"/>
                <w:tab w:val="clear" w:pos="1191"/>
                <w:tab w:val="clear" w:pos="1588"/>
                <w:tab w:val="clear" w:pos="1985"/>
                <w:tab w:val="left" w:pos="426"/>
              </w:tabs>
              <w:bidi/>
              <w:spacing w:before="40" w:after="40" w:line="260" w:lineRule="exact"/>
              <w:ind w:left="426" w:right="142" w:hanging="284"/>
              <w:jc w:val="left"/>
              <w:rPr>
                <w:rFonts w:cs="Traditional Arabic"/>
                <w:sz w:val="20"/>
                <w:szCs w:val="26"/>
                <w:lang w:bidi="ar-EG"/>
              </w:rPr>
            </w:pPr>
            <w:r w:rsidRPr="000F68F8">
              <w:rPr>
                <w:rFonts w:cs="Traditional Arabic"/>
                <w:sz w:val="20"/>
                <w:szCs w:val="26"/>
                <w:lang w:bidi="ar-EG"/>
              </w:rPr>
              <w:t>2</w:t>
            </w:r>
            <w:r w:rsidRPr="000F68F8">
              <w:rPr>
                <w:rFonts w:cs="Traditional Arabic"/>
                <w:sz w:val="20"/>
                <w:szCs w:val="26"/>
                <w:lang w:bidi="ar-EG"/>
              </w:rPr>
              <w:tab/>
            </w:r>
            <w:r w:rsidRPr="000F68F8">
              <w:rPr>
                <w:rFonts w:cs="Traditional Arabic"/>
                <w:sz w:val="20"/>
                <w:szCs w:val="26"/>
                <w:rtl/>
                <w:lang w:bidi="ar-EG"/>
              </w:rPr>
              <w:t>عدد العينات للخط الكامل من أجل كل إشارة</w:t>
            </w:r>
            <w:r w:rsidRPr="000F68F8">
              <w:rPr>
                <w:rFonts w:cs="Traditional Arabic"/>
                <w:sz w:val="20"/>
                <w:szCs w:val="26"/>
                <w:lang w:bidi="ar-EG"/>
              </w:rPr>
              <w:t xml:space="preserve"> </w:t>
            </w:r>
          </w:p>
        </w:tc>
        <w:tc>
          <w:tcPr>
            <w:tcW w:w="1667" w:type="pct"/>
            <w:tcBorders>
              <w:top w:val="single" w:sz="6" w:space="0" w:color="auto"/>
              <w:bottom w:val="single" w:sz="6" w:space="0" w:color="auto"/>
              <w:right w:val="single" w:sz="6" w:space="0" w:color="auto"/>
            </w:tcBorders>
            <w:vAlign w:val="center"/>
          </w:tcPr>
          <w:p w14:paraId="2FE79EA6" w14:textId="77777777" w:rsidR="00426B70" w:rsidRPr="000F68F8" w:rsidRDefault="00426B70" w:rsidP="00EA4C87">
            <w:pPr>
              <w:pStyle w:val="TableText0"/>
              <w:keepNext w:val="0"/>
              <w:bidi/>
              <w:spacing w:before="40" w:after="40" w:line="260" w:lineRule="exact"/>
              <w:ind w:left="142" w:right="142"/>
              <w:jc w:val="center"/>
              <w:rPr>
                <w:rFonts w:cs="Traditional Arabic"/>
                <w:sz w:val="20"/>
                <w:szCs w:val="26"/>
                <w:lang w:bidi="ar-EG"/>
              </w:rPr>
            </w:pPr>
            <w:r w:rsidRPr="000F68F8">
              <w:rPr>
                <w:rFonts w:cs="Traditional Arabic"/>
                <w:sz w:val="20"/>
                <w:szCs w:val="26"/>
                <w:lang w:bidi="ar-EG"/>
              </w:rPr>
              <w:t>858</w:t>
            </w:r>
          </w:p>
        </w:tc>
        <w:tc>
          <w:tcPr>
            <w:tcW w:w="1667" w:type="pct"/>
            <w:tcBorders>
              <w:top w:val="single" w:sz="6" w:space="0" w:color="auto"/>
              <w:bottom w:val="single" w:sz="6" w:space="0" w:color="auto"/>
              <w:right w:val="single" w:sz="6" w:space="0" w:color="auto"/>
            </w:tcBorders>
            <w:vAlign w:val="center"/>
          </w:tcPr>
          <w:p w14:paraId="63BE1A73" w14:textId="77777777" w:rsidR="00426B70" w:rsidRPr="000F68F8" w:rsidRDefault="00426B70" w:rsidP="00EA4C87">
            <w:pPr>
              <w:pStyle w:val="TableText0"/>
              <w:keepNext w:val="0"/>
              <w:bidi/>
              <w:spacing w:before="40" w:after="40" w:line="260" w:lineRule="exact"/>
              <w:ind w:left="142" w:right="142"/>
              <w:jc w:val="center"/>
              <w:rPr>
                <w:rFonts w:cs="Traditional Arabic"/>
                <w:sz w:val="20"/>
                <w:szCs w:val="26"/>
                <w:lang w:bidi="ar-EG"/>
              </w:rPr>
            </w:pPr>
            <w:r w:rsidRPr="000F68F8">
              <w:rPr>
                <w:rFonts w:cs="Traditional Arabic"/>
                <w:sz w:val="20"/>
                <w:szCs w:val="26"/>
                <w:lang w:bidi="ar-EG"/>
              </w:rPr>
              <w:t>864</w:t>
            </w:r>
          </w:p>
        </w:tc>
      </w:tr>
      <w:tr w:rsidR="00426B70" w:rsidRPr="000F68F8" w14:paraId="24DB7FDD"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7B8AAB3B" w14:textId="260E4A23" w:rsidR="00426B70" w:rsidRPr="000F68F8" w:rsidRDefault="00426B70" w:rsidP="00EA4C87">
            <w:pPr>
              <w:pStyle w:val="TableText0"/>
              <w:keepNext w:val="0"/>
              <w:tabs>
                <w:tab w:val="clear" w:pos="794"/>
                <w:tab w:val="clear" w:pos="1191"/>
                <w:tab w:val="clear" w:pos="1588"/>
                <w:tab w:val="clear" w:pos="1985"/>
                <w:tab w:val="left" w:pos="426"/>
              </w:tabs>
              <w:bidi/>
              <w:spacing w:before="40" w:after="40" w:line="260" w:lineRule="exact"/>
              <w:ind w:left="142" w:right="142"/>
              <w:jc w:val="left"/>
              <w:rPr>
                <w:rFonts w:cs="Traditional Arabic"/>
                <w:sz w:val="20"/>
                <w:szCs w:val="26"/>
                <w:lang w:bidi="ar-EG"/>
              </w:rPr>
            </w:pPr>
            <w:r w:rsidRPr="000F68F8">
              <w:rPr>
                <w:rFonts w:cs="Traditional Arabic"/>
                <w:sz w:val="20"/>
                <w:szCs w:val="26"/>
                <w:lang w:bidi="ar-EG"/>
              </w:rPr>
              <w:t>3</w:t>
            </w:r>
            <w:r w:rsidRPr="000F68F8">
              <w:rPr>
                <w:rFonts w:cs="Traditional Arabic"/>
                <w:sz w:val="20"/>
                <w:szCs w:val="26"/>
                <w:lang w:bidi="ar-EG"/>
              </w:rPr>
              <w:tab/>
            </w:r>
            <w:r w:rsidRPr="000F68F8">
              <w:rPr>
                <w:rFonts w:cs="Traditional Arabic"/>
                <w:sz w:val="20"/>
                <w:szCs w:val="26"/>
                <w:rtl/>
                <w:lang w:bidi="ar-EG"/>
              </w:rPr>
              <w:t>بنية الاعتيان</w:t>
            </w:r>
          </w:p>
        </w:tc>
        <w:tc>
          <w:tcPr>
            <w:tcW w:w="3333" w:type="pct"/>
            <w:gridSpan w:val="2"/>
            <w:tcBorders>
              <w:top w:val="single" w:sz="6" w:space="0" w:color="auto"/>
              <w:bottom w:val="single" w:sz="6" w:space="0" w:color="auto"/>
              <w:right w:val="single" w:sz="6" w:space="0" w:color="auto"/>
            </w:tcBorders>
          </w:tcPr>
          <w:p w14:paraId="11D7F4EA" w14:textId="77777777" w:rsidR="00426B70" w:rsidRPr="000F68F8" w:rsidRDefault="00426B70" w:rsidP="00EA4C87">
            <w:pPr>
              <w:pStyle w:val="TableText0"/>
              <w:keepNext w:val="0"/>
              <w:bidi/>
              <w:spacing w:before="40" w:after="40" w:line="260" w:lineRule="exact"/>
              <w:ind w:left="142" w:right="142"/>
              <w:jc w:val="left"/>
              <w:rPr>
                <w:rFonts w:cs="Traditional Arabic"/>
                <w:sz w:val="20"/>
                <w:szCs w:val="26"/>
                <w:lang w:bidi="ar-EG"/>
              </w:rPr>
            </w:pPr>
            <w:r w:rsidRPr="000F68F8">
              <w:rPr>
                <w:rFonts w:cs="Traditional Arabic"/>
                <w:sz w:val="20"/>
                <w:szCs w:val="26"/>
                <w:rtl/>
                <w:lang w:bidi="ar-EG"/>
              </w:rPr>
              <w:t xml:space="preserve">بنية عمودية تتكرر في كل خط وكل رتل وكل صورة. وبنى الاعتيان الثالث تتطابق فيما بينها وتتطابق أيضاً مع بنية </w:t>
            </w:r>
            <w:proofErr w:type="spellStart"/>
            <w:r w:rsidRPr="000F68F8">
              <w:rPr>
                <w:rFonts w:cs="Traditional Arabic"/>
                <w:sz w:val="20"/>
                <w:szCs w:val="26"/>
                <w:rtl/>
                <w:lang w:bidi="ar-EG"/>
              </w:rPr>
              <w:t>الاعتيان</w:t>
            </w:r>
            <w:proofErr w:type="spellEnd"/>
            <w:r w:rsidRPr="000F68F8">
              <w:rPr>
                <w:rFonts w:cs="Traditional Arabic"/>
                <w:sz w:val="20"/>
                <w:szCs w:val="26"/>
                <w:rtl/>
                <w:lang w:bidi="ar-EG"/>
              </w:rPr>
              <w:t xml:space="preserve"> لإشارة </w:t>
            </w:r>
            <w:proofErr w:type="spellStart"/>
            <w:r w:rsidRPr="000F68F8">
              <w:rPr>
                <w:rFonts w:cs="Traditional Arabic"/>
                <w:sz w:val="20"/>
                <w:szCs w:val="26"/>
                <w:rtl/>
                <w:lang w:bidi="ar-EG"/>
              </w:rPr>
              <w:t>النصوع</w:t>
            </w:r>
            <w:proofErr w:type="spellEnd"/>
            <w:r w:rsidRPr="000F68F8">
              <w:rPr>
                <w:rFonts w:cs="Traditional Arabic"/>
                <w:sz w:val="20"/>
                <w:szCs w:val="26"/>
                <w:rtl/>
                <w:lang w:bidi="ar-EG"/>
              </w:rPr>
              <w:t xml:space="preserve"> في السوية </w:t>
            </w:r>
            <w:r w:rsidRPr="000F68F8">
              <w:rPr>
                <w:rFonts w:cs="Traditional Arabic"/>
                <w:sz w:val="20"/>
                <w:szCs w:val="26"/>
                <w:lang w:bidi="ar-EG"/>
              </w:rPr>
              <w:t>4:2:2</w:t>
            </w:r>
          </w:p>
        </w:tc>
      </w:tr>
      <w:tr w:rsidR="00426B70" w:rsidRPr="000F68F8" w14:paraId="6B4CE548"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13C5065F" w14:textId="70E3A1BB" w:rsidR="00426B70" w:rsidRPr="000F68F8" w:rsidRDefault="00426B70" w:rsidP="00EA4C87">
            <w:pPr>
              <w:pStyle w:val="TableText0"/>
              <w:keepNext w:val="0"/>
              <w:tabs>
                <w:tab w:val="clear" w:pos="794"/>
                <w:tab w:val="clear" w:pos="1191"/>
                <w:tab w:val="clear" w:pos="1588"/>
                <w:tab w:val="clear" w:pos="1985"/>
                <w:tab w:val="left" w:pos="426"/>
              </w:tabs>
              <w:bidi/>
              <w:spacing w:before="40" w:after="40" w:line="260" w:lineRule="exact"/>
              <w:ind w:left="142" w:right="142"/>
              <w:jc w:val="left"/>
              <w:rPr>
                <w:rFonts w:cs="Traditional Arabic"/>
                <w:sz w:val="20"/>
                <w:szCs w:val="26"/>
                <w:lang w:bidi="ar-EG"/>
              </w:rPr>
            </w:pPr>
            <w:r w:rsidRPr="000F68F8">
              <w:rPr>
                <w:rFonts w:cs="Traditional Arabic"/>
                <w:sz w:val="20"/>
                <w:szCs w:val="26"/>
                <w:lang w:bidi="ar-EG"/>
              </w:rPr>
              <w:t>4</w:t>
            </w:r>
            <w:r w:rsidRPr="000F68F8">
              <w:rPr>
                <w:rFonts w:cs="Traditional Arabic"/>
                <w:sz w:val="20"/>
                <w:szCs w:val="26"/>
                <w:lang w:bidi="ar-EG"/>
              </w:rPr>
              <w:tab/>
            </w:r>
            <w:r w:rsidRPr="000F68F8">
              <w:rPr>
                <w:rFonts w:cs="Traditional Arabic"/>
                <w:sz w:val="20"/>
                <w:szCs w:val="26"/>
                <w:rtl/>
                <w:lang w:bidi="ar-EG"/>
              </w:rPr>
              <w:t>تردد اعتيان كل إشارة</w:t>
            </w:r>
          </w:p>
        </w:tc>
        <w:tc>
          <w:tcPr>
            <w:tcW w:w="3333" w:type="pct"/>
            <w:gridSpan w:val="2"/>
            <w:tcBorders>
              <w:top w:val="single" w:sz="6" w:space="0" w:color="auto"/>
              <w:bottom w:val="single" w:sz="6" w:space="0" w:color="auto"/>
              <w:right w:val="single" w:sz="6" w:space="0" w:color="auto"/>
            </w:tcBorders>
          </w:tcPr>
          <w:p w14:paraId="08923020" w14:textId="77777777" w:rsidR="00426B70" w:rsidRPr="000F68F8" w:rsidRDefault="00426B70" w:rsidP="00EA4C87">
            <w:pPr>
              <w:pStyle w:val="TableText0"/>
              <w:keepNext w:val="0"/>
              <w:bidi/>
              <w:spacing w:before="40" w:after="40" w:line="260" w:lineRule="exact"/>
              <w:ind w:left="142" w:right="142"/>
              <w:jc w:val="left"/>
              <w:rPr>
                <w:rFonts w:cs="Traditional Arabic"/>
                <w:sz w:val="20"/>
                <w:szCs w:val="26"/>
                <w:lang w:val="fr-FR" w:bidi="ar-EG"/>
              </w:rPr>
            </w:pPr>
            <w:r w:rsidRPr="000F68F8">
              <w:rPr>
                <w:rFonts w:cs="Traditional Arabic"/>
                <w:sz w:val="20"/>
                <w:szCs w:val="26"/>
                <w:lang w:bidi="ar-EG"/>
              </w:rPr>
              <w:t>MHz 13,5</w:t>
            </w:r>
          </w:p>
        </w:tc>
      </w:tr>
      <w:tr w:rsidR="00426B70" w:rsidRPr="000F68F8" w14:paraId="23DE0C6B"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0004FB10" w14:textId="70045BFD" w:rsidR="00426B70" w:rsidRPr="000F68F8" w:rsidRDefault="00426B70" w:rsidP="00EA4C87">
            <w:pPr>
              <w:pStyle w:val="TableText0"/>
              <w:keepNext w:val="0"/>
              <w:tabs>
                <w:tab w:val="clear" w:pos="794"/>
                <w:tab w:val="clear" w:pos="1191"/>
                <w:tab w:val="clear" w:pos="1588"/>
                <w:tab w:val="clear" w:pos="1985"/>
                <w:tab w:val="left" w:pos="426"/>
              </w:tabs>
              <w:bidi/>
              <w:spacing w:before="40" w:after="40" w:line="260" w:lineRule="exact"/>
              <w:ind w:left="142" w:right="142"/>
              <w:jc w:val="left"/>
              <w:rPr>
                <w:rFonts w:cs="Traditional Arabic"/>
                <w:sz w:val="20"/>
                <w:szCs w:val="26"/>
                <w:lang w:bidi="ar-EG"/>
              </w:rPr>
            </w:pPr>
            <w:r w:rsidRPr="000F68F8">
              <w:rPr>
                <w:rFonts w:cs="Traditional Arabic"/>
                <w:sz w:val="20"/>
                <w:szCs w:val="26"/>
                <w:lang w:bidi="ar-EG"/>
              </w:rPr>
              <w:t>5</w:t>
            </w:r>
            <w:r w:rsidRPr="000F68F8">
              <w:rPr>
                <w:rFonts w:cs="Traditional Arabic"/>
                <w:sz w:val="20"/>
                <w:szCs w:val="26"/>
                <w:lang w:bidi="ar-EG"/>
              </w:rPr>
              <w:tab/>
            </w:r>
            <w:r w:rsidRPr="000F68F8">
              <w:rPr>
                <w:rFonts w:cs="Traditional Arabic"/>
                <w:sz w:val="20"/>
                <w:szCs w:val="26"/>
                <w:rtl/>
                <w:lang w:bidi="ar-EG"/>
              </w:rPr>
              <w:t>شكل التشفير</w:t>
            </w:r>
          </w:p>
        </w:tc>
        <w:tc>
          <w:tcPr>
            <w:tcW w:w="3333" w:type="pct"/>
            <w:gridSpan w:val="2"/>
            <w:tcBorders>
              <w:top w:val="single" w:sz="6" w:space="0" w:color="auto"/>
              <w:bottom w:val="single" w:sz="6" w:space="0" w:color="auto"/>
              <w:right w:val="single" w:sz="6" w:space="0" w:color="auto"/>
            </w:tcBorders>
          </w:tcPr>
          <w:p w14:paraId="5A204AAF" w14:textId="77777777" w:rsidR="00426B70" w:rsidRPr="000F68F8" w:rsidRDefault="00426B70" w:rsidP="00EA4C87">
            <w:pPr>
              <w:pStyle w:val="TableText0"/>
              <w:keepNext w:val="0"/>
              <w:bidi/>
              <w:spacing w:before="40" w:after="40" w:line="260" w:lineRule="exact"/>
              <w:ind w:left="142" w:right="142"/>
              <w:jc w:val="left"/>
              <w:rPr>
                <w:rFonts w:cs="Traditional Arabic"/>
                <w:sz w:val="20"/>
                <w:szCs w:val="26"/>
                <w:lang w:bidi="ar-EG"/>
              </w:rPr>
            </w:pPr>
            <w:r w:rsidRPr="000F68F8">
              <w:rPr>
                <w:rFonts w:cs="Traditional Arabic"/>
                <w:sz w:val="20"/>
                <w:szCs w:val="26"/>
                <w:lang w:bidi="ar-EG"/>
              </w:rPr>
              <w:t>PCM</w:t>
            </w:r>
            <w:r w:rsidRPr="000F68F8">
              <w:rPr>
                <w:rFonts w:cs="Traditional Arabic"/>
                <w:sz w:val="20"/>
                <w:szCs w:val="26"/>
                <w:rtl/>
                <w:lang w:bidi="ar-EG"/>
              </w:rPr>
              <w:t xml:space="preserve"> </w:t>
            </w:r>
            <w:proofErr w:type="spellStart"/>
            <w:r w:rsidRPr="000F68F8">
              <w:rPr>
                <w:rFonts w:cs="Traditional Arabic"/>
                <w:sz w:val="20"/>
                <w:szCs w:val="26"/>
                <w:rtl/>
                <w:lang w:bidi="ar-EG"/>
              </w:rPr>
              <w:t>بتكمية</w:t>
            </w:r>
            <w:proofErr w:type="spellEnd"/>
            <w:r w:rsidRPr="000F68F8">
              <w:rPr>
                <w:rFonts w:cs="Traditional Arabic"/>
                <w:sz w:val="20"/>
                <w:szCs w:val="26"/>
                <w:rtl/>
                <w:lang w:bidi="ar-EG"/>
              </w:rPr>
              <w:t xml:space="preserve"> منتظمة على الأقل </w:t>
            </w:r>
            <w:r w:rsidRPr="000F68F8">
              <w:rPr>
                <w:rFonts w:cs="Traditional Arabic"/>
                <w:sz w:val="20"/>
                <w:szCs w:val="26"/>
                <w:lang w:bidi="ar-EG"/>
              </w:rPr>
              <w:t>8</w:t>
            </w:r>
            <w:r w:rsidRPr="000F68F8">
              <w:rPr>
                <w:rFonts w:cs="Traditional Arabic"/>
                <w:sz w:val="20"/>
                <w:szCs w:val="26"/>
                <w:rtl/>
                <w:lang w:bidi="ar-EG"/>
              </w:rPr>
              <w:t xml:space="preserve"> بتات للعينة (اختيارياً </w:t>
            </w:r>
            <w:r w:rsidRPr="000F68F8">
              <w:rPr>
                <w:rFonts w:cs="Traditional Arabic"/>
                <w:sz w:val="20"/>
                <w:szCs w:val="26"/>
                <w:lang w:bidi="ar-EG"/>
              </w:rPr>
              <w:t>10</w:t>
            </w:r>
            <w:r w:rsidRPr="000F68F8">
              <w:rPr>
                <w:rFonts w:cs="Traditional Arabic"/>
                <w:sz w:val="20"/>
                <w:szCs w:val="26"/>
                <w:rtl/>
                <w:lang w:bidi="ar-EG"/>
              </w:rPr>
              <w:t>)</w:t>
            </w:r>
          </w:p>
        </w:tc>
      </w:tr>
      <w:tr w:rsidR="00426B70" w:rsidRPr="000F68F8" w14:paraId="55028AB1"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188F3B57" w14:textId="6A15AB98" w:rsidR="00426B70" w:rsidRPr="000F68F8" w:rsidRDefault="00426B70" w:rsidP="00EA4C87">
            <w:pPr>
              <w:pStyle w:val="TableText0"/>
              <w:keepNext w:val="0"/>
              <w:tabs>
                <w:tab w:val="clear" w:pos="794"/>
                <w:tab w:val="clear" w:pos="1191"/>
                <w:tab w:val="clear" w:pos="1588"/>
                <w:tab w:val="clear" w:pos="1985"/>
                <w:tab w:val="left" w:pos="426"/>
              </w:tabs>
              <w:bidi/>
              <w:spacing w:before="40" w:after="40" w:line="260" w:lineRule="exact"/>
              <w:ind w:left="426" w:right="142" w:hanging="284"/>
              <w:jc w:val="left"/>
              <w:rPr>
                <w:rFonts w:cs="Traditional Arabic"/>
                <w:sz w:val="20"/>
                <w:szCs w:val="26"/>
                <w:lang w:bidi="ar-EG"/>
              </w:rPr>
            </w:pPr>
            <w:r w:rsidRPr="000F68F8">
              <w:rPr>
                <w:rFonts w:cs="Traditional Arabic"/>
                <w:sz w:val="20"/>
                <w:szCs w:val="26"/>
                <w:lang w:bidi="ar-EG"/>
              </w:rPr>
              <w:t>6</w:t>
            </w:r>
            <w:r w:rsidRPr="000F68F8">
              <w:rPr>
                <w:rFonts w:cs="Traditional Arabic"/>
                <w:sz w:val="20"/>
                <w:szCs w:val="26"/>
                <w:lang w:bidi="ar-EG"/>
              </w:rPr>
              <w:tab/>
            </w:r>
            <w:r w:rsidRPr="000F68F8">
              <w:rPr>
                <w:rFonts w:cs="Traditional Arabic"/>
                <w:sz w:val="20"/>
                <w:szCs w:val="26"/>
                <w:rtl/>
                <w:lang w:bidi="ar-EG"/>
              </w:rPr>
              <w:t>مدة الخط النشيط الرقمي معبراً عنها في العينات</w:t>
            </w:r>
          </w:p>
        </w:tc>
        <w:tc>
          <w:tcPr>
            <w:tcW w:w="3333" w:type="pct"/>
            <w:gridSpan w:val="2"/>
            <w:tcBorders>
              <w:top w:val="single" w:sz="6" w:space="0" w:color="auto"/>
              <w:bottom w:val="single" w:sz="6" w:space="0" w:color="auto"/>
              <w:right w:val="single" w:sz="6" w:space="0" w:color="auto"/>
            </w:tcBorders>
            <w:vAlign w:val="center"/>
          </w:tcPr>
          <w:p w14:paraId="49E4439C" w14:textId="77777777" w:rsidR="00426B70" w:rsidRPr="000F68F8" w:rsidRDefault="00426B70" w:rsidP="00EA4C87">
            <w:pPr>
              <w:pStyle w:val="TableText0"/>
              <w:keepNext w:val="0"/>
              <w:bidi/>
              <w:spacing w:before="40" w:after="40" w:line="260" w:lineRule="exact"/>
              <w:ind w:left="142" w:right="142"/>
              <w:jc w:val="center"/>
              <w:rPr>
                <w:rFonts w:cs="Traditional Arabic"/>
                <w:sz w:val="20"/>
                <w:szCs w:val="26"/>
                <w:lang w:bidi="ar-EG"/>
              </w:rPr>
            </w:pPr>
            <w:r w:rsidRPr="000F68F8">
              <w:rPr>
                <w:rFonts w:cs="Traditional Arabic"/>
                <w:sz w:val="20"/>
                <w:szCs w:val="26"/>
                <w:lang w:bidi="ar-EG"/>
              </w:rPr>
              <w:t>720</w:t>
            </w:r>
          </w:p>
        </w:tc>
      </w:tr>
      <w:tr w:rsidR="00426B70" w:rsidRPr="000F68F8" w14:paraId="614916CB"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5D8F8C07" w14:textId="1A0D2752" w:rsidR="00426B70" w:rsidRDefault="00426B70" w:rsidP="00EA4C87">
            <w:pPr>
              <w:pStyle w:val="TableText0"/>
              <w:keepNext w:val="0"/>
              <w:tabs>
                <w:tab w:val="clear" w:pos="794"/>
                <w:tab w:val="clear" w:pos="1191"/>
                <w:tab w:val="clear" w:pos="1588"/>
                <w:tab w:val="clear" w:pos="1985"/>
                <w:tab w:val="left" w:pos="659"/>
              </w:tabs>
              <w:bidi/>
              <w:spacing w:before="40" w:after="40" w:line="260" w:lineRule="exact"/>
              <w:ind w:left="659" w:right="142" w:hanging="517"/>
              <w:jc w:val="left"/>
              <w:rPr>
                <w:rFonts w:cs="Traditional Arabic"/>
                <w:sz w:val="20"/>
                <w:szCs w:val="26"/>
                <w:rtl/>
                <w:lang w:val="fr-FR" w:bidi="ar-EG"/>
              </w:rPr>
            </w:pPr>
            <w:r w:rsidRPr="000F68F8">
              <w:rPr>
                <w:rFonts w:cs="Traditional Arabic"/>
                <w:sz w:val="20"/>
                <w:szCs w:val="26"/>
                <w:lang w:val="fr-FR" w:bidi="ar-EG"/>
              </w:rPr>
              <w:t>7</w:t>
            </w:r>
            <w:r w:rsidRPr="000F68F8">
              <w:rPr>
                <w:rFonts w:cs="Traditional Arabic"/>
                <w:sz w:val="20"/>
                <w:szCs w:val="26"/>
                <w:rtl/>
                <w:lang w:val="fr-FR" w:bidi="ar-EG"/>
              </w:rPr>
              <w:tab/>
              <w:t xml:space="preserve">الطور النسبي للإشارات التماثلية </w:t>
            </w:r>
            <w:proofErr w:type="gramStart"/>
            <w:r w:rsidRPr="000F68F8">
              <w:rPr>
                <w:rFonts w:cs="Traditional Arabic"/>
                <w:sz w:val="20"/>
                <w:szCs w:val="26"/>
                <w:rtl/>
                <w:lang w:val="fr-FR" w:bidi="ar-EG"/>
              </w:rPr>
              <w:t>والرقمية:</w:t>
            </w:r>
            <w:proofErr w:type="gramEnd"/>
          </w:p>
          <w:p w14:paraId="66FBDFAD" w14:textId="77777777" w:rsidR="00426B70" w:rsidRPr="000F68F8" w:rsidRDefault="00426B70" w:rsidP="00EA4C87">
            <w:pPr>
              <w:pStyle w:val="TableText0"/>
              <w:keepNext w:val="0"/>
              <w:tabs>
                <w:tab w:val="clear" w:pos="794"/>
                <w:tab w:val="clear" w:pos="1191"/>
                <w:tab w:val="clear" w:pos="1588"/>
                <w:tab w:val="clear" w:pos="1985"/>
                <w:tab w:val="left" w:pos="659"/>
                <w:tab w:val="left" w:pos="857"/>
              </w:tabs>
              <w:bidi/>
              <w:spacing w:before="40" w:after="40" w:line="260" w:lineRule="exact"/>
              <w:ind w:left="857" w:right="142" w:hanging="715"/>
              <w:jc w:val="left"/>
              <w:rPr>
                <w:rFonts w:cs="Traditional Arabic"/>
                <w:sz w:val="20"/>
                <w:szCs w:val="26"/>
                <w:lang w:bidi="ar-EG"/>
              </w:rPr>
            </w:pPr>
            <w:r>
              <w:rPr>
                <w:rFonts w:cs="Traditional Arabic" w:hint="cs"/>
                <w:sz w:val="20"/>
                <w:szCs w:val="26"/>
                <w:rtl/>
                <w:lang w:val="fr-FR" w:bidi="ar-EG"/>
              </w:rPr>
              <w:tab/>
            </w:r>
            <w:r w:rsidRPr="000F68F8">
              <w:rPr>
                <w:rFonts w:cs="Traditional Arabic"/>
                <w:sz w:val="20"/>
                <w:szCs w:val="26"/>
                <w:rtl/>
                <w:lang w:val="fr-FR" w:bidi="ar-EG"/>
              </w:rPr>
              <w:t>-</w:t>
            </w:r>
            <w:r w:rsidRPr="000F68F8">
              <w:rPr>
                <w:rFonts w:cs="Traditional Arabic"/>
                <w:sz w:val="20"/>
                <w:szCs w:val="26"/>
                <w:rtl/>
                <w:lang w:val="fr-FR" w:bidi="ar-EG"/>
              </w:rPr>
              <w:tab/>
              <w:t>من نهاية الخط النشيط الرقمي إلى </w:t>
            </w:r>
            <w:r w:rsidRPr="000F68F8">
              <w:rPr>
                <w:rFonts w:cs="Traditional Arabic"/>
                <w:color w:val="000000"/>
                <w:sz w:val="20"/>
                <w:szCs w:val="26"/>
                <w:lang w:bidi="ar-EG"/>
              </w:rPr>
              <w:t>O</w:t>
            </w:r>
            <w:r w:rsidRPr="00476641">
              <w:rPr>
                <w:rFonts w:cs="Traditional Arabic"/>
                <w:color w:val="000000"/>
                <w:position w:val="-4"/>
                <w:sz w:val="20"/>
                <w:szCs w:val="26"/>
                <w:vertAlign w:val="subscript"/>
                <w:lang w:bidi="ar-EG"/>
              </w:rPr>
              <w:t>H</w:t>
            </w:r>
          </w:p>
        </w:tc>
        <w:tc>
          <w:tcPr>
            <w:tcW w:w="1667" w:type="pct"/>
            <w:tcBorders>
              <w:top w:val="single" w:sz="6" w:space="0" w:color="auto"/>
              <w:bottom w:val="single" w:sz="6" w:space="0" w:color="auto"/>
              <w:right w:val="single" w:sz="6" w:space="0" w:color="auto"/>
            </w:tcBorders>
            <w:vAlign w:val="center"/>
          </w:tcPr>
          <w:p w14:paraId="67C0E8B4" w14:textId="77777777" w:rsidR="00426B70" w:rsidRPr="000F68F8" w:rsidRDefault="00426B70" w:rsidP="00EA4C87">
            <w:pPr>
              <w:pStyle w:val="TableText0"/>
              <w:keepNext w:val="0"/>
              <w:bidi/>
              <w:spacing w:before="40" w:after="40" w:line="260" w:lineRule="exact"/>
              <w:ind w:left="142" w:right="142"/>
              <w:jc w:val="center"/>
              <w:rPr>
                <w:rFonts w:cs="Traditional Arabic"/>
                <w:sz w:val="20"/>
                <w:szCs w:val="26"/>
                <w:rtl/>
                <w:lang w:val="fr-FR" w:bidi="ar-EG"/>
              </w:rPr>
            </w:pPr>
            <w:r w:rsidRPr="000F68F8">
              <w:rPr>
                <w:rFonts w:cs="Traditional Arabic"/>
                <w:sz w:val="20"/>
                <w:szCs w:val="26"/>
                <w:lang w:val="fr-FR" w:bidi="ar-EG"/>
              </w:rPr>
              <w:t>16</w:t>
            </w:r>
            <w:r w:rsidRPr="000F68F8">
              <w:rPr>
                <w:rFonts w:cs="Traditional Arabic"/>
                <w:sz w:val="20"/>
                <w:szCs w:val="26"/>
                <w:rtl/>
                <w:lang w:val="fr-FR" w:bidi="ar-EG"/>
              </w:rPr>
              <w:t xml:space="preserve"> فترة </w:t>
            </w:r>
            <w:proofErr w:type="spellStart"/>
            <w:r w:rsidRPr="000F68F8">
              <w:rPr>
                <w:rFonts w:cs="Traditional Arabic"/>
                <w:sz w:val="20"/>
                <w:szCs w:val="26"/>
                <w:rtl/>
                <w:lang w:val="fr-FR" w:bidi="ar-EG"/>
              </w:rPr>
              <w:t>ميقاتية</w:t>
            </w:r>
            <w:proofErr w:type="spellEnd"/>
          </w:p>
        </w:tc>
        <w:tc>
          <w:tcPr>
            <w:tcW w:w="1667" w:type="pct"/>
            <w:tcBorders>
              <w:top w:val="single" w:sz="6" w:space="0" w:color="auto"/>
              <w:bottom w:val="single" w:sz="6" w:space="0" w:color="auto"/>
              <w:right w:val="single" w:sz="6" w:space="0" w:color="auto"/>
            </w:tcBorders>
            <w:vAlign w:val="center"/>
          </w:tcPr>
          <w:p w14:paraId="6EAC4111" w14:textId="77777777" w:rsidR="00426B70" w:rsidRPr="000F68F8" w:rsidRDefault="00426B70" w:rsidP="00EA4C87">
            <w:pPr>
              <w:pStyle w:val="TableText0"/>
              <w:keepNext w:val="0"/>
              <w:bidi/>
              <w:spacing w:before="40" w:after="40" w:line="260" w:lineRule="exact"/>
              <w:ind w:left="142" w:right="142"/>
              <w:jc w:val="center"/>
              <w:rPr>
                <w:rFonts w:cs="Traditional Arabic"/>
                <w:sz w:val="20"/>
                <w:szCs w:val="26"/>
                <w:rtl/>
                <w:lang w:bidi="ar-EG"/>
              </w:rPr>
            </w:pPr>
            <w:r w:rsidRPr="000F68F8">
              <w:rPr>
                <w:rFonts w:cs="Traditional Arabic"/>
                <w:sz w:val="20"/>
                <w:szCs w:val="26"/>
                <w:lang w:bidi="ar-EG"/>
              </w:rPr>
              <w:t>12</w:t>
            </w:r>
            <w:r w:rsidRPr="000F68F8">
              <w:rPr>
                <w:rFonts w:cs="Traditional Arabic"/>
                <w:sz w:val="20"/>
                <w:szCs w:val="26"/>
                <w:rtl/>
                <w:lang w:bidi="ar-EG"/>
              </w:rPr>
              <w:t xml:space="preserve"> فترة </w:t>
            </w:r>
            <w:proofErr w:type="spellStart"/>
            <w:r w:rsidRPr="000F68F8">
              <w:rPr>
                <w:rFonts w:cs="Traditional Arabic"/>
                <w:sz w:val="20"/>
                <w:szCs w:val="26"/>
                <w:rtl/>
                <w:lang w:bidi="ar-EG"/>
              </w:rPr>
              <w:t>ميقاتية</w:t>
            </w:r>
            <w:proofErr w:type="spellEnd"/>
          </w:p>
        </w:tc>
      </w:tr>
      <w:tr w:rsidR="00426B70" w:rsidRPr="000F68F8" w14:paraId="63C5D0CE"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4BFC600F" w14:textId="7943307E" w:rsidR="00426B70" w:rsidRPr="000F68F8" w:rsidRDefault="00426B70" w:rsidP="00EA4C87">
            <w:pPr>
              <w:pStyle w:val="TableText0"/>
              <w:keepNext w:val="0"/>
              <w:tabs>
                <w:tab w:val="left" w:pos="426"/>
              </w:tabs>
              <w:bidi/>
              <w:spacing w:before="40" w:after="40" w:line="260" w:lineRule="exact"/>
              <w:ind w:left="426" w:right="142" w:hanging="284"/>
              <w:jc w:val="left"/>
              <w:rPr>
                <w:rFonts w:cs="Traditional Arabic"/>
                <w:sz w:val="20"/>
                <w:szCs w:val="26"/>
                <w:rtl/>
                <w:lang w:bidi="ar-EG"/>
              </w:rPr>
            </w:pPr>
            <w:r w:rsidRPr="000F68F8">
              <w:rPr>
                <w:rFonts w:cs="Traditional Arabic"/>
                <w:sz w:val="20"/>
                <w:szCs w:val="26"/>
                <w:lang w:bidi="ar-EG"/>
              </w:rPr>
              <w:t>8</w:t>
            </w:r>
            <w:r w:rsidRPr="000F68F8">
              <w:rPr>
                <w:rFonts w:cs="Traditional Arabic"/>
                <w:sz w:val="20"/>
                <w:szCs w:val="26"/>
                <w:lang w:bidi="ar-EG"/>
              </w:rPr>
              <w:tab/>
            </w:r>
            <w:r w:rsidRPr="000F68F8">
              <w:rPr>
                <w:rFonts w:cs="Traditional Arabic"/>
                <w:sz w:val="20"/>
                <w:szCs w:val="26"/>
                <w:rtl/>
                <w:lang w:bidi="ar-EG"/>
              </w:rPr>
              <w:t>التقابل بين سويات إشارة الصورة وسوية</w:t>
            </w:r>
            <w:r w:rsidRPr="000F68F8">
              <w:rPr>
                <w:rFonts w:cs="Traditional Arabic"/>
                <w:sz w:val="20"/>
                <w:szCs w:val="26"/>
                <w:lang w:bidi="ar-EG"/>
              </w:rPr>
              <w:t xml:space="preserve"> </w:t>
            </w:r>
            <w:proofErr w:type="spellStart"/>
            <w:r w:rsidRPr="000F68F8">
              <w:rPr>
                <w:rFonts w:cs="Traditional Arabic"/>
                <w:sz w:val="20"/>
                <w:szCs w:val="26"/>
                <w:rtl/>
                <w:lang w:bidi="ar-EG"/>
              </w:rPr>
              <w:t>التكمية</w:t>
            </w:r>
            <w:proofErr w:type="spellEnd"/>
            <w:r w:rsidRPr="000F68F8">
              <w:rPr>
                <w:rFonts w:cs="Traditional Arabic"/>
                <w:sz w:val="20"/>
                <w:szCs w:val="26"/>
                <w:rtl/>
                <w:lang w:bidi="ar-EG"/>
              </w:rPr>
              <w:t xml:space="preserve"> الممثلة لكل عينة:</w:t>
            </w:r>
          </w:p>
          <w:p w14:paraId="2BFDF206" w14:textId="77777777" w:rsidR="00426B70" w:rsidRPr="000F68F8" w:rsidRDefault="00426B70" w:rsidP="00EA4C87">
            <w:pPr>
              <w:pStyle w:val="TableText0"/>
              <w:keepNext w:val="0"/>
              <w:tabs>
                <w:tab w:val="clear" w:pos="794"/>
                <w:tab w:val="left" w:pos="426"/>
                <w:tab w:val="left" w:pos="669"/>
              </w:tabs>
              <w:bidi/>
              <w:spacing w:before="40" w:after="40" w:line="260" w:lineRule="exact"/>
              <w:ind w:left="426" w:right="142" w:hanging="284"/>
              <w:jc w:val="left"/>
              <w:rPr>
                <w:rFonts w:cs="Traditional Arabic"/>
                <w:color w:val="000000"/>
                <w:sz w:val="20"/>
                <w:szCs w:val="26"/>
                <w:rtl/>
                <w:lang w:bidi="ar-EG"/>
              </w:rPr>
            </w:pPr>
            <w:r w:rsidRPr="000F68F8">
              <w:rPr>
                <w:rFonts w:cs="Traditional Arabic"/>
                <w:color w:val="000000"/>
                <w:sz w:val="20"/>
                <w:szCs w:val="26"/>
                <w:rtl/>
                <w:lang w:bidi="ar-EG"/>
              </w:rPr>
              <w:tab/>
              <w:t>-  السلم</w:t>
            </w:r>
          </w:p>
          <w:p w14:paraId="483A8A19" w14:textId="77777777" w:rsidR="00426B70" w:rsidRPr="000F68F8" w:rsidRDefault="00426B70" w:rsidP="00EA4C87">
            <w:pPr>
              <w:pStyle w:val="TableText0"/>
              <w:keepNext w:val="0"/>
              <w:tabs>
                <w:tab w:val="clear" w:pos="794"/>
                <w:tab w:val="left" w:pos="426"/>
                <w:tab w:val="left" w:pos="669"/>
              </w:tabs>
              <w:bidi/>
              <w:spacing w:before="40" w:after="40" w:line="260" w:lineRule="exact"/>
              <w:ind w:left="426" w:right="142" w:firstLine="7"/>
              <w:jc w:val="left"/>
              <w:rPr>
                <w:rFonts w:cs="Traditional Arabic"/>
                <w:color w:val="000000"/>
                <w:sz w:val="20"/>
                <w:szCs w:val="26"/>
                <w:lang w:val="fr-FR" w:bidi="ar-EG"/>
              </w:rPr>
            </w:pPr>
            <w:r w:rsidRPr="000F68F8">
              <w:rPr>
                <w:rFonts w:cs="Traditional Arabic"/>
                <w:color w:val="000000"/>
                <w:sz w:val="20"/>
                <w:szCs w:val="26"/>
                <w:rtl/>
                <w:lang w:bidi="ar-EG"/>
              </w:rPr>
              <w:t>-</w:t>
            </w:r>
            <w:r w:rsidRPr="000F68F8">
              <w:rPr>
                <w:rFonts w:cs="Traditional Arabic"/>
                <w:color w:val="000000"/>
                <w:sz w:val="20"/>
                <w:szCs w:val="26"/>
                <w:rtl/>
                <w:lang w:bidi="ar-EG"/>
              </w:rPr>
              <w:tab/>
              <w:t xml:space="preserve">للإشارات </w:t>
            </w:r>
            <w:r w:rsidRPr="000F68F8">
              <w:rPr>
                <w:rFonts w:cs="Traditional Arabic"/>
                <w:i/>
                <w:iCs/>
                <w:color w:val="000000"/>
                <w:sz w:val="20"/>
                <w:szCs w:val="26"/>
                <w:lang w:bidi="ar-EG"/>
              </w:rPr>
              <w:t>R</w:t>
            </w:r>
            <w:r w:rsidRPr="000F68F8">
              <w:rPr>
                <w:rFonts w:cs="Traditional Arabic"/>
                <w:color w:val="000000"/>
                <w:sz w:val="20"/>
                <w:szCs w:val="26"/>
                <w:rtl/>
                <w:lang w:bidi="ar-EG"/>
              </w:rPr>
              <w:t xml:space="preserve"> و</w:t>
            </w:r>
            <w:r w:rsidRPr="000F68F8">
              <w:rPr>
                <w:rFonts w:cs="Traditional Arabic"/>
                <w:i/>
                <w:iCs/>
                <w:color w:val="000000"/>
                <w:sz w:val="20"/>
                <w:szCs w:val="26"/>
                <w:lang w:bidi="ar-EG"/>
              </w:rPr>
              <w:t>G</w:t>
            </w:r>
            <w:r w:rsidRPr="000F68F8">
              <w:rPr>
                <w:rFonts w:cs="Traditional Arabic"/>
                <w:color w:val="000000"/>
                <w:sz w:val="20"/>
                <w:szCs w:val="26"/>
                <w:rtl/>
                <w:lang w:bidi="ar-EG"/>
              </w:rPr>
              <w:t xml:space="preserve"> و</w:t>
            </w:r>
            <w:r w:rsidRPr="000F68F8">
              <w:rPr>
                <w:rFonts w:cs="Traditional Arabic"/>
                <w:i/>
                <w:iCs/>
                <w:color w:val="000000"/>
                <w:sz w:val="20"/>
                <w:szCs w:val="26"/>
                <w:lang w:bidi="ar-EG"/>
              </w:rPr>
              <w:t>B</w:t>
            </w:r>
            <w:r w:rsidRPr="000F68F8">
              <w:rPr>
                <w:rFonts w:cs="Traditional Arabic"/>
                <w:color w:val="000000"/>
                <w:sz w:val="20"/>
                <w:szCs w:val="26"/>
                <w:rtl/>
                <w:lang w:bidi="ar-EG"/>
              </w:rPr>
              <w:t xml:space="preserve"> أو لإشارة </w:t>
            </w:r>
            <w:r w:rsidRPr="000F68F8">
              <w:rPr>
                <w:rFonts w:cs="Traditional Arabic"/>
                <w:color w:val="000000"/>
                <w:sz w:val="20"/>
                <w:szCs w:val="26"/>
                <w:rtl/>
                <w:lang w:bidi="ar-EG"/>
              </w:rPr>
              <w:tab/>
            </w:r>
            <w:proofErr w:type="spellStart"/>
            <w:r w:rsidRPr="000F68F8">
              <w:rPr>
                <w:rFonts w:cs="Traditional Arabic"/>
                <w:color w:val="000000"/>
                <w:sz w:val="20"/>
                <w:szCs w:val="26"/>
                <w:rtl/>
                <w:lang w:bidi="ar-EG"/>
              </w:rPr>
              <w:t>النصوع</w:t>
            </w:r>
            <w:proofErr w:type="spellEnd"/>
            <w:r w:rsidRPr="000F68F8">
              <w:rPr>
                <w:rFonts w:cs="Traditional Arabic"/>
                <w:color w:val="000000"/>
                <w:sz w:val="20"/>
                <w:szCs w:val="26"/>
                <w:vertAlign w:val="superscript"/>
                <w:lang w:val="fr-FR" w:bidi="ar-EG"/>
              </w:rPr>
              <w:t>(1)</w:t>
            </w:r>
            <w:r w:rsidRPr="000F68F8">
              <w:rPr>
                <w:rFonts w:cs="Traditional Arabic"/>
                <w:color w:val="000000"/>
                <w:sz w:val="20"/>
                <w:szCs w:val="26"/>
                <w:lang w:bidi="ar-EG"/>
              </w:rPr>
              <w:br/>
            </w:r>
          </w:p>
          <w:p w14:paraId="08D0CA96" w14:textId="77777777" w:rsidR="00426B70" w:rsidRPr="000F68F8" w:rsidRDefault="00426B70" w:rsidP="00EA4C87">
            <w:pPr>
              <w:pStyle w:val="TableText0"/>
              <w:keepNext w:val="0"/>
              <w:tabs>
                <w:tab w:val="clear" w:pos="794"/>
                <w:tab w:val="clear" w:pos="1191"/>
                <w:tab w:val="clear" w:pos="1588"/>
                <w:tab w:val="clear" w:pos="1985"/>
                <w:tab w:val="left" w:pos="426"/>
              </w:tabs>
              <w:bidi/>
              <w:spacing w:before="40" w:after="40" w:line="260" w:lineRule="exact"/>
              <w:ind w:left="142" w:right="142"/>
              <w:jc w:val="left"/>
              <w:rPr>
                <w:rFonts w:cs="Traditional Arabic"/>
                <w:sz w:val="20"/>
                <w:szCs w:val="26"/>
                <w:lang w:val="fr-FR" w:bidi="ar-EG"/>
              </w:rPr>
            </w:pPr>
            <w:r w:rsidRPr="000F68F8">
              <w:rPr>
                <w:rFonts w:cs="Traditional Arabic"/>
                <w:color w:val="000000"/>
                <w:sz w:val="20"/>
                <w:szCs w:val="26"/>
                <w:lang w:bidi="ar-EG"/>
              </w:rPr>
              <w:tab/>
            </w:r>
            <w:r w:rsidRPr="000F68F8">
              <w:rPr>
                <w:rFonts w:cs="Traditional Arabic"/>
                <w:color w:val="000000"/>
                <w:sz w:val="20"/>
                <w:szCs w:val="26"/>
                <w:rtl/>
                <w:lang w:bidi="ar-EG"/>
              </w:rPr>
              <w:t>-  لكل من إشارتي فرق اللون</w:t>
            </w:r>
            <w:r w:rsidRPr="000F68F8">
              <w:rPr>
                <w:rFonts w:cs="Traditional Arabic"/>
                <w:sz w:val="20"/>
                <w:szCs w:val="26"/>
                <w:vertAlign w:val="superscript"/>
                <w:lang w:val="fr-FR" w:bidi="ar-EG"/>
              </w:rPr>
              <w:t>(1)</w:t>
            </w:r>
          </w:p>
        </w:tc>
        <w:tc>
          <w:tcPr>
            <w:tcW w:w="3333" w:type="pct"/>
            <w:gridSpan w:val="2"/>
            <w:tcBorders>
              <w:top w:val="single" w:sz="6" w:space="0" w:color="auto"/>
              <w:bottom w:val="single" w:sz="6" w:space="0" w:color="auto"/>
              <w:right w:val="single" w:sz="6" w:space="0" w:color="auto"/>
            </w:tcBorders>
          </w:tcPr>
          <w:p w14:paraId="4CF88660" w14:textId="77777777" w:rsidR="00426B70" w:rsidRPr="000F68F8" w:rsidRDefault="00426B70" w:rsidP="00EA4C87">
            <w:pPr>
              <w:pStyle w:val="TableText0"/>
              <w:keepNext w:val="0"/>
              <w:bidi/>
              <w:spacing w:before="40" w:after="40" w:line="260" w:lineRule="exact"/>
              <w:ind w:left="142" w:right="142"/>
              <w:jc w:val="left"/>
              <w:rPr>
                <w:rFonts w:cs="Traditional Arabic"/>
                <w:sz w:val="20"/>
                <w:szCs w:val="26"/>
                <w:rtl/>
                <w:lang w:bidi="ar-EG"/>
              </w:rPr>
            </w:pPr>
            <w:r w:rsidRPr="000F68F8">
              <w:rPr>
                <w:rFonts w:cs="Traditional Arabic"/>
                <w:sz w:val="20"/>
                <w:szCs w:val="26"/>
                <w:rtl/>
                <w:lang w:bidi="ar-EG"/>
              </w:rPr>
              <w:t xml:space="preserve">(انظر الفقرة </w:t>
            </w:r>
            <w:r w:rsidRPr="000F68F8">
              <w:rPr>
                <w:rFonts w:cs="Traditional Arabic"/>
                <w:sz w:val="20"/>
                <w:szCs w:val="26"/>
                <w:lang w:bidi="ar-EG"/>
              </w:rPr>
              <w:t>4</w:t>
            </w:r>
            <w:r w:rsidRPr="000F68F8">
              <w:rPr>
                <w:rFonts w:cs="Traditional Arabic"/>
                <w:sz w:val="20"/>
                <w:szCs w:val="26"/>
                <w:lang w:val="en-US" w:bidi="ar-EG"/>
              </w:rPr>
              <w:t>.</w:t>
            </w:r>
            <w:r w:rsidRPr="000F68F8">
              <w:rPr>
                <w:rFonts w:cs="Traditional Arabic"/>
                <w:sz w:val="20"/>
                <w:szCs w:val="26"/>
                <w:lang w:bidi="ar-EG"/>
              </w:rPr>
              <w:t>2</w:t>
            </w:r>
            <w:r w:rsidRPr="000F68F8">
              <w:rPr>
                <w:rFonts w:cs="Traditional Arabic"/>
                <w:sz w:val="20"/>
                <w:szCs w:val="26"/>
                <w:rtl/>
                <w:lang w:bidi="ar-EG"/>
              </w:rPr>
              <w:t>) (القيم عشرية)</w:t>
            </w:r>
            <w:r w:rsidRPr="000F68F8">
              <w:rPr>
                <w:rFonts w:cs="Traditional Arabic"/>
                <w:sz w:val="20"/>
                <w:szCs w:val="26"/>
                <w:lang w:bidi="ar-EG"/>
              </w:rPr>
              <w:br/>
            </w:r>
          </w:p>
          <w:p w14:paraId="7547FF51" w14:textId="77777777" w:rsidR="00426B70" w:rsidRPr="000F68F8" w:rsidRDefault="00426B70" w:rsidP="00EA4C87">
            <w:pPr>
              <w:pStyle w:val="TableText0"/>
              <w:keepNext w:val="0"/>
              <w:bidi/>
              <w:spacing w:before="40" w:after="40" w:line="260" w:lineRule="exact"/>
              <w:ind w:left="142" w:right="142"/>
              <w:jc w:val="left"/>
              <w:rPr>
                <w:rFonts w:cs="Traditional Arabic"/>
                <w:sz w:val="20"/>
                <w:szCs w:val="26"/>
                <w:rtl/>
                <w:lang w:bidi="ar-EG"/>
              </w:rPr>
            </w:pPr>
            <w:r w:rsidRPr="000F68F8">
              <w:rPr>
                <w:rFonts w:cs="Traditional Arabic"/>
                <w:sz w:val="20"/>
                <w:szCs w:val="26"/>
                <w:rtl/>
                <w:lang w:bidi="ar-EG"/>
              </w:rPr>
              <w:t xml:space="preserve">من </w:t>
            </w:r>
            <w:r w:rsidRPr="000F68F8">
              <w:rPr>
                <w:sz w:val="20"/>
                <w:szCs w:val="26"/>
                <w:lang w:bidi="ar-EG"/>
              </w:rPr>
              <w:t>0,00</w:t>
            </w:r>
            <w:r w:rsidRPr="00476641">
              <w:rPr>
                <w:position w:val="-3"/>
                <w:sz w:val="20"/>
                <w:szCs w:val="26"/>
                <w:vertAlign w:val="subscript"/>
                <w:lang w:bidi="ar-EG"/>
              </w:rPr>
              <w:t>d</w:t>
            </w:r>
            <w:r w:rsidRPr="000F68F8">
              <w:rPr>
                <w:rFonts w:cs="Traditional Arabic"/>
                <w:sz w:val="20"/>
                <w:szCs w:val="26"/>
                <w:rtl/>
                <w:lang w:bidi="ar-EG"/>
              </w:rPr>
              <w:t xml:space="preserve"> إلى </w:t>
            </w:r>
            <w:r w:rsidRPr="000F68F8">
              <w:rPr>
                <w:sz w:val="20"/>
                <w:szCs w:val="26"/>
                <w:lang w:bidi="ar-EG"/>
              </w:rPr>
              <w:t>255,75</w:t>
            </w:r>
            <w:r w:rsidRPr="00476641">
              <w:rPr>
                <w:position w:val="-3"/>
                <w:sz w:val="20"/>
                <w:szCs w:val="26"/>
                <w:vertAlign w:val="subscript"/>
                <w:lang w:bidi="ar-EG"/>
              </w:rPr>
              <w:t>d</w:t>
            </w:r>
          </w:p>
          <w:p w14:paraId="6584800E" w14:textId="77777777" w:rsidR="00476641" w:rsidRDefault="00476641" w:rsidP="00EA4C87">
            <w:pPr>
              <w:pStyle w:val="TableText0"/>
              <w:keepNext w:val="0"/>
              <w:tabs>
                <w:tab w:val="clear" w:pos="794"/>
                <w:tab w:val="left" w:pos="474"/>
              </w:tabs>
              <w:bidi/>
              <w:spacing w:before="40" w:after="40" w:line="260" w:lineRule="exact"/>
              <w:ind w:left="142" w:right="142"/>
              <w:jc w:val="left"/>
              <w:rPr>
                <w:rFonts w:cs="Traditional Arabic"/>
                <w:sz w:val="20"/>
                <w:szCs w:val="26"/>
                <w:rtl/>
                <w:lang w:val="en-US" w:bidi="ar-EG"/>
              </w:rPr>
            </w:pPr>
          </w:p>
          <w:p w14:paraId="661ABC96" w14:textId="303DE306" w:rsidR="00426B70" w:rsidRPr="000F68F8" w:rsidRDefault="00426B70" w:rsidP="00EA4C87">
            <w:pPr>
              <w:pStyle w:val="TableText0"/>
              <w:keepNext w:val="0"/>
              <w:tabs>
                <w:tab w:val="clear" w:pos="794"/>
                <w:tab w:val="left" w:pos="474"/>
              </w:tabs>
              <w:bidi/>
              <w:spacing w:before="40" w:after="40" w:line="260" w:lineRule="exact"/>
              <w:ind w:left="142" w:right="142"/>
              <w:jc w:val="left"/>
              <w:rPr>
                <w:rFonts w:cs="Traditional Arabic"/>
                <w:sz w:val="20"/>
                <w:szCs w:val="26"/>
                <w:rtl/>
                <w:lang w:bidi="ar-EG"/>
              </w:rPr>
            </w:pPr>
            <w:r w:rsidRPr="000F68F8">
              <w:rPr>
                <w:rFonts w:cs="Traditional Arabic"/>
                <w:sz w:val="20"/>
                <w:szCs w:val="26"/>
                <w:lang w:bidi="ar-EG"/>
              </w:rPr>
              <w:t>220</w:t>
            </w:r>
            <w:r w:rsidRPr="000F68F8">
              <w:rPr>
                <w:rFonts w:cs="Traditional Arabic"/>
                <w:sz w:val="20"/>
                <w:szCs w:val="26"/>
                <w:rtl/>
                <w:lang w:bidi="ar-EG"/>
              </w:rPr>
              <w:t xml:space="preserve"> (</w:t>
            </w:r>
            <w:r w:rsidRPr="000F68F8">
              <w:rPr>
                <w:rFonts w:cs="Traditional Arabic"/>
                <w:sz w:val="20"/>
                <w:szCs w:val="26"/>
                <w:lang w:val="fr-FR" w:bidi="ar-EG"/>
              </w:rPr>
              <w:t>8</w:t>
            </w:r>
            <w:r w:rsidRPr="000F68F8">
              <w:rPr>
                <w:rFonts w:cs="Traditional Arabic"/>
                <w:sz w:val="20"/>
                <w:szCs w:val="26"/>
                <w:rtl/>
                <w:lang w:val="fr-FR" w:bidi="ar-EG"/>
              </w:rPr>
              <w:t xml:space="preserve"> بتات) </w:t>
            </w:r>
            <w:r w:rsidRPr="000F68F8">
              <w:rPr>
                <w:rFonts w:cs="Traditional Arabic"/>
                <w:sz w:val="20"/>
                <w:szCs w:val="26"/>
                <w:rtl/>
                <w:lang w:bidi="ar-EG"/>
              </w:rPr>
              <w:t xml:space="preserve">سوية </w:t>
            </w:r>
            <w:proofErr w:type="spellStart"/>
            <w:r w:rsidRPr="000F68F8">
              <w:rPr>
                <w:rFonts w:cs="Traditional Arabic"/>
                <w:sz w:val="20"/>
                <w:szCs w:val="26"/>
                <w:rtl/>
                <w:lang w:bidi="ar-EG"/>
              </w:rPr>
              <w:t>تكمية</w:t>
            </w:r>
            <w:proofErr w:type="spellEnd"/>
            <w:r w:rsidRPr="000F68F8">
              <w:rPr>
                <w:rFonts w:cs="Traditional Arabic"/>
                <w:sz w:val="20"/>
                <w:szCs w:val="26"/>
                <w:rtl/>
                <w:lang w:bidi="ar-EG"/>
              </w:rPr>
              <w:t xml:space="preserve">، </w:t>
            </w:r>
            <w:r w:rsidRPr="000F68F8">
              <w:rPr>
                <w:rFonts w:cs="Traditional Arabic"/>
                <w:sz w:val="20"/>
                <w:szCs w:val="26"/>
                <w:rtl/>
                <w:lang w:val="fr-FR" w:bidi="ar-EG"/>
              </w:rPr>
              <w:t xml:space="preserve">أو </w:t>
            </w:r>
            <w:r w:rsidRPr="000F68F8">
              <w:rPr>
                <w:rFonts w:cs="Traditional Arabic"/>
                <w:sz w:val="20"/>
                <w:szCs w:val="26"/>
                <w:lang w:val="fr-FR" w:bidi="ar-EG"/>
              </w:rPr>
              <w:t>877</w:t>
            </w:r>
            <w:r w:rsidRPr="000F68F8">
              <w:rPr>
                <w:rFonts w:cs="Traditional Arabic"/>
                <w:sz w:val="20"/>
                <w:szCs w:val="26"/>
                <w:rtl/>
                <w:lang w:val="fr-FR" w:bidi="ar-EG"/>
              </w:rPr>
              <w:t xml:space="preserve"> (</w:t>
            </w:r>
            <w:r w:rsidRPr="000F68F8">
              <w:rPr>
                <w:rFonts w:cs="Traditional Arabic"/>
                <w:sz w:val="20"/>
                <w:szCs w:val="26"/>
                <w:lang w:val="fr-FR" w:bidi="ar-EG"/>
              </w:rPr>
              <w:t>10</w:t>
            </w:r>
            <w:r w:rsidRPr="000F68F8">
              <w:rPr>
                <w:rFonts w:cs="Traditional Arabic"/>
                <w:sz w:val="20"/>
                <w:szCs w:val="26"/>
                <w:rtl/>
                <w:lang w:val="fr-FR" w:bidi="ar-EG"/>
              </w:rPr>
              <w:t xml:space="preserve"> بتات) على </w:t>
            </w:r>
            <w:r w:rsidRPr="000F68F8">
              <w:rPr>
                <w:rFonts w:cs="Traditional Arabic"/>
                <w:sz w:val="20"/>
                <w:szCs w:val="26"/>
                <w:rtl/>
                <w:lang w:bidi="ar-EG"/>
              </w:rPr>
              <w:t xml:space="preserve">سوية السواد تقابل السوية </w:t>
            </w:r>
            <w:r w:rsidRPr="000F68F8">
              <w:rPr>
                <w:sz w:val="20"/>
                <w:szCs w:val="26"/>
                <w:lang w:bidi="ar-EG"/>
              </w:rPr>
              <w:t>16,00</w:t>
            </w:r>
            <w:r w:rsidRPr="00476641">
              <w:rPr>
                <w:position w:val="-3"/>
                <w:sz w:val="20"/>
                <w:szCs w:val="26"/>
                <w:vertAlign w:val="subscript"/>
                <w:lang w:bidi="ar-EG"/>
              </w:rPr>
              <w:t>d</w:t>
            </w:r>
            <w:r w:rsidRPr="000F68F8">
              <w:rPr>
                <w:rFonts w:cs="Traditional Arabic"/>
                <w:sz w:val="20"/>
                <w:szCs w:val="26"/>
                <w:rtl/>
                <w:lang w:bidi="ar-EG"/>
              </w:rPr>
              <w:t xml:space="preserve"> وسوية ذروة البياض تقابل السوية </w:t>
            </w:r>
            <w:r w:rsidRPr="000F68F8">
              <w:rPr>
                <w:sz w:val="20"/>
                <w:szCs w:val="26"/>
                <w:lang w:bidi="ar-EG"/>
              </w:rPr>
              <w:t>235,00</w:t>
            </w:r>
            <w:r w:rsidRPr="00476641">
              <w:rPr>
                <w:position w:val="-3"/>
                <w:sz w:val="20"/>
                <w:szCs w:val="26"/>
                <w:vertAlign w:val="subscript"/>
                <w:lang w:bidi="ar-EG"/>
              </w:rPr>
              <w:t>d</w:t>
            </w:r>
            <w:r w:rsidRPr="000F68F8">
              <w:rPr>
                <w:rFonts w:cs="Traditional Arabic"/>
                <w:sz w:val="20"/>
                <w:szCs w:val="26"/>
                <w:rtl/>
                <w:lang w:bidi="ar-EG"/>
              </w:rPr>
              <w:t xml:space="preserve">. وقد تتجاوز سوية الإشارة السوية </w:t>
            </w:r>
            <w:r w:rsidRPr="000F68F8">
              <w:rPr>
                <w:sz w:val="20"/>
                <w:szCs w:val="26"/>
                <w:lang w:bidi="ar-EG"/>
              </w:rPr>
              <w:t>235,00</w:t>
            </w:r>
            <w:r w:rsidRPr="00476641">
              <w:rPr>
                <w:position w:val="-3"/>
                <w:sz w:val="20"/>
                <w:szCs w:val="26"/>
                <w:vertAlign w:val="subscript"/>
                <w:lang w:bidi="ar-EG"/>
              </w:rPr>
              <w:t>d</w:t>
            </w:r>
            <w:r w:rsidRPr="000F68F8">
              <w:rPr>
                <w:rFonts w:cs="Traditional Arabic"/>
                <w:sz w:val="20"/>
                <w:szCs w:val="26"/>
                <w:rtl/>
                <w:lang w:bidi="ar-EG"/>
              </w:rPr>
              <w:t xml:space="preserve"> في بعض الحالات</w:t>
            </w:r>
            <w:r w:rsidRPr="000F68F8">
              <w:rPr>
                <w:rFonts w:cs="Traditional Arabic"/>
                <w:sz w:val="20"/>
                <w:szCs w:val="26"/>
                <w:lang w:bidi="ar-EG"/>
              </w:rPr>
              <w:t xml:space="preserve"> </w:t>
            </w:r>
            <w:r w:rsidRPr="000F68F8">
              <w:rPr>
                <w:rFonts w:cs="Traditional Arabic"/>
                <w:sz w:val="20"/>
                <w:szCs w:val="26"/>
                <w:rtl/>
                <w:lang w:bidi="ar-EG"/>
              </w:rPr>
              <w:t xml:space="preserve">أو تكون أدنى من السوية </w:t>
            </w:r>
            <w:r w:rsidRPr="000F68F8">
              <w:rPr>
                <w:sz w:val="20"/>
                <w:szCs w:val="26"/>
                <w:lang w:bidi="ar-EG"/>
              </w:rPr>
              <w:t>16</w:t>
            </w:r>
            <w:r w:rsidRPr="000F68F8">
              <w:rPr>
                <w:sz w:val="20"/>
                <w:szCs w:val="26"/>
                <w:lang w:val="fr-FR" w:bidi="ar-EG"/>
              </w:rPr>
              <w:t>,</w:t>
            </w:r>
            <w:r w:rsidRPr="000F68F8">
              <w:rPr>
                <w:sz w:val="20"/>
                <w:szCs w:val="26"/>
                <w:lang w:bidi="ar-EG"/>
              </w:rPr>
              <w:t>00</w:t>
            </w:r>
            <w:r w:rsidRPr="00476641">
              <w:rPr>
                <w:position w:val="-3"/>
                <w:sz w:val="20"/>
                <w:szCs w:val="26"/>
                <w:vertAlign w:val="subscript"/>
                <w:lang w:bidi="ar-EG"/>
              </w:rPr>
              <w:t>d</w:t>
            </w:r>
            <w:r w:rsidRPr="000F68F8">
              <w:rPr>
                <w:rFonts w:cs="Traditional Arabic"/>
                <w:sz w:val="20"/>
                <w:szCs w:val="26"/>
                <w:rtl/>
                <w:lang w:bidi="ar-EG"/>
              </w:rPr>
              <w:t>.</w:t>
            </w:r>
          </w:p>
          <w:p w14:paraId="27A14705" w14:textId="77777777" w:rsidR="00476641" w:rsidRDefault="00476641" w:rsidP="00EA4C87">
            <w:pPr>
              <w:pStyle w:val="TableText0"/>
              <w:keepNext w:val="0"/>
              <w:tabs>
                <w:tab w:val="clear" w:pos="794"/>
                <w:tab w:val="left" w:pos="474"/>
              </w:tabs>
              <w:bidi/>
              <w:spacing w:before="40" w:after="40" w:line="260" w:lineRule="exact"/>
              <w:ind w:left="142" w:right="142"/>
              <w:jc w:val="left"/>
              <w:rPr>
                <w:rFonts w:cs="Traditional Arabic"/>
                <w:sz w:val="20"/>
                <w:szCs w:val="26"/>
                <w:rtl/>
                <w:lang w:bidi="ar-EG"/>
              </w:rPr>
            </w:pPr>
          </w:p>
          <w:p w14:paraId="2AC1B191" w14:textId="4C8BBB67" w:rsidR="00426B70" w:rsidRPr="000F68F8" w:rsidRDefault="00426B70" w:rsidP="00EA4C87">
            <w:pPr>
              <w:pStyle w:val="TableText0"/>
              <w:keepNext w:val="0"/>
              <w:tabs>
                <w:tab w:val="clear" w:pos="794"/>
                <w:tab w:val="left" w:pos="474"/>
              </w:tabs>
              <w:bidi/>
              <w:spacing w:before="40" w:after="40" w:line="260" w:lineRule="exact"/>
              <w:ind w:left="142" w:right="142"/>
              <w:jc w:val="left"/>
              <w:rPr>
                <w:rFonts w:cs="Traditional Arabic"/>
                <w:sz w:val="20"/>
                <w:szCs w:val="26"/>
                <w:lang w:bidi="ar-EG"/>
              </w:rPr>
            </w:pPr>
            <w:r w:rsidRPr="000F68F8">
              <w:rPr>
                <w:rFonts w:cs="Traditional Arabic"/>
                <w:sz w:val="20"/>
                <w:szCs w:val="26"/>
                <w:lang w:bidi="ar-EG"/>
              </w:rPr>
              <w:t>255</w:t>
            </w:r>
            <w:r w:rsidRPr="000F68F8">
              <w:rPr>
                <w:rFonts w:cs="Traditional Arabic"/>
                <w:sz w:val="20"/>
                <w:szCs w:val="26"/>
                <w:rtl/>
                <w:lang w:bidi="ar-EG"/>
              </w:rPr>
              <w:t xml:space="preserve"> (</w:t>
            </w:r>
            <w:r w:rsidRPr="000F68F8">
              <w:rPr>
                <w:rFonts w:cs="Traditional Arabic"/>
                <w:sz w:val="20"/>
                <w:szCs w:val="26"/>
                <w:lang w:val="fr-FR" w:bidi="ar-EG"/>
              </w:rPr>
              <w:t>8</w:t>
            </w:r>
            <w:r w:rsidRPr="000F68F8">
              <w:rPr>
                <w:rFonts w:cs="Traditional Arabic"/>
                <w:sz w:val="20"/>
                <w:szCs w:val="26"/>
                <w:rtl/>
                <w:lang w:val="fr-FR" w:bidi="ar-EG"/>
              </w:rPr>
              <w:t xml:space="preserve"> بتات) أو </w:t>
            </w:r>
            <w:r w:rsidRPr="000F68F8">
              <w:rPr>
                <w:rFonts w:cs="Traditional Arabic"/>
                <w:sz w:val="20"/>
                <w:szCs w:val="26"/>
                <w:lang w:val="fr-FR" w:bidi="ar-EG"/>
              </w:rPr>
              <w:t>897</w:t>
            </w:r>
            <w:r w:rsidRPr="000F68F8">
              <w:rPr>
                <w:rFonts w:cs="Traditional Arabic"/>
                <w:sz w:val="20"/>
                <w:szCs w:val="26"/>
                <w:rtl/>
                <w:lang w:val="fr-FR" w:bidi="ar-EG"/>
              </w:rPr>
              <w:t xml:space="preserve"> (</w:t>
            </w:r>
            <w:r w:rsidRPr="000F68F8">
              <w:rPr>
                <w:rFonts w:cs="Traditional Arabic"/>
                <w:sz w:val="20"/>
                <w:szCs w:val="26"/>
                <w:lang w:val="fr-FR" w:bidi="ar-EG"/>
              </w:rPr>
              <w:t>10</w:t>
            </w:r>
            <w:r w:rsidRPr="000F68F8">
              <w:rPr>
                <w:rFonts w:cs="Traditional Arabic"/>
                <w:sz w:val="20"/>
                <w:szCs w:val="26"/>
                <w:rtl/>
                <w:lang w:val="fr-FR" w:bidi="ar-EG"/>
              </w:rPr>
              <w:t xml:space="preserve"> بتات) </w:t>
            </w:r>
            <w:r w:rsidRPr="000F68F8">
              <w:rPr>
                <w:rFonts w:cs="Traditional Arabic"/>
                <w:sz w:val="20"/>
                <w:szCs w:val="26"/>
                <w:rtl/>
                <w:lang w:bidi="ar-EG"/>
              </w:rPr>
              <w:t xml:space="preserve">سويات </w:t>
            </w:r>
            <w:proofErr w:type="spellStart"/>
            <w:r w:rsidRPr="000F68F8">
              <w:rPr>
                <w:rFonts w:cs="Traditional Arabic"/>
                <w:sz w:val="20"/>
                <w:szCs w:val="26"/>
                <w:rtl/>
                <w:lang w:bidi="ar-EG"/>
              </w:rPr>
              <w:t>تكمية</w:t>
            </w:r>
            <w:proofErr w:type="spellEnd"/>
            <w:r w:rsidRPr="000F68F8">
              <w:rPr>
                <w:rFonts w:cs="Traditional Arabic"/>
                <w:sz w:val="20"/>
                <w:szCs w:val="26"/>
                <w:rtl/>
                <w:lang w:bidi="ar-EG"/>
              </w:rPr>
              <w:t xml:space="preserve"> في الجزء الأوسط من سلم </w:t>
            </w:r>
            <w:proofErr w:type="spellStart"/>
            <w:r w:rsidRPr="000F68F8">
              <w:rPr>
                <w:rFonts w:cs="Traditional Arabic"/>
                <w:sz w:val="20"/>
                <w:szCs w:val="26"/>
                <w:rtl/>
                <w:lang w:bidi="ar-EG"/>
              </w:rPr>
              <w:t>التكمية</w:t>
            </w:r>
            <w:proofErr w:type="spellEnd"/>
            <w:r w:rsidRPr="000F68F8">
              <w:rPr>
                <w:rFonts w:cs="Traditional Arabic"/>
                <w:sz w:val="20"/>
                <w:szCs w:val="26"/>
                <w:rtl/>
                <w:lang w:bidi="ar-EG"/>
              </w:rPr>
              <w:t xml:space="preserve">. إشارة الصفر تقابل السوية </w:t>
            </w:r>
            <w:r w:rsidRPr="000F68F8">
              <w:rPr>
                <w:sz w:val="20"/>
                <w:szCs w:val="26"/>
                <w:lang w:bidi="ar-EG"/>
              </w:rPr>
              <w:t>128</w:t>
            </w:r>
            <w:r w:rsidRPr="000F68F8">
              <w:rPr>
                <w:sz w:val="20"/>
                <w:szCs w:val="26"/>
                <w:lang w:val="fr-FR" w:bidi="ar-EG"/>
              </w:rPr>
              <w:t>,</w:t>
            </w:r>
            <w:r w:rsidRPr="000F68F8">
              <w:rPr>
                <w:sz w:val="20"/>
                <w:szCs w:val="26"/>
                <w:lang w:bidi="ar-EG"/>
              </w:rPr>
              <w:t>00</w:t>
            </w:r>
            <w:r w:rsidRPr="00476641">
              <w:rPr>
                <w:position w:val="-3"/>
                <w:sz w:val="20"/>
                <w:szCs w:val="26"/>
                <w:vertAlign w:val="subscript"/>
                <w:lang w:bidi="ar-EG"/>
              </w:rPr>
              <w:t>d</w:t>
            </w:r>
            <w:r w:rsidRPr="000F68F8">
              <w:rPr>
                <w:rFonts w:cs="Traditional Arabic"/>
                <w:sz w:val="20"/>
                <w:szCs w:val="26"/>
                <w:rtl/>
                <w:lang w:bidi="ar-EG"/>
              </w:rPr>
              <w:t xml:space="preserve">. وقد تتجاوز سوية الإشارة السوية </w:t>
            </w:r>
            <w:r w:rsidRPr="000F68F8">
              <w:rPr>
                <w:sz w:val="20"/>
                <w:szCs w:val="26"/>
                <w:lang w:bidi="ar-EG"/>
              </w:rPr>
              <w:t>240,00</w:t>
            </w:r>
            <w:r w:rsidRPr="00476641">
              <w:rPr>
                <w:position w:val="-3"/>
                <w:sz w:val="20"/>
                <w:szCs w:val="26"/>
                <w:vertAlign w:val="subscript"/>
                <w:lang w:bidi="ar-EG"/>
              </w:rPr>
              <w:t>d</w:t>
            </w:r>
            <w:r w:rsidRPr="000F68F8">
              <w:rPr>
                <w:rFonts w:cs="Traditional Arabic"/>
                <w:sz w:val="20"/>
                <w:szCs w:val="26"/>
                <w:rtl/>
                <w:lang w:bidi="ar-EG"/>
              </w:rPr>
              <w:t xml:space="preserve"> في بعض الحالات أو تكون أدنى من السوية </w:t>
            </w:r>
            <w:r w:rsidRPr="000F68F8">
              <w:rPr>
                <w:sz w:val="20"/>
                <w:szCs w:val="26"/>
                <w:lang w:bidi="ar-EG"/>
              </w:rPr>
              <w:t>16,00</w:t>
            </w:r>
            <w:r w:rsidRPr="00476641">
              <w:rPr>
                <w:position w:val="-3"/>
                <w:sz w:val="20"/>
                <w:szCs w:val="26"/>
                <w:vertAlign w:val="subscript"/>
                <w:lang w:bidi="ar-EG"/>
              </w:rPr>
              <w:t>d</w:t>
            </w:r>
            <w:r w:rsidRPr="000F68F8">
              <w:rPr>
                <w:rFonts w:cs="Traditional Arabic"/>
                <w:sz w:val="20"/>
                <w:szCs w:val="26"/>
                <w:rtl/>
                <w:lang w:bidi="ar-EG"/>
              </w:rPr>
              <w:t>.</w:t>
            </w:r>
          </w:p>
        </w:tc>
      </w:tr>
      <w:tr w:rsidR="00426B70" w:rsidRPr="000F68F8" w14:paraId="3F01EC2E" w14:textId="77777777" w:rsidTr="00CC1D1C">
        <w:trPr>
          <w:cantSplit/>
          <w:jc w:val="center"/>
        </w:trPr>
        <w:tc>
          <w:tcPr>
            <w:tcW w:w="1667" w:type="pct"/>
            <w:tcBorders>
              <w:top w:val="single" w:sz="6" w:space="0" w:color="auto"/>
              <w:left w:val="single" w:sz="6" w:space="0" w:color="auto"/>
              <w:bottom w:val="single" w:sz="6" w:space="0" w:color="auto"/>
              <w:right w:val="single" w:sz="6" w:space="0" w:color="auto"/>
            </w:tcBorders>
          </w:tcPr>
          <w:p w14:paraId="36E85377" w14:textId="7D6222B5" w:rsidR="00426B70" w:rsidRPr="000F68F8" w:rsidRDefault="00426B70" w:rsidP="00EA4C87">
            <w:pPr>
              <w:pStyle w:val="TableText0"/>
              <w:keepNext w:val="0"/>
              <w:tabs>
                <w:tab w:val="left" w:pos="426"/>
              </w:tabs>
              <w:bidi/>
              <w:spacing w:before="40" w:after="40" w:line="260" w:lineRule="exact"/>
              <w:ind w:left="426" w:right="142" w:hanging="284"/>
              <w:jc w:val="left"/>
              <w:rPr>
                <w:rFonts w:cs="Traditional Arabic"/>
                <w:sz w:val="20"/>
                <w:szCs w:val="26"/>
                <w:rtl/>
                <w:lang w:val="fr-FR" w:bidi="ar-EG"/>
              </w:rPr>
            </w:pPr>
            <w:r w:rsidRPr="000F68F8">
              <w:rPr>
                <w:rFonts w:cs="Traditional Arabic"/>
                <w:sz w:val="20"/>
                <w:szCs w:val="26"/>
                <w:lang w:val="fr-FR" w:bidi="ar-EG"/>
              </w:rPr>
              <w:t>9</w:t>
            </w:r>
            <w:r w:rsidRPr="000F68F8">
              <w:rPr>
                <w:rFonts w:cs="Traditional Arabic"/>
                <w:sz w:val="20"/>
                <w:szCs w:val="26"/>
                <w:rtl/>
                <w:lang w:val="fr-FR" w:bidi="ar-EG"/>
              </w:rPr>
              <w:tab/>
              <w:t>تخصيص كلمات الشفرة</w:t>
            </w:r>
          </w:p>
        </w:tc>
        <w:tc>
          <w:tcPr>
            <w:tcW w:w="3333" w:type="pct"/>
            <w:gridSpan w:val="2"/>
            <w:tcBorders>
              <w:top w:val="single" w:sz="6" w:space="0" w:color="auto"/>
              <w:bottom w:val="single" w:sz="6" w:space="0" w:color="auto"/>
              <w:right w:val="single" w:sz="6" w:space="0" w:color="auto"/>
            </w:tcBorders>
          </w:tcPr>
          <w:p w14:paraId="09D6D3E6" w14:textId="77777777" w:rsidR="00426B70" w:rsidRPr="000F68F8" w:rsidRDefault="00426B70" w:rsidP="00EA4C87">
            <w:pPr>
              <w:pStyle w:val="TableText0"/>
              <w:keepNext w:val="0"/>
              <w:bidi/>
              <w:spacing w:before="40" w:after="40" w:line="260" w:lineRule="exact"/>
              <w:ind w:left="142" w:right="142"/>
              <w:jc w:val="left"/>
              <w:rPr>
                <w:rFonts w:cs="Traditional Arabic"/>
                <w:sz w:val="20"/>
                <w:szCs w:val="26"/>
                <w:rtl/>
                <w:lang w:bidi="ar-EG"/>
              </w:rPr>
            </w:pPr>
            <w:r w:rsidRPr="000F68F8">
              <w:rPr>
                <w:rFonts w:cs="Traditional Arabic"/>
                <w:sz w:val="20"/>
                <w:szCs w:val="26"/>
                <w:rtl/>
                <w:lang w:bidi="ar-EG"/>
              </w:rPr>
              <w:t xml:space="preserve">كلمتا الشفرة لسويتي </w:t>
            </w:r>
            <w:proofErr w:type="spellStart"/>
            <w:r w:rsidRPr="000F68F8">
              <w:rPr>
                <w:rFonts w:cs="Traditional Arabic"/>
                <w:sz w:val="20"/>
                <w:szCs w:val="26"/>
                <w:rtl/>
                <w:lang w:bidi="ar-EG"/>
              </w:rPr>
              <w:t>التكمية</w:t>
            </w:r>
            <w:proofErr w:type="spellEnd"/>
            <w:r w:rsidRPr="000F68F8">
              <w:rPr>
                <w:rFonts w:cs="Traditional Arabic"/>
                <w:sz w:val="20"/>
                <w:szCs w:val="26"/>
                <w:rtl/>
                <w:lang w:bidi="ar-EG"/>
              </w:rPr>
              <w:t xml:space="preserve"> </w:t>
            </w:r>
            <w:r w:rsidRPr="000F68F8">
              <w:rPr>
                <w:sz w:val="20"/>
                <w:szCs w:val="26"/>
                <w:lang w:bidi="ar-EG"/>
              </w:rPr>
              <w:t>0,00</w:t>
            </w:r>
            <w:r w:rsidRPr="00476641">
              <w:rPr>
                <w:position w:val="-3"/>
                <w:sz w:val="20"/>
                <w:szCs w:val="26"/>
                <w:vertAlign w:val="subscript"/>
                <w:lang w:bidi="ar-EG"/>
              </w:rPr>
              <w:t>d</w:t>
            </w:r>
            <w:r w:rsidRPr="000F68F8">
              <w:rPr>
                <w:rFonts w:cs="Traditional Arabic"/>
                <w:sz w:val="20"/>
                <w:szCs w:val="26"/>
                <w:rtl/>
                <w:lang w:bidi="ar-EG"/>
              </w:rPr>
              <w:t xml:space="preserve"> و</w:t>
            </w:r>
            <w:r w:rsidRPr="000F68F8">
              <w:rPr>
                <w:sz w:val="20"/>
                <w:szCs w:val="26"/>
                <w:lang w:bidi="ar-EG"/>
              </w:rPr>
              <w:t>255,75</w:t>
            </w:r>
            <w:r w:rsidRPr="00476641">
              <w:rPr>
                <w:position w:val="-3"/>
                <w:sz w:val="20"/>
                <w:szCs w:val="26"/>
                <w:vertAlign w:val="subscript"/>
                <w:lang w:bidi="ar-EG"/>
              </w:rPr>
              <w:t>d</w:t>
            </w:r>
            <w:r w:rsidRPr="000F68F8">
              <w:rPr>
                <w:rFonts w:cs="Traditional Arabic"/>
                <w:sz w:val="20"/>
                <w:szCs w:val="26"/>
                <w:rtl/>
                <w:lang w:bidi="ar-EG"/>
              </w:rPr>
              <w:t xml:space="preserve"> تُستعملان حصراً للتزامن. والسويات من </w:t>
            </w:r>
            <w:r w:rsidRPr="000F68F8">
              <w:rPr>
                <w:sz w:val="20"/>
                <w:szCs w:val="26"/>
                <w:lang w:bidi="ar-EG"/>
              </w:rPr>
              <w:t>1,00</w:t>
            </w:r>
            <w:r w:rsidRPr="00476641">
              <w:rPr>
                <w:position w:val="-3"/>
                <w:sz w:val="20"/>
                <w:szCs w:val="26"/>
                <w:vertAlign w:val="subscript"/>
                <w:lang w:bidi="ar-EG"/>
              </w:rPr>
              <w:t>d</w:t>
            </w:r>
            <w:r w:rsidRPr="000F68F8">
              <w:rPr>
                <w:rFonts w:cs="Traditional Arabic"/>
                <w:sz w:val="20"/>
                <w:szCs w:val="26"/>
                <w:rtl/>
                <w:lang w:bidi="ar-EG"/>
              </w:rPr>
              <w:t xml:space="preserve"> إلى </w:t>
            </w:r>
            <w:r w:rsidRPr="000F68F8">
              <w:rPr>
                <w:sz w:val="20"/>
                <w:szCs w:val="26"/>
                <w:lang w:bidi="ar-EG"/>
              </w:rPr>
              <w:t>254,75</w:t>
            </w:r>
            <w:r w:rsidRPr="00476641">
              <w:rPr>
                <w:position w:val="-3"/>
                <w:sz w:val="20"/>
                <w:szCs w:val="26"/>
                <w:vertAlign w:val="subscript"/>
                <w:lang w:bidi="ar-EG"/>
              </w:rPr>
              <w:t>d</w:t>
            </w:r>
            <w:r w:rsidRPr="000F68F8">
              <w:rPr>
                <w:rFonts w:cs="Traditional Arabic"/>
                <w:sz w:val="20"/>
                <w:szCs w:val="26"/>
                <w:rtl/>
                <w:lang w:bidi="ar-EG"/>
              </w:rPr>
              <w:t xml:space="preserve"> متيسرة للفيديو.</w:t>
            </w:r>
          </w:p>
          <w:p w14:paraId="118BE5F7" w14:textId="77777777" w:rsidR="00426B70" w:rsidRPr="000F68F8" w:rsidRDefault="00426B70" w:rsidP="00EA4C87">
            <w:pPr>
              <w:pStyle w:val="TableText0"/>
              <w:keepNext w:val="0"/>
              <w:bidi/>
              <w:spacing w:before="40" w:after="40" w:line="260" w:lineRule="exact"/>
              <w:ind w:left="142" w:right="142"/>
              <w:jc w:val="left"/>
              <w:rPr>
                <w:rFonts w:cs="Traditional Arabic"/>
                <w:sz w:val="20"/>
                <w:szCs w:val="26"/>
                <w:rtl/>
                <w:lang w:bidi="ar-EG"/>
              </w:rPr>
            </w:pPr>
            <w:r w:rsidRPr="000F68F8">
              <w:rPr>
                <w:rFonts w:cs="Traditional Arabic"/>
                <w:sz w:val="20"/>
                <w:szCs w:val="26"/>
                <w:rtl/>
                <w:lang w:bidi="ar-EG"/>
              </w:rPr>
              <w:t xml:space="preserve">وعندما تعالج كلمات من </w:t>
            </w:r>
            <w:r w:rsidRPr="000F68F8">
              <w:rPr>
                <w:rFonts w:cs="Traditional Arabic"/>
                <w:sz w:val="20"/>
                <w:szCs w:val="26"/>
                <w:lang w:val="fr-FR" w:bidi="ar-EG"/>
              </w:rPr>
              <w:t>8</w:t>
            </w:r>
            <w:r w:rsidRPr="000F68F8">
              <w:rPr>
                <w:rFonts w:cs="Traditional Arabic"/>
                <w:sz w:val="20"/>
                <w:szCs w:val="26"/>
                <w:rtl/>
                <w:lang w:val="fr-FR" w:bidi="ar-EG"/>
              </w:rPr>
              <w:t xml:space="preserve"> بتات في نظام </w:t>
            </w:r>
            <w:r w:rsidRPr="000F68F8">
              <w:rPr>
                <w:rFonts w:cs="Traditional Arabic"/>
                <w:sz w:val="20"/>
                <w:szCs w:val="26"/>
                <w:lang w:val="fr-FR" w:bidi="ar-EG"/>
              </w:rPr>
              <w:t>10</w:t>
            </w:r>
            <w:r w:rsidRPr="000F68F8">
              <w:rPr>
                <w:rFonts w:cs="Traditional Arabic"/>
                <w:sz w:val="20"/>
                <w:szCs w:val="26"/>
                <w:rtl/>
                <w:lang w:val="fr-FR" w:bidi="ar-EG"/>
              </w:rPr>
              <w:t xml:space="preserve"> بتات، ينبغي إضافة </w:t>
            </w:r>
            <w:proofErr w:type="spellStart"/>
            <w:r w:rsidRPr="000F68F8">
              <w:rPr>
                <w:rFonts w:cs="Traditional Arabic"/>
                <w:sz w:val="20"/>
                <w:szCs w:val="26"/>
                <w:rtl/>
                <w:lang w:val="fr-FR" w:bidi="ar-EG"/>
              </w:rPr>
              <w:t>بتتين</w:t>
            </w:r>
            <w:proofErr w:type="spellEnd"/>
            <w:r w:rsidRPr="000F68F8">
              <w:rPr>
                <w:rFonts w:cs="Traditional Arabic"/>
                <w:sz w:val="20"/>
                <w:szCs w:val="26"/>
                <w:rtl/>
                <w:lang w:val="fr-FR" w:bidi="ar-EG"/>
              </w:rPr>
              <w:t xml:space="preserve"> من </w:t>
            </w:r>
            <w:proofErr w:type="gramStart"/>
            <w:r w:rsidRPr="000F68F8">
              <w:rPr>
                <w:rFonts w:cs="Traditional Arabic"/>
                <w:sz w:val="20"/>
                <w:szCs w:val="26"/>
                <w:rtl/>
                <w:lang w:val="fr-FR" w:bidi="ar-EG"/>
              </w:rPr>
              <w:t>البتات</w:t>
            </w:r>
            <w:proofErr w:type="gramEnd"/>
            <w:r w:rsidRPr="000F68F8">
              <w:rPr>
                <w:rFonts w:cs="Traditional Arabic"/>
                <w:sz w:val="20"/>
                <w:szCs w:val="26"/>
                <w:rtl/>
                <w:lang w:val="fr-FR" w:bidi="ar-EG"/>
              </w:rPr>
              <w:t xml:space="preserve"> الأقل دلالة تتشكلان من الصفر.</w:t>
            </w:r>
          </w:p>
        </w:tc>
      </w:tr>
      <w:tr w:rsidR="00426B70" w:rsidRPr="000F68F8" w14:paraId="53E1EBB1" w14:textId="77777777" w:rsidTr="00CC1D1C">
        <w:trPr>
          <w:cantSplit/>
          <w:jc w:val="center"/>
        </w:trPr>
        <w:tc>
          <w:tcPr>
            <w:tcW w:w="5000" w:type="pct"/>
            <w:gridSpan w:val="3"/>
            <w:tcBorders>
              <w:top w:val="single" w:sz="6" w:space="0" w:color="auto"/>
            </w:tcBorders>
          </w:tcPr>
          <w:p w14:paraId="47CE6412" w14:textId="77777777" w:rsidR="00426B70" w:rsidRPr="000F68F8" w:rsidRDefault="00426B70" w:rsidP="00EA4C87">
            <w:pPr>
              <w:pStyle w:val="TableLegend0"/>
              <w:keepNext w:val="0"/>
              <w:tabs>
                <w:tab w:val="left" w:pos="454"/>
              </w:tabs>
              <w:bidi/>
              <w:spacing w:before="40" w:after="40" w:line="260" w:lineRule="exact"/>
              <w:ind w:left="57"/>
              <w:jc w:val="left"/>
              <w:rPr>
                <w:rFonts w:cs="Traditional Arabic"/>
                <w:sz w:val="20"/>
                <w:szCs w:val="26"/>
                <w:lang w:bidi="ar-EG"/>
              </w:rPr>
            </w:pPr>
            <w:r w:rsidRPr="00FE5524">
              <w:rPr>
                <w:rFonts w:cs="Traditional Arabic"/>
                <w:color w:val="000000"/>
                <w:sz w:val="20"/>
                <w:szCs w:val="26"/>
                <w:vertAlign w:val="superscript"/>
                <w:lang w:bidi="ar-EG"/>
              </w:rPr>
              <w:t>(1)</w:t>
            </w:r>
            <w:r w:rsidRPr="000F68F8">
              <w:rPr>
                <w:rFonts w:cs="Traditional Arabic"/>
                <w:sz w:val="20"/>
                <w:szCs w:val="26"/>
                <w:lang w:bidi="ar-EG"/>
              </w:rPr>
              <w:tab/>
            </w:r>
            <w:r w:rsidRPr="000F68F8">
              <w:rPr>
                <w:rFonts w:cs="Traditional Arabic"/>
                <w:sz w:val="20"/>
                <w:szCs w:val="26"/>
                <w:rtl/>
                <w:lang w:bidi="ar-EG"/>
              </w:rPr>
              <w:t>عند الاقتضاء.</w:t>
            </w:r>
          </w:p>
        </w:tc>
      </w:tr>
    </w:tbl>
    <w:p w14:paraId="56948478" w14:textId="180A76A4" w:rsidR="00E76926" w:rsidRDefault="00E76926" w:rsidP="00E76926">
      <w:pPr>
        <w:rPr>
          <w:rtl/>
        </w:rPr>
      </w:pPr>
    </w:p>
    <w:p w14:paraId="0F06EEF9" w14:textId="7CD40DD7" w:rsidR="00E76926" w:rsidRDefault="00E76926">
      <w:pPr>
        <w:overflowPunct/>
        <w:autoSpaceDE/>
        <w:autoSpaceDN/>
        <w:bidi w:val="0"/>
        <w:adjustRightInd/>
        <w:spacing w:before="0" w:line="240" w:lineRule="auto"/>
        <w:jc w:val="left"/>
        <w:textAlignment w:val="auto"/>
        <w:rPr>
          <w:rtl/>
        </w:rPr>
      </w:pPr>
      <w:r>
        <w:rPr>
          <w:rtl/>
        </w:rPr>
        <w:br w:type="page"/>
      </w:r>
    </w:p>
    <w:p w14:paraId="4DBCCB86" w14:textId="0E9704B2" w:rsidR="00426B70" w:rsidRPr="00956AA0" w:rsidRDefault="00426B70" w:rsidP="00E76926">
      <w:pPr>
        <w:pStyle w:val="AppendixNoTitle"/>
        <w:keepNext w:val="0"/>
        <w:keepLines w:val="0"/>
        <w:spacing w:before="600"/>
        <w:rPr>
          <w:sz w:val="28"/>
          <w:szCs w:val="40"/>
          <w:rtl/>
        </w:rPr>
      </w:pPr>
      <w:r>
        <w:rPr>
          <w:rtl/>
        </w:rPr>
        <w:lastRenderedPageBreak/>
        <w:t xml:space="preserve">التذييل </w:t>
      </w:r>
      <w:r>
        <w:t>1</w:t>
      </w:r>
      <w:r>
        <w:rPr>
          <w:rtl/>
        </w:rPr>
        <w:br/>
        <w:t>ل</w:t>
      </w:r>
      <w:r w:rsidRPr="00631EE6">
        <w:rPr>
          <w:rtl/>
        </w:rPr>
        <w:t xml:space="preserve">لملحق </w:t>
      </w:r>
      <w:r w:rsidRPr="00631EE6">
        <w:t>1</w:t>
      </w:r>
      <w:r w:rsidR="00E76926">
        <w:br/>
      </w:r>
      <w:r w:rsidR="00E76926">
        <w:br/>
      </w:r>
      <w:r w:rsidRPr="00956AA0">
        <w:rPr>
          <w:sz w:val="28"/>
          <w:szCs w:val="40"/>
          <w:rtl/>
        </w:rPr>
        <w:t>تعريف الإشارات المستعملة في معايير التشفير الرقمي</w:t>
      </w:r>
    </w:p>
    <w:p w14:paraId="5ED8B41C" w14:textId="77777777" w:rsidR="00426B70" w:rsidRPr="003E4C18" w:rsidRDefault="00426B70" w:rsidP="00426B70">
      <w:pPr>
        <w:pStyle w:val="Heading1"/>
        <w:spacing w:line="187" w:lineRule="auto"/>
        <w:rPr>
          <w:rtl/>
          <w:lang w:val="fr-FR" w:bidi="ar-EG"/>
        </w:rPr>
      </w:pPr>
      <w:r>
        <w:rPr>
          <w:lang w:val="fr-FR" w:bidi="ar-EG"/>
        </w:rPr>
        <w:t>1</w:t>
      </w:r>
      <w:r w:rsidRPr="003E4C18">
        <w:rPr>
          <w:rtl/>
          <w:lang w:val="fr-FR" w:bidi="ar-EG"/>
        </w:rPr>
        <w:tab/>
      </w:r>
      <w:r>
        <w:rPr>
          <w:rtl/>
          <w:lang w:val="fr-FR" w:bidi="ar-EG"/>
        </w:rPr>
        <w:t>العلاقة بين الخط النشيط الرقمي ومرجعي التزامن التماثلي</w:t>
      </w:r>
    </w:p>
    <w:p w14:paraId="3A828D9C" w14:textId="77777777" w:rsidR="00426B70" w:rsidRPr="00EC543F" w:rsidRDefault="00426B70" w:rsidP="00426B70">
      <w:pPr>
        <w:rPr>
          <w:rtl/>
          <w:lang w:bidi="ar-EG"/>
        </w:rPr>
      </w:pPr>
      <w:r w:rsidRPr="00EC543F">
        <w:rPr>
          <w:rtl/>
          <w:lang w:bidi="ar-EG"/>
        </w:rPr>
        <w:t>فيما يلي العلاقة بين عينات نصوع الخط النشيط الرقمي ومرجعي التزامن التماثلي:</w:t>
      </w:r>
    </w:p>
    <w:p w14:paraId="3D7F61AE" w14:textId="77777777" w:rsidR="00426B70" w:rsidRPr="00EC543F" w:rsidRDefault="00426B70" w:rsidP="00426B70">
      <w:pPr>
        <w:pStyle w:val="enumlev1"/>
        <w:rPr>
          <w:rtl/>
        </w:rPr>
      </w:pPr>
      <w:r w:rsidRPr="00EC543F">
        <w:rPr>
          <w:rtl/>
        </w:rPr>
        <w:t>-</w:t>
      </w:r>
      <w:r w:rsidRPr="00EC543F">
        <w:rPr>
          <w:rtl/>
        </w:rPr>
        <w:tab/>
        <w:t xml:space="preserve">الشكل </w:t>
      </w:r>
      <w:r w:rsidRPr="00EC543F">
        <w:t>1</w:t>
      </w:r>
      <w:r w:rsidRPr="00EC543F">
        <w:rPr>
          <w:rtl/>
        </w:rPr>
        <w:t xml:space="preserve"> للأنظمة ذات </w:t>
      </w:r>
      <w:r w:rsidRPr="00EC543F">
        <w:t>625</w:t>
      </w:r>
      <w:r w:rsidRPr="00EC543F">
        <w:rPr>
          <w:rtl/>
        </w:rPr>
        <w:t xml:space="preserve"> خطاً</w:t>
      </w:r>
      <w:r>
        <w:rPr>
          <w:rFonts w:hint="cs"/>
          <w:rtl/>
        </w:rPr>
        <w:t>.</w:t>
      </w:r>
    </w:p>
    <w:p w14:paraId="5AD3190A" w14:textId="77777777" w:rsidR="00426B70" w:rsidRPr="00EC543F" w:rsidRDefault="00426B70" w:rsidP="00426B70">
      <w:pPr>
        <w:pStyle w:val="enumlev1"/>
        <w:rPr>
          <w:rtl/>
        </w:rPr>
      </w:pPr>
      <w:r w:rsidRPr="00EC543F">
        <w:rPr>
          <w:rtl/>
        </w:rPr>
        <w:t>-</w:t>
      </w:r>
      <w:r w:rsidRPr="00EC543F">
        <w:rPr>
          <w:rtl/>
        </w:rPr>
        <w:tab/>
        <w:t xml:space="preserve">الشكل </w:t>
      </w:r>
      <w:r>
        <w:t>2</w:t>
      </w:r>
      <w:r w:rsidRPr="00EC543F">
        <w:rPr>
          <w:rtl/>
        </w:rPr>
        <w:t xml:space="preserve"> للأنظمة ذات </w:t>
      </w:r>
      <w:r w:rsidRPr="00EC543F">
        <w:t>525</w:t>
      </w:r>
      <w:r w:rsidRPr="00EC543F">
        <w:rPr>
          <w:rtl/>
        </w:rPr>
        <w:t xml:space="preserve"> خطاً</w:t>
      </w:r>
      <w:r>
        <w:rPr>
          <w:rtl/>
        </w:rPr>
        <w:t>.</w:t>
      </w:r>
    </w:p>
    <w:p w14:paraId="6F7483C0" w14:textId="77777777" w:rsidR="00426B70" w:rsidRPr="00EC543F" w:rsidRDefault="00426B70" w:rsidP="00426B70">
      <w:pPr>
        <w:spacing w:line="187" w:lineRule="auto"/>
        <w:rPr>
          <w:rtl/>
          <w:lang w:bidi="ar-EG"/>
        </w:rPr>
      </w:pPr>
      <w:r w:rsidRPr="00EC543F">
        <w:rPr>
          <w:rtl/>
          <w:lang w:bidi="ar-EG"/>
        </w:rPr>
        <w:t>في الأشكال، توجد نقطة الاعتيان عند بداية كل زمرة.</w:t>
      </w:r>
    </w:p>
    <w:p w14:paraId="63EF44E6" w14:textId="77777777" w:rsidR="00426B70" w:rsidRPr="00EC543F" w:rsidRDefault="00426B70" w:rsidP="00426B70">
      <w:pPr>
        <w:spacing w:line="187" w:lineRule="auto"/>
        <w:rPr>
          <w:rtl/>
          <w:lang w:bidi="ar-EG"/>
        </w:rPr>
      </w:pPr>
      <w:r w:rsidRPr="00EC543F">
        <w:rPr>
          <w:rtl/>
          <w:lang w:bidi="ar-EG"/>
        </w:rPr>
        <w:t>يمكن الحصول على عدد عينات فرق اللون</w:t>
      </w:r>
      <w:r>
        <w:rPr>
          <w:rtl/>
          <w:lang w:bidi="ar-EG"/>
        </w:rPr>
        <w:t xml:space="preserve"> في الأسرة </w:t>
      </w:r>
      <w:r>
        <w:rPr>
          <w:lang w:val="fr-FR" w:bidi="ar-EG"/>
        </w:rPr>
        <w:t>4.2.2</w:t>
      </w:r>
      <w:r w:rsidRPr="00EC543F">
        <w:rPr>
          <w:rtl/>
          <w:lang w:bidi="ar-EG"/>
        </w:rPr>
        <w:t xml:space="preserve"> بقسمة عدد عينات </w:t>
      </w:r>
      <w:proofErr w:type="spellStart"/>
      <w:r w:rsidRPr="00EC543F">
        <w:rPr>
          <w:rtl/>
          <w:lang w:bidi="ar-EG"/>
        </w:rPr>
        <w:t>النصوع</w:t>
      </w:r>
      <w:proofErr w:type="spellEnd"/>
      <w:r w:rsidRPr="00EC543F">
        <w:rPr>
          <w:rtl/>
          <w:lang w:bidi="ar-EG"/>
        </w:rPr>
        <w:t xml:space="preserve"> على اثنين. ولتوزيع الخط النشيط الرقمي توزيعاً متناظراً، باعتبار التفاوتات المسموح بها، تم اختيار التوزيعين</w:t>
      </w:r>
      <w:r>
        <w:rPr>
          <w:rFonts w:hint="cs"/>
          <w:rtl/>
          <w:lang w:bidi="ar-EG"/>
        </w:rPr>
        <w:t xml:space="preserve"> </w:t>
      </w:r>
      <w:r w:rsidRPr="00EC543F">
        <w:rPr>
          <w:lang w:bidi="ar-EG"/>
        </w:rPr>
        <w:t>(12,132)</w:t>
      </w:r>
      <w:r w:rsidRPr="00EC543F">
        <w:rPr>
          <w:rtl/>
          <w:lang w:bidi="ar-EG"/>
        </w:rPr>
        <w:t xml:space="preserve"> و</w:t>
      </w:r>
      <w:r w:rsidRPr="00EC543F">
        <w:rPr>
          <w:lang w:bidi="ar-EG"/>
        </w:rPr>
        <w:t>(16,122)</w:t>
      </w:r>
      <w:r w:rsidRPr="00EC543F">
        <w:rPr>
          <w:rtl/>
          <w:lang w:bidi="ar-EG"/>
        </w:rPr>
        <w:t>. وهما لا يدخلان في مواصفات الخط الرقمي ويرتبطان فقط بالسطوح البينية التماثلية.</w:t>
      </w:r>
    </w:p>
    <w:p w14:paraId="6D3317F9" w14:textId="4A9015E6" w:rsidR="00426B70" w:rsidRDefault="00E76926" w:rsidP="00426B70">
      <w:pPr>
        <w:pStyle w:val="FigureNo"/>
        <w:spacing w:after="240"/>
        <w:rPr>
          <w:rtl/>
        </w:rPr>
      </w:pPr>
      <w:r>
        <w:rPr>
          <w:noProof/>
          <w:szCs w:val="28"/>
        </w:rPr>
        <mc:AlternateContent>
          <mc:Choice Requires="wpg">
            <w:drawing>
              <wp:anchor distT="0" distB="0" distL="114300" distR="114300" simplePos="0" relativeHeight="251668992" behindDoc="0" locked="0" layoutInCell="1" allowOverlap="1" wp14:anchorId="1DD67B87" wp14:editId="0B913159">
                <wp:simplePos x="0" y="0"/>
                <wp:positionH relativeFrom="column">
                  <wp:posOffset>427392</wp:posOffset>
                </wp:positionH>
                <wp:positionV relativeFrom="paragraph">
                  <wp:posOffset>437702</wp:posOffset>
                </wp:positionV>
                <wp:extent cx="4457700" cy="3485705"/>
                <wp:effectExtent l="0" t="0" r="0" b="635"/>
                <wp:wrapNone/>
                <wp:docPr id="35" name="Group 35"/>
                <wp:cNvGraphicFramePr/>
                <a:graphic xmlns:a="http://schemas.openxmlformats.org/drawingml/2006/main">
                  <a:graphicData uri="http://schemas.microsoft.com/office/word/2010/wordprocessingGroup">
                    <wpg:wgp>
                      <wpg:cNvGrpSpPr/>
                      <wpg:grpSpPr>
                        <a:xfrm>
                          <a:off x="0" y="0"/>
                          <a:ext cx="4457700" cy="3485705"/>
                          <a:chOff x="0" y="-107604"/>
                          <a:chExt cx="4457850" cy="3486402"/>
                        </a:xfrm>
                      </wpg:grpSpPr>
                      <wps:wsp>
                        <wps:cNvPr id="5" name="Text Box 5"/>
                        <wps:cNvSpPr txBox="1"/>
                        <wps:spPr>
                          <a:xfrm>
                            <a:off x="1927412" y="-107604"/>
                            <a:ext cx="141732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A92B5" w14:textId="77777777" w:rsidR="00426B70" w:rsidRPr="00B45646" w:rsidRDefault="00426B70" w:rsidP="00426B70">
                              <w:pPr>
                                <w:spacing w:before="0" w:line="168" w:lineRule="auto"/>
                                <w:jc w:val="center"/>
                                <w:rPr>
                                  <w:sz w:val="18"/>
                                  <w:szCs w:val="24"/>
                                  <w:rtl/>
                                  <w:lang w:bidi="ar-SY"/>
                                </w:rPr>
                              </w:pPr>
                              <w:r>
                                <w:rPr>
                                  <w:sz w:val="18"/>
                                  <w:szCs w:val="24"/>
                                </w:rPr>
                                <w:t>16:9</w:t>
                              </w:r>
                              <w:r>
                                <w:rPr>
                                  <w:rFonts w:hint="cs"/>
                                  <w:sz w:val="18"/>
                                  <w:szCs w:val="24"/>
                                  <w:rtl/>
                                  <w:lang w:bidi="ar-SY"/>
                                </w:rPr>
                                <w:t xml:space="preserve"> أو </w:t>
                              </w:r>
                              <w:r>
                                <w:rPr>
                                  <w:sz w:val="18"/>
                                  <w:szCs w:val="24"/>
                                  <w:lang w:bidi="ar-SY"/>
                                </w:rPr>
                                <w:t>4:3</w:t>
                              </w:r>
                              <w:r>
                                <w:rPr>
                                  <w:rFonts w:hint="cs"/>
                                  <w:sz w:val="18"/>
                                  <w:szCs w:val="24"/>
                                  <w:rtl/>
                                  <w:lang w:bidi="ar-SY"/>
                                </w:rPr>
                                <w:t xml:space="preserve"> عند </w:t>
                              </w:r>
                              <w:r>
                                <w:rPr>
                                  <w:sz w:val="18"/>
                                  <w:szCs w:val="24"/>
                                  <w:lang w:bidi="ar-SY"/>
                                </w:rPr>
                                <w:t>MHz 13,5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Text Box 14"/>
                        <wps:cNvSpPr txBox="1"/>
                        <wps:spPr>
                          <a:xfrm>
                            <a:off x="2841812" y="277906"/>
                            <a:ext cx="934872" cy="232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37594" w14:textId="77777777" w:rsidR="00426B70" w:rsidRPr="00B45646" w:rsidRDefault="00426B70" w:rsidP="00426B70">
                              <w:pPr>
                                <w:spacing w:before="0" w:line="144" w:lineRule="auto"/>
                                <w:jc w:val="center"/>
                                <w:rPr>
                                  <w:sz w:val="18"/>
                                  <w:szCs w:val="24"/>
                                  <w:rtl/>
                                  <w:lang w:bidi="ar-SY"/>
                                </w:rPr>
                              </w:pPr>
                              <w:r>
                                <w:rPr>
                                  <w:rFonts w:hint="cs"/>
                                  <w:sz w:val="18"/>
                                  <w:szCs w:val="24"/>
                                  <w:rtl/>
                                  <w:lang w:bidi="ar-SY"/>
                                </w:rPr>
                                <w:t xml:space="preserve">خط تماثلي </w:t>
                              </w:r>
                              <w:r w:rsidRPr="00B45646">
                                <w:rPr>
                                  <w:i/>
                                  <w:iCs/>
                                  <w:sz w:val="18"/>
                                  <w:szCs w:val="24"/>
                                  <w:lang w:bidi="ar-SY"/>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Text Box 13"/>
                        <wps:cNvSpPr txBox="1"/>
                        <wps:spPr>
                          <a:xfrm>
                            <a:off x="1219200" y="259977"/>
                            <a:ext cx="95504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D810A" w14:textId="77777777" w:rsidR="00426B70" w:rsidRPr="00B45646" w:rsidRDefault="00426B70" w:rsidP="00426B70">
                              <w:pPr>
                                <w:spacing w:before="0" w:line="144" w:lineRule="auto"/>
                                <w:jc w:val="center"/>
                                <w:rPr>
                                  <w:sz w:val="18"/>
                                  <w:szCs w:val="24"/>
                                  <w:lang w:bidi="ar-SY"/>
                                </w:rPr>
                              </w:pPr>
                              <w:r>
                                <w:rPr>
                                  <w:rFonts w:hint="cs"/>
                                  <w:sz w:val="18"/>
                                  <w:szCs w:val="24"/>
                                  <w:rtl/>
                                  <w:lang w:bidi="ar-SY"/>
                                </w:rPr>
                                <w:t xml:space="preserve">خط تماثلي </w:t>
                              </w:r>
                              <w:r w:rsidRPr="00B45646">
                                <w:rPr>
                                  <w:i/>
                                  <w:iCs/>
                                  <w:sz w:val="18"/>
                                  <w:szCs w:val="24"/>
                                  <w:lang w:bidi="ar-SY"/>
                                </w:rPr>
                                <w:t>n –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Text Box 6"/>
                        <wps:cNvSpPr txBox="1"/>
                        <wps:spPr>
                          <a:xfrm>
                            <a:off x="3523130" y="1066800"/>
                            <a:ext cx="93472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1280B" w14:textId="77777777" w:rsidR="00426B70" w:rsidRPr="00B45646" w:rsidRDefault="00426B70" w:rsidP="00426B70">
                              <w:pPr>
                                <w:spacing w:before="0" w:line="144" w:lineRule="auto"/>
                                <w:jc w:val="center"/>
                                <w:rPr>
                                  <w:sz w:val="18"/>
                                  <w:szCs w:val="24"/>
                                  <w:rtl/>
                                  <w:lang w:bidi="ar-SY"/>
                                </w:rPr>
                              </w:pPr>
                              <w:r>
                                <w:rPr>
                                  <w:rFonts w:hint="cs"/>
                                  <w:sz w:val="18"/>
                                  <w:szCs w:val="24"/>
                                  <w:rtl/>
                                  <w:lang w:bidi="ar-SY"/>
                                </w:rPr>
                                <w:t xml:space="preserve">خط رقمي </w:t>
                              </w:r>
                              <w:r w:rsidRPr="00B45646">
                                <w:rPr>
                                  <w:i/>
                                  <w:iCs/>
                                  <w:sz w:val="18"/>
                                  <w:szCs w:val="24"/>
                                  <w:lang w:bidi="ar-SY"/>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Text Box 7"/>
                        <wps:cNvSpPr txBox="1"/>
                        <wps:spPr>
                          <a:xfrm>
                            <a:off x="44824" y="1066800"/>
                            <a:ext cx="887095"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735D9" w14:textId="77777777" w:rsidR="00426B70" w:rsidRPr="00B45646" w:rsidRDefault="00426B70" w:rsidP="00426B70">
                              <w:pPr>
                                <w:spacing w:before="0" w:line="144" w:lineRule="auto"/>
                                <w:jc w:val="center"/>
                                <w:rPr>
                                  <w:sz w:val="18"/>
                                  <w:szCs w:val="24"/>
                                  <w:lang w:bidi="ar-SY"/>
                                </w:rPr>
                              </w:pPr>
                              <w:r>
                                <w:rPr>
                                  <w:rFonts w:hint="cs"/>
                                  <w:sz w:val="18"/>
                                  <w:szCs w:val="24"/>
                                  <w:rtl/>
                                  <w:lang w:bidi="ar-SY"/>
                                </w:rPr>
                                <w:t xml:space="preserve">خط رقمي </w:t>
                              </w:r>
                              <w:r w:rsidRPr="00B45646">
                                <w:rPr>
                                  <w:i/>
                                  <w:iCs/>
                                  <w:sz w:val="18"/>
                                  <w:szCs w:val="24"/>
                                  <w:lang w:bidi="ar-SY"/>
                                </w:rPr>
                                <w:t>n –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Text Box 8"/>
                        <wps:cNvSpPr txBox="1"/>
                        <wps:spPr>
                          <a:xfrm>
                            <a:off x="2268071" y="1210222"/>
                            <a:ext cx="68897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5B6C3" w14:textId="77777777" w:rsidR="00426B70" w:rsidRPr="00205C89" w:rsidRDefault="00426B70" w:rsidP="00426B70">
                              <w:pPr>
                                <w:spacing w:before="0" w:line="144" w:lineRule="auto"/>
                                <w:jc w:val="center"/>
                                <w:rPr>
                                  <w:sz w:val="14"/>
                                  <w:szCs w:val="20"/>
                                  <w:lang w:bidi="ar-SY"/>
                                </w:rPr>
                              </w:pPr>
                              <w:r w:rsidRPr="00205C89">
                                <w:rPr>
                                  <w:rFonts w:hint="cs"/>
                                  <w:sz w:val="14"/>
                                  <w:szCs w:val="20"/>
                                  <w:rtl/>
                                  <w:lang w:bidi="ar-SY"/>
                                </w:rPr>
                                <w:t>إلغاء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Text Box 9"/>
                        <wps:cNvSpPr txBox="1"/>
                        <wps:spPr>
                          <a:xfrm>
                            <a:off x="8965" y="1434353"/>
                            <a:ext cx="80518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60F67" w14:textId="77777777" w:rsidR="00426B70" w:rsidRPr="00B45646" w:rsidRDefault="00426B70" w:rsidP="00426B70">
                              <w:pPr>
                                <w:spacing w:before="0" w:line="144" w:lineRule="auto"/>
                                <w:jc w:val="right"/>
                                <w:rPr>
                                  <w:sz w:val="18"/>
                                  <w:szCs w:val="24"/>
                                  <w:lang w:bidi="ar-SY"/>
                                </w:rPr>
                              </w:pPr>
                              <w:r>
                                <w:rPr>
                                  <w:rFonts w:hint="cs"/>
                                  <w:sz w:val="18"/>
                                  <w:szCs w:val="24"/>
                                  <w:rtl/>
                                  <w:lang w:bidi="ar-SY"/>
                                </w:rPr>
                                <w:t xml:space="preserve">عينات </w:t>
                              </w:r>
                              <w:proofErr w:type="spellStart"/>
                              <w:r>
                                <w:rPr>
                                  <w:rFonts w:hint="cs"/>
                                  <w:sz w:val="18"/>
                                  <w:szCs w:val="24"/>
                                  <w:rtl/>
                                  <w:lang w:bidi="ar-SY"/>
                                </w:rPr>
                                <w:t>النصوع</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Text Box 10"/>
                        <wps:cNvSpPr txBox="1"/>
                        <wps:spPr>
                          <a:xfrm>
                            <a:off x="8965" y="1873607"/>
                            <a:ext cx="1036955" cy="429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F4E69" w14:textId="77777777" w:rsidR="00426B70" w:rsidRPr="004C7423" w:rsidRDefault="00426B70" w:rsidP="00426B70">
                              <w:pPr>
                                <w:spacing w:before="0" w:line="144" w:lineRule="auto"/>
                                <w:jc w:val="right"/>
                                <w:rPr>
                                  <w:sz w:val="16"/>
                                  <w:szCs w:val="22"/>
                                  <w:rtl/>
                                  <w:lang w:bidi="ar-SY"/>
                                </w:rPr>
                              </w:pPr>
                              <w:r w:rsidRPr="004C7423">
                                <w:rPr>
                                  <w:sz w:val="16"/>
                                  <w:szCs w:val="22"/>
                                </w:rPr>
                                <w:t>4:2:2</w:t>
                              </w:r>
                              <w:r w:rsidRPr="004C7423">
                                <w:rPr>
                                  <w:rFonts w:hint="cs"/>
                                  <w:sz w:val="16"/>
                                  <w:szCs w:val="22"/>
                                  <w:rtl/>
                                  <w:lang w:bidi="ar-SY"/>
                                </w:rPr>
                                <w:t xml:space="preserve"> للعينات،</w:t>
                              </w:r>
                              <w:r w:rsidRPr="004C7423">
                                <w:rPr>
                                  <w:rFonts w:hint="cs"/>
                                  <w:sz w:val="16"/>
                                  <w:szCs w:val="22"/>
                                  <w:rtl/>
                                  <w:lang w:bidi="ar-SY"/>
                                </w:rPr>
                                <w:br/>
                              </w:r>
                              <w:r w:rsidRPr="004C7423">
                                <w:rPr>
                                  <w:i/>
                                  <w:iCs/>
                                  <w:sz w:val="16"/>
                                  <w:szCs w:val="22"/>
                                  <w:lang w:bidi="ar-SY"/>
                                </w:rPr>
                                <w:t>C</w:t>
                              </w:r>
                              <w:r w:rsidRPr="004C7423">
                                <w:rPr>
                                  <w:i/>
                                  <w:iCs/>
                                  <w:sz w:val="16"/>
                                  <w:szCs w:val="22"/>
                                  <w:vertAlign w:val="subscript"/>
                                  <w:lang w:bidi="ar-SY"/>
                                </w:rPr>
                                <w:t>R</w:t>
                              </w:r>
                              <w:r w:rsidRPr="004C7423">
                                <w:rPr>
                                  <w:rFonts w:hint="cs"/>
                                  <w:sz w:val="16"/>
                                  <w:szCs w:val="22"/>
                                  <w:rtl/>
                                  <w:lang w:bidi="ar-SY"/>
                                </w:rPr>
                                <w:t xml:space="preserve"> للتلون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Text Box 11"/>
                        <wps:cNvSpPr txBox="1"/>
                        <wps:spPr>
                          <a:xfrm>
                            <a:off x="0" y="2420453"/>
                            <a:ext cx="1036955" cy="429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11DB8" w14:textId="77777777" w:rsidR="00426B70" w:rsidRPr="004C7423" w:rsidRDefault="00426B70" w:rsidP="00426B70">
                              <w:pPr>
                                <w:spacing w:before="0" w:line="144" w:lineRule="auto"/>
                                <w:jc w:val="right"/>
                                <w:rPr>
                                  <w:sz w:val="16"/>
                                  <w:szCs w:val="22"/>
                                  <w:rtl/>
                                  <w:lang w:bidi="ar-SY"/>
                                </w:rPr>
                              </w:pPr>
                              <w:r w:rsidRPr="004C7423">
                                <w:rPr>
                                  <w:sz w:val="16"/>
                                  <w:szCs w:val="22"/>
                                </w:rPr>
                                <w:t>4:2:2</w:t>
                              </w:r>
                              <w:r w:rsidRPr="004C7423">
                                <w:rPr>
                                  <w:rFonts w:hint="cs"/>
                                  <w:sz w:val="16"/>
                                  <w:szCs w:val="22"/>
                                  <w:rtl/>
                                  <w:lang w:bidi="ar-SY"/>
                                </w:rPr>
                                <w:t xml:space="preserve"> للعينات،</w:t>
                              </w:r>
                              <w:r w:rsidRPr="004C7423">
                                <w:rPr>
                                  <w:rFonts w:hint="cs"/>
                                  <w:sz w:val="16"/>
                                  <w:szCs w:val="22"/>
                                  <w:rtl/>
                                  <w:lang w:bidi="ar-SY"/>
                                </w:rPr>
                                <w:br/>
                              </w:r>
                              <w:r w:rsidRPr="004C7423">
                                <w:rPr>
                                  <w:i/>
                                  <w:iCs/>
                                  <w:sz w:val="16"/>
                                  <w:szCs w:val="22"/>
                                  <w:lang w:bidi="ar-SY"/>
                                </w:rPr>
                                <w:t>C</w:t>
                              </w:r>
                              <w:r>
                                <w:rPr>
                                  <w:i/>
                                  <w:iCs/>
                                  <w:sz w:val="16"/>
                                  <w:szCs w:val="22"/>
                                  <w:vertAlign w:val="subscript"/>
                                  <w:lang w:bidi="ar-SY"/>
                                </w:rPr>
                                <w:t>B</w:t>
                              </w:r>
                              <w:r w:rsidRPr="004C7423">
                                <w:rPr>
                                  <w:rFonts w:hint="cs"/>
                                  <w:sz w:val="16"/>
                                  <w:szCs w:val="22"/>
                                  <w:rtl/>
                                  <w:lang w:bidi="ar-SY"/>
                                </w:rPr>
                                <w:t xml:space="preserve"> للتلون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2"/>
                        <wps:cNvSpPr txBox="1"/>
                        <wps:spPr>
                          <a:xfrm>
                            <a:off x="291465" y="3119718"/>
                            <a:ext cx="927735"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C3ACD" w14:textId="77777777" w:rsidR="00426B70" w:rsidRPr="00B45646" w:rsidRDefault="00426B70" w:rsidP="00426B70">
                              <w:pPr>
                                <w:spacing w:before="0" w:line="144" w:lineRule="auto"/>
                                <w:jc w:val="center"/>
                                <w:rPr>
                                  <w:sz w:val="18"/>
                                  <w:szCs w:val="24"/>
                                  <w:rtl/>
                                  <w:lang w:bidi="ar-EG"/>
                                </w:rPr>
                              </w:pPr>
                              <w:r w:rsidRPr="00E73089">
                                <w:rPr>
                                  <w:i/>
                                  <w:iCs/>
                                  <w:sz w:val="18"/>
                                  <w:szCs w:val="24"/>
                                </w:rPr>
                                <w:t>T</w:t>
                              </w:r>
                              <w:r>
                                <w:rPr>
                                  <w:rFonts w:hint="cs"/>
                                  <w:sz w:val="18"/>
                                  <w:szCs w:val="24"/>
                                  <w:rtl/>
                                  <w:lang w:bidi="ar-SY"/>
                                </w:rPr>
                                <w:t xml:space="preserve">: فترة اعتيان </w:t>
                              </w:r>
                              <w:proofErr w:type="spellStart"/>
                              <w:r>
                                <w:rPr>
                                  <w:rFonts w:hint="cs"/>
                                  <w:sz w:val="18"/>
                                  <w:szCs w:val="24"/>
                                  <w:rtl/>
                                  <w:lang w:bidi="ar-SY"/>
                                </w:rPr>
                                <w:t>النصوع</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D67B87" id="Group 35" o:spid="_x0000_s1029" style="position:absolute;left:0;text-align:left;margin-left:33.65pt;margin-top:34.45pt;width:351pt;height:274.45pt;z-index:251668992;mso-height-relative:margin" coordorigin=",-1076" coordsize="44578,3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">
                <v:shape id="Text Box 5" o:spid="_x0000_s1030" type="#_x0000_t202" style="position:absolute;left:19274;top:-1076;width:14173;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liwwAAANoAAAAPAAAAZHJzL2Rvd25yZXYueG1sRI/RasJA&#10;FETfhf7DcoW+6Uah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pLvZYsMAAADaAAAADwAA&#10;AAAAAAAAAAAAAAAHAgAAZHJzL2Rvd25yZXYueG1sUEsFBgAAAAADAAMAtwAAAPcCAAAAAA==&#10;" filled="f" stroked="f" strokeweight=".5pt">
                  <v:textbox inset="0,0,0,0">
                    <w:txbxContent>
                      <w:p w14:paraId="24FA92B5" w14:textId="77777777" w:rsidR="00426B70" w:rsidRPr="00B45646" w:rsidRDefault="00426B70" w:rsidP="00426B70">
                        <w:pPr>
                          <w:spacing w:before="0" w:line="168" w:lineRule="auto"/>
                          <w:jc w:val="center"/>
                          <w:rPr>
                            <w:sz w:val="18"/>
                            <w:szCs w:val="24"/>
                            <w:rtl/>
                            <w:lang w:bidi="ar-SY"/>
                          </w:rPr>
                        </w:pPr>
                        <w:r>
                          <w:rPr>
                            <w:sz w:val="18"/>
                            <w:szCs w:val="24"/>
                          </w:rPr>
                          <w:t>16:9</w:t>
                        </w:r>
                        <w:r>
                          <w:rPr>
                            <w:rFonts w:hint="cs"/>
                            <w:sz w:val="18"/>
                            <w:szCs w:val="24"/>
                            <w:rtl/>
                            <w:lang w:bidi="ar-SY"/>
                          </w:rPr>
                          <w:t xml:space="preserve"> أو </w:t>
                        </w:r>
                        <w:r>
                          <w:rPr>
                            <w:sz w:val="18"/>
                            <w:szCs w:val="24"/>
                            <w:lang w:bidi="ar-SY"/>
                          </w:rPr>
                          <w:t>4:3</w:t>
                        </w:r>
                        <w:r>
                          <w:rPr>
                            <w:rFonts w:hint="cs"/>
                            <w:sz w:val="18"/>
                            <w:szCs w:val="24"/>
                            <w:rtl/>
                            <w:lang w:bidi="ar-SY"/>
                          </w:rPr>
                          <w:t xml:space="preserve"> عند </w:t>
                        </w:r>
                        <w:r>
                          <w:rPr>
                            <w:sz w:val="18"/>
                            <w:szCs w:val="24"/>
                            <w:lang w:bidi="ar-SY"/>
                          </w:rPr>
                          <w:t>MHz 13,5</w:t>
                        </w:r>
                      </w:p>
                    </w:txbxContent>
                  </v:textbox>
                </v:shape>
                <v:shape id="Text Box 14" o:spid="_x0000_s1031" type="#_x0000_t202" style="position:absolute;left:28418;top:2779;width:9348;height: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2QwQAAANsAAAAPAAAAZHJzL2Rvd25yZXYueG1sRE/bisIw&#10;EH1f8B/CLPi2pi4i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BB3XZDBAAAA2wAAAA8AAAAA&#10;AAAAAAAAAAAABwIAAGRycy9kb3ducmV2LnhtbFBLBQYAAAAAAwADALcAAAD1AgAAAAA=&#10;" filled="f" stroked="f" strokeweight=".5pt">
                  <v:textbox inset="0,0,0,0">
                    <w:txbxContent>
                      <w:p w14:paraId="72137594" w14:textId="77777777" w:rsidR="00426B70" w:rsidRPr="00B45646" w:rsidRDefault="00426B70" w:rsidP="00426B70">
                        <w:pPr>
                          <w:spacing w:before="0" w:line="144" w:lineRule="auto"/>
                          <w:jc w:val="center"/>
                          <w:rPr>
                            <w:sz w:val="18"/>
                            <w:szCs w:val="24"/>
                            <w:rtl/>
                            <w:lang w:bidi="ar-SY"/>
                          </w:rPr>
                        </w:pPr>
                        <w:r>
                          <w:rPr>
                            <w:rFonts w:hint="cs"/>
                            <w:sz w:val="18"/>
                            <w:szCs w:val="24"/>
                            <w:rtl/>
                            <w:lang w:bidi="ar-SY"/>
                          </w:rPr>
                          <w:t xml:space="preserve">خط تماثلي </w:t>
                        </w:r>
                        <w:r w:rsidRPr="00B45646">
                          <w:rPr>
                            <w:i/>
                            <w:iCs/>
                            <w:sz w:val="18"/>
                            <w:szCs w:val="24"/>
                            <w:lang w:bidi="ar-SY"/>
                          </w:rPr>
                          <w:t>n</w:t>
                        </w:r>
                      </w:p>
                    </w:txbxContent>
                  </v:textbox>
                </v:shape>
                <v:shape id="Text Box 13" o:spid="_x0000_s1032" type="#_x0000_t202" style="position:absolute;left:12192;top:2599;width:9550;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XkwQAAANsAAAAPAAAAZHJzL2Rvd25yZXYueG1sRE/bisIw&#10;EH1f8B/CLPi2pq4g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J+exeTBAAAA2wAAAA8AAAAA&#10;AAAAAAAAAAAABwIAAGRycy9kb3ducmV2LnhtbFBLBQYAAAAAAwADALcAAAD1AgAAAAA=&#10;" filled="f" stroked="f" strokeweight=".5pt">
                  <v:textbox inset="0,0,0,0">
                    <w:txbxContent>
                      <w:p w14:paraId="345D810A" w14:textId="77777777" w:rsidR="00426B70" w:rsidRPr="00B45646" w:rsidRDefault="00426B70" w:rsidP="00426B70">
                        <w:pPr>
                          <w:spacing w:before="0" w:line="144" w:lineRule="auto"/>
                          <w:jc w:val="center"/>
                          <w:rPr>
                            <w:sz w:val="18"/>
                            <w:szCs w:val="24"/>
                            <w:lang w:bidi="ar-SY"/>
                          </w:rPr>
                        </w:pPr>
                        <w:r>
                          <w:rPr>
                            <w:rFonts w:hint="cs"/>
                            <w:sz w:val="18"/>
                            <w:szCs w:val="24"/>
                            <w:rtl/>
                            <w:lang w:bidi="ar-SY"/>
                          </w:rPr>
                          <w:t xml:space="preserve">خط تماثلي </w:t>
                        </w:r>
                        <w:r w:rsidRPr="00B45646">
                          <w:rPr>
                            <w:i/>
                            <w:iCs/>
                            <w:sz w:val="18"/>
                            <w:szCs w:val="24"/>
                            <w:lang w:bidi="ar-SY"/>
                          </w:rPr>
                          <w:t>n – 1</w:t>
                        </w:r>
                      </w:p>
                    </w:txbxContent>
                  </v:textbox>
                </v:shape>
                <v:shape id="Text Box 6" o:spid="_x0000_s1033" type="#_x0000_t202" style="position:absolute;left:35231;top:10668;width:9347;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" filled="f" stroked="f" strokeweight=".5pt">
                  <v:textbox inset="0,0,0,0">
                    <w:txbxContent>
                      <w:p w14:paraId="2A41280B" w14:textId="77777777" w:rsidR="00426B70" w:rsidRPr="00B45646" w:rsidRDefault="00426B70" w:rsidP="00426B70">
                        <w:pPr>
                          <w:spacing w:before="0" w:line="144" w:lineRule="auto"/>
                          <w:jc w:val="center"/>
                          <w:rPr>
                            <w:sz w:val="18"/>
                            <w:szCs w:val="24"/>
                            <w:rtl/>
                            <w:lang w:bidi="ar-SY"/>
                          </w:rPr>
                        </w:pPr>
                        <w:r>
                          <w:rPr>
                            <w:rFonts w:hint="cs"/>
                            <w:sz w:val="18"/>
                            <w:szCs w:val="24"/>
                            <w:rtl/>
                            <w:lang w:bidi="ar-SY"/>
                          </w:rPr>
                          <w:t xml:space="preserve">خط رقمي </w:t>
                        </w:r>
                        <w:r w:rsidRPr="00B45646">
                          <w:rPr>
                            <w:i/>
                            <w:iCs/>
                            <w:sz w:val="18"/>
                            <w:szCs w:val="24"/>
                            <w:lang w:bidi="ar-SY"/>
                          </w:rPr>
                          <w:t>n</w:t>
                        </w:r>
                      </w:p>
                    </w:txbxContent>
                  </v:textbox>
                </v:shape>
                <v:shape id="Text Box 7" o:spid="_x0000_s1034" type="#_x0000_t202" style="position:absolute;left:448;top:10668;width:8871;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" filled="f" stroked="f" strokeweight=".5pt">
                  <v:textbox inset="0,0,0,0">
                    <w:txbxContent>
                      <w:p w14:paraId="1BB735D9" w14:textId="77777777" w:rsidR="00426B70" w:rsidRPr="00B45646" w:rsidRDefault="00426B70" w:rsidP="00426B70">
                        <w:pPr>
                          <w:spacing w:before="0" w:line="144" w:lineRule="auto"/>
                          <w:jc w:val="center"/>
                          <w:rPr>
                            <w:sz w:val="18"/>
                            <w:szCs w:val="24"/>
                            <w:lang w:bidi="ar-SY"/>
                          </w:rPr>
                        </w:pPr>
                        <w:r>
                          <w:rPr>
                            <w:rFonts w:hint="cs"/>
                            <w:sz w:val="18"/>
                            <w:szCs w:val="24"/>
                            <w:rtl/>
                            <w:lang w:bidi="ar-SY"/>
                          </w:rPr>
                          <w:t xml:space="preserve">خط رقمي </w:t>
                        </w:r>
                        <w:r w:rsidRPr="00B45646">
                          <w:rPr>
                            <w:i/>
                            <w:iCs/>
                            <w:sz w:val="18"/>
                            <w:szCs w:val="24"/>
                            <w:lang w:bidi="ar-SY"/>
                          </w:rPr>
                          <w:t>n – 1</w:t>
                        </w:r>
                      </w:p>
                    </w:txbxContent>
                  </v:textbox>
                </v:shape>
                <v:shape id="Text Box 8" o:spid="_x0000_s1035" type="#_x0000_t202" style="position:absolute;left:22680;top:12102;width:6890;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" filled="f" stroked="f" strokeweight=".5pt">
                  <v:textbox inset="0,0,0,0">
                    <w:txbxContent>
                      <w:p w14:paraId="4A95B6C3" w14:textId="77777777" w:rsidR="00426B70" w:rsidRPr="00205C89" w:rsidRDefault="00426B70" w:rsidP="00426B70">
                        <w:pPr>
                          <w:spacing w:before="0" w:line="144" w:lineRule="auto"/>
                          <w:jc w:val="center"/>
                          <w:rPr>
                            <w:sz w:val="14"/>
                            <w:szCs w:val="20"/>
                            <w:lang w:bidi="ar-SY"/>
                          </w:rPr>
                        </w:pPr>
                        <w:r w:rsidRPr="00205C89">
                          <w:rPr>
                            <w:rFonts w:hint="cs"/>
                            <w:sz w:val="14"/>
                            <w:szCs w:val="20"/>
                            <w:rtl/>
                            <w:lang w:bidi="ar-SY"/>
                          </w:rPr>
                          <w:t>إلغاء رقمي</w:t>
                        </w:r>
                      </w:p>
                    </w:txbxContent>
                  </v:textbox>
                </v:shape>
                <v:shape id="Text Box 9" o:spid="_x0000_s1036" type="#_x0000_t202" style="position:absolute;left:89;top:14343;width:8052;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" filled="f" stroked="f" strokeweight=".5pt">
                  <v:textbox inset="0,0,0,0">
                    <w:txbxContent>
                      <w:p w14:paraId="42060F67" w14:textId="77777777" w:rsidR="00426B70" w:rsidRPr="00B45646" w:rsidRDefault="00426B70" w:rsidP="00426B70">
                        <w:pPr>
                          <w:spacing w:before="0" w:line="144" w:lineRule="auto"/>
                          <w:jc w:val="right"/>
                          <w:rPr>
                            <w:sz w:val="18"/>
                            <w:szCs w:val="24"/>
                            <w:lang w:bidi="ar-SY"/>
                          </w:rPr>
                        </w:pPr>
                        <w:r>
                          <w:rPr>
                            <w:rFonts w:hint="cs"/>
                            <w:sz w:val="18"/>
                            <w:szCs w:val="24"/>
                            <w:rtl/>
                            <w:lang w:bidi="ar-SY"/>
                          </w:rPr>
                          <w:t xml:space="preserve">عينات </w:t>
                        </w:r>
                        <w:proofErr w:type="spellStart"/>
                        <w:r>
                          <w:rPr>
                            <w:rFonts w:hint="cs"/>
                            <w:sz w:val="18"/>
                            <w:szCs w:val="24"/>
                            <w:rtl/>
                            <w:lang w:bidi="ar-SY"/>
                          </w:rPr>
                          <w:t>النصوع</w:t>
                        </w:r>
                        <w:proofErr w:type="spellEnd"/>
                      </w:p>
                    </w:txbxContent>
                  </v:textbox>
                </v:shape>
                <v:shape id="Text Box 10" o:spid="_x0000_s1037" type="#_x0000_t202" style="position:absolute;left:89;top:18736;width:10370;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" filled="f" stroked="f" strokeweight=".5pt">
                  <v:textbox inset="0,0,0,0">
                    <w:txbxContent>
                      <w:p w14:paraId="597F4E69" w14:textId="77777777" w:rsidR="00426B70" w:rsidRPr="004C7423" w:rsidRDefault="00426B70" w:rsidP="00426B70">
                        <w:pPr>
                          <w:spacing w:before="0" w:line="144" w:lineRule="auto"/>
                          <w:jc w:val="right"/>
                          <w:rPr>
                            <w:sz w:val="16"/>
                            <w:szCs w:val="22"/>
                            <w:rtl/>
                            <w:lang w:bidi="ar-SY"/>
                          </w:rPr>
                        </w:pPr>
                        <w:r w:rsidRPr="004C7423">
                          <w:rPr>
                            <w:sz w:val="16"/>
                            <w:szCs w:val="22"/>
                          </w:rPr>
                          <w:t>4:2:2</w:t>
                        </w:r>
                        <w:r w:rsidRPr="004C7423">
                          <w:rPr>
                            <w:rFonts w:hint="cs"/>
                            <w:sz w:val="16"/>
                            <w:szCs w:val="22"/>
                            <w:rtl/>
                            <w:lang w:bidi="ar-SY"/>
                          </w:rPr>
                          <w:t xml:space="preserve"> للعينات،</w:t>
                        </w:r>
                        <w:r w:rsidRPr="004C7423">
                          <w:rPr>
                            <w:rFonts w:hint="cs"/>
                            <w:sz w:val="16"/>
                            <w:szCs w:val="22"/>
                            <w:rtl/>
                            <w:lang w:bidi="ar-SY"/>
                          </w:rPr>
                          <w:br/>
                        </w:r>
                        <w:r w:rsidRPr="004C7423">
                          <w:rPr>
                            <w:i/>
                            <w:iCs/>
                            <w:sz w:val="16"/>
                            <w:szCs w:val="22"/>
                            <w:lang w:bidi="ar-SY"/>
                          </w:rPr>
                          <w:t>C</w:t>
                        </w:r>
                        <w:r w:rsidRPr="004C7423">
                          <w:rPr>
                            <w:i/>
                            <w:iCs/>
                            <w:sz w:val="16"/>
                            <w:szCs w:val="22"/>
                            <w:vertAlign w:val="subscript"/>
                            <w:lang w:bidi="ar-SY"/>
                          </w:rPr>
                          <w:t>R</w:t>
                        </w:r>
                        <w:r w:rsidRPr="004C7423">
                          <w:rPr>
                            <w:rFonts w:hint="cs"/>
                            <w:sz w:val="16"/>
                            <w:szCs w:val="22"/>
                            <w:rtl/>
                            <w:lang w:bidi="ar-SY"/>
                          </w:rPr>
                          <w:t xml:space="preserve"> للتلون</w:t>
                        </w:r>
                      </w:p>
                    </w:txbxContent>
                  </v:textbox>
                </v:shape>
                <v:shape id="Text Box 11" o:spid="_x0000_s1038" type="#_x0000_t202" style="position:absolute;top:24204;width:10369;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28311DB8" w14:textId="77777777" w:rsidR="00426B70" w:rsidRPr="004C7423" w:rsidRDefault="00426B70" w:rsidP="00426B70">
                        <w:pPr>
                          <w:spacing w:before="0" w:line="144" w:lineRule="auto"/>
                          <w:jc w:val="right"/>
                          <w:rPr>
                            <w:sz w:val="16"/>
                            <w:szCs w:val="22"/>
                            <w:rtl/>
                            <w:lang w:bidi="ar-SY"/>
                          </w:rPr>
                        </w:pPr>
                        <w:r w:rsidRPr="004C7423">
                          <w:rPr>
                            <w:sz w:val="16"/>
                            <w:szCs w:val="22"/>
                          </w:rPr>
                          <w:t>4:2:2</w:t>
                        </w:r>
                        <w:r w:rsidRPr="004C7423">
                          <w:rPr>
                            <w:rFonts w:hint="cs"/>
                            <w:sz w:val="16"/>
                            <w:szCs w:val="22"/>
                            <w:rtl/>
                            <w:lang w:bidi="ar-SY"/>
                          </w:rPr>
                          <w:t xml:space="preserve"> للعينات،</w:t>
                        </w:r>
                        <w:r w:rsidRPr="004C7423">
                          <w:rPr>
                            <w:rFonts w:hint="cs"/>
                            <w:sz w:val="16"/>
                            <w:szCs w:val="22"/>
                            <w:rtl/>
                            <w:lang w:bidi="ar-SY"/>
                          </w:rPr>
                          <w:br/>
                        </w:r>
                        <w:r w:rsidRPr="004C7423">
                          <w:rPr>
                            <w:i/>
                            <w:iCs/>
                            <w:sz w:val="16"/>
                            <w:szCs w:val="22"/>
                            <w:lang w:bidi="ar-SY"/>
                          </w:rPr>
                          <w:t>C</w:t>
                        </w:r>
                        <w:r>
                          <w:rPr>
                            <w:i/>
                            <w:iCs/>
                            <w:sz w:val="16"/>
                            <w:szCs w:val="22"/>
                            <w:vertAlign w:val="subscript"/>
                            <w:lang w:bidi="ar-SY"/>
                          </w:rPr>
                          <w:t>B</w:t>
                        </w:r>
                        <w:r w:rsidRPr="004C7423">
                          <w:rPr>
                            <w:rFonts w:hint="cs"/>
                            <w:sz w:val="16"/>
                            <w:szCs w:val="22"/>
                            <w:rtl/>
                            <w:lang w:bidi="ar-SY"/>
                          </w:rPr>
                          <w:t xml:space="preserve"> للتلون</w:t>
                        </w:r>
                      </w:p>
                    </w:txbxContent>
                  </v:textbox>
                </v:shape>
                <v:shape id="Text Box 12" o:spid="_x0000_s1039" type="#_x0000_t202" style="position:absolute;left:2914;top:31197;width:9278;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68CC3ACD" w14:textId="77777777" w:rsidR="00426B70" w:rsidRPr="00B45646" w:rsidRDefault="00426B70" w:rsidP="00426B70">
                        <w:pPr>
                          <w:spacing w:before="0" w:line="144" w:lineRule="auto"/>
                          <w:jc w:val="center"/>
                          <w:rPr>
                            <w:sz w:val="18"/>
                            <w:szCs w:val="24"/>
                            <w:rtl/>
                            <w:lang w:bidi="ar-EG"/>
                          </w:rPr>
                        </w:pPr>
                        <w:r w:rsidRPr="00E73089">
                          <w:rPr>
                            <w:i/>
                            <w:iCs/>
                            <w:sz w:val="18"/>
                            <w:szCs w:val="24"/>
                          </w:rPr>
                          <w:t>T</w:t>
                        </w:r>
                        <w:r>
                          <w:rPr>
                            <w:rFonts w:hint="cs"/>
                            <w:sz w:val="18"/>
                            <w:szCs w:val="24"/>
                            <w:rtl/>
                            <w:lang w:bidi="ar-SY"/>
                          </w:rPr>
                          <w:t xml:space="preserve">: فترة اعتيان </w:t>
                        </w:r>
                        <w:proofErr w:type="spellStart"/>
                        <w:r>
                          <w:rPr>
                            <w:rFonts w:hint="cs"/>
                            <w:sz w:val="18"/>
                            <w:szCs w:val="24"/>
                            <w:rtl/>
                            <w:lang w:bidi="ar-SY"/>
                          </w:rPr>
                          <w:t>النصوع</w:t>
                        </w:r>
                        <w:proofErr w:type="spellEnd"/>
                      </w:p>
                    </w:txbxContent>
                  </v:textbox>
                </v:shape>
              </v:group>
            </w:pict>
          </mc:Fallback>
        </mc:AlternateContent>
      </w:r>
      <w:r w:rsidR="00426B70" w:rsidRPr="00EC543F">
        <w:rPr>
          <w:rtl/>
        </w:rPr>
        <w:t>الش</w:t>
      </w:r>
      <w:r w:rsidR="00426B70">
        <w:rPr>
          <w:rFonts w:hint="cs"/>
          <w:rtl/>
        </w:rPr>
        <w:t>ـ</w:t>
      </w:r>
      <w:r w:rsidR="00426B70" w:rsidRPr="00EC543F">
        <w:rPr>
          <w:rtl/>
        </w:rPr>
        <w:t xml:space="preserve">كل </w:t>
      </w:r>
      <w:r w:rsidR="00426B70" w:rsidRPr="00EC543F">
        <w:t>1</w:t>
      </w:r>
    </w:p>
    <w:p w14:paraId="1170EF36" w14:textId="77747A98" w:rsidR="00426B70" w:rsidRPr="00EC543F" w:rsidRDefault="00426B70" w:rsidP="00E76926">
      <w:pPr>
        <w:pStyle w:val="Figure"/>
        <w:rPr>
          <w:rtl/>
        </w:rPr>
      </w:pPr>
      <w:r>
        <w:object w:dxaOrig="6748" w:dyaOrig="4567" w14:anchorId="273448B5">
          <v:shape id="_x0000_i1043" type="#_x0000_t75" style="width:417.15pt;height:281.75pt" o:ole="">
            <v:imagedata r:id="rId48" o:title=""/>
          </v:shape>
          <o:OLEObject Type="Embed" ProgID="CorelDRAW.Graphic.14" ShapeID="_x0000_i1043" DrawAspect="Content" ObjectID="_1709971060" r:id="rId49"/>
        </w:object>
      </w:r>
    </w:p>
    <w:p w14:paraId="3495B09A" w14:textId="77777777" w:rsidR="00426B70" w:rsidRDefault="00426B70" w:rsidP="00426B70">
      <w:pPr>
        <w:overflowPunct/>
        <w:autoSpaceDE/>
        <w:autoSpaceDN/>
        <w:bidi w:val="0"/>
        <w:adjustRightInd/>
        <w:spacing w:before="0" w:line="240" w:lineRule="auto"/>
        <w:jc w:val="left"/>
        <w:textAlignment w:val="auto"/>
        <w:rPr>
          <w:rFonts w:hAnsi="Times New Roman Bold"/>
          <w:rtl/>
          <w:lang w:val="fr-FR" w:bidi="ar-EG"/>
        </w:rPr>
      </w:pPr>
      <w:r>
        <w:rPr>
          <w:rtl/>
        </w:rPr>
        <w:br w:type="page"/>
      </w:r>
    </w:p>
    <w:p w14:paraId="6DA4D072" w14:textId="60DF6470" w:rsidR="00426B70" w:rsidRDefault="00E76926" w:rsidP="00426B70">
      <w:pPr>
        <w:pStyle w:val="FigureNo"/>
        <w:rPr>
          <w:rtl/>
        </w:rPr>
      </w:pPr>
      <w:r>
        <w:rPr>
          <w:noProof/>
        </w:rPr>
        <w:lastRenderedPageBreak/>
        <mc:AlternateContent>
          <mc:Choice Requires="wpg">
            <w:drawing>
              <wp:anchor distT="0" distB="0" distL="114300" distR="114300" simplePos="0" relativeHeight="251680256" behindDoc="0" locked="0" layoutInCell="1" allowOverlap="1" wp14:anchorId="064F13BA" wp14:editId="5C1EEC9C">
                <wp:simplePos x="0" y="0"/>
                <wp:positionH relativeFrom="column">
                  <wp:posOffset>427373</wp:posOffset>
                </wp:positionH>
                <wp:positionV relativeFrom="paragraph">
                  <wp:posOffset>247052</wp:posOffset>
                </wp:positionV>
                <wp:extent cx="4348499" cy="3550695"/>
                <wp:effectExtent l="0" t="0" r="13970" b="12065"/>
                <wp:wrapNone/>
                <wp:docPr id="48" name="Group 48"/>
                <wp:cNvGraphicFramePr/>
                <a:graphic xmlns:a="http://schemas.openxmlformats.org/drawingml/2006/main">
                  <a:graphicData uri="http://schemas.microsoft.com/office/word/2010/wordprocessingGroup">
                    <wpg:wgp>
                      <wpg:cNvGrpSpPr/>
                      <wpg:grpSpPr>
                        <a:xfrm>
                          <a:off x="0" y="0"/>
                          <a:ext cx="4348499" cy="3550695"/>
                          <a:chOff x="152400" y="35868"/>
                          <a:chExt cx="4349041" cy="3551313"/>
                        </a:xfrm>
                      </wpg:grpSpPr>
                      <wps:wsp>
                        <wps:cNvPr id="15" name="Text Box 15"/>
                        <wps:cNvSpPr txBox="1"/>
                        <wps:spPr>
                          <a:xfrm>
                            <a:off x="2133600" y="35868"/>
                            <a:ext cx="130302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4D298" w14:textId="77777777" w:rsidR="00426B70" w:rsidRPr="00FB3635" w:rsidRDefault="00426B70" w:rsidP="00426B70">
                              <w:pPr>
                                <w:spacing w:before="0" w:line="144" w:lineRule="auto"/>
                                <w:jc w:val="center"/>
                                <w:rPr>
                                  <w:sz w:val="18"/>
                                  <w:szCs w:val="24"/>
                                  <w:rtl/>
                                  <w:lang w:bidi="ar-SY"/>
                                </w:rPr>
                              </w:pPr>
                              <w:r>
                                <w:rPr>
                                  <w:sz w:val="18"/>
                                  <w:szCs w:val="24"/>
                                </w:rPr>
                                <w:t>16:9</w:t>
                              </w:r>
                              <w:r>
                                <w:rPr>
                                  <w:rFonts w:hint="cs"/>
                                  <w:sz w:val="18"/>
                                  <w:szCs w:val="24"/>
                                  <w:rtl/>
                                  <w:lang w:bidi="ar-SY"/>
                                </w:rPr>
                                <w:t xml:space="preserve"> أو </w:t>
                              </w:r>
                              <w:r>
                                <w:rPr>
                                  <w:sz w:val="18"/>
                                  <w:szCs w:val="24"/>
                                  <w:lang w:bidi="ar-SY"/>
                                </w:rPr>
                                <w:t>4:3</w:t>
                              </w:r>
                              <w:r>
                                <w:rPr>
                                  <w:rFonts w:hint="cs"/>
                                  <w:sz w:val="18"/>
                                  <w:szCs w:val="24"/>
                                  <w:rtl/>
                                  <w:lang w:bidi="ar-SY"/>
                                </w:rPr>
                                <w:t xml:space="preserve"> عند </w:t>
                              </w:r>
                              <w:r>
                                <w:rPr>
                                  <w:sz w:val="18"/>
                                  <w:szCs w:val="24"/>
                                  <w:lang w:bidi="ar-SY"/>
                                </w:rPr>
                                <w:t>MHz 13,5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Text Box 24"/>
                        <wps:cNvSpPr txBox="1"/>
                        <wps:spPr>
                          <a:xfrm>
                            <a:off x="3092824" y="457194"/>
                            <a:ext cx="85280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83F56" w14:textId="77777777" w:rsidR="00426B70" w:rsidRPr="00FB3635" w:rsidRDefault="00426B70" w:rsidP="00426B70">
                              <w:pPr>
                                <w:spacing w:before="0" w:line="144" w:lineRule="auto"/>
                                <w:jc w:val="center"/>
                                <w:rPr>
                                  <w:sz w:val="18"/>
                                  <w:szCs w:val="24"/>
                                  <w:rtl/>
                                  <w:lang w:bidi="ar-SY"/>
                                </w:rPr>
                              </w:pPr>
                              <w:r>
                                <w:rPr>
                                  <w:rFonts w:hint="cs"/>
                                  <w:sz w:val="18"/>
                                  <w:szCs w:val="24"/>
                                  <w:rtl/>
                                  <w:lang w:bidi="ar-SY"/>
                                </w:rPr>
                                <w:t xml:space="preserve">خط تماثلي </w:t>
                              </w:r>
                              <w:r w:rsidRPr="00FB3635">
                                <w:rPr>
                                  <w:i/>
                                  <w:iCs/>
                                  <w:sz w:val="18"/>
                                  <w:szCs w:val="24"/>
                                  <w:lang w:bidi="ar-SY"/>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Text Box 21"/>
                        <wps:cNvSpPr txBox="1"/>
                        <wps:spPr>
                          <a:xfrm>
                            <a:off x="1326777" y="421335"/>
                            <a:ext cx="85280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C7F70" w14:textId="77777777" w:rsidR="00426B70" w:rsidRPr="00FB3635" w:rsidRDefault="00426B70" w:rsidP="00426B70">
                              <w:pPr>
                                <w:spacing w:before="0" w:line="144" w:lineRule="auto"/>
                                <w:jc w:val="center"/>
                                <w:rPr>
                                  <w:sz w:val="18"/>
                                  <w:szCs w:val="24"/>
                                  <w:rtl/>
                                  <w:lang w:bidi="ar-SY"/>
                                </w:rPr>
                              </w:pPr>
                              <w:r>
                                <w:rPr>
                                  <w:rFonts w:hint="cs"/>
                                  <w:sz w:val="18"/>
                                  <w:szCs w:val="24"/>
                                  <w:rtl/>
                                  <w:lang w:bidi="ar-SY"/>
                                </w:rPr>
                                <w:t xml:space="preserve">خط تماثلي </w:t>
                              </w:r>
                              <w:r w:rsidRPr="00FB3635">
                                <w:rPr>
                                  <w:i/>
                                  <w:iCs/>
                                  <w:sz w:val="18"/>
                                  <w:szCs w:val="24"/>
                                  <w:lang w:bidi="ar-SY"/>
                                </w:rPr>
                                <w:t>n</w:t>
                              </w:r>
                              <w:r>
                                <w:rPr>
                                  <w:i/>
                                  <w:iCs/>
                                  <w:sz w:val="18"/>
                                  <w:szCs w:val="24"/>
                                  <w:lang w:bidi="ar-SY"/>
                                </w:rPr>
                                <w:t xml:space="preserve"> –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Text Box 16"/>
                        <wps:cNvSpPr txBox="1"/>
                        <wps:spPr>
                          <a:xfrm>
                            <a:off x="2357718" y="1299882"/>
                            <a:ext cx="85280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86BEC" w14:textId="77777777" w:rsidR="00426B70" w:rsidRPr="00503D6F" w:rsidRDefault="00426B70" w:rsidP="00426B70">
                              <w:pPr>
                                <w:spacing w:before="0" w:line="144" w:lineRule="auto"/>
                                <w:jc w:val="center"/>
                                <w:rPr>
                                  <w:sz w:val="14"/>
                                  <w:szCs w:val="20"/>
                                  <w:lang w:bidi="ar-SY"/>
                                </w:rPr>
                              </w:pPr>
                              <w:r w:rsidRPr="00503D6F">
                                <w:rPr>
                                  <w:rFonts w:hint="cs"/>
                                  <w:sz w:val="14"/>
                                  <w:szCs w:val="20"/>
                                  <w:rtl/>
                                  <w:lang w:bidi="ar-SY"/>
                                </w:rPr>
                                <w:t>إلغاء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Text Box 17"/>
                        <wps:cNvSpPr txBox="1"/>
                        <wps:spPr>
                          <a:xfrm>
                            <a:off x="161365" y="1613640"/>
                            <a:ext cx="85280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92A2F" w14:textId="77777777" w:rsidR="00426B70" w:rsidRPr="00FB3635" w:rsidRDefault="00426B70" w:rsidP="00426B70">
                              <w:pPr>
                                <w:spacing w:before="0" w:line="144" w:lineRule="auto"/>
                                <w:jc w:val="right"/>
                                <w:rPr>
                                  <w:sz w:val="18"/>
                                  <w:szCs w:val="24"/>
                                  <w:lang w:bidi="ar-SY"/>
                                </w:rPr>
                              </w:pPr>
                              <w:r>
                                <w:rPr>
                                  <w:rFonts w:hint="cs"/>
                                  <w:sz w:val="18"/>
                                  <w:szCs w:val="24"/>
                                  <w:rtl/>
                                  <w:lang w:bidi="ar-SY"/>
                                </w:rPr>
                                <w:t xml:space="preserve">عينات </w:t>
                              </w:r>
                              <w:proofErr w:type="spellStart"/>
                              <w:r>
                                <w:rPr>
                                  <w:rFonts w:hint="cs"/>
                                  <w:sz w:val="18"/>
                                  <w:szCs w:val="24"/>
                                  <w:rtl/>
                                  <w:lang w:bidi="ar-SY"/>
                                </w:rPr>
                                <w:t>النصوع</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Text Box 18"/>
                        <wps:cNvSpPr txBox="1"/>
                        <wps:spPr>
                          <a:xfrm>
                            <a:off x="3648636" y="1237129"/>
                            <a:ext cx="85280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8CA32" w14:textId="77777777" w:rsidR="00426B70" w:rsidRPr="00FB3635" w:rsidRDefault="00426B70" w:rsidP="00426B70">
                              <w:pPr>
                                <w:spacing w:before="0" w:line="144" w:lineRule="auto"/>
                                <w:jc w:val="center"/>
                                <w:rPr>
                                  <w:sz w:val="18"/>
                                  <w:szCs w:val="24"/>
                                  <w:rtl/>
                                  <w:lang w:bidi="ar-SY"/>
                                </w:rPr>
                              </w:pPr>
                              <w:r>
                                <w:rPr>
                                  <w:rFonts w:hint="cs"/>
                                  <w:sz w:val="18"/>
                                  <w:szCs w:val="24"/>
                                  <w:rtl/>
                                  <w:lang w:bidi="ar-SY"/>
                                </w:rPr>
                                <w:t xml:space="preserve">خط رقمي </w:t>
                              </w:r>
                              <w:r w:rsidRPr="00FB3635">
                                <w:rPr>
                                  <w:i/>
                                  <w:iCs/>
                                  <w:sz w:val="18"/>
                                  <w:szCs w:val="24"/>
                                  <w:lang w:bidi="ar-SY"/>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Text Box 19"/>
                        <wps:cNvSpPr txBox="1"/>
                        <wps:spPr>
                          <a:xfrm>
                            <a:off x="197224" y="1201260"/>
                            <a:ext cx="85280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F907F" w14:textId="77777777" w:rsidR="00426B70" w:rsidRPr="00FB3635" w:rsidRDefault="00426B70" w:rsidP="00426B70">
                              <w:pPr>
                                <w:spacing w:before="0" w:line="144" w:lineRule="auto"/>
                                <w:jc w:val="center"/>
                                <w:rPr>
                                  <w:sz w:val="18"/>
                                  <w:szCs w:val="24"/>
                                  <w:rtl/>
                                  <w:lang w:bidi="ar-SY"/>
                                </w:rPr>
                              </w:pPr>
                              <w:r>
                                <w:rPr>
                                  <w:rFonts w:hint="cs"/>
                                  <w:sz w:val="18"/>
                                  <w:szCs w:val="24"/>
                                  <w:rtl/>
                                  <w:lang w:bidi="ar-SY"/>
                                </w:rPr>
                                <w:t xml:space="preserve">خط رقمي </w:t>
                              </w:r>
                              <w:r w:rsidRPr="00FB3635">
                                <w:rPr>
                                  <w:i/>
                                  <w:iCs/>
                                  <w:sz w:val="18"/>
                                  <w:szCs w:val="24"/>
                                  <w:lang w:bidi="ar-SY"/>
                                </w:rPr>
                                <w:t>n</w:t>
                              </w:r>
                              <w:r>
                                <w:rPr>
                                  <w:i/>
                                  <w:iCs/>
                                  <w:sz w:val="18"/>
                                  <w:szCs w:val="24"/>
                                  <w:lang w:bidi="ar-SY"/>
                                </w:rPr>
                                <w:t xml:space="preserve"> –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Text Box 20"/>
                        <wps:cNvSpPr txBox="1"/>
                        <wps:spPr>
                          <a:xfrm>
                            <a:off x="161365" y="2034978"/>
                            <a:ext cx="85280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E24C8" w14:textId="77777777" w:rsidR="00426B70" w:rsidRPr="00177480" w:rsidRDefault="00426B70" w:rsidP="00426B70">
                              <w:pPr>
                                <w:spacing w:before="0" w:line="144" w:lineRule="auto"/>
                                <w:jc w:val="right"/>
                                <w:rPr>
                                  <w:sz w:val="16"/>
                                  <w:szCs w:val="22"/>
                                  <w:rtl/>
                                  <w:lang w:bidi="ar-SY"/>
                                </w:rPr>
                              </w:pPr>
                              <w:r w:rsidRPr="00177480">
                                <w:rPr>
                                  <w:sz w:val="16"/>
                                  <w:szCs w:val="22"/>
                                </w:rPr>
                                <w:t>4:2:2</w:t>
                              </w:r>
                              <w:r w:rsidRPr="00177480">
                                <w:rPr>
                                  <w:rFonts w:hint="cs"/>
                                  <w:sz w:val="16"/>
                                  <w:szCs w:val="22"/>
                                  <w:rtl/>
                                  <w:lang w:bidi="ar-SY"/>
                                </w:rPr>
                                <w:t xml:space="preserve"> للعينات،</w:t>
                              </w:r>
                              <w:r w:rsidRPr="00177480">
                                <w:rPr>
                                  <w:rFonts w:hint="cs"/>
                                  <w:sz w:val="16"/>
                                  <w:szCs w:val="22"/>
                                  <w:rtl/>
                                  <w:lang w:bidi="ar-SY"/>
                                </w:rPr>
                                <w:br/>
                              </w:r>
                              <w:r w:rsidRPr="00177480">
                                <w:rPr>
                                  <w:i/>
                                  <w:iCs/>
                                  <w:sz w:val="16"/>
                                  <w:szCs w:val="22"/>
                                  <w:lang w:bidi="ar-SY"/>
                                </w:rPr>
                                <w:t>C</w:t>
                              </w:r>
                              <w:r w:rsidRPr="00177480">
                                <w:rPr>
                                  <w:i/>
                                  <w:iCs/>
                                  <w:sz w:val="16"/>
                                  <w:szCs w:val="22"/>
                                  <w:vertAlign w:val="subscript"/>
                                  <w:lang w:bidi="ar-SY"/>
                                </w:rPr>
                                <w:t>R</w:t>
                              </w:r>
                              <w:r w:rsidRPr="00177480">
                                <w:rPr>
                                  <w:rFonts w:hint="cs"/>
                                  <w:sz w:val="16"/>
                                  <w:szCs w:val="22"/>
                                  <w:rtl/>
                                  <w:lang w:bidi="ar-SY"/>
                                </w:rPr>
                                <w:t xml:space="preserve"> للتلون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Text Box 22"/>
                        <wps:cNvSpPr txBox="1"/>
                        <wps:spPr>
                          <a:xfrm>
                            <a:off x="152400" y="2581835"/>
                            <a:ext cx="85280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96091" w14:textId="77777777" w:rsidR="00426B70" w:rsidRPr="00177480" w:rsidRDefault="00426B70" w:rsidP="00426B70">
                              <w:pPr>
                                <w:spacing w:before="0" w:line="144" w:lineRule="auto"/>
                                <w:jc w:val="right"/>
                                <w:rPr>
                                  <w:sz w:val="16"/>
                                  <w:szCs w:val="22"/>
                                  <w:rtl/>
                                  <w:lang w:bidi="ar-SY"/>
                                </w:rPr>
                              </w:pPr>
                              <w:r w:rsidRPr="00177480">
                                <w:rPr>
                                  <w:sz w:val="16"/>
                                  <w:szCs w:val="22"/>
                                </w:rPr>
                                <w:t>4:2:2</w:t>
                              </w:r>
                              <w:r w:rsidRPr="00177480">
                                <w:rPr>
                                  <w:rFonts w:hint="cs"/>
                                  <w:sz w:val="16"/>
                                  <w:szCs w:val="22"/>
                                  <w:rtl/>
                                  <w:lang w:bidi="ar-SY"/>
                                </w:rPr>
                                <w:t xml:space="preserve"> للعينات،</w:t>
                              </w:r>
                              <w:r w:rsidRPr="00177480">
                                <w:rPr>
                                  <w:rFonts w:hint="cs"/>
                                  <w:sz w:val="16"/>
                                  <w:szCs w:val="22"/>
                                  <w:rtl/>
                                  <w:lang w:bidi="ar-SY"/>
                                </w:rPr>
                                <w:br/>
                              </w:r>
                              <w:r w:rsidRPr="00177480">
                                <w:rPr>
                                  <w:i/>
                                  <w:iCs/>
                                  <w:sz w:val="16"/>
                                  <w:szCs w:val="22"/>
                                  <w:lang w:bidi="ar-SY"/>
                                </w:rPr>
                                <w:t>C</w:t>
                              </w:r>
                              <w:r>
                                <w:rPr>
                                  <w:i/>
                                  <w:iCs/>
                                  <w:sz w:val="16"/>
                                  <w:szCs w:val="22"/>
                                  <w:vertAlign w:val="subscript"/>
                                  <w:lang w:bidi="ar-SY"/>
                                </w:rPr>
                                <w:t>B</w:t>
                              </w:r>
                              <w:r w:rsidRPr="00177480">
                                <w:rPr>
                                  <w:rFonts w:hint="cs"/>
                                  <w:sz w:val="16"/>
                                  <w:szCs w:val="22"/>
                                  <w:rtl/>
                                  <w:lang w:bidi="ar-SY"/>
                                </w:rPr>
                                <w:t xml:space="preserve"> للتلون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Text Box 23"/>
                        <wps:cNvSpPr txBox="1"/>
                        <wps:spPr>
                          <a:xfrm>
                            <a:off x="376564" y="3281111"/>
                            <a:ext cx="111887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07357" w14:textId="77777777" w:rsidR="00426B70" w:rsidRPr="00FB3635" w:rsidRDefault="00426B70" w:rsidP="00426B70">
                              <w:pPr>
                                <w:spacing w:before="0" w:line="144" w:lineRule="auto"/>
                                <w:jc w:val="center"/>
                                <w:rPr>
                                  <w:sz w:val="18"/>
                                  <w:szCs w:val="24"/>
                                  <w:rtl/>
                                  <w:lang w:bidi="ar-SY"/>
                                </w:rPr>
                              </w:pPr>
                              <w:r w:rsidRPr="00DE6CC9">
                                <w:rPr>
                                  <w:i/>
                                  <w:iCs/>
                                  <w:sz w:val="18"/>
                                  <w:szCs w:val="24"/>
                                </w:rPr>
                                <w:t>T</w:t>
                              </w:r>
                              <w:r>
                                <w:rPr>
                                  <w:rFonts w:hint="cs"/>
                                  <w:sz w:val="18"/>
                                  <w:szCs w:val="24"/>
                                  <w:rtl/>
                                  <w:lang w:bidi="ar-SY"/>
                                </w:rPr>
                                <w:t xml:space="preserve">: فترة اعتيان </w:t>
                              </w:r>
                              <w:proofErr w:type="spellStart"/>
                              <w:r>
                                <w:rPr>
                                  <w:rFonts w:hint="cs"/>
                                  <w:sz w:val="18"/>
                                  <w:szCs w:val="24"/>
                                  <w:rtl/>
                                  <w:lang w:bidi="ar-SY"/>
                                </w:rPr>
                                <w:t>النصوع</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4F13BA" id="Group 48" o:spid="_x0000_s1040" style="position:absolute;left:0;text-align:left;margin-left:33.65pt;margin-top:19.45pt;width:342.4pt;height:279.6pt;z-index:251680256;mso-width-relative:margin;mso-height-relative:margin" coordorigin="1524,358" coordsize="43490,3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">
                <v:shape id="Text Box 15" o:spid="_x0000_s1041" type="#_x0000_t202" style="position:absolute;left:21336;top:358;width:13030;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6874D298" w14:textId="77777777" w:rsidR="00426B70" w:rsidRPr="00FB3635" w:rsidRDefault="00426B70" w:rsidP="00426B70">
                        <w:pPr>
                          <w:spacing w:before="0" w:line="144" w:lineRule="auto"/>
                          <w:jc w:val="center"/>
                          <w:rPr>
                            <w:sz w:val="18"/>
                            <w:szCs w:val="24"/>
                            <w:rtl/>
                            <w:lang w:bidi="ar-SY"/>
                          </w:rPr>
                        </w:pPr>
                        <w:r>
                          <w:rPr>
                            <w:sz w:val="18"/>
                            <w:szCs w:val="24"/>
                          </w:rPr>
                          <w:t>16:9</w:t>
                        </w:r>
                        <w:r>
                          <w:rPr>
                            <w:rFonts w:hint="cs"/>
                            <w:sz w:val="18"/>
                            <w:szCs w:val="24"/>
                            <w:rtl/>
                            <w:lang w:bidi="ar-SY"/>
                          </w:rPr>
                          <w:t xml:space="preserve"> أو </w:t>
                        </w:r>
                        <w:r>
                          <w:rPr>
                            <w:sz w:val="18"/>
                            <w:szCs w:val="24"/>
                            <w:lang w:bidi="ar-SY"/>
                          </w:rPr>
                          <w:t>4:3</w:t>
                        </w:r>
                        <w:r>
                          <w:rPr>
                            <w:rFonts w:hint="cs"/>
                            <w:sz w:val="18"/>
                            <w:szCs w:val="24"/>
                            <w:rtl/>
                            <w:lang w:bidi="ar-SY"/>
                          </w:rPr>
                          <w:t xml:space="preserve"> عند </w:t>
                        </w:r>
                        <w:r>
                          <w:rPr>
                            <w:sz w:val="18"/>
                            <w:szCs w:val="24"/>
                            <w:lang w:bidi="ar-SY"/>
                          </w:rPr>
                          <w:t>MHz 13,5</w:t>
                        </w:r>
                      </w:p>
                    </w:txbxContent>
                  </v:textbox>
                </v:shape>
                <v:shape id="Text Box 24" o:spid="_x0000_s1042" type="#_x0000_t202" style="position:absolute;left:30928;top:4571;width:8528;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ctxAAAANsAAAAPAAAAZHJzL2Rvd25yZXYueG1sRI/dasJA&#10;FITvC77DcgTv6kYR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N4bly3EAAAA2wAAAA8A&#10;AAAAAAAAAAAAAAAABwIAAGRycy9kb3ducmV2LnhtbFBLBQYAAAAAAwADALcAAAD4AgAAAAA=&#10;" filled="f" stroked="f" strokeweight=".5pt">
                  <v:textbox inset="0,0,0,0">
                    <w:txbxContent>
                      <w:p w14:paraId="71A83F56" w14:textId="77777777" w:rsidR="00426B70" w:rsidRPr="00FB3635" w:rsidRDefault="00426B70" w:rsidP="00426B70">
                        <w:pPr>
                          <w:spacing w:before="0" w:line="144" w:lineRule="auto"/>
                          <w:jc w:val="center"/>
                          <w:rPr>
                            <w:sz w:val="18"/>
                            <w:szCs w:val="24"/>
                            <w:rtl/>
                            <w:lang w:bidi="ar-SY"/>
                          </w:rPr>
                        </w:pPr>
                        <w:r>
                          <w:rPr>
                            <w:rFonts w:hint="cs"/>
                            <w:sz w:val="18"/>
                            <w:szCs w:val="24"/>
                            <w:rtl/>
                            <w:lang w:bidi="ar-SY"/>
                          </w:rPr>
                          <w:t xml:space="preserve">خط تماثلي </w:t>
                        </w:r>
                        <w:r w:rsidRPr="00FB3635">
                          <w:rPr>
                            <w:i/>
                            <w:iCs/>
                            <w:sz w:val="18"/>
                            <w:szCs w:val="24"/>
                            <w:lang w:bidi="ar-SY"/>
                          </w:rPr>
                          <w:t>n</w:t>
                        </w:r>
                      </w:p>
                    </w:txbxContent>
                  </v:textbox>
                </v:shape>
                <v:shape id="Text Box 21" o:spid="_x0000_s1043" type="#_x0000_t202" style="position:absolute;left:13267;top:4213;width:8528;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" filled="f" stroked="f" strokeweight=".5pt">
                  <v:textbox inset="0,0,0,0">
                    <w:txbxContent>
                      <w:p w14:paraId="349C7F70" w14:textId="77777777" w:rsidR="00426B70" w:rsidRPr="00FB3635" w:rsidRDefault="00426B70" w:rsidP="00426B70">
                        <w:pPr>
                          <w:spacing w:before="0" w:line="144" w:lineRule="auto"/>
                          <w:jc w:val="center"/>
                          <w:rPr>
                            <w:sz w:val="18"/>
                            <w:szCs w:val="24"/>
                            <w:rtl/>
                            <w:lang w:bidi="ar-SY"/>
                          </w:rPr>
                        </w:pPr>
                        <w:r>
                          <w:rPr>
                            <w:rFonts w:hint="cs"/>
                            <w:sz w:val="18"/>
                            <w:szCs w:val="24"/>
                            <w:rtl/>
                            <w:lang w:bidi="ar-SY"/>
                          </w:rPr>
                          <w:t xml:space="preserve">خط تماثلي </w:t>
                        </w:r>
                        <w:r w:rsidRPr="00FB3635">
                          <w:rPr>
                            <w:i/>
                            <w:iCs/>
                            <w:sz w:val="18"/>
                            <w:szCs w:val="24"/>
                            <w:lang w:bidi="ar-SY"/>
                          </w:rPr>
                          <w:t>n</w:t>
                        </w:r>
                        <w:r>
                          <w:rPr>
                            <w:i/>
                            <w:iCs/>
                            <w:sz w:val="18"/>
                            <w:szCs w:val="24"/>
                            <w:lang w:bidi="ar-SY"/>
                          </w:rPr>
                          <w:t xml:space="preserve"> – 1</w:t>
                        </w:r>
                      </w:p>
                    </w:txbxContent>
                  </v:textbox>
                </v:shape>
                <v:shape id="Text Box 16" o:spid="_x0000_s1044" type="#_x0000_t202" style="position:absolute;left:23577;top:12998;width:8528;height:4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" filled="f" stroked="f" strokeweight=".5pt">
                  <v:textbox inset="0,0,0,0">
                    <w:txbxContent>
                      <w:p w14:paraId="12986BEC" w14:textId="77777777" w:rsidR="00426B70" w:rsidRPr="00503D6F" w:rsidRDefault="00426B70" w:rsidP="00426B70">
                        <w:pPr>
                          <w:spacing w:before="0" w:line="144" w:lineRule="auto"/>
                          <w:jc w:val="center"/>
                          <w:rPr>
                            <w:sz w:val="14"/>
                            <w:szCs w:val="20"/>
                            <w:lang w:bidi="ar-SY"/>
                          </w:rPr>
                        </w:pPr>
                        <w:r w:rsidRPr="00503D6F">
                          <w:rPr>
                            <w:rFonts w:hint="cs"/>
                            <w:sz w:val="14"/>
                            <w:szCs w:val="20"/>
                            <w:rtl/>
                            <w:lang w:bidi="ar-SY"/>
                          </w:rPr>
                          <w:t>إلغاء رقمي</w:t>
                        </w:r>
                      </w:p>
                    </w:txbxContent>
                  </v:textbox>
                </v:shape>
                <v:shape id="Text Box 17" o:spid="_x0000_s1045" type="#_x0000_t202" style="position:absolute;left:1613;top:16136;width:8528;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" filled="f" stroked="f" strokeweight=".5pt">
                  <v:textbox inset="0,0,0,0">
                    <w:txbxContent>
                      <w:p w14:paraId="64D92A2F" w14:textId="77777777" w:rsidR="00426B70" w:rsidRPr="00FB3635" w:rsidRDefault="00426B70" w:rsidP="00426B70">
                        <w:pPr>
                          <w:spacing w:before="0" w:line="144" w:lineRule="auto"/>
                          <w:jc w:val="right"/>
                          <w:rPr>
                            <w:sz w:val="18"/>
                            <w:szCs w:val="24"/>
                            <w:lang w:bidi="ar-SY"/>
                          </w:rPr>
                        </w:pPr>
                        <w:r>
                          <w:rPr>
                            <w:rFonts w:hint="cs"/>
                            <w:sz w:val="18"/>
                            <w:szCs w:val="24"/>
                            <w:rtl/>
                            <w:lang w:bidi="ar-SY"/>
                          </w:rPr>
                          <w:t xml:space="preserve">عينات </w:t>
                        </w:r>
                        <w:proofErr w:type="spellStart"/>
                        <w:r>
                          <w:rPr>
                            <w:rFonts w:hint="cs"/>
                            <w:sz w:val="18"/>
                            <w:szCs w:val="24"/>
                            <w:rtl/>
                            <w:lang w:bidi="ar-SY"/>
                          </w:rPr>
                          <w:t>النصوع</w:t>
                        </w:r>
                        <w:proofErr w:type="spellEnd"/>
                      </w:p>
                    </w:txbxContent>
                  </v:textbox>
                </v:shape>
                <v:shape id="Text Box 18" o:spid="_x0000_s1046" type="#_x0000_t202" style="position:absolute;left:36486;top:12371;width:8528;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" filled="f" stroked="f" strokeweight=".5pt">
                  <v:textbox inset="0,0,0,0">
                    <w:txbxContent>
                      <w:p w14:paraId="3D08CA32" w14:textId="77777777" w:rsidR="00426B70" w:rsidRPr="00FB3635" w:rsidRDefault="00426B70" w:rsidP="00426B70">
                        <w:pPr>
                          <w:spacing w:before="0" w:line="144" w:lineRule="auto"/>
                          <w:jc w:val="center"/>
                          <w:rPr>
                            <w:sz w:val="18"/>
                            <w:szCs w:val="24"/>
                            <w:rtl/>
                            <w:lang w:bidi="ar-SY"/>
                          </w:rPr>
                        </w:pPr>
                        <w:r>
                          <w:rPr>
                            <w:rFonts w:hint="cs"/>
                            <w:sz w:val="18"/>
                            <w:szCs w:val="24"/>
                            <w:rtl/>
                            <w:lang w:bidi="ar-SY"/>
                          </w:rPr>
                          <w:t xml:space="preserve">خط رقمي </w:t>
                        </w:r>
                        <w:r w:rsidRPr="00FB3635">
                          <w:rPr>
                            <w:i/>
                            <w:iCs/>
                            <w:sz w:val="18"/>
                            <w:szCs w:val="24"/>
                            <w:lang w:bidi="ar-SY"/>
                          </w:rPr>
                          <w:t>n</w:t>
                        </w:r>
                      </w:p>
                    </w:txbxContent>
                  </v:textbox>
                </v:shape>
                <v:shape id="Text Box 19" o:spid="_x0000_s1047" type="#_x0000_t202" style="position:absolute;left:1972;top:12012;width:8528;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" filled="f" stroked="f" strokeweight=".5pt">
                  <v:textbox inset="0,0,0,0">
                    <w:txbxContent>
                      <w:p w14:paraId="147F907F" w14:textId="77777777" w:rsidR="00426B70" w:rsidRPr="00FB3635" w:rsidRDefault="00426B70" w:rsidP="00426B70">
                        <w:pPr>
                          <w:spacing w:before="0" w:line="144" w:lineRule="auto"/>
                          <w:jc w:val="center"/>
                          <w:rPr>
                            <w:sz w:val="18"/>
                            <w:szCs w:val="24"/>
                            <w:rtl/>
                            <w:lang w:bidi="ar-SY"/>
                          </w:rPr>
                        </w:pPr>
                        <w:r>
                          <w:rPr>
                            <w:rFonts w:hint="cs"/>
                            <w:sz w:val="18"/>
                            <w:szCs w:val="24"/>
                            <w:rtl/>
                            <w:lang w:bidi="ar-SY"/>
                          </w:rPr>
                          <w:t xml:space="preserve">خط رقمي </w:t>
                        </w:r>
                        <w:r w:rsidRPr="00FB3635">
                          <w:rPr>
                            <w:i/>
                            <w:iCs/>
                            <w:sz w:val="18"/>
                            <w:szCs w:val="24"/>
                            <w:lang w:bidi="ar-SY"/>
                          </w:rPr>
                          <w:t>n</w:t>
                        </w:r>
                        <w:r>
                          <w:rPr>
                            <w:i/>
                            <w:iCs/>
                            <w:sz w:val="18"/>
                            <w:szCs w:val="24"/>
                            <w:lang w:bidi="ar-SY"/>
                          </w:rPr>
                          <w:t xml:space="preserve"> – 1</w:t>
                        </w:r>
                      </w:p>
                    </w:txbxContent>
                  </v:textbox>
                </v:shape>
                <v:shape id="Text Box 20" o:spid="_x0000_s1048" type="#_x0000_t202" style="position:absolute;left:1613;top:20349;width:8528;height:4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" filled="f" stroked="f" strokeweight=".5pt">
                  <v:textbox inset="0,0,0,0">
                    <w:txbxContent>
                      <w:p w14:paraId="3ECE24C8" w14:textId="77777777" w:rsidR="00426B70" w:rsidRPr="00177480" w:rsidRDefault="00426B70" w:rsidP="00426B70">
                        <w:pPr>
                          <w:spacing w:before="0" w:line="144" w:lineRule="auto"/>
                          <w:jc w:val="right"/>
                          <w:rPr>
                            <w:sz w:val="16"/>
                            <w:szCs w:val="22"/>
                            <w:rtl/>
                            <w:lang w:bidi="ar-SY"/>
                          </w:rPr>
                        </w:pPr>
                        <w:r w:rsidRPr="00177480">
                          <w:rPr>
                            <w:sz w:val="16"/>
                            <w:szCs w:val="22"/>
                          </w:rPr>
                          <w:t>4:2:2</w:t>
                        </w:r>
                        <w:r w:rsidRPr="00177480">
                          <w:rPr>
                            <w:rFonts w:hint="cs"/>
                            <w:sz w:val="16"/>
                            <w:szCs w:val="22"/>
                            <w:rtl/>
                            <w:lang w:bidi="ar-SY"/>
                          </w:rPr>
                          <w:t xml:space="preserve"> للعينات،</w:t>
                        </w:r>
                        <w:r w:rsidRPr="00177480">
                          <w:rPr>
                            <w:rFonts w:hint="cs"/>
                            <w:sz w:val="16"/>
                            <w:szCs w:val="22"/>
                            <w:rtl/>
                            <w:lang w:bidi="ar-SY"/>
                          </w:rPr>
                          <w:br/>
                        </w:r>
                        <w:r w:rsidRPr="00177480">
                          <w:rPr>
                            <w:i/>
                            <w:iCs/>
                            <w:sz w:val="16"/>
                            <w:szCs w:val="22"/>
                            <w:lang w:bidi="ar-SY"/>
                          </w:rPr>
                          <w:t>C</w:t>
                        </w:r>
                        <w:r w:rsidRPr="00177480">
                          <w:rPr>
                            <w:i/>
                            <w:iCs/>
                            <w:sz w:val="16"/>
                            <w:szCs w:val="22"/>
                            <w:vertAlign w:val="subscript"/>
                            <w:lang w:bidi="ar-SY"/>
                          </w:rPr>
                          <w:t>R</w:t>
                        </w:r>
                        <w:r w:rsidRPr="00177480">
                          <w:rPr>
                            <w:rFonts w:hint="cs"/>
                            <w:sz w:val="16"/>
                            <w:szCs w:val="22"/>
                            <w:rtl/>
                            <w:lang w:bidi="ar-SY"/>
                          </w:rPr>
                          <w:t xml:space="preserve"> للتلون</w:t>
                        </w:r>
                      </w:p>
                    </w:txbxContent>
                  </v:textbox>
                </v:shape>
                <v:shape id="Text Box 22" o:spid="_x0000_s1049" type="#_x0000_t202" style="position:absolute;left:1524;top:25818;width:8528;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" filled="f" stroked="f" strokeweight=".5pt">
                  <v:textbox inset="0,0,0,0">
                    <w:txbxContent>
                      <w:p w14:paraId="31E96091" w14:textId="77777777" w:rsidR="00426B70" w:rsidRPr="00177480" w:rsidRDefault="00426B70" w:rsidP="00426B70">
                        <w:pPr>
                          <w:spacing w:before="0" w:line="144" w:lineRule="auto"/>
                          <w:jc w:val="right"/>
                          <w:rPr>
                            <w:sz w:val="16"/>
                            <w:szCs w:val="22"/>
                            <w:rtl/>
                            <w:lang w:bidi="ar-SY"/>
                          </w:rPr>
                        </w:pPr>
                        <w:r w:rsidRPr="00177480">
                          <w:rPr>
                            <w:sz w:val="16"/>
                            <w:szCs w:val="22"/>
                          </w:rPr>
                          <w:t>4:2:2</w:t>
                        </w:r>
                        <w:r w:rsidRPr="00177480">
                          <w:rPr>
                            <w:rFonts w:hint="cs"/>
                            <w:sz w:val="16"/>
                            <w:szCs w:val="22"/>
                            <w:rtl/>
                            <w:lang w:bidi="ar-SY"/>
                          </w:rPr>
                          <w:t xml:space="preserve"> للعينات،</w:t>
                        </w:r>
                        <w:r w:rsidRPr="00177480">
                          <w:rPr>
                            <w:rFonts w:hint="cs"/>
                            <w:sz w:val="16"/>
                            <w:szCs w:val="22"/>
                            <w:rtl/>
                            <w:lang w:bidi="ar-SY"/>
                          </w:rPr>
                          <w:br/>
                        </w:r>
                        <w:r w:rsidRPr="00177480">
                          <w:rPr>
                            <w:i/>
                            <w:iCs/>
                            <w:sz w:val="16"/>
                            <w:szCs w:val="22"/>
                            <w:lang w:bidi="ar-SY"/>
                          </w:rPr>
                          <w:t>C</w:t>
                        </w:r>
                        <w:r>
                          <w:rPr>
                            <w:i/>
                            <w:iCs/>
                            <w:sz w:val="16"/>
                            <w:szCs w:val="22"/>
                            <w:vertAlign w:val="subscript"/>
                            <w:lang w:bidi="ar-SY"/>
                          </w:rPr>
                          <w:t>B</w:t>
                        </w:r>
                        <w:r w:rsidRPr="00177480">
                          <w:rPr>
                            <w:rFonts w:hint="cs"/>
                            <w:sz w:val="16"/>
                            <w:szCs w:val="22"/>
                            <w:rtl/>
                            <w:lang w:bidi="ar-SY"/>
                          </w:rPr>
                          <w:t xml:space="preserve"> للتلون</w:t>
                        </w:r>
                      </w:p>
                    </w:txbxContent>
                  </v:textbox>
                </v:shape>
                <v:shape id="Text Box 23" o:spid="_x0000_s1050" type="#_x0000_t202" style="position:absolute;left:3765;top:32811;width:11189;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36F07357" w14:textId="77777777" w:rsidR="00426B70" w:rsidRPr="00FB3635" w:rsidRDefault="00426B70" w:rsidP="00426B70">
                        <w:pPr>
                          <w:spacing w:before="0" w:line="144" w:lineRule="auto"/>
                          <w:jc w:val="center"/>
                          <w:rPr>
                            <w:sz w:val="18"/>
                            <w:szCs w:val="24"/>
                            <w:rtl/>
                            <w:lang w:bidi="ar-SY"/>
                          </w:rPr>
                        </w:pPr>
                        <w:r w:rsidRPr="00DE6CC9">
                          <w:rPr>
                            <w:i/>
                            <w:iCs/>
                            <w:sz w:val="18"/>
                            <w:szCs w:val="24"/>
                          </w:rPr>
                          <w:t>T</w:t>
                        </w:r>
                        <w:r>
                          <w:rPr>
                            <w:rFonts w:hint="cs"/>
                            <w:sz w:val="18"/>
                            <w:szCs w:val="24"/>
                            <w:rtl/>
                            <w:lang w:bidi="ar-SY"/>
                          </w:rPr>
                          <w:t xml:space="preserve">: فترة اعتيان </w:t>
                        </w:r>
                        <w:proofErr w:type="spellStart"/>
                        <w:r>
                          <w:rPr>
                            <w:rFonts w:hint="cs"/>
                            <w:sz w:val="18"/>
                            <w:szCs w:val="24"/>
                            <w:rtl/>
                            <w:lang w:bidi="ar-SY"/>
                          </w:rPr>
                          <w:t>النصوع</w:t>
                        </w:r>
                        <w:proofErr w:type="spellEnd"/>
                      </w:p>
                    </w:txbxContent>
                  </v:textbox>
                </v:shape>
              </v:group>
            </w:pict>
          </mc:Fallback>
        </mc:AlternateContent>
      </w:r>
      <w:r w:rsidR="00426B70" w:rsidRPr="004A798A">
        <w:rPr>
          <w:rtl/>
        </w:rPr>
        <w:t>الش</w:t>
      </w:r>
      <w:r w:rsidR="00426B70">
        <w:rPr>
          <w:rFonts w:hint="cs"/>
          <w:rtl/>
          <w:lang w:bidi="ar-SA"/>
        </w:rPr>
        <w:t>ـ</w:t>
      </w:r>
      <w:r w:rsidR="00426B70" w:rsidRPr="004A798A">
        <w:rPr>
          <w:rtl/>
        </w:rPr>
        <w:t xml:space="preserve">كل </w:t>
      </w:r>
      <w:r w:rsidR="00426B70" w:rsidRPr="004A798A">
        <w:t>2</w:t>
      </w:r>
    </w:p>
    <w:p w14:paraId="5D057427" w14:textId="7DB69782" w:rsidR="00426B70" w:rsidRDefault="00426B70" w:rsidP="00E76926">
      <w:pPr>
        <w:pStyle w:val="Figure"/>
        <w:rPr>
          <w:rtl/>
        </w:rPr>
      </w:pPr>
      <w:r>
        <w:object w:dxaOrig="6754" w:dyaOrig="4432" w14:anchorId="1BD61F6C">
          <v:shape id="_x0000_i1044" type="#_x0000_t75" style="width:418.7pt;height:273.15pt" o:ole="">
            <v:imagedata r:id="rId50" o:title=""/>
          </v:shape>
          <o:OLEObject Type="Embed" ProgID="CorelDRAW.Graphic.14" ShapeID="_x0000_i1044" DrawAspect="Content" ObjectID="_1709971061" r:id="rId51"/>
        </w:object>
      </w:r>
    </w:p>
    <w:p w14:paraId="3545D46F" w14:textId="76EAFB1C" w:rsidR="00426B70" w:rsidRDefault="00426B70" w:rsidP="00E76926">
      <w:pPr>
        <w:rPr>
          <w:rtl/>
          <w:lang w:bidi="ar-EG"/>
        </w:rPr>
      </w:pPr>
    </w:p>
    <w:p w14:paraId="2FB06353" w14:textId="77777777" w:rsidR="00E76926" w:rsidRDefault="00E76926" w:rsidP="00E76926">
      <w:pPr>
        <w:rPr>
          <w:rFonts w:hint="cs"/>
          <w:rtl/>
          <w:lang w:bidi="ar-EG"/>
        </w:rPr>
      </w:pPr>
    </w:p>
    <w:p w14:paraId="62605EBD" w14:textId="64B51198" w:rsidR="00426B70" w:rsidRPr="00956AA0" w:rsidRDefault="00426B70" w:rsidP="00E76926">
      <w:pPr>
        <w:pStyle w:val="AppendixNoTitle"/>
        <w:rPr>
          <w:sz w:val="28"/>
          <w:szCs w:val="40"/>
          <w:rtl/>
        </w:rPr>
      </w:pPr>
      <w:r w:rsidRPr="00956AA0">
        <w:rPr>
          <w:rtl/>
        </w:rPr>
        <w:t xml:space="preserve">التذييـل </w:t>
      </w:r>
      <w:r w:rsidRPr="00956AA0">
        <w:t>2</w:t>
      </w:r>
      <w:r w:rsidRPr="00956AA0">
        <w:br/>
      </w:r>
      <w:r w:rsidRPr="00956AA0">
        <w:rPr>
          <w:rtl/>
        </w:rPr>
        <w:t xml:space="preserve">للملحـق </w:t>
      </w:r>
      <w:r w:rsidRPr="00956AA0">
        <w:t>1</w:t>
      </w:r>
      <w:r w:rsidR="00E76926">
        <w:rPr>
          <w:rtl/>
        </w:rPr>
        <w:br/>
      </w:r>
      <w:r w:rsidR="00E76926">
        <w:rPr>
          <w:rtl/>
        </w:rPr>
        <w:br/>
      </w:r>
      <w:r w:rsidRPr="00956AA0">
        <w:rPr>
          <w:sz w:val="28"/>
          <w:szCs w:val="40"/>
          <w:rtl/>
        </w:rPr>
        <w:t>خصائص الترشيح</w:t>
      </w:r>
    </w:p>
    <w:p w14:paraId="261F6562" w14:textId="77777777" w:rsidR="00426B70" w:rsidRPr="003E4C18" w:rsidRDefault="00426B70" w:rsidP="00426B70">
      <w:pPr>
        <w:pStyle w:val="Heading1"/>
        <w:spacing w:line="187" w:lineRule="auto"/>
        <w:rPr>
          <w:rtl/>
          <w:lang w:val="fr-FR" w:bidi="ar-EG"/>
        </w:rPr>
      </w:pPr>
      <w:r>
        <w:rPr>
          <w:lang w:val="fr-FR" w:bidi="ar-EG"/>
        </w:rPr>
        <w:t>1</w:t>
      </w:r>
      <w:r w:rsidRPr="003E4C18">
        <w:rPr>
          <w:rtl/>
          <w:lang w:val="fr-FR" w:bidi="ar-EG"/>
        </w:rPr>
        <w:tab/>
      </w:r>
      <w:r>
        <w:rPr>
          <w:rtl/>
          <w:lang w:val="fr-FR" w:bidi="ar-EG"/>
        </w:rPr>
        <w:t xml:space="preserve">إرشادات بشأن التنفيذ العملي </w:t>
      </w:r>
      <w:proofErr w:type="spellStart"/>
      <w:r>
        <w:rPr>
          <w:rtl/>
          <w:lang w:val="fr-FR" w:bidi="ar-EG"/>
        </w:rPr>
        <w:t>للمراشيح</w:t>
      </w:r>
      <w:proofErr w:type="spellEnd"/>
    </w:p>
    <w:p w14:paraId="1D812996" w14:textId="5B0120D5" w:rsidR="00426B70" w:rsidRPr="00036F47" w:rsidRDefault="00426B70" w:rsidP="00426B70">
      <w:pPr>
        <w:rPr>
          <w:spacing w:val="-2"/>
          <w:rtl/>
          <w:lang w:bidi="ar-EG"/>
        </w:rPr>
      </w:pPr>
      <w:r w:rsidRPr="00036F47">
        <w:rPr>
          <w:spacing w:val="-2"/>
          <w:rtl/>
          <w:lang w:bidi="ar-EG"/>
        </w:rPr>
        <w:t xml:space="preserve">في الاقتراحات المتعلقة </w:t>
      </w:r>
      <w:proofErr w:type="spellStart"/>
      <w:r w:rsidRPr="00036F47">
        <w:rPr>
          <w:spacing w:val="-2"/>
          <w:rtl/>
          <w:lang w:bidi="ar-EG"/>
        </w:rPr>
        <w:t>بالمراشيح</w:t>
      </w:r>
      <w:proofErr w:type="spellEnd"/>
      <w:r w:rsidRPr="00036F47">
        <w:rPr>
          <w:spacing w:val="-2"/>
          <w:rtl/>
          <w:lang w:bidi="ar-EG"/>
        </w:rPr>
        <w:t xml:space="preserve"> المستعملة في عمليات التشفير وفك التشفير، افترض أن تصحيح الخاصية </w:t>
      </w:r>
      <w:r w:rsidRPr="00036F47">
        <w:rPr>
          <w:spacing w:val="-2"/>
          <w:lang w:bidi="ar-EG"/>
        </w:rPr>
        <w:t>(sin</w:t>
      </w:r>
      <w:r>
        <w:rPr>
          <w:spacing w:val="-2"/>
          <w:lang w:bidi="ar-EG"/>
        </w:rPr>
        <w:t> </w:t>
      </w:r>
      <w:r w:rsidRPr="00036F47">
        <w:rPr>
          <w:i/>
          <w:iCs/>
          <w:spacing w:val="-2"/>
          <w:lang w:bidi="ar-EG"/>
        </w:rPr>
        <w:t>x/x</w:t>
      </w:r>
      <w:r w:rsidRPr="00036F47">
        <w:rPr>
          <w:spacing w:val="-2"/>
          <w:lang w:bidi="ar-EG"/>
        </w:rPr>
        <w:t>)</w:t>
      </w:r>
      <w:r w:rsidRPr="00036F47">
        <w:rPr>
          <w:spacing w:val="-2"/>
          <w:rtl/>
          <w:lang w:bidi="ar-EG"/>
        </w:rPr>
        <w:t xml:space="preserve"> يتحقق في </w:t>
      </w:r>
      <w:proofErr w:type="spellStart"/>
      <w:r w:rsidRPr="00036F47">
        <w:rPr>
          <w:spacing w:val="-2"/>
          <w:rtl/>
          <w:lang w:bidi="ar-EG"/>
        </w:rPr>
        <w:t>المراشيح</w:t>
      </w:r>
      <w:proofErr w:type="spellEnd"/>
      <w:r w:rsidRPr="00036F47">
        <w:rPr>
          <w:spacing w:val="-2"/>
          <w:rtl/>
          <w:lang w:bidi="ar-EG"/>
        </w:rPr>
        <w:t xml:space="preserve"> اللاحقة التي تلي التحويل من الرقمي إلى التماثلي. والتفاوتات المسموح بها في نطاق تمرير </w:t>
      </w:r>
      <w:proofErr w:type="spellStart"/>
      <w:r w:rsidRPr="00036F47">
        <w:rPr>
          <w:spacing w:val="-2"/>
          <w:rtl/>
          <w:lang w:bidi="ar-EG"/>
        </w:rPr>
        <w:t>المرشاح</w:t>
      </w:r>
      <w:proofErr w:type="spellEnd"/>
      <w:r w:rsidRPr="00036F47">
        <w:rPr>
          <w:spacing w:val="-2"/>
          <w:rtl/>
          <w:lang w:bidi="ar-EG"/>
        </w:rPr>
        <w:t xml:space="preserve">، ومصححة </w:t>
      </w:r>
      <w:r w:rsidRPr="006A0036">
        <w:rPr>
          <w:spacing w:val="-2"/>
          <w:lang w:bidi="ar-EG"/>
        </w:rPr>
        <w:t>(</w:t>
      </w:r>
      <w:r w:rsidRPr="00036F47">
        <w:rPr>
          <w:spacing w:val="-2"/>
          <w:lang w:bidi="ar-EG"/>
        </w:rPr>
        <w:t>sin</w:t>
      </w:r>
      <w:r>
        <w:rPr>
          <w:spacing w:val="-2"/>
          <w:lang w:bidi="ar-EG"/>
        </w:rPr>
        <w:t> </w:t>
      </w:r>
      <w:r w:rsidRPr="00036F47">
        <w:rPr>
          <w:i/>
          <w:iCs/>
          <w:spacing w:val="-2"/>
          <w:lang w:bidi="ar-EG"/>
        </w:rPr>
        <w:t>x/x</w:t>
      </w:r>
      <w:r w:rsidRPr="006A0036">
        <w:rPr>
          <w:spacing w:val="-2"/>
          <w:lang w:bidi="ar-EG"/>
        </w:rPr>
        <w:t>)</w:t>
      </w:r>
      <w:r w:rsidRPr="00036F47">
        <w:rPr>
          <w:spacing w:val="-2"/>
          <w:rtl/>
          <w:lang w:bidi="ar-EG"/>
        </w:rPr>
        <w:t xml:space="preserve"> زائداً خاصية </w:t>
      </w:r>
      <w:r w:rsidRPr="006A0036">
        <w:rPr>
          <w:spacing w:val="-2"/>
          <w:lang w:bidi="ar-EG"/>
        </w:rPr>
        <w:t>(</w:t>
      </w:r>
      <w:r w:rsidRPr="00036F47">
        <w:rPr>
          <w:spacing w:val="-2"/>
          <w:lang w:bidi="ar-EG"/>
        </w:rPr>
        <w:t>sin</w:t>
      </w:r>
      <w:r>
        <w:rPr>
          <w:spacing w:val="-2"/>
          <w:lang w:bidi="ar-EG"/>
        </w:rPr>
        <w:t> </w:t>
      </w:r>
      <w:r w:rsidRPr="00036F47">
        <w:rPr>
          <w:i/>
          <w:iCs/>
          <w:spacing w:val="-2"/>
          <w:lang w:bidi="ar-EG"/>
        </w:rPr>
        <w:t>x/x</w:t>
      </w:r>
      <w:r w:rsidRPr="006A0036">
        <w:rPr>
          <w:spacing w:val="-2"/>
          <w:lang w:bidi="ar-EG"/>
        </w:rPr>
        <w:t>)</w:t>
      </w:r>
      <w:r w:rsidRPr="00036F47">
        <w:rPr>
          <w:i/>
          <w:iCs/>
          <w:spacing w:val="-2"/>
          <w:rtl/>
          <w:lang w:bidi="ar-EG"/>
        </w:rPr>
        <w:t xml:space="preserve"> </w:t>
      </w:r>
      <w:r w:rsidRPr="00036F47">
        <w:rPr>
          <w:spacing w:val="-2"/>
          <w:rtl/>
          <w:lang w:bidi="ar-EG"/>
        </w:rPr>
        <w:t xml:space="preserve">النظرية يجب أن تكون مماثلة لتلك المعطاة من أجل </w:t>
      </w:r>
      <w:proofErr w:type="spellStart"/>
      <w:r w:rsidRPr="00036F47">
        <w:rPr>
          <w:spacing w:val="-2"/>
          <w:rtl/>
          <w:lang w:bidi="ar-EG"/>
        </w:rPr>
        <w:t>المراشيح</w:t>
      </w:r>
      <w:proofErr w:type="spellEnd"/>
      <w:r w:rsidRPr="00036F47">
        <w:rPr>
          <w:spacing w:val="-2"/>
          <w:rtl/>
          <w:lang w:bidi="ar-EG"/>
        </w:rPr>
        <w:t xml:space="preserve"> في حد ذاتها. ويمكن التوصل إلى ذلك بسهولة أكبر إذا تمت خلال عملية التصميم معالجة </w:t>
      </w:r>
      <w:proofErr w:type="spellStart"/>
      <w:r w:rsidRPr="00036F47">
        <w:rPr>
          <w:spacing w:val="-2"/>
          <w:rtl/>
          <w:lang w:bidi="ar-EG"/>
        </w:rPr>
        <w:t>المرشاح</w:t>
      </w:r>
      <w:proofErr w:type="spellEnd"/>
      <w:r w:rsidRPr="00036F47">
        <w:rPr>
          <w:spacing w:val="-2"/>
          <w:rtl/>
          <w:lang w:bidi="ar-EG"/>
        </w:rPr>
        <w:t xml:space="preserve"> والمصحح </w:t>
      </w:r>
      <w:r w:rsidRPr="006A0036">
        <w:rPr>
          <w:spacing w:val="-2"/>
          <w:lang w:bidi="ar-EG"/>
        </w:rPr>
        <w:t>(</w:t>
      </w:r>
      <w:r w:rsidRPr="00036F47">
        <w:rPr>
          <w:spacing w:val="-2"/>
          <w:lang w:bidi="ar-EG"/>
        </w:rPr>
        <w:t>sin</w:t>
      </w:r>
      <w:r>
        <w:rPr>
          <w:spacing w:val="-2"/>
          <w:lang w:bidi="ar-EG"/>
        </w:rPr>
        <w:t> </w:t>
      </w:r>
      <w:r w:rsidRPr="00036F47">
        <w:rPr>
          <w:i/>
          <w:iCs/>
          <w:spacing w:val="-2"/>
          <w:lang w:bidi="ar-EG"/>
        </w:rPr>
        <w:t>x/x</w:t>
      </w:r>
      <w:r w:rsidRPr="006A0036">
        <w:rPr>
          <w:spacing w:val="-2"/>
          <w:lang w:bidi="ar-EG"/>
        </w:rPr>
        <w:t>)</w:t>
      </w:r>
      <w:r w:rsidRPr="00036F47">
        <w:rPr>
          <w:i/>
          <w:iCs/>
          <w:spacing w:val="-2"/>
          <w:rtl/>
          <w:lang w:bidi="ar-EG"/>
        </w:rPr>
        <w:t xml:space="preserve"> </w:t>
      </w:r>
      <w:r w:rsidRPr="00036F47">
        <w:rPr>
          <w:spacing w:val="-2"/>
          <w:rtl/>
          <w:lang w:bidi="ar-EG"/>
        </w:rPr>
        <w:t>ومسوي مهلة الانتشار كمجموعة</w:t>
      </w:r>
      <w:r>
        <w:rPr>
          <w:spacing w:val="-2"/>
          <w:rtl/>
          <w:lang w:bidi="ar-EG"/>
        </w:rPr>
        <w:t> </w:t>
      </w:r>
      <w:r w:rsidRPr="00036F47">
        <w:rPr>
          <w:spacing w:val="-2"/>
          <w:rtl/>
          <w:lang w:bidi="ar-EG"/>
        </w:rPr>
        <w:t>واحدة.</w:t>
      </w:r>
    </w:p>
    <w:p w14:paraId="7F250FD1" w14:textId="3549A438" w:rsidR="00426B70" w:rsidRPr="00EC543F" w:rsidRDefault="00426B70" w:rsidP="00426B70">
      <w:pPr>
        <w:rPr>
          <w:rtl/>
          <w:lang w:bidi="ar-EG"/>
        </w:rPr>
      </w:pPr>
      <w:r w:rsidRPr="00EC543F">
        <w:rPr>
          <w:rtl/>
          <w:lang w:bidi="ar-EG"/>
        </w:rPr>
        <w:t xml:space="preserve">يجب أن يكون مجموع مهل الانتشار الناتجة عن ترشيح وتشفير مكونات </w:t>
      </w:r>
      <w:proofErr w:type="spellStart"/>
      <w:r w:rsidRPr="00EC543F">
        <w:rPr>
          <w:rtl/>
          <w:lang w:bidi="ar-EG"/>
        </w:rPr>
        <w:t>النصوع</w:t>
      </w:r>
      <w:proofErr w:type="spellEnd"/>
      <w:r w:rsidRPr="00EC543F">
        <w:rPr>
          <w:rtl/>
          <w:lang w:bidi="ar-EG"/>
        </w:rPr>
        <w:t xml:space="preserve"> وفرق اللون هو نفسه. وتكون مهلة الانتشار في</w:t>
      </w:r>
      <w:r w:rsidR="00FF6E54">
        <w:rPr>
          <w:rFonts w:hint="cs"/>
          <w:rtl/>
          <w:lang w:bidi="ar-EG"/>
        </w:rPr>
        <w:t> </w:t>
      </w:r>
      <w:proofErr w:type="spellStart"/>
      <w:r w:rsidRPr="00EC543F">
        <w:rPr>
          <w:rtl/>
          <w:lang w:bidi="ar-EG"/>
        </w:rPr>
        <w:t>مرشاح</w:t>
      </w:r>
      <w:proofErr w:type="spellEnd"/>
      <w:r w:rsidRPr="00EC543F">
        <w:rPr>
          <w:rtl/>
          <w:lang w:bidi="ar-EG"/>
        </w:rPr>
        <w:t xml:space="preserve"> فرق اللون (الشكل </w:t>
      </w:r>
      <w:r w:rsidRPr="00EC543F">
        <w:rPr>
          <w:lang w:bidi="ar-EG"/>
        </w:rPr>
        <w:t>4a</w:t>
      </w:r>
      <w:r w:rsidRPr="00EC543F">
        <w:rPr>
          <w:rtl/>
          <w:lang w:bidi="ar-EG"/>
        </w:rPr>
        <w:t>) و</w:t>
      </w:r>
      <w:r w:rsidRPr="00EC543F">
        <w:rPr>
          <w:lang w:bidi="ar-EG"/>
        </w:rPr>
        <w:t>4b</w:t>
      </w:r>
      <w:r w:rsidRPr="00EC543F">
        <w:rPr>
          <w:rtl/>
          <w:lang w:bidi="ar-EG"/>
        </w:rPr>
        <w:t xml:space="preserve">)) ضعفيها في </w:t>
      </w:r>
      <w:proofErr w:type="spellStart"/>
      <w:r w:rsidRPr="00EC543F">
        <w:rPr>
          <w:rtl/>
          <w:lang w:bidi="ar-EG"/>
        </w:rPr>
        <w:t>مرشاح</w:t>
      </w:r>
      <w:proofErr w:type="spellEnd"/>
      <w:r w:rsidRPr="00EC543F">
        <w:rPr>
          <w:rtl/>
          <w:lang w:bidi="ar-EG"/>
        </w:rPr>
        <w:t xml:space="preserve"> </w:t>
      </w:r>
      <w:proofErr w:type="spellStart"/>
      <w:r w:rsidRPr="00EC543F">
        <w:rPr>
          <w:rtl/>
          <w:lang w:bidi="ar-EG"/>
        </w:rPr>
        <w:t>النصوع</w:t>
      </w:r>
      <w:proofErr w:type="spellEnd"/>
      <w:r w:rsidRPr="00EC543F">
        <w:rPr>
          <w:rtl/>
          <w:lang w:bidi="ar-EG"/>
        </w:rPr>
        <w:t xml:space="preserve"> (الشكلان </w:t>
      </w:r>
      <w:r w:rsidRPr="00EC543F">
        <w:rPr>
          <w:lang w:bidi="ar-EG"/>
        </w:rPr>
        <w:t>(3a</w:t>
      </w:r>
      <w:r w:rsidRPr="00EC543F">
        <w:rPr>
          <w:rtl/>
          <w:lang w:bidi="ar-EG"/>
        </w:rPr>
        <w:t xml:space="preserve"> و</w:t>
      </w:r>
      <w:r>
        <w:rPr>
          <w:lang w:bidi="ar-EG"/>
        </w:rPr>
        <w:t>(</w:t>
      </w:r>
      <w:r w:rsidRPr="00EC543F">
        <w:rPr>
          <w:lang w:bidi="ar-EG"/>
        </w:rPr>
        <w:t>(3b</w:t>
      </w:r>
      <w:r w:rsidRPr="00EC543F">
        <w:rPr>
          <w:rtl/>
          <w:lang w:bidi="ar-EG"/>
        </w:rPr>
        <w:t>. وبما أنه يصعب تسوية هاتين المهلتين باستعمال شبكات مهل تماثلية دون تجاوز التفاوتات المسموح بها في نطاق التمرير، يوصى بتسوية الجزء الأكبر من فوارق المهل (معبر عنها بمضاعفات صحيحة لفترة الاعتيان) في المجال الرقمي. وفيما يخص تصحيح أي متبق، يتعين ملاحظة أن دارة اعتيان واستبقاء مفكك التشفير يؤدي إلى تأخر جزافي يعادل نصف فترة اعتيان.</w:t>
      </w:r>
    </w:p>
    <w:p w14:paraId="4BDCCB32" w14:textId="77777777" w:rsidR="00426B70" w:rsidRPr="00EC543F" w:rsidRDefault="00426B70" w:rsidP="00426B70">
      <w:pPr>
        <w:rPr>
          <w:rtl/>
          <w:lang w:bidi="ar-EG"/>
        </w:rPr>
      </w:pPr>
      <w:r w:rsidRPr="00EC543F">
        <w:rPr>
          <w:rtl/>
          <w:lang w:bidi="ar-EG"/>
        </w:rPr>
        <w:lastRenderedPageBreak/>
        <w:t>من المعترف به أن تفاوتات نطاق التمرير لتموج الاتساع وتأخر الزمرة صارمة جداً. والدراسات الحالية تدل على ضرورة احترامها كي يمكن إنجاز عدد مهم من عمليات التشفير وفك التشفير دون التضحية النوعية الفائقة المحتملة لمعيار التشفير</w:t>
      </w:r>
      <w:r>
        <w:rPr>
          <w:rtl/>
          <w:lang w:bidi="ar-EG"/>
        </w:rPr>
        <w:t> </w:t>
      </w:r>
      <w:r w:rsidRPr="00EC543F">
        <w:rPr>
          <w:lang w:bidi="ar-EG"/>
        </w:rPr>
        <w:t>4:2:2</w:t>
      </w:r>
      <w:r w:rsidRPr="00EC543F">
        <w:rPr>
          <w:rtl/>
          <w:lang w:bidi="ar-EG"/>
        </w:rPr>
        <w:t>. ونظراً لمحدودية أداء أجهزة القياس المستمرة في الوقت الراهن</w:t>
      </w:r>
      <w:r>
        <w:rPr>
          <w:rtl/>
          <w:lang w:bidi="ar-EG"/>
        </w:rPr>
        <w:t>،</w:t>
      </w:r>
      <w:r w:rsidRPr="00EC543F">
        <w:rPr>
          <w:rtl/>
          <w:lang w:bidi="ar-EG"/>
        </w:rPr>
        <w:t xml:space="preserve"> فإن الصانع</w:t>
      </w:r>
      <w:r>
        <w:rPr>
          <w:rtl/>
          <w:lang w:bidi="ar-EG"/>
        </w:rPr>
        <w:t>ي</w:t>
      </w:r>
      <w:r w:rsidRPr="00EC543F">
        <w:rPr>
          <w:rtl/>
          <w:lang w:bidi="ar-EG"/>
        </w:rPr>
        <w:t xml:space="preserve">ن قد يواجهون بعض الصعوبات في التحقق بطريقة اقتصادية من مراعاة كل من </w:t>
      </w:r>
      <w:proofErr w:type="spellStart"/>
      <w:r w:rsidRPr="00EC543F">
        <w:rPr>
          <w:rtl/>
          <w:lang w:bidi="ar-EG"/>
        </w:rPr>
        <w:t>مراشيح</w:t>
      </w:r>
      <w:proofErr w:type="spellEnd"/>
      <w:r w:rsidRPr="00EC543F">
        <w:rPr>
          <w:rtl/>
          <w:lang w:bidi="ar-EG"/>
        </w:rPr>
        <w:t xml:space="preserve"> إنتاج بالجملة للتفاوتات المسموح بها. غير أنه من الممكن تصميم </w:t>
      </w:r>
      <w:proofErr w:type="spellStart"/>
      <w:r w:rsidRPr="00EC543F">
        <w:rPr>
          <w:rtl/>
          <w:lang w:bidi="ar-EG"/>
        </w:rPr>
        <w:t>مراشيح</w:t>
      </w:r>
      <w:proofErr w:type="spellEnd"/>
      <w:r w:rsidRPr="00EC543F">
        <w:rPr>
          <w:rtl/>
          <w:lang w:bidi="ar-EG"/>
        </w:rPr>
        <w:t xml:space="preserve"> بحيث تراعى عملياً الخصائص المحددة، ويجب على الصانعين أن يبذلوا ما في وسعهم، في الإنتاج بالجملة، لرص كل </w:t>
      </w:r>
      <w:proofErr w:type="spellStart"/>
      <w:r w:rsidRPr="00EC543F">
        <w:rPr>
          <w:rtl/>
          <w:lang w:bidi="ar-EG"/>
        </w:rPr>
        <w:t>مرشاح</w:t>
      </w:r>
      <w:proofErr w:type="spellEnd"/>
      <w:r w:rsidRPr="00EC543F">
        <w:rPr>
          <w:rtl/>
          <w:lang w:bidi="ar-EG"/>
        </w:rPr>
        <w:t xml:space="preserve"> لكي يراعي المقاس المقابل.</w:t>
      </w:r>
    </w:p>
    <w:p w14:paraId="706C2A2F" w14:textId="43974E5C" w:rsidR="00426B70" w:rsidRDefault="00426B70" w:rsidP="00426B70">
      <w:pPr>
        <w:rPr>
          <w:rtl/>
          <w:lang w:val="fr-FR" w:bidi="ar-EG"/>
        </w:rPr>
      </w:pPr>
      <w:r w:rsidRPr="00EC543F">
        <w:rPr>
          <w:rtl/>
          <w:lang w:bidi="ar-EG"/>
        </w:rPr>
        <w:t xml:space="preserve">وضعت الخصائص الواردة في التذييل </w:t>
      </w:r>
      <w:r w:rsidRPr="00EC543F">
        <w:rPr>
          <w:lang w:bidi="ar-EG"/>
        </w:rPr>
        <w:t>2</w:t>
      </w:r>
      <w:r w:rsidRPr="00EC543F">
        <w:rPr>
          <w:rtl/>
          <w:lang w:bidi="ar-EG"/>
        </w:rPr>
        <w:t xml:space="preserve"> للحفاظ ما أمكن على المحتوى الطيفي للإشارات </w:t>
      </w:r>
      <w:r w:rsidRPr="00EC543F">
        <w:rPr>
          <w:i/>
          <w:iCs/>
          <w:lang w:bidi="ar-EG"/>
        </w:rPr>
        <w:t>Y</w:t>
      </w:r>
      <w:r w:rsidRPr="00EC543F">
        <w:rPr>
          <w:rtl/>
          <w:lang w:bidi="ar-EG"/>
        </w:rPr>
        <w:t xml:space="preserve"> و</w:t>
      </w:r>
      <w:r w:rsidRPr="00EC543F">
        <w:rPr>
          <w:i/>
          <w:iCs/>
          <w:lang w:bidi="ar-EG"/>
        </w:rPr>
        <w:t>C</w:t>
      </w:r>
      <w:r w:rsidRPr="00F66B7C">
        <w:rPr>
          <w:i/>
          <w:iCs/>
          <w:position w:val="-6"/>
          <w:sz w:val="16"/>
          <w:vertAlign w:val="subscript"/>
          <w:lang w:bidi="ar-EG"/>
        </w:rPr>
        <w:t>R</w:t>
      </w:r>
      <w:r w:rsidRPr="00EC543F">
        <w:rPr>
          <w:rtl/>
          <w:lang w:bidi="ar-EG"/>
        </w:rPr>
        <w:t xml:space="preserve"> و</w:t>
      </w:r>
      <w:r w:rsidRPr="00EC543F">
        <w:rPr>
          <w:i/>
          <w:iCs/>
          <w:lang w:bidi="ar-EG"/>
        </w:rPr>
        <w:t>C</w:t>
      </w:r>
      <w:r w:rsidRPr="00F66B7C">
        <w:rPr>
          <w:i/>
          <w:iCs/>
          <w:position w:val="-6"/>
          <w:sz w:val="16"/>
          <w:vertAlign w:val="subscript"/>
          <w:lang w:bidi="ar-EG"/>
        </w:rPr>
        <w:t>B</w:t>
      </w:r>
      <w:r w:rsidRPr="00EC543F">
        <w:rPr>
          <w:rtl/>
          <w:lang w:bidi="ar-EG"/>
        </w:rPr>
        <w:t xml:space="preserve"> طوال سلسلة إشارة المكونات. غير أنه من المدرك أن الخاصية الطيفية لفرق اللون يجب أن </w:t>
      </w:r>
      <w:proofErr w:type="spellStart"/>
      <w:r w:rsidRPr="00EC543F">
        <w:rPr>
          <w:rtl/>
          <w:lang w:bidi="ar-EG"/>
        </w:rPr>
        <w:t>تقولب</w:t>
      </w:r>
      <w:proofErr w:type="spellEnd"/>
      <w:r w:rsidRPr="00EC543F">
        <w:rPr>
          <w:rtl/>
          <w:lang w:bidi="ar-EG"/>
        </w:rPr>
        <w:t xml:space="preserve"> بواسطة </w:t>
      </w:r>
      <w:proofErr w:type="spellStart"/>
      <w:r w:rsidRPr="00EC543F">
        <w:rPr>
          <w:rtl/>
          <w:lang w:bidi="ar-EG"/>
        </w:rPr>
        <w:t>مرشاح</w:t>
      </w:r>
      <w:proofErr w:type="spellEnd"/>
      <w:r w:rsidRPr="00EC543F">
        <w:rPr>
          <w:rtl/>
          <w:lang w:bidi="ar-EG"/>
        </w:rPr>
        <w:t xml:space="preserve"> بقطع متدرج بطيء مدمج في </w:t>
      </w:r>
      <w:proofErr w:type="spellStart"/>
      <w:r w:rsidRPr="00EC543F">
        <w:rPr>
          <w:rtl/>
          <w:lang w:bidi="ar-EG"/>
        </w:rPr>
        <w:t>مراقيب</w:t>
      </w:r>
      <w:proofErr w:type="spellEnd"/>
      <w:r w:rsidRPr="00EC543F">
        <w:rPr>
          <w:rtl/>
          <w:lang w:bidi="ar-EG"/>
        </w:rPr>
        <w:t xml:space="preserve"> الصور أو</w:t>
      </w:r>
      <w:r w:rsidR="00FF6E54">
        <w:rPr>
          <w:rFonts w:hint="cs"/>
          <w:rtl/>
          <w:lang w:bidi="ar-EG"/>
        </w:rPr>
        <w:t> </w:t>
      </w:r>
      <w:r w:rsidRPr="00EC543F">
        <w:rPr>
          <w:rtl/>
          <w:lang w:bidi="ar-EG"/>
        </w:rPr>
        <w:t>عند نهاية سلسلة إشارة المكونات</w:t>
      </w:r>
      <w:r>
        <w:rPr>
          <w:rtl/>
          <w:lang w:bidi="ar-EG"/>
        </w:rPr>
        <w:t>.</w:t>
      </w:r>
    </w:p>
    <w:p w14:paraId="009B31EF" w14:textId="4B88E142" w:rsidR="00426B70" w:rsidRPr="00956AA0" w:rsidRDefault="00426B70" w:rsidP="00426B70">
      <w:pPr>
        <w:pStyle w:val="FigureNo"/>
        <w:rPr>
          <w:rtl/>
        </w:rPr>
      </w:pPr>
      <w:r w:rsidRPr="00956AA0">
        <w:rPr>
          <w:rtl/>
        </w:rPr>
        <w:lastRenderedPageBreak/>
        <w:t>الش</w:t>
      </w:r>
      <w:r>
        <w:rPr>
          <w:rFonts w:hint="cs"/>
          <w:rtl/>
        </w:rPr>
        <w:t>ـ</w:t>
      </w:r>
      <w:r w:rsidRPr="00956AA0">
        <w:rPr>
          <w:rtl/>
        </w:rPr>
        <w:t xml:space="preserve">كل </w:t>
      </w:r>
      <w:r w:rsidRPr="00956AA0">
        <w:t>3</w:t>
      </w:r>
    </w:p>
    <w:p w14:paraId="5CD73DD1" w14:textId="77777777" w:rsidR="00426B70" w:rsidRPr="00956AA0" w:rsidRDefault="00426B70" w:rsidP="00426B70">
      <w:pPr>
        <w:pStyle w:val="FigureTitle"/>
        <w:rPr>
          <w:rtl/>
        </w:rPr>
      </w:pPr>
      <w:r w:rsidRPr="00956AA0">
        <w:rPr>
          <w:rtl/>
        </w:rPr>
        <w:t xml:space="preserve">مواصفة </w:t>
      </w:r>
      <w:proofErr w:type="spellStart"/>
      <w:r w:rsidRPr="00956AA0">
        <w:rPr>
          <w:rtl/>
        </w:rPr>
        <w:t>مرشاح</w:t>
      </w:r>
      <w:proofErr w:type="spellEnd"/>
      <w:r w:rsidRPr="00956AA0">
        <w:rPr>
          <w:rtl/>
        </w:rPr>
        <w:t xml:space="preserve"> لإشارة </w:t>
      </w:r>
      <w:proofErr w:type="spellStart"/>
      <w:r w:rsidRPr="00956AA0">
        <w:rPr>
          <w:rtl/>
        </w:rPr>
        <w:t>النصوع</w:t>
      </w:r>
      <w:proofErr w:type="spellEnd"/>
      <w:r w:rsidRPr="00956AA0">
        <w:rPr>
          <w:rtl/>
        </w:rPr>
        <w:t xml:space="preserve"> أو لإشارة </w:t>
      </w:r>
      <w:r w:rsidRPr="00956AA0">
        <w:t>RGB</w:t>
      </w:r>
      <w:r w:rsidRPr="00956AA0">
        <w:rPr>
          <w:rtl/>
        </w:rPr>
        <w:t xml:space="preserve"> أو فرق اللون </w:t>
      </w:r>
      <w:r w:rsidRPr="00956AA0">
        <w:t>4:4:4</w:t>
      </w:r>
    </w:p>
    <w:p w14:paraId="486B6A45" w14:textId="7C552DE7" w:rsidR="00426B70" w:rsidRDefault="00FF6E54" w:rsidP="00FF6E54">
      <w:pPr>
        <w:pStyle w:val="Figure"/>
        <w:rPr>
          <w:rtl/>
        </w:rPr>
      </w:pPr>
      <w:r>
        <w:rPr>
          <w:noProof/>
        </w:rPr>
        <mc:AlternateContent>
          <mc:Choice Requires="wps">
            <w:drawing>
              <wp:anchor distT="0" distB="0" distL="114300" distR="114300" simplePos="0" relativeHeight="251686400" behindDoc="0" locked="0" layoutInCell="1" allowOverlap="1" wp14:anchorId="52413FC3" wp14:editId="29680F3D">
                <wp:simplePos x="0" y="0"/>
                <wp:positionH relativeFrom="column">
                  <wp:posOffset>1445933</wp:posOffset>
                </wp:positionH>
                <wp:positionV relativeFrom="paragraph">
                  <wp:posOffset>7015107</wp:posOffset>
                </wp:positionV>
                <wp:extent cx="1637665" cy="415925"/>
                <wp:effectExtent l="0" t="0" r="635" b="3175"/>
                <wp:wrapNone/>
                <wp:docPr id="29" name="Text Box 29"/>
                <wp:cNvGraphicFramePr/>
                <a:graphic xmlns:a="http://schemas.openxmlformats.org/drawingml/2006/main">
                  <a:graphicData uri="http://schemas.microsoft.com/office/word/2010/wordprocessingShape">
                    <wps:wsp>
                      <wps:cNvSpPr txBox="1"/>
                      <wps:spPr>
                        <a:xfrm>
                          <a:off x="0" y="0"/>
                          <a:ext cx="1637665"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40D9C" w14:textId="77777777" w:rsidR="00426B70" w:rsidRPr="00036F47" w:rsidRDefault="00426B70" w:rsidP="00426B70">
                            <w:pPr>
                              <w:spacing w:before="0" w:line="144" w:lineRule="auto"/>
                              <w:jc w:val="center"/>
                              <w:rPr>
                                <w:sz w:val="18"/>
                                <w:szCs w:val="24"/>
                                <w:lang w:bidi="ar-SY"/>
                              </w:rPr>
                            </w:pPr>
                            <w:r>
                              <w:rPr>
                                <w:rFonts w:hint="cs"/>
                                <w:sz w:val="18"/>
                                <w:szCs w:val="24"/>
                                <w:rtl/>
                                <w:lang w:bidi="ar-SY"/>
                              </w:rPr>
                              <w:t>ج) تسامح تأخر الزمرة للنطاق العابر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413FC3" id="Text Box 29" o:spid="_x0000_s1051" type="#_x0000_t202" style="position:absolute;left:0;text-align:left;margin-left:113.85pt;margin-top:552.35pt;width:128.95pt;height:32.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" filled="f" stroked="f" strokeweight=".5pt">
                <v:textbox inset="0,0,0,0">
                  <w:txbxContent>
                    <w:p w14:paraId="2C640D9C" w14:textId="77777777" w:rsidR="00426B70" w:rsidRPr="00036F47" w:rsidRDefault="00426B70" w:rsidP="00426B70">
                      <w:pPr>
                        <w:spacing w:before="0" w:line="144" w:lineRule="auto"/>
                        <w:jc w:val="center"/>
                        <w:rPr>
                          <w:sz w:val="18"/>
                          <w:szCs w:val="24"/>
                          <w:lang w:bidi="ar-SY"/>
                        </w:rPr>
                      </w:pPr>
                      <w:r>
                        <w:rPr>
                          <w:rFonts w:hint="cs"/>
                          <w:sz w:val="18"/>
                          <w:szCs w:val="24"/>
                          <w:rtl/>
                          <w:lang w:bidi="ar-SY"/>
                        </w:rPr>
                        <w:t>ج) تسامح تأخر الزمرة للنطاق العابر</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71565FC1" wp14:editId="181D6696">
                <wp:simplePos x="0" y="0"/>
                <wp:positionH relativeFrom="column">
                  <wp:posOffset>1322107</wp:posOffset>
                </wp:positionH>
                <wp:positionV relativeFrom="paragraph">
                  <wp:posOffset>6774741</wp:posOffset>
                </wp:positionV>
                <wp:extent cx="914400" cy="415925"/>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0DA56" w14:textId="77777777" w:rsidR="00426B70" w:rsidRPr="00036F47"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1565FC1" id="Text Box 26" o:spid="_x0000_s1052" type="#_x0000_t202" style="position:absolute;left:0;text-align:left;margin-left:104.1pt;margin-top:533.45pt;width:1in;height:32.7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" filled="f" stroked="f" strokeweight=".5pt">
                <v:textbox inset="0,0,0,0">
                  <w:txbxContent>
                    <w:p w14:paraId="3F60DA56" w14:textId="77777777" w:rsidR="00426B70" w:rsidRPr="00036F47"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554AAB1D" wp14:editId="3AF550A6">
                <wp:simplePos x="0" y="0"/>
                <wp:positionH relativeFrom="column">
                  <wp:posOffset>1327412</wp:posOffset>
                </wp:positionH>
                <wp:positionV relativeFrom="paragraph">
                  <wp:posOffset>4943213</wp:posOffset>
                </wp:positionV>
                <wp:extent cx="1719580" cy="415925"/>
                <wp:effectExtent l="0" t="0" r="13970" b="3175"/>
                <wp:wrapNone/>
                <wp:docPr id="28" name="Text Box 28"/>
                <wp:cNvGraphicFramePr/>
                <a:graphic xmlns:a="http://schemas.openxmlformats.org/drawingml/2006/main">
                  <a:graphicData uri="http://schemas.microsoft.com/office/word/2010/wordprocessingShape">
                    <wps:wsp>
                      <wps:cNvSpPr txBox="1"/>
                      <wps:spPr>
                        <a:xfrm>
                          <a:off x="0" y="0"/>
                          <a:ext cx="171958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1DC2B" w14:textId="77777777" w:rsidR="00426B70" w:rsidRPr="00036F47" w:rsidRDefault="00426B70" w:rsidP="00426B70">
                            <w:pPr>
                              <w:spacing w:before="0" w:line="144" w:lineRule="auto"/>
                              <w:jc w:val="center"/>
                              <w:rPr>
                                <w:sz w:val="18"/>
                                <w:szCs w:val="24"/>
                                <w:lang w:bidi="ar-SY"/>
                              </w:rPr>
                            </w:pPr>
                            <w:r>
                              <w:rPr>
                                <w:rFonts w:hint="cs"/>
                                <w:sz w:val="18"/>
                                <w:szCs w:val="24"/>
                                <w:rtl/>
                                <w:lang w:bidi="ar-SY"/>
                              </w:rPr>
                              <w:t>ب) تسامح التموج للنطاق العابر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4AAB1D" id="Text Box 28" o:spid="_x0000_s1053" type="#_x0000_t202" style="position:absolute;left:0;text-align:left;margin-left:104.5pt;margin-top:389.25pt;width:135.4pt;height:32.7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" filled="f" stroked="f" strokeweight=".5pt">
                <v:textbox inset="0,0,0,0">
                  <w:txbxContent>
                    <w:p w14:paraId="4211DC2B" w14:textId="77777777" w:rsidR="00426B70" w:rsidRPr="00036F47" w:rsidRDefault="00426B70" w:rsidP="00426B70">
                      <w:pPr>
                        <w:spacing w:before="0" w:line="144" w:lineRule="auto"/>
                        <w:jc w:val="center"/>
                        <w:rPr>
                          <w:sz w:val="18"/>
                          <w:szCs w:val="24"/>
                          <w:lang w:bidi="ar-SY"/>
                        </w:rPr>
                      </w:pPr>
                      <w:r>
                        <w:rPr>
                          <w:rFonts w:hint="cs"/>
                          <w:sz w:val="18"/>
                          <w:szCs w:val="24"/>
                          <w:rtl/>
                          <w:lang w:bidi="ar-SY"/>
                        </w:rPr>
                        <w:t>ب) تسامح التموج للنطاق العابر</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019C9C3B" wp14:editId="7023C712">
                <wp:simplePos x="0" y="0"/>
                <wp:positionH relativeFrom="column">
                  <wp:posOffset>2652395</wp:posOffset>
                </wp:positionH>
                <wp:positionV relativeFrom="paragraph">
                  <wp:posOffset>2197810</wp:posOffset>
                </wp:positionV>
                <wp:extent cx="914400" cy="415925"/>
                <wp:effectExtent l="0" t="0" r="0" b="3175"/>
                <wp:wrapNone/>
                <wp:docPr id="31" name="Text Box 31"/>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E482B" w14:textId="77777777" w:rsidR="00426B70" w:rsidRPr="00036F47"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19C9C3B" id="Text Box 31" o:spid="_x0000_s1054" type="#_x0000_t202" style="position:absolute;left:0;text-align:left;margin-left:208.85pt;margin-top:173.05pt;width:1in;height:32.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" filled="f" stroked="f" strokeweight=".5pt">
                <v:textbox inset="0,0,0,0">
                  <w:txbxContent>
                    <w:p w14:paraId="387E482B" w14:textId="77777777" w:rsidR="00426B70" w:rsidRPr="00036F47"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2C12B120" wp14:editId="2798E46B">
                <wp:simplePos x="0" y="0"/>
                <wp:positionH relativeFrom="column">
                  <wp:posOffset>1981200</wp:posOffset>
                </wp:positionH>
                <wp:positionV relativeFrom="paragraph">
                  <wp:posOffset>2356560</wp:posOffset>
                </wp:positionV>
                <wp:extent cx="2299335" cy="415925"/>
                <wp:effectExtent l="0" t="0" r="5715" b="3175"/>
                <wp:wrapNone/>
                <wp:docPr id="25" name="Text Box 25"/>
                <wp:cNvGraphicFramePr/>
                <a:graphic xmlns:a="http://schemas.openxmlformats.org/drawingml/2006/main">
                  <a:graphicData uri="http://schemas.microsoft.com/office/word/2010/wordprocessingShape">
                    <wps:wsp>
                      <wps:cNvSpPr txBox="1"/>
                      <wps:spPr>
                        <a:xfrm>
                          <a:off x="0" y="0"/>
                          <a:ext cx="2299335"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5CB52" w14:textId="77777777" w:rsidR="00426B70" w:rsidRPr="00036F47" w:rsidRDefault="00426B70" w:rsidP="00426B70">
                            <w:pPr>
                              <w:spacing w:before="0" w:line="144" w:lineRule="auto"/>
                              <w:jc w:val="center"/>
                              <w:rPr>
                                <w:sz w:val="18"/>
                                <w:szCs w:val="24"/>
                                <w:lang w:bidi="ar-SY"/>
                              </w:rPr>
                            </w:pPr>
                            <w:r>
                              <w:rPr>
                                <w:rFonts w:hint="cs"/>
                                <w:sz w:val="18"/>
                                <w:szCs w:val="24"/>
                                <w:rtl/>
                                <w:lang w:bidi="ar-SY"/>
                              </w:rPr>
                              <w:t xml:space="preserve"> أ ) نموذج معياري لإدخال خاصية الخسارة/التردد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12B120" id="Text Box 25" o:spid="_x0000_s1055" type="#_x0000_t202" style="position:absolute;left:0;text-align:left;margin-left:156pt;margin-top:185.55pt;width:181.05pt;height:32.7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" filled="f" stroked="f" strokeweight=".5pt">
                <v:textbox inset="0,0,0,0">
                  <w:txbxContent>
                    <w:p w14:paraId="0055CB52" w14:textId="77777777" w:rsidR="00426B70" w:rsidRPr="00036F47" w:rsidRDefault="00426B70" w:rsidP="00426B70">
                      <w:pPr>
                        <w:spacing w:before="0" w:line="144" w:lineRule="auto"/>
                        <w:jc w:val="center"/>
                        <w:rPr>
                          <w:sz w:val="18"/>
                          <w:szCs w:val="24"/>
                          <w:lang w:bidi="ar-SY"/>
                        </w:rPr>
                      </w:pPr>
                      <w:r>
                        <w:rPr>
                          <w:rFonts w:hint="cs"/>
                          <w:sz w:val="18"/>
                          <w:szCs w:val="24"/>
                          <w:rtl/>
                          <w:lang w:bidi="ar-SY"/>
                        </w:rPr>
                        <w:t xml:space="preserve"> أ ) نموذج معياري لإدخال خاصية الخسارة/التردد</w:t>
                      </w:r>
                    </w:p>
                  </w:txbxContent>
                </v:textbox>
              </v:shape>
            </w:pict>
          </mc:Fallback>
        </mc:AlternateContent>
      </w:r>
      <w:r w:rsidR="00F122B8">
        <w:rPr>
          <w:noProof/>
        </w:rPr>
        <mc:AlternateContent>
          <mc:Choice Requires="wps">
            <w:drawing>
              <wp:anchor distT="0" distB="0" distL="114300" distR="114300" simplePos="0" relativeHeight="251702784" behindDoc="0" locked="0" layoutInCell="1" allowOverlap="1" wp14:anchorId="12023306" wp14:editId="2F7F9F7C">
                <wp:simplePos x="0" y="0"/>
                <wp:positionH relativeFrom="margin">
                  <wp:posOffset>427037</wp:posOffset>
                </wp:positionH>
                <wp:positionV relativeFrom="paragraph">
                  <wp:posOffset>7628890</wp:posOffset>
                </wp:positionV>
                <wp:extent cx="3350260" cy="333375"/>
                <wp:effectExtent l="0" t="0" r="2540" b="9525"/>
                <wp:wrapNone/>
                <wp:docPr id="34" name="Text Box 34"/>
                <wp:cNvGraphicFramePr/>
                <a:graphic xmlns:a="http://schemas.openxmlformats.org/drawingml/2006/main">
                  <a:graphicData uri="http://schemas.microsoft.com/office/word/2010/wordprocessingShape">
                    <wps:wsp>
                      <wps:cNvSpPr txBox="1"/>
                      <wps:spPr>
                        <a:xfrm>
                          <a:off x="0" y="0"/>
                          <a:ext cx="3350260" cy="333375"/>
                        </a:xfrm>
                        <a:prstGeom prst="rect">
                          <a:avLst/>
                        </a:prstGeom>
                        <a:noFill/>
                        <a:ln w="6350">
                          <a:noFill/>
                        </a:ln>
                        <a:effectLst/>
                      </wps:spPr>
                      <wps:txbx>
                        <w:txbxContent>
                          <w:p w14:paraId="2D7E2444" w14:textId="77EC8C9F" w:rsidR="00F122B8" w:rsidRPr="00454762" w:rsidRDefault="00F122B8" w:rsidP="00F122B8">
                            <w:pPr>
                              <w:spacing w:before="0" w:line="144" w:lineRule="auto"/>
                              <w:jc w:val="center"/>
                              <w:rPr>
                                <w:i/>
                                <w:iCs/>
                                <w:sz w:val="18"/>
                                <w:szCs w:val="24"/>
                                <w:rtl/>
                                <w:lang w:bidi="ar-SY"/>
                              </w:rPr>
                            </w:pPr>
                            <w:r w:rsidRPr="00454762">
                              <w:rPr>
                                <w:rFonts w:hint="cs"/>
                                <w:i/>
                                <w:iCs/>
                                <w:sz w:val="18"/>
                                <w:szCs w:val="24"/>
                                <w:rtl/>
                                <w:lang w:bidi="ar-SY"/>
                              </w:rPr>
                              <w:t xml:space="preserve">الملاحظة </w:t>
                            </w:r>
                            <w:r w:rsidRPr="00454762">
                              <w:rPr>
                                <w:i/>
                                <w:iCs/>
                                <w:sz w:val="18"/>
                                <w:szCs w:val="24"/>
                                <w:lang w:bidi="ar-SY"/>
                              </w:rPr>
                              <w:t>1</w:t>
                            </w:r>
                            <w:r w:rsidRPr="00454762">
                              <w:rPr>
                                <w:rFonts w:hint="cs"/>
                                <w:i/>
                                <w:iCs/>
                                <w:sz w:val="18"/>
                                <w:szCs w:val="24"/>
                                <w:rtl/>
                                <w:lang w:bidi="ar-SY"/>
                              </w:rPr>
                              <w:t xml:space="preserve"> </w:t>
                            </w:r>
                            <w:r w:rsidRPr="00B74E47">
                              <w:rPr>
                                <w:rFonts w:hint="cs"/>
                                <w:sz w:val="18"/>
                                <w:szCs w:val="24"/>
                                <w:rtl/>
                                <w:lang w:bidi="ar-SY"/>
                              </w:rPr>
                              <w:t xml:space="preserve">- إن أدنى قيم مشار إليها في </w:t>
                            </w:r>
                            <w:r>
                              <w:rPr>
                                <w:rFonts w:hint="cs"/>
                                <w:sz w:val="18"/>
                                <w:szCs w:val="24"/>
                                <w:rtl/>
                                <w:lang w:bidi="ar-SY"/>
                              </w:rPr>
                              <w:t>ب)</w:t>
                            </w:r>
                            <w:r w:rsidRPr="00B74E47">
                              <w:rPr>
                                <w:rFonts w:hint="cs"/>
                                <w:sz w:val="18"/>
                                <w:szCs w:val="24"/>
                                <w:rtl/>
                                <w:lang w:bidi="ar-SY"/>
                              </w:rPr>
                              <w:t xml:space="preserve"> </w:t>
                            </w:r>
                            <w:proofErr w:type="spellStart"/>
                            <w:r w:rsidRPr="00B74E47">
                              <w:rPr>
                                <w:rFonts w:hint="cs"/>
                                <w:sz w:val="18"/>
                                <w:szCs w:val="24"/>
                                <w:rtl/>
                                <w:lang w:bidi="ar-SY"/>
                              </w:rPr>
                              <w:t>و</w:t>
                            </w:r>
                            <w:r>
                              <w:rPr>
                                <w:rFonts w:hint="cs"/>
                                <w:sz w:val="18"/>
                                <w:szCs w:val="24"/>
                                <w:rtl/>
                                <w:lang w:bidi="ar-SY"/>
                              </w:rPr>
                              <w:t>ج</w:t>
                            </w:r>
                            <w:proofErr w:type="spellEnd"/>
                            <w:r>
                              <w:rPr>
                                <w:rFonts w:hint="cs"/>
                                <w:sz w:val="18"/>
                                <w:szCs w:val="24"/>
                                <w:rtl/>
                                <w:lang w:bidi="ar-SY"/>
                              </w:rPr>
                              <w:t>)</w:t>
                            </w:r>
                            <w:r w:rsidRPr="00B74E47">
                              <w:rPr>
                                <w:rFonts w:hint="cs"/>
                                <w:sz w:val="18"/>
                                <w:szCs w:val="24"/>
                                <w:rtl/>
                                <w:lang w:bidi="ar-SY"/>
                              </w:rPr>
                              <w:t xml:space="preserve"> تقابل </w:t>
                            </w:r>
                            <w:r w:rsidRPr="00B74E47">
                              <w:rPr>
                                <w:sz w:val="18"/>
                                <w:szCs w:val="24"/>
                                <w:lang w:bidi="ar-SY"/>
                              </w:rPr>
                              <w:t>kHz 1</w:t>
                            </w:r>
                            <w:r w:rsidRPr="00B74E47">
                              <w:rPr>
                                <w:rFonts w:hint="cs"/>
                                <w:sz w:val="18"/>
                                <w:szCs w:val="24"/>
                                <w:rtl/>
                                <w:lang w:bidi="ar-SY"/>
                              </w:rPr>
                              <w:t xml:space="preserve"> (وليس </w:t>
                            </w:r>
                            <w:r w:rsidRPr="00B74E47">
                              <w:rPr>
                                <w:sz w:val="18"/>
                                <w:szCs w:val="24"/>
                                <w:lang w:bidi="ar-SY"/>
                              </w:rPr>
                              <w:t>MHz 0</w:t>
                            </w:r>
                            <w:r w:rsidRPr="00B74E47">
                              <w:rPr>
                                <w:rFonts w:hint="cs"/>
                                <w:sz w:val="18"/>
                                <w:szCs w:val="24"/>
                                <w:rtl/>
                                <w:lang w:bidi="ar-SY"/>
                              </w:rPr>
                              <w:t>)</w:t>
                            </w:r>
                            <w:r w:rsidR="00F66B7C">
                              <w:rPr>
                                <w:rFonts w:hint="cs"/>
                                <w:sz w:val="18"/>
                                <w:szCs w:val="24"/>
                                <w:rtl/>
                                <w:lang w:bidi="ar-SY"/>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23306" id="Text Box 34" o:spid="_x0000_s1056" type="#_x0000_t202" style="position:absolute;left:0;text-align:left;margin-left:33.6pt;margin-top:600.7pt;width:263.8pt;height:26.2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" filled="f" stroked="f" strokeweight=".5pt">
                <v:textbox inset="0,0,0,0">
                  <w:txbxContent>
                    <w:p w14:paraId="2D7E2444" w14:textId="77EC8C9F" w:rsidR="00F122B8" w:rsidRPr="00454762" w:rsidRDefault="00F122B8" w:rsidP="00F122B8">
                      <w:pPr>
                        <w:spacing w:before="0" w:line="144" w:lineRule="auto"/>
                        <w:jc w:val="center"/>
                        <w:rPr>
                          <w:i/>
                          <w:iCs/>
                          <w:sz w:val="18"/>
                          <w:szCs w:val="24"/>
                          <w:rtl/>
                          <w:lang w:bidi="ar-SY"/>
                        </w:rPr>
                      </w:pPr>
                      <w:r w:rsidRPr="00454762">
                        <w:rPr>
                          <w:rFonts w:hint="cs"/>
                          <w:i/>
                          <w:iCs/>
                          <w:sz w:val="18"/>
                          <w:szCs w:val="24"/>
                          <w:rtl/>
                          <w:lang w:bidi="ar-SY"/>
                        </w:rPr>
                        <w:t xml:space="preserve">الملاحظة </w:t>
                      </w:r>
                      <w:r w:rsidRPr="00454762">
                        <w:rPr>
                          <w:i/>
                          <w:iCs/>
                          <w:sz w:val="18"/>
                          <w:szCs w:val="24"/>
                          <w:lang w:bidi="ar-SY"/>
                        </w:rPr>
                        <w:t>1</w:t>
                      </w:r>
                      <w:r w:rsidRPr="00454762">
                        <w:rPr>
                          <w:rFonts w:hint="cs"/>
                          <w:i/>
                          <w:iCs/>
                          <w:sz w:val="18"/>
                          <w:szCs w:val="24"/>
                          <w:rtl/>
                          <w:lang w:bidi="ar-SY"/>
                        </w:rPr>
                        <w:t xml:space="preserve"> </w:t>
                      </w:r>
                      <w:r w:rsidRPr="00B74E47">
                        <w:rPr>
                          <w:rFonts w:hint="cs"/>
                          <w:sz w:val="18"/>
                          <w:szCs w:val="24"/>
                          <w:rtl/>
                          <w:lang w:bidi="ar-SY"/>
                        </w:rPr>
                        <w:t xml:space="preserve">- إن أدنى قيم مشار إليها في </w:t>
                      </w:r>
                      <w:r>
                        <w:rPr>
                          <w:rFonts w:hint="cs"/>
                          <w:sz w:val="18"/>
                          <w:szCs w:val="24"/>
                          <w:rtl/>
                          <w:lang w:bidi="ar-SY"/>
                        </w:rPr>
                        <w:t>ب)</w:t>
                      </w:r>
                      <w:r w:rsidRPr="00B74E47">
                        <w:rPr>
                          <w:rFonts w:hint="cs"/>
                          <w:sz w:val="18"/>
                          <w:szCs w:val="24"/>
                          <w:rtl/>
                          <w:lang w:bidi="ar-SY"/>
                        </w:rPr>
                        <w:t xml:space="preserve"> </w:t>
                      </w:r>
                      <w:proofErr w:type="spellStart"/>
                      <w:r w:rsidRPr="00B74E47">
                        <w:rPr>
                          <w:rFonts w:hint="cs"/>
                          <w:sz w:val="18"/>
                          <w:szCs w:val="24"/>
                          <w:rtl/>
                          <w:lang w:bidi="ar-SY"/>
                        </w:rPr>
                        <w:t>و</w:t>
                      </w:r>
                      <w:r>
                        <w:rPr>
                          <w:rFonts w:hint="cs"/>
                          <w:sz w:val="18"/>
                          <w:szCs w:val="24"/>
                          <w:rtl/>
                          <w:lang w:bidi="ar-SY"/>
                        </w:rPr>
                        <w:t>ج</w:t>
                      </w:r>
                      <w:proofErr w:type="spellEnd"/>
                      <w:r>
                        <w:rPr>
                          <w:rFonts w:hint="cs"/>
                          <w:sz w:val="18"/>
                          <w:szCs w:val="24"/>
                          <w:rtl/>
                          <w:lang w:bidi="ar-SY"/>
                        </w:rPr>
                        <w:t>)</w:t>
                      </w:r>
                      <w:r w:rsidRPr="00B74E47">
                        <w:rPr>
                          <w:rFonts w:hint="cs"/>
                          <w:sz w:val="18"/>
                          <w:szCs w:val="24"/>
                          <w:rtl/>
                          <w:lang w:bidi="ar-SY"/>
                        </w:rPr>
                        <w:t xml:space="preserve"> تقابل </w:t>
                      </w:r>
                      <w:r w:rsidRPr="00B74E47">
                        <w:rPr>
                          <w:sz w:val="18"/>
                          <w:szCs w:val="24"/>
                          <w:lang w:bidi="ar-SY"/>
                        </w:rPr>
                        <w:t>kHz 1</w:t>
                      </w:r>
                      <w:r w:rsidRPr="00B74E47">
                        <w:rPr>
                          <w:rFonts w:hint="cs"/>
                          <w:sz w:val="18"/>
                          <w:szCs w:val="24"/>
                          <w:rtl/>
                          <w:lang w:bidi="ar-SY"/>
                        </w:rPr>
                        <w:t xml:space="preserve"> (وليس </w:t>
                      </w:r>
                      <w:r w:rsidRPr="00B74E47">
                        <w:rPr>
                          <w:sz w:val="18"/>
                          <w:szCs w:val="24"/>
                          <w:lang w:bidi="ar-SY"/>
                        </w:rPr>
                        <w:t>MHz 0</w:t>
                      </w:r>
                      <w:r w:rsidRPr="00B74E47">
                        <w:rPr>
                          <w:rFonts w:hint="cs"/>
                          <w:sz w:val="18"/>
                          <w:szCs w:val="24"/>
                          <w:rtl/>
                          <w:lang w:bidi="ar-SY"/>
                        </w:rPr>
                        <w:t>)</w:t>
                      </w:r>
                      <w:r w:rsidR="00F66B7C">
                        <w:rPr>
                          <w:rFonts w:hint="cs"/>
                          <w:sz w:val="18"/>
                          <w:szCs w:val="24"/>
                          <w:rtl/>
                          <w:lang w:bidi="ar-SY"/>
                        </w:rPr>
                        <w:t>.</w:t>
                      </w:r>
                    </w:p>
                  </w:txbxContent>
                </v:textbox>
                <w10:wrap anchorx="margin"/>
              </v:shape>
            </w:pict>
          </mc:Fallback>
        </mc:AlternateContent>
      </w:r>
      <w:r w:rsidR="00426B70">
        <w:rPr>
          <w:noProof/>
        </w:rPr>
        <mc:AlternateContent>
          <mc:Choice Requires="wps">
            <w:drawing>
              <wp:anchor distT="0" distB="0" distL="114300" distR="114300" simplePos="0" relativeHeight="251684352" behindDoc="0" locked="0" layoutInCell="1" allowOverlap="1" wp14:anchorId="7D905B13" wp14:editId="4E161DE1">
                <wp:simplePos x="0" y="0"/>
                <wp:positionH relativeFrom="column">
                  <wp:posOffset>1539079</wp:posOffset>
                </wp:positionH>
                <wp:positionV relativeFrom="paragraph">
                  <wp:posOffset>4612640</wp:posOffset>
                </wp:positionV>
                <wp:extent cx="914400" cy="415925"/>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BD328" w14:textId="77777777" w:rsidR="00426B70" w:rsidRPr="00036F47"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D905B13" id="Text Box 27" o:spid="_x0000_s1057" type="#_x0000_t202" style="position:absolute;left:0;text-align:left;margin-left:121.2pt;margin-top:363.2pt;width:1in;height:32.7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" filled="f" stroked="f" strokeweight=".5pt">
                <v:textbox inset="0,0,0,0">
                  <w:txbxContent>
                    <w:p w14:paraId="3F1BD328" w14:textId="77777777" w:rsidR="00426B70" w:rsidRPr="00036F47"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v:textbox>
              </v:shape>
            </w:pict>
          </mc:Fallback>
        </mc:AlternateContent>
      </w:r>
      <w:r w:rsidR="00426B70">
        <w:object w:dxaOrig="7095" w:dyaOrig="9360" w14:anchorId="008039A5">
          <v:shape id="_x0000_i1045" type="#_x0000_t75" style="width:471.9pt;height:622.15pt" o:ole="">
            <v:imagedata r:id="rId52" o:title=""/>
          </v:shape>
          <o:OLEObject Type="Embed" ProgID="CorelDRAW.Graphic.14" ShapeID="_x0000_i1045" DrawAspect="Content" ObjectID="_1709971062" r:id="rId53"/>
        </w:object>
      </w:r>
    </w:p>
    <w:p w14:paraId="5BD8BB39" w14:textId="77777777" w:rsidR="00426B70" w:rsidRPr="00E84FDB" w:rsidRDefault="00426B70" w:rsidP="00426B70">
      <w:pPr>
        <w:pStyle w:val="FigureNo"/>
        <w:rPr>
          <w:rtl/>
        </w:rPr>
      </w:pPr>
      <w:r>
        <w:rPr>
          <w:rtl/>
        </w:rPr>
        <w:br w:type="page"/>
      </w:r>
      <w:r w:rsidRPr="00E84FDB">
        <w:rPr>
          <w:rtl/>
        </w:rPr>
        <w:lastRenderedPageBreak/>
        <w:t>الش</w:t>
      </w:r>
      <w:r>
        <w:rPr>
          <w:rFonts w:hint="cs"/>
          <w:rtl/>
        </w:rPr>
        <w:t>ـ</w:t>
      </w:r>
      <w:r w:rsidRPr="00E84FDB">
        <w:rPr>
          <w:rtl/>
        </w:rPr>
        <w:t xml:space="preserve">كل </w:t>
      </w:r>
      <w:r w:rsidRPr="00E84FDB">
        <w:t>4</w:t>
      </w:r>
    </w:p>
    <w:p w14:paraId="2493519A" w14:textId="52F93F31" w:rsidR="00426B70" w:rsidRPr="00E84FDB" w:rsidRDefault="00426B70" w:rsidP="00426B70">
      <w:pPr>
        <w:pStyle w:val="FigureTitle"/>
        <w:rPr>
          <w:rtl/>
        </w:rPr>
      </w:pPr>
      <w:r w:rsidRPr="00E84FDB">
        <w:rPr>
          <w:rtl/>
        </w:rPr>
        <w:t xml:space="preserve">مواصفة </w:t>
      </w:r>
      <w:proofErr w:type="spellStart"/>
      <w:r w:rsidRPr="00E84FDB">
        <w:rPr>
          <w:rtl/>
        </w:rPr>
        <w:t>مرشاح</w:t>
      </w:r>
      <w:proofErr w:type="spellEnd"/>
      <w:r w:rsidRPr="00E84FDB">
        <w:rPr>
          <w:rtl/>
        </w:rPr>
        <w:t xml:space="preserve"> لإشارة فرق اللون </w:t>
      </w:r>
      <w:r w:rsidRPr="00E84FDB">
        <w:t>4:2:2</w:t>
      </w:r>
    </w:p>
    <w:p w14:paraId="42AE36E5" w14:textId="39B3770D" w:rsidR="00426B70" w:rsidRPr="00E84FDB" w:rsidRDefault="00FF6E54" w:rsidP="00FF6E54">
      <w:pPr>
        <w:pStyle w:val="FigureNo"/>
        <w:rPr>
          <w:rtl/>
        </w:rPr>
      </w:pPr>
      <w:r>
        <w:rPr>
          <w:noProof/>
          <w:lang w:val="en-US" w:bidi="ar-SA"/>
        </w:rPr>
        <mc:AlternateContent>
          <mc:Choice Requires="wps">
            <w:drawing>
              <wp:anchor distT="0" distB="0" distL="114300" distR="114300" simplePos="0" relativeHeight="251691520" behindDoc="0" locked="0" layoutInCell="1" allowOverlap="1" wp14:anchorId="09037A40" wp14:editId="418525AB">
                <wp:simplePos x="0" y="0"/>
                <wp:positionH relativeFrom="column">
                  <wp:posOffset>1199104</wp:posOffset>
                </wp:positionH>
                <wp:positionV relativeFrom="paragraph">
                  <wp:posOffset>4842286</wp:posOffset>
                </wp:positionV>
                <wp:extent cx="1746885" cy="408940"/>
                <wp:effectExtent l="0" t="0" r="5715" b="10160"/>
                <wp:wrapNone/>
                <wp:docPr id="39" name="Text Box 39"/>
                <wp:cNvGraphicFramePr/>
                <a:graphic xmlns:a="http://schemas.openxmlformats.org/drawingml/2006/main">
                  <a:graphicData uri="http://schemas.microsoft.com/office/word/2010/wordprocessingShape">
                    <wps:wsp>
                      <wps:cNvSpPr txBox="1"/>
                      <wps:spPr>
                        <a:xfrm>
                          <a:off x="0" y="0"/>
                          <a:ext cx="174688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43567" w14:textId="77777777" w:rsidR="00426B70" w:rsidRPr="008418EA" w:rsidRDefault="00426B70" w:rsidP="00426B70">
                            <w:pPr>
                              <w:spacing w:before="0" w:line="144" w:lineRule="auto"/>
                              <w:jc w:val="center"/>
                              <w:rPr>
                                <w:sz w:val="18"/>
                                <w:szCs w:val="24"/>
                                <w:lang w:bidi="ar-SY"/>
                              </w:rPr>
                            </w:pPr>
                            <w:r>
                              <w:rPr>
                                <w:rFonts w:hint="cs"/>
                                <w:sz w:val="18"/>
                                <w:szCs w:val="24"/>
                                <w:rtl/>
                                <w:lang w:bidi="ar-SY"/>
                              </w:rPr>
                              <w:t>ب) تسامح التموج للنطاق العابر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037A40" id="Text Box 39" o:spid="_x0000_s1058" type="#_x0000_t202" style="position:absolute;left:0;text-align:left;margin-left:94.4pt;margin-top:381.3pt;width:137.55pt;height:32.2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" filled="f" stroked="f" strokeweight=".5pt">
                <v:textbox inset="0,0,0,0">
                  <w:txbxContent>
                    <w:p w14:paraId="5B043567" w14:textId="77777777" w:rsidR="00426B70" w:rsidRPr="008418EA" w:rsidRDefault="00426B70" w:rsidP="00426B70">
                      <w:pPr>
                        <w:spacing w:before="0" w:line="144" w:lineRule="auto"/>
                        <w:jc w:val="center"/>
                        <w:rPr>
                          <w:sz w:val="18"/>
                          <w:szCs w:val="24"/>
                          <w:lang w:bidi="ar-SY"/>
                        </w:rPr>
                      </w:pPr>
                      <w:r>
                        <w:rPr>
                          <w:rFonts w:hint="cs"/>
                          <w:sz w:val="18"/>
                          <w:szCs w:val="24"/>
                          <w:rtl/>
                          <w:lang w:bidi="ar-SY"/>
                        </w:rPr>
                        <w:t>ب) تسامح التموج للنطاق العابر</w:t>
                      </w:r>
                    </w:p>
                  </w:txbxContent>
                </v:textbox>
              </v:shape>
            </w:pict>
          </mc:Fallback>
        </mc:AlternateContent>
      </w:r>
      <w:r w:rsidR="000B37D4">
        <w:rPr>
          <w:noProof/>
          <w:lang w:val="en-US" w:bidi="ar-SA"/>
        </w:rPr>
        <mc:AlternateContent>
          <mc:Choice Requires="wps">
            <w:drawing>
              <wp:anchor distT="0" distB="0" distL="114300" distR="114300" simplePos="0" relativeHeight="251694592" behindDoc="0" locked="0" layoutInCell="1" allowOverlap="1" wp14:anchorId="46A6CF8B" wp14:editId="2C02DE4C">
                <wp:simplePos x="0" y="0"/>
                <wp:positionH relativeFrom="column">
                  <wp:posOffset>3191282</wp:posOffset>
                </wp:positionH>
                <wp:positionV relativeFrom="paragraph">
                  <wp:posOffset>7006842</wp:posOffset>
                </wp:positionV>
                <wp:extent cx="927735" cy="408940"/>
                <wp:effectExtent l="0" t="0" r="5715" b="10160"/>
                <wp:wrapNone/>
                <wp:docPr id="42" name="Text Box 42"/>
                <wp:cNvGraphicFramePr/>
                <a:graphic xmlns:a="http://schemas.openxmlformats.org/drawingml/2006/main">
                  <a:graphicData uri="http://schemas.microsoft.com/office/word/2010/wordprocessingShape">
                    <wps:wsp>
                      <wps:cNvSpPr txBox="1"/>
                      <wps:spPr>
                        <a:xfrm>
                          <a:off x="0" y="0"/>
                          <a:ext cx="92773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DE265" w14:textId="77777777" w:rsidR="00426B70" w:rsidRPr="008418EA" w:rsidRDefault="00426B70" w:rsidP="00426B70">
                            <w:pPr>
                              <w:spacing w:before="0" w:line="144" w:lineRule="auto"/>
                              <w:jc w:val="center"/>
                              <w:rPr>
                                <w:sz w:val="18"/>
                                <w:szCs w:val="24"/>
                                <w:rtl/>
                                <w:lang w:bidi="ar-SY"/>
                              </w:rPr>
                            </w:pPr>
                            <w:r>
                              <w:rPr>
                                <w:rFonts w:hint="cs"/>
                                <w:sz w:val="18"/>
                                <w:szCs w:val="24"/>
                                <w:rtl/>
                                <w:lang w:bidi="ar-SY"/>
                              </w:rPr>
                              <w:t xml:space="preserve">تردد خسارة </w:t>
                            </w:r>
                            <w:r>
                              <w:rPr>
                                <w:sz w:val="18"/>
                                <w:szCs w:val="24"/>
                                <w:lang w:bidi="ar-SY"/>
                              </w:rPr>
                              <w:t>dB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6A6CF8B" id="Text Box 42" o:spid="_x0000_s1059" type="#_x0000_t202" style="position:absolute;left:0;text-align:left;margin-left:251.3pt;margin-top:551.7pt;width:73.05pt;height:32.2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" filled="f" stroked="f" strokeweight=".5pt">
                <v:textbox inset="0,0,0,0">
                  <w:txbxContent>
                    <w:p w14:paraId="766DE265" w14:textId="77777777" w:rsidR="00426B70" w:rsidRPr="008418EA" w:rsidRDefault="00426B70" w:rsidP="00426B70">
                      <w:pPr>
                        <w:spacing w:before="0" w:line="144" w:lineRule="auto"/>
                        <w:jc w:val="center"/>
                        <w:rPr>
                          <w:sz w:val="18"/>
                          <w:szCs w:val="24"/>
                          <w:rtl/>
                          <w:lang w:bidi="ar-SY"/>
                        </w:rPr>
                      </w:pPr>
                      <w:r>
                        <w:rPr>
                          <w:rFonts w:hint="cs"/>
                          <w:sz w:val="18"/>
                          <w:szCs w:val="24"/>
                          <w:rtl/>
                          <w:lang w:bidi="ar-SY"/>
                        </w:rPr>
                        <w:t xml:space="preserve">تردد خسارة </w:t>
                      </w:r>
                      <w:r>
                        <w:rPr>
                          <w:sz w:val="18"/>
                          <w:szCs w:val="24"/>
                          <w:lang w:bidi="ar-SY"/>
                        </w:rPr>
                        <w:t>dB 3</w:t>
                      </w:r>
                    </w:p>
                  </w:txbxContent>
                </v:textbox>
              </v:shape>
            </w:pict>
          </mc:Fallback>
        </mc:AlternateContent>
      </w:r>
      <w:r w:rsidR="000B37D4">
        <w:rPr>
          <w:noProof/>
          <w:lang w:val="en-US" w:bidi="ar-SA"/>
        </w:rPr>
        <mc:AlternateContent>
          <mc:Choice Requires="wps">
            <w:drawing>
              <wp:anchor distT="0" distB="0" distL="114300" distR="114300" simplePos="0" relativeHeight="251692544" behindDoc="0" locked="0" layoutInCell="1" allowOverlap="1" wp14:anchorId="6DF02762" wp14:editId="0516E6E6">
                <wp:simplePos x="0" y="0"/>
                <wp:positionH relativeFrom="column">
                  <wp:posOffset>1046312</wp:posOffset>
                </wp:positionH>
                <wp:positionV relativeFrom="paragraph">
                  <wp:posOffset>7241900</wp:posOffset>
                </wp:positionV>
                <wp:extent cx="1733550" cy="408940"/>
                <wp:effectExtent l="0" t="0" r="0" b="10160"/>
                <wp:wrapNone/>
                <wp:docPr id="40" name="Text Box 40"/>
                <wp:cNvGraphicFramePr/>
                <a:graphic xmlns:a="http://schemas.openxmlformats.org/drawingml/2006/main">
                  <a:graphicData uri="http://schemas.microsoft.com/office/word/2010/wordprocessingShape">
                    <wps:wsp>
                      <wps:cNvSpPr txBox="1"/>
                      <wps:spPr>
                        <a:xfrm>
                          <a:off x="0" y="0"/>
                          <a:ext cx="1733550"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0F3B2" w14:textId="77777777" w:rsidR="00426B70" w:rsidRPr="008418EA" w:rsidRDefault="00426B70" w:rsidP="00426B70">
                            <w:pPr>
                              <w:spacing w:before="0" w:line="144" w:lineRule="auto"/>
                              <w:jc w:val="center"/>
                              <w:rPr>
                                <w:sz w:val="18"/>
                                <w:szCs w:val="24"/>
                                <w:lang w:bidi="ar-SY"/>
                              </w:rPr>
                            </w:pPr>
                            <w:r>
                              <w:rPr>
                                <w:rFonts w:hint="cs"/>
                                <w:sz w:val="18"/>
                                <w:szCs w:val="24"/>
                                <w:rtl/>
                                <w:lang w:bidi="ar-SY"/>
                              </w:rPr>
                              <w:t>ج) تسامح تأخر الزمرة للنطاق العابر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F02762" id="Text Box 40" o:spid="_x0000_s1060" type="#_x0000_t202" style="position:absolute;left:0;text-align:left;margin-left:82.4pt;margin-top:570.25pt;width:136.5pt;height:32.2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" filled="f" stroked="f" strokeweight=".5pt">
                <v:textbox inset="0,0,0,0">
                  <w:txbxContent>
                    <w:p w14:paraId="46C0F3B2" w14:textId="77777777" w:rsidR="00426B70" w:rsidRPr="008418EA" w:rsidRDefault="00426B70" w:rsidP="00426B70">
                      <w:pPr>
                        <w:spacing w:before="0" w:line="144" w:lineRule="auto"/>
                        <w:jc w:val="center"/>
                        <w:rPr>
                          <w:sz w:val="18"/>
                          <w:szCs w:val="24"/>
                          <w:lang w:bidi="ar-SY"/>
                        </w:rPr>
                      </w:pPr>
                      <w:r>
                        <w:rPr>
                          <w:rFonts w:hint="cs"/>
                          <w:sz w:val="18"/>
                          <w:szCs w:val="24"/>
                          <w:rtl/>
                          <w:lang w:bidi="ar-SY"/>
                        </w:rPr>
                        <w:t>ج) تسامح تأخر الزمرة للنطاق العابر</w:t>
                      </w:r>
                    </w:p>
                  </w:txbxContent>
                </v:textbox>
              </v:shape>
            </w:pict>
          </mc:Fallback>
        </mc:AlternateContent>
      </w:r>
      <w:r w:rsidR="000B37D4">
        <w:rPr>
          <w:noProof/>
          <w:lang w:val="en-US" w:bidi="ar-SA"/>
        </w:rPr>
        <mc:AlternateContent>
          <mc:Choice Requires="wps">
            <w:drawing>
              <wp:anchor distT="0" distB="0" distL="114300" distR="114300" simplePos="0" relativeHeight="251690496" behindDoc="0" locked="0" layoutInCell="1" allowOverlap="1" wp14:anchorId="46998DA6" wp14:editId="5AA4BE80">
                <wp:simplePos x="0" y="0"/>
                <wp:positionH relativeFrom="column">
                  <wp:posOffset>2205510</wp:posOffset>
                </wp:positionH>
                <wp:positionV relativeFrom="paragraph">
                  <wp:posOffset>2462518</wp:posOffset>
                </wp:positionV>
                <wp:extent cx="2169965" cy="408940"/>
                <wp:effectExtent l="0" t="0" r="1905" b="10160"/>
                <wp:wrapNone/>
                <wp:docPr id="38" name="Text Box 38"/>
                <wp:cNvGraphicFramePr/>
                <a:graphic xmlns:a="http://schemas.openxmlformats.org/drawingml/2006/main">
                  <a:graphicData uri="http://schemas.microsoft.com/office/word/2010/wordprocessingShape">
                    <wps:wsp>
                      <wps:cNvSpPr txBox="1"/>
                      <wps:spPr>
                        <a:xfrm>
                          <a:off x="0" y="0"/>
                          <a:ext cx="216996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D9743" w14:textId="77777777" w:rsidR="00426B70" w:rsidRPr="008418EA" w:rsidRDefault="00426B70" w:rsidP="00426B70">
                            <w:pPr>
                              <w:spacing w:before="0" w:line="144" w:lineRule="auto"/>
                              <w:jc w:val="center"/>
                              <w:rPr>
                                <w:sz w:val="18"/>
                                <w:szCs w:val="24"/>
                                <w:lang w:bidi="ar-SY"/>
                              </w:rPr>
                            </w:pPr>
                            <w:r>
                              <w:rPr>
                                <w:rFonts w:hint="cs"/>
                                <w:sz w:val="18"/>
                                <w:szCs w:val="24"/>
                                <w:rtl/>
                                <w:lang w:bidi="ar-SY"/>
                              </w:rPr>
                              <w:t xml:space="preserve"> أ ) نموذج معياري لإدخال خاصية الخسارة/التردد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998DA6" id="Text Box 38" o:spid="_x0000_s1061" type="#_x0000_t202" style="position:absolute;left:0;text-align:left;margin-left:173.65pt;margin-top:193.9pt;width:170.85pt;height:32.2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" filled="f" stroked="f" strokeweight=".5pt">
                <v:textbox inset="0,0,0,0">
                  <w:txbxContent>
                    <w:p w14:paraId="24FD9743" w14:textId="77777777" w:rsidR="00426B70" w:rsidRPr="008418EA" w:rsidRDefault="00426B70" w:rsidP="00426B70">
                      <w:pPr>
                        <w:spacing w:before="0" w:line="144" w:lineRule="auto"/>
                        <w:jc w:val="center"/>
                        <w:rPr>
                          <w:sz w:val="18"/>
                          <w:szCs w:val="24"/>
                          <w:lang w:bidi="ar-SY"/>
                        </w:rPr>
                      </w:pPr>
                      <w:r>
                        <w:rPr>
                          <w:rFonts w:hint="cs"/>
                          <w:sz w:val="18"/>
                          <w:szCs w:val="24"/>
                          <w:rtl/>
                          <w:lang w:bidi="ar-SY"/>
                        </w:rPr>
                        <w:t xml:space="preserve"> أ ) نموذج معياري لإدخال خاصية الخسارة/التردد</w:t>
                      </w:r>
                    </w:p>
                  </w:txbxContent>
                </v:textbox>
              </v:shape>
            </w:pict>
          </mc:Fallback>
        </mc:AlternateContent>
      </w:r>
      <w:r w:rsidR="00426B70">
        <w:rPr>
          <w:noProof/>
          <w:lang w:val="en-US" w:bidi="ar-SA"/>
        </w:rPr>
        <mc:AlternateContent>
          <mc:Choice Requires="wps">
            <w:drawing>
              <wp:anchor distT="0" distB="0" distL="114300" distR="114300" simplePos="0" relativeHeight="251693568" behindDoc="0" locked="0" layoutInCell="1" allowOverlap="1" wp14:anchorId="6B7BFBFF" wp14:editId="7D2D1022">
                <wp:simplePos x="0" y="0"/>
                <wp:positionH relativeFrom="column">
                  <wp:posOffset>22860</wp:posOffset>
                </wp:positionH>
                <wp:positionV relativeFrom="paragraph">
                  <wp:posOffset>7797800</wp:posOffset>
                </wp:positionV>
                <wp:extent cx="3350260" cy="333375"/>
                <wp:effectExtent l="0" t="0" r="2540" b="9525"/>
                <wp:wrapNone/>
                <wp:docPr id="41" name="Text Box 41"/>
                <wp:cNvGraphicFramePr/>
                <a:graphic xmlns:a="http://schemas.openxmlformats.org/drawingml/2006/main">
                  <a:graphicData uri="http://schemas.microsoft.com/office/word/2010/wordprocessingShape">
                    <wps:wsp>
                      <wps:cNvSpPr txBox="1"/>
                      <wps:spPr>
                        <a:xfrm>
                          <a:off x="0" y="0"/>
                          <a:ext cx="335026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1F9D5" w14:textId="11AEA06F" w:rsidR="00426B70" w:rsidRPr="00454762" w:rsidRDefault="00426B70" w:rsidP="00426B70">
                            <w:pPr>
                              <w:spacing w:before="0" w:line="144" w:lineRule="auto"/>
                              <w:jc w:val="center"/>
                              <w:rPr>
                                <w:i/>
                                <w:iCs/>
                                <w:sz w:val="18"/>
                                <w:szCs w:val="24"/>
                                <w:rtl/>
                                <w:lang w:bidi="ar-SY"/>
                              </w:rPr>
                            </w:pPr>
                            <w:r w:rsidRPr="00454762">
                              <w:rPr>
                                <w:rFonts w:hint="cs"/>
                                <w:i/>
                                <w:iCs/>
                                <w:sz w:val="18"/>
                                <w:szCs w:val="24"/>
                                <w:rtl/>
                                <w:lang w:bidi="ar-SY"/>
                              </w:rPr>
                              <w:t xml:space="preserve">الملاحظة </w:t>
                            </w:r>
                            <w:r w:rsidRPr="00454762">
                              <w:rPr>
                                <w:i/>
                                <w:iCs/>
                                <w:sz w:val="18"/>
                                <w:szCs w:val="24"/>
                                <w:lang w:bidi="ar-SY"/>
                              </w:rPr>
                              <w:t>1</w:t>
                            </w:r>
                            <w:r w:rsidRPr="00454762">
                              <w:rPr>
                                <w:rFonts w:hint="cs"/>
                                <w:i/>
                                <w:iCs/>
                                <w:sz w:val="18"/>
                                <w:szCs w:val="24"/>
                                <w:rtl/>
                                <w:lang w:bidi="ar-SY"/>
                              </w:rPr>
                              <w:t xml:space="preserve"> </w:t>
                            </w:r>
                            <w:r w:rsidRPr="00B74E47">
                              <w:rPr>
                                <w:rFonts w:hint="cs"/>
                                <w:sz w:val="18"/>
                                <w:szCs w:val="24"/>
                                <w:rtl/>
                                <w:lang w:bidi="ar-SY"/>
                              </w:rPr>
                              <w:t xml:space="preserve">- إن أدنى قيم مشار إليها في </w:t>
                            </w:r>
                            <w:r>
                              <w:rPr>
                                <w:rFonts w:hint="cs"/>
                                <w:sz w:val="18"/>
                                <w:szCs w:val="24"/>
                                <w:rtl/>
                                <w:lang w:bidi="ar-SY"/>
                              </w:rPr>
                              <w:t>ب)</w:t>
                            </w:r>
                            <w:r w:rsidRPr="00B74E47">
                              <w:rPr>
                                <w:rFonts w:hint="cs"/>
                                <w:sz w:val="18"/>
                                <w:szCs w:val="24"/>
                                <w:rtl/>
                                <w:lang w:bidi="ar-SY"/>
                              </w:rPr>
                              <w:t xml:space="preserve"> </w:t>
                            </w:r>
                            <w:proofErr w:type="spellStart"/>
                            <w:r w:rsidRPr="00B74E47">
                              <w:rPr>
                                <w:rFonts w:hint="cs"/>
                                <w:sz w:val="18"/>
                                <w:szCs w:val="24"/>
                                <w:rtl/>
                                <w:lang w:bidi="ar-SY"/>
                              </w:rPr>
                              <w:t>و</w:t>
                            </w:r>
                            <w:r>
                              <w:rPr>
                                <w:rFonts w:hint="cs"/>
                                <w:sz w:val="18"/>
                                <w:szCs w:val="24"/>
                                <w:rtl/>
                                <w:lang w:bidi="ar-SY"/>
                              </w:rPr>
                              <w:t>ج</w:t>
                            </w:r>
                            <w:proofErr w:type="spellEnd"/>
                            <w:r>
                              <w:rPr>
                                <w:rFonts w:hint="cs"/>
                                <w:sz w:val="18"/>
                                <w:szCs w:val="24"/>
                                <w:rtl/>
                                <w:lang w:bidi="ar-SY"/>
                              </w:rPr>
                              <w:t>)</w:t>
                            </w:r>
                            <w:r w:rsidRPr="00B74E47">
                              <w:rPr>
                                <w:rFonts w:hint="cs"/>
                                <w:sz w:val="18"/>
                                <w:szCs w:val="24"/>
                                <w:rtl/>
                                <w:lang w:bidi="ar-SY"/>
                              </w:rPr>
                              <w:t xml:space="preserve"> تقابل </w:t>
                            </w:r>
                            <w:r w:rsidRPr="00B74E47">
                              <w:rPr>
                                <w:sz w:val="18"/>
                                <w:szCs w:val="24"/>
                                <w:lang w:bidi="ar-SY"/>
                              </w:rPr>
                              <w:t>kHz 1</w:t>
                            </w:r>
                            <w:r w:rsidRPr="00B74E47">
                              <w:rPr>
                                <w:rFonts w:hint="cs"/>
                                <w:sz w:val="18"/>
                                <w:szCs w:val="24"/>
                                <w:rtl/>
                                <w:lang w:bidi="ar-SY"/>
                              </w:rPr>
                              <w:t xml:space="preserve"> (وليس </w:t>
                            </w:r>
                            <w:r w:rsidRPr="00B74E47">
                              <w:rPr>
                                <w:sz w:val="18"/>
                                <w:szCs w:val="24"/>
                                <w:lang w:bidi="ar-SY"/>
                              </w:rPr>
                              <w:t>MHz 0</w:t>
                            </w:r>
                            <w:r w:rsidRPr="00B74E47">
                              <w:rPr>
                                <w:rFonts w:hint="cs"/>
                                <w:sz w:val="18"/>
                                <w:szCs w:val="24"/>
                                <w:rtl/>
                                <w:lang w:bidi="ar-SY"/>
                              </w:rPr>
                              <w:t>)</w:t>
                            </w:r>
                            <w:r w:rsidR="000B37D4">
                              <w:rPr>
                                <w:rFonts w:hint="cs"/>
                                <w:sz w:val="18"/>
                                <w:szCs w:val="24"/>
                                <w:rtl/>
                                <w:lang w:bidi="ar-SY"/>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FBFF" id="Text Box 41" o:spid="_x0000_s1062" type="#_x0000_t202" style="position:absolute;left:0;text-align:left;margin-left:1.8pt;margin-top:614pt;width:263.8pt;height:2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" filled="f" stroked="f" strokeweight=".5pt">
                <v:textbox inset="0,0,0,0">
                  <w:txbxContent>
                    <w:p w14:paraId="1DC1F9D5" w14:textId="11AEA06F" w:rsidR="00426B70" w:rsidRPr="00454762" w:rsidRDefault="00426B70" w:rsidP="00426B70">
                      <w:pPr>
                        <w:spacing w:before="0" w:line="144" w:lineRule="auto"/>
                        <w:jc w:val="center"/>
                        <w:rPr>
                          <w:i/>
                          <w:iCs/>
                          <w:sz w:val="18"/>
                          <w:szCs w:val="24"/>
                          <w:rtl/>
                          <w:lang w:bidi="ar-SY"/>
                        </w:rPr>
                      </w:pPr>
                      <w:r w:rsidRPr="00454762">
                        <w:rPr>
                          <w:rFonts w:hint="cs"/>
                          <w:i/>
                          <w:iCs/>
                          <w:sz w:val="18"/>
                          <w:szCs w:val="24"/>
                          <w:rtl/>
                          <w:lang w:bidi="ar-SY"/>
                        </w:rPr>
                        <w:t xml:space="preserve">الملاحظة </w:t>
                      </w:r>
                      <w:r w:rsidRPr="00454762">
                        <w:rPr>
                          <w:i/>
                          <w:iCs/>
                          <w:sz w:val="18"/>
                          <w:szCs w:val="24"/>
                          <w:lang w:bidi="ar-SY"/>
                        </w:rPr>
                        <w:t>1</w:t>
                      </w:r>
                      <w:r w:rsidRPr="00454762">
                        <w:rPr>
                          <w:rFonts w:hint="cs"/>
                          <w:i/>
                          <w:iCs/>
                          <w:sz w:val="18"/>
                          <w:szCs w:val="24"/>
                          <w:rtl/>
                          <w:lang w:bidi="ar-SY"/>
                        </w:rPr>
                        <w:t xml:space="preserve"> </w:t>
                      </w:r>
                      <w:r w:rsidRPr="00B74E47">
                        <w:rPr>
                          <w:rFonts w:hint="cs"/>
                          <w:sz w:val="18"/>
                          <w:szCs w:val="24"/>
                          <w:rtl/>
                          <w:lang w:bidi="ar-SY"/>
                        </w:rPr>
                        <w:t xml:space="preserve">- إن أدنى قيم مشار إليها في </w:t>
                      </w:r>
                      <w:r>
                        <w:rPr>
                          <w:rFonts w:hint="cs"/>
                          <w:sz w:val="18"/>
                          <w:szCs w:val="24"/>
                          <w:rtl/>
                          <w:lang w:bidi="ar-SY"/>
                        </w:rPr>
                        <w:t>ب)</w:t>
                      </w:r>
                      <w:r w:rsidRPr="00B74E47">
                        <w:rPr>
                          <w:rFonts w:hint="cs"/>
                          <w:sz w:val="18"/>
                          <w:szCs w:val="24"/>
                          <w:rtl/>
                          <w:lang w:bidi="ar-SY"/>
                        </w:rPr>
                        <w:t xml:space="preserve"> </w:t>
                      </w:r>
                      <w:proofErr w:type="spellStart"/>
                      <w:r w:rsidRPr="00B74E47">
                        <w:rPr>
                          <w:rFonts w:hint="cs"/>
                          <w:sz w:val="18"/>
                          <w:szCs w:val="24"/>
                          <w:rtl/>
                          <w:lang w:bidi="ar-SY"/>
                        </w:rPr>
                        <w:t>و</w:t>
                      </w:r>
                      <w:r>
                        <w:rPr>
                          <w:rFonts w:hint="cs"/>
                          <w:sz w:val="18"/>
                          <w:szCs w:val="24"/>
                          <w:rtl/>
                          <w:lang w:bidi="ar-SY"/>
                        </w:rPr>
                        <w:t>ج</w:t>
                      </w:r>
                      <w:proofErr w:type="spellEnd"/>
                      <w:r>
                        <w:rPr>
                          <w:rFonts w:hint="cs"/>
                          <w:sz w:val="18"/>
                          <w:szCs w:val="24"/>
                          <w:rtl/>
                          <w:lang w:bidi="ar-SY"/>
                        </w:rPr>
                        <w:t>)</w:t>
                      </w:r>
                      <w:r w:rsidRPr="00B74E47">
                        <w:rPr>
                          <w:rFonts w:hint="cs"/>
                          <w:sz w:val="18"/>
                          <w:szCs w:val="24"/>
                          <w:rtl/>
                          <w:lang w:bidi="ar-SY"/>
                        </w:rPr>
                        <w:t xml:space="preserve"> تقابل </w:t>
                      </w:r>
                      <w:r w:rsidRPr="00B74E47">
                        <w:rPr>
                          <w:sz w:val="18"/>
                          <w:szCs w:val="24"/>
                          <w:lang w:bidi="ar-SY"/>
                        </w:rPr>
                        <w:t>kHz 1</w:t>
                      </w:r>
                      <w:r w:rsidRPr="00B74E47">
                        <w:rPr>
                          <w:rFonts w:hint="cs"/>
                          <w:sz w:val="18"/>
                          <w:szCs w:val="24"/>
                          <w:rtl/>
                          <w:lang w:bidi="ar-SY"/>
                        </w:rPr>
                        <w:t xml:space="preserve"> (وليس </w:t>
                      </w:r>
                      <w:r w:rsidRPr="00B74E47">
                        <w:rPr>
                          <w:sz w:val="18"/>
                          <w:szCs w:val="24"/>
                          <w:lang w:bidi="ar-SY"/>
                        </w:rPr>
                        <w:t>MHz 0</w:t>
                      </w:r>
                      <w:r w:rsidRPr="00B74E47">
                        <w:rPr>
                          <w:rFonts w:hint="cs"/>
                          <w:sz w:val="18"/>
                          <w:szCs w:val="24"/>
                          <w:rtl/>
                          <w:lang w:bidi="ar-SY"/>
                        </w:rPr>
                        <w:t>)</w:t>
                      </w:r>
                      <w:r w:rsidR="000B37D4">
                        <w:rPr>
                          <w:rFonts w:hint="cs"/>
                          <w:sz w:val="18"/>
                          <w:szCs w:val="24"/>
                          <w:rtl/>
                          <w:lang w:bidi="ar-SY"/>
                        </w:rPr>
                        <w:t>.</w:t>
                      </w:r>
                    </w:p>
                  </w:txbxContent>
                </v:textbox>
              </v:shape>
            </w:pict>
          </mc:Fallback>
        </mc:AlternateContent>
      </w:r>
      <w:r w:rsidR="00426B70">
        <w:rPr>
          <w:noProof/>
          <w:lang w:val="en-US" w:bidi="ar-SA"/>
        </w:rPr>
        <mc:AlternateContent>
          <mc:Choice Requires="wps">
            <w:drawing>
              <wp:anchor distT="0" distB="0" distL="114300" distR="114300" simplePos="0" relativeHeight="251688448" behindDoc="0" locked="0" layoutInCell="1" allowOverlap="1" wp14:anchorId="12D1A42C" wp14:editId="44D0EE2C">
                <wp:simplePos x="0" y="0"/>
                <wp:positionH relativeFrom="column">
                  <wp:posOffset>1413510</wp:posOffset>
                </wp:positionH>
                <wp:positionV relativeFrom="paragraph">
                  <wp:posOffset>4563271</wp:posOffset>
                </wp:positionV>
                <wp:extent cx="927735" cy="408940"/>
                <wp:effectExtent l="0" t="0" r="5715" b="10160"/>
                <wp:wrapNone/>
                <wp:docPr id="36" name="Text Box 36"/>
                <wp:cNvGraphicFramePr/>
                <a:graphic xmlns:a="http://schemas.openxmlformats.org/drawingml/2006/main">
                  <a:graphicData uri="http://schemas.microsoft.com/office/word/2010/wordprocessingShape">
                    <wps:wsp>
                      <wps:cNvSpPr txBox="1"/>
                      <wps:spPr>
                        <a:xfrm>
                          <a:off x="0" y="0"/>
                          <a:ext cx="92773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FD3D7" w14:textId="77777777" w:rsidR="00426B70" w:rsidRPr="008418EA"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2D1A42C" id="Text Box 36" o:spid="_x0000_s1063" type="#_x0000_t202" style="position:absolute;left:0;text-align:left;margin-left:111.3pt;margin-top:359.3pt;width:73.05pt;height:32.2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" filled="f" stroked="f" strokeweight=".5pt">
                <v:textbox inset="0,0,0,0">
                  <w:txbxContent>
                    <w:p w14:paraId="3FBFD3D7" w14:textId="77777777" w:rsidR="00426B70" w:rsidRPr="008418EA"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v:textbox>
              </v:shape>
            </w:pict>
          </mc:Fallback>
        </mc:AlternateContent>
      </w:r>
      <w:r w:rsidR="00426B70">
        <w:rPr>
          <w:noProof/>
          <w:lang w:val="en-US" w:bidi="ar-SA"/>
        </w:rPr>
        <mc:AlternateContent>
          <mc:Choice Requires="wps">
            <w:drawing>
              <wp:anchor distT="0" distB="0" distL="114300" distR="114300" simplePos="0" relativeHeight="251689472" behindDoc="0" locked="0" layoutInCell="1" allowOverlap="1" wp14:anchorId="398E4568" wp14:editId="1E4DF7B6">
                <wp:simplePos x="0" y="0"/>
                <wp:positionH relativeFrom="column">
                  <wp:posOffset>1468755</wp:posOffset>
                </wp:positionH>
                <wp:positionV relativeFrom="paragraph">
                  <wp:posOffset>7081681</wp:posOffset>
                </wp:positionV>
                <wp:extent cx="927735" cy="408940"/>
                <wp:effectExtent l="0" t="0" r="5715" b="10160"/>
                <wp:wrapNone/>
                <wp:docPr id="37" name="Text Box 37"/>
                <wp:cNvGraphicFramePr/>
                <a:graphic xmlns:a="http://schemas.openxmlformats.org/drawingml/2006/main">
                  <a:graphicData uri="http://schemas.microsoft.com/office/word/2010/wordprocessingShape">
                    <wps:wsp>
                      <wps:cNvSpPr txBox="1"/>
                      <wps:spPr>
                        <a:xfrm>
                          <a:off x="0" y="0"/>
                          <a:ext cx="92773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94BD9" w14:textId="77777777" w:rsidR="00426B70" w:rsidRPr="008418EA"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98E4568" id="Text Box 37" o:spid="_x0000_s1064" type="#_x0000_t202" style="position:absolute;left:0;text-align:left;margin-left:115.65pt;margin-top:557.6pt;width:73.05pt;height:32.2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" filled="f" stroked="f" strokeweight=".5pt">
                <v:textbox inset="0,0,0,0">
                  <w:txbxContent>
                    <w:p w14:paraId="41D94BD9" w14:textId="77777777" w:rsidR="00426B70" w:rsidRPr="008418EA"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v:textbox>
              </v:shape>
            </w:pict>
          </mc:Fallback>
        </mc:AlternateContent>
      </w:r>
      <w:r w:rsidR="00426B70">
        <w:rPr>
          <w:noProof/>
          <w:lang w:val="en-US" w:bidi="ar-SA"/>
        </w:rPr>
        <mc:AlternateContent>
          <mc:Choice Requires="wps">
            <w:drawing>
              <wp:anchor distT="0" distB="0" distL="114300" distR="114300" simplePos="0" relativeHeight="251687424" behindDoc="0" locked="0" layoutInCell="1" allowOverlap="1" wp14:anchorId="615BC826" wp14:editId="3024BFE9">
                <wp:simplePos x="0" y="0"/>
                <wp:positionH relativeFrom="column">
                  <wp:posOffset>2844800</wp:posOffset>
                </wp:positionH>
                <wp:positionV relativeFrom="paragraph">
                  <wp:posOffset>2316954</wp:posOffset>
                </wp:positionV>
                <wp:extent cx="927735" cy="408940"/>
                <wp:effectExtent l="0" t="0" r="5715" b="10160"/>
                <wp:wrapNone/>
                <wp:docPr id="32" name="Text Box 32"/>
                <wp:cNvGraphicFramePr/>
                <a:graphic xmlns:a="http://schemas.openxmlformats.org/drawingml/2006/main">
                  <a:graphicData uri="http://schemas.microsoft.com/office/word/2010/wordprocessingShape">
                    <wps:wsp>
                      <wps:cNvSpPr txBox="1"/>
                      <wps:spPr>
                        <a:xfrm>
                          <a:off x="0" y="0"/>
                          <a:ext cx="92773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898E1" w14:textId="77777777" w:rsidR="00426B70" w:rsidRPr="008418EA"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15BC826" id="Text Box 32" o:spid="_x0000_s1065" type="#_x0000_t202" style="position:absolute;left:0;text-align:left;margin-left:224pt;margin-top:182.45pt;width:73.05pt;height:32.2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" filled="f" stroked="f" strokeweight=".5pt">
                <v:textbox inset="0,0,0,0">
                  <w:txbxContent>
                    <w:p w14:paraId="4C4898E1" w14:textId="77777777" w:rsidR="00426B70" w:rsidRPr="008418EA"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v:textbox>
              </v:shape>
            </w:pict>
          </mc:Fallback>
        </mc:AlternateContent>
      </w:r>
      <w:r w:rsidR="00426B70">
        <w:object w:dxaOrig="7057" w:dyaOrig="9496" w14:anchorId="52302663">
          <v:shape id="_x0000_i1046" type="#_x0000_t75" style="width:470.35pt;height:633.15pt" o:ole="">
            <v:imagedata r:id="rId54" o:title=""/>
          </v:shape>
          <o:OLEObject Type="Embed" ProgID="CorelDRAW.Graphic.14" ShapeID="_x0000_i1046" DrawAspect="Content" ObjectID="_1709971063" r:id="rId55"/>
        </w:object>
      </w:r>
      <w:r w:rsidR="00426B70">
        <w:rPr>
          <w:rtl/>
        </w:rPr>
        <w:br w:type="page"/>
      </w:r>
      <w:r w:rsidR="00426B70" w:rsidRPr="00E84FDB">
        <w:rPr>
          <w:rtl/>
        </w:rPr>
        <w:lastRenderedPageBreak/>
        <w:t>الش</w:t>
      </w:r>
      <w:r w:rsidR="00426B70">
        <w:rPr>
          <w:rFonts w:hint="cs"/>
          <w:rtl/>
        </w:rPr>
        <w:t>ـ</w:t>
      </w:r>
      <w:r w:rsidR="00426B70" w:rsidRPr="00E84FDB">
        <w:rPr>
          <w:rtl/>
        </w:rPr>
        <w:t xml:space="preserve">كل </w:t>
      </w:r>
      <w:r w:rsidR="00426B70" w:rsidRPr="00E84FDB">
        <w:t>5</w:t>
      </w:r>
    </w:p>
    <w:p w14:paraId="307CC0A4" w14:textId="558D0A17" w:rsidR="00426B70" w:rsidRPr="00E84FDB" w:rsidRDefault="00426B70" w:rsidP="00426B70">
      <w:pPr>
        <w:pStyle w:val="FigureTitle"/>
        <w:rPr>
          <w:rtl/>
        </w:rPr>
      </w:pPr>
      <w:r w:rsidRPr="00E84FDB">
        <w:rPr>
          <w:rtl/>
        </w:rPr>
        <w:t xml:space="preserve">مواصفة </w:t>
      </w:r>
      <w:proofErr w:type="spellStart"/>
      <w:r w:rsidRPr="00E84FDB">
        <w:rPr>
          <w:rtl/>
        </w:rPr>
        <w:t>مرشاح</w:t>
      </w:r>
      <w:proofErr w:type="spellEnd"/>
      <w:r w:rsidRPr="00E84FDB">
        <w:rPr>
          <w:rtl/>
        </w:rPr>
        <w:t xml:space="preserve"> رقمي لتحويل معدل اعتيان إشارات</w:t>
      </w:r>
      <w:r w:rsidRPr="00E84FDB">
        <w:rPr>
          <w:rtl/>
        </w:rPr>
        <w:br/>
        <w:t xml:space="preserve">فرق اللون من </w:t>
      </w:r>
      <w:r w:rsidRPr="00E84FDB">
        <w:t>4:4:4</w:t>
      </w:r>
      <w:r w:rsidRPr="00E84FDB">
        <w:rPr>
          <w:rtl/>
        </w:rPr>
        <w:t xml:space="preserve"> إلى </w:t>
      </w:r>
      <w:r w:rsidRPr="00E84FDB">
        <w:t>4:2:2</w:t>
      </w:r>
    </w:p>
    <w:p w14:paraId="664A7C77" w14:textId="42FFB4B9" w:rsidR="00BE5007" w:rsidRDefault="00BE5007" w:rsidP="00BE5007">
      <w:pPr>
        <w:pStyle w:val="Figure"/>
        <w:rPr>
          <w:rtl/>
        </w:rPr>
      </w:pPr>
      <w:r>
        <w:rPr>
          <w:b/>
          <w:bCs/>
          <w:noProof/>
          <w:szCs w:val="28"/>
          <w:rtl/>
        </w:rPr>
        <mc:AlternateContent>
          <mc:Choice Requires="wps">
            <w:drawing>
              <wp:anchor distT="0" distB="0" distL="114300" distR="114300" simplePos="0" relativeHeight="251695616" behindDoc="0" locked="0" layoutInCell="1" allowOverlap="1" wp14:anchorId="38D8DADB" wp14:editId="4031E928">
                <wp:simplePos x="0" y="0"/>
                <wp:positionH relativeFrom="column">
                  <wp:posOffset>2802586</wp:posOffset>
                </wp:positionH>
                <wp:positionV relativeFrom="paragraph">
                  <wp:posOffset>1893763</wp:posOffset>
                </wp:positionV>
                <wp:extent cx="866633" cy="443552"/>
                <wp:effectExtent l="0" t="0" r="10160" b="13970"/>
                <wp:wrapNone/>
                <wp:docPr id="43" name="Text Box 43"/>
                <wp:cNvGraphicFramePr/>
                <a:graphic xmlns:a="http://schemas.openxmlformats.org/drawingml/2006/main">
                  <a:graphicData uri="http://schemas.microsoft.com/office/word/2010/wordprocessingShape">
                    <wps:wsp>
                      <wps:cNvSpPr txBox="1"/>
                      <wps:spPr>
                        <a:xfrm>
                          <a:off x="0" y="0"/>
                          <a:ext cx="866633" cy="443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00F0C" w14:textId="77777777" w:rsidR="00426B70" w:rsidRPr="004F31C9"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8D8DADB" id="Text Box 43" o:spid="_x0000_s1066" type="#_x0000_t202" style="position:absolute;left:0;text-align:left;margin-left:220.7pt;margin-top:149.1pt;width:68.25pt;height:34.9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" filled="f" stroked="f" strokeweight=".5pt">
                <v:textbox inset="0,0,0,0">
                  <w:txbxContent>
                    <w:p w14:paraId="3E800F0C" w14:textId="77777777" w:rsidR="00426B70" w:rsidRPr="004F31C9"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v:textbox>
              </v:shape>
            </w:pict>
          </mc:Fallback>
        </mc:AlternateContent>
      </w:r>
      <w:r>
        <w:rPr>
          <w:b/>
          <w:bCs/>
          <w:noProof/>
          <w:szCs w:val="28"/>
          <w:rtl/>
          <w:lang w:val="ar-MA"/>
        </w:rPr>
        <mc:AlternateContent>
          <mc:Choice Requires="wpg">
            <w:drawing>
              <wp:anchor distT="0" distB="0" distL="114300" distR="114300" simplePos="0" relativeHeight="251700736" behindDoc="0" locked="0" layoutInCell="1" allowOverlap="1" wp14:anchorId="7050091B" wp14:editId="7C60F91C">
                <wp:simplePos x="0" y="0"/>
                <wp:positionH relativeFrom="column">
                  <wp:posOffset>1049075</wp:posOffset>
                </wp:positionH>
                <wp:positionV relativeFrom="paragraph">
                  <wp:posOffset>626110</wp:posOffset>
                </wp:positionV>
                <wp:extent cx="3707130" cy="3534215"/>
                <wp:effectExtent l="0" t="0" r="7620" b="9525"/>
                <wp:wrapNone/>
                <wp:docPr id="49" name="Group 49"/>
                <wp:cNvGraphicFramePr/>
                <a:graphic xmlns:a="http://schemas.openxmlformats.org/drawingml/2006/main">
                  <a:graphicData uri="http://schemas.microsoft.com/office/word/2010/wordprocessingGroup">
                    <wpg:wgp>
                      <wpg:cNvGrpSpPr/>
                      <wpg:grpSpPr>
                        <a:xfrm>
                          <a:off x="0" y="0"/>
                          <a:ext cx="3707130" cy="3534215"/>
                          <a:chOff x="0" y="0"/>
                          <a:chExt cx="3707446" cy="3534281"/>
                        </a:xfrm>
                      </wpg:grpSpPr>
                      <wps:wsp>
                        <wps:cNvPr id="44" name="Text Box 44"/>
                        <wps:cNvSpPr txBox="1"/>
                        <wps:spPr>
                          <a:xfrm>
                            <a:off x="357821" y="1445178"/>
                            <a:ext cx="3349625" cy="44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3B705" w14:textId="77777777" w:rsidR="00426B70" w:rsidRPr="004F31C9" w:rsidRDefault="00426B70" w:rsidP="00426B70">
                              <w:pPr>
                                <w:spacing w:before="40" w:line="144" w:lineRule="auto"/>
                                <w:jc w:val="center"/>
                                <w:rPr>
                                  <w:sz w:val="18"/>
                                  <w:szCs w:val="24"/>
                                  <w:lang w:bidi="ar-SY"/>
                                </w:rPr>
                              </w:pPr>
                              <w:r>
                                <w:rPr>
                                  <w:rFonts w:hint="cs"/>
                                  <w:sz w:val="18"/>
                                  <w:szCs w:val="24"/>
                                  <w:rtl/>
                                  <w:lang w:bidi="ar-SY"/>
                                </w:rPr>
                                <w:t xml:space="preserve"> أ ) نموذج معياري لإدخال خاصية الخسارة/التردد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Text Box 45"/>
                        <wps:cNvSpPr txBox="1"/>
                        <wps:spPr>
                          <a:xfrm>
                            <a:off x="0" y="3091051"/>
                            <a:ext cx="1514475" cy="44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1F585" w14:textId="77777777" w:rsidR="00426B70" w:rsidRPr="004F31C9" w:rsidRDefault="00426B70" w:rsidP="00426B70">
                              <w:pPr>
                                <w:spacing w:before="60" w:line="144" w:lineRule="auto"/>
                                <w:jc w:val="center"/>
                                <w:rPr>
                                  <w:sz w:val="18"/>
                                  <w:szCs w:val="24"/>
                                  <w:lang w:bidi="ar-SY"/>
                                </w:rPr>
                              </w:pPr>
                              <w:r>
                                <w:rPr>
                                  <w:rFonts w:hint="cs"/>
                                  <w:sz w:val="18"/>
                                  <w:szCs w:val="24"/>
                                  <w:rtl/>
                                  <w:lang w:bidi="ar-SY"/>
                                </w:rPr>
                                <w:t>ب) تسامح التموج للنطاق العابر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Text Box 46"/>
                        <wps:cNvSpPr txBox="1"/>
                        <wps:spPr>
                          <a:xfrm>
                            <a:off x="298170" y="2922085"/>
                            <a:ext cx="866633" cy="443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09E26" w14:textId="77777777" w:rsidR="00426B70" w:rsidRPr="004F31C9"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Text Box 47"/>
                        <wps:cNvSpPr txBox="1"/>
                        <wps:spPr>
                          <a:xfrm>
                            <a:off x="785191" y="0"/>
                            <a:ext cx="866140" cy="44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39017" w14:textId="77777777" w:rsidR="00426B70" w:rsidRPr="004F31C9" w:rsidRDefault="00426B70" w:rsidP="00426B70">
                              <w:pPr>
                                <w:spacing w:before="0" w:line="144" w:lineRule="auto"/>
                                <w:jc w:val="center"/>
                                <w:rPr>
                                  <w:sz w:val="18"/>
                                  <w:szCs w:val="24"/>
                                  <w:rtl/>
                                  <w:lang w:bidi="ar-SY"/>
                                </w:rPr>
                              </w:pPr>
                              <w:r>
                                <w:rPr>
                                  <w:rFonts w:hint="cs"/>
                                  <w:sz w:val="18"/>
                                  <w:szCs w:val="24"/>
                                  <w:rtl/>
                                  <w:lang w:bidi="ar-SY"/>
                                </w:rPr>
                                <w:t xml:space="preserve">انظر الملاحظة </w:t>
                              </w:r>
                              <w:r>
                                <w:rPr>
                                  <w:sz w:val="18"/>
                                  <w:szCs w:val="24"/>
                                  <w:lang w:bidi="ar-SY"/>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50091B" id="Group 49" o:spid="_x0000_s1067" style="position:absolute;left:0;text-align:left;margin-left:82.6pt;margin-top:49.3pt;width:291.9pt;height:278.3pt;z-index:251700736;mso-width-relative:margin;mso-height-relative:margin" coordsize="37074,3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">
                <v:shape id="Text Box 44" o:spid="_x0000_s1068" type="#_x0000_t202" style="position:absolute;left:3578;top:14451;width:33496;height:4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KNxAAAANsAAAAPAAAAZHJzL2Rvd25yZXYueG1sRI/dasJA&#10;FITvC77DcgTv6kYR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APEco3EAAAA2wAAAA8A&#10;AAAAAAAAAAAAAAAABwIAAGRycy9kb3ducmV2LnhtbFBLBQYAAAAAAwADALcAAAD4AgAAAAA=&#10;" filled="f" stroked="f" strokeweight=".5pt">
                  <v:textbox inset="0,0,0,0">
                    <w:txbxContent>
                      <w:p w14:paraId="72B3B705" w14:textId="77777777" w:rsidR="00426B70" w:rsidRPr="004F31C9" w:rsidRDefault="00426B70" w:rsidP="00426B70">
                        <w:pPr>
                          <w:spacing w:before="40" w:line="144" w:lineRule="auto"/>
                          <w:jc w:val="center"/>
                          <w:rPr>
                            <w:sz w:val="18"/>
                            <w:szCs w:val="24"/>
                            <w:lang w:bidi="ar-SY"/>
                          </w:rPr>
                        </w:pPr>
                        <w:r>
                          <w:rPr>
                            <w:rFonts w:hint="cs"/>
                            <w:sz w:val="18"/>
                            <w:szCs w:val="24"/>
                            <w:rtl/>
                            <w:lang w:bidi="ar-SY"/>
                          </w:rPr>
                          <w:t xml:space="preserve"> أ ) نموذج معياري لإدخال خاصية الخسارة/التردد</w:t>
                        </w:r>
                      </w:p>
                    </w:txbxContent>
                  </v:textbox>
                </v:shape>
                <v:shape id="Text Box 45" o:spid="_x0000_s1069" type="#_x0000_t202" style="position:absolute;top:30910;width:15144;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WxAAAANsAAAAPAAAAZHJzL2Rvd25yZXYueG1sRI/dasJA&#10;FITvC77DcgTv6sai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GyI1xbEAAAA2wAAAA8A&#10;AAAAAAAAAAAAAAAABwIAAGRycy9kb3ducmV2LnhtbFBLBQYAAAAAAwADALcAAAD4AgAAAAA=&#10;" filled="f" stroked="f" strokeweight=".5pt">
                  <v:textbox inset="0,0,0,0">
                    <w:txbxContent>
                      <w:p w14:paraId="1081F585" w14:textId="77777777" w:rsidR="00426B70" w:rsidRPr="004F31C9" w:rsidRDefault="00426B70" w:rsidP="00426B70">
                        <w:pPr>
                          <w:spacing w:before="60" w:line="144" w:lineRule="auto"/>
                          <w:jc w:val="center"/>
                          <w:rPr>
                            <w:sz w:val="18"/>
                            <w:szCs w:val="24"/>
                            <w:lang w:bidi="ar-SY"/>
                          </w:rPr>
                        </w:pPr>
                        <w:r>
                          <w:rPr>
                            <w:rFonts w:hint="cs"/>
                            <w:sz w:val="18"/>
                            <w:szCs w:val="24"/>
                            <w:rtl/>
                            <w:lang w:bidi="ar-SY"/>
                          </w:rPr>
                          <w:t>ب) تسامح التموج للنطاق العابر</w:t>
                        </w:r>
                      </w:p>
                    </w:txbxContent>
                  </v:textbox>
                </v:shape>
                <v:shape id="Text Box 46" o:spid="_x0000_s1070" type="#_x0000_t202" style="position:absolute;left:2981;top:29220;width:8667;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lhxAAAANsAAAAPAAAAZHJzL2Rvd25yZXYueG1sRI/dasJA&#10;FITvC77DcgTv6kYR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JxaSWHEAAAA2wAAAA8A&#10;AAAAAAAAAAAAAAAABwIAAGRycy9kb3ducmV2LnhtbFBLBQYAAAAAAwADALcAAAD4AgAAAAA=&#10;" filled="f" stroked="f" strokeweight=".5pt">
                  <v:textbox inset="0,0,0,0">
                    <w:txbxContent>
                      <w:p w14:paraId="00409E26" w14:textId="77777777" w:rsidR="00426B70" w:rsidRPr="004F31C9" w:rsidRDefault="00426B70" w:rsidP="00426B70">
                        <w:pPr>
                          <w:spacing w:before="0" w:line="144" w:lineRule="auto"/>
                          <w:jc w:val="center"/>
                          <w:rPr>
                            <w:sz w:val="18"/>
                            <w:szCs w:val="24"/>
                            <w:lang w:bidi="ar-SY"/>
                          </w:rPr>
                        </w:pPr>
                        <w:r>
                          <w:rPr>
                            <w:rFonts w:hint="cs"/>
                            <w:sz w:val="18"/>
                            <w:szCs w:val="24"/>
                            <w:rtl/>
                            <w:lang w:bidi="ar-SY"/>
                          </w:rPr>
                          <w:t xml:space="preserve">التردد </w:t>
                        </w:r>
                        <w:r>
                          <w:rPr>
                            <w:sz w:val="18"/>
                            <w:szCs w:val="24"/>
                            <w:lang w:bidi="ar-SY"/>
                          </w:rPr>
                          <w:t>(MHz)</w:t>
                        </w:r>
                      </w:p>
                    </w:txbxContent>
                  </v:textbox>
                </v:shape>
                <v:shape id="Text Box 47" o:spid="_x0000_s1071" type="#_x0000_t202" style="position:absolute;left:7851;width:8662;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z6xAAAANsAAAAPAAAAZHJzL2Rvd25yZXYueG1sRI/dasJA&#10;FITvC77DcgTv6sYi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PMW7PrEAAAA2wAAAA8A&#10;AAAAAAAAAAAAAAAABwIAAGRycy9kb3ducmV2LnhtbFBLBQYAAAAAAwADALcAAAD4AgAAAAA=&#10;" filled="f" stroked="f" strokeweight=".5pt">
                  <v:textbox inset="0,0,0,0">
                    <w:txbxContent>
                      <w:p w14:paraId="05239017" w14:textId="77777777" w:rsidR="00426B70" w:rsidRPr="004F31C9" w:rsidRDefault="00426B70" w:rsidP="00426B70">
                        <w:pPr>
                          <w:spacing w:before="0" w:line="144" w:lineRule="auto"/>
                          <w:jc w:val="center"/>
                          <w:rPr>
                            <w:sz w:val="18"/>
                            <w:szCs w:val="24"/>
                            <w:rtl/>
                            <w:lang w:bidi="ar-SY"/>
                          </w:rPr>
                        </w:pPr>
                        <w:r>
                          <w:rPr>
                            <w:rFonts w:hint="cs"/>
                            <w:sz w:val="18"/>
                            <w:szCs w:val="24"/>
                            <w:rtl/>
                            <w:lang w:bidi="ar-SY"/>
                          </w:rPr>
                          <w:t xml:space="preserve">انظر الملاحظة </w:t>
                        </w:r>
                        <w:r>
                          <w:rPr>
                            <w:sz w:val="18"/>
                            <w:szCs w:val="24"/>
                            <w:lang w:bidi="ar-SY"/>
                          </w:rPr>
                          <w:t>3</w:t>
                        </w:r>
                      </w:p>
                    </w:txbxContent>
                  </v:textbox>
                </v:shape>
              </v:group>
            </w:pict>
          </mc:Fallback>
        </mc:AlternateContent>
      </w:r>
      <w:r w:rsidRPr="008D5AB3">
        <w:object w:dxaOrig="9057" w:dyaOrig="8480" w14:anchorId="0CC06EEF">
          <v:shape id="_x0000_i1121" type="#_x0000_t75" style="width:462.5pt;height:325.55pt" o:ole="">
            <v:imagedata r:id="rId56" o:title=""/>
          </v:shape>
          <o:OLEObject Type="Embed" ProgID="CorelDraw.Graphic.17" ShapeID="_x0000_i1121" DrawAspect="Content" ObjectID="_1709971064" r:id="rId57"/>
        </w:object>
      </w:r>
    </w:p>
    <w:p w14:paraId="6E8BCFDB" w14:textId="4107DB40" w:rsidR="00BE5007" w:rsidRPr="00BE5007" w:rsidRDefault="00BE5007" w:rsidP="003128F9">
      <w:pPr>
        <w:pStyle w:val="Note"/>
        <w:rPr>
          <w:rtl/>
        </w:rPr>
      </w:pPr>
      <w:r w:rsidRPr="00BE5007">
        <w:rPr>
          <w:rtl/>
        </w:rPr>
        <w:t xml:space="preserve">الملاحظات المتعلقة بالأشكال </w:t>
      </w:r>
      <w:r w:rsidRPr="00BE5007">
        <w:t>3</w:t>
      </w:r>
      <w:r w:rsidRPr="00BE5007">
        <w:rPr>
          <w:rtl/>
        </w:rPr>
        <w:t xml:space="preserve"> و</w:t>
      </w:r>
      <w:r w:rsidRPr="00BE5007">
        <w:t>4</w:t>
      </w:r>
      <w:r w:rsidRPr="00BE5007">
        <w:rPr>
          <w:rtl/>
        </w:rPr>
        <w:t xml:space="preserve"> و</w:t>
      </w:r>
      <w:r w:rsidRPr="00BE5007">
        <w:t>5</w:t>
      </w:r>
      <w:r w:rsidRPr="00BE5007">
        <w:rPr>
          <w:rtl/>
        </w:rPr>
        <w:t>:</w:t>
      </w:r>
    </w:p>
    <w:p w14:paraId="04B1E452" w14:textId="77777777" w:rsidR="00BE5007" w:rsidRPr="003002DE" w:rsidRDefault="00BE5007" w:rsidP="003128F9">
      <w:pPr>
        <w:pStyle w:val="Note"/>
        <w:rPr>
          <w:rtl/>
        </w:rPr>
      </w:pPr>
      <w:r w:rsidRPr="00BE5007">
        <w:rPr>
          <w:b/>
          <w:bCs/>
          <w:rtl/>
        </w:rPr>
        <w:t xml:space="preserve">الملاحظة </w:t>
      </w:r>
      <w:r w:rsidRPr="00BE5007">
        <w:rPr>
          <w:b/>
          <w:bCs/>
        </w:rPr>
        <w:t>1</w:t>
      </w:r>
      <w:r w:rsidRPr="003002DE">
        <w:rPr>
          <w:rtl/>
        </w:rPr>
        <w:t xml:space="preserve"> - إن التموج وتأخر الزمرة محددان بالنسبة لقيمتيهما عند </w:t>
      </w:r>
      <w:r w:rsidRPr="003002DE">
        <w:t>kHz 1</w:t>
      </w:r>
      <w:r w:rsidRPr="003002DE">
        <w:rPr>
          <w:rtl/>
        </w:rPr>
        <w:t xml:space="preserve">. والخطوط المتواصلة </w:t>
      </w:r>
      <w:r w:rsidRPr="003002DE">
        <w:rPr>
          <w:spacing w:val="4"/>
          <w:rtl/>
        </w:rPr>
        <w:t>تمثل الحدود</w:t>
      </w:r>
      <w:r w:rsidRPr="003002DE">
        <w:rPr>
          <w:rtl/>
        </w:rPr>
        <w:t xml:space="preserve"> العملية والخطوط المتقطعة تقابل الحدود المقترحة للمخطط النظري.</w:t>
      </w:r>
    </w:p>
    <w:p w14:paraId="3790D6A9" w14:textId="77777777" w:rsidR="00BE5007" w:rsidRPr="003002DE" w:rsidRDefault="00BE5007" w:rsidP="003128F9">
      <w:pPr>
        <w:pStyle w:val="Note"/>
        <w:rPr>
          <w:rtl/>
        </w:rPr>
      </w:pPr>
      <w:r w:rsidRPr="00BE5007">
        <w:rPr>
          <w:b/>
          <w:bCs/>
          <w:rtl/>
        </w:rPr>
        <w:t xml:space="preserve">الملاحظة </w:t>
      </w:r>
      <w:r w:rsidRPr="00BE5007">
        <w:rPr>
          <w:b/>
          <w:bCs/>
        </w:rPr>
        <w:t>2</w:t>
      </w:r>
      <w:r w:rsidRPr="003002DE">
        <w:rPr>
          <w:rtl/>
        </w:rPr>
        <w:t xml:space="preserve"> - في </w:t>
      </w:r>
      <w:proofErr w:type="spellStart"/>
      <w:r w:rsidRPr="003002DE">
        <w:rPr>
          <w:rtl/>
        </w:rPr>
        <w:t>المرشاح</w:t>
      </w:r>
      <w:proofErr w:type="spellEnd"/>
      <w:r w:rsidRPr="003002DE">
        <w:rPr>
          <w:rtl/>
        </w:rPr>
        <w:t xml:space="preserve"> الرقمي، إن الحدود النظرية والعملية واحدة. وتشوه المهلة صفر حسب تصميم </w:t>
      </w:r>
      <w:proofErr w:type="spellStart"/>
      <w:r w:rsidRPr="003002DE">
        <w:rPr>
          <w:rtl/>
        </w:rPr>
        <w:t>المرشاح</w:t>
      </w:r>
      <w:proofErr w:type="spellEnd"/>
      <w:r w:rsidRPr="003002DE">
        <w:rPr>
          <w:rtl/>
        </w:rPr>
        <w:t>.</w:t>
      </w:r>
    </w:p>
    <w:p w14:paraId="4A87E610" w14:textId="579A3931" w:rsidR="00BE5007" w:rsidRPr="003002DE" w:rsidRDefault="00BE5007" w:rsidP="003128F9">
      <w:pPr>
        <w:pStyle w:val="Note"/>
        <w:rPr>
          <w:rtl/>
        </w:rPr>
      </w:pPr>
      <w:r w:rsidRPr="00BE5007">
        <w:rPr>
          <w:b/>
          <w:bCs/>
          <w:rtl/>
        </w:rPr>
        <w:t xml:space="preserve">الملاحظة </w:t>
      </w:r>
      <w:r w:rsidRPr="00BE5007">
        <w:rPr>
          <w:b/>
          <w:bCs/>
        </w:rPr>
        <w:t>3</w:t>
      </w:r>
      <w:r w:rsidRPr="003002DE">
        <w:rPr>
          <w:rtl/>
        </w:rPr>
        <w:t xml:space="preserve"> - في </w:t>
      </w:r>
      <w:proofErr w:type="spellStart"/>
      <w:r w:rsidRPr="003002DE">
        <w:rPr>
          <w:rtl/>
        </w:rPr>
        <w:t>المرشاح</w:t>
      </w:r>
      <w:proofErr w:type="spellEnd"/>
      <w:r w:rsidRPr="003002DE">
        <w:rPr>
          <w:rtl/>
        </w:rPr>
        <w:t xml:space="preserve"> الرقمي (الشكل </w:t>
      </w:r>
      <w:r w:rsidRPr="003002DE">
        <w:t>5</w:t>
      </w:r>
      <w:r w:rsidRPr="003002DE">
        <w:rPr>
          <w:rtl/>
        </w:rPr>
        <w:t xml:space="preserve">)، يجب أن </w:t>
      </w:r>
      <w:r w:rsidRPr="003002DE">
        <w:rPr>
          <w:spacing w:val="4"/>
          <w:rtl/>
        </w:rPr>
        <w:t>تكون خاصية</w:t>
      </w:r>
      <w:r w:rsidRPr="003002DE">
        <w:rPr>
          <w:rtl/>
        </w:rPr>
        <w:t xml:space="preserve"> الاتساع/التردد (على السلالم الخطية) متناظرة بالنسبة لنقطة منتصف الاتساع، كما يشير الشكل إلى ذلك.</w:t>
      </w:r>
    </w:p>
    <w:p w14:paraId="547C9B07" w14:textId="5A91D764" w:rsidR="00BE5007" w:rsidRDefault="00BE5007" w:rsidP="003128F9">
      <w:pPr>
        <w:pStyle w:val="Note"/>
        <w:rPr>
          <w:rtl/>
        </w:rPr>
      </w:pPr>
      <w:r w:rsidRPr="00BE5007">
        <w:rPr>
          <w:b/>
          <w:bCs/>
          <w:rtl/>
        </w:rPr>
        <w:t xml:space="preserve">الملاحظة </w:t>
      </w:r>
      <w:r w:rsidRPr="00BE5007">
        <w:rPr>
          <w:b/>
          <w:bCs/>
        </w:rPr>
        <w:t>4</w:t>
      </w:r>
      <w:r w:rsidRPr="003002DE">
        <w:rPr>
          <w:rtl/>
        </w:rPr>
        <w:t xml:space="preserve"> - في المقترحات المتعلقة </w:t>
      </w:r>
      <w:proofErr w:type="spellStart"/>
      <w:r w:rsidRPr="003002DE">
        <w:rPr>
          <w:rtl/>
        </w:rPr>
        <w:t>بالمراشيح</w:t>
      </w:r>
      <w:proofErr w:type="spellEnd"/>
      <w:r w:rsidRPr="003002DE">
        <w:rPr>
          <w:rtl/>
        </w:rPr>
        <w:t xml:space="preserve"> المستعملة في عمليات التشفير وفك التشفير، يفترض أنه في </w:t>
      </w:r>
      <w:proofErr w:type="spellStart"/>
      <w:r w:rsidRPr="003002DE">
        <w:rPr>
          <w:rtl/>
        </w:rPr>
        <w:t>المراشيح</w:t>
      </w:r>
      <w:proofErr w:type="spellEnd"/>
      <w:r w:rsidRPr="003002DE">
        <w:rPr>
          <w:rtl/>
        </w:rPr>
        <w:t xml:space="preserve"> اللاحقة المنطبقة على إثر التحويل من رقمي إلى تماثلي، يتوفر تصحيح للخاصية </w:t>
      </w:r>
      <w:r w:rsidRPr="003002DE">
        <w:t xml:space="preserve">(sin </w:t>
      </w:r>
      <w:r w:rsidRPr="003002DE">
        <w:rPr>
          <w:i/>
          <w:iCs/>
        </w:rPr>
        <w:t>x/x</w:t>
      </w:r>
      <w:r w:rsidRPr="003002DE">
        <w:t>)</w:t>
      </w:r>
      <w:r w:rsidRPr="003002DE">
        <w:rPr>
          <w:rtl/>
        </w:rPr>
        <w:t xml:space="preserve"> لدارات </w:t>
      </w:r>
      <w:proofErr w:type="spellStart"/>
      <w:r w:rsidRPr="003002DE">
        <w:rPr>
          <w:rtl/>
        </w:rPr>
        <w:t>الاعتيان</w:t>
      </w:r>
      <w:proofErr w:type="spellEnd"/>
      <w:r w:rsidRPr="003002DE">
        <w:rPr>
          <w:rtl/>
        </w:rPr>
        <w:t xml:space="preserve"> والاستبقاء.</w:t>
      </w:r>
    </w:p>
    <w:p w14:paraId="39A91F6E" w14:textId="0481C699" w:rsidR="00276646" w:rsidRDefault="00426B70" w:rsidP="00276646">
      <w:pPr>
        <w:overflowPunct/>
        <w:autoSpaceDE/>
        <w:autoSpaceDN/>
        <w:bidi w:val="0"/>
        <w:adjustRightInd/>
        <w:spacing w:before="0" w:line="240" w:lineRule="auto"/>
        <w:jc w:val="left"/>
        <w:textAlignment w:val="auto"/>
        <w:rPr>
          <w:lang w:bidi="ar-EG"/>
        </w:rPr>
      </w:pPr>
      <w:r>
        <w:rPr>
          <w:rtl/>
          <w:lang w:bidi="ar-EG"/>
        </w:rPr>
        <w:br w:type="page"/>
      </w:r>
    </w:p>
    <w:p w14:paraId="69B86CE6" w14:textId="6A0E8919" w:rsidR="00426B70" w:rsidRDefault="00426B70" w:rsidP="00F27740">
      <w:pPr>
        <w:pStyle w:val="AnnexNoTitle0"/>
        <w:rPr>
          <w:rtl/>
        </w:rPr>
      </w:pPr>
      <w:r w:rsidRPr="00A66647">
        <w:rPr>
          <w:rtl/>
        </w:rPr>
        <w:lastRenderedPageBreak/>
        <w:t xml:space="preserve">الملحق </w:t>
      </w:r>
      <w:r w:rsidRPr="00A66647">
        <w:t>2</w:t>
      </w:r>
      <w:r w:rsidR="00F27740">
        <w:rPr>
          <w:rtl/>
        </w:rPr>
        <w:br/>
      </w:r>
      <w:r w:rsidR="00F27740">
        <w:rPr>
          <w:rtl/>
        </w:rPr>
        <w:br/>
      </w:r>
      <w:r>
        <w:rPr>
          <w:rtl/>
        </w:rPr>
        <w:t xml:space="preserve">اشتقاق المعاملات الصحيحة لمعادلات </w:t>
      </w:r>
      <w:proofErr w:type="spellStart"/>
      <w:r>
        <w:rPr>
          <w:rtl/>
        </w:rPr>
        <w:t>النصوع</w:t>
      </w:r>
      <w:proofErr w:type="spellEnd"/>
      <w:r w:rsidRPr="00A66647">
        <w:rPr>
          <w:rtl/>
        </w:rPr>
        <w:t xml:space="preserve"> </w:t>
      </w:r>
      <w:r>
        <w:rPr>
          <w:rtl/>
        </w:rPr>
        <w:t>وفرق اللون</w:t>
      </w:r>
      <w:r>
        <w:rPr>
          <w:rtl/>
        </w:rPr>
        <w:br/>
        <w:t>لنظام السلسلة اللونية التقليدية</w:t>
      </w:r>
    </w:p>
    <w:p w14:paraId="6336ABE3" w14:textId="78073113" w:rsidR="00426B70" w:rsidRPr="00C17D01" w:rsidRDefault="00426B70" w:rsidP="00426B70">
      <w:pPr>
        <w:pStyle w:val="Normalaftertitle"/>
        <w:rPr>
          <w:spacing w:val="-2"/>
          <w:rtl/>
          <w:lang w:bidi="ar-EG"/>
        </w:rPr>
      </w:pPr>
      <w:r w:rsidRPr="00C17D01">
        <w:rPr>
          <w:spacing w:val="-2"/>
          <w:rtl/>
          <w:lang w:bidi="ar-EG"/>
        </w:rPr>
        <w:t xml:space="preserve">يمكن للأنظمة الرقمية إنتاج أخطاء حسابية في إشارات </w:t>
      </w:r>
      <w:proofErr w:type="spellStart"/>
      <w:r w:rsidRPr="00C17D01">
        <w:rPr>
          <w:spacing w:val="-2"/>
          <w:rtl/>
          <w:lang w:bidi="ar-EG"/>
        </w:rPr>
        <w:t>النصوع</w:t>
      </w:r>
      <w:proofErr w:type="spellEnd"/>
      <w:r w:rsidRPr="00C17D01">
        <w:rPr>
          <w:spacing w:val="-2"/>
          <w:rtl/>
          <w:lang w:bidi="ar-EG"/>
        </w:rPr>
        <w:t xml:space="preserve"> وفرق اللون ونتيجة للطول المحدود بالبتات لمعاملات المعادلات. كما يمكن للإشارات الرقمية </w:t>
      </w:r>
      <w:proofErr w:type="spellStart"/>
      <w:r w:rsidRPr="00C17D01">
        <w:rPr>
          <w:spacing w:val="-2"/>
          <w:rtl/>
          <w:lang w:bidi="ar-EG"/>
        </w:rPr>
        <w:t>للنصوع</w:t>
      </w:r>
      <w:proofErr w:type="spellEnd"/>
      <w:r w:rsidRPr="00C17D01">
        <w:rPr>
          <w:spacing w:val="-2"/>
          <w:rtl/>
          <w:lang w:bidi="ar-EG"/>
        </w:rPr>
        <w:t xml:space="preserve"> وفرق اللون أن تأخذ قيماً تختلف فيما بينها اختلافاً طفيفاً وذلك حسب تتابع معالجة الإشارة، أي التناقض بين الإشارات المقدرة كمياً بعد التحويل اللوني التماثلي والإشارات التي خضعت لتحويل لوني رقمي بعد التقدير الكمي للإشارات </w:t>
      </w:r>
      <w:r w:rsidRPr="00C17D01">
        <w:rPr>
          <w:spacing w:val="-2"/>
          <w:lang w:bidi="ar-EG"/>
        </w:rPr>
        <w:t>RGB</w:t>
      </w:r>
      <w:r w:rsidRPr="00C17D01">
        <w:rPr>
          <w:spacing w:val="-2"/>
          <w:rtl/>
          <w:lang w:bidi="ar-EG"/>
        </w:rPr>
        <w:t>. ولتقليل هذه الأخطاء والاختلافات إلى الحد الأدنى، ينبغي استمثال المعاملات الصحيحة للمعادلات الرقمية. وفيما</w:t>
      </w:r>
      <w:r w:rsidR="00351EA1">
        <w:rPr>
          <w:rFonts w:hint="cs"/>
          <w:spacing w:val="-2"/>
          <w:rtl/>
          <w:lang w:bidi="ar-EG"/>
        </w:rPr>
        <w:t> </w:t>
      </w:r>
      <w:r w:rsidRPr="00C17D01">
        <w:rPr>
          <w:spacing w:val="-2"/>
          <w:rtl/>
          <w:lang w:bidi="ar-EG"/>
        </w:rPr>
        <w:t>يلي إجراء الاستمثال والمعاملات الصحيحة الناتجة للعديد من الأطوال بالبتات.</w:t>
      </w:r>
    </w:p>
    <w:p w14:paraId="436D18BA" w14:textId="77777777" w:rsidR="00426B70" w:rsidRDefault="00426B70" w:rsidP="00426B70">
      <w:pPr>
        <w:pStyle w:val="Heading1"/>
        <w:rPr>
          <w:rtl/>
          <w:lang w:bidi="ar-EG"/>
        </w:rPr>
      </w:pPr>
      <w:r>
        <w:rPr>
          <w:lang w:bidi="ar-EG"/>
        </w:rPr>
        <w:t>1</w:t>
      </w:r>
      <w:r>
        <w:rPr>
          <w:rtl/>
          <w:lang w:bidi="ar-EG"/>
        </w:rPr>
        <w:tab/>
        <w:t>المعادلات الرقمية</w:t>
      </w:r>
    </w:p>
    <w:p w14:paraId="4B5A7BAD" w14:textId="77777777" w:rsidR="00426B70" w:rsidRDefault="00426B70" w:rsidP="00426B70">
      <w:pPr>
        <w:rPr>
          <w:rtl/>
          <w:lang w:bidi="ar-EG"/>
        </w:rPr>
      </w:pPr>
      <w:r>
        <w:rPr>
          <w:rtl/>
          <w:lang w:bidi="ar-EG"/>
        </w:rPr>
        <w:t xml:space="preserve">في المعادلات التالية يشير الرمزان </w:t>
      </w:r>
      <w:r w:rsidRPr="00D10105">
        <w:rPr>
          <w:i/>
          <w:iCs/>
          <w:lang w:bidi="ar-EG"/>
        </w:rPr>
        <w:t>m</w:t>
      </w:r>
      <w:r>
        <w:rPr>
          <w:rtl/>
          <w:lang w:bidi="ar-EG"/>
        </w:rPr>
        <w:t xml:space="preserve"> و</w:t>
      </w:r>
      <w:r w:rsidRPr="00D10105">
        <w:rPr>
          <w:i/>
          <w:iCs/>
          <w:lang w:bidi="ar-EG"/>
        </w:rPr>
        <w:t>n</w:t>
      </w:r>
      <w:r>
        <w:rPr>
          <w:rtl/>
          <w:lang w:bidi="ar-EG"/>
        </w:rPr>
        <w:t xml:space="preserve"> إلى الأطوال بالبتات للمعاملات الصحيحة والإشارات الرقمية، على التوالي.</w:t>
      </w:r>
    </w:p>
    <w:p w14:paraId="69476919" w14:textId="77777777" w:rsidR="00426B70" w:rsidRDefault="00426B70" w:rsidP="00426B70">
      <w:pPr>
        <w:keepNext/>
        <w:rPr>
          <w:rtl/>
          <w:lang w:bidi="ar-EG"/>
        </w:rPr>
      </w:pPr>
      <w:r>
        <w:rPr>
          <w:rtl/>
          <w:lang w:bidi="ar-EG"/>
        </w:rPr>
        <w:t xml:space="preserve">وتكون معادلة </w:t>
      </w:r>
      <w:proofErr w:type="spellStart"/>
      <w:r>
        <w:rPr>
          <w:rtl/>
          <w:lang w:bidi="ar-EG"/>
        </w:rPr>
        <w:t>النصوع</w:t>
      </w:r>
      <w:proofErr w:type="spellEnd"/>
      <w:r>
        <w:rPr>
          <w:rtl/>
          <w:lang w:bidi="ar-EG"/>
        </w:rPr>
        <w:t xml:space="preserve"> الرقمية لنظام السلسلة اللونية التقليدية كالتالي:</w:t>
      </w:r>
    </w:p>
    <w:p w14:paraId="7397C855" w14:textId="6AD63D9E" w:rsidR="00426B70" w:rsidRPr="00C17D01" w:rsidRDefault="00426B70" w:rsidP="00F27740">
      <w:pPr>
        <w:pStyle w:val="Equation"/>
        <w:rPr>
          <w:rFonts w:cs="Times New Roman"/>
          <w:sz w:val="24"/>
          <w:szCs w:val="20"/>
          <w:lang w:eastAsia="en-US" w:bidi="ar-EG"/>
        </w:rPr>
      </w:pPr>
      <w:r w:rsidRPr="00C17D01">
        <w:rPr>
          <w:rFonts w:cs="Times New Roman"/>
          <w:sz w:val="24"/>
          <w:szCs w:val="20"/>
          <w:lang w:eastAsia="en-US" w:bidi="ar-EG"/>
        </w:rPr>
        <w:tab/>
      </w:r>
      <w:r w:rsidR="00F27740" w:rsidRPr="008D5AB3">
        <w:object w:dxaOrig="4300" w:dyaOrig="360" w14:anchorId="6C4584D9">
          <v:shape id="_x0000_i1133" type="#_x0000_t75" style="width:215.2pt;height:17.2pt" o:ole="">
            <v:imagedata r:id="rId58" o:title=""/>
          </v:shape>
          <o:OLEObject Type="Embed" ProgID="Equation.3" ShapeID="_x0000_i1133" DrawAspect="Content" ObjectID="_1709971065" r:id="rId59"/>
        </w:object>
      </w:r>
      <w:r w:rsidRPr="00C17D01">
        <w:rPr>
          <w:rFonts w:cs="Times New Roman"/>
          <w:sz w:val="24"/>
          <w:szCs w:val="20"/>
          <w:lang w:eastAsia="en-US" w:bidi="ar-EG"/>
        </w:rPr>
        <w:tab/>
        <w:t>(1)</w:t>
      </w:r>
    </w:p>
    <w:p w14:paraId="20ED666F" w14:textId="2A750DCD" w:rsidR="00426B70" w:rsidRPr="00C17D01" w:rsidRDefault="00426B70" w:rsidP="00F27740">
      <w:pPr>
        <w:pStyle w:val="Equation"/>
        <w:rPr>
          <w:lang w:bidi="ar-EG"/>
        </w:rPr>
      </w:pPr>
      <w:r w:rsidRPr="00C17D01">
        <w:rPr>
          <w:lang w:bidi="ar-EG"/>
        </w:rPr>
        <w:tab/>
      </w:r>
      <w:r w:rsidRPr="00C17D01">
        <w:rPr>
          <w:lang w:val="fr-FR" w:bidi="ar-EG"/>
        </w:rPr>
        <w:object w:dxaOrig="3400" w:dyaOrig="680" w14:anchorId="1EB6E6A7">
          <v:shape id="_x0000_i1139" type="#_x0000_t75" style="width:169.85pt;height:35.2pt" o:ole="">
            <v:imagedata r:id="rId60" o:title=""/>
          </v:shape>
          <o:OLEObject Type="Embed" ProgID="Equation.3" ShapeID="_x0000_i1139" DrawAspect="Content" ObjectID="_1709971066" r:id="rId61"/>
        </w:object>
      </w:r>
      <w:r w:rsidRPr="00C17D01">
        <w:rPr>
          <w:lang w:bidi="ar-EG"/>
        </w:rPr>
        <w:tab/>
        <w:t>(2)</w:t>
      </w:r>
    </w:p>
    <w:p w14:paraId="4E7F660C" w14:textId="7A88F591" w:rsidR="00426B70" w:rsidRPr="00C17D01" w:rsidRDefault="00426B70" w:rsidP="00F27740">
      <w:pPr>
        <w:pStyle w:val="Equation"/>
        <w:rPr>
          <w:lang w:bidi="ar-EG"/>
        </w:rPr>
      </w:pPr>
      <w:r w:rsidRPr="00C17D01">
        <w:rPr>
          <w:lang w:bidi="ar-EG"/>
        </w:rPr>
        <w:tab/>
      </w:r>
      <w:r w:rsidRPr="00C17D01">
        <w:rPr>
          <w:lang w:val="fr-FR" w:bidi="ar-EG"/>
        </w:rPr>
        <w:object w:dxaOrig="3540" w:dyaOrig="680" w14:anchorId="69BB54E1">
          <v:shape id="_x0000_i1050" type="#_x0000_t75" style="width:177.65pt;height:35.2pt" o:ole="">
            <v:imagedata r:id="rId62" o:title=""/>
          </v:shape>
          <o:OLEObject Type="Embed" ProgID="Equation.3" ShapeID="_x0000_i1050" DrawAspect="Content" ObjectID="_1709971067" r:id="rId63"/>
        </w:object>
      </w:r>
      <w:r w:rsidRPr="00C17D01">
        <w:rPr>
          <w:lang w:bidi="ar-EG"/>
        </w:rPr>
        <w:tab/>
        <w:t>(3)</w:t>
      </w:r>
    </w:p>
    <w:p w14:paraId="087ABD45" w14:textId="77777777" w:rsidR="00426B70" w:rsidRDefault="00426B70" w:rsidP="00426B70">
      <w:pPr>
        <w:keepNext/>
        <w:rPr>
          <w:rtl/>
          <w:lang w:bidi="ar-EG"/>
        </w:rPr>
      </w:pPr>
      <w:r>
        <w:rPr>
          <w:rtl/>
          <w:lang w:bidi="ar-EG"/>
        </w:rPr>
        <w:t xml:space="preserve">حيث يشير </w:t>
      </w:r>
      <w:r w:rsidRPr="00D10105">
        <w:rPr>
          <w:i/>
          <w:iCs/>
          <w:lang w:bidi="ar-EG"/>
        </w:rPr>
        <w:t>r'</w:t>
      </w:r>
      <w:r>
        <w:rPr>
          <w:rtl/>
          <w:lang w:bidi="ar-EG"/>
        </w:rPr>
        <w:t xml:space="preserve"> و</w:t>
      </w:r>
      <w:r w:rsidRPr="00D10105">
        <w:rPr>
          <w:i/>
          <w:iCs/>
          <w:lang w:bidi="ar-EG"/>
        </w:rPr>
        <w:t>k'</w:t>
      </w:r>
      <w:r>
        <w:rPr>
          <w:rtl/>
          <w:lang w:bidi="ar-EG"/>
        </w:rPr>
        <w:t xml:space="preserve"> إلى القيم الحقيقية للمعامل والمعاملات الصحيحة، على التوالي، ويتحصل عليها كالتالي:</w:t>
      </w:r>
    </w:p>
    <w:p w14:paraId="67BBAA8C" w14:textId="77777777" w:rsidR="00426B70" w:rsidRPr="00D767F2" w:rsidRDefault="00426B70" w:rsidP="001256D8">
      <w:pPr>
        <w:tabs>
          <w:tab w:val="left" w:pos="794"/>
          <w:tab w:val="center" w:pos="4820"/>
          <w:tab w:val="right" w:pos="9639"/>
        </w:tabs>
        <w:spacing w:before="100" w:beforeAutospacing="1" w:after="100" w:afterAutospacing="1" w:line="240" w:lineRule="auto"/>
        <w:jc w:val="center"/>
        <w:rPr>
          <w:rFonts w:cs="Times New Roman"/>
          <w:sz w:val="24"/>
          <w:szCs w:val="20"/>
          <w:lang w:val="fr-FR" w:eastAsia="en-US" w:bidi="ar-EG"/>
        </w:rPr>
      </w:pPr>
      <w:r w:rsidRPr="00D767F2">
        <w:rPr>
          <w:rFonts w:cs="Times New Roman"/>
          <w:sz w:val="24"/>
          <w:szCs w:val="20"/>
          <w:lang w:val="fr-FR" w:eastAsia="en-US" w:bidi="ar-EG"/>
        </w:rPr>
        <w:object w:dxaOrig="1700" w:dyaOrig="420" w14:anchorId="52B43AA1">
          <v:shape id="_x0000_i1051" type="#_x0000_t75" style="width:83.75pt;height:20.35pt" o:ole="">
            <v:imagedata r:id="rId64" o:title=""/>
          </v:shape>
          <o:OLEObject Type="Embed" ProgID="Equation.3" ShapeID="_x0000_i1051" DrawAspect="Content" ObjectID="_1709971068" r:id="rId65"/>
        </w:object>
      </w:r>
      <w:r w:rsidRPr="00D767F2">
        <w:rPr>
          <w:rFonts w:cs="Times New Roman"/>
          <w:sz w:val="24"/>
          <w:szCs w:val="20"/>
          <w:lang w:val="fr-FR" w:eastAsia="en-US" w:bidi="ar-EG"/>
        </w:rPr>
        <w:tab/>
      </w:r>
      <w:r w:rsidRPr="00D767F2">
        <w:rPr>
          <w:rFonts w:cs="Times New Roman"/>
          <w:sz w:val="24"/>
          <w:szCs w:val="20"/>
          <w:lang w:val="fr-FR" w:eastAsia="en-US" w:bidi="ar-EG"/>
        </w:rPr>
        <w:object w:dxaOrig="1480" w:dyaOrig="360" w14:anchorId="673A1072">
          <v:shape id="_x0000_i1052" type="#_x0000_t75" style="width:75.15pt;height:18.8pt" o:ole="">
            <v:imagedata r:id="rId66" o:title=""/>
          </v:shape>
          <o:OLEObject Type="Embed" ProgID="Equation.3" ShapeID="_x0000_i1052" DrawAspect="Content" ObjectID="_1709971069" r:id="rId67"/>
        </w:object>
      </w:r>
    </w:p>
    <w:p w14:paraId="258ABCB0" w14:textId="77777777" w:rsidR="00426B70" w:rsidRPr="00D767F2" w:rsidRDefault="00426B70" w:rsidP="001256D8">
      <w:pPr>
        <w:tabs>
          <w:tab w:val="left" w:pos="794"/>
          <w:tab w:val="center" w:pos="4820"/>
          <w:tab w:val="right" w:pos="9639"/>
        </w:tabs>
        <w:spacing w:before="100" w:beforeAutospacing="1" w:after="100" w:afterAutospacing="1" w:line="240" w:lineRule="auto"/>
        <w:jc w:val="center"/>
        <w:rPr>
          <w:rFonts w:cs="Times New Roman"/>
          <w:sz w:val="24"/>
          <w:szCs w:val="20"/>
          <w:lang w:val="fr-FR" w:eastAsia="en-US" w:bidi="ar-EG"/>
        </w:rPr>
      </w:pPr>
      <w:r w:rsidRPr="00D767F2">
        <w:rPr>
          <w:rFonts w:cs="Times New Roman"/>
          <w:position w:val="-12"/>
          <w:sz w:val="24"/>
          <w:szCs w:val="20"/>
          <w:lang w:val="fr-FR" w:eastAsia="en-US" w:bidi="ar-EG"/>
        </w:rPr>
        <w:object w:dxaOrig="1719" w:dyaOrig="420" w14:anchorId="3995DD13">
          <v:shape id="_x0000_i1053" type="#_x0000_t75" style="width:85.3pt;height:20.35pt" o:ole="">
            <v:imagedata r:id="rId68" o:title=""/>
          </v:shape>
          <o:OLEObject Type="Embed" ProgID="Equation.3" ShapeID="_x0000_i1053" DrawAspect="Content" ObjectID="_1709971070" r:id="rId69"/>
        </w:object>
      </w:r>
      <w:r w:rsidRPr="00D767F2">
        <w:rPr>
          <w:rFonts w:cs="Times New Roman"/>
          <w:sz w:val="24"/>
          <w:szCs w:val="20"/>
          <w:lang w:val="fr-FR" w:eastAsia="en-US" w:bidi="ar-EG"/>
        </w:rPr>
        <w:tab/>
      </w:r>
      <w:r w:rsidRPr="00D767F2">
        <w:rPr>
          <w:rFonts w:cs="Times New Roman"/>
          <w:position w:val="-12"/>
          <w:sz w:val="24"/>
          <w:szCs w:val="20"/>
          <w:lang w:val="fr-FR" w:eastAsia="en-US" w:bidi="ar-EG"/>
        </w:rPr>
        <w:object w:dxaOrig="1540" w:dyaOrig="360" w14:anchorId="454EFED0">
          <v:shape id="_x0000_i1054" type="#_x0000_t75" style="width:77.5pt;height:18.8pt" o:ole="">
            <v:imagedata r:id="rId70" o:title=""/>
          </v:shape>
          <o:OLEObject Type="Embed" ProgID="Equation.3" ShapeID="_x0000_i1054" DrawAspect="Content" ObjectID="_1709971071" r:id="rId71"/>
        </w:object>
      </w:r>
    </w:p>
    <w:p w14:paraId="56758121" w14:textId="77777777" w:rsidR="00426B70" w:rsidRPr="00D767F2" w:rsidRDefault="00426B70" w:rsidP="001256D8">
      <w:pPr>
        <w:tabs>
          <w:tab w:val="left" w:pos="794"/>
          <w:tab w:val="center" w:pos="4820"/>
          <w:tab w:val="right" w:pos="9639"/>
        </w:tabs>
        <w:spacing w:before="100" w:beforeAutospacing="1" w:after="100" w:afterAutospacing="1" w:line="240" w:lineRule="auto"/>
        <w:jc w:val="center"/>
        <w:rPr>
          <w:rFonts w:cs="Times New Roman"/>
          <w:sz w:val="24"/>
          <w:szCs w:val="20"/>
          <w:lang w:val="fr-FR" w:eastAsia="en-US" w:bidi="ar-EG"/>
        </w:rPr>
      </w:pPr>
      <w:r w:rsidRPr="00D767F2">
        <w:rPr>
          <w:rFonts w:cs="Times New Roman"/>
          <w:position w:val="-12"/>
          <w:sz w:val="24"/>
          <w:szCs w:val="20"/>
          <w:lang w:val="fr-FR" w:eastAsia="en-US" w:bidi="ar-EG"/>
        </w:rPr>
        <w:object w:dxaOrig="1719" w:dyaOrig="420" w14:anchorId="02925466">
          <v:shape id="_x0000_i1055" type="#_x0000_t75" style="width:86.85pt;height:20.35pt" o:ole="">
            <v:imagedata r:id="rId72" o:title=""/>
          </v:shape>
          <o:OLEObject Type="Embed" ProgID="Equation.3" ShapeID="_x0000_i1055" DrawAspect="Content" ObjectID="_1709971072" r:id="rId73"/>
        </w:object>
      </w:r>
      <w:r w:rsidRPr="00D767F2">
        <w:rPr>
          <w:rFonts w:cs="Times New Roman"/>
          <w:sz w:val="24"/>
          <w:szCs w:val="20"/>
          <w:lang w:val="fr-FR" w:eastAsia="en-US" w:bidi="ar-EG"/>
        </w:rPr>
        <w:tab/>
      </w:r>
      <w:r w:rsidRPr="00D767F2">
        <w:rPr>
          <w:rFonts w:cs="Times New Roman"/>
          <w:position w:val="-12"/>
          <w:sz w:val="24"/>
          <w:szCs w:val="20"/>
          <w:lang w:val="fr-FR" w:eastAsia="en-US" w:bidi="ar-EG"/>
        </w:rPr>
        <w:object w:dxaOrig="1520" w:dyaOrig="360" w14:anchorId="42BC7092">
          <v:shape id="_x0000_i1056" type="#_x0000_t75" style="width:77.5pt;height:18.8pt" o:ole="">
            <v:imagedata r:id="rId74" o:title=""/>
          </v:shape>
          <o:OLEObject Type="Embed" ProgID="Equation.3" ShapeID="_x0000_i1056" DrawAspect="Content" ObjectID="_1709971073" r:id="rId75"/>
        </w:object>
      </w:r>
    </w:p>
    <w:p w14:paraId="74E7BCFB" w14:textId="77777777" w:rsidR="00426B70" w:rsidRDefault="00426B70" w:rsidP="00426B70">
      <w:pPr>
        <w:keepNext/>
        <w:rPr>
          <w:rtl/>
          <w:lang w:bidi="ar-EG"/>
        </w:rPr>
      </w:pPr>
      <w:r>
        <w:rPr>
          <w:rtl/>
          <w:lang w:bidi="ar-EG"/>
        </w:rPr>
        <w:t>وتكون معادلات فرق اللون الرقمية لنظام السلسلة اللونية التقليدية كالتالي:</w:t>
      </w:r>
    </w:p>
    <w:p w14:paraId="7949DBE5" w14:textId="231952C7" w:rsidR="00426B70" w:rsidRPr="00E10891" w:rsidRDefault="00426B70" w:rsidP="00F27740">
      <w:pPr>
        <w:pStyle w:val="Equation"/>
        <w:rPr>
          <w:rFonts w:cs="Times New Roman"/>
          <w:sz w:val="24"/>
          <w:szCs w:val="20"/>
          <w:lang w:val="fr-FR" w:eastAsia="en-US" w:bidi="ar-EG"/>
        </w:rPr>
      </w:pPr>
      <w:r w:rsidRPr="00E10891">
        <w:rPr>
          <w:rFonts w:cs="Times New Roman"/>
          <w:sz w:val="24"/>
          <w:szCs w:val="20"/>
          <w:lang w:eastAsia="en-US" w:bidi="ar-EG"/>
        </w:rPr>
        <w:tab/>
      </w:r>
      <w:r w:rsidR="00F27740" w:rsidRPr="008D5AB3">
        <w:object w:dxaOrig="5860" w:dyaOrig="720" w14:anchorId="7D987C13">
          <v:shape id="_x0000_i1142" type="#_x0000_t75" style="width:291.9pt;height:36.8pt" o:ole="">
            <v:imagedata r:id="rId76" o:title=""/>
          </v:shape>
          <o:OLEObject Type="Embed" ProgID="Equation.3" ShapeID="_x0000_i1142" DrawAspect="Content" ObjectID="_1709971074" r:id="rId77"/>
        </w:object>
      </w:r>
      <w:r w:rsidRPr="00E10891">
        <w:rPr>
          <w:rFonts w:cs="Times New Roman"/>
          <w:sz w:val="24"/>
          <w:szCs w:val="20"/>
          <w:lang w:val="fr-FR" w:eastAsia="en-US" w:bidi="ar-EG"/>
        </w:rPr>
        <w:tab/>
        <w:t>(4)</w:t>
      </w:r>
    </w:p>
    <w:p w14:paraId="2185E3FE" w14:textId="688FB169" w:rsidR="00426B70" w:rsidRPr="00E10891" w:rsidRDefault="00426B70" w:rsidP="00F27740">
      <w:pPr>
        <w:pStyle w:val="Equation"/>
        <w:rPr>
          <w:rFonts w:cs="Times New Roman"/>
          <w:sz w:val="24"/>
          <w:szCs w:val="20"/>
          <w:lang w:val="fr-FR" w:eastAsia="en-US" w:bidi="ar-EG"/>
        </w:rPr>
      </w:pPr>
      <w:r w:rsidRPr="00E10891">
        <w:rPr>
          <w:rFonts w:cs="Times New Roman"/>
          <w:sz w:val="24"/>
          <w:szCs w:val="20"/>
          <w:lang w:val="fr-FR" w:eastAsia="en-US" w:bidi="ar-EG"/>
        </w:rPr>
        <w:tab/>
      </w:r>
      <w:r w:rsidRPr="00E10891">
        <w:rPr>
          <w:rFonts w:cs="Times New Roman"/>
          <w:position w:val="-28"/>
          <w:sz w:val="24"/>
          <w:szCs w:val="20"/>
          <w:lang w:val="fr-FR" w:eastAsia="en-US" w:bidi="ar-EG"/>
        </w:rPr>
        <w:object w:dxaOrig="4380" w:dyaOrig="680" w14:anchorId="339BDBF3">
          <v:shape id="_x0000_i1058" type="#_x0000_t75" style="width:219.15pt;height:35.2pt" o:ole="">
            <v:imagedata r:id="rId78" o:title=""/>
          </v:shape>
          <o:OLEObject Type="Embed" ProgID="Equation.3" ShapeID="_x0000_i1058" DrawAspect="Content" ObjectID="_1709971075" r:id="rId79"/>
        </w:object>
      </w:r>
      <w:r w:rsidRPr="00E10891">
        <w:rPr>
          <w:rFonts w:cs="Times New Roman"/>
          <w:sz w:val="24"/>
          <w:szCs w:val="20"/>
          <w:lang w:val="fr-FR" w:eastAsia="en-US" w:bidi="ar-EG"/>
        </w:rPr>
        <w:tab/>
        <w:t>(5)</w:t>
      </w:r>
    </w:p>
    <w:p w14:paraId="28884E3B" w14:textId="6074C351" w:rsidR="00426B70" w:rsidRPr="00E10891" w:rsidRDefault="00426B70" w:rsidP="00F27740">
      <w:pPr>
        <w:pStyle w:val="Equation"/>
        <w:rPr>
          <w:rFonts w:cs="Times New Roman"/>
          <w:sz w:val="24"/>
          <w:szCs w:val="20"/>
          <w:lang w:val="fr-FR" w:eastAsia="en-US" w:bidi="ar-EG"/>
        </w:rPr>
      </w:pPr>
      <w:r w:rsidRPr="00E10891">
        <w:rPr>
          <w:rFonts w:cs="Times New Roman"/>
          <w:sz w:val="24"/>
          <w:szCs w:val="20"/>
          <w:lang w:val="fr-FR" w:eastAsia="en-US" w:bidi="ar-EG"/>
        </w:rPr>
        <w:tab/>
      </w:r>
      <w:r w:rsidRPr="00E10891">
        <w:rPr>
          <w:rFonts w:cs="Times New Roman"/>
          <w:position w:val="-28"/>
          <w:sz w:val="24"/>
          <w:szCs w:val="20"/>
          <w:lang w:val="fr-FR" w:eastAsia="en-US" w:bidi="ar-EG"/>
        </w:rPr>
        <w:object w:dxaOrig="4520" w:dyaOrig="680" w14:anchorId="7D51BB5C">
          <v:shape id="_x0000_i1059" type="#_x0000_t75" style="width:225.4pt;height:35.2pt" o:ole="">
            <v:imagedata r:id="rId80" o:title=""/>
          </v:shape>
          <o:OLEObject Type="Embed" ProgID="Equation.3" ShapeID="_x0000_i1059" DrawAspect="Content" ObjectID="_1709971076" r:id="rId81"/>
        </w:object>
      </w:r>
      <w:r w:rsidRPr="00E10891">
        <w:rPr>
          <w:rFonts w:cs="Times New Roman"/>
          <w:sz w:val="24"/>
          <w:szCs w:val="20"/>
          <w:lang w:val="fr-FR" w:eastAsia="en-US" w:bidi="ar-EG"/>
        </w:rPr>
        <w:tab/>
        <w:t>(6)</w:t>
      </w:r>
    </w:p>
    <w:p w14:paraId="102E07CD" w14:textId="3060675D" w:rsidR="00426B70" w:rsidRPr="00E10891" w:rsidRDefault="00426B70" w:rsidP="00F27740">
      <w:pPr>
        <w:pStyle w:val="Equation"/>
        <w:rPr>
          <w:rFonts w:cs="Times New Roman"/>
          <w:sz w:val="24"/>
          <w:szCs w:val="20"/>
          <w:lang w:val="fr-FR" w:eastAsia="en-US" w:bidi="ar-EG"/>
        </w:rPr>
      </w:pPr>
      <w:r w:rsidRPr="00E10891">
        <w:rPr>
          <w:rFonts w:cs="Times New Roman"/>
          <w:sz w:val="24"/>
          <w:szCs w:val="20"/>
          <w:lang w:val="fr-FR" w:eastAsia="en-US" w:bidi="ar-EG"/>
        </w:rPr>
        <w:lastRenderedPageBreak/>
        <w:tab/>
      </w:r>
      <w:r w:rsidR="00F27740" w:rsidRPr="008D5AB3">
        <w:rPr>
          <w:position w:val="-30"/>
        </w:rPr>
        <w:object w:dxaOrig="5640" w:dyaOrig="720" w14:anchorId="1F739679">
          <v:shape id="_x0000_i1150" type="#_x0000_t75" style="width:281.75pt;height:36.8pt" o:ole="">
            <v:imagedata r:id="rId82" o:title=""/>
          </v:shape>
          <o:OLEObject Type="Embed" ProgID="Equation.3" ShapeID="_x0000_i1150" DrawAspect="Content" ObjectID="_1709971077" r:id="rId83"/>
        </w:object>
      </w:r>
      <w:r w:rsidRPr="00E10891">
        <w:rPr>
          <w:rFonts w:cs="Times New Roman"/>
          <w:sz w:val="24"/>
          <w:szCs w:val="20"/>
          <w:lang w:val="fr-FR" w:eastAsia="ja-JP" w:bidi="ar-EG"/>
        </w:rPr>
        <w:tab/>
      </w:r>
      <w:r w:rsidRPr="00E10891">
        <w:rPr>
          <w:rFonts w:cs="Times New Roman"/>
          <w:sz w:val="24"/>
          <w:szCs w:val="20"/>
          <w:lang w:val="fr-FR" w:eastAsia="en-US" w:bidi="ar-EG"/>
        </w:rPr>
        <w:t>(7)</w:t>
      </w:r>
    </w:p>
    <w:p w14:paraId="50EDF932" w14:textId="1D71DB57" w:rsidR="00426B70" w:rsidRPr="00E10891" w:rsidRDefault="00426B70" w:rsidP="00F27740">
      <w:pPr>
        <w:pStyle w:val="Equation"/>
        <w:rPr>
          <w:rFonts w:cs="Times New Roman"/>
          <w:sz w:val="24"/>
          <w:szCs w:val="20"/>
          <w:lang w:val="fr-FR" w:eastAsia="en-US" w:bidi="ar-EG"/>
        </w:rPr>
      </w:pPr>
      <w:r w:rsidRPr="00E10891">
        <w:rPr>
          <w:rFonts w:cs="Times New Roman"/>
          <w:sz w:val="24"/>
          <w:szCs w:val="20"/>
          <w:lang w:val="fr-FR" w:eastAsia="en-US" w:bidi="ar-EG"/>
        </w:rPr>
        <w:tab/>
      </w:r>
      <w:r w:rsidRPr="00E10891">
        <w:rPr>
          <w:rFonts w:cs="Times New Roman"/>
          <w:position w:val="-28"/>
          <w:sz w:val="24"/>
          <w:szCs w:val="20"/>
          <w:lang w:val="fr-FR" w:eastAsia="en-US" w:bidi="ar-EG"/>
        </w:rPr>
        <w:object w:dxaOrig="4380" w:dyaOrig="680" w14:anchorId="3021562A">
          <v:shape id="_x0000_i1061" type="#_x0000_t75" style="width:219.15pt;height:35.2pt" o:ole="">
            <v:imagedata r:id="rId84" o:title=""/>
          </v:shape>
          <o:OLEObject Type="Embed" ProgID="Equation.3" ShapeID="_x0000_i1061" DrawAspect="Content" ObjectID="_1709971078" r:id="rId85"/>
        </w:object>
      </w:r>
      <w:r w:rsidRPr="00E10891">
        <w:rPr>
          <w:rFonts w:cs="Times New Roman"/>
          <w:sz w:val="24"/>
          <w:szCs w:val="20"/>
          <w:lang w:val="fr-FR" w:eastAsia="en-US" w:bidi="ar-EG"/>
        </w:rPr>
        <w:tab/>
        <w:t>(8)</w:t>
      </w:r>
    </w:p>
    <w:p w14:paraId="547DD612" w14:textId="74F95CD3" w:rsidR="00426B70" w:rsidRPr="00E10891" w:rsidRDefault="00426B70" w:rsidP="00F27740">
      <w:pPr>
        <w:pStyle w:val="Equation"/>
        <w:rPr>
          <w:rFonts w:cs="Times New Roman"/>
          <w:sz w:val="24"/>
          <w:szCs w:val="20"/>
          <w:lang w:val="fr-FR" w:eastAsia="en-US" w:bidi="ar-EG"/>
        </w:rPr>
      </w:pPr>
      <w:r w:rsidRPr="00E10891">
        <w:rPr>
          <w:rFonts w:cs="Times New Roman"/>
          <w:sz w:val="24"/>
          <w:szCs w:val="20"/>
          <w:lang w:val="fr-FR" w:eastAsia="en-US" w:bidi="ar-EG"/>
        </w:rPr>
        <w:tab/>
      </w:r>
      <w:r w:rsidRPr="00E10891">
        <w:rPr>
          <w:rFonts w:cs="Times New Roman"/>
          <w:position w:val="-28"/>
          <w:sz w:val="24"/>
          <w:szCs w:val="20"/>
          <w:lang w:val="fr-FR" w:eastAsia="en-US" w:bidi="ar-EG"/>
        </w:rPr>
        <w:object w:dxaOrig="4500" w:dyaOrig="680" w14:anchorId="09F35AC9">
          <v:shape id="_x0000_i1062" type="#_x0000_t75" style="width:225.4pt;height:35.2pt" o:ole="">
            <v:imagedata r:id="rId86" o:title=""/>
          </v:shape>
          <o:OLEObject Type="Embed" ProgID="Equation.3" ShapeID="_x0000_i1062" DrawAspect="Content" ObjectID="_1709971079" r:id="rId87"/>
        </w:object>
      </w:r>
      <w:r w:rsidRPr="00E10891">
        <w:rPr>
          <w:rFonts w:cs="Times New Roman"/>
          <w:sz w:val="24"/>
          <w:szCs w:val="20"/>
          <w:lang w:val="fr-FR" w:eastAsia="en-US" w:bidi="ar-EG"/>
        </w:rPr>
        <w:tab/>
        <w:t>(9)</w:t>
      </w:r>
    </w:p>
    <w:p w14:paraId="7A8A4162" w14:textId="77777777" w:rsidR="00426B70" w:rsidRDefault="00426B70" w:rsidP="00426B70">
      <w:pPr>
        <w:keepNext/>
        <w:rPr>
          <w:rtl/>
          <w:lang w:bidi="ar-EG"/>
        </w:rPr>
      </w:pPr>
      <w:r>
        <w:rPr>
          <w:rtl/>
          <w:lang w:bidi="ar-EG"/>
        </w:rPr>
        <w:t>حيث:</w:t>
      </w:r>
    </w:p>
    <w:p w14:paraId="24FB4C6E" w14:textId="21BFD6F2" w:rsidR="00426B70" w:rsidRPr="00095366" w:rsidRDefault="00F27740" w:rsidP="001256D8">
      <w:pPr>
        <w:tabs>
          <w:tab w:val="left" w:pos="794"/>
          <w:tab w:val="center" w:pos="4820"/>
          <w:tab w:val="right" w:pos="9639"/>
        </w:tabs>
        <w:spacing w:before="100" w:beforeAutospacing="1" w:after="100" w:afterAutospacing="1" w:line="240" w:lineRule="auto"/>
        <w:jc w:val="center"/>
        <w:rPr>
          <w:rFonts w:cs="Times New Roman"/>
          <w:sz w:val="24"/>
          <w:szCs w:val="20"/>
          <w:lang w:val="fr-FR" w:eastAsia="en-US" w:bidi="ar-EG"/>
        </w:rPr>
      </w:pPr>
      <w:r w:rsidRPr="00F27740">
        <w:rPr>
          <w:rFonts w:cs="Times New Roman"/>
          <w:position w:val="-28"/>
          <w:sz w:val="24"/>
          <w:szCs w:val="20"/>
          <w:lang w:val="fr-FR" w:eastAsia="en-US" w:bidi="ar-EG"/>
        </w:rPr>
        <w:object w:dxaOrig="2480" w:dyaOrig="660" w14:anchorId="57EE761C">
          <v:shape id="_x0000_i1154" type="#_x0000_t75" style="width:123.65pt;height:33.65pt" o:ole="">
            <v:imagedata r:id="rId88" o:title=""/>
          </v:shape>
          <o:OLEObject Type="Embed" ProgID="Equation.DSMT4" ShapeID="_x0000_i1154" DrawAspect="Content" ObjectID="_1709971080" r:id="rId89"/>
        </w:object>
      </w:r>
      <w:r w:rsidR="00426B70" w:rsidRPr="00095366">
        <w:rPr>
          <w:rFonts w:cs="Times New Roman"/>
          <w:sz w:val="24"/>
          <w:szCs w:val="20"/>
          <w:lang w:val="fr-FR" w:eastAsia="en-US" w:bidi="ar-EG"/>
        </w:rPr>
        <w:tab/>
      </w:r>
      <w:r w:rsidR="00426B70" w:rsidRPr="00095366">
        <w:rPr>
          <w:rFonts w:cs="Times New Roman"/>
          <w:position w:val="-12"/>
          <w:sz w:val="24"/>
          <w:szCs w:val="20"/>
          <w:lang w:val="fr-FR" w:eastAsia="en-US" w:bidi="ar-EG"/>
        </w:rPr>
        <w:object w:dxaOrig="1700" w:dyaOrig="360" w14:anchorId="7235E6A3">
          <v:shape id="_x0000_i1064" type="#_x0000_t75" style="width:83.75pt;height:18.8pt" o:ole="">
            <v:imagedata r:id="rId90" o:title=""/>
          </v:shape>
          <o:OLEObject Type="Embed" ProgID="Equation.3" ShapeID="_x0000_i1064" DrawAspect="Content" ObjectID="_1709971081" r:id="rId91"/>
        </w:object>
      </w:r>
    </w:p>
    <w:p w14:paraId="57AFED4E" w14:textId="03BB697D" w:rsidR="00426B70" w:rsidRPr="00095366" w:rsidRDefault="00F27740" w:rsidP="001256D8">
      <w:pPr>
        <w:tabs>
          <w:tab w:val="left" w:pos="794"/>
          <w:tab w:val="center" w:pos="4820"/>
          <w:tab w:val="right" w:pos="9639"/>
        </w:tabs>
        <w:spacing w:before="100" w:beforeAutospacing="1" w:after="100" w:afterAutospacing="1" w:line="240" w:lineRule="auto"/>
        <w:jc w:val="center"/>
        <w:rPr>
          <w:rFonts w:cs="Times New Roman"/>
          <w:sz w:val="24"/>
          <w:szCs w:val="20"/>
          <w:lang w:val="fr-FR" w:eastAsia="en-US" w:bidi="ar-EG"/>
        </w:rPr>
      </w:pPr>
      <w:r w:rsidRPr="00F27740">
        <w:rPr>
          <w:rFonts w:cs="Times New Roman"/>
          <w:position w:val="-28"/>
          <w:sz w:val="24"/>
          <w:szCs w:val="20"/>
          <w:lang w:val="fr-FR" w:eastAsia="en-US" w:bidi="ar-EG"/>
        </w:rPr>
        <w:object w:dxaOrig="2500" w:dyaOrig="660" w14:anchorId="18DDEC96">
          <v:shape id="_x0000_i1156" type="#_x0000_t75" style="width:126.8pt;height:33.65pt" o:ole="">
            <v:imagedata r:id="rId92" o:title=""/>
          </v:shape>
          <o:OLEObject Type="Embed" ProgID="Equation.DSMT4" ShapeID="_x0000_i1156" DrawAspect="Content" ObjectID="_1709971082" r:id="rId93"/>
        </w:object>
      </w:r>
      <w:r w:rsidR="00426B70" w:rsidRPr="00095366">
        <w:rPr>
          <w:rFonts w:cs="Times New Roman"/>
          <w:sz w:val="24"/>
          <w:szCs w:val="20"/>
          <w:lang w:val="fr-FR" w:eastAsia="en-US" w:bidi="ar-EG"/>
        </w:rPr>
        <w:tab/>
      </w:r>
      <w:r w:rsidR="00426B70" w:rsidRPr="00095366">
        <w:rPr>
          <w:rFonts w:cs="Times New Roman"/>
          <w:position w:val="-12"/>
          <w:sz w:val="24"/>
          <w:szCs w:val="20"/>
          <w:lang w:val="fr-FR" w:eastAsia="en-US" w:bidi="ar-EG"/>
        </w:rPr>
        <w:object w:dxaOrig="1780" w:dyaOrig="360" w14:anchorId="14C9E33A">
          <v:shape id="_x0000_i1066" type="#_x0000_t75" style="width:89.2pt;height:18.8pt" o:ole="">
            <v:imagedata r:id="rId94" o:title=""/>
          </v:shape>
          <o:OLEObject Type="Embed" ProgID="Equation.3" ShapeID="_x0000_i1066" DrawAspect="Content" ObjectID="_1709971083" r:id="rId95"/>
        </w:object>
      </w:r>
    </w:p>
    <w:p w14:paraId="132F9EE8" w14:textId="700B436D" w:rsidR="00426B70" w:rsidRPr="00095366" w:rsidRDefault="00F27740" w:rsidP="001256D8">
      <w:pPr>
        <w:tabs>
          <w:tab w:val="left" w:pos="794"/>
          <w:tab w:val="center" w:pos="4820"/>
          <w:tab w:val="right" w:pos="9639"/>
        </w:tabs>
        <w:spacing w:before="100" w:beforeAutospacing="1" w:after="100" w:afterAutospacing="1" w:line="240" w:lineRule="auto"/>
        <w:jc w:val="center"/>
        <w:rPr>
          <w:rFonts w:cs="Times New Roman"/>
          <w:sz w:val="24"/>
          <w:szCs w:val="20"/>
          <w:lang w:val="fr-FR" w:eastAsia="en-US" w:bidi="ar-EG"/>
        </w:rPr>
      </w:pPr>
      <w:r w:rsidRPr="00F27740">
        <w:rPr>
          <w:rFonts w:cs="Times New Roman"/>
          <w:position w:val="-28"/>
          <w:sz w:val="24"/>
          <w:szCs w:val="20"/>
          <w:lang w:val="fr-FR" w:eastAsia="en-US" w:bidi="ar-EG"/>
        </w:rPr>
        <w:object w:dxaOrig="2320" w:dyaOrig="660" w14:anchorId="201EEC68">
          <v:shape id="_x0000_i1158" type="#_x0000_t75" style="width:115.85pt;height:33.65pt" o:ole="">
            <v:imagedata r:id="rId96" o:title=""/>
          </v:shape>
          <o:OLEObject Type="Embed" ProgID="Equation.DSMT4" ShapeID="_x0000_i1158" DrawAspect="Content" ObjectID="_1709971084" r:id="rId97"/>
        </w:object>
      </w:r>
      <w:r w:rsidR="00426B70" w:rsidRPr="00095366">
        <w:rPr>
          <w:rFonts w:cs="Times New Roman"/>
          <w:sz w:val="24"/>
          <w:szCs w:val="20"/>
          <w:lang w:val="fr-FR" w:eastAsia="en-US" w:bidi="ar-EG"/>
        </w:rPr>
        <w:tab/>
      </w:r>
      <w:r w:rsidR="00426B70" w:rsidRPr="00095366">
        <w:rPr>
          <w:rFonts w:cs="Times New Roman"/>
          <w:position w:val="-12"/>
          <w:sz w:val="24"/>
          <w:szCs w:val="20"/>
          <w:lang w:val="fr-FR" w:eastAsia="en-US" w:bidi="ar-EG"/>
        </w:rPr>
        <w:object w:dxaOrig="1740" w:dyaOrig="360" w14:anchorId="5D601E6E">
          <v:shape id="_x0000_i1068" type="#_x0000_t75" style="width:86.85pt;height:18.8pt" o:ole="">
            <v:imagedata r:id="rId98" o:title=""/>
          </v:shape>
          <o:OLEObject Type="Embed" ProgID="Equation.3" ShapeID="_x0000_i1068" DrawAspect="Content" ObjectID="_1709971085" r:id="rId99"/>
        </w:object>
      </w:r>
    </w:p>
    <w:p w14:paraId="24EFEE65" w14:textId="16F4BC11" w:rsidR="00426B70" w:rsidRPr="00095366" w:rsidRDefault="00F27740" w:rsidP="001256D8">
      <w:pPr>
        <w:tabs>
          <w:tab w:val="left" w:pos="794"/>
          <w:tab w:val="center" w:pos="4820"/>
          <w:tab w:val="right" w:pos="9639"/>
        </w:tabs>
        <w:spacing w:before="100" w:beforeAutospacing="1" w:after="100" w:afterAutospacing="1" w:line="240" w:lineRule="auto"/>
        <w:jc w:val="center"/>
        <w:rPr>
          <w:rFonts w:cs="Times New Roman"/>
          <w:sz w:val="24"/>
          <w:szCs w:val="20"/>
          <w:lang w:val="fr-FR" w:eastAsia="en-US" w:bidi="ar-EG"/>
        </w:rPr>
      </w:pPr>
      <w:r w:rsidRPr="00F27740">
        <w:rPr>
          <w:rFonts w:cs="Times New Roman"/>
          <w:position w:val="-28"/>
          <w:sz w:val="24"/>
          <w:szCs w:val="20"/>
          <w:lang w:val="fr-FR" w:eastAsia="en-US" w:bidi="ar-EG"/>
        </w:rPr>
        <w:object w:dxaOrig="2280" w:dyaOrig="660" w14:anchorId="4B7C5B32">
          <v:shape id="_x0000_i1160" type="#_x0000_t75" style="width:113.5pt;height:33.65pt" o:ole="">
            <v:imagedata r:id="rId100" o:title=""/>
          </v:shape>
          <o:OLEObject Type="Embed" ProgID="Equation.DSMT4" ShapeID="_x0000_i1160" DrawAspect="Content" ObjectID="_1709971086" r:id="rId101"/>
        </w:object>
      </w:r>
      <w:r w:rsidR="00426B70" w:rsidRPr="00095366">
        <w:rPr>
          <w:rFonts w:cs="Times New Roman"/>
          <w:sz w:val="24"/>
          <w:szCs w:val="20"/>
          <w:lang w:val="fr-FR" w:eastAsia="en-US" w:bidi="ar-EG"/>
        </w:rPr>
        <w:tab/>
      </w:r>
      <w:r w:rsidR="00426B70" w:rsidRPr="00095366">
        <w:rPr>
          <w:rFonts w:cs="Times New Roman"/>
          <w:position w:val="-12"/>
          <w:sz w:val="24"/>
          <w:szCs w:val="20"/>
          <w:lang w:val="fr-FR" w:eastAsia="en-US" w:bidi="ar-EG"/>
        </w:rPr>
        <w:object w:dxaOrig="1700" w:dyaOrig="360" w14:anchorId="7CC362F4">
          <v:shape id="_x0000_i1070" type="#_x0000_t75" style="width:83.75pt;height:18.8pt" o:ole="">
            <v:imagedata r:id="rId102" o:title=""/>
          </v:shape>
          <o:OLEObject Type="Embed" ProgID="Equation.3" ShapeID="_x0000_i1070" DrawAspect="Content" ObjectID="_1709971087" r:id="rId103"/>
        </w:object>
      </w:r>
    </w:p>
    <w:p w14:paraId="23995071" w14:textId="4183BA33" w:rsidR="00426B70" w:rsidRPr="00095366" w:rsidRDefault="00F27740" w:rsidP="001256D8">
      <w:pPr>
        <w:tabs>
          <w:tab w:val="left" w:pos="794"/>
          <w:tab w:val="center" w:pos="4820"/>
          <w:tab w:val="right" w:pos="9639"/>
        </w:tabs>
        <w:spacing w:before="100" w:beforeAutospacing="1" w:after="100" w:afterAutospacing="1" w:line="240" w:lineRule="auto"/>
        <w:jc w:val="center"/>
        <w:rPr>
          <w:rFonts w:cs="Times New Roman"/>
          <w:sz w:val="24"/>
          <w:szCs w:val="20"/>
          <w:lang w:val="fr-FR" w:eastAsia="en-US" w:bidi="ar-EG"/>
        </w:rPr>
      </w:pPr>
      <w:r w:rsidRPr="00F27740">
        <w:rPr>
          <w:rFonts w:cs="Times New Roman"/>
          <w:position w:val="-28"/>
          <w:sz w:val="24"/>
          <w:szCs w:val="20"/>
          <w:lang w:val="fr-FR" w:eastAsia="en-US" w:bidi="ar-EG"/>
        </w:rPr>
        <w:object w:dxaOrig="2500" w:dyaOrig="660" w14:anchorId="6EB82A04">
          <v:shape id="_x0000_i1162" type="#_x0000_t75" style="width:126.8pt;height:33.65pt" o:ole="">
            <v:imagedata r:id="rId104" o:title=""/>
          </v:shape>
          <o:OLEObject Type="Embed" ProgID="Equation.DSMT4" ShapeID="_x0000_i1162" DrawAspect="Content" ObjectID="_1709971088" r:id="rId105"/>
        </w:object>
      </w:r>
      <w:r w:rsidR="00426B70" w:rsidRPr="00095366">
        <w:rPr>
          <w:rFonts w:cs="Times New Roman"/>
          <w:sz w:val="24"/>
          <w:szCs w:val="20"/>
          <w:lang w:val="fr-FR" w:eastAsia="en-US" w:bidi="ar-EG"/>
        </w:rPr>
        <w:tab/>
      </w:r>
      <w:r w:rsidR="00426B70" w:rsidRPr="00095366">
        <w:rPr>
          <w:rFonts w:cs="Times New Roman"/>
          <w:position w:val="-12"/>
          <w:sz w:val="24"/>
          <w:szCs w:val="20"/>
          <w:lang w:val="fr-FR" w:eastAsia="en-US" w:bidi="ar-EG"/>
        </w:rPr>
        <w:object w:dxaOrig="1760" w:dyaOrig="360" w14:anchorId="2A30D391">
          <v:shape id="_x0000_i1072" type="#_x0000_t75" style="width:88.45pt;height:18.8pt" o:ole="">
            <v:imagedata r:id="rId106" o:title=""/>
          </v:shape>
          <o:OLEObject Type="Embed" ProgID="Equation.3" ShapeID="_x0000_i1072" DrawAspect="Content" ObjectID="_1709971089" r:id="rId107"/>
        </w:object>
      </w:r>
    </w:p>
    <w:p w14:paraId="4BAFB7EC" w14:textId="30AAE1D6" w:rsidR="00426B70" w:rsidRPr="00095366" w:rsidRDefault="00F27740" w:rsidP="001256D8">
      <w:pPr>
        <w:tabs>
          <w:tab w:val="left" w:pos="794"/>
          <w:tab w:val="center" w:pos="4820"/>
          <w:tab w:val="right" w:pos="9639"/>
        </w:tabs>
        <w:spacing w:before="100" w:beforeAutospacing="1" w:after="100" w:afterAutospacing="1" w:line="240" w:lineRule="auto"/>
        <w:jc w:val="center"/>
        <w:rPr>
          <w:rFonts w:cs="Times New Roman"/>
          <w:sz w:val="24"/>
          <w:szCs w:val="20"/>
          <w:lang w:val="fr-FR" w:eastAsia="en-US" w:bidi="ar-EG"/>
        </w:rPr>
      </w:pPr>
      <w:r w:rsidRPr="00F27740">
        <w:rPr>
          <w:rFonts w:cs="Times New Roman"/>
          <w:position w:val="-28"/>
          <w:sz w:val="24"/>
          <w:szCs w:val="20"/>
          <w:lang w:val="fr-FR" w:eastAsia="en-US" w:bidi="ar-EG"/>
        </w:rPr>
        <w:object w:dxaOrig="2460" w:dyaOrig="660" w14:anchorId="2E311BBF">
          <v:shape id="_x0000_i1164" type="#_x0000_t75" style="width:124.45pt;height:33.65pt" o:ole="">
            <v:imagedata r:id="rId108" o:title=""/>
          </v:shape>
          <o:OLEObject Type="Embed" ProgID="Equation.DSMT4" ShapeID="_x0000_i1164" DrawAspect="Content" ObjectID="_1709971090" r:id="rId109"/>
        </w:object>
      </w:r>
      <w:r w:rsidR="00426B70" w:rsidRPr="00095366">
        <w:rPr>
          <w:rFonts w:cs="Times New Roman"/>
          <w:sz w:val="24"/>
          <w:szCs w:val="20"/>
          <w:lang w:val="fr-FR" w:eastAsia="en-US" w:bidi="ar-EG"/>
        </w:rPr>
        <w:tab/>
      </w:r>
      <w:r w:rsidR="00426B70" w:rsidRPr="00095366">
        <w:rPr>
          <w:rFonts w:cs="Times New Roman"/>
          <w:position w:val="-12"/>
          <w:sz w:val="24"/>
          <w:szCs w:val="20"/>
          <w:lang w:val="fr-FR" w:eastAsia="en-US" w:bidi="ar-EG"/>
        </w:rPr>
        <w:object w:dxaOrig="1740" w:dyaOrig="360" w14:anchorId="2D023F76">
          <v:shape id="_x0000_i1074" type="#_x0000_t75" style="width:86.85pt;height:18.8pt" o:ole="">
            <v:imagedata r:id="rId110" o:title=""/>
          </v:shape>
          <o:OLEObject Type="Embed" ProgID="Equation.3" ShapeID="_x0000_i1074" DrawAspect="Content" ObjectID="_1709971091" r:id="rId111"/>
        </w:object>
      </w:r>
    </w:p>
    <w:p w14:paraId="2F2FAD68" w14:textId="77777777" w:rsidR="00426B70" w:rsidRDefault="00426B70" w:rsidP="00426B70">
      <w:pPr>
        <w:pStyle w:val="Heading1"/>
        <w:rPr>
          <w:rtl/>
          <w:lang w:bidi="ar-EG"/>
        </w:rPr>
      </w:pPr>
      <w:r>
        <w:rPr>
          <w:lang w:bidi="ar-EG"/>
        </w:rPr>
        <w:t>2</w:t>
      </w:r>
      <w:r>
        <w:rPr>
          <w:rtl/>
          <w:lang w:bidi="ar-EG"/>
        </w:rPr>
        <w:tab/>
        <w:t>إجراء الاستمثال</w:t>
      </w:r>
    </w:p>
    <w:p w14:paraId="531C2BFF" w14:textId="77777777" w:rsidR="00426B70" w:rsidRDefault="00426B70" w:rsidP="00426B70">
      <w:pPr>
        <w:rPr>
          <w:rtl/>
          <w:lang w:bidi="ar-EG"/>
        </w:rPr>
      </w:pPr>
      <w:r>
        <w:rPr>
          <w:rtl/>
          <w:lang w:bidi="ar-EG"/>
        </w:rPr>
        <w:t>تبين المعادلة</w:t>
      </w:r>
      <w:r>
        <w:rPr>
          <w:rFonts w:hint="cs"/>
          <w:rtl/>
          <w:lang w:bidi="ar-EG"/>
        </w:rPr>
        <w:t> </w:t>
      </w:r>
      <w:r>
        <w:rPr>
          <w:lang w:bidi="ar-EG"/>
        </w:rPr>
        <w:t>(3)</w:t>
      </w:r>
      <w:r>
        <w:rPr>
          <w:rtl/>
          <w:lang w:bidi="ar-EG"/>
        </w:rPr>
        <w:t xml:space="preserve"> إشارة نصوع خضعت للتحويل اللوني الرقمي وهي تشمل أخطاء حسابية نتيجة للطول المحدود بالثبات للمعاملات الصحيحة. ومع ازدياد طول المعامل بالبتات، فإن قيمة المتغير المستقل (القيمة بين القوسين المربعين) في المعادلة</w:t>
      </w:r>
      <w:r>
        <w:rPr>
          <w:rFonts w:hint="cs"/>
          <w:rtl/>
          <w:lang w:bidi="ar-EG"/>
        </w:rPr>
        <w:t> </w:t>
      </w:r>
      <w:r>
        <w:rPr>
          <w:lang w:bidi="ar-EG"/>
        </w:rPr>
        <w:t>(3)</w:t>
      </w:r>
      <w:r>
        <w:rPr>
          <w:rtl/>
          <w:lang w:bidi="ar-EG"/>
        </w:rPr>
        <w:t xml:space="preserve"> تقترب من نظيرتها في المعادلة</w:t>
      </w:r>
      <w:r>
        <w:rPr>
          <w:rFonts w:hint="cs"/>
          <w:rtl/>
          <w:lang w:bidi="ar-EG"/>
        </w:rPr>
        <w:t> </w:t>
      </w:r>
      <w:r>
        <w:rPr>
          <w:lang w:bidi="ar-EG"/>
        </w:rPr>
        <w:t>(2)</w:t>
      </w:r>
      <w:r>
        <w:rPr>
          <w:rtl/>
          <w:lang w:bidi="ar-EG"/>
        </w:rPr>
        <w:t xml:space="preserve"> مما يؤدي إلى انخفاض الأخطاء والاختلافات بين المعادلتين. وبالتالي، يمكن النظر إلى الفارق في قيم المتغيرات المستقلة للمعادلتين </w:t>
      </w:r>
      <w:r>
        <w:rPr>
          <w:lang w:bidi="ar-EG"/>
        </w:rPr>
        <w:t>(2)</w:t>
      </w:r>
      <w:r>
        <w:rPr>
          <w:rtl/>
          <w:lang w:bidi="ar-EG"/>
        </w:rPr>
        <w:t xml:space="preserve"> و</w:t>
      </w:r>
      <w:r>
        <w:rPr>
          <w:lang w:bidi="ar-EG"/>
        </w:rPr>
        <w:t>(3)</w:t>
      </w:r>
      <w:r>
        <w:rPr>
          <w:rtl/>
          <w:lang w:bidi="ar-EG"/>
        </w:rPr>
        <w:t xml:space="preserve"> باعتباره قياساً لاستمثال المعامل الصحيح. ولما كان هذا الفارق يعتمد على إشارات الدخل </w:t>
      </w:r>
      <w:r>
        <w:rPr>
          <w:lang w:bidi="ar-EG"/>
        </w:rPr>
        <w:t>RGB</w:t>
      </w:r>
      <w:r>
        <w:rPr>
          <w:rtl/>
          <w:lang w:bidi="ar-EG"/>
        </w:rPr>
        <w:t xml:space="preserve">، فإن استمثال "خطأ المربع </w:t>
      </w:r>
      <w:proofErr w:type="spellStart"/>
      <w:r>
        <w:rPr>
          <w:rtl/>
          <w:lang w:bidi="ar-EG"/>
        </w:rPr>
        <w:t>الصغري</w:t>
      </w:r>
      <w:proofErr w:type="spellEnd"/>
      <w:r>
        <w:rPr>
          <w:rtl/>
          <w:lang w:bidi="ar-EG"/>
        </w:rPr>
        <w:t xml:space="preserve">" يعرف بأنه الإجراء الذي تضبط فيه المعاملات الصحيحة بحيث يكون مجموع الفارق التربيعي عبر كل إشارات الدخل عند القيمة الدنيا، أي تقليل القيمة في المعادلة </w:t>
      </w:r>
      <w:r>
        <w:rPr>
          <w:lang w:bidi="ar-EG"/>
        </w:rPr>
        <w:t>(10)</w:t>
      </w:r>
      <w:r>
        <w:rPr>
          <w:rtl/>
          <w:lang w:bidi="ar-EG"/>
        </w:rPr>
        <w:t xml:space="preserve"> إلى أدنى حد.</w:t>
      </w:r>
    </w:p>
    <w:p w14:paraId="7AD0BED5" w14:textId="6D8B0FA0" w:rsidR="00426B70" w:rsidRPr="004E3F20" w:rsidRDefault="00426B70" w:rsidP="00426B70">
      <w:pPr>
        <w:tabs>
          <w:tab w:val="left" w:pos="794"/>
          <w:tab w:val="center" w:pos="4820"/>
          <w:tab w:val="right" w:pos="9639"/>
        </w:tabs>
        <w:spacing w:before="100" w:beforeAutospacing="1" w:after="100" w:afterAutospacing="1" w:line="240" w:lineRule="auto"/>
        <w:rPr>
          <w:rFonts w:cs="Times New Roman"/>
          <w:sz w:val="24"/>
          <w:szCs w:val="20"/>
          <w:lang w:eastAsia="en-US" w:bidi="ar-EG"/>
        </w:rPr>
      </w:pPr>
      <w:r w:rsidRPr="004E3F20">
        <w:rPr>
          <w:rFonts w:cs="Times New Roman"/>
          <w:sz w:val="24"/>
          <w:szCs w:val="20"/>
          <w:lang w:eastAsia="en-US" w:bidi="ar-EG"/>
        </w:rPr>
        <w:tab/>
      </w:r>
      <w:r w:rsidRPr="004E3F20">
        <w:rPr>
          <w:rFonts w:cs="Times New Roman"/>
          <w:position w:val="-36"/>
          <w:sz w:val="24"/>
          <w:szCs w:val="20"/>
          <w:lang w:val="fr-FR" w:eastAsia="en-US" w:bidi="ar-EG"/>
        </w:rPr>
        <w:object w:dxaOrig="7540" w:dyaOrig="840" w14:anchorId="4A4959DF">
          <v:shape id="_x0000_i1168" type="#_x0000_t75" style="width:376.45pt;height:42.25pt" o:ole="">
            <v:imagedata r:id="rId112" o:title=""/>
          </v:shape>
          <o:OLEObject Type="Embed" ProgID="Equation.3" ShapeID="_x0000_i1168" DrawAspect="Content" ObjectID="_1709971092" r:id="rId113"/>
        </w:object>
      </w:r>
      <w:r w:rsidRPr="004E3F20">
        <w:rPr>
          <w:rFonts w:cs="Times New Roman"/>
          <w:sz w:val="24"/>
          <w:szCs w:val="20"/>
          <w:lang w:eastAsia="en-US" w:bidi="ar-EG"/>
        </w:rPr>
        <w:tab/>
        <w:t>(10)</w:t>
      </w:r>
    </w:p>
    <w:p w14:paraId="3535F27B" w14:textId="77777777" w:rsidR="00426B70" w:rsidRDefault="00426B70" w:rsidP="00426B70">
      <w:pPr>
        <w:rPr>
          <w:rtl/>
          <w:lang w:bidi="ar-EG"/>
        </w:rPr>
      </w:pPr>
      <w:r>
        <w:rPr>
          <w:rtl/>
          <w:lang w:bidi="ar-EG"/>
        </w:rPr>
        <w:t xml:space="preserve">وبالإضافة إلى تقديم الحد الأدنى للأخطاء بجذر متوسط التربيع، يقلل الاستمثال باستعمال خطأ المربع </w:t>
      </w:r>
      <w:proofErr w:type="spellStart"/>
      <w:r>
        <w:rPr>
          <w:rtl/>
          <w:lang w:bidi="ar-EG"/>
        </w:rPr>
        <w:t>الصغري</w:t>
      </w:r>
      <w:proofErr w:type="spellEnd"/>
      <w:r>
        <w:rPr>
          <w:rtl/>
          <w:lang w:bidi="ar-EG"/>
        </w:rPr>
        <w:t xml:space="preserve"> </w:t>
      </w:r>
      <w:proofErr w:type="spellStart"/>
      <w:r>
        <w:rPr>
          <w:rtl/>
          <w:lang w:bidi="ar-EG"/>
        </w:rPr>
        <w:t>أوتوماتياً</w:t>
      </w:r>
      <w:proofErr w:type="spellEnd"/>
      <w:r>
        <w:rPr>
          <w:rtl/>
          <w:lang w:bidi="ar-EG"/>
        </w:rPr>
        <w:t xml:space="preserve"> خطأ الذروة إلى أدنى حد وهو الخطأ الذي يحدث عند لون دخل معين (توليفة معينة من إشارات الدخل </w:t>
      </w:r>
      <w:r>
        <w:rPr>
          <w:lang w:bidi="ar-EG"/>
        </w:rPr>
        <w:t>RGB</w:t>
      </w:r>
      <w:r>
        <w:rPr>
          <w:rtl/>
          <w:lang w:bidi="ar-EG"/>
        </w:rPr>
        <w:t>)، فضلاً عن الاختلاف بين تتابعات معالجة الإشارات المختلفة (التحويل اللوني التماثلي والتحويل اللوني الرقمي).</w:t>
      </w:r>
    </w:p>
    <w:p w14:paraId="71A43152" w14:textId="77777777" w:rsidR="00426B70" w:rsidRDefault="00426B70" w:rsidP="00426B70">
      <w:pPr>
        <w:keepNext/>
        <w:rPr>
          <w:rtl/>
          <w:lang w:bidi="ar-EG"/>
        </w:rPr>
      </w:pPr>
      <w:r>
        <w:rPr>
          <w:rtl/>
          <w:lang w:bidi="ar-EG"/>
        </w:rPr>
        <w:lastRenderedPageBreak/>
        <w:t>ويجري إجراء الاستمثال كالتالي:</w:t>
      </w:r>
    </w:p>
    <w:p w14:paraId="4305126C" w14:textId="77777777" w:rsidR="00426B70" w:rsidRDefault="00426B70" w:rsidP="00426B70">
      <w:pPr>
        <w:rPr>
          <w:i/>
          <w:iCs/>
          <w:position w:val="-6"/>
          <w:rtl/>
          <w:lang w:bidi="ar-EG"/>
        </w:rPr>
      </w:pPr>
      <w:r w:rsidRPr="000F7BFC">
        <w:rPr>
          <w:i/>
          <w:iCs/>
          <w:rtl/>
          <w:lang w:bidi="ar-EG"/>
        </w:rPr>
        <w:t xml:space="preserve">الخطوة </w:t>
      </w:r>
      <w:r w:rsidRPr="000F7BFC">
        <w:rPr>
          <w:i/>
          <w:iCs/>
          <w:lang w:bidi="ar-EG"/>
        </w:rPr>
        <w:t>1</w:t>
      </w:r>
      <w:r>
        <w:rPr>
          <w:rtl/>
          <w:lang w:bidi="ar-EG"/>
        </w:rPr>
        <w:t xml:space="preserve">: بالنسبة للقيمة الأولية لكل معامل من المعاملات الصحيحة </w:t>
      </w:r>
      <w:r w:rsidRPr="00C20145">
        <w:rPr>
          <w:i/>
          <w:iCs/>
          <w:lang w:bidi="ar-EG"/>
        </w:rPr>
        <w:t>r'</w:t>
      </w:r>
      <w:proofErr w:type="spellStart"/>
      <w:r w:rsidRPr="00F32060">
        <w:rPr>
          <w:i/>
          <w:iCs/>
          <w:position w:val="-6"/>
          <w:vertAlign w:val="subscript"/>
          <w:lang w:bidi="ar-EG"/>
        </w:rPr>
        <w:t>Yj</w:t>
      </w:r>
      <w:proofErr w:type="spellEnd"/>
      <w:r>
        <w:rPr>
          <w:rtl/>
          <w:lang w:bidi="ar-EG"/>
        </w:rPr>
        <w:t xml:space="preserve"> (</w:t>
      </w:r>
      <w:r>
        <w:rPr>
          <w:lang w:bidi="ar-EG"/>
        </w:rPr>
        <w:t>1 = j</w:t>
      </w:r>
      <w:r>
        <w:rPr>
          <w:rtl/>
          <w:lang w:bidi="ar-EG"/>
        </w:rPr>
        <w:t xml:space="preserve">، </w:t>
      </w:r>
      <w:r>
        <w:rPr>
          <w:lang w:bidi="ar-EG"/>
        </w:rPr>
        <w:t>2</w:t>
      </w:r>
      <w:r>
        <w:rPr>
          <w:rtl/>
          <w:lang w:bidi="ar-EG"/>
        </w:rPr>
        <w:t xml:space="preserve">، </w:t>
      </w:r>
      <w:r>
        <w:rPr>
          <w:lang w:bidi="ar-EG"/>
        </w:rPr>
        <w:t>3</w:t>
      </w:r>
      <w:r>
        <w:rPr>
          <w:rtl/>
          <w:lang w:bidi="ar-EG"/>
        </w:rPr>
        <w:t xml:space="preserve">) يؤخذ أقرب رقم صحيح للقيمة الحقيقية للمعامل </w:t>
      </w:r>
      <w:r w:rsidRPr="00C20145">
        <w:rPr>
          <w:i/>
          <w:iCs/>
          <w:lang w:bidi="ar-EG"/>
        </w:rPr>
        <w:t>r'</w:t>
      </w:r>
      <w:proofErr w:type="spellStart"/>
      <w:r w:rsidRPr="00F32060">
        <w:rPr>
          <w:i/>
          <w:iCs/>
          <w:position w:val="-6"/>
          <w:vertAlign w:val="subscript"/>
          <w:lang w:bidi="ar-EG"/>
        </w:rPr>
        <w:t>Yj</w:t>
      </w:r>
      <w:proofErr w:type="spellEnd"/>
      <w:r w:rsidRPr="00337122">
        <w:rPr>
          <w:position w:val="-6"/>
          <w:rtl/>
          <w:lang w:bidi="ar-EG"/>
        </w:rPr>
        <w:t>؛</w:t>
      </w:r>
    </w:p>
    <w:p w14:paraId="34A087FC" w14:textId="77777777" w:rsidR="00426B70" w:rsidRPr="00F32060" w:rsidRDefault="00426B70" w:rsidP="00426B70">
      <w:pPr>
        <w:rPr>
          <w:spacing w:val="-2"/>
          <w:rtl/>
          <w:lang w:bidi="ar-EG"/>
        </w:rPr>
      </w:pPr>
      <w:r w:rsidRPr="00F32060">
        <w:rPr>
          <w:i/>
          <w:iCs/>
          <w:spacing w:val="-2"/>
          <w:rtl/>
          <w:lang w:bidi="ar-EG"/>
        </w:rPr>
        <w:t xml:space="preserve">الخطوة </w:t>
      </w:r>
      <w:r w:rsidRPr="00F32060">
        <w:rPr>
          <w:i/>
          <w:iCs/>
          <w:spacing w:val="-2"/>
          <w:lang w:bidi="ar-EG"/>
        </w:rPr>
        <w:t>2</w:t>
      </w:r>
      <w:r w:rsidRPr="00F32060">
        <w:rPr>
          <w:spacing w:val="-2"/>
          <w:rtl/>
          <w:lang w:bidi="ar-EG"/>
        </w:rPr>
        <w:t xml:space="preserve">: باستخدام المعاملات الصحيحة الأولية، تحسب الأخطاء بجذر متوسط التربيع أو مجموع الفارق التربيعي (تطبيق المعادلة </w:t>
      </w:r>
      <w:r w:rsidRPr="00F32060">
        <w:rPr>
          <w:spacing w:val="-2"/>
          <w:lang w:bidi="ar-EG"/>
        </w:rPr>
        <w:t>(10)</w:t>
      </w:r>
      <w:r w:rsidRPr="00F32060">
        <w:rPr>
          <w:spacing w:val="-2"/>
          <w:rtl/>
          <w:lang w:bidi="ar-EG"/>
        </w:rPr>
        <w:t xml:space="preserve"> على مدى إشارة الدخل </w:t>
      </w:r>
      <w:r w:rsidRPr="00F32060">
        <w:rPr>
          <w:spacing w:val="-2"/>
          <w:lang w:bidi="ar-EG"/>
        </w:rPr>
        <w:t>RGB</w:t>
      </w:r>
      <w:r w:rsidRPr="00F32060">
        <w:rPr>
          <w:spacing w:val="-2"/>
          <w:rtl/>
          <w:lang w:bidi="ar-EG"/>
        </w:rPr>
        <w:t xml:space="preserve">، مثلاً من </w:t>
      </w:r>
      <w:r w:rsidRPr="00F32060">
        <w:rPr>
          <w:spacing w:val="-2"/>
          <w:lang w:bidi="ar-EG"/>
        </w:rPr>
        <w:t>16</w:t>
      </w:r>
      <w:r w:rsidRPr="00F32060">
        <w:rPr>
          <w:spacing w:val="-2"/>
          <w:rtl/>
          <w:lang w:bidi="ar-EG"/>
        </w:rPr>
        <w:t xml:space="preserve"> إلى </w:t>
      </w:r>
      <w:r w:rsidRPr="00F32060">
        <w:rPr>
          <w:spacing w:val="-2"/>
          <w:lang w:bidi="ar-EG"/>
        </w:rPr>
        <w:t>235</w:t>
      </w:r>
      <w:r w:rsidRPr="00F32060">
        <w:rPr>
          <w:spacing w:val="-2"/>
          <w:rtl/>
          <w:lang w:bidi="ar-EG"/>
        </w:rPr>
        <w:t xml:space="preserve"> لنظام </w:t>
      </w:r>
      <w:r w:rsidRPr="00F32060">
        <w:rPr>
          <w:spacing w:val="-2"/>
          <w:lang w:bidi="ar-EG"/>
        </w:rPr>
        <w:t>8</w:t>
      </w:r>
      <w:r w:rsidRPr="00F32060">
        <w:rPr>
          <w:spacing w:val="-2"/>
          <w:rtl/>
          <w:lang w:bidi="ar-EG"/>
        </w:rPr>
        <w:t xml:space="preserve"> </w:t>
      </w:r>
      <w:proofErr w:type="spellStart"/>
      <w:r w:rsidRPr="00F32060">
        <w:rPr>
          <w:spacing w:val="-2"/>
          <w:rtl/>
          <w:lang w:bidi="ar-EG"/>
        </w:rPr>
        <w:t>بتة</w:t>
      </w:r>
      <w:proofErr w:type="spellEnd"/>
      <w:r w:rsidRPr="00F32060">
        <w:rPr>
          <w:spacing w:val="-2"/>
          <w:rtl/>
          <w:lang w:bidi="ar-EG"/>
        </w:rPr>
        <w:t xml:space="preserve"> ترد في الفقرة </w:t>
      </w:r>
      <w:r w:rsidRPr="00F32060">
        <w:rPr>
          <w:spacing w:val="-2"/>
          <w:lang w:bidi="ar-EG"/>
        </w:rPr>
        <w:t>3</w:t>
      </w:r>
      <w:r w:rsidRPr="00F32060">
        <w:rPr>
          <w:spacing w:val="-2"/>
          <w:rtl/>
          <w:lang w:bidi="ar-EG"/>
        </w:rPr>
        <w:t xml:space="preserve"> طريقة حساب بسيطة دون استعمال الجمع)؛</w:t>
      </w:r>
    </w:p>
    <w:p w14:paraId="0D8DA4B8" w14:textId="77777777" w:rsidR="00426B70" w:rsidRPr="00AE503B" w:rsidRDefault="00426B70" w:rsidP="00426B70">
      <w:pPr>
        <w:rPr>
          <w:spacing w:val="-4"/>
          <w:rtl/>
          <w:lang w:bidi="ar-EG"/>
        </w:rPr>
      </w:pPr>
      <w:r w:rsidRPr="000F7BFC">
        <w:rPr>
          <w:i/>
          <w:iCs/>
          <w:spacing w:val="-4"/>
          <w:rtl/>
          <w:lang w:bidi="ar-EG"/>
        </w:rPr>
        <w:t xml:space="preserve">الخطوة </w:t>
      </w:r>
      <w:r w:rsidRPr="000F7BFC">
        <w:rPr>
          <w:i/>
          <w:iCs/>
          <w:spacing w:val="-4"/>
          <w:lang w:bidi="ar-EG"/>
        </w:rPr>
        <w:t>3</w:t>
      </w:r>
      <w:r w:rsidRPr="00AE503B">
        <w:rPr>
          <w:spacing w:val="-4"/>
          <w:rtl/>
          <w:lang w:bidi="ar-EG"/>
        </w:rPr>
        <w:t>: معاينة قيم الأخطاء ب</w:t>
      </w:r>
      <w:r>
        <w:rPr>
          <w:spacing w:val="-4"/>
          <w:rtl/>
          <w:lang w:bidi="ar-EG"/>
        </w:rPr>
        <w:t>ج</w:t>
      </w:r>
      <w:r w:rsidRPr="00AE503B">
        <w:rPr>
          <w:spacing w:val="-4"/>
          <w:rtl/>
          <w:lang w:bidi="ar-EG"/>
        </w:rPr>
        <w:t xml:space="preserve">ذر متوسط التربيع عند زيادة/تقليل كل معامل صحيح بمقدار </w:t>
      </w:r>
      <w:r w:rsidRPr="00AE503B">
        <w:rPr>
          <w:spacing w:val="-4"/>
          <w:lang w:bidi="ar-EG"/>
        </w:rPr>
        <w:t>(1)</w:t>
      </w:r>
      <w:r w:rsidRPr="00AE503B">
        <w:rPr>
          <w:spacing w:val="-4"/>
          <w:rtl/>
          <w:lang w:bidi="ar-EG"/>
        </w:rPr>
        <w:t xml:space="preserve"> واحد صحيح. يجب تقييم عدد </w:t>
      </w:r>
      <w:r w:rsidRPr="00AE503B">
        <w:rPr>
          <w:spacing w:val="-4"/>
          <w:lang w:bidi="ar-EG"/>
        </w:rPr>
        <w:t>27</w:t>
      </w:r>
      <w:r w:rsidRPr="00AE503B">
        <w:rPr>
          <w:spacing w:val="-4"/>
          <w:rtl/>
          <w:lang w:bidi="ar-EG"/>
        </w:rPr>
        <w:t xml:space="preserve"> </w:t>
      </w:r>
      <w:r w:rsidRPr="00AE503B">
        <w:rPr>
          <w:spacing w:val="-4"/>
          <w:lang w:bidi="ar-EG"/>
        </w:rPr>
        <w:t>(</w:t>
      </w:r>
      <w:r w:rsidRPr="00AE503B">
        <w:rPr>
          <w:spacing w:val="-4"/>
          <w:vertAlign w:val="superscript"/>
          <w:lang w:bidi="ar-EG"/>
        </w:rPr>
        <w:t>3</w:t>
      </w:r>
      <w:r w:rsidRPr="00AE503B">
        <w:rPr>
          <w:spacing w:val="-4"/>
          <w:lang w:bidi="ar-EG"/>
        </w:rPr>
        <w:t>3 = )</w:t>
      </w:r>
      <w:r w:rsidRPr="00AE503B">
        <w:rPr>
          <w:spacing w:val="-4"/>
          <w:rtl/>
          <w:lang w:bidi="ar-EG"/>
        </w:rPr>
        <w:t xml:space="preserve"> توليفة بالإجمال لأن كل معامل يمكنه أن يأخذ ثلاث قيم، القيمة الأولية، والقيمة بزيادة </w:t>
      </w:r>
      <w:r w:rsidRPr="00AE503B">
        <w:rPr>
          <w:spacing w:val="-4"/>
          <w:lang w:bidi="ar-EG"/>
        </w:rPr>
        <w:t>(1)</w:t>
      </w:r>
      <w:r w:rsidRPr="00AE503B">
        <w:rPr>
          <w:spacing w:val="-4"/>
          <w:rtl/>
          <w:lang w:bidi="ar-EG"/>
        </w:rPr>
        <w:t xml:space="preserve">، والقيمة بتقليل </w:t>
      </w:r>
      <w:r w:rsidRPr="00AE503B">
        <w:rPr>
          <w:spacing w:val="-4"/>
          <w:lang w:bidi="ar-EG"/>
        </w:rPr>
        <w:t>(1)</w:t>
      </w:r>
      <w:r w:rsidRPr="00AE503B">
        <w:rPr>
          <w:spacing w:val="-4"/>
          <w:rtl/>
          <w:lang w:bidi="ar-EG"/>
        </w:rPr>
        <w:t>؛</w:t>
      </w:r>
    </w:p>
    <w:p w14:paraId="0DF4D5FA" w14:textId="77777777" w:rsidR="00426B70" w:rsidRPr="00AE503B" w:rsidRDefault="00426B70" w:rsidP="00426B70">
      <w:pPr>
        <w:rPr>
          <w:spacing w:val="-4"/>
          <w:rtl/>
          <w:lang w:bidi="ar-EG"/>
        </w:rPr>
      </w:pPr>
      <w:r w:rsidRPr="000F7BFC">
        <w:rPr>
          <w:i/>
          <w:iCs/>
          <w:spacing w:val="-4"/>
          <w:rtl/>
          <w:lang w:bidi="ar-EG"/>
        </w:rPr>
        <w:t xml:space="preserve">الخطوة </w:t>
      </w:r>
      <w:r w:rsidRPr="000F7BFC">
        <w:rPr>
          <w:i/>
          <w:iCs/>
          <w:spacing w:val="-4"/>
          <w:lang w:bidi="ar-EG"/>
        </w:rPr>
        <w:t>4</w:t>
      </w:r>
      <w:r w:rsidRPr="00AE503B">
        <w:rPr>
          <w:spacing w:val="-4"/>
          <w:rtl/>
          <w:lang w:bidi="ar-EG"/>
        </w:rPr>
        <w:t>: تختار توليفة المعاملات التي تعطي القيمة الدنيا للأخطاء ب</w:t>
      </w:r>
      <w:r>
        <w:rPr>
          <w:spacing w:val="-4"/>
          <w:rtl/>
          <w:lang w:bidi="ar-EG"/>
        </w:rPr>
        <w:t>ج</w:t>
      </w:r>
      <w:r w:rsidRPr="00AE503B">
        <w:rPr>
          <w:spacing w:val="-4"/>
          <w:rtl/>
          <w:lang w:bidi="ar-EG"/>
        </w:rPr>
        <w:t>ذر متوسط التربيع. وهذه التوليفة هي التوليفة المثلى الناتجة.</w:t>
      </w:r>
    </w:p>
    <w:p w14:paraId="04C194F7" w14:textId="77777777" w:rsidR="00426B70" w:rsidRDefault="00426B70" w:rsidP="00426B70">
      <w:pPr>
        <w:rPr>
          <w:rtl/>
          <w:lang w:bidi="ar-EG"/>
        </w:rPr>
      </w:pPr>
      <w:r>
        <w:rPr>
          <w:rtl/>
          <w:lang w:bidi="ar-EG"/>
        </w:rPr>
        <w:t xml:space="preserve">ويُطبق نفس الإجراء على معادلات فرق اللون، باستعمال المعادلتين </w:t>
      </w:r>
      <w:r>
        <w:rPr>
          <w:lang w:bidi="ar-EG"/>
        </w:rPr>
        <w:t>(11)</w:t>
      </w:r>
      <w:r>
        <w:rPr>
          <w:rtl/>
          <w:lang w:bidi="ar-EG"/>
        </w:rPr>
        <w:t xml:space="preserve"> و</w:t>
      </w:r>
      <w:r>
        <w:rPr>
          <w:lang w:bidi="ar-EG"/>
        </w:rPr>
        <w:t>(12)</w:t>
      </w:r>
      <w:r>
        <w:rPr>
          <w:rtl/>
          <w:lang w:bidi="ar-EG"/>
        </w:rPr>
        <w:t>.</w:t>
      </w:r>
    </w:p>
    <w:p w14:paraId="117C839A" w14:textId="77777777" w:rsidR="00426B70" w:rsidRPr="006670BE" w:rsidRDefault="00426B70" w:rsidP="00426B70">
      <w:pPr>
        <w:tabs>
          <w:tab w:val="left" w:pos="794"/>
          <w:tab w:val="center" w:pos="4820"/>
          <w:tab w:val="right" w:pos="9639"/>
        </w:tabs>
        <w:spacing w:before="100" w:beforeAutospacing="1" w:after="100" w:afterAutospacing="1" w:line="240" w:lineRule="auto"/>
        <w:rPr>
          <w:rFonts w:cs="Times New Roman"/>
          <w:sz w:val="24"/>
          <w:szCs w:val="20"/>
          <w:lang w:val="fr-FR" w:eastAsia="en-US" w:bidi="ar-EG"/>
        </w:rPr>
      </w:pPr>
      <w:r w:rsidRPr="006670BE">
        <w:rPr>
          <w:rFonts w:cs="Times New Roman"/>
          <w:sz w:val="24"/>
          <w:szCs w:val="20"/>
          <w:lang w:eastAsia="en-US" w:bidi="ar-EG"/>
        </w:rPr>
        <w:tab/>
      </w:r>
      <w:r w:rsidRPr="006670BE">
        <w:rPr>
          <w:rFonts w:cs="Times New Roman"/>
          <w:sz w:val="24"/>
          <w:szCs w:val="20"/>
          <w:lang w:eastAsia="en-US" w:bidi="ar-EG"/>
        </w:rPr>
        <w:tab/>
      </w:r>
      <w:r w:rsidRPr="006670BE">
        <w:rPr>
          <w:rFonts w:cs="Times New Roman"/>
          <w:position w:val="-36"/>
          <w:sz w:val="24"/>
          <w:szCs w:val="20"/>
          <w:lang w:val="fr-FR" w:eastAsia="en-US" w:bidi="ar-EG"/>
        </w:rPr>
        <w:object w:dxaOrig="5500" w:dyaOrig="780" w14:anchorId="7B09AF34">
          <v:shape id="_x0000_i1076" type="#_x0000_t75" style="width:274.7pt;height:38.35pt" o:ole="">
            <v:imagedata r:id="rId114" o:title=""/>
          </v:shape>
          <o:OLEObject Type="Embed" ProgID="Equation.3" ShapeID="_x0000_i1076" DrawAspect="Content" ObjectID="_1709971093" r:id="rId115"/>
        </w:object>
      </w:r>
    </w:p>
    <w:p w14:paraId="70D16370" w14:textId="77777777" w:rsidR="00426B70" w:rsidRPr="006670BE" w:rsidRDefault="00426B70" w:rsidP="00426B70">
      <w:pPr>
        <w:tabs>
          <w:tab w:val="left" w:pos="794"/>
          <w:tab w:val="center" w:pos="4820"/>
          <w:tab w:val="right" w:pos="9639"/>
        </w:tabs>
        <w:spacing w:before="100" w:beforeAutospacing="1" w:after="100" w:afterAutospacing="1" w:line="240" w:lineRule="auto"/>
        <w:rPr>
          <w:rFonts w:cs="Times New Roman"/>
          <w:sz w:val="24"/>
          <w:szCs w:val="20"/>
          <w:lang w:val="fr-FR" w:eastAsia="en-US" w:bidi="ar-EG"/>
        </w:rPr>
      </w:pPr>
      <w:r w:rsidRPr="006670BE">
        <w:rPr>
          <w:rFonts w:cs="Times New Roman"/>
          <w:sz w:val="24"/>
          <w:szCs w:val="20"/>
          <w:lang w:val="fr-FR" w:eastAsia="en-US" w:bidi="ar-EG"/>
        </w:rPr>
        <w:tab/>
      </w:r>
      <w:r w:rsidRPr="006670BE">
        <w:rPr>
          <w:rFonts w:cs="Times New Roman"/>
          <w:sz w:val="24"/>
          <w:szCs w:val="20"/>
          <w:lang w:val="fr-FR" w:eastAsia="en-US" w:bidi="ar-EG"/>
        </w:rPr>
        <w:tab/>
      </w:r>
      <w:r w:rsidRPr="006670BE">
        <w:rPr>
          <w:rFonts w:cs="Times New Roman"/>
          <w:position w:val="-30"/>
          <w:sz w:val="24"/>
          <w:szCs w:val="20"/>
          <w:lang w:val="fr-FR" w:eastAsia="en-US" w:bidi="ar-EG"/>
        </w:rPr>
        <w:object w:dxaOrig="4180" w:dyaOrig="780" w14:anchorId="3D934D02">
          <v:shape id="_x0000_i1077" type="#_x0000_t75" style="width:208.95pt;height:38.35pt" o:ole="">
            <v:imagedata r:id="rId116" o:title=""/>
          </v:shape>
          <o:OLEObject Type="Embed" ProgID="Equation.3" ShapeID="_x0000_i1077" DrawAspect="Content" ObjectID="_1709971094" r:id="rId117"/>
        </w:object>
      </w:r>
      <w:r w:rsidRPr="006670BE">
        <w:rPr>
          <w:rFonts w:cs="Times New Roman"/>
          <w:sz w:val="24"/>
          <w:szCs w:val="20"/>
          <w:lang w:val="fr-FR" w:eastAsia="en-US" w:bidi="ar-EG"/>
        </w:rPr>
        <w:tab/>
        <w:t>(11)</w:t>
      </w:r>
    </w:p>
    <w:p w14:paraId="2BE0BE3E" w14:textId="77777777" w:rsidR="00426B70" w:rsidRPr="006670BE" w:rsidRDefault="00426B70" w:rsidP="00426B70">
      <w:pPr>
        <w:tabs>
          <w:tab w:val="left" w:pos="794"/>
          <w:tab w:val="center" w:pos="4820"/>
          <w:tab w:val="right" w:pos="9639"/>
        </w:tabs>
        <w:spacing w:before="100" w:beforeAutospacing="1" w:after="100" w:afterAutospacing="1" w:line="240" w:lineRule="auto"/>
        <w:rPr>
          <w:rFonts w:cs="Times New Roman"/>
          <w:sz w:val="24"/>
          <w:szCs w:val="20"/>
          <w:lang w:val="fr-FR" w:eastAsia="en-US" w:bidi="ar-EG"/>
        </w:rPr>
      </w:pPr>
      <w:r w:rsidRPr="006670BE">
        <w:rPr>
          <w:rFonts w:cs="Times New Roman"/>
          <w:sz w:val="24"/>
          <w:szCs w:val="20"/>
          <w:lang w:val="fr-FR" w:eastAsia="en-US" w:bidi="ar-EG"/>
        </w:rPr>
        <w:tab/>
      </w:r>
      <w:r w:rsidRPr="006670BE">
        <w:rPr>
          <w:rFonts w:cs="Times New Roman"/>
          <w:sz w:val="24"/>
          <w:szCs w:val="20"/>
          <w:lang w:val="fr-FR" w:eastAsia="en-US" w:bidi="ar-EG"/>
        </w:rPr>
        <w:tab/>
      </w:r>
      <w:r w:rsidRPr="006670BE">
        <w:rPr>
          <w:rFonts w:cs="Times New Roman"/>
          <w:position w:val="-36"/>
          <w:sz w:val="24"/>
          <w:szCs w:val="20"/>
          <w:lang w:val="fr-FR" w:eastAsia="en-US" w:bidi="ar-EG"/>
        </w:rPr>
        <w:object w:dxaOrig="5480" w:dyaOrig="780" w14:anchorId="56FE2DF3">
          <v:shape id="_x0000_i1078" type="#_x0000_t75" style="width:274.7pt;height:38.35pt" o:ole="">
            <v:imagedata r:id="rId118" o:title=""/>
          </v:shape>
          <o:OLEObject Type="Embed" ProgID="Equation.3" ShapeID="_x0000_i1078" DrawAspect="Content" ObjectID="_1709971095" r:id="rId119"/>
        </w:object>
      </w:r>
    </w:p>
    <w:p w14:paraId="67EF226B" w14:textId="77777777" w:rsidR="00426B70" w:rsidRPr="006670BE" w:rsidRDefault="00426B70" w:rsidP="00426B70">
      <w:pPr>
        <w:tabs>
          <w:tab w:val="left" w:pos="794"/>
          <w:tab w:val="center" w:pos="4820"/>
          <w:tab w:val="right" w:pos="9639"/>
        </w:tabs>
        <w:spacing w:before="100" w:beforeAutospacing="1" w:after="100" w:afterAutospacing="1" w:line="240" w:lineRule="auto"/>
        <w:rPr>
          <w:rFonts w:cs="Times New Roman"/>
          <w:sz w:val="24"/>
          <w:szCs w:val="20"/>
          <w:lang w:eastAsia="en-US" w:bidi="ar-EG"/>
        </w:rPr>
      </w:pPr>
      <w:r w:rsidRPr="006670BE">
        <w:rPr>
          <w:rFonts w:cs="Times New Roman"/>
          <w:sz w:val="24"/>
          <w:szCs w:val="20"/>
          <w:lang w:val="fr-FR" w:eastAsia="en-US" w:bidi="ar-EG"/>
        </w:rPr>
        <w:tab/>
      </w:r>
      <w:r w:rsidRPr="006670BE">
        <w:rPr>
          <w:rFonts w:cs="Times New Roman"/>
          <w:sz w:val="24"/>
          <w:szCs w:val="20"/>
          <w:lang w:val="fr-FR" w:eastAsia="en-US" w:bidi="ar-EG"/>
        </w:rPr>
        <w:tab/>
      </w:r>
      <w:r w:rsidRPr="006670BE">
        <w:rPr>
          <w:rFonts w:cs="Times New Roman"/>
          <w:position w:val="-30"/>
          <w:sz w:val="24"/>
          <w:szCs w:val="20"/>
          <w:lang w:val="fr-FR" w:eastAsia="en-US" w:bidi="ar-EG"/>
        </w:rPr>
        <w:object w:dxaOrig="4160" w:dyaOrig="780" w14:anchorId="7035B684">
          <v:shape id="_x0000_i1079" type="#_x0000_t75" style="width:208.15pt;height:38.35pt" o:ole="">
            <v:imagedata r:id="rId120" o:title=""/>
          </v:shape>
          <o:OLEObject Type="Embed" ProgID="Equation.3" ShapeID="_x0000_i1079" DrawAspect="Content" ObjectID="_1709971096" r:id="rId121"/>
        </w:object>
      </w:r>
      <w:r w:rsidRPr="006670BE">
        <w:rPr>
          <w:rFonts w:cs="Times New Roman"/>
          <w:sz w:val="24"/>
          <w:szCs w:val="20"/>
          <w:lang w:eastAsia="en-US" w:bidi="ar-EG"/>
        </w:rPr>
        <w:tab/>
        <w:t>(12)</w:t>
      </w:r>
    </w:p>
    <w:p w14:paraId="5C08512A" w14:textId="77777777" w:rsidR="00426B70" w:rsidRDefault="00426B70" w:rsidP="00426B70">
      <w:pPr>
        <w:pStyle w:val="Heading1"/>
        <w:rPr>
          <w:rtl/>
          <w:lang w:bidi="ar-EG"/>
        </w:rPr>
      </w:pPr>
      <w:r>
        <w:rPr>
          <w:lang w:bidi="ar-EG"/>
        </w:rPr>
        <w:t>3</w:t>
      </w:r>
      <w:r>
        <w:rPr>
          <w:rtl/>
          <w:lang w:bidi="ar-EG"/>
        </w:rPr>
        <w:tab/>
        <w:t>طريقة الحساب البسيطة لمجموع الفارق التربيعي</w:t>
      </w:r>
    </w:p>
    <w:p w14:paraId="461EA07C" w14:textId="77777777" w:rsidR="00426B70" w:rsidRDefault="00426B70" w:rsidP="00426B70">
      <w:pPr>
        <w:rPr>
          <w:rtl/>
          <w:lang w:bidi="ar-EG"/>
        </w:rPr>
      </w:pPr>
      <w:r>
        <w:rPr>
          <w:rtl/>
          <w:lang w:bidi="ar-EG"/>
        </w:rPr>
        <w:t xml:space="preserve">بالتعبير عن الفارق بين المعاملات الصحيحة والمعاملات الحقيقة كالتالي: </w:t>
      </w:r>
      <w:r>
        <w:rPr>
          <w:lang w:bidi="ar-EG"/>
        </w:rPr>
        <w:t>(</w:t>
      </w:r>
      <w:r w:rsidRPr="00033A4B">
        <w:rPr>
          <w:iCs/>
          <w:szCs w:val="24"/>
          <w:lang w:bidi="ar-EG"/>
        </w:rPr>
        <w:sym w:font="Symbol" w:char="F064"/>
      </w:r>
      <w:proofErr w:type="spellStart"/>
      <w:r w:rsidRPr="00346476">
        <w:rPr>
          <w:i/>
          <w:szCs w:val="24"/>
          <w:lang w:bidi="ar-EG"/>
        </w:rPr>
        <w:t>ij</w:t>
      </w:r>
      <w:proofErr w:type="spellEnd"/>
      <w:r w:rsidRPr="00346476">
        <w:rPr>
          <w:i/>
          <w:szCs w:val="24"/>
          <w:lang w:bidi="ar-EG"/>
        </w:rPr>
        <w:t> </w:t>
      </w:r>
      <w:r w:rsidRPr="00C40853">
        <w:rPr>
          <w:i/>
          <w:szCs w:val="24"/>
          <w:lang w:bidi="ar-EG"/>
        </w:rPr>
        <w:sym w:font="Symbol" w:char="F03D"/>
      </w:r>
      <w:r w:rsidRPr="00346476">
        <w:rPr>
          <w:i/>
          <w:szCs w:val="24"/>
          <w:lang w:bidi="ar-EG"/>
        </w:rPr>
        <w:t> </w:t>
      </w:r>
      <w:proofErr w:type="spellStart"/>
      <w:r w:rsidRPr="00346476">
        <w:rPr>
          <w:i/>
          <w:szCs w:val="24"/>
          <w:lang w:bidi="ar-EG"/>
        </w:rPr>
        <w:t>k'ij</w:t>
      </w:r>
      <w:proofErr w:type="spellEnd"/>
      <w:r w:rsidRPr="00346476">
        <w:rPr>
          <w:i/>
          <w:szCs w:val="24"/>
          <w:lang w:bidi="ar-EG"/>
        </w:rPr>
        <w:t> – </w:t>
      </w:r>
      <w:proofErr w:type="spellStart"/>
      <w:r w:rsidRPr="00346476">
        <w:rPr>
          <w:i/>
          <w:szCs w:val="24"/>
          <w:lang w:bidi="ar-EG"/>
        </w:rPr>
        <w:t>r'ij</w:t>
      </w:r>
      <w:proofErr w:type="spellEnd"/>
      <w:r>
        <w:rPr>
          <w:lang w:bidi="ar-EG"/>
        </w:rPr>
        <w:t>)</w:t>
      </w:r>
      <w:r>
        <w:rPr>
          <w:rtl/>
          <w:lang w:bidi="ar-EG"/>
        </w:rPr>
        <w:t xml:space="preserve">، والإشارات </w:t>
      </w:r>
      <w:r>
        <w:rPr>
          <w:lang w:bidi="ar-EG"/>
        </w:rPr>
        <w:t>RGB</w:t>
      </w:r>
      <w:r>
        <w:rPr>
          <w:rtl/>
          <w:lang w:bidi="ar-EG"/>
        </w:rPr>
        <w:t xml:space="preserve"> الرقمية </w:t>
      </w:r>
      <w:proofErr w:type="spellStart"/>
      <w:r w:rsidRPr="00346476">
        <w:rPr>
          <w:i/>
          <w:szCs w:val="24"/>
          <w:lang w:bidi="ar-EG"/>
        </w:rPr>
        <w:t>Xj</w:t>
      </w:r>
      <w:proofErr w:type="spellEnd"/>
      <w:r w:rsidRPr="00CB4821">
        <w:rPr>
          <w:rtl/>
          <w:lang w:bidi="ar-EG"/>
        </w:rPr>
        <w:t xml:space="preserve">، </w:t>
      </w:r>
      <w:r>
        <w:rPr>
          <w:rtl/>
          <w:lang w:bidi="ar-EG"/>
        </w:rPr>
        <w:t xml:space="preserve">فإنه يمكن كتابة مجموع الفوارق التربيعية للمعادلات </w:t>
      </w:r>
      <w:r>
        <w:rPr>
          <w:lang w:bidi="ar-EG"/>
        </w:rPr>
        <w:t>(10)</w:t>
      </w:r>
      <w:r>
        <w:rPr>
          <w:rtl/>
          <w:lang w:bidi="ar-EG"/>
        </w:rPr>
        <w:t xml:space="preserve"> إلى </w:t>
      </w:r>
      <w:r>
        <w:rPr>
          <w:lang w:bidi="ar-EG"/>
        </w:rPr>
        <w:t>(12)</w:t>
      </w:r>
      <w:r>
        <w:rPr>
          <w:rtl/>
          <w:lang w:bidi="ar-EG"/>
        </w:rPr>
        <w:t xml:space="preserve"> كالتالي:</w:t>
      </w:r>
    </w:p>
    <w:p w14:paraId="1FFF81ED" w14:textId="77777777" w:rsidR="00426B70" w:rsidRPr="007B6943" w:rsidRDefault="00426B70" w:rsidP="00426B70">
      <w:pPr>
        <w:tabs>
          <w:tab w:val="left" w:pos="794"/>
          <w:tab w:val="center" w:pos="4820"/>
          <w:tab w:val="right" w:pos="9639"/>
        </w:tabs>
        <w:spacing w:before="100" w:beforeAutospacing="1" w:after="100" w:afterAutospacing="1" w:line="240" w:lineRule="auto"/>
        <w:rPr>
          <w:rFonts w:cs="Times New Roman"/>
          <w:sz w:val="24"/>
          <w:szCs w:val="20"/>
          <w:lang w:eastAsia="en-US" w:bidi="ar-EG"/>
        </w:rPr>
      </w:pPr>
      <w:r w:rsidRPr="007B6943">
        <w:rPr>
          <w:rFonts w:cs="Times New Roman"/>
          <w:sz w:val="24"/>
          <w:szCs w:val="20"/>
          <w:lang w:eastAsia="en-US" w:bidi="ar-EG"/>
        </w:rPr>
        <w:tab/>
      </w:r>
      <w:r w:rsidRPr="007B6943">
        <w:rPr>
          <w:rFonts w:cs="Times New Roman"/>
          <w:sz w:val="24"/>
          <w:szCs w:val="20"/>
          <w:lang w:eastAsia="en-US" w:bidi="ar-EG"/>
        </w:rPr>
        <w:tab/>
      </w:r>
      <w:r w:rsidRPr="007B6943">
        <w:rPr>
          <w:rFonts w:cs="Times New Roman"/>
          <w:position w:val="-36"/>
          <w:sz w:val="24"/>
          <w:szCs w:val="20"/>
          <w:lang w:val="fr-FR" w:eastAsia="en-US" w:bidi="ar-EG"/>
        </w:rPr>
        <w:object w:dxaOrig="4680" w:dyaOrig="880" w14:anchorId="57A7CDBA">
          <v:shape id="_x0000_i1080" type="#_x0000_t75" style="width:234.8pt;height:45.4pt" o:ole="">
            <v:imagedata r:id="rId122" o:title=""/>
          </v:shape>
          <o:OLEObject Type="Embed" ProgID="Equation.3" ShapeID="_x0000_i1080" DrawAspect="Content" ObjectID="_1709971097" r:id="rId123"/>
        </w:object>
      </w:r>
      <w:r w:rsidRPr="007B6943">
        <w:rPr>
          <w:rFonts w:cs="Times New Roman"/>
          <w:sz w:val="24"/>
          <w:szCs w:val="20"/>
          <w:lang w:eastAsia="en-US" w:bidi="ar-EG"/>
        </w:rPr>
        <w:tab/>
        <w:t>(13)</w:t>
      </w:r>
    </w:p>
    <w:p w14:paraId="28282283" w14:textId="77777777" w:rsidR="00426B70" w:rsidRDefault="00426B70" w:rsidP="00426B70">
      <w:pPr>
        <w:rPr>
          <w:rtl/>
        </w:rPr>
      </w:pPr>
      <w:r>
        <w:rPr>
          <w:rtl/>
          <w:lang w:bidi="ar-EG"/>
        </w:rPr>
        <w:t xml:space="preserve">حيث يشير الرمزان </w:t>
      </w:r>
      <w:r w:rsidRPr="000F7BFC">
        <w:rPr>
          <w:i/>
          <w:iCs/>
          <w:lang w:bidi="ar-EG"/>
        </w:rPr>
        <w:t>L</w:t>
      </w:r>
      <w:r>
        <w:rPr>
          <w:rtl/>
          <w:lang w:bidi="ar-EG"/>
        </w:rPr>
        <w:t xml:space="preserve"> و</w:t>
      </w:r>
      <w:r w:rsidRPr="000F7BFC">
        <w:rPr>
          <w:i/>
          <w:iCs/>
          <w:lang w:bidi="ar-EG"/>
        </w:rPr>
        <w:t>H</w:t>
      </w:r>
      <w:r>
        <w:rPr>
          <w:rtl/>
          <w:lang w:bidi="ar-EG"/>
        </w:rPr>
        <w:t xml:space="preserve"> إلى الحدين الأدنى والأعلى لمدى إشارة الدخل، على التوالي، التي تخضع معاملاتها الصحيحة للاستمثال. </w:t>
      </w:r>
    </w:p>
    <w:p w14:paraId="26C0C505" w14:textId="77777777" w:rsidR="00426B70" w:rsidRDefault="00426B70" w:rsidP="00426B70">
      <w:pPr>
        <w:rPr>
          <w:rtl/>
          <w:lang w:bidi="ar-EG"/>
        </w:rPr>
      </w:pPr>
      <w:r>
        <w:rPr>
          <w:rtl/>
          <w:lang w:bidi="ar-EG"/>
        </w:rPr>
        <w:t xml:space="preserve">وحيث إن </w:t>
      </w:r>
      <w:r w:rsidRPr="000F7BFC">
        <w:rPr>
          <w:i/>
          <w:iCs/>
          <w:lang w:bidi="ar-EG"/>
        </w:rPr>
        <w:t>L</w:t>
      </w:r>
      <w:r>
        <w:rPr>
          <w:rtl/>
          <w:lang w:bidi="ar-EG"/>
        </w:rPr>
        <w:t xml:space="preserve"> و</w:t>
      </w:r>
      <w:r w:rsidRPr="000F7BFC">
        <w:rPr>
          <w:i/>
          <w:iCs/>
          <w:lang w:bidi="ar-EG"/>
        </w:rPr>
        <w:t>H</w:t>
      </w:r>
      <w:r>
        <w:rPr>
          <w:rtl/>
          <w:lang w:bidi="ar-EG"/>
        </w:rPr>
        <w:t xml:space="preserve"> ثابتتان في النظام الرقمي قيد التقييم، فإن قيم الجمع للإشارات </w:t>
      </w:r>
      <w:proofErr w:type="spellStart"/>
      <w:r w:rsidRPr="00346476">
        <w:rPr>
          <w:i/>
          <w:szCs w:val="24"/>
          <w:lang w:bidi="ar-EG"/>
        </w:rPr>
        <w:t>Xj</w:t>
      </w:r>
      <w:proofErr w:type="spellEnd"/>
      <w:r w:rsidRPr="00C70CF2">
        <w:rPr>
          <w:rtl/>
          <w:lang w:bidi="ar-EG"/>
        </w:rPr>
        <w:t xml:space="preserve"> تكون </w:t>
      </w:r>
      <w:r>
        <w:rPr>
          <w:rtl/>
          <w:lang w:bidi="ar-EG"/>
        </w:rPr>
        <w:t xml:space="preserve">هي الأخرى ثابتة. وبالتالي يمكن التعبير عن المعادلة </w:t>
      </w:r>
      <w:r>
        <w:rPr>
          <w:lang w:bidi="ar-EG"/>
        </w:rPr>
        <w:t>(13)</w:t>
      </w:r>
      <w:r>
        <w:rPr>
          <w:rtl/>
          <w:lang w:bidi="ar-EG"/>
        </w:rPr>
        <w:t xml:space="preserve"> بدلالة المتغير </w:t>
      </w:r>
      <w:r w:rsidRPr="00C70CF2">
        <w:rPr>
          <w:iCs/>
          <w:lang w:val="fr-FR" w:bidi="ar-EG"/>
        </w:rPr>
        <w:sym w:font="Symbol" w:char="F064"/>
      </w:r>
      <w:proofErr w:type="spellStart"/>
      <w:r w:rsidRPr="00C70CF2">
        <w:rPr>
          <w:i/>
          <w:vertAlign w:val="subscript"/>
          <w:lang w:bidi="ar-EG"/>
        </w:rPr>
        <w:t>ij</w:t>
      </w:r>
      <w:proofErr w:type="spellEnd"/>
      <w:r>
        <w:rPr>
          <w:rtl/>
          <w:lang w:bidi="ar-EG"/>
        </w:rPr>
        <w:t xml:space="preserve"> فقط.</w:t>
      </w:r>
    </w:p>
    <w:p w14:paraId="4C532AF4" w14:textId="77777777" w:rsidR="00426B70" w:rsidRPr="00D2628F" w:rsidRDefault="00426B70" w:rsidP="00426B70">
      <w:pPr>
        <w:tabs>
          <w:tab w:val="left" w:pos="794"/>
          <w:tab w:val="center" w:pos="4820"/>
          <w:tab w:val="right" w:pos="9639"/>
        </w:tabs>
        <w:spacing w:before="100" w:beforeAutospacing="1" w:after="100" w:afterAutospacing="1" w:line="240" w:lineRule="auto"/>
        <w:rPr>
          <w:rFonts w:cs="Times New Roman"/>
          <w:sz w:val="24"/>
          <w:szCs w:val="20"/>
          <w:lang w:val="fr-FR" w:eastAsia="en-US" w:bidi="ar-EG"/>
        </w:rPr>
      </w:pPr>
      <w:r w:rsidRPr="00D2628F">
        <w:rPr>
          <w:rFonts w:cs="Times New Roman"/>
          <w:sz w:val="24"/>
          <w:szCs w:val="20"/>
          <w:lang w:eastAsia="en-US" w:bidi="ar-EG"/>
        </w:rPr>
        <w:tab/>
      </w:r>
      <w:r w:rsidRPr="00D2628F">
        <w:rPr>
          <w:rFonts w:cs="Times New Roman"/>
          <w:sz w:val="24"/>
          <w:szCs w:val="20"/>
          <w:lang w:eastAsia="en-US" w:bidi="ar-EG"/>
        </w:rPr>
        <w:tab/>
      </w:r>
      <w:r w:rsidRPr="00D2628F">
        <w:rPr>
          <w:rFonts w:cs="Times New Roman"/>
          <w:position w:val="-26"/>
          <w:sz w:val="24"/>
          <w:szCs w:val="20"/>
          <w:lang w:val="fr-FR" w:eastAsia="en-US" w:bidi="ar-EG"/>
        </w:rPr>
        <w:object w:dxaOrig="5440" w:dyaOrig="639" w14:anchorId="5B8C4870">
          <v:shape id="_x0000_i1081" type="#_x0000_t75" style="width:270pt;height:32.1pt" o:ole="">
            <v:imagedata r:id="rId124" o:title=""/>
          </v:shape>
          <o:OLEObject Type="Embed" ProgID="Equation.3" ShapeID="_x0000_i1081" DrawAspect="Content" ObjectID="_1709971098" r:id="rId125"/>
        </w:object>
      </w:r>
      <w:r w:rsidRPr="00D2628F">
        <w:rPr>
          <w:rFonts w:cs="Times New Roman"/>
          <w:sz w:val="24"/>
          <w:szCs w:val="20"/>
          <w:lang w:val="fr-FR" w:eastAsia="en-US" w:bidi="ar-EG"/>
        </w:rPr>
        <w:tab/>
        <w:t>(14)</w:t>
      </w:r>
    </w:p>
    <w:p w14:paraId="2DA3C030" w14:textId="77777777" w:rsidR="00426B70" w:rsidRDefault="00426B70" w:rsidP="00426B70">
      <w:pPr>
        <w:keepNext/>
        <w:rPr>
          <w:rtl/>
          <w:lang w:bidi="ar-EG"/>
        </w:rPr>
      </w:pPr>
      <w:r>
        <w:rPr>
          <w:rtl/>
          <w:lang w:bidi="ar-EG"/>
        </w:rPr>
        <w:lastRenderedPageBreak/>
        <w:t>حيث:</w:t>
      </w:r>
    </w:p>
    <w:p w14:paraId="7E10BA57" w14:textId="77777777" w:rsidR="00426B70" w:rsidRPr="00A3040F" w:rsidRDefault="00426B70" w:rsidP="00426B70">
      <w:pPr>
        <w:tabs>
          <w:tab w:val="left" w:pos="794"/>
          <w:tab w:val="center" w:pos="4820"/>
          <w:tab w:val="right" w:pos="9639"/>
        </w:tabs>
        <w:spacing w:before="100" w:beforeAutospacing="1" w:after="100" w:afterAutospacing="1" w:line="240" w:lineRule="auto"/>
        <w:rPr>
          <w:rFonts w:cs="Times New Roman"/>
          <w:sz w:val="24"/>
          <w:szCs w:val="20"/>
          <w:lang w:val="fr-FR" w:eastAsia="en-US" w:bidi="ar-EG"/>
        </w:rPr>
      </w:pPr>
      <w:r w:rsidRPr="00A3040F">
        <w:rPr>
          <w:rFonts w:cs="Times New Roman"/>
          <w:sz w:val="24"/>
          <w:szCs w:val="20"/>
          <w:lang w:val="fr-FR" w:eastAsia="en-US" w:bidi="ar-EG"/>
        </w:rPr>
        <w:tab/>
      </w:r>
      <w:r w:rsidRPr="00A3040F">
        <w:rPr>
          <w:rFonts w:cs="Times New Roman"/>
          <w:sz w:val="24"/>
          <w:szCs w:val="20"/>
          <w:lang w:val="fr-FR" w:eastAsia="en-US" w:bidi="ar-EG"/>
        </w:rPr>
        <w:tab/>
      </w:r>
      <w:r w:rsidRPr="00A3040F">
        <w:rPr>
          <w:rFonts w:cs="Times New Roman"/>
          <w:position w:val="-38"/>
          <w:sz w:val="24"/>
          <w:szCs w:val="20"/>
          <w:lang w:val="fr-FR" w:eastAsia="en-US" w:bidi="ar-EG"/>
        </w:rPr>
        <w:object w:dxaOrig="6820" w:dyaOrig="880" w14:anchorId="2FC3D1CC">
          <v:shape id="_x0000_i1082" type="#_x0000_t75" style="width:342pt;height:45.4pt" o:ole="">
            <v:imagedata r:id="rId126" o:title=""/>
          </v:shape>
          <o:OLEObject Type="Embed" ProgID="Equation.3" ShapeID="_x0000_i1082" DrawAspect="Content" ObjectID="_1709971099" r:id="rId127"/>
        </w:object>
      </w:r>
    </w:p>
    <w:p w14:paraId="62C991B1" w14:textId="77777777" w:rsidR="00426B70" w:rsidRPr="00A3040F" w:rsidRDefault="00426B70" w:rsidP="00426B70">
      <w:pPr>
        <w:tabs>
          <w:tab w:val="left" w:pos="794"/>
          <w:tab w:val="center" w:pos="4820"/>
          <w:tab w:val="right" w:pos="9639"/>
        </w:tabs>
        <w:spacing w:before="100" w:beforeAutospacing="1" w:after="100" w:afterAutospacing="1" w:line="240" w:lineRule="auto"/>
        <w:rPr>
          <w:rFonts w:cs="Times New Roman"/>
          <w:sz w:val="24"/>
          <w:szCs w:val="20"/>
          <w:lang w:val="fr-FR" w:eastAsia="en-US" w:bidi="ar-EG"/>
        </w:rPr>
      </w:pPr>
      <w:r w:rsidRPr="00A3040F">
        <w:rPr>
          <w:rFonts w:cs="Times New Roman"/>
          <w:sz w:val="24"/>
          <w:szCs w:val="20"/>
          <w:lang w:val="fr-FR" w:eastAsia="en-US" w:bidi="ar-EG"/>
        </w:rPr>
        <w:tab/>
      </w:r>
      <w:r w:rsidRPr="00A3040F">
        <w:rPr>
          <w:rFonts w:cs="Times New Roman"/>
          <w:sz w:val="24"/>
          <w:szCs w:val="20"/>
          <w:lang w:val="fr-FR" w:eastAsia="en-US" w:bidi="ar-EG"/>
        </w:rPr>
        <w:tab/>
      </w:r>
      <w:r w:rsidRPr="00A3040F">
        <w:rPr>
          <w:rFonts w:cs="Times New Roman"/>
          <w:position w:val="-10"/>
          <w:sz w:val="24"/>
          <w:szCs w:val="20"/>
          <w:lang w:val="fr-FR" w:eastAsia="en-US" w:bidi="ar-EG"/>
        </w:rPr>
        <w:object w:dxaOrig="5720" w:dyaOrig="400" w14:anchorId="0654422D">
          <v:shape id="_x0000_i1083" type="#_x0000_t75" style="width:286.45pt;height:20.35pt" o:ole="">
            <v:imagedata r:id="rId128" o:title=""/>
          </v:shape>
          <o:OLEObject Type="Embed" ProgID="Equation.3" ShapeID="_x0000_i1083" DrawAspect="Content" ObjectID="_1709971100" r:id="rId129"/>
        </w:object>
      </w:r>
    </w:p>
    <w:p w14:paraId="69E71754" w14:textId="77777777" w:rsidR="00426B70" w:rsidRPr="00A3040F" w:rsidRDefault="00426B70" w:rsidP="00426B70">
      <w:pPr>
        <w:tabs>
          <w:tab w:val="left" w:pos="794"/>
          <w:tab w:val="center" w:pos="4820"/>
          <w:tab w:val="right" w:pos="9639"/>
        </w:tabs>
        <w:spacing w:before="100" w:beforeAutospacing="1" w:after="100" w:afterAutospacing="1" w:line="240" w:lineRule="auto"/>
        <w:rPr>
          <w:rFonts w:cs="Times New Roman"/>
          <w:sz w:val="24"/>
          <w:szCs w:val="20"/>
          <w:lang w:val="fr-FR" w:eastAsia="en-US" w:bidi="ar-EG"/>
        </w:rPr>
      </w:pPr>
      <w:r w:rsidRPr="00A3040F">
        <w:rPr>
          <w:rFonts w:cs="Times New Roman"/>
          <w:sz w:val="24"/>
          <w:szCs w:val="20"/>
          <w:lang w:val="fr-FR" w:eastAsia="en-US" w:bidi="ar-EG"/>
        </w:rPr>
        <w:tab/>
      </w:r>
      <w:r w:rsidRPr="00A3040F">
        <w:rPr>
          <w:rFonts w:cs="Times New Roman"/>
          <w:sz w:val="24"/>
          <w:szCs w:val="20"/>
          <w:lang w:val="fr-FR" w:eastAsia="en-US" w:bidi="ar-EG"/>
        </w:rPr>
        <w:tab/>
      </w:r>
      <w:r w:rsidRPr="00A3040F">
        <w:rPr>
          <w:rFonts w:cs="Times New Roman"/>
          <w:position w:val="-38"/>
          <w:sz w:val="24"/>
          <w:szCs w:val="20"/>
          <w:lang w:val="fr-FR" w:eastAsia="en-US" w:bidi="ar-EG"/>
        </w:rPr>
        <w:object w:dxaOrig="7580" w:dyaOrig="880" w14:anchorId="697B5B43">
          <v:shape id="_x0000_i1084" type="#_x0000_t75" style="width:379.55pt;height:45.4pt" o:ole="">
            <v:imagedata r:id="rId130" o:title=""/>
          </v:shape>
          <o:OLEObject Type="Embed" ProgID="Equation.3" ShapeID="_x0000_i1084" DrawAspect="Content" ObjectID="_1709971101" r:id="rId131"/>
        </w:object>
      </w:r>
    </w:p>
    <w:p w14:paraId="2835B345" w14:textId="09D2F24A" w:rsidR="00426B70" w:rsidRPr="00BA420E" w:rsidRDefault="00426B70" w:rsidP="00BA420E">
      <w:pPr>
        <w:tabs>
          <w:tab w:val="left" w:pos="794"/>
          <w:tab w:val="center" w:pos="4820"/>
          <w:tab w:val="right" w:pos="9639"/>
        </w:tabs>
        <w:spacing w:before="100" w:beforeAutospacing="1" w:after="100" w:afterAutospacing="1" w:line="240" w:lineRule="auto"/>
        <w:rPr>
          <w:rFonts w:cs="Times New Roman"/>
          <w:sz w:val="24"/>
          <w:szCs w:val="20"/>
          <w:rtl/>
          <w:lang w:val="fr-FR" w:eastAsia="en-US"/>
        </w:rPr>
      </w:pPr>
      <w:r w:rsidRPr="00A3040F">
        <w:rPr>
          <w:rFonts w:cs="Times New Roman"/>
          <w:sz w:val="24"/>
          <w:szCs w:val="20"/>
          <w:lang w:val="fr-FR" w:eastAsia="en-US" w:bidi="ar-EG"/>
        </w:rPr>
        <w:tab/>
      </w:r>
      <w:r w:rsidRPr="00A3040F">
        <w:rPr>
          <w:rFonts w:cs="Times New Roman"/>
          <w:sz w:val="24"/>
          <w:szCs w:val="20"/>
          <w:lang w:val="fr-FR" w:eastAsia="en-US" w:bidi="ar-EG"/>
        </w:rPr>
        <w:tab/>
      </w:r>
      <w:r w:rsidRPr="00A3040F">
        <w:rPr>
          <w:rFonts w:cs="Times New Roman"/>
          <w:position w:val="-10"/>
          <w:sz w:val="24"/>
          <w:szCs w:val="20"/>
          <w:lang w:val="fr-FR" w:eastAsia="en-US" w:bidi="ar-EG"/>
        </w:rPr>
        <w:object w:dxaOrig="4099" w:dyaOrig="400" w14:anchorId="3C690BE8">
          <v:shape id="_x0000_i1085" type="#_x0000_t75" style="width:204.25pt;height:20.35pt" o:ole="">
            <v:imagedata r:id="rId132" o:title=""/>
          </v:shape>
          <o:OLEObject Type="Embed" ProgID="Equation.3" ShapeID="_x0000_i1085" DrawAspect="Content" ObjectID="_1709971102" r:id="rId133"/>
        </w:object>
      </w:r>
    </w:p>
    <w:p w14:paraId="2E2F64BA" w14:textId="46B9C187" w:rsidR="0085112A" w:rsidRPr="004744BC" w:rsidRDefault="00426B70" w:rsidP="004744BC">
      <w:pPr>
        <w:rPr>
          <w:rtl/>
          <w:lang w:bidi="ar-EG"/>
        </w:rPr>
      </w:pPr>
      <w:r>
        <w:rPr>
          <w:rtl/>
          <w:lang w:bidi="ar-EG"/>
        </w:rPr>
        <w:t xml:space="preserve">وهكذا، يمكن ببساطة إجراء الحساب للأخطاء بجذر متوسط التربيع أو المعادلات من </w:t>
      </w:r>
      <w:r>
        <w:rPr>
          <w:lang w:bidi="ar-EG"/>
        </w:rPr>
        <w:t>(10)</w:t>
      </w:r>
      <w:r>
        <w:rPr>
          <w:rtl/>
          <w:lang w:bidi="ar-EG"/>
        </w:rPr>
        <w:t xml:space="preserve"> إلى </w:t>
      </w:r>
      <w:r>
        <w:rPr>
          <w:lang w:bidi="ar-EG"/>
        </w:rPr>
        <w:t>(12)</w:t>
      </w:r>
      <w:r>
        <w:rPr>
          <w:rtl/>
          <w:lang w:bidi="ar-EG"/>
        </w:rPr>
        <w:t xml:space="preserve"> باستعمال المعادلة </w:t>
      </w:r>
      <w:r>
        <w:rPr>
          <w:lang w:bidi="ar-EG"/>
        </w:rPr>
        <w:t>(14)</w:t>
      </w:r>
      <w:r>
        <w:rPr>
          <w:rtl/>
          <w:lang w:bidi="ar-EG"/>
        </w:rPr>
        <w:t>.</w:t>
      </w:r>
    </w:p>
    <w:p w14:paraId="6B380F35" w14:textId="2C89B661" w:rsidR="00E726E9" w:rsidRDefault="004744BC" w:rsidP="004744BC">
      <w:pPr>
        <w:spacing w:before="600"/>
        <w:jc w:val="center"/>
      </w:pPr>
      <w:r>
        <w:rPr>
          <w:rFonts w:hint="cs"/>
          <w:rtl/>
        </w:rPr>
        <w:t>___________</w:t>
      </w:r>
    </w:p>
    <w:sectPr w:rsidR="00E726E9" w:rsidSect="003A174E">
      <w:headerReference w:type="even" r:id="rId134"/>
      <w:headerReference w:type="default" r:id="rId135"/>
      <w:footerReference w:type="even" r:id="rId136"/>
      <w:footerReference w:type="default" r:id="rId137"/>
      <w:headerReference w:type="first" r:id="rId138"/>
      <w:footerReference w:type="first" r:id="rId139"/>
      <w:footnotePr>
        <w:numStart w:val="2"/>
      </w:footnotePr>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93164" w14:textId="77777777" w:rsidR="00893507" w:rsidRDefault="00893507">
      <w:r>
        <w:separator/>
      </w:r>
    </w:p>
  </w:endnote>
  <w:endnote w:type="continuationSeparator" w:id="0">
    <w:p w14:paraId="4524F289" w14:textId="77777777" w:rsidR="00893507" w:rsidRDefault="00893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D1A8"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276E"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CA0B" w14:textId="6844BB39" w:rsidR="000B4F10" w:rsidRPr="002845BF" w:rsidRDefault="000B4F10">
    <w:pPr>
      <w:pStyle w:val="Footer"/>
    </w:pPr>
    <w:r>
      <w:fldChar w:fldCharType="begin"/>
    </w:r>
    <w:r w:rsidRPr="002845BF">
      <w:instrText xml:space="preserve"> FILENAME \p \* MERGEFORMAT </w:instrText>
    </w:r>
    <w:r>
      <w:fldChar w:fldCharType="separate"/>
    </w:r>
    <w:r w:rsidR="008B0F52">
      <w:t>Document1</w:t>
    </w:r>
    <w:r>
      <w:fldChar w:fldCharType="end"/>
    </w:r>
    <w:r w:rsidRPr="002845BF">
      <w:tab/>
    </w:r>
    <w:r>
      <w:fldChar w:fldCharType="begin"/>
    </w:r>
    <w:r>
      <w:instrText xml:space="preserve"> savedate \@ dd.MM.yy </w:instrText>
    </w:r>
    <w:r>
      <w:fldChar w:fldCharType="separate"/>
    </w:r>
    <w:r w:rsidR="00F1466F">
      <w:t>25.03.22</w:t>
    </w:r>
    <w:r>
      <w:fldChar w:fldCharType="end"/>
    </w:r>
    <w:r w:rsidRPr="002845BF">
      <w:tab/>
    </w:r>
    <w:r>
      <w:fldChar w:fldCharType="begin"/>
    </w:r>
    <w:r>
      <w:instrText xml:space="preserve"> printdate \@ dd.MM.yy </w:instrText>
    </w:r>
    <w:r>
      <w:fldChar w:fldCharType="separate"/>
    </w:r>
    <w:r w:rsidR="008B0F52">
      <w:t>25.01.17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777EA" w14:textId="77777777" w:rsidR="00893507" w:rsidRDefault="00893507" w:rsidP="00E1601B">
      <w:pPr>
        <w:spacing w:line="240" w:lineRule="auto"/>
      </w:pPr>
      <w:r>
        <w:t>____________________</w:t>
      </w:r>
    </w:p>
  </w:footnote>
  <w:footnote w:type="continuationSeparator" w:id="0">
    <w:p w14:paraId="5BE825C4" w14:textId="77777777" w:rsidR="00893507" w:rsidRDefault="00893507">
      <w:r>
        <w:continuationSeparator/>
      </w:r>
    </w:p>
  </w:footnote>
  <w:footnote w:id="1">
    <w:p w14:paraId="4C3F33E3" w14:textId="5A09CFC0" w:rsidR="005D77E0" w:rsidRDefault="005D77E0" w:rsidP="00D7476F">
      <w:pPr>
        <w:pStyle w:val="FootnoteText"/>
        <w:rPr>
          <w:lang w:bidi="ar-EG"/>
        </w:rPr>
      </w:pPr>
      <w:r>
        <w:rPr>
          <w:rStyle w:val="FootnoteReference"/>
          <w:rtl/>
        </w:rPr>
        <w:t>*</w:t>
      </w:r>
      <w:r>
        <w:rPr>
          <w:rtl/>
        </w:rPr>
        <w:tab/>
      </w:r>
      <w:r w:rsidR="00D7476F" w:rsidRPr="00D7476F">
        <w:rPr>
          <w:rFonts w:hint="cs"/>
          <w:rtl/>
        </w:rPr>
        <w:t>أ</w:t>
      </w:r>
      <w:r w:rsidR="00D7476F" w:rsidRPr="00D7476F">
        <w:rPr>
          <w:rtl/>
        </w:rPr>
        <w:t>دخلت لجنة الدراسات</w:t>
      </w:r>
      <w:r w:rsidR="00601AE8">
        <w:rPr>
          <w:rFonts w:hint="cs"/>
          <w:rtl/>
        </w:rPr>
        <w:t> </w:t>
      </w:r>
      <w:r w:rsidR="00601AE8">
        <w:t>6</w:t>
      </w:r>
      <w:r w:rsidR="00D7476F" w:rsidRPr="00D7476F">
        <w:rPr>
          <w:rFonts w:hint="cs"/>
          <w:rtl/>
          <w:lang w:bidi="ar-EG"/>
        </w:rPr>
        <w:t xml:space="preserve"> </w:t>
      </w:r>
      <w:r w:rsidR="00D7476F" w:rsidRPr="00D7476F">
        <w:rPr>
          <w:rtl/>
        </w:rPr>
        <w:t>للاتصالات الراديوية في</w:t>
      </w:r>
      <w:r w:rsidR="00D7476F" w:rsidRPr="00D7476F">
        <w:rPr>
          <w:rFonts w:hint="cs"/>
          <w:rtl/>
        </w:rPr>
        <w:t xml:space="preserve"> </w:t>
      </w:r>
      <w:r w:rsidR="00233612">
        <w:rPr>
          <w:rFonts w:hint="cs"/>
          <w:rtl/>
        </w:rPr>
        <w:t>نوفمبر</w:t>
      </w:r>
      <w:r w:rsidR="00601AE8">
        <w:rPr>
          <w:rFonts w:hint="cs"/>
          <w:rtl/>
        </w:rPr>
        <w:t> </w:t>
      </w:r>
      <w:r w:rsidR="00233612">
        <w:t>2014</w:t>
      </w:r>
      <w:r w:rsidR="00D7476F" w:rsidRPr="00D7476F">
        <w:rPr>
          <w:rFonts w:hint="cs"/>
          <w:rtl/>
          <w:lang w:bidi="ar-EG"/>
        </w:rPr>
        <w:t xml:space="preserve"> </w:t>
      </w:r>
      <w:r w:rsidR="00233612">
        <w:rPr>
          <w:rFonts w:hint="cs"/>
          <w:rtl/>
          <w:lang w:bidi="ar-EG"/>
        </w:rPr>
        <w:t>وفي مارس</w:t>
      </w:r>
      <w:r w:rsidR="00601AE8">
        <w:rPr>
          <w:rFonts w:hint="eastAsia"/>
          <w:rtl/>
          <w:lang w:bidi="ar-EG"/>
        </w:rPr>
        <w:t> </w:t>
      </w:r>
      <w:r w:rsidR="00233612">
        <w:rPr>
          <w:lang w:val="en-CA" w:bidi="ar-EG"/>
        </w:rPr>
        <w:t>2017</w:t>
      </w:r>
      <w:r w:rsidR="00233612">
        <w:rPr>
          <w:rFonts w:hint="cs"/>
          <w:rtl/>
          <w:lang w:bidi="ar-EG"/>
        </w:rPr>
        <w:t xml:space="preserve"> </w:t>
      </w:r>
      <w:r w:rsidR="00D7476F" w:rsidRPr="00D7476F">
        <w:rPr>
          <w:rtl/>
        </w:rPr>
        <w:t xml:space="preserve">تعديلات صياغية على هذه </w:t>
      </w:r>
      <w:r w:rsidR="00233612">
        <w:rPr>
          <w:rFonts w:hint="cs"/>
          <w:rtl/>
        </w:rPr>
        <w:t>التوصية</w:t>
      </w:r>
      <w:r w:rsidR="00D7476F" w:rsidRPr="00D7476F">
        <w:rPr>
          <w:rtl/>
        </w:rPr>
        <w:t xml:space="preserve"> وفقاً للقرار </w:t>
      </w:r>
      <w:r w:rsidR="00D7476F" w:rsidRPr="00D7476F">
        <w:t>ITU</w:t>
      </w:r>
      <w:r w:rsidR="00601AE8">
        <w:noBreakHyphen/>
      </w:r>
      <w:r w:rsidR="00D7476F" w:rsidRPr="00D7476F">
        <w:t>R</w:t>
      </w:r>
      <w:r w:rsidR="00601AE8">
        <w:t> </w:t>
      </w:r>
      <w:r w:rsidR="00D7476F" w:rsidRPr="00D7476F">
        <w:t>1</w:t>
      </w:r>
      <w:r w:rsidR="00D7476F" w:rsidRPr="00D7476F">
        <w:rPr>
          <w:rtl/>
        </w:rPr>
        <w:t>.</w:t>
      </w:r>
    </w:p>
  </w:footnote>
  <w:footnote w:id="2">
    <w:p w14:paraId="19F57F61" w14:textId="59074D8A" w:rsidR="003D6282" w:rsidRDefault="003D6282">
      <w:pPr>
        <w:pStyle w:val="FootnoteText"/>
        <w:rPr>
          <w:lang w:bidi="ar-EG"/>
        </w:rPr>
      </w:pPr>
      <w:r>
        <w:rPr>
          <w:rStyle w:val="FootnoteReference"/>
          <w:rtl/>
        </w:rPr>
        <w:t>1</w:t>
      </w:r>
      <w:r>
        <w:rPr>
          <w:rtl/>
        </w:rPr>
        <w:tab/>
      </w:r>
      <w:r w:rsidR="00233612" w:rsidRPr="00233612">
        <w:rPr>
          <w:rtl/>
        </w:rPr>
        <w:t>تلفزيون عادي الوضوح</w:t>
      </w:r>
      <w:r w:rsidR="00515747">
        <w:rPr>
          <w:rFonts w:hint="cs"/>
          <w:rtl/>
        </w:rPr>
        <w:t>.</w:t>
      </w:r>
    </w:p>
  </w:footnote>
  <w:footnote w:id="3">
    <w:p w14:paraId="3F65861D" w14:textId="1857D1DC" w:rsidR="00953D31" w:rsidRPr="00FC45EC" w:rsidRDefault="00953D31" w:rsidP="00426B70">
      <w:pPr>
        <w:pStyle w:val="FootnoteText"/>
        <w:spacing w:before="120"/>
        <w:ind w:right="170"/>
        <w:rPr>
          <w:rtl/>
        </w:rPr>
      </w:pPr>
      <w:r>
        <w:rPr>
          <w:rStyle w:val="FootnoteReference"/>
          <w:rtl/>
        </w:rPr>
        <w:t>2</w:t>
      </w:r>
      <w:r w:rsidRPr="008A3085">
        <w:rPr>
          <w:rFonts w:hint="cs"/>
          <w:spacing w:val="-2"/>
          <w:sz w:val="18"/>
          <w:szCs w:val="24"/>
          <w:rtl/>
        </w:rPr>
        <w:tab/>
      </w:r>
      <w:r w:rsidRPr="00FC45EC">
        <w:rPr>
          <w:rFonts w:hint="cs"/>
          <w:rtl/>
        </w:rPr>
        <w:t xml:space="preserve">من المعروف أن هناك ممارسة تستعمل حالياً في بعض الأوقات، يمكن بواسطتها، إعادة مقابلة مخطط </w:t>
      </w:r>
      <w:proofErr w:type="spellStart"/>
      <w:r w:rsidRPr="00FC45EC">
        <w:rPr>
          <w:rFonts w:hint="cs"/>
          <w:rtl/>
        </w:rPr>
        <w:t>بيكسلات</w:t>
      </w:r>
      <w:proofErr w:type="spellEnd"/>
      <w:r w:rsidRPr="00FC45EC">
        <w:rPr>
          <w:rFonts w:hint="cs"/>
          <w:rtl/>
        </w:rPr>
        <w:t xml:space="preserve"> التلفزيون عالي الوضوح، عند بث برامج منتجة في صورة تلفزيون عالي الوضوح كبرامج عادية الوضوح، مع مخطط </w:t>
      </w:r>
      <w:proofErr w:type="spellStart"/>
      <w:r w:rsidRPr="00FC45EC">
        <w:rPr>
          <w:rFonts w:hint="cs"/>
          <w:rtl/>
        </w:rPr>
        <w:t>بيكسلات</w:t>
      </w:r>
      <w:proofErr w:type="spellEnd"/>
      <w:r w:rsidRPr="00FC45EC">
        <w:rPr>
          <w:rFonts w:hint="cs"/>
          <w:rtl/>
        </w:rPr>
        <w:t xml:space="preserve"> تلفزيون عادي الوضوح دون تغيير القياس اللوني للبرنامج الأصلي.</w:t>
      </w:r>
    </w:p>
  </w:footnote>
  <w:footnote w:id="4">
    <w:p w14:paraId="3EE3619B" w14:textId="1033CD0D" w:rsidR="00953D31" w:rsidRDefault="00601AE8" w:rsidP="00787127">
      <w:pPr>
        <w:pStyle w:val="FootnoteText"/>
        <w:rPr>
          <w:lang w:bidi="ar-EG"/>
        </w:rPr>
      </w:pPr>
      <w:r>
        <w:rPr>
          <w:rStyle w:val="FootnoteReference"/>
        </w:rPr>
        <w:t>3</w:t>
      </w:r>
      <w:r w:rsidR="00953D31">
        <w:rPr>
          <w:rtl/>
        </w:rPr>
        <w:tab/>
      </w:r>
      <w:r w:rsidR="00787127" w:rsidRPr="00787127">
        <w:rPr>
          <w:rFonts w:hint="cs"/>
          <w:rtl/>
          <w:lang w:bidi="ar-EG"/>
        </w:rPr>
        <w:t xml:space="preserve">في عرف الإنتاج النمطي، تعدَّل دالة تشفير مصادر الصورة بحيث تكتسب الصورة النهائية المظهر المرغوب على النحو الذي تشاهَد فيه على شاشة مرجعية لها دالة فك تشفير مرجعية ترد في التوصية </w:t>
      </w:r>
      <w:r w:rsidR="00787127" w:rsidRPr="00787127">
        <w:t>ITU-R BT.1886</w:t>
      </w:r>
      <w:r w:rsidR="00787127" w:rsidRPr="00787127">
        <w:rPr>
          <w:rFonts w:hint="cs"/>
          <w:rtl/>
          <w:lang w:bidi="ar-EG"/>
        </w:rPr>
        <w:t xml:space="preserve"> وفي بيئة المشاهدة المرجعية المعرَّفة في التوصية</w:t>
      </w:r>
      <w:r w:rsidR="00787127" w:rsidRPr="00787127">
        <w:rPr>
          <w:rFonts w:hint="eastAsia"/>
          <w:rtl/>
          <w:lang w:bidi="ar-EG"/>
        </w:rPr>
        <w:t> </w:t>
      </w:r>
      <w:r w:rsidR="00787127" w:rsidRPr="00787127">
        <w:t>ITU</w:t>
      </w:r>
      <w:r w:rsidR="00787127" w:rsidRPr="00787127">
        <w:noBreakHyphen/>
        <w:t>R BT.2035</w:t>
      </w:r>
      <w:r w:rsidR="00787127" w:rsidRPr="00787127">
        <w:rPr>
          <w:rFonts w:hint="cs"/>
          <w:rtl/>
        </w:rPr>
        <w:t xml:space="preserve">. وعلى الرغم من أن الغرض من بعض المعلمات الواردة في التوصية </w:t>
      </w:r>
      <w:r w:rsidR="00787127" w:rsidRPr="00787127">
        <w:t>ITU-R BT.2035</w:t>
      </w:r>
      <w:r w:rsidR="00787127" w:rsidRPr="00787127">
        <w:rPr>
          <w:rFonts w:hint="cs"/>
          <w:rtl/>
        </w:rPr>
        <w:t xml:space="preserve"> هو استعمالها في </w:t>
      </w:r>
      <w:r w:rsidR="00787127" w:rsidRPr="00787127">
        <w:rPr>
          <w:rFonts w:hint="cs"/>
          <w:rtl/>
          <w:lang w:bidi="ar-EG"/>
        </w:rPr>
        <w:t>م</w:t>
      </w:r>
      <w:r w:rsidR="00787127" w:rsidRPr="00787127">
        <w:rPr>
          <w:rFonts w:hint="cs"/>
          <w:rtl/>
        </w:rPr>
        <w:t>شاهدة إشارات في</w:t>
      </w:r>
      <w:r w:rsidR="00787127" w:rsidRPr="00787127">
        <w:rPr>
          <w:rFonts w:hint="eastAsia"/>
          <w:rtl/>
        </w:rPr>
        <w:t> </w:t>
      </w:r>
      <w:r w:rsidR="00787127" w:rsidRPr="00787127">
        <w:rPr>
          <w:rFonts w:hint="cs"/>
          <w:rtl/>
        </w:rPr>
        <w:t xml:space="preserve">التلفزيون عالي الوضوح، ينبغي استعمال مسافات المشاهدة المدرَّجة </w:t>
      </w:r>
      <w:r w:rsidR="008A3BAA">
        <w:rPr>
          <w:rFonts w:hint="cs"/>
          <w:rtl/>
        </w:rPr>
        <w:t>لإشارات التلفزيون عادي الوضوح</w:t>
      </w:r>
      <w:r w:rsidR="006959B4">
        <w:rPr>
          <w:rFonts w:hint="cs"/>
          <w:rtl/>
        </w:rPr>
        <w:t>.</w:t>
      </w:r>
    </w:p>
  </w:footnote>
  <w:footnote w:id="5">
    <w:p w14:paraId="5972E2D4" w14:textId="6D0127C8" w:rsidR="00787127" w:rsidRPr="00FC45EC" w:rsidRDefault="00787127" w:rsidP="00426B70">
      <w:pPr>
        <w:pStyle w:val="FootnoteText"/>
        <w:ind w:right="170"/>
        <w:rPr>
          <w:rtl/>
        </w:rPr>
      </w:pPr>
      <w:r>
        <w:rPr>
          <w:rStyle w:val="FootnoteReference"/>
          <w:rtl/>
        </w:rPr>
        <w:t>4</w:t>
      </w:r>
      <w:r>
        <w:rPr>
          <w:rtl/>
        </w:rPr>
        <w:t xml:space="preserve"> </w:t>
      </w:r>
      <w:r w:rsidRPr="008A3085">
        <w:rPr>
          <w:sz w:val="18"/>
          <w:szCs w:val="24"/>
          <w:lang w:val="fr-FR"/>
        </w:rPr>
        <w:tab/>
      </w:r>
      <w:r w:rsidRPr="00FC45EC">
        <w:rPr>
          <w:rFonts w:hint="cs"/>
          <w:rtl/>
        </w:rPr>
        <w:t xml:space="preserve">في سوية أفراد الأسرة </w:t>
      </w:r>
      <w:r w:rsidRPr="00FC45EC">
        <w:t>4:4:4</w:t>
      </w:r>
      <w:r w:rsidRPr="00FC45EC">
        <w:rPr>
          <w:rFonts w:hint="cs"/>
          <w:rtl/>
        </w:rPr>
        <w:t xml:space="preserve"> يمكن أن تكون إشارات </w:t>
      </w:r>
      <w:proofErr w:type="spellStart"/>
      <w:r w:rsidRPr="00FC45EC">
        <w:rPr>
          <w:rFonts w:hint="cs"/>
          <w:rtl/>
        </w:rPr>
        <w:t>الاعتيان</w:t>
      </w:r>
      <w:proofErr w:type="spellEnd"/>
      <w:r w:rsidRPr="00FC45EC">
        <w:rPr>
          <w:rFonts w:hint="cs"/>
          <w:rtl/>
        </w:rPr>
        <w:t xml:space="preserve"> إشارات </w:t>
      </w:r>
      <w:proofErr w:type="spellStart"/>
      <w:r w:rsidRPr="00FC45EC">
        <w:rPr>
          <w:rFonts w:hint="cs"/>
          <w:rtl/>
        </w:rPr>
        <w:t>النصوع</w:t>
      </w:r>
      <w:proofErr w:type="spellEnd"/>
      <w:r w:rsidRPr="00FC45EC">
        <w:rPr>
          <w:rFonts w:hint="cs"/>
          <w:rtl/>
        </w:rPr>
        <w:t xml:space="preserve"> وفرق اللون (أو في حال استعمالها إشارات حمراء وخضراء وزرقاء).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0C3D"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BB98"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3B9E31FB" wp14:editId="3EF041D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0817" w14:textId="5162AEEE"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F27740">
      <w:rPr>
        <w:noProof/>
      </w:rPr>
      <w:t>ITU-R  BT.601-7</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ED51"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398A2" w14:textId="7FFAC898"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F27740">
      <w:rPr>
        <w:noProof/>
      </w:rPr>
      <w:t>ITU-R  BT.601-7</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82BB" w14:textId="77EB0ADF"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F27740">
      <w:rPr>
        <w:rFonts w:ascii="Times New Roman Bold" w:hAnsi="Times New Roman Bold"/>
        <w:b/>
        <w:bCs/>
        <w:noProof/>
      </w:rPr>
      <w:t>ITU-R  BT.601-7</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2113"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4871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92F0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9262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F634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9230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B61B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F09C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4662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BA26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48CD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E7E056C"/>
    <w:multiLevelType w:val="multilevel"/>
    <w:tmpl w:val="CFE4121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1"/>
  </w:num>
  <w:num w:numId="14">
    <w:abstractNumId w:val="30"/>
  </w:num>
  <w:num w:numId="15">
    <w:abstractNumId w:val="23"/>
  </w:num>
  <w:num w:numId="16">
    <w:abstractNumId w:val="10"/>
  </w:num>
  <w:num w:numId="17">
    <w:abstractNumId w:val="13"/>
  </w:num>
  <w:num w:numId="18">
    <w:abstractNumId w:val="25"/>
  </w:num>
  <w:num w:numId="19">
    <w:abstractNumId w:val="27"/>
  </w:num>
  <w:num w:numId="20">
    <w:abstractNumId w:val="28"/>
  </w:num>
  <w:num w:numId="21">
    <w:abstractNumId w:val="26"/>
  </w:num>
  <w:num w:numId="22">
    <w:abstractNumId w:val="21"/>
  </w:num>
  <w:num w:numId="23">
    <w:abstractNumId w:val="24"/>
  </w:num>
  <w:num w:numId="24">
    <w:abstractNumId w:val="18"/>
  </w:num>
  <w:num w:numId="25">
    <w:abstractNumId w:val="32"/>
  </w:num>
  <w:num w:numId="26">
    <w:abstractNumId w:val="11"/>
  </w:num>
  <w:num w:numId="27">
    <w:abstractNumId w:val="29"/>
  </w:num>
  <w:num w:numId="28">
    <w:abstractNumId w:val="15"/>
  </w:num>
  <w:num w:numId="29">
    <w:abstractNumId w:val="16"/>
  </w:num>
  <w:num w:numId="30">
    <w:abstractNumId w:val="12"/>
  </w:num>
  <w:num w:numId="31">
    <w:abstractNumId w:val="22"/>
  </w:num>
  <w:num w:numId="32">
    <w:abstractNumId w:val="20"/>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1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F52"/>
    <w:rsid w:val="00002849"/>
    <w:rsid w:val="00003D39"/>
    <w:rsid w:val="00004474"/>
    <w:rsid w:val="00006739"/>
    <w:rsid w:val="000131C0"/>
    <w:rsid w:val="00027907"/>
    <w:rsid w:val="000473FF"/>
    <w:rsid w:val="000522D1"/>
    <w:rsid w:val="00067954"/>
    <w:rsid w:val="00081122"/>
    <w:rsid w:val="000833BD"/>
    <w:rsid w:val="00096F01"/>
    <w:rsid w:val="000A079C"/>
    <w:rsid w:val="000B30D7"/>
    <w:rsid w:val="000B37D4"/>
    <w:rsid w:val="000B4F10"/>
    <w:rsid w:val="000B55B6"/>
    <w:rsid w:val="000D777B"/>
    <w:rsid w:val="000E5798"/>
    <w:rsid w:val="000F312E"/>
    <w:rsid w:val="000F6D38"/>
    <w:rsid w:val="00102C19"/>
    <w:rsid w:val="001048FC"/>
    <w:rsid w:val="00113EE4"/>
    <w:rsid w:val="001231D6"/>
    <w:rsid w:val="001256D8"/>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33612"/>
    <w:rsid w:val="002368DA"/>
    <w:rsid w:val="00242646"/>
    <w:rsid w:val="002434E6"/>
    <w:rsid w:val="00247DCE"/>
    <w:rsid w:val="00271843"/>
    <w:rsid w:val="00276646"/>
    <w:rsid w:val="00284682"/>
    <w:rsid w:val="0029038D"/>
    <w:rsid w:val="002971E7"/>
    <w:rsid w:val="002A0193"/>
    <w:rsid w:val="002B261D"/>
    <w:rsid w:val="002B754C"/>
    <w:rsid w:val="002C0F17"/>
    <w:rsid w:val="002C1FE8"/>
    <w:rsid w:val="002D0536"/>
    <w:rsid w:val="002D3483"/>
    <w:rsid w:val="002E11DE"/>
    <w:rsid w:val="002E6ECC"/>
    <w:rsid w:val="002E7058"/>
    <w:rsid w:val="002F0022"/>
    <w:rsid w:val="002F36D5"/>
    <w:rsid w:val="002F4285"/>
    <w:rsid w:val="00303491"/>
    <w:rsid w:val="00304728"/>
    <w:rsid w:val="0030719D"/>
    <w:rsid w:val="00307D29"/>
    <w:rsid w:val="003128F9"/>
    <w:rsid w:val="00314E5F"/>
    <w:rsid w:val="00336B16"/>
    <w:rsid w:val="00340205"/>
    <w:rsid w:val="00351106"/>
    <w:rsid w:val="00351EA1"/>
    <w:rsid w:val="00353A94"/>
    <w:rsid w:val="003559F7"/>
    <w:rsid w:val="00357119"/>
    <w:rsid w:val="00380511"/>
    <w:rsid w:val="003864B4"/>
    <w:rsid w:val="00393745"/>
    <w:rsid w:val="003A174E"/>
    <w:rsid w:val="003B7B1C"/>
    <w:rsid w:val="003D017C"/>
    <w:rsid w:val="003D307E"/>
    <w:rsid w:val="003D3BD0"/>
    <w:rsid w:val="003D40E1"/>
    <w:rsid w:val="003D6282"/>
    <w:rsid w:val="003F15D8"/>
    <w:rsid w:val="00402F6B"/>
    <w:rsid w:val="00422D17"/>
    <w:rsid w:val="0042647B"/>
    <w:rsid w:val="00426B70"/>
    <w:rsid w:val="0044201D"/>
    <w:rsid w:val="00445A3B"/>
    <w:rsid w:val="00454B79"/>
    <w:rsid w:val="004744BC"/>
    <w:rsid w:val="00475725"/>
    <w:rsid w:val="00476641"/>
    <w:rsid w:val="00482D16"/>
    <w:rsid w:val="004910A2"/>
    <w:rsid w:val="0049694D"/>
    <w:rsid w:val="004B094A"/>
    <w:rsid w:val="004B51B6"/>
    <w:rsid w:val="004D79B4"/>
    <w:rsid w:val="004E1620"/>
    <w:rsid w:val="004E7D1E"/>
    <w:rsid w:val="004F1AC3"/>
    <w:rsid w:val="004F2588"/>
    <w:rsid w:val="005007FB"/>
    <w:rsid w:val="00506547"/>
    <w:rsid w:val="00511801"/>
    <w:rsid w:val="00515747"/>
    <w:rsid w:val="0052017F"/>
    <w:rsid w:val="00527EAF"/>
    <w:rsid w:val="005514CA"/>
    <w:rsid w:val="005570BF"/>
    <w:rsid w:val="0056060A"/>
    <w:rsid w:val="00561D91"/>
    <w:rsid w:val="00575822"/>
    <w:rsid w:val="00577803"/>
    <w:rsid w:val="005813DA"/>
    <w:rsid w:val="00584B8F"/>
    <w:rsid w:val="0059020C"/>
    <w:rsid w:val="00591053"/>
    <w:rsid w:val="005960C8"/>
    <w:rsid w:val="005A018F"/>
    <w:rsid w:val="005B0704"/>
    <w:rsid w:val="005B530B"/>
    <w:rsid w:val="005C397A"/>
    <w:rsid w:val="005C43CD"/>
    <w:rsid w:val="005D6161"/>
    <w:rsid w:val="005D6A35"/>
    <w:rsid w:val="005D77E0"/>
    <w:rsid w:val="005E066B"/>
    <w:rsid w:val="005E7306"/>
    <w:rsid w:val="005F01A2"/>
    <w:rsid w:val="005F24EB"/>
    <w:rsid w:val="005F3E06"/>
    <w:rsid w:val="005F3FD2"/>
    <w:rsid w:val="00601AE8"/>
    <w:rsid w:val="00607FA9"/>
    <w:rsid w:val="00621244"/>
    <w:rsid w:val="00623EB5"/>
    <w:rsid w:val="006279EF"/>
    <w:rsid w:val="006338BF"/>
    <w:rsid w:val="00652D21"/>
    <w:rsid w:val="00667C08"/>
    <w:rsid w:val="00667F13"/>
    <w:rsid w:val="00680CA6"/>
    <w:rsid w:val="0068219D"/>
    <w:rsid w:val="00686ACA"/>
    <w:rsid w:val="006959B4"/>
    <w:rsid w:val="006969DE"/>
    <w:rsid w:val="006D4371"/>
    <w:rsid w:val="006F0AB5"/>
    <w:rsid w:val="006F0DD4"/>
    <w:rsid w:val="006F0EB5"/>
    <w:rsid w:val="006F245A"/>
    <w:rsid w:val="007018B4"/>
    <w:rsid w:val="00710B41"/>
    <w:rsid w:val="00733CDF"/>
    <w:rsid w:val="007362CE"/>
    <w:rsid w:val="00787127"/>
    <w:rsid w:val="00794E1C"/>
    <w:rsid w:val="00796F0C"/>
    <w:rsid w:val="007B1739"/>
    <w:rsid w:val="007C3870"/>
    <w:rsid w:val="007C58FE"/>
    <w:rsid w:val="007D7E68"/>
    <w:rsid w:val="007F2D7A"/>
    <w:rsid w:val="007F34B1"/>
    <w:rsid w:val="00802B34"/>
    <w:rsid w:val="008047E9"/>
    <w:rsid w:val="00805233"/>
    <w:rsid w:val="00811188"/>
    <w:rsid w:val="008113E9"/>
    <w:rsid w:val="00815E12"/>
    <w:rsid w:val="0081778C"/>
    <w:rsid w:val="0082253F"/>
    <w:rsid w:val="0083115C"/>
    <w:rsid w:val="00836781"/>
    <w:rsid w:val="00843DD0"/>
    <w:rsid w:val="00846C0D"/>
    <w:rsid w:val="0085112A"/>
    <w:rsid w:val="008656C3"/>
    <w:rsid w:val="00875A67"/>
    <w:rsid w:val="0087705A"/>
    <w:rsid w:val="0088271D"/>
    <w:rsid w:val="00893507"/>
    <w:rsid w:val="00894394"/>
    <w:rsid w:val="00894DB4"/>
    <w:rsid w:val="008A3BAA"/>
    <w:rsid w:val="008B0F52"/>
    <w:rsid w:val="008B11B0"/>
    <w:rsid w:val="008B203E"/>
    <w:rsid w:val="008B76A0"/>
    <w:rsid w:val="008C5CCB"/>
    <w:rsid w:val="008C6A66"/>
    <w:rsid w:val="008C733D"/>
    <w:rsid w:val="008F600B"/>
    <w:rsid w:val="00904910"/>
    <w:rsid w:val="009067BA"/>
    <w:rsid w:val="00912A86"/>
    <w:rsid w:val="009230F4"/>
    <w:rsid w:val="00925FAA"/>
    <w:rsid w:val="0092641A"/>
    <w:rsid w:val="00926436"/>
    <w:rsid w:val="00930F9D"/>
    <w:rsid w:val="009352F6"/>
    <w:rsid w:val="00936CB4"/>
    <w:rsid w:val="00944ADF"/>
    <w:rsid w:val="009533AE"/>
    <w:rsid w:val="00953D31"/>
    <w:rsid w:val="0096112A"/>
    <w:rsid w:val="00962771"/>
    <w:rsid w:val="00962AC4"/>
    <w:rsid w:val="009643BD"/>
    <w:rsid w:val="00964A11"/>
    <w:rsid w:val="00970B2D"/>
    <w:rsid w:val="009719C7"/>
    <w:rsid w:val="00972570"/>
    <w:rsid w:val="009845C0"/>
    <w:rsid w:val="00997D66"/>
    <w:rsid w:val="009B1833"/>
    <w:rsid w:val="009B29DE"/>
    <w:rsid w:val="009B6BAF"/>
    <w:rsid w:val="009B70D5"/>
    <w:rsid w:val="009C182F"/>
    <w:rsid w:val="009C4465"/>
    <w:rsid w:val="009C6655"/>
    <w:rsid w:val="009D611F"/>
    <w:rsid w:val="009E6D79"/>
    <w:rsid w:val="00A0453F"/>
    <w:rsid w:val="00A07A2B"/>
    <w:rsid w:val="00A163C1"/>
    <w:rsid w:val="00A177D7"/>
    <w:rsid w:val="00A2420C"/>
    <w:rsid w:val="00A24F6D"/>
    <w:rsid w:val="00A522B9"/>
    <w:rsid w:val="00A56CCF"/>
    <w:rsid w:val="00A67AC5"/>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46421"/>
    <w:rsid w:val="00B60FFE"/>
    <w:rsid w:val="00B66839"/>
    <w:rsid w:val="00B71581"/>
    <w:rsid w:val="00B978E1"/>
    <w:rsid w:val="00B97F45"/>
    <w:rsid w:val="00BA420E"/>
    <w:rsid w:val="00BB36EB"/>
    <w:rsid w:val="00BC6301"/>
    <w:rsid w:val="00BD0CA5"/>
    <w:rsid w:val="00BD27D1"/>
    <w:rsid w:val="00BD323A"/>
    <w:rsid w:val="00BE0ABF"/>
    <w:rsid w:val="00BE0D0E"/>
    <w:rsid w:val="00BE5007"/>
    <w:rsid w:val="00BE5AAE"/>
    <w:rsid w:val="00BF318F"/>
    <w:rsid w:val="00BF3DD6"/>
    <w:rsid w:val="00C04244"/>
    <w:rsid w:val="00C04FAF"/>
    <w:rsid w:val="00C1100F"/>
    <w:rsid w:val="00C46925"/>
    <w:rsid w:val="00C50B28"/>
    <w:rsid w:val="00C53040"/>
    <w:rsid w:val="00C53F27"/>
    <w:rsid w:val="00C54E76"/>
    <w:rsid w:val="00C62067"/>
    <w:rsid w:val="00C71576"/>
    <w:rsid w:val="00C93F89"/>
    <w:rsid w:val="00C94B6E"/>
    <w:rsid w:val="00CA2096"/>
    <w:rsid w:val="00CA6DBE"/>
    <w:rsid w:val="00CB4BE8"/>
    <w:rsid w:val="00CC4092"/>
    <w:rsid w:val="00CC48AA"/>
    <w:rsid w:val="00CC6EA6"/>
    <w:rsid w:val="00CD2E0B"/>
    <w:rsid w:val="00CD71D4"/>
    <w:rsid w:val="00CE1DE7"/>
    <w:rsid w:val="00CE240B"/>
    <w:rsid w:val="00CE6EB7"/>
    <w:rsid w:val="00CF545E"/>
    <w:rsid w:val="00CF73A8"/>
    <w:rsid w:val="00D14F93"/>
    <w:rsid w:val="00D2107D"/>
    <w:rsid w:val="00D23D39"/>
    <w:rsid w:val="00D30A6C"/>
    <w:rsid w:val="00D30FE6"/>
    <w:rsid w:val="00D34703"/>
    <w:rsid w:val="00D53994"/>
    <w:rsid w:val="00D7476F"/>
    <w:rsid w:val="00D85FA6"/>
    <w:rsid w:val="00D964C0"/>
    <w:rsid w:val="00DA348F"/>
    <w:rsid w:val="00DA56CA"/>
    <w:rsid w:val="00DB3D2A"/>
    <w:rsid w:val="00DC7E91"/>
    <w:rsid w:val="00DD5088"/>
    <w:rsid w:val="00DD670F"/>
    <w:rsid w:val="00DE149B"/>
    <w:rsid w:val="00DF4BE4"/>
    <w:rsid w:val="00DF4E37"/>
    <w:rsid w:val="00E103BB"/>
    <w:rsid w:val="00E12EB0"/>
    <w:rsid w:val="00E1601B"/>
    <w:rsid w:val="00E16062"/>
    <w:rsid w:val="00E3032C"/>
    <w:rsid w:val="00E33FA2"/>
    <w:rsid w:val="00E343D3"/>
    <w:rsid w:val="00E45AFF"/>
    <w:rsid w:val="00E45CFF"/>
    <w:rsid w:val="00E47066"/>
    <w:rsid w:val="00E577A6"/>
    <w:rsid w:val="00E6418C"/>
    <w:rsid w:val="00E650A3"/>
    <w:rsid w:val="00E721FD"/>
    <w:rsid w:val="00E726E9"/>
    <w:rsid w:val="00E736B4"/>
    <w:rsid w:val="00E76926"/>
    <w:rsid w:val="00E9048A"/>
    <w:rsid w:val="00E964C9"/>
    <w:rsid w:val="00EA4C87"/>
    <w:rsid w:val="00EC2BCA"/>
    <w:rsid w:val="00EE2FF8"/>
    <w:rsid w:val="00EF0744"/>
    <w:rsid w:val="00EF3E9A"/>
    <w:rsid w:val="00EF7CB5"/>
    <w:rsid w:val="00F122B8"/>
    <w:rsid w:val="00F1320B"/>
    <w:rsid w:val="00F1466F"/>
    <w:rsid w:val="00F22C87"/>
    <w:rsid w:val="00F244F0"/>
    <w:rsid w:val="00F27740"/>
    <w:rsid w:val="00F32060"/>
    <w:rsid w:val="00F3359B"/>
    <w:rsid w:val="00F34C39"/>
    <w:rsid w:val="00F35D43"/>
    <w:rsid w:val="00F40BC5"/>
    <w:rsid w:val="00F5787C"/>
    <w:rsid w:val="00F615CE"/>
    <w:rsid w:val="00F66B7C"/>
    <w:rsid w:val="00F7560F"/>
    <w:rsid w:val="00F82120"/>
    <w:rsid w:val="00F82FD6"/>
    <w:rsid w:val="00F939BC"/>
    <w:rsid w:val="00F95755"/>
    <w:rsid w:val="00F97C53"/>
    <w:rsid w:val="00FA3938"/>
    <w:rsid w:val="00FC3300"/>
    <w:rsid w:val="00FD462C"/>
    <w:rsid w:val="00FE473D"/>
    <w:rsid w:val="00FF1B80"/>
    <w:rsid w:val="00FF6E54"/>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1"/>
    <o:shapelayout v:ext="edit">
      <o:idmap v:ext="edit" data="2"/>
    </o:shapelayout>
  </w:shapeDefaults>
  <w:decimalSymbol w:val="."/>
  <w:listSeparator w:val=","/>
  <w14:docId w14:val="5040EC93"/>
  <w15:docId w15:val="{74551D7A-8445-4962-B8EE-41893BD89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customStyle="1" w:styleId="Heading">
    <w:name w:val="Heading"/>
    <w:aliases w:val="1"/>
    <w:basedOn w:val="Normal"/>
    <w:rsid w:val="00426B70"/>
    <w:pPr>
      <w:tabs>
        <w:tab w:val="left" w:pos="907"/>
      </w:tabs>
    </w:pPr>
    <w:rPr>
      <w:rFonts w:ascii="Times New Roman Bold" w:hAnsi="Times New Roman Bold"/>
      <w:b/>
      <w:bCs/>
      <w:lang w:eastAsia="en-US"/>
    </w:rPr>
  </w:style>
  <w:style w:type="paragraph" w:customStyle="1" w:styleId="title10">
    <w:name w:val="title1"/>
    <w:aliases w:val="n"/>
    <w:basedOn w:val="Normal"/>
    <w:rsid w:val="00426B70"/>
    <w:rPr>
      <w:sz w:val="26"/>
      <w:szCs w:val="36"/>
      <w:lang w:eastAsia="en-US"/>
    </w:rPr>
  </w:style>
  <w:style w:type="paragraph" w:customStyle="1" w:styleId="Annex">
    <w:name w:val="Annex"/>
    <w:basedOn w:val="Normal"/>
    <w:rsid w:val="00426B70"/>
    <w:pPr>
      <w:jc w:val="center"/>
    </w:pPr>
    <w:rPr>
      <w:sz w:val="24"/>
      <w:szCs w:val="24"/>
      <w:lang w:eastAsia="en-US"/>
    </w:rPr>
  </w:style>
  <w:style w:type="paragraph" w:styleId="BalloonText">
    <w:name w:val="Balloon Text"/>
    <w:basedOn w:val="Normal"/>
    <w:link w:val="BalloonTextChar"/>
    <w:rsid w:val="00426B70"/>
    <w:rPr>
      <w:rFonts w:ascii="Tahoma" w:hAnsi="Tahoma" w:cs="Tahoma"/>
      <w:sz w:val="16"/>
      <w:szCs w:val="16"/>
      <w:lang w:eastAsia="en-US"/>
    </w:rPr>
  </w:style>
  <w:style w:type="character" w:customStyle="1" w:styleId="BalloonTextChar">
    <w:name w:val="Balloon Text Char"/>
    <w:basedOn w:val="DefaultParagraphFont"/>
    <w:link w:val="BalloonText"/>
    <w:rsid w:val="00426B70"/>
    <w:rPr>
      <w:rFonts w:ascii="Tahoma" w:hAnsi="Tahoma" w:cs="Tahoma"/>
      <w:sz w:val="16"/>
      <w:szCs w:val="16"/>
      <w:lang w:eastAsia="en-US"/>
    </w:rPr>
  </w:style>
  <w:style w:type="paragraph" w:customStyle="1" w:styleId="TableNo0">
    <w:name w:val="Table_No"/>
    <w:basedOn w:val="Normal"/>
    <w:next w:val="Normal"/>
    <w:rsid w:val="00426B70"/>
    <w:pPr>
      <w:keepNext/>
      <w:tabs>
        <w:tab w:val="left" w:pos="794"/>
        <w:tab w:val="left" w:pos="1191"/>
        <w:tab w:val="left" w:pos="1588"/>
        <w:tab w:val="left" w:pos="1985"/>
      </w:tabs>
      <w:bidi w:val="0"/>
      <w:spacing w:before="360" w:line="240" w:lineRule="auto"/>
      <w:jc w:val="center"/>
    </w:pPr>
    <w:rPr>
      <w:rFonts w:cs="Times New Roman"/>
      <w:sz w:val="24"/>
      <w:szCs w:val="20"/>
      <w:lang w:val="fr-FR" w:eastAsia="en-US"/>
    </w:rPr>
  </w:style>
  <w:style w:type="paragraph" w:customStyle="1" w:styleId="TableText0">
    <w:name w:val="Table_Text"/>
    <w:basedOn w:val="Normal"/>
    <w:rsid w:val="00426B70"/>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styleId="NormalIndent">
    <w:name w:val="Normal Indent"/>
    <w:basedOn w:val="Normal"/>
    <w:rsid w:val="00426B70"/>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Blanc">
    <w:name w:val="Blanc"/>
    <w:basedOn w:val="Normal"/>
    <w:next w:val="Tabletext"/>
    <w:rsid w:val="00426B70"/>
    <w:pPr>
      <w:keepNext/>
      <w:keepLines/>
      <w:bidi w:val="0"/>
      <w:spacing w:before="0" w:line="240" w:lineRule="auto"/>
    </w:pPr>
    <w:rPr>
      <w:rFonts w:cs="Times New Roman"/>
      <w:sz w:val="16"/>
      <w:szCs w:val="20"/>
      <w:lang w:val="en-GB" w:eastAsia="en-US"/>
    </w:rPr>
  </w:style>
  <w:style w:type="paragraph" w:customStyle="1" w:styleId="TableLegend0">
    <w:name w:val="Table_Legend"/>
    <w:basedOn w:val="Normal"/>
    <w:next w:val="Normal"/>
    <w:rsid w:val="00426B70"/>
    <w:pPr>
      <w:keepNext/>
      <w:tabs>
        <w:tab w:val="left" w:pos="794"/>
        <w:tab w:val="left" w:pos="1191"/>
        <w:tab w:val="left" w:pos="1588"/>
        <w:tab w:val="left" w:pos="1985"/>
      </w:tabs>
      <w:overflowPunct/>
      <w:autoSpaceDE/>
      <w:autoSpaceDN/>
      <w:bidi w:val="0"/>
      <w:adjustRightInd/>
      <w:spacing w:before="86" w:line="199" w:lineRule="exact"/>
      <w:ind w:left="-85" w:right="-85"/>
      <w:textAlignment w:val="auto"/>
    </w:pPr>
    <w:rPr>
      <w:rFonts w:eastAsia="Batang" w:cs="Times New Roman"/>
      <w:sz w:val="18"/>
      <w:szCs w:val="18"/>
      <w:lang w:val="en-GB" w:eastAsia="zh-CN"/>
    </w:rPr>
  </w:style>
  <w:style w:type="paragraph" w:customStyle="1" w:styleId="Styleenumlev1">
    <w:name w:val="Style enumlev1 +"/>
    <w:basedOn w:val="enumlev1"/>
    <w:rsid w:val="00426B70"/>
    <w:pPr>
      <w:tabs>
        <w:tab w:val="left" w:pos="794"/>
        <w:tab w:val="left" w:pos="1191"/>
        <w:tab w:val="left" w:pos="1588"/>
        <w:tab w:val="left" w:pos="1985"/>
      </w:tabs>
      <w:spacing w:before="120"/>
    </w:pPr>
    <w:rPr>
      <w:lang w:val="fr-FR" w:eastAsia="en-US" w:bidi="ar-SA"/>
    </w:rPr>
  </w:style>
  <w:style w:type="paragraph" w:customStyle="1" w:styleId="AnnexNo0">
    <w:name w:val="Annex No"/>
    <w:basedOn w:val="Normal"/>
    <w:rsid w:val="00426B70"/>
    <w:pPr>
      <w:spacing w:before="360"/>
      <w:jc w:val="center"/>
    </w:pPr>
    <w:rPr>
      <w:rFonts w:ascii="Times New Roman Bold" w:hAnsi="Times New Roman Bold"/>
      <w:b/>
      <w:bCs/>
      <w:sz w:val="26"/>
      <w:szCs w:val="36"/>
      <w:lang w:val="fr-FR" w:eastAsia="en-US" w:bidi="ar-EG"/>
    </w:rPr>
  </w:style>
  <w:style w:type="paragraph" w:customStyle="1" w:styleId="AnnexTitle0">
    <w:name w:val="Annex Title"/>
    <w:basedOn w:val="Normal"/>
    <w:rsid w:val="00426B70"/>
    <w:pPr>
      <w:spacing w:before="240"/>
      <w:jc w:val="center"/>
    </w:pPr>
    <w:rPr>
      <w:rFonts w:ascii="Times New Roman Bold" w:hAnsi="Times New Roman Bold"/>
      <w:b/>
      <w:bCs/>
      <w:sz w:val="26"/>
      <w:szCs w:val="36"/>
      <w:lang w:val="fr-FR" w:eastAsia="en-US" w:bidi="ar-EG"/>
    </w:rPr>
  </w:style>
  <w:style w:type="paragraph" w:styleId="NormalWeb">
    <w:name w:val="Normal (Web)"/>
    <w:basedOn w:val="Normal"/>
    <w:uiPriority w:val="99"/>
    <w:unhideWhenUsed/>
    <w:rsid w:val="00426B70"/>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3.bin"/><Relationship Id="rId21" Type="http://schemas.openxmlformats.org/officeDocument/2006/relationships/oleObject" Target="embeddings/oleObject4.bin"/><Relationship Id="rId42" Type="http://schemas.openxmlformats.org/officeDocument/2006/relationships/image" Target="media/image15.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9.bin"/><Relationship Id="rId112" Type="http://schemas.openxmlformats.org/officeDocument/2006/relationships/image" Target="media/image50.wmf"/><Relationship Id="rId133" Type="http://schemas.openxmlformats.org/officeDocument/2006/relationships/oleObject" Target="embeddings/oleObject61.bin"/><Relationship Id="rId138" Type="http://schemas.openxmlformats.org/officeDocument/2006/relationships/header" Target="header7.xml"/><Relationship Id="rId16" Type="http://schemas.openxmlformats.org/officeDocument/2006/relationships/image" Target="media/image3.wmf"/><Relationship Id="rId107" Type="http://schemas.openxmlformats.org/officeDocument/2006/relationships/oleObject" Target="embeddings/oleObject48.bin"/><Relationship Id="rId11" Type="http://schemas.openxmlformats.org/officeDocument/2006/relationships/hyperlink" Target="http://www.itu.int/publ/R-REC/en" TargetMode="External"/><Relationship Id="rId32" Type="http://schemas.openxmlformats.org/officeDocument/2006/relationships/oleObject" Target="embeddings/oleObject10.bin"/><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4.bin"/><Relationship Id="rId102" Type="http://schemas.openxmlformats.org/officeDocument/2006/relationships/image" Target="media/image45.wmf"/><Relationship Id="rId123" Type="http://schemas.openxmlformats.org/officeDocument/2006/relationships/oleObject" Target="embeddings/oleObject56.bin"/><Relationship Id="rId128" Type="http://schemas.openxmlformats.org/officeDocument/2006/relationships/image" Target="media/image58.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2.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6.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3.wmf"/><Relationship Id="rId134" Type="http://schemas.openxmlformats.org/officeDocument/2006/relationships/header" Target="header5.xml"/><Relationship Id="rId139" Type="http://schemas.openxmlformats.org/officeDocument/2006/relationships/footer" Target="footer3.xml"/><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3.wmf"/><Relationship Id="rId121" Type="http://schemas.openxmlformats.org/officeDocument/2006/relationships/oleObject" Target="embeddings/oleObject55.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wmf"/><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6.bin"/><Relationship Id="rId108" Type="http://schemas.openxmlformats.org/officeDocument/2006/relationships/image" Target="media/image48.wmf"/><Relationship Id="rId116" Type="http://schemas.openxmlformats.org/officeDocument/2006/relationships/image" Target="media/image52.wmf"/><Relationship Id="rId124" Type="http://schemas.openxmlformats.org/officeDocument/2006/relationships/image" Target="media/image56.wmf"/><Relationship Id="rId129" Type="http://schemas.openxmlformats.org/officeDocument/2006/relationships/oleObject" Target="embeddings/oleObject59.bin"/><Relationship Id="rId137" Type="http://schemas.openxmlformats.org/officeDocument/2006/relationships/footer" Target="footer2.xml"/><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image" Target="media/image21.e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8.wmf"/><Relationship Id="rId91" Type="http://schemas.openxmlformats.org/officeDocument/2006/relationships/oleObject" Target="embeddings/oleObject40.bin"/><Relationship Id="rId96" Type="http://schemas.openxmlformats.org/officeDocument/2006/relationships/image" Target="media/image42.wmf"/><Relationship Id="rId111" Type="http://schemas.openxmlformats.org/officeDocument/2006/relationships/oleObject" Target="embeddings/oleObject50.bin"/><Relationship Id="rId132" Type="http://schemas.openxmlformats.org/officeDocument/2006/relationships/image" Target="media/image60.w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2.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3.wmf"/><Relationship Id="rId81" Type="http://schemas.openxmlformats.org/officeDocument/2006/relationships/oleObject" Target="embeddings/oleObject35.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oleObject" Target="embeddings/oleObject11.bin"/><Relationship Id="rId50" Type="http://schemas.openxmlformats.org/officeDocument/2006/relationships/image" Target="media/image19.emf"/><Relationship Id="rId55" Type="http://schemas.openxmlformats.org/officeDocument/2006/relationships/oleObject" Target="embeddings/oleObject22.bin"/><Relationship Id="rId76" Type="http://schemas.openxmlformats.org/officeDocument/2006/relationships/image" Target="media/image32.wmf"/><Relationship Id="rId97" Type="http://schemas.openxmlformats.org/officeDocument/2006/relationships/oleObject" Target="embeddings/oleObject43.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7.bin"/><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4.wmf"/><Relationship Id="rId45" Type="http://schemas.openxmlformats.org/officeDocument/2006/relationships/oleObject" Target="embeddings/oleObject17.bin"/><Relationship Id="rId66" Type="http://schemas.openxmlformats.org/officeDocument/2006/relationships/image" Target="media/image27.wmf"/><Relationship Id="rId87" Type="http://schemas.openxmlformats.org/officeDocument/2006/relationships/oleObject" Target="embeddings/oleObject38.bin"/><Relationship Id="rId110" Type="http://schemas.openxmlformats.org/officeDocument/2006/relationships/image" Target="media/image49.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footer" Target="footer1.xml"/><Relationship Id="rId61" Type="http://schemas.openxmlformats.org/officeDocument/2006/relationships/oleObject" Target="embeddings/oleObject25.bin"/><Relationship Id="rId82" Type="http://schemas.openxmlformats.org/officeDocument/2006/relationships/image" Target="media/image35.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image" Target="media/image22.emf"/><Relationship Id="rId77" Type="http://schemas.openxmlformats.org/officeDocument/2006/relationships/oleObject" Target="embeddings/oleObject33.bin"/><Relationship Id="rId100" Type="http://schemas.openxmlformats.org/officeDocument/2006/relationships/image" Target="media/image44.wmf"/><Relationship Id="rId105" Type="http://schemas.openxmlformats.org/officeDocument/2006/relationships/oleObject" Target="embeddings/oleObject47.bin"/><Relationship Id="rId126" Type="http://schemas.openxmlformats.org/officeDocument/2006/relationships/image" Target="media/image5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20</Pages>
  <Words>3794</Words>
  <Characters>20517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24263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Abdalla</dc:creator>
  <cp:lastModifiedBy>Gergis, Mina</cp:lastModifiedBy>
  <cp:revision>10</cp:revision>
  <cp:lastPrinted>2017-01-25T13:50:00Z</cp:lastPrinted>
  <dcterms:created xsi:type="dcterms:W3CDTF">2022-03-25T16:19:00Z</dcterms:created>
  <dcterms:modified xsi:type="dcterms:W3CDTF">2022-03-28T08:59:00Z</dcterms:modified>
</cp:coreProperties>
</file>