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213" w:rsidRDefault="006F5213" w:rsidP="00DB1F1C"/>
    <w:p w:rsidR="006F5213" w:rsidRDefault="006F5213" w:rsidP="00DB1F1C"/>
    <w:p w:rsidR="006F5213" w:rsidRDefault="006F5213" w:rsidP="00DB1F1C"/>
    <w:p w:rsidR="006F5213" w:rsidRDefault="006F5213"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65289B" w:rsidRDefault="0065289B"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tbl>
      <w:tblPr>
        <w:tblW w:w="10089" w:type="dxa"/>
        <w:tblLook w:val="01E0" w:firstRow="1" w:lastRow="1" w:firstColumn="1" w:lastColumn="1" w:noHBand="0" w:noVBand="0"/>
      </w:tblPr>
      <w:tblGrid>
        <w:gridCol w:w="10089"/>
      </w:tblGrid>
      <w:tr w:rsidR="00D566ED" w:rsidRPr="00070E8F" w:rsidTr="00356222">
        <w:tc>
          <w:tcPr>
            <w:tcW w:w="10089" w:type="dxa"/>
          </w:tcPr>
          <w:p w:rsidR="00DB1F1C" w:rsidRDefault="00DB1F1C" w:rsidP="00DB1F1C">
            <w:pPr>
              <w:spacing w:before="380"/>
              <w:jc w:val="right"/>
              <w:rPr>
                <w:rFonts w:ascii="Tahoma" w:hAnsi="Tahoma" w:cs="Tahoma"/>
                <w:b/>
                <w:bCs/>
                <w:iCs/>
                <w:color w:val="243285"/>
                <w:sz w:val="36"/>
                <w:szCs w:val="36"/>
              </w:rPr>
            </w:pPr>
          </w:p>
          <w:p w:rsidR="00D566ED" w:rsidRPr="00070E8F" w:rsidRDefault="00D566ED" w:rsidP="00DB1F1C">
            <w:pPr>
              <w:spacing w:before="380"/>
              <w:jc w:val="right"/>
              <w:rPr>
                <w:rFonts w:ascii="Tahoma" w:hAnsi="Tahoma" w:cs="Tahoma"/>
                <w:b/>
                <w:bCs/>
                <w:iCs/>
                <w:color w:val="243285"/>
                <w:sz w:val="36"/>
                <w:szCs w:val="36"/>
                <w:lang w:eastAsia="zh-CN"/>
              </w:rPr>
            </w:pPr>
            <w:r w:rsidRPr="00070E8F">
              <w:rPr>
                <w:rFonts w:ascii="Tahoma" w:hAnsi="Tahoma" w:cs="Tahoma"/>
                <w:b/>
                <w:bCs/>
                <w:iCs/>
                <w:color w:val="243285"/>
                <w:sz w:val="36"/>
                <w:szCs w:val="36"/>
              </w:rPr>
              <w:t xml:space="preserve">ITU-R </w:t>
            </w:r>
            <w:r w:rsidRPr="00070E8F">
              <w:rPr>
                <w:rFonts w:ascii="Tahoma" w:hAnsi="Tahoma" w:cs="Tahoma"/>
                <w:b/>
                <w:bCs/>
                <w:iCs/>
                <w:color w:val="243285"/>
                <w:sz w:val="36"/>
                <w:szCs w:val="36"/>
                <w:lang w:eastAsia="zh-CN"/>
              </w:rPr>
              <w:t xml:space="preserve"> </w:t>
            </w:r>
            <w:r w:rsidR="003A5413">
              <w:rPr>
                <w:rFonts w:ascii="Tahoma" w:hAnsi="Tahoma" w:cs="Tahoma"/>
                <w:b/>
                <w:bCs/>
                <w:iCs/>
                <w:color w:val="243285"/>
                <w:sz w:val="36"/>
                <w:szCs w:val="36"/>
              </w:rPr>
              <w:t>BT.2052</w:t>
            </w:r>
            <w:r w:rsidR="003A5413">
              <w:rPr>
                <w:rFonts w:ascii="Tahoma" w:hAnsi="Tahoma" w:cs="Tahoma" w:hint="eastAsia"/>
                <w:b/>
                <w:bCs/>
                <w:iCs/>
                <w:color w:val="243285"/>
                <w:sz w:val="36"/>
                <w:szCs w:val="36"/>
                <w:lang w:eastAsia="zh-CN"/>
              </w:rPr>
              <w:t>-</w:t>
            </w:r>
            <w:r w:rsidR="003A5413">
              <w:rPr>
                <w:rFonts w:ascii="Tahoma" w:hAnsi="Tahoma" w:cs="Tahoma"/>
                <w:b/>
                <w:bCs/>
                <w:iCs/>
                <w:color w:val="243285"/>
                <w:sz w:val="36"/>
                <w:szCs w:val="36"/>
                <w:lang w:eastAsia="zh-CN"/>
              </w:rPr>
              <w:t>0</w:t>
            </w:r>
            <w:r w:rsidR="00F63612">
              <w:rPr>
                <w:rFonts w:ascii="Tahoma" w:hAnsi="Tahoma" w:cs="Tahoma" w:hint="eastAsia"/>
                <w:b/>
                <w:bCs/>
                <w:iCs/>
                <w:color w:val="243285"/>
                <w:sz w:val="36"/>
                <w:szCs w:val="36"/>
                <w:lang w:eastAsia="zh-CN"/>
              </w:rPr>
              <w:t xml:space="preserve"> </w:t>
            </w:r>
            <w:r w:rsidRPr="00F63612">
              <w:rPr>
                <w:rFonts w:ascii="SimHei" w:eastAsia="SimHei" w:hAnsi="Tahoma" w:cs="Tahoma" w:hint="eastAsia"/>
                <w:b/>
                <w:bCs/>
                <w:iCs/>
                <w:color w:val="243285"/>
                <w:sz w:val="36"/>
                <w:szCs w:val="36"/>
                <w:lang w:eastAsia="zh-CN"/>
              </w:rPr>
              <w:t>建议书</w:t>
            </w:r>
          </w:p>
          <w:p w:rsidR="00D566ED" w:rsidRPr="00070E8F" w:rsidRDefault="00D566ED" w:rsidP="00DB1F1C">
            <w:pPr>
              <w:spacing w:before="80"/>
              <w:jc w:val="right"/>
              <w:rPr>
                <w:rFonts w:ascii="Tahoma" w:hAnsi="Tahoma" w:cs="Tahoma"/>
                <w:b/>
                <w:bCs/>
                <w:iCs/>
                <w:color w:val="243285"/>
                <w:szCs w:val="24"/>
              </w:rPr>
            </w:pPr>
            <w:r w:rsidRPr="00070E8F">
              <w:rPr>
                <w:rFonts w:ascii="Tahoma" w:hAnsi="Tahoma" w:cs="Tahoma"/>
                <w:b/>
                <w:bCs/>
                <w:iCs/>
                <w:color w:val="243285"/>
                <w:szCs w:val="24"/>
              </w:rPr>
              <w:t>(</w:t>
            </w:r>
            <w:r w:rsidR="003A5413">
              <w:rPr>
                <w:rFonts w:ascii="Tahoma" w:hAnsi="Tahoma" w:cs="Tahoma" w:hint="eastAsia"/>
                <w:b/>
                <w:bCs/>
                <w:iCs/>
                <w:color w:val="243285"/>
                <w:szCs w:val="24"/>
                <w:lang w:eastAsia="zh-CN"/>
              </w:rPr>
              <w:t>0</w:t>
            </w:r>
            <w:r w:rsidR="003A5413">
              <w:rPr>
                <w:rFonts w:ascii="Tahoma" w:hAnsi="Tahoma" w:cs="Tahoma"/>
                <w:b/>
                <w:bCs/>
                <w:iCs/>
                <w:color w:val="243285"/>
                <w:szCs w:val="24"/>
                <w:lang w:eastAsia="zh-CN"/>
              </w:rPr>
              <w:t>2</w:t>
            </w:r>
            <w:r w:rsidR="003A5413">
              <w:rPr>
                <w:rFonts w:ascii="Tahoma" w:hAnsi="Tahoma" w:cs="Tahoma" w:hint="eastAsia"/>
                <w:b/>
                <w:bCs/>
                <w:iCs/>
                <w:color w:val="243285"/>
                <w:szCs w:val="24"/>
                <w:lang w:eastAsia="zh-CN"/>
              </w:rPr>
              <w:t>/201</w:t>
            </w:r>
            <w:r w:rsidR="003A5413">
              <w:rPr>
                <w:rFonts w:ascii="Tahoma" w:hAnsi="Tahoma" w:cs="Tahoma"/>
                <w:b/>
                <w:bCs/>
                <w:iCs/>
                <w:color w:val="243285"/>
                <w:szCs w:val="24"/>
                <w:lang w:eastAsia="zh-CN"/>
              </w:rPr>
              <w:t>4</w:t>
            </w:r>
            <w:r w:rsidRPr="00070E8F">
              <w:rPr>
                <w:rFonts w:ascii="Tahoma" w:hAnsi="Tahoma" w:cs="Tahoma"/>
                <w:b/>
                <w:bCs/>
                <w:iCs/>
                <w:color w:val="243285"/>
                <w:szCs w:val="24"/>
              </w:rPr>
              <w:t>)</w:t>
            </w:r>
          </w:p>
        </w:tc>
      </w:tr>
      <w:tr w:rsidR="00D566ED" w:rsidRPr="00070E8F" w:rsidTr="00356222">
        <w:tc>
          <w:tcPr>
            <w:tcW w:w="10089" w:type="dxa"/>
          </w:tcPr>
          <w:p w:rsidR="000A23F1" w:rsidRDefault="00DB1F1C" w:rsidP="000A23F1">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3A5413" w:rsidRPr="000A23F1">
              <w:rPr>
                <w:rFonts w:ascii="Tahoma" w:eastAsia="SimHei" w:hAnsi="Tahoma" w:cs="Tahoma"/>
                <w:b/>
                <w:bCs/>
                <w:color w:val="243285"/>
                <w:sz w:val="44"/>
                <w:szCs w:val="44"/>
                <w:lang w:val="en-US" w:eastAsia="zh-CN"/>
              </w:rPr>
              <w:t>VHF/UHF</w:t>
            </w:r>
            <w:r w:rsidR="003A5413" w:rsidRPr="000A23F1">
              <w:rPr>
                <w:rFonts w:ascii="Tahoma" w:eastAsia="SimHei" w:hAnsi="Tahoma" w:cs="Tahoma"/>
                <w:b/>
                <w:bCs/>
                <w:color w:val="243285"/>
                <w:sz w:val="44"/>
                <w:szCs w:val="44"/>
                <w:lang w:val="en-US" w:eastAsia="zh-CN"/>
              </w:rPr>
              <w:t>频段手持接收机用于</w:t>
            </w:r>
          </w:p>
          <w:p w:rsidR="000A23F1" w:rsidRDefault="003A5413" w:rsidP="000A23F1">
            <w:pPr>
              <w:spacing w:before="80" w:line="500" w:lineRule="exact"/>
              <w:jc w:val="right"/>
              <w:rPr>
                <w:rFonts w:ascii="Tahoma" w:eastAsia="SimHei" w:hAnsi="Tahoma" w:cs="Tahoma"/>
                <w:b/>
                <w:bCs/>
                <w:color w:val="243285"/>
                <w:sz w:val="44"/>
                <w:szCs w:val="44"/>
                <w:lang w:val="en-US" w:eastAsia="zh-CN"/>
              </w:rPr>
            </w:pPr>
            <w:r w:rsidRPr="000A23F1">
              <w:rPr>
                <w:rFonts w:ascii="Tahoma" w:eastAsia="SimHei" w:hAnsi="Tahoma" w:cs="Tahoma"/>
                <w:b/>
                <w:bCs/>
                <w:color w:val="243285"/>
                <w:sz w:val="44"/>
                <w:szCs w:val="44"/>
                <w:lang w:val="en-US" w:eastAsia="zh-CN"/>
              </w:rPr>
              <w:t>移动接收的地面多媒体</w:t>
            </w:r>
          </w:p>
          <w:p w:rsidR="00D566ED" w:rsidRPr="000A23F1" w:rsidRDefault="003A5413" w:rsidP="000A23F1">
            <w:pPr>
              <w:spacing w:before="80" w:line="500" w:lineRule="exact"/>
              <w:jc w:val="right"/>
              <w:rPr>
                <w:rFonts w:ascii="Tahoma" w:hAnsi="Tahoma" w:cs="Tahoma"/>
                <w:b/>
                <w:bCs/>
                <w:iCs/>
                <w:color w:val="243285"/>
                <w:sz w:val="44"/>
                <w:szCs w:val="44"/>
                <w:lang w:eastAsia="zh-CN"/>
              </w:rPr>
            </w:pPr>
            <w:r w:rsidRPr="000A23F1">
              <w:rPr>
                <w:rFonts w:ascii="Tahoma" w:eastAsia="SimHei" w:hAnsi="Tahoma" w:cs="Tahoma"/>
                <w:b/>
                <w:bCs/>
                <w:color w:val="243285"/>
                <w:sz w:val="44"/>
                <w:szCs w:val="44"/>
                <w:lang w:val="en-US" w:eastAsia="zh-CN"/>
              </w:rPr>
              <w:t>广播规划标准</w:t>
            </w:r>
          </w:p>
        </w:tc>
      </w:tr>
      <w:tr w:rsidR="00D566ED" w:rsidRPr="00070E8F" w:rsidTr="00356222">
        <w:tc>
          <w:tcPr>
            <w:tcW w:w="10089" w:type="dxa"/>
          </w:tcPr>
          <w:p w:rsidR="00D566ED" w:rsidRDefault="00D566ED" w:rsidP="00DB1F1C">
            <w:pPr>
              <w:spacing w:before="80" w:after="180"/>
              <w:ind w:right="720"/>
              <w:rPr>
                <w:rFonts w:ascii="Tahoma" w:hAnsi="Tahoma" w:cs="Tahoma"/>
                <w:b/>
                <w:bCs/>
                <w:iCs/>
                <w:color w:val="243285"/>
                <w:sz w:val="36"/>
                <w:szCs w:val="36"/>
                <w:lang w:eastAsia="zh-CN"/>
              </w:rPr>
            </w:pPr>
          </w:p>
          <w:p w:rsidR="003630AC" w:rsidRPr="00070E8F" w:rsidRDefault="003630AC" w:rsidP="00DB1F1C">
            <w:pPr>
              <w:spacing w:before="80" w:after="180"/>
              <w:ind w:right="720"/>
              <w:rPr>
                <w:rFonts w:ascii="Tahoma" w:hAnsi="Tahoma" w:cs="Tahoma"/>
                <w:b/>
                <w:bCs/>
                <w:iCs/>
                <w:color w:val="243285"/>
                <w:sz w:val="36"/>
                <w:szCs w:val="36"/>
                <w:lang w:eastAsia="zh-CN"/>
              </w:rPr>
            </w:pPr>
          </w:p>
          <w:p w:rsidR="00D566ED" w:rsidRPr="00070E8F" w:rsidRDefault="00D566ED" w:rsidP="00DB1F1C">
            <w:pPr>
              <w:spacing w:before="80" w:after="180"/>
              <w:jc w:val="right"/>
              <w:rPr>
                <w:rFonts w:ascii="Tahoma" w:hAnsi="Tahoma" w:cs="Tahoma"/>
                <w:b/>
                <w:bCs/>
                <w:iCs/>
                <w:color w:val="243285"/>
                <w:sz w:val="36"/>
                <w:szCs w:val="36"/>
                <w:lang w:val="en-US" w:eastAsia="zh-CN"/>
              </w:rPr>
            </w:pPr>
            <w:r w:rsidRPr="00070E8F">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DB1F1C" w:rsidRDefault="00D566ED" w:rsidP="00DB1F1C">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D566ED" w:rsidRPr="00070E8F" w:rsidRDefault="00D566ED" w:rsidP="00DB1F1C">
            <w:pPr>
              <w:spacing w:before="80"/>
              <w:jc w:val="right"/>
              <w:rPr>
                <w:rFonts w:ascii="Tahoma" w:hAnsi="Tahoma" w:cs="Tahoma"/>
                <w:b/>
                <w:bCs/>
                <w:iCs/>
                <w:color w:val="243285"/>
                <w:sz w:val="36"/>
                <w:szCs w:val="36"/>
                <w:lang w:val="en-US" w:eastAsia="zh-CN"/>
              </w:rPr>
            </w:pPr>
            <w:r w:rsidRPr="00070E8F">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sidRPr="00070E8F">
              <w:rPr>
                <w:rFonts w:ascii="Tahoma" w:hAnsi="Tahoma" w:cs="Tahoma"/>
                <w:b/>
                <w:bCs/>
                <w:iCs/>
                <w:color w:val="243285"/>
                <w:sz w:val="36"/>
                <w:szCs w:val="36"/>
                <w:lang w:val="en-US" w:eastAsia="zh-CN"/>
              </w:rPr>
              <w:t>)</w:t>
            </w:r>
          </w:p>
          <w:p w:rsidR="00D566ED" w:rsidRPr="00070E8F" w:rsidRDefault="00D566ED" w:rsidP="00DB1F1C">
            <w:pPr>
              <w:spacing w:before="80"/>
              <w:jc w:val="right"/>
              <w:rPr>
                <w:rFonts w:ascii="Tahoma" w:hAnsi="Tahoma" w:cs="Tahoma"/>
                <w:b/>
                <w:bCs/>
                <w:iCs/>
                <w:color w:val="243285"/>
                <w:sz w:val="32"/>
                <w:szCs w:val="32"/>
                <w:lang w:val="en-US" w:eastAsia="zh-CN"/>
              </w:rPr>
            </w:pPr>
          </w:p>
        </w:tc>
      </w:tr>
    </w:tbl>
    <w:p w:rsidR="00D566ED" w:rsidRDefault="00D566ED" w:rsidP="00DB1F1C">
      <w:pPr>
        <w:spacing w:before="80"/>
        <w:rPr>
          <w:i/>
          <w:sz w:val="22"/>
          <w:lang w:val="en-US" w:eastAsia="zh-CN"/>
        </w:rPr>
      </w:pPr>
    </w:p>
    <w:p w:rsidR="00D566ED" w:rsidRDefault="00D566ED" w:rsidP="00DB1F1C">
      <w:pPr>
        <w:spacing w:before="80"/>
        <w:rPr>
          <w:i/>
          <w:sz w:val="22"/>
          <w:lang w:val="en-US" w:eastAsia="zh-CN"/>
        </w:rPr>
      </w:pPr>
    </w:p>
    <w:p w:rsidR="00F63612" w:rsidRDefault="00F63612" w:rsidP="00DB1F1C">
      <w:pPr>
        <w:spacing w:before="80"/>
        <w:rPr>
          <w:i/>
          <w:sz w:val="22"/>
          <w:lang w:val="en-US" w:eastAsia="zh-CN"/>
        </w:rPr>
        <w:sectPr w:rsidR="00F63612" w:rsidSect="00F63612">
          <w:headerReference w:type="even" r:id="rId8"/>
          <w:headerReference w:type="default" r:id="rId9"/>
          <w:pgSz w:w="11907" w:h="16840" w:code="9"/>
          <w:pgMar w:top="1089" w:right="1089" w:bottom="284" w:left="1089" w:header="567" w:footer="284" w:gutter="0"/>
          <w:pgNumType w:start="1"/>
          <w:cols w:space="720"/>
        </w:sectPr>
      </w:pPr>
    </w:p>
    <w:p w:rsidR="006235D2" w:rsidRPr="006235D2" w:rsidRDefault="006235D2" w:rsidP="00DB1F1C">
      <w:pPr>
        <w:pStyle w:val="Heading1"/>
        <w:spacing w:before="0"/>
        <w:jc w:val="center"/>
        <w:rPr>
          <w:sz w:val="4"/>
          <w:szCs w:val="4"/>
          <w:lang w:val="fr-CH" w:eastAsia="zh-CN"/>
        </w:rPr>
      </w:pPr>
    </w:p>
    <w:p w:rsidR="00267BA6" w:rsidRPr="00586EF8" w:rsidRDefault="00267BA6" w:rsidP="00DB1F1C">
      <w:pPr>
        <w:pStyle w:val="Heading1"/>
        <w:spacing w:before="120"/>
        <w:jc w:val="center"/>
        <w:rPr>
          <w:lang w:val="en-US" w:eastAsia="zh-CN"/>
        </w:rPr>
      </w:pPr>
      <w:bookmarkStart w:id="0" w:name="_Toc382211730"/>
      <w:r>
        <w:rPr>
          <w:rFonts w:hint="eastAsia"/>
          <w:lang w:val="fr-CH" w:eastAsia="zh-CN"/>
        </w:rPr>
        <w:t>前言</w:t>
      </w:r>
      <w:bookmarkEnd w:id="0"/>
    </w:p>
    <w:p w:rsidR="00267BA6" w:rsidRPr="00355C93" w:rsidRDefault="00267BA6" w:rsidP="00DB1F1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BA6" w:rsidRPr="00355C93" w:rsidRDefault="00267BA6" w:rsidP="00DB1F1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BA6" w:rsidRPr="002A5D04" w:rsidRDefault="00267BA6" w:rsidP="00DB1F1C">
      <w:pPr>
        <w:spacing w:before="60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267BA6" w:rsidRPr="00355C93" w:rsidRDefault="00267BA6" w:rsidP="00DB1F1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BA6" w:rsidRDefault="00267BA6" w:rsidP="00DB1F1C">
      <w:pPr>
        <w:jc w:val="center"/>
        <w:rPr>
          <w:sz w:val="22"/>
          <w:lang w:val="en-US" w:eastAsia="zh-CN"/>
        </w:rPr>
      </w:pPr>
    </w:p>
    <w:p w:rsidR="00267BA6" w:rsidRDefault="00267BA6" w:rsidP="00DB1F1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67BA6" w:rsidTr="00DB1F1C">
        <w:tc>
          <w:tcPr>
            <w:tcW w:w="9748" w:type="dxa"/>
            <w:gridSpan w:val="2"/>
          </w:tcPr>
          <w:p w:rsidR="00267BA6" w:rsidRPr="00C12100"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63612">
              <w:rPr>
                <w:rFonts w:hint="eastAsia"/>
                <w:bCs/>
                <w:lang w:val="en-US" w:eastAsia="zh-CN"/>
              </w:rPr>
              <w:t xml:space="preserve"> </w:t>
            </w:r>
            <w:r w:rsidRPr="00C12100">
              <w:rPr>
                <w:rFonts w:hint="eastAsia"/>
                <w:bCs/>
                <w:lang w:val="en-US" w:eastAsia="zh-CN"/>
              </w:rPr>
              <w:t>系列建议书</w:t>
            </w:r>
          </w:p>
          <w:p w:rsidR="00267BA6" w:rsidRPr="00F128B0" w:rsidRDefault="00267BA6" w:rsidP="00DB1F1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BA6" w:rsidRPr="00355C93" w:rsidTr="00DB1F1C">
        <w:tc>
          <w:tcPr>
            <w:tcW w:w="960" w:type="dxa"/>
          </w:tcPr>
          <w:p w:rsidR="00267BA6" w:rsidRPr="00355C93" w:rsidRDefault="00267BA6" w:rsidP="00DB1F1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BO</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BR</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BS</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67BA6" w:rsidRPr="00C85949" w:rsidTr="00DB1F1C">
        <w:tc>
          <w:tcPr>
            <w:tcW w:w="960" w:type="dxa"/>
            <w:shd w:val="clear" w:color="auto" w:fill="F3F3F3"/>
          </w:tcPr>
          <w:p w:rsidR="00267BA6" w:rsidRPr="00C85949" w:rsidRDefault="00267BA6" w:rsidP="00DB1F1C">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267BA6" w:rsidRPr="00C85949" w:rsidRDefault="00267BA6" w:rsidP="00DB1F1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267BA6" w:rsidRPr="00355C93" w:rsidTr="00DB1F1C">
        <w:tc>
          <w:tcPr>
            <w:tcW w:w="960" w:type="dxa"/>
          </w:tcPr>
          <w:p w:rsidR="00267BA6" w:rsidRPr="00355C93" w:rsidRDefault="00267BA6" w:rsidP="00DB1F1C">
            <w:pPr>
              <w:spacing w:before="30" w:after="30"/>
              <w:ind w:left="57"/>
              <w:jc w:val="left"/>
              <w:rPr>
                <w:b/>
                <w:bCs/>
                <w:sz w:val="20"/>
                <w:lang w:val="fr-CH"/>
              </w:rPr>
            </w:pPr>
            <w:r w:rsidRPr="00355C93">
              <w:rPr>
                <w:b/>
                <w:bCs/>
                <w:sz w:val="20"/>
                <w:lang w:val="fr-CH"/>
              </w:rPr>
              <w:t>F</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BA6" w:rsidRPr="00355C93" w:rsidTr="00DB1F1C">
        <w:tc>
          <w:tcPr>
            <w:tcW w:w="960" w:type="dxa"/>
          </w:tcPr>
          <w:p w:rsidR="00267BA6" w:rsidRPr="00F128B0" w:rsidRDefault="00267BA6" w:rsidP="00DB1F1C">
            <w:pPr>
              <w:spacing w:before="30" w:after="30"/>
              <w:ind w:left="57"/>
              <w:jc w:val="left"/>
              <w:rPr>
                <w:b/>
                <w:bCs/>
                <w:sz w:val="20"/>
                <w:lang w:val="en-US"/>
              </w:rPr>
            </w:pPr>
            <w:r w:rsidRPr="00F128B0">
              <w:rPr>
                <w:b/>
                <w:bCs/>
                <w:sz w:val="20"/>
                <w:lang w:val="en-US"/>
              </w:rPr>
              <w:t>M</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BA6" w:rsidRPr="00355C93" w:rsidTr="00DB1F1C">
        <w:tc>
          <w:tcPr>
            <w:tcW w:w="960" w:type="dxa"/>
          </w:tcPr>
          <w:p w:rsidR="00267BA6" w:rsidRPr="00355C93" w:rsidRDefault="00267BA6" w:rsidP="00DB1F1C">
            <w:pPr>
              <w:spacing w:before="30" w:after="30"/>
              <w:ind w:left="57"/>
              <w:jc w:val="left"/>
              <w:rPr>
                <w:b/>
                <w:bCs/>
                <w:sz w:val="20"/>
                <w:lang w:val="fr-CH"/>
              </w:rPr>
            </w:pPr>
            <w:r w:rsidRPr="00355C93">
              <w:rPr>
                <w:b/>
                <w:bCs/>
                <w:sz w:val="20"/>
                <w:lang w:val="fr-CH"/>
              </w:rPr>
              <w:t>P</w:t>
            </w:r>
          </w:p>
        </w:tc>
        <w:tc>
          <w:tcPr>
            <w:tcW w:w="8788" w:type="dxa"/>
          </w:tcPr>
          <w:p w:rsidR="00267BA6" w:rsidRPr="00355C93" w:rsidRDefault="00267BA6" w:rsidP="00DB1F1C">
            <w:pPr>
              <w:spacing w:before="30" w:after="30"/>
              <w:jc w:val="left"/>
              <w:rPr>
                <w:sz w:val="20"/>
                <w:lang w:val="fr-CH"/>
              </w:rPr>
            </w:pPr>
            <w:r w:rsidRPr="00355C93">
              <w:rPr>
                <w:rFonts w:hint="eastAsia"/>
                <w:sz w:val="20"/>
                <w:lang w:val="fr-CH" w:eastAsia="zh-CN"/>
              </w:rPr>
              <w:t>无线电波传播</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RA</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RS</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BA6" w:rsidRPr="00C85949" w:rsidTr="00DB1F1C">
        <w:tc>
          <w:tcPr>
            <w:tcW w:w="960" w:type="dxa"/>
            <w:shd w:val="clear" w:color="auto" w:fill="FFFFFF"/>
          </w:tcPr>
          <w:p w:rsidR="00267BA6" w:rsidRPr="00C85949" w:rsidRDefault="00267BA6" w:rsidP="00DB1F1C">
            <w:pPr>
              <w:spacing w:before="30" w:after="30"/>
              <w:ind w:left="57"/>
              <w:jc w:val="left"/>
              <w:rPr>
                <w:b/>
                <w:bCs/>
                <w:sz w:val="20"/>
                <w:lang w:val="en-US"/>
              </w:rPr>
            </w:pPr>
            <w:r w:rsidRPr="00C85949">
              <w:rPr>
                <w:b/>
                <w:bCs/>
                <w:sz w:val="20"/>
                <w:lang w:val="en-US"/>
              </w:rPr>
              <w:t>S</w:t>
            </w:r>
          </w:p>
        </w:tc>
        <w:tc>
          <w:tcPr>
            <w:tcW w:w="8788" w:type="dxa"/>
            <w:shd w:val="clear" w:color="auto" w:fill="FFFFFF"/>
          </w:tcPr>
          <w:p w:rsidR="00267BA6" w:rsidRPr="00C85949" w:rsidRDefault="00267BA6" w:rsidP="00DB1F1C">
            <w:pPr>
              <w:spacing w:before="30" w:after="30"/>
              <w:ind w:left="57" w:hanging="61"/>
              <w:jc w:val="left"/>
              <w:rPr>
                <w:sz w:val="20"/>
                <w:lang w:val="en-US"/>
              </w:rPr>
            </w:pPr>
            <w:r w:rsidRPr="00C85949">
              <w:rPr>
                <w:rFonts w:hint="eastAsia"/>
                <w:sz w:val="20"/>
                <w:lang w:val="en-US"/>
              </w:rPr>
              <w:t>卫星固定业务</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SA</w:t>
            </w:r>
          </w:p>
        </w:tc>
        <w:tc>
          <w:tcPr>
            <w:tcW w:w="8788" w:type="dxa"/>
          </w:tcPr>
          <w:p w:rsidR="00267BA6" w:rsidRPr="00355C93" w:rsidRDefault="00267BA6" w:rsidP="00DB1F1C">
            <w:pPr>
              <w:spacing w:before="30" w:after="30"/>
              <w:jc w:val="left"/>
              <w:rPr>
                <w:sz w:val="20"/>
                <w:lang w:val="en-US"/>
              </w:rPr>
            </w:pPr>
            <w:r w:rsidRPr="00355C93">
              <w:rPr>
                <w:rFonts w:hint="eastAsia"/>
                <w:sz w:val="20"/>
                <w:lang w:val="en-US" w:eastAsia="zh-CN"/>
              </w:rPr>
              <w:t>空间应用和气象</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SF</w:t>
            </w:r>
          </w:p>
        </w:tc>
        <w:tc>
          <w:tcPr>
            <w:tcW w:w="8788" w:type="dxa"/>
          </w:tcPr>
          <w:p w:rsidR="00267BA6" w:rsidRPr="00355C93" w:rsidRDefault="00267BA6" w:rsidP="00DB1F1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SM</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SNG</w:t>
            </w:r>
          </w:p>
        </w:tc>
        <w:tc>
          <w:tcPr>
            <w:tcW w:w="8788" w:type="dxa"/>
          </w:tcPr>
          <w:p w:rsidR="00267BA6" w:rsidRPr="00355C93" w:rsidRDefault="00267BA6" w:rsidP="00DB1F1C">
            <w:pPr>
              <w:spacing w:before="30" w:after="30"/>
              <w:jc w:val="left"/>
              <w:rPr>
                <w:sz w:val="20"/>
                <w:lang w:val="en-US"/>
              </w:rPr>
            </w:pPr>
            <w:r w:rsidRPr="00355C93">
              <w:rPr>
                <w:rFonts w:hint="eastAsia"/>
                <w:sz w:val="20"/>
                <w:lang w:val="en-US" w:eastAsia="zh-CN"/>
              </w:rPr>
              <w:t>卫星新闻采集</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TF</w:t>
            </w:r>
          </w:p>
        </w:tc>
        <w:tc>
          <w:tcPr>
            <w:tcW w:w="8788" w:type="dxa"/>
          </w:tcPr>
          <w:p w:rsidR="00267BA6" w:rsidRPr="00355C93" w:rsidRDefault="00267BA6" w:rsidP="00DB1F1C">
            <w:pPr>
              <w:spacing w:before="30" w:after="30"/>
              <w:jc w:val="left"/>
              <w:rPr>
                <w:sz w:val="20"/>
                <w:lang w:val="en-US" w:eastAsia="zh-CN"/>
              </w:rPr>
            </w:pPr>
            <w:r w:rsidRPr="00355C93">
              <w:rPr>
                <w:rFonts w:hint="eastAsia"/>
                <w:sz w:val="20"/>
                <w:lang w:val="en-US" w:eastAsia="zh-CN"/>
              </w:rPr>
              <w:t>时间信号和频率标准发射</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V</w:t>
            </w:r>
          </w:p>
        </w:tc>
        <w:tc>
          <w:tcPr>
            <w:tcW w:w="8788" w:type="dxa"/>
          </w:tcPr>
          <w:p w:rsidR="00267BA6" w:rsidRPr="00355C93" w:rsidRDefault="00267BA6" w:rsidP="00DB1F1C">
            <w:pPr>
              <w:spacing w:before="30" w:after="180"/>
              <w:jc w:val="left"/>
              <w:rPr>
                <w:sz w:val="20"/>
                <w:lang w:val="en-US"/>
              </w:rPr>
            </w:pPr>
            <w:r w:rsidRPr="00355C93">
              <w:rPr>
                <w:rFonts w:hint="eastAsia"/>
                <w:sz w:val="20"/>
                <w:lang w:val="en-US" w:eastAsia="zh-CN"/>
              </w:rPr>
              <w:t>词汇和相关问题</w:t>
            </w:r>
          </w:p>
        </w:tc>
      </w:tr>
    </w:tbl>
    <w:p w:rsidR="00267BA6" w:rsidRDefault="00267BA6" w:rsidP="00DB1F1C">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67BA6" w:rsidTr="00DB1F1C">
        <w:tc>
          <w:tcPr>
            <w:tcW w:w="9775" w:type="dxa"/>
          </w:tcPr>
          <w:p w:rsidR="00267BA6" w:rsidRPr="00F128B0" w:rsidRDefault="00267BA6" w:rsidP="00DB1F1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BA6" w:rsidRPr="00355C93" w:rsidRDefault="00267BA6" w:rsidP="00DB1F1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B1F1C">
        <w:rPr>
          <w:sz w:val="20"/>
          <w:lang w:eastAsia="zh-CN"/>
        </w:rPr>
        <w:t>4</w:t>
      </w:r>
      <w:r w:rsidRPr="00355C93">
        <w:rPr>
          <w:rFonts w:hint="eastAsia"/>
          <w:sz w:val="20"/>
          <w:lang w:eastAsia="zh-CN"/>
        </w:rPr>
        <w:t>年，日内瓦</w:t>
      </w:r>
    </w:p>
    <w:p w:rsidR="00267BA6" w:rsidRPr="00A613D0" w:rsidRDefault="00267BA6" w:rsidP="005577CA">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F63612">
        <w:rPr>
          <w:rFonts w:hint="eastAsia"/>
          <w:sz w:val="20"/>
          <w:lang w:val="en-US" w:eastAsia="zh-CN"/>
        </w:rPr>
        <w:t>国际电联</w:t>
      </w:r>
      <w:r w:rsidR="00F63612">
        <w:rPr>
          <w:rFonts w:hint="eastAsia"/>
          <w:sz w:val="20"/>
          <w:lang w:val="en-US" w:eastAsia="zh-CN"/>
        </w:rPr>
        <w:t xml:space="preserve"> </w:t>
      </w:r>
      <w:r w:rsidRPr="00A613D0">
        <w:rPr>
          <w:sz w:val="20"/>
          <w:lang w:val="en-US" w:eastAsia="zh-CN"/>
        </w:rPr>
        <w:t>20</w:t>
      </w:r>
      <w:r w:rsidR="00DB1F1C">
        <w:rPr>
          <w:sz w:val="20"/>
          <w:lang w:val="en-US" w:eastAsia="zh-CN"/>
        </w:rPr>
        <w:t>14</w:t>
      </w:r>
    </w:p>
    <w:p w:rsidR="00D566ED" w:rsidRDefault="00267BA6" w:rsidP="00DB1F1C">
      <w:pPr>
        <w:spacing w:before="80"/>
        <w:ind w:firstLine="426"/>
        <w:rPr>
          <w:i/>
          <w:sz w:val="22"/>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566ED" w:rsidRDefault="00D566ED" w:rsidP="00DB1F1C">
      <w:pPr>
        <w:pStyle w:val="Equation"/>
        <w:tabs>
          <w:tab w:val="clear" w:pos="4820"/>
          <w:tab w:val="clear" w:pos="9639"/>
          <w:tab w:val="left" w:pos="1191"/>
          <w:tab w:val="left" w:pos="1588"/>
          <w:tab w:val="left" w:pos="1985"/>
        </w:tabs>
        <w:rPr>
          <w:rFonts w:ascii="Palatino Linotype" w:hAnsi="Palatino Linotype"/>
          <w:lang w:val="en-US" w:eastAsia="zh-CN"/>
        </w:rPr>
        <w:sectPr w:rsidR="00D566ED" w:rsidSect="00F63612">
          <w:headerReference w:type="even" r:id="rId12"/>
          <w:headerReference w:type="default" r:id="rId13"/>
          <w:pgSz w:w="11907" w:h="16840" w:code="9"/>
          <w:pgMar w:top="1418" w:right="1134" w:bottom="1134" w:left="1134" w:header="720" w:footer="482" w:gutter="0"/>
          <w:pgNumType w:fmt="lowerRoman" w:start="2"/>
          <w:cols w:space="720"/>
        </w:sectPr>
      </w:pPr>
    </w:p>
    <w:p w:rsidR="003A5413" w:rsidRPr="001C242B" w:rsidRDefault="003A5413" w:rsidP="0065289B">
      <w:pPr>
        <w:pStyle w:val="RecNoBR"/>
        <w:spacing w:before="0"/>
        <w:rPr>
          <w:rFonts w:eastAsiaTheme="minorEastAsia"/>
          <w:lang w:val="en-GB" w:eastAsia="zh-CN"/>
        </w:rPr>
      </w:pPr>
      <w:bookmarkStart w:id="1" w:name="c2tope"/>
      <w:bookmarkStart w:id="2" w:name="irecnoe"/>
      <w:bookmarkEnd w:id="1"/>
      <w:bookmarkEnd w:id="2"/>
      <w:r w:rsidRPr="00E60C0B">
        <w:rPr>
          <w:rFonts w:eastAsia="Times New Roman"/>
          <w:lang w:val="en-GB" w:eastAsia="zh-CN"/>
        </w:rPr>
        <w:lastRenderedPageBreak/>
        <w:t>ITU-R  BT.2052-0</w:t>
      </w:r>
      <w:r w:rsidR="000A23F1">
        <w:rPr>
          <w:rFonts w:eastAsia="Times New Roman"/>
          <w:lang w:val="en-GB" w:eastAsia="zh-CN"/>
        </w:rPr>
        <w:t xml:space="preserve"> </w:t>
      </w:r>
      <w:r>
        <w:rPr>
          <w:rFonts w:eastAsiaTheme="minorEastAsia" w:hint="eastAsia"/>
          <w:lang w:val="en-GB" w:eastAsia="zh-CN"/>
        </w:rPr>
        <w:t>建议书</w:t>
      </w:r>
    </w:p>
    <w:p w:rsidR="003A5413" w:rsidRPr="001C242B" w:rsidRDefault="003A5413" w:rsidP="0065289B">
      <w:pPr>
        <w:pStyle w:val="RectitleBR"/>
        <w:rPr>
          <w:lang w:eastAsia="zh-CN"/>
        </w:rPr>
      </w:pPr>
      <w:r w:rsidRPr="009B491A">
        <w:rPr>
          <w:lang w:eastAsia="zh-CN"/>
        </w:rPr>
        <w:t>VHF/UHF</w:t>
      </w:r>
      <w:r w:rsidRPr="001C242B">
        <w:rPr>
          <w:rFonts w:hint="eastAsia"/>
          <w:lang w:eastAsia="zh-CN"/>
        </w:rPr>
        <w:t>频段手持接收机用于移动接收的</w:t>
      </w:r>
      <w:r w:rsidRPr="001C242B">
        <w:rPr>
          <w:lang w:eastAsia="zh-CN"/>
        </w:rPr>
        <w:br/>
      </w:r>
      <w:r w:rsidRPr="001C242B">
        <w:rPr>
          <w:rFonts w:hint="eastAsia"/>
          <w:lang w:eastAsia="zh-CN"/>
        </w:rPr>
        <w:t>地面多媒体广播规划标准</w:t>
      </w:r>
    </w:p>
    <w:p w:rsidR="003A5413" w:rsidRPr="00E60C0B" w:rsidRDefault="003A5413" w:rsidP="000A23F1">
      <w:pPr>
        <w:pStyle w:val="Recdate"/>
        <w:rPr>
          <w:lang w:val="en-GB" w:eastAsia="zh-CN"/>
        </w:rPr>
      </w:pPr>
      <w:r w:rsidRPr="00E60C0B">
        <w:rPr>
          <w:lang w:val="en-GB" w:eastAsia="zh-CN"/>
        </w:rPr>
        <w:t xml:space="preserve"> (2014</w:t>
      </w:r>
      <w:r>
        <w:rPr>
          <w:rFonts w:asciiTheme="minorEastAsia" w:eastAsiaTheme="minorEastAsia" w:hAnsiTheme="minorEastAsia" w:hint="eastAsia"/>
          <w:lang w:val="en-GB" w:eastAsia="zh-CN"/>
        </w:rPr>
        <w:t>年</w:t>
      </w:r>
      <w:r w:rsidRPr="00E60C0B">
        <w:rPr>
          <w:lang w:val="en-GB" w:eastAsia="zh-CN"/>
        </w:rPr>
        <w:t>)</w:t>
      </w:r>
    </w:p>
    <w:p w:rsidR="003A5413" w:rsidRPr="00AF46F4" w:rsidRDefault="003A5413" w:rsidP="0065289B">
      <w:pPr>
        <w:pStyle w:val="Heading1"/>
        <w:spacing w:before="120"/>
        <w:rPr>
          <w:sz w:val="22"/>
          <w:szCs w:val="22"/>
          <w:lang w:val="en-US" w:eastAsia="zh-CN"/>
        </w:rPr>
      </w:pPr>
      <w:bookmarkStart w:id="3" w:name="_Toc382211731"/>
      <w:r w:rsidRPr="00AF46F4">
        <w:rPr>
          <w:rFonts w:hint="eastAsia"/>
          <w:sz w:val="22"/>
          <w:szCs w:val="22"/>
          <w:lang w:val="en-US" w:eastAsia="zh-CN"/>
        </w:rPr>
        <w:t>范围</w:t>
      </w:r>
      <w:bookmarkEnd w:id="3"/>
    </w:p>
    <w:p w:rsidR="003A5413" w:rsidRPr="001A2010" w:rsidRDefault="003A5413" w:rsidP="003A5413">
      <w:pPr>
        <w:pStyle w:val="Summary"/>
        <w:ind w:firstLineChars="200" w:firstLine="440"/>
        <w:rPr>
          <w:lang w:val="en-US" w:eastAsia="zh-CN"/>
        </w:rPr>
      </w:pPr>
      <w:r w:rsidRPr="00815F59">
        <w:rPr>
          <w:lang w:val="en-US" w:eastAsia="zh-CN"/>
        </w:rPr>
        <w:t>本建议书定义了</w:t>
      </w:r>
      <w:r w:rsidRPr="00815F59">
        <w:rPr>
          <w:lang w:val="en-US" w:eastAsia="zh-CN"/>
        </w:rPr>
        <w:t>VHF/UHF</w:t>
      </w:r>
      <w:r w:rsidRPr="00815F59">
        <w:rPr>
          <w:lang w:val="en-US" w:eastAsia="zh-CN"/>
        </w:rPr>
        <w:t>频段内用手持接收机以移动方式接收的地面多媒体广播的纠错、数字成帧</w:t>
      </w:r>
      <w:r>
        <w:rPr>
          <w:rFonts w:hint="eastAsia"/>
          <w:lang w:val="en-US" w:eastAsia="zh-CN"/>
        </w:rPr>
        <w:t>、</w:t>
      </w:r>
      <w:r w:rsidRPr="00815F59">
        <w:rPr>
          <w:lang w:val="en-US" w:eastAsia="zh-CN"/>
        </w:rPr>
        <w:t>调制和发射方法。</w:t>
      </w:r>
    </w:p>
    <w:p w:rsidR="003A5413" w:rsidRPr="00EB1071" w:rsidRDefault="003A5413" w:rsidP="003A5413">
      <w:pPr>
        <w:pStyle w:val="Normalaftertitle"/>
        <w:rPr>
          <w:lang w:val="en-US" w:eastAsia="zh-CN"/>
        </w:rPr>
      </w:pPr>
      <w:r>
        <w:rPr>
          <w:rFonts w:hint="eastAsia"/>
          <w:lang w:val="en-US" w:eastAsia="zh-CN"/>
        </w:rPr>
        <w:t>国际电联无线电通信全会</w:t>
      </w:r>
    </w:p>
    <w:p w:rsidR="003A5413" w:rsidRPr="00347E56" w:rsidRDefault="003A5413" w:rsidP="003A5413">
      <w:pPr>
        <w:pStyle w:val="Call"/>
        <w:snapToGrid w:val="0"/>
        <w:spacing w:before="120"/>
        <w:rPr>
          <w:rFonts w:eastAsia="STKaiti"/>
          <w:i w:val="0"/>
          <w:iCs/>
          <w:lang w:val="en-US" w:eastAsia="zh-CN"/>
        </w:rPr>
      </w:pPr>
      <w:r w:rsidRPr="00CE3A3A">
        <w:rPr>
          <w:rFonts w:eastAsia="STKaiti" w:hint="eastAsia"/>
          <w:i w:val="0"/>
          <w:iCs/>
          <w:lang w:eastAsia="zh-CN"/>
        </w:rPr>
        <w:t>考虑到</w:t>
      </w:r>
    </w:p>
    <w:p w:rsidR="003A5413" w:rsidRPr="00EB1071" w:rsidRDefault="003A5413" w:rsidP="003A5413">
      <w:pPr>
        <w:rPr>
          <w:lang w:val="en-US" w:eastAsia="zh-CN"/>
        </w:rPr>
      </w:pPr>
      <w:r w:rsidRPr="00347E56">
        <w:rPr>
          <w:rFonts w:eastAsia="Times New Roman"/>
          <w:i/>
          <w:iCs/>
          <w:lang w:val="en-GB" w:eastAsia="zh-CN"/>
        </w:rPr>
        <w:t>a)</w:t>
      </w:r>
      <w:r w:rsidRPr="00EB1071">
        <w:rPr>
          <w:lang w:val="en-US" w:eastAsia="zh-CN"/>
        </w:rPr>
        <w:tab/>
      </w:r>
      <w:r w:rsidRPr="00815F59">
        <w:rPr>
          <w:lang w:val="en-US" w:eastAsia="zh-CN"/>
        </w:rPr>
        <w:t>数字多媒体广播系统已在多个国家得到实施，其他一些国家也计划</w:t>
      </w:r>
      <w:r w:rsidRPr="00815F59">
        <w:rPr>
          <w:rFonts w:hint="eastAsia"/>
          <w:lang w:val="en-US" w:eastAsia="zh-CN"/>
        </w:rPr>
        <w:t>引入</w:t>
      </w:r>
      <w:r w:rsidRPr="00815F59">
        <w:rPr>
          <w:lang w:val="en-US" w:eastAsia="zh-CN"/>
        </w:rPr>
        <w:t>，这些系统可以发挥数字广播系统的固有能力；</w:t>
      </w:r>
    </w:p>
    <w:p w:rsidR="003A5413" w:rsidRDefault="003A5413" w:rsidP="003A5413">
      <w:pPr>
        <w:rPr>
          <w:rStyle w:val="LineNumber"/>
          <w:lang w:val="en-US" w:eastAsia="zh-CN"/>
        </w:rPr>
      </w:pPr>
      <w:r w:rsidRPr="00347E56">
        <w:rPr>
          <w:rFonts w:eastAsia="Times New Roman"/>
          <w:i/>
          <w:iCs/>
          <w:lang w:val="en-GB" w:eastAsia="zh-CN"/>
        </w:rPr>
        <w:t>b)</w:t>
      </w:r>
      <w:r w:rsidRPr="00E60C0B">
        <w:rPr>
          <w:rFonts w:eastAsia="Times New Roman"/>
          <w:lang w:val="en-GB" w:eastAsia="zh-CN"/>
        </w:rPr>
        <w:tab/>
      </w:r>
      <w:r>
        <w:rPr>
          <w:rStyle w:val="LineNumber"/>
          <w:rFonts w:hint="eastAsia"/>
          <w:lang w:val="en-US" w:eastAsia="zh-CN"/>
        </w:rPr>
        <w:t>在</w:t>
      </w:r>
      <w:r>
        <w:rPr>
          <w:rStyle w:val="LineNumber"/>
          <w:lang w:val="en-US" w:eastAsia="zh-CN"/>
        </w:rPr>
        <w:t>VHF/UHF</w:t>
      </w:r>
      <w:r>
        <w:rPr>
          <w:rStyle w:val="LineNumber"/>
          <w:rFonts w:hint="eastAsia"/>
          <w:lang w:val="en-US" w:eastAsia="zh-CN"/>
        </w:rPr>
        <w:t>波段存在多种干扰，包括同频道和邻频道干扰、点火噪声、多径和其他信号失真；</w:t>
      </w:r>
    </w:p>
    <w:p w:rsidR="003A5413" w:rsidRDefault="003A5413" w:rsidP="003A5413">
      <w:pPr>
        <w:rPr>
          <w:rFonts w:ascii="SimSun" w:hAnsi="SimSun" w:cs="SimSun"/>
          <w:szCs w:val="24"/>
          <w:lang w:val="en-GB" w:eastAsia="zh-CN"/>
        </w:rPr>
      </w:pPr>
      <w:r w:rsidRPr="00E60C0B">
        <w:rPr>
          <w:rFonts w:eastAsia="Times New Roman"/>
          <w:i/>
          <w:iCs/>
          <w:lang w:val="en-GB" w:eastAsia="zh-CN"/>
        </w:rPr>
        <w:t>c)</w:t>
      </w:r>
      <w:r w:rsidRPr="00E60C0B">
        <w:rPr>
          <w:rFonts w:eastAsia="Times New Roman"/>
          <w:szCs w:val="24"/>
          <w:lang w:val="en-GB" w:eastAsia="zh-CN"/>
        </w:rPr>
        <w:tab/>
      </w:r>
      <w:r w:rsidRPr="00347E56">
        <w:rPr>
          <w:rFonts w:eastAsia="Times New Roman" w:hint="eastAsia"/>
          <w:szCs w:val="24"/>
          <w:lang w:val="en-GB" w:eastAsia="zh-CN"/>
        </w:rPr>
        <w:t>ITU-R BT.</w:t>
      </w:r>
      <w:r>
        <w:rPr>
          <w:rFonts w:eastAsia="Times New Roman"/>
          <w:szCs w:val="24"/>
          <w:lang w:val="en-GB" w:eastAsia="zh-CN"/>
        </w:rPr>
        <w:t>2016</w:t>
      </w:r>
      <w:r w:rsidRPr="00347E56">
        <w:rPr>
          <w:rFonts w:ascii="SimSun" w:hAnsi="SimSun" w:cs="SimSun" w:hint="eastAsia"/>
          <w:szCs w:val="24"/>
          <w:lang w:val="en-GB" w:eastAsia="zh-CN"/>
        </w:rPr>
        <w:t>建议书规定了第二代数字地面</w:t>
      </w:r>
      <w:r>
        <w:rPr>
          <w:rFonts w:ascii="SimSun" w:hAnsi="SimSun" w:cs="SimSun" w:hint="eastAsia"/>
          <w:szCs w:val="24"/>
          <w:lang w:val="en-GB" w:eastAsia="zh-CN"/>
        </w:rPr>
        <w:t>多媒体</w:t>
      </w:r>
      <w:r w:rsidRPr="00347E56">
        <w:rPr>
          <w:rFonts w:ascii="SimSun" w:hAnsi="SimSun" w:cs="SimSun" w:hint="eastAsia"/>
          <w:szCs w:val="24"/>
          <w:lang w:val="en-GB" w:eastAsia="zh-CN"/>
        </w:rPr>
        <w:t>广播系统的纠错、数据成帧、调制和发射方法；</w:t>
      </w:r>
    </w:p>
    <w:p w:rsidR="003A5413" w:rsidRDefault="003A5413" w:rsidP="003A5413">
      <w:pPr>
        <w:rPr>
          <w:szCs w:val="24"/>
          <w:lang w:val="en-US" w:eastAsia="zh-CN"/>
        </w:rPr>
      </w:pPr>
      <w:r w:rsidRPr="00E60C0B">
        <w:rPr>
          <w:rFonts w:eastAsia="Times New Roman"/>
          <w:i/>
          <w:iCs/>
          <w:lang w:val="en-GB" w:eastAsia="zh-CN"/>
        </w:rPr>
        <w:t>d)</w:t>
      </w:r>
      <w:r w:rsidRPr="00E60C0B">
        <w:rPr>
          <w:rFonts w:eastAsia="Times New Roman"/>
          <w:lang w:val="en-GB" w:eastAsia="zh-CN"/>
        </w:rPr>
        <w:tab/>
      </w:r>
      <w:r>
        <w:rPr>
          <w:rFonts w:hint="eastAsia"/>
          <w:szCs w:val="24"/>
          <w:lang w:val="en-US" w:eastAsia="zh-CN"/>
        </w:rPr>
        <w:t>由于具有独特的传播特性，以手持接收机移动接收的地面发射系统需要具体考虑确定规划规范；</w:t>
      </w:r>
    </w:p>
    <w:p w:rsidR="003A5413" w:rsidRDefault="003A5413" w:rsidP="003A5413">
      <w:pPr>
        <w:rPr>
          <w:lang w:eastAsia="zh-CN"/>
        </w:rPr>
      </w:pPr>
      <w:r w:rsidRPr="00E60C0B">
        <w:rPr>
          <w:rFonts w:eastAsia="Times New Roman"/>
          <w:i/>
          <w:iCs/>
          <w:lang w:val="en-GB" w:eastAsia="zh-CN"/>
        </w:rPr>
        <w:t>e)</w:t>
      </w:r>
      <w:r w:rsidRPr="00E60C0B">
        <w:rPr>
          <w:rFonts w:eastAsia="Times New Roman"/>
          <w:lang w:val="en-GB" w:eastAsia="zh-CN"/>
        </w:rPr>
        <w:tab/>
      </w:r>
      <w:r>
        <w:rPr>
          <w:rFonts w:hint="eastAsia"/>
          <w:lang w:eastAsia="zh-CN"/>
        </w:rPr>
        <w:t>能得到各主管部门同意的、一致的规划规范，将便于地面多媒体广播业务的推出；</w:t>
      </w:r>
    </w:p>
    <w:p w:rsidR="003A5413" w:rsidRPr="00E60C0B" w:rsidRDefault="003A5413" w:rsidP="003A5413">
      <w:pPr>
        <w:rPr>
          <w:rFonts w:eastAsia="MS Mincho"/>
          <w:lang w:val="en-GB" w:eastAsia="ja-JP"/>
        </w:rPr>
      </w:pPr>
      <w:r w:rsidRPr="00E60C0B">
        <w:rPr>
          <w:rFonts w:eastAsiaTheme="minorEastAsia"/>
          <w:i/>
          <w:iCs/>
          <w:lang w:val="en-GB" w:eastAsia="zh-CN"/>
        </w:rPr>
        <w:t>f</w:t>
      </w:r>
      <w:r w:rsidRPr="00E60C0B">
        <w:rPr>
          <w:rFonts w:eastAsia="Times New Roman"/>
          <w:i/>
          <w:iCs/>
          <w:lang w:val="en-GB" w:eastAsia="zh-CN"/>
        </w:rPr>
        <w:t>)</w:t>
      </w:r>
      <w:r w:rsidRPr="00E60C0B">
        <w:rPr>
          <w:rFonts w:eastAsia="Times New Roman"/>
          <w:lang w:val="en-GB" w:eastAsia="zh-CN"/>
        </w:rPr>
        <w:tab/>
      </w:r>
      <w:r>
        <w:rPr>
          <w:rFonts w:hint="eastAsia"/>
          <w:lang w:val="en-GB" w:eastAsia="zh-CN"/>
        </w:rPr>
        <w:t>尽管作为制造限制规范的、所要求的接收机的特性之间有着必要的联系，但频谱的有效使用和频率规划应考虑到整个接收系统且应以典型参考接收系统面非“最差情况”限制规范为基础，</w:t>
      </w:r>
    </w:p>
    <w:p w:rsidR="003A5413" w:rsidRPr="00104F01" w:rsidRDefault="003A5413" w:rsidP="003A5413">
      <w:pPr>
        <w:ind w:firstLine="720"/>
        <w:rPr>
          <w:rFonts w:ascii="KaiTi" w:eastAsia="KaiTi" w:hAnsi="KaiTi"/>
          <w:lang w:eastAsia="zh-CN"/>
        </w:rPr>
      </w:pPr>
      <w:r w:rsidRPr="00104F01">
        <w:rPr>
          <w:rFonts w:ascii="KaiTi" w:eastAsia="KaiTi" w:hAnsi="KaiTi" w:hint="eastAsia"/>
          <w:lang w:eastAsia="zh-CN"/>
        </w:rPr>
        <w:t>注意到</w:t>
      </w:r>
    </w:p>
    <w:p w:rsidR="003A5413" w:rsidRPr="00E60C0B" w:rsidRDefault="003A5413" w:rsidP="003A5413">
      <w:pPr>
        <w:rPr>
          <w:rFonts w:eastAsia="Times New Roman"/>
          <w:lang w:val="en-GB" w:eastAsia="zh-CN"/>
        </w:rPr>
      </w:pPr>
      <w:r w:rsidRPr="00E60C0B">
        <w:rPr>
          <w:rFonts w:eastAsia="Times New Roman"/>
          <w:i/>
          <w:iCs/>
          <w:lang w:val="en-GB" w:eastAsia="zh-CN"/>
        </w:rPr>
        <w:t>a)</w:t>
      </w:r>
      <w:r w:rsidRPr="00E60C0B">
        <w:rPr>
          <w:rFonts w:eastAsia="Times New Roman"/>
          <w:lang w:val="en-GB" w:eastAsia="zh-CN"/>
        </w:rPr>
        <w:tab/>
        <w:t xml:space="preserve">ITU-R </w:t>
      </w:r>
      <w:r w:rsidRPr="00E60C0B">
        <w:rPr>
          <w:rFonts w:eastAsia="Times New Roman"/>
          <w:lang w:val="en-GB" w:eastAsia="ja-JP"/>
        </w:rPr>
        <w:t>BT.1368</w:t>
      </w:r>
      <w:r>
        <w:rPr>
          <w:rFonts w:eastAsiaTheme="minorEastAsia" w:hint="eastAsia"/>
          <w:lang w:val="en-GB" w:eastAsia="zh-CN"/>
        </w:rPr>
        <w:t>建议书</w:t>
      </w:r>
      <w:r>
        <w:rPr>
          <w:rFonts w:hint="eastAsia"/>
          <w:lang w:eastAsia="zh-CN"/>
        </w:rPr>
        <w:t>为在</w:t>
      </w:r>
      <w:r>
        <w:rPr>
          <w:lang w:eastAsia="zh-CN"/>
        </w:rPr>
        <w:t>VHF/UHF</w:t>
      </w:r>
      <w:r>
        <w:rPr>
          <w:rFonts w:hint="eastAsia"/>
          <w:lang w:eastAsia="zh-CN"/>
        </w:rPr>
        <w:t>频段内提供地面数字电视业务各种方法确定了规划标准。</w:t>
      </w:r>
    </w:p>
    <w:p w:rsidR="003A5413" w:rsidRPr="00E60C0B" w:rsidRDefault="003A5413" w:rsidP="003A5413">
      <w:pPr>
        <w:rPr>
          <w:rFonts w:eastAsia="Times New Roman"/>
          <w:szCs w:val="24"/>
          <w:lang w:val="en-GB" w:eastAsia="ja-JP"/>
        </w:rPr>
      </w:pPr>
      <w:r w:rsidRPr="00E60C0B">
        <w:rPr>
          <w:rFonts w:eastAsia="Times New Roman"/>
          <w:i/>
          <w:iCs/>
          <w:lang w:val="en-GB" w:eastAsia="zh-CN"/>
        </w:rPr>
        <w:t>b)</w:t>
      </w:r>
      <w:r w:rsidRPr="00E60C0B">
        <w:rPr>
          <w:rFonts w:eastAsia="Times New Roman"/>
          <w:lang w:val="en-GB" w:eastAsia="zh-CN"/>
        </w:rPr>
        <w:tab/>
        <w:t xml:space="preserve">ITU-R </w:t>
      </w:r>
      <w:r w:rsidRPr="00E60C0B">
        <w:rPr>
          <w:rFonts w:eastAsia="Times New Roman"/>
          <w:lang w:val="en-GB" w:eastAsia="ja-JP"/>
        </w:rPr>
        <w:t>BS.1660</w:t>
      </w:r>
      <w:r w:rsidRPr="00FB004E">
        <w:rPr>
          <w:rFonts w:ascii="SimSun" w:hAnsi="SimSun" w:cs="SimSun" w:hint="eastAsia"/>
          <w:szCs w:val="22"/>
          <w:lang w:val="en-GB" w:eastAsia="zh-CN"/>
        </w:rPr>
        <w:t>建议书</w:t>
      </w:r>
      <w:r>
        <w:rPr>
          <w:rFonts w:ascii="SimSun" w:hAnsi="SimSun" w:cs="SimSun" w:hint="eastAsia"/>
          <w:szCs w:val="22"/>
          <w:lang w:val="en-GB" w:eastAsia="zh-CN"/>
        </w:rPr>
        <w:t>确定</w:t>
      </w:r>
      <w:r w:rsidRPr="00FB004E">
        <w:rPr>
          <w:rFonts w:ascii="SimSun" w:hAnsi="SimSun" w:cs="SimSun" w:hint="eastAsia"/>
          <w:szCs w:val="22"/>
          <w:lang w:val="en-GB" w:eastAsia="zh-CN"/>
        </w:rPr>
        <w:t>可以用于规划甚高频频带内地面数字声音广播的规划</w:t>
      </w:r>
      <w:r>
        <w:rPr>
          <w:rFonts w:ascii="SimSun" w:hAnsi="SimSun" w:cs="SimSun" w:hint="eastAsia"/>
          <w:szCs w:val="22"/>
          <w:lang w:val="en-GB" w:eastAsia="zh-CN"/>
        </w:rPr>
        <w:t>标</w:t>
      </w:r>
      <w:r w:rsidRPr="00FB004E">
        <w:rPr>
          <w:rFonts w:ascii="SimSun" w:hAnsi="SimSun" w:cs="SimSun" w:hint="eastAsia"/>
          <w:szCs w:val="22"/>
          <w:lang w:val="en-GB" w:eastAsia="zh-CN"/>
        </w:rPr>
        <w:t>准。</w:t>
      </w:r>
    </w:p>
    <w:p w:rsidR="003A5413" w:rsidRPr="00CE3A3A" w:rsidRDefault="003A5413" w:rsidP="003A5413">
      <w:pPr>
        <w:pStyle w:val="Call"/>
        <w:snapToGrid w:val="0"/>
        <w:spacing w:before="120"/>
        <w:rPr>
          <w:rFonts w:eastAsia="STKaiti"/>
          <w:i w:val="0"/>
          <w:iCs/>
          <w:lang w:eastAsia="zh-CN"/>
        </w:rPr>
      </w:pPr>
      <w:r w:rsidRPr="00CE3A3A">
        <w:rPr>
          <w:rFonts w:eastAsia="STKaiti" w:hint="eastAsia"/>
          <w:i w:val="0"/>
          <w:iCs/>
          <w:lang w:eastAsia="zh-CN"/>
        </w:rPr>
        <w:t>建议</w:t>
      </w:r>
    </w:p>
    <w:p w:rsidR="003A5413" w:rsidRPr="00FB004E" w:rsidRDefault="003A5413" w:rsidP="003A5413">
      <w:pPr>
        <w:snapToGrid w:val="0"/>
        <w:ind w:firstLine="490"/>
        <w:rPr>
          <w:rFonts w:eastAsia="Times New Roman"/>
          <w:lang w:eastAsia="zh-CN"/>
        </w:rPr>
      </w:pPr>
      <w:r>
        <w:rPr>
          <w:rFonts w:hint="eastAsia"/>
          <w:lang w:eastAsia="zh-CN"/>
        </w:rPr>
        <w:t>应将包括附件</w:t>
      </w:r>
      <w:r>
        <w:rPr>
          <w:rFonts w:hint="eastAsia"/>
          <w:lang w:eastAsia="zh-CN"/>
        </w:rPr>
        <w:t>1</w:t>
      </w:r>
      <w:r>
        <w:rPr>
          <w:rFonts w:hint="eastAsia"/>
          <w:lang w:eastAsia="zh-CN"/>
        </w:rPr>
        <w:t>和</w:t>
      </w:r>
      <w:r>
        <w:rPr>
          <w:rFonts w:hint="eastAsia"/>
          <w:lang w:eastAsia="zh-CN"/>
        </w:rPr>
        <w:t>2</w:t>
      </w:r>
      <w:r>
        <w:rPr>
          <w:rFonts w:hint="eastAsia"/>
          <w:lang w:eastAsia="zh-CN"/>
        </w:rPr>
        <w:t>给出的保护比（</w:t>
      </w:r>
      <w:r>
        <w:rPr>
          <w:rFonts w:hint="eastAsia"/>
          <w:lang w:eastAsia="zh-CN"/>
        </w:rPr>
        <w:t>PR</w:t>
      </w:r>
      <w:r>
        <w:rPr>
          <w:rFonts w:hint="eastAsia"/>
          <w:lang w:eastAsia="zh-CN"/>
        </w:rPr>
        <w:t>）和最小场强值的相关规划标准，用作第二代地面数字电视业务频率规划的基础。</w:t>
      </w:r>
    </w:p>
    <w:p w:rsidR="003A5413" w:rsidRPr="00E27C37" w:rsidRDefault="003A5413" w:rsidP="00B606E9">
      <w:pPr>
        <w:pStyle w:val="Headingb"/>
        <w:rPr>
          <w:lang w:eastAsia="zh-CN"/>
        </w:rPr>
      </w:pPr>
      <w:r w:rsidRPr="00E27C37">
        <w:rPr>
          <w:rFonts w:hint="eastAsia"/>
          <w:lang w:eastAsia="zh-CN"/>
        </w:rPr>
        <w:t>引言</w:t>
      </w:r>
    </w:p>
    <w:p w:rsidR="003A5413" w:rsidRPr="00E60C0B" w:rsidRDefault="003A5413" w:rsidP="003A5413">
      <w:pPr>
        <w:rPr>
          <w:rFonts w:eastAsia="Times New Roman"/>
          <w:lang w:val="en-GB" w:eastAsia="zh-CN"/>
        </w:rPr>
      </w:pPr>
      <w:r>
        <w:rPr>
          <w:rFonts w:hint="eastAsia"/>
          <w:lang w:eastAsia="zh-CN"/>
        </w:rPr>
        <w:t>本建议书包含下面的附件：</w:t>
      </w:r>
    </w:p>
    <w:p w:rsidR="003A5413" w:rsidRPr="00E60C0B" w:rsidRDefault="003A5413" w:rsidP="0065289B">
      <w:pPr>
        <w:tabs>
          <w:tab w:val="clear" w:pos="794"/>
          <w:tab w:val="clear" w:pos="1191"/>
        </w:tabs>
        <w:ind w:left="924" w:hanging="924"/>
        <w:rPr>
          <w:rFonts w:eastAsia="Times New Roman"/>
          <w:lang w:val="en-GB" w:eastAsia="zh-CN"/>
        </w:rPr>
      </w:pPr>
      <w:r>
        <w:rPr>
          <w:rFonts w:eastAsiaTheme="minorEastAsia" w:hint="eastAsia"/>
          <w:lang w:val="en-GB" w:eastAsia="zh-CN"/>
        </w:rPr>
        <w:t>附件</w:t>
      </w:r>
      <w:r w:rsidRPr="00E60C0B">
        <w:rPr>
          <w:rFonts w:eastAsia="Times New Roman"/>
          <w:lang w:val="en-GB" w:eastAsia="ja-JP"/>
        </w:rPr>
        <w:t>1</w:t>
      </w:r>
      <w:r w:rsidRPr="00E60C0B">
        <w:rPr>
          <w:rFonts w:eastAsia="Times New Roman"/>
          <w:lang w:val="en-GB" w:eastAsia="zh-CN"/>
        </w:rPr>
        <w:t xml:space="preserve"> –</w:t>
      </w:r>
      <w:r>
        <w:rPr>
          <w:rFonts w:eastAsia="Times New Roman"/>
          <w:lang w:val="en-GB" w:eastAsia="zh-CN"/>
        </w:rPr>
        <w:t xml:space="preserve"> </w:t>
      </w:r>
      <w:r w:rsidRPr="00FB004E">
        <w:rPr>
          <w:rFonts w:eastAsia="Times New Roman" w:hint="eastAsia"/>
          <w:lang w:val="en-GB" w:eastAsia="zh-CN"/>
        </w:rPr>
        <w:t>VHF/UHF</w:t>
      </w:r>
      <w:r w:rsidRPr="00FB004E">
        <w:rPr>
          <w:rFonts w:ascii="SimSun" w:hAnsi="SimSun" w:cs="SimSun" w:hint="eastAsia"/>
          <w:lang w:val="en-GB" w:eastAsia="zh-CN"/>
        </w:rPr>
        <w:t>频段的多媒体系统</w:t>
      </w:r>
      <w:r w:rsidRPr="00FB004E">
        <w:rPr>
          <w:rFonts w:eastAsia="Times New Roman" w:hint="eastAsia"/>
          <w:lang w:val="en-GB" w:eastAsia="zh-CN"/>
        </w:rPr>
        <w:t>A</w:t>
      </w:r>
      <w:r w:rsidRPr="00FB004E">
        <w:rPr>
          <w:rFonts w:ascii="SimSun" w:hAnsi="SimSun" w:cs="SimSun" w:hint="eastAsia"/>
          <w:lang w:val="en-GB" w:eastAsia="zh-CN"/>
        </w:rPr>
        <w:t>（</w:t>
      </w:r>
      <w:r w:rsidRPr="00FB004E">
        <w:rPr>
          <w:rFonts w:eastAsia="Times New Roman" w:hint="eastAsia"/>
          <w:lang w:val="en-GB" w:eastAsia="zh-CN"/>
        </w:rPr>
        <w:t>T-DMB</w:t>
      </w:r>
      <w:r w:rsidRPr="00FB004E">
        <w:rPr>
          <w:rFonts w:ascii="SimSun" w:hAnsi="SimSun" w:cs="SimSun" w:hint="eastAsia"/>
          <w:lang w:val="en-GB" w:eastAsia="zh-CN"/>
        </w:rPr>
        <w:t>和</w:t>
      </w:r>
      <w:r w:rsidRPr="00FB004E">
        <w:rPr>
          <w:rFonts w:eastAsia="Times New Roman" w:hint="eastAsia"/>
          <w:lang w:val="en-GB" w:eastAsia="zh-CN"/>
        </w:rPr>
        <w:t>AT-DMB</w:t>
      </w:r>
      <w:r w:rsidRPr="00FB004E">
        <w:rPr>
          <w:rFonts w:ascii="SimSun" w:hAnsi="SimSun" w:cs="SimSun" w:hint="eastAsia"/>
          <w:lang w:val="en-GB" w:eastAsia="zh-CN"/>
        </w:rPr>
        <w:t>）地面多媒体多媒体广播系统的规划标准</w:t>
      </w:r>
      <w:r>
        <w:rPr>
          <w:rFonts w:ascii="SimSun" w:hAnsi="SimSun" w:cs="SimSun" w:hint="eastAsia"/>
          <w:lang w:val="en-GB" w:eastAsia="zh-CN"/>
        </w:rPr>
        <w:t>。</w:t>
      </w:r>
    </w:p>
    <w:p w:rsidR="003A5413" w:rsidRPr="00E60C0B" w:rsidRDefault="003A5413" w:rsidP="0065289B">
      <w:pPr>
        <w:tabs>
          <w:tab w:val="clear" w:pos="1191"/>
        </w:tabs>
        <w:ind w:left="924" w:hanging="924"/>
        <w:rPr>
          <w:rFonts w:eastAsia="Times New Roman"/>
          <w:lang w:val="en-GB" w:eastAsia="zh-CN"/>
        </w:rPr>
      </w:pPr>
      <w:r>
        <w:rPr>
          <w:rFonts w:eastAsiaTheme="minorEastAsia" w:hint="eastAsia"/>
          <w:lang w:val="en-GB" w:eastAsia="zh-CN"/>
        </w:rPr>
        <w:t>附件</w:t>
      </w:r>
      <w:r w:rsidRPr="00E60C0B">
        <w:rPr>
          <w:rFonts w:eastAsia="Times New Roman"/>
          <w:lang w:val="en-GB" w:eastAsia="ja-JP"/>
        </w:rPr>
        <w:t>2</w:t>
      </w:r>
      <w:r>
        <w:rPr>
          <w:rFonts w:eastAsia="Times New Roman"/>
          <w:lang w:val="en-GB" w:eastAsia="zh-CN"/>
        </w:rPr>
        <w:t xml:space="preserve"> – </w:t>
      </w:r>
      <w:r w:rsidRPr="004B78F4">
        <w:rPr>
          <w:rFonts w:eastAsia="Times New Roman" w:hint="eastAsia"/>
          <w:lang w:val="en-GB" w:eastAsia="zh-CN"/>
        </w:rPr>
        <w:t>VHF/UHF</w:t>
      </w:r>
      <w:r w:rsidRPr="004B78F4">
        <w:rPr>
          <w:rFonts w:ascii="SimSun" w:hAnsi="SimSun" w:cs="SimSun" w:hint="eastAsia"/>
          <w:lang w:val="en-GB" w:eastAsia="zh-CN"/>
        </w:rPr>
        <w:t>频段多媒体系统</w:t>
      </w:r>
      <w:r w:rsidRPr="004B78F4">
        <w:rPr>
          <w:rFonts w:eastAsia="Times New Roman" w:hint="eastAsia"/>
          <w:lang w:val="en-GB" w:eastAsia="zh-CN"/>
        </w:rPr>
        <w:t>F</w:t>
      </w:r>
      <w:r w:rsidRPr="004B78F4">
        <w:rPr>
          <w:rFonts w:ascii="SimSun" w:hAnsi="SimSun" w:cs="SimSun" w:hint="eastAsia"/>
          <w:lang w:val="en-GB" w:eastAsia="zh-CN"/>
        </w:rPr>
        <w:t>（</w:t>
      </w:r>
      <w:r w:rsidRPr="004B78F4">
        <w:rPr>
          <w:rFonts w:eastAsia="Times New Roman" w:hint="eastAsia"/>
          <w:lang w:val="en-GB" w:eastAsia="zh-CN"/>
        </w:rPr>
        <w:t>ISDB-T</w:t>
      </w:r>
      <w:r w:rsidRPr="004B78F4">
        <w:rPr>
          <w:rFonts w:ascii="SimSun" w:hAnsi="SimSun" w:cs="SimSun" w:hint="eastAsia"/>
          <w:lang w:val="en-GB" w:eastAsia="zh-CN"/>
        </w:rPr>
        <w:t>多媒体广播）地面多媒体广播系统的规划标准</w:t>
      </w:r>
      <w:r>
        <w:rPr>
          <w:rFonts w:ascii="SimSun" w:hAnsi="SimSun" w:cs="SimSun" w:hint="eastAsia"/>
          <w:lang w:val="en-GB" w:eastAsia="zh-CN"/>
        </w:rPr>
        <w:t>。</w:t>
      </w:r>
    </w:p>
    <w:p w:rsidR="003A5413" w:rsidRPr="004B78F4" w:rsidRDefault="003A5413" w:rsidP="00B606E9">
      <w:pPr>
        <w:pStyle w:val="Headingb"/>
        <w:rPr>
          <w:lang w:eastAsia="zh-CN"/>
        </w:rPr>
      </w:pPr>
      <w:r w:rsidRPr="004B78F4">
        <w:rPr>
          <w:rFonts w:hint="eastAsia"/>
          <w:lang w:eastAsia="zh-CN"/>
        </w:rPr>
        <w:t>总则</w:t>
      </w:r>
    </w:p>
    <w:p w:rsidR="003A5413" w:rsidRPr="004B78F4" w:rsidRDefault="003A5413" w:rsidP="003A5413">
      <w:pPr>
        <w:ind w:firstLine="540"/>
        <w:rPr>
          <w:rFonts w:eastAsiaTheme="minorEastAsia"/>
          <w:lang w:val="en-US" w:eastAsia="zh-CN"/>
        </w:rPr>
      </w:pPr>
      <w:r w:rsidRPr="004B78F4">
        <w:rPr>
          <w:rFonts w:eastAsiaTheme="minorEastAsia" w:hint="eastAsia"/>
          <w:lang w:eastAsia="zh-CN"/>
        </w:rPr>
        <w:t>射频保护比是有用与无用信号电平比的最小</w:t>
      </w:r>
      <w:r>
        <w:rPr>
          <w:rFonts w:eastAsiaTheme="minorEastAsia" w:hint="eastAsia"/>
          <w:lang w:eastAsia="zh-CN"/>
        </w:rPr>
        <w:t>必要</w:t>
      </w:r>
      <w:r w:rsidRPr="004B78F4">
        <w:rPr>
          <w:rFonts w:eastAsiaTheme="minorEastAsia" w:hint="eastAsia"/>
          <w:lang w:eastAsia="zh-CN"/>
        </w:rPr>
        <w:t>值，</w:t>
      </w:r>
      <w:r>
        <w:rPr>
          <w:rFonts w:eastAsiaTheme="minorEastAsia" w:hint="eastAsia"/>
          <w:lang w:eastAsia="zh-CN"/>
        </w:rPr>
        <w:t>我们可称之为</w:t>
      </w:r>
      <w:r w:rsidRPr="000222A3">
        <w:rPr>
          <w:rFonts w:eastAsiaTheme="minorEastAsia" w:hint="eastAsia"/>
          <w:i/>
          <w:iCs/>
          <w:lang w:eastAsia="zh-CN"/>
        </w:rPr>
        <w:t>C/I</w:t>
      </w:r>
      <w:r>
        <w:rPr>
          <w:rFonts w:eastAsiaTheme="minorEastAsia" w:hint="eastAsia"/>
          <w:i/>
          <w:iCs/>
          <w:lang w:eastAsia="zh-CN"/>
        </w:rPr>
        <w:t>，</w:t>
      </w:r>
      <w:r w:rsidRPr="004B78F4">
        <w:rPr>
          <w:rFonts w:eastAsiaTheme="minorEastAsia" w:hint="eastAsia"/>
          <w:lang w:eastAsia="zh-CN"/>
        </w:rPr>
        <w:t>通常表示</w:t>
      </w:r>
      <w:r>
        <w:rPr>
          <w:rFonts w:eastAsiaTheme="minorEastAsia" w:hint="eastAsia"/>
          <w:lang w:eastAsia="zh-CN"/>
        </w:rPr>
        <w:t>为</w:t>
      </w:r>
      <w:r w:rsidRPr="004B78F4">
        <w:rPr>
          <w:rFonts w:eastAsiaTheme="minorEastAsia" w:hint="eastAsia"/>
          <w:lang w:eastAsia="zh-CN"/>
        </w:rPr>
        <w:t>接收机输入端的分贝（</w:t>
      </w:r>
      <w:r w:rsidRPr="004B78F4">
        <w:rPr>
          <w:rFonts w:eastAsiaTheme="minorEastAsia"/>
          <w:lang w:eastAsia="zh-CN"/>
        </w:rPr>
        <w:t>dB</w:t>
      </w:r>
      <w:r w:rsidRPr="004B78F4">
        <w:rPr>
          <w:rFonts w:eastAsiaTheme="minorEastAsia" w:hint="eastAsia"/>
          <w:lang w:eastAsia="zh-CN"/>
        </w:rPr>
        <w:t>）值。</w:t>
      </w:r>
      <w:r>
        <w:rPr>
          <w:rFonts w:eastAsiaTheme="minorEastAsia" w:hint="eastAsia"/>
          <w:lang w:eastAsia="zh-CN"/>
        </w:rPr>
        <w:t>在</w:t>
      </w:r>
      <w:r>
        <w:rPr>
          <w:rFonts w:eastAsiaTheme="minorEastAsia"/>
          <w:lang w:eastAsia="zh-CN"/>
        </w:rPr>
        <w:t>本建议书的附件中，我们还针对保护比采用了含义相同的</w:t>
      </w:r>
      <w:r w:rsidRPr="000A1D73">
        <w:rPr>
          <w:rFonts w:eastAsiaTheme="minorEastAsia" w:hint="eastAsia"/>
          <w:i/>
          <w:iCs/>
          <w:lang w:eastAsia="zh-CN"/>
        </w:rPr>
        <w:t>D/U</w:t>
      </w:r>
      <w:r>
        <w:rPr>
          <w:rFonts w:eastAsiaTheme="minorEastAsia" w:hint="eastAsia"/>
          <w:lang w:eastAsia="zh-CN"/>
        </w:rPr>
        <w:t>。</w:t>
      </w:r>
    </w:p>
    <w:p w:rsidR="003A5413" w:rsidRPr="004B78F4" w:rsidRDefault="003A5413" w:rsidP="003A5413">
      <w:pPr>
        <w:ind w:firstLine="540"/>
        <w:rPr>
          <w:rFonts w:eastAsia="Times New Roman"/>
          <w:lang w:eastAsia="zh-CN"/>
        </w:rPr>
      </w:pPr>
      <w:r w:rsidRPr="004B78F4">
        <w:rPr>
          <w:rFonts w:eastAsiaTheme="minorEastAsia" w:hint="eastAsia"/>
          <w:lang w:eastAsia="zh-CN"/>
        </w:rPr>
        <w:t>数字信号的基准电平定义为在信道带宽内辐射信号功率的均方根（</w:t>
      </w:r>
      <w:r w:rsidRPr="004B78F4">
        <w:rPr>
          <w:rFonts w:eastAsiaTheme="minorEastAsia"/>
          <w:lang w:eastAsia="zh-CN"/>
        </w:rPr>
        <w:t>r.m.s.</w:t>
      </w:r>
      <w:r w:rsidRPr="004B78F4">
        <w:rPr>
          <w:rFonts w:eastAsiaTheme="minorEastAsia" w:hint="eastAsia"/>
          <w:lang w:eastAsia="zh-CN"/>
        </w:rPr>
        <w:t>）值。有用数字电视信号的保护比值</w:t>
      </w:r>
      <w:r>
        <w:rPr>
          <w:rFonts w:eastAsiaTheme="minorEastAsia" w:hint="eastAsia"/>
          <w:lang w:eastAsia="zh-CN"/>
        </w:rPr>
        <w:t>以往是</w:t>
      </w:r>
      <w:r w:rsidRPr="004B78F4">
        <w:rPr>
          <w:rFonts w:eastAsiaTheme="minorEastAsia" w:hint="eastAsia"/>
          <w:lang w:eastAsia="zh-CN"/>
        </w:rPr>
        <w:t>在</w:t>
      </w:r>
      <w:r w:rsidRPr="004B78F4">
        <w:rPr>
          <w:rFonts w:eastAsiaTheme="minorEastAsia"/>
          <w:lang w:eastAsia="zh-CN"/>
        </w:rPr>
        <w:t>–</w:t>
      </w:r>
      <w:r w:rsidRPr="004B78F4">
        <w:rPr>
          <w:rFonts w:eastAsiaTheme="minorEastAsia" w:hint="eastAsia"/>
          <w:lang w:eastAsia="zh-CN"/>
        </w:rPr>
        <w:t xml:space="preserve"> </w:t>
      </w:r>
      <w:r w:rsidRPr="004B78F4">
        <w:rPr>
          <w:rFonts w:eastAsiaTheme="minorEastAsia"/>
          <w:lang w:eastAsia="zh-CN"/>
        </w:rPr>
        <w:t>60 dBm</w:t>
      </w:r>
      <w:r w:rsidRPr="004B78F4">
        <w:rPr>
          <w:rFonts w:eastAsiaTheme="minorEastAsia" w:hint="eastAsia"/>
          <w:lang w:eastAsia="zh-CN"/>
        </w:rPr>
        <w:t>的接收机输入功率下测量</w:t>
      </w:r>
      <w:r>
        <w:rPr>
          <w:rFonts w:eastAsiaTheme="minorEastAsia" w:hint="eastAsia"/>
          <w:lang w:eastAsia="zh-CN"/>
        </w:rPr>
        <w:t>的</w:t>
      </w:r>
      <w:r w:rsidRPr="004B78F4">
        <w:rPr>
          <w:rFonts w:eastAsiaTheme="minorEastAsia" w:hint="eastAsia"/>
          <w:lang w:eastAsia="zh-CN"/>
        </w:rPr>
        <w:t>。</w:t>
      </w:r>
      <w:r>
        <w:rPr>
          <w:rFonts w:hint="eastAsia"/>
          <w:lang w:eastAsia="zh-CN"/>
        </w:rPr>
        <w:t>在可能的情况下，地面多媒体广播系统的保护比源自涉及广泛信号电平的测量。</w:t>
      </w:r>
    </w:p>
    <w:p w:rsidR="003A5413" w:rsidRPr="00543851" w:rsidRDefault="003A5413" w:rsidP="003A5413">
      <w:pPr>
        <w:ind w:firstLineChars="200" w:firstLine="480"/>
        <w:rPr>
          <w:rFonts w:eastAsiaTheme="minorEastAsia"/>
          <w:lang w:eastAsia="zh-CN"/>
        </w:rPr>
      </w:pPr>
      <w:r>
        <w:rPr>
          <w:rFonts w:eastAsiaTheme="minorEastAsia" w:hint="eastAsia"/>
          <w:lang w:val="en-GB" w:eastAsia="zh-CN"/>
        </w:rPr>
        <w:t>可</w:t>
      </w:r>
      <w:r>
        <w:rPr>
          <w:rFonts w:eastAsiaTheme="minorEastAsia"/>
          <w:lang w:val="en-GB" w:eastAsia="zh-CN"/>
        </w:rPr>
        <w:t>采用两种</w:t>
      </w:r>
      <w:r>
        <w:rPr>
          <w:rFonts w:eastAsiaTheme="minorEastAsia" w:hint="eastAsia"/>
          <w:lang w:val="en-GB" w:eastAsia="zh-CN"/>
        </w:rPr>
        <w:t>测量</w:t>
      </w:r>
      <w:r>
        <w:rPr>
          <w:rFonts w:eastAsiaTheme="minorEastAsia"/>
          <w:lang w:val="en-GB" w:eastAsia="zh-CN"/>
        </w:rPr>
        <w:t>方法</w:t>
      </w:r>
      <w:r w:rsidRPr="00543851">
        <w:rPr>
          <w:rFonts w:eastAsiaTheme="minorEastAsia"/>
          <w:lang w:eastAsia="zh-CN"/>
        </w:rPr>
        <w:t>：</w:t>
      </w:r>
      <w:r>
        <w:rPr>
          <w:rFonts w:eastAsiaTheme="minorEastAsia"/>
          <w:lang w:val="en-GB" w:eastAsia="zh-CN"/>
        </w:rPr>
        <w:t>主观故障点</w:t>
      </w:r>
      <w:r w:rsidRPr="00543851">
        <w:rPr>
          <w:rFonts w:eastAsiaTheme="minorEastAsia"/>
          <w:lang w:eastAsia="zh-CN"/>
        </w:rPr>
        <w:t>（</w:t>
      </w:r>
      <w:r w:rsidRPr="00543851">
        <w:rPr>
          <w:rFonts w:eastAsiaTheme="minorEastAsia" w:hint="eastAsia"/>
          <w:lang w:eastAsia="zh-CN"/>
        </w:rPr>
        <w:t>SFP</w:t>
      </w:r>
      <w:r w:rsidRPr="00543851">
        <w:rPr>
          <w:rFonts w:eastAsiaTheme="minorEastAsia" w:hint="eastAsia"/>
          <w:lang w:eastAsia="zh-CN"/>
        </w:rPr>
        <w:t>）</w:t>
      </w:r>
      <w:r>
        <w:rPr>
          <w:rFonts w:eastAsiaTheme="minorEastAsia" w:hint="eastAsia"/>
          <w:lang w:eastAsia="zh-CN"/>
        </w:rPr>
        <w:t>方法</w:t>
      </w:r>
      <w:r>
        <w:rPr>
          <w:rFonts w:eastAsiaTheme="minorEastAsia"/>
          <w:lang w:val="en-GB" w:eastAsia="zh-CN"/>
        </w:rPr>
        <w:t>和准无误差</w:t>
      </w:r>
      <w:r w:rsidRPr="00543851">
        <w:rPr>
          <w:rFonts w:eastAsiaTheme="minorEastAsia"/>
          <w:lang w:eastAsia="zh-CN"/>
        </w:rPr>
        <w:t>（</w:t>
      </w:r>
      <w:r w:rsidRPr="00543851">
        <w:rPr>
          <w:rFonts w:eastAsiaTheme="minorEastAsia" w:hint="eastAsia"/>
          <w:lang w:eastAsia="zh-CN"/>
        </w:rPr>
        <w:t>QEF</w:t>
      </w:r>
      <w:r w:rsidRPr="00543851">
        <w:rPr>
          <w:rFonts w:eastAsiaTheme="minorEastAsia" w:hint="eastAsia"/>
          <w:lang w:eastAsia="zh-CN"/>
        </w:rPr>
        <w:t>）</w:t>
      </w:r>
      <w:r>
        <w:rPr>
          <w:rFonts w:eastAsiaTheme="minorEastAsia" w:hint="eastAsia"/>
          <w:lang w:eastAsia="zh-CN"/>
        </w:rPr>
        <w:t>方法</w:t>
      </w:r>
      <w:r>
        <w:rPr>
          <w:rFonts w:eastAsiaTheme="minorEastAsia"/>
          <w:lang w:val="en-GB" w:eastAsia="zh-CN"/>
        </w:rPr>
        <w:t>。</w:t>
      </w:r>
    </w:p>
    <w:p w:rsidR="003A5413" w:rsidRPr="004B78F4" w:rsidRDefault="003A5413" w:rsidP="003A5413">
      <w:pPr>
        <w:ind w:firstLine="540"/>
        <w:rPr>
          <w:rFonts w:eastAsia="Times New Roman"/>
          <w:lang w:eastAsia="ja-JP"/>
        </w:rPr>
      </w:pPr>
      <w:r>
        <w:rPr>
          <w:rFonts w:eastAsiaTheme="minorEastAsia" w:hint="eastAsia"/>
          <w:lang w:eastAsia="zh-CN"/>
        </w:rPr>
        <w:t>SFP</w:t>
      </w:r>
      <w:r>
        <w:rPr>
          <w:rFonts w:eastAsiaTheme="minorEastAsia" w:hint="eastAsia"/>
          <w:lang w:eastAsia="zh-CN"/>
        </w:rPr>
        <w:t>方法</w:t>
      </w:r>
      <w:r>
        <w:rPr>
          <w:rFonts w:eastAsiaTheme="minorEastAsia"/>
          <w:lang w:eastAsia="zh-CN"/>
        </w:rPr>
        <w:t>可</w:t>
      </w:r>
      <w:r>
        <w:rPr>
          <w:rFonts w:eastAsiaTheme="minorEastAsia" w:hint="eastAsia"/>
          <w:lang w:eastAsia="zh-CN"/>
        </w:rPr>
        <w:t>被</w:t>
      </w:r>
      <w:r>
        <w:rPr>
          <w:rFonts w:eastAsiaTheme="minorEastAsia"/>
          <w:lang w:eastAsia="zh-CN"/>
        </w:rPr>
        <w:t>用于保护比的测量。</w:t>
      </w:r>
      <w:r w:rsidRPr="004B78F4">
        <w:rPr>
          <w:rFonts w:eastAsiaTheme="minorEastAsia" w:hint="eastAsia"/>
          <w:lang w:eastAsia="zh-CN"/>
        </w:rPr>
        <w:t>保护比测量的质量准则是寻找出电视屏幕上刚好出现无误码图像的界限。有用</w:t>
      </w:r>
      <w:r w:rsidRPr="004B78F4">
        <w:rPr>
          <w:rFonts w:eastAsiaTheme="minorEastAsia" w:hint="eastAsia"/>
          <w:lang w:eastAsia="zh-CN"/>
        </w:rPr>
        <w:t>DVB-T</w:t>
      </w:r>
      <w:r w:rsidRPr="004B78F4">
        <w:rPr>
          <w:rFonts w:eastAsiaTheme="minorEastAsia" w:hint="eastAsia"/>
          <w:lang w:eastAsia="zh-CN"/>
        </w:rPr>
        <w:t>信号的射频保护比值等于由</w:t>
      </w:r>
      <w:r w:rsidRPr="004B78F4">
        <w:rPr>
          <w:rFonts w:eastAsiaTheme="minorEastAsia" w:hint="eastAsia"/>
          <w:lang w:eastAsia="zh-CN"/>
        </w:rPr>
        <w:t>SFP</w:t>
      </w:r>
      <w:r w:rsidRPr="004B78F4">
        <w:rPr>
          <w:rFonts w:eastAsiaTheme="minorEastAsia" w:hint="eastAsia"/>
          <w:lang w:eastAsia="zh-CN"/>
        </w:rPr>
        <w:t>方法确定的、接收机输入端的有用信号—无用信号的</w:t>
      </w:r>
      <w:r>
        <w:rPr>
          <w:rFonts w:eastAsiaTheme="minorEastAsia" w:hint="eastAsia"/>
          <w:lang w:eastAsia="zh-CN"/>
        </w:rPr>
        <w:t>最小必要值</w:t>
      </w:r>
      <w:r w:rsidRPr="004B78F4">
        <w:rPr>
          <w:rFonts w:eastAsiaTheme="minorEastAsia" w:hint="eastAsia"/>
          <w:lang w:eastAsia="zh-CN"/>
        </w:rPr>
        <w:t>。</w:t>
      </w:r>
    </w:p>
    <w:p w:rsidR="003A5413" w:rsidRPr="00E60C0B" w:rsidRDefault="003A5413" w:rsidP="003A5413">
      <w:pPr>
        <w:ind w:firstLineChars="200" w:firstLine="480"/>
        <w:rPr>
          <w:rFonts w:eastAsia="Times New Roman"/>
          <w:lang w:val="en-GB" w:eastAsia="ja-JP"/>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sidRPr="00E60C0B">
        <w:rPr>
          <w:rFonts w:eastAsia="Times New Roman"/>
          <w:lang w:val="en-GB" w:eastAsia="ja-JP"/>
        </w:rPr>
        <w:t>SFP</w:t>
      </w:r>
      <w:r>
        <w:rPr>
          <w:rFonts w:asciiTheme="minorEastAsia" w:eastAsiaTheme="minorEastAsia" w:hAnsiTheme="minorEastAsia" w:hint="eastAsia"/>
          <w:lang w:val="en-GB" w:eastAsia="zh-CN"/>
        </w:rPr>
        <w:t>的质量标准相当于</w:t>
      </w:r>
      <w:r w:rsidRPr="00E60C0B">
        <w:rPr>
          <w:rFonts w:eastAsia="Times New Roman"/>
          <w:lang w:val="en-GB" w:eastAsia="ja-JP"/>
        </w:rPr>
        <w:t>5%</w:t>
      </w:r>
      <w:r>
        <w:rPr>
          <w:rFonts w:asciiTheme="minorEastAsia" w:eastAsiaTheme="minorEastAsia" w:hAnsiTheme="minorEastAsia" w:hint="eastAsia"/>
          <w:lang w:val="en-GB" w:eastAsia="zh-CN"/>
        </w:rPr>
        <w:t>的误秒率</w:t>
      </w:r>
      <w:r w:rsidRPr="00E60C0B">
        <w:rPr>
          <w:rFonts w:eastAsia="Times New Roman"/>
          <w:lang w:val="en-GB" w:eastAsia="ja-JP"/>
        </w:rPr>
        <w:t>(ESR)</w:t>
      </w:r>
      <w:r>
        <w:rPr>
          <w:rFonts w:asciiTheme="minorEastAsia" w:eastAsiaTheme="minorEastAsia" w:hAnsiTheme="minorEastAsia" w:hint="eastAsia"/>
          <w:lang w:val="en-GB" w:eastAsia="zh-CN"/>
        </w:rPr>
        <w:t>。</w:t>
      </w:r>
    </w:p>
    <w:p w:rsidR="003A5413" w:rsidRPr="00543851" w:rsidRDefault="003A5413" w:rsidP="003A5413">
      <w:pPr>
        <w:ind w:firstLineChars="200" w:firstLine="480"/>
        <w:rPr>
          <w:rFonts w:eastAsiaTheme="minorEastAsia"/>
          <w:lang w:val="en-GB" w:eastAsia="zh-CN"/>
        </w:rPr>
      </w:pPr>
      <w:r>
        <w:rPr>
          <w:rFonts w:eastAsia="Times New Roman"/>
          <w:lang w:val="en-GB" w:eastAsia="ja-JP"/>
        </w:rPr>
        <w:t>QEF</w:t>
      </w:r>
      <w:r>
        <w:rPr>
          <w:rFonts w:eastAsiaTheme="minorEastAsia" w:hint="eastAsia"/>
          <w:lang w:val="en-GB" w:eastAsia="zh-CN"/>
        </w:rPr>
        <w:t>方法</w:t>
      </w:r>
      <w:r>
        <w:rPr>
          <w:rFonts w:eastAsiaTheme="minorEastAsia"/>
          <w:lang w:val="en-GB" w:eastAsia="zh-CN"/>
        </w:rPr>
        <w:t>也可用于保护比的测量。保护</w:t>
      </w:r>
      <w:r>
        <w:rPr>
          <w:rFonts w:eastAsiaTheme="minorEastAsia" w:hint="eastAsia"/>
          <w:lang w:val="en-GB" w:eastAsia="zh-CN"/>
        </w:rPr>
        <w:t>测量质量</w:t>
      </w:r>
      <w:r>
        <w:rPr>
          <w:rFonts w:eastAsiaTheme="minorEastAsia"/>
          <w:lang w:val="en-GB" w:eastAsia="zh-CN"/>
        </w:rPr>
        <w:t>标准旨在为通常用于系统评估</w:t>
      </w:r>
      <w:r>
        <w:rPr>
          <w:rFonts w:eastAsiaTheme="minorEastAsia" w:hint="eastAsia"/>
          <w:lang w:val="en-GB" w:eastAsia="zh-CN"/>
        </w:rPr>
        <w:t>的</w:t>
      </w:r>
      <w:r>
        <w:rPr>
          <w:rFonts w:eastAsiaTheme="minorEastAsia"/>
          <w:lang w:val="en-GB" w:eastAsia="zh-CN"/>
        </w:rPr>
        <w:t>规定的</w:t>
      </w:r>
      <w:r>
        <w:rPr>
          <w:rFonts w:eastAsiaTheme="minorEastAsia" w:hint="eastAsia"/>
          <w:lang w:val="en-GB" w:eastAsia="zh-CN"/>
        </w:rPr>
        <w:t>BER</w:t>
      </w:r>
      <w:r>
        <w:rPr>
          <w:rFonts w:eastAsiaTheme="minorEastAsia" w:hint="eastAsia"/>
          <w:lang w:val="en-GB" w:eastAsia="zh-CN"/>
        </w:rPr>
        <w:t>寻求</w:t>
      </w:r>
      <w:r>
        <w:rPr>
          <w:rFonts w:eastAsiaTheme="minorEastAsia"/>
          <w:lang w:val="en-GB" w:eastAsia="zh-CN"/>
        </w:rPr>
        <w:t>限值（如</w:t>
      </w:r>
      <w:r w:rsidRPr="00E60C0B">
        <w:rPr>
          <w:rFonts w:eastAsia="Times New Roman"/>
          <w:lang w:val="en-GB" w:eastAsia="ja-JP"/>
        </w:rPr>
        <w:t>10</w:t>
      </w:r>
      <w:r w:rsidRPr="00E60C0B">
        <w:rPr>
          <w:rFonts w:eastAsia="Times New Roman"/>
          <w:vertAlign w:val="superscript"/>
          <w:lang w:val="en-GB" w:eastAsia="ja-JP"/>
        </w:rPr>
        <w:t>–12</w:t>
      </w:r>
      <w:r w:rsidRPr="00543851">
        <w:rPr>
          <w:rFonts w:eastAsiaTheme="minorEastAsia"/>
          <w:lang w:val="en-GB" w:eastAsia="zh-CN"/>
        </w:rPr>
        <w:t>)</w:t>
      </w:r>
      <w:r>
        <w:rPr>
          <w:rFonts w:eastAsiaTheme="minorEastAsia" w:hint="eastAsia"/>
          <w:lang w:val="en-GB" w:eastAsia="zh-CN"/>
        </w:rPr>
        <w:t>。</w:t>
      </w:r>
    </w:p>
    <w:p w:rsidR="003A5413" w:rsidRPr="00E60C0B" w:rsidRDefault="003A5413" w:rsidP="00B606E9">
      <w:pPr>
        <w:pStyle w:val="Heading1"/>
        <w:rPr>
          <w:lang w:val="en-GB" w:eastAsia="zh-CN"/>
        </w:rPr>
      </w:pPr>
      <w:r w:rsidRPr="00E60C0B">
        <w:rPr>
          <w:lang w:val="en-GB" w:eastAsia="zh-CN"/>
        </w:rPr>
        <w:t>1</w:t>
      </w:r>
      <w:r w:rsidRPr="00E60C0B">
        <w:rPr>
          <w:lang w:val="en-GB" w:eastAsia="zh-CN"/>
        </w:rPr>
        <w:tab/>
      </w:r>
      <w:r>
        <w:rPr>
          <w:rFonts w:eastAsiaTheme="minorEastAsia" w:hint="eastAsia"/>
          <w:lang w:val="en-GB" w:eastAsia="zh-CN"/>
        </w:rPr>
        <w:t>接收</w:t>
      </w:r>
      <w:r>
        <w:rPr>
          <w:rFonts w:eastAsiaTheme="minorEastAsia"/>
          <w:lang w:val="en-GB" w:eastAsia="zh-CN"/>
        </w:rPr>
        <w:t>模式</w:t>
      </w:r>
      <w:r w:rsidRPr="00E60C0B">
        <w:rPr>
          <w:lang w:val="en-GB" w:eastAsia="zh-CN"/>
        </w:rPr>
        <w:t xml:space="preserve"> </w:t>
      </w:r>
    </w:p>
    <w:p w:rsidR="003A5413" w:rsidRPr="00543851" w:rsidRDefault="003A5413" w:rsidP="003A5413">
      <w:pPr>
        <w:ind w:firstLineChars="200" w:firstLine="480"/>
        <w:rPr>
          <w:rFonts w:eastAsiaTheme="minorEastAsia"/>
          <w:lang w:val="en-GB" w:eastAsia="zh-CN"/>
        </w:rPr>
      </w:pPr>
      <w:r>
        <w:rPr>
          <w:rFonts w:eastAsiaTheme="minorEastAsia" w:hint="eastAsia"/>
          <w:lang w:val="en-GB" w:eastAsia="zh-CN"/>
        </w:rPr>
        <w:t>现有</w:t>
      </w:r>
      <w:r>
        <w:rPr>
          <w:rFonts w:eastAsiaTheme="minorEastAsia"/>
          <w:lang w:val="en-GB" w:eastAsia="zh-CN"/>
        </w:rPr>
        <w:t>的三种接收模式为</w:t>
      </w:r>
      <w:r>
        <w:rPr>
          <w:rFonts w:eastAsiaTheme="minorEastAsia" w:hint="eastAsia"/>
          <w:lang w:val="en-GB" w:eastAsia="zh-CN"/>
        </w:rPr>
        <w:t>室外</w:t>
      </w:r>
      <w:r>
        <w:rPr>
          <w:rFonts w:eastAsiaTheme="minorEastAsia"/>
          <w:lang w:val="en-GB" w:eastAsia="zh-CN"/>
        </w:rPr>
        <w:t>便携、室内便携</w:t>
      </w:r>
      <w:r>
        <w:rPr>
          <w:rFonts w:eastAsiaTheme="minorEastAsia" w:hint="eastAsia"/>
          <w:lang w:val="en-GB" w:eastAsia="zh-CN"/>
        </w:rPr>
        <w:t>和</w:t>
      </w:r>
      <w:r>
        <w:rPr>
          <w:rFonts w:eastAsiaTheme="minorEastAsia"/>
          <w:lang w:val="en-GB" w:eastAsia="zh-CN"/>
        </w:rPr>
        <w:t>移动。相关主管部门应考虑接纳哪些接收模式。</w:t>
      </w:r>
    </w:p>
    <w:p w:rsidR="003A5413" w:rsidRPr="00E60C0B" w:rsidRDefault="003A5413" w:rsidP="00B606E9">
      <w:pPr>
        <w:pStyle w:val="Heading2"/>
        <w:rPr>
          <w:lang w:val="en-GB" w:eastAsia="zh-CN"/>
        </w:rPr>
      </w:pPr>
      <w:r w:rsidRPr="00E60C0B">
        <w:rPr>
          <w:lang w:val="en-GB" w:eastAsia="zh-CN"/>
        </w:rPr>
        <w:t>1.1</w:t>
      </w:r>
      <w:r w:rsidRPr="00E60C0B">
        <w:rPr>
          <w:lang w:val="en-GB" w:eastAsia="zh-CN"/>
        </w:rPr>
        <w:tab/>
      </w:r>
      <w:r w:rsidRPr="00543851">
        <w:rPr>
          <w:rFonts w:hint="eastAsia"/>
          <w:lang w:val="en-GB" w:eastAsia="zh-CN"/>
        </w:rPr>
        <w:t>便携式接收</w:t>
      </w:r>
    </w:p>
    <w:p w:rsidR="003A5413" w:rsidRPr="00074478" w:rsidRDefault="003A5413" w:rsidP="003A5413">
      <w:pPr>
        <w:ind w:firstLineChars="200" w:firstLine="480"/>
        <w:rPr>
          <w:lang w:val="en-GB" w:eastAsia="zh-CN"/>
        </w:rPr>
      </w:pPr>
      <w:r>
        <w:rPr>
          <w:rFonts w:hint="eastAsia"/>
          <w:bCs/>
          <w:lang w:val="en-GB" w:eastAsia="zh-CN"/>
        </w:rPr>
        <w:t>一般而言，便携接收意味着利用高出地面不少于</w:t>
      </w:r>
      <w:r>
        <w:rPr>
          <w:rFonts w:hint="eastAsia"/>
          <w:bCs/>
          <w:lang w:val="en-GB" w:eastAsia="zh-CN"/>
        </w:rPr>
        <w:t>1.5</w:t>
      </w:r>
      <w:r>
        <w:rPr>
          <w:rFonts w:hint="eastAsia"/>
          <w:bCs/>
          <w:lang w:val="en-GB" w:eastAsia="zh-CN"/>
        </w:rPr>
        <w:t>米的室外或室内便携接收机进行的接收。</w:t>
      </w:r>
    </w:p>
    <w:p w:rsidR="003A5413" w:rsidRPr="00074478" w:rsidRDefault="003A5413" w:rsidP="003A5413">
      <w:pPr>
        <w:ind w:firstLineChars="200" w:firstLine="480"/>
        <w:rPr>
          <w:lang w:val="en-GB" w:eastAsia="zh-CN"/>
        </w:rPr>
      </w:pPr>
      <w:r>
        <w:rPr>
          <w:rFonts w:hint="eastAsia"/>
          <w:lang w:val="en-GB" w:eastAsia="zh-CN"/>
        </w:rPr>
        <w:t>应区别两种接收地点：</w:t>
      </w:r>
      <w:r w:rsidRPr="00074478">
        <w:rPr>
          <w:lang w:val="en-GB" w:eastAsia="zh-CN"/>
        </w:rPr>
        <w:t xml:space="preserve"> </w:t>
      </w:r>
    </w:p>
    <w:p w:rsidR="003A5413" w:rsidRDefault="003A5413" w:rsidP="003A5413">
      <w:pPr>
        <w:spacing w:before="80"/>
        <w:ind w:left="794" w:hanging="794"/>
        <w:rPr>
          <w:lang w:val="en-GB" w:eastAsia="zh-CN"/>
        </w:rPr>
      </w:pPr>
      <w:r w:rsidRPr="00E60C0B">
        <w:rPr>
          <w:rFonts w:eastAsia="Times New Roman"/>
          <w:lang w:val="en-GB" w:eastAsia="ja-JP"/>
        </w:rPr>
        <w:t>–</w:t>
      </w:r>
      <w:r w:rsidRPr="00E60C0B">
        <w:rPr>
          <w:rFonts w:eastAsia="Times New Roman"/>
          <w:lang w:val="en-GB" w:eastAsia="ja-JP"/>
        </w:rPr>
        <w:tab/>
      </w:r>
      <w:r>
        <w:rPr>
          <w:rFonts w:asciiTheme="minorEastAsia" w:eastAsiaTheme="minorEastAsia" w:hAnsiTheme="minorEastAsia" w:hint="eastAsia"/>
          <w:lang w:val="en-GB" w:eastAsia="zh-CN"/>
        </w:rPr>
        <w:t>便携</w:t>
      </w:r>
      <w:r w:rsidRPr="00543851">
        <w:rPr>
          <w:rFonts w:hint="eastAsia"/>
          <w:lang w:val="en-GB" w:eastAsia="zh-CN"/>
        </w:rPr>
        <w:t>室外接收</w:t>
      </w:r>
      <w:r>
        <w:rPr>
          <w:rFonts w:hint="eastAsia"/>
          <w:lang w:val="en-GB" w:eastAsia="zh-CN"/>
        </w:rPr>
        <w:t>被定义为以电池供电并附有高出地面不低于</w:t>
      </w:r>
      <w:r>
        <w:rPr>
          <w:rFonts w:hint="eastAsia"/>
          <w:lang w:val="en-GB" w:eastAsia="zh-CN"/>
        </w:rPr>
        <w:t>1.5</w:t>
      </w:r>
      <w:r>
        <w:rPr>
          <w:rFonts w:hint="eastAsia"/>
          <w:lang w:val="en-GB" w:eastAsia="zh-CN"/>
        </w:rPr>
        <w:t>米的室外用内置天线的便携接收机进行的接收；</w:t>
      </w:r>
    </w:p>
    <w:p w:rsidR="003A5413" w:rsidRPr="00E60C0B" w:rsidRDefault="003A5413" w:rsidP="003A5413">
      <w:pPr>
        <w:spacing w:before="80"/>
        <w:ind w:left="794" w:hanging="794"/>
        <w:rPr>
          <w:rFonts w:eastAsia="Times New Roman"/>
          <w:lang w:val="en-GB" w:eastAsia="zh-CN"/>
        </w:rPr>
      </w:pPr>
      <w:r w:rsidRPr="00E60C0B">
        <w:rPr>
          <w:rFonts w:eastAsia="Times New Roman"/>
          <w:lang w:val="en-GB" w:eastAsia="ja-JP"/>
        </w:rPr>
        <w:t>–</w:t>
      </w:r>
      <w:r w:rsidRPr="00E60C0B">
        <w:rPr>
          <w:rFonts w:eastAsia="Times New Roman"/>
          <w:lang w:val="en-GB" w:eastAsia="ja-JP"/>
        </w:rPr>
        <w:tab/>
      </w:r>
      <w:r>
        <w:rPr>
          <w:rFonts w:asciiTheme="minorEastAsia" w:eastAsiaTheme="minorEastAsia" w:hAnsiTheme="minorEastAsia" w:hint="eastAsia"/>
          <w:lang w:val="en-GB" w:eastAsia="zh-CN"/>
        </w:rPr>
        <w:t>便携</w:t>
      </w:r>
      <w:r w:rsidRPr="00543851">
        <w:rPr>
          <w:rFonts w:hint="eastAsia"/>
          <w:lang w:val="en-GB" w:eastAsia="zh-CN"/>
        </w:rPr>
        <w:t>室内接收</w:t>
      </w:r>
      <w:r>
        <w:rPr>
          <w:rFonts w:hint="eastAsia"/>
          <w:lang w:val="en-GB" w:eastAsia="zh-CN"/>
        </w:rPr>
        <w:t>被定义为一种具有固定电源和内置（折叠式）天线或外接天线插头的便携接收机；</w:t>
      </w:r>
    </w:p>
    <w:p w:rsidR="003A5413" w:rsidRPr="00E60C0B" w:rsidRDefault="003A5413" w:rsidP="003A5413">
      <w:pPr>
        <w:spacing w:before="80"/>
        <w:ind w:left="794" w:hanging="794"/>
        <w:rPr>
          <w:rFonts w:eastAsia="Times New Roman"/>
          <w:lang w:val="en-GB" w:eastAsia="ja-JP"/>
        </w:rPr>
      </w:pPr>
      <w:r w:rsidRPr="00E60C0B">
        <w:rPr>
          <w:rFonts w:eastAsia="Times New Roman"/>
          <w:lang w:val="en-GB" w:eastAsia="zh-CN"/>
        </w:rPr>
        <w:tab/>
      </w:r>
      <w:r>
        <w:rPr>
          <w:rFonts w:hint="eastAsia"/>
          <w:lang w:val="en-GB" w:eastAsia="zh-CN"/>
        </w:rPr>
        <w:t>在室内使用时，该接收机高出底层房间地面不小于</w:t>
      </w:r>
      <w:r>
        <w:rPr>
          <w:rFonts w:hint="eastAsia"/>
          <w:lang w:val="en-GB" w:eastAsia="zh-CN"/>
        </w:rPr>
        <w:t>1.5</w:t>
      </w:r>
      <w:r>
        <w:rPr>
          <w:rFonts w:hint="eastAsia"/>
          <w:lang w:val="en-GB" w:eastAsia="zh-CN"/>
        </w:rPr>
        <w:t>米，而且外墙有窗。据认为，通过将天线向任意方向移动</w:t>
      </w:r>
      <w:r>
        <w:rPr>
          <w:rFonts w:hint="eastAsia"/>
          <w:lang w:val="en-GB" w:eastAsia="zh-CN"/>
        </w:rPr>
        <w:t>0.5</w:t>
      </w:r>
      <w:r>
        <w:rPr>
          <w:rFonts w:hint="eastAsia"/>
          <w:lang w:val="en-GB" w:eastAsia="zh-CN"/>
        </w:rPr>
        <w:t>米便可获得最佳接收条件，但接收期间不要移动便携接收机及其附近的大型物体。</w:t>
      </w:r>
    </w:p>
    <w:p w:rsidR="0065289B" w:rsidRDefault="0065289B">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zh-CN"/>
        </w:rPr>
      </w:pPr>
      <w:r>
        <w:rPr>
          <w:rFonts w:eastAsia="Times New Roman"/>
          <w:b/>
          <w:lang w:val="en-GB" w:eastAsia="zh-CN"/>
        </w:rPr>
        <w:br w:type="page"/>
      </w:r>
    </w:p>
    <w:p w:rsidR="003A5413" w:rsidRPr="00B606E9" w:rsidRDefault="003A5413" w:rsidP="00B606E9">
      <w:pPr>
        <w:pStyle w:val="Heading2"/>
        <w:rPr>
          <w:lang w:eastAsia="zh-CN"/>
        </w:rPr>
      </w:pPr>
      <w:r w:rsidRPr="00B606E9">
        <w:rPr>
          <w:lang w:eastAsia="zh-CN"/>
        </w:rPr>
        <w:t>1.2</w:t>
      </w:r>
      <w:r w:rsidRPr="00B606E9">
        <w:rPr>
          <w:lang w:eastAsia="zh-CN"/>
        </w:rPr>
        <w:tab/>
      </w:r>
      <w:r w:rsidRPr="00B606E9">
        <w:rPr>
          <w:rFonts w:hint="eastAsia"/>
          <w:lang w:eastAsia="zh-CN"/>
        </w:rPr>
        <w:t>移动接收</w:t>
      </w:r>
    </w:p>
    <w:p w:rsidR="003A5413" w:rsidRPr="00074478" w:rsidRDefault="003A5413" w:rsidP="003A5413">
      <w:pPr>
        <w:ind w:firstLineChars="200" w:firstLine="480"/>
        <w:rPr>
          <w:lang w:val="en-GB" w:eastAsia="zh-CN"/>
        </w:rPr>
      </w:pPr>
      <w:r>
        <w:rPr>
          <w:rFonts w:hint="eastAsia"/>
          <w:lang w:val="en-GB" w:eastAsia="zh-CN"/>
        </w:rPr>
        <w:t>移动接收</w:t>
      </w:r>
      <w:r>
        <w:rPr>
          <w:lang w:val="en-GB" w:eastAsia="zh-CN"/>
        </w:rPr>
        <w:t>（</w:t>
      </w:r>
      <w:r w:rsidRPr="00074478">
        <w:rPr>
          <w:lang w:val="en-GB" w:eastAsia="zh-CN"/>
        </w:rPr>
        <w:t>MO</w:t>
      </w:r>
      <w:r>
        <w:rPr>
          <w:lang w:val="en-GB" w:eastAsia="zh-CN"/>
        </w:rPr>
        <w:t>）</w:t>
      </w:r>
      <w:r>
        <w:rPr>
          <w:rFonts w:hint="eastAsia"/>
          <w:lang w:val="en-GB" w:eastAsia="zh-CN"/>
        </w:rPr>
        <w:t>被定义为以</w:t>
      </w:r>
      <w:r>
        <w:rPr>
          <w:lang w:val="en-GB" w:eastAsia="zh-CN"/>
        </w:rPr>
        <w:t>汽车或火车速度行进的</w:t>
      </w:r>
      <w:r>
        <w:rPr>
          <w:rFonts w:hint="eastAsia"/>
          <w:lang w:val="en-GB" w:eastAsia="zh-CN"/>
        </w:rPr>
        <w:t>接收机的接收</w:t>
      </w:r>
      <w:r>
        <w:rPr>
          <w:lang w:val="en-GB" w:eastAsia="zh-CN"/>
        </w:rPr>
        <w:t>。除</w:t>
      </w:r>
      <w:r>
        <w:rPr>
          <w:rFonts w:hint="eastAsia"/>
          <w:lang w:val="en-GB" w:eastAsia="zh-CN"/>
        </w:rPr>
        <w:t>便携</w:t>
      </w:r>
      <w:r>
        <w:rPr>
          <w:lang w:val="en-GB" w:eastAsia="zh-CN"/>
        </w:rPr>
        <w:t>接收机外，还可能采用车载接收机。</w:t>
      </w:r>
    </w:p>
    <w:p w:rsidR="003A5413" w:rsidRPr="00F640C6" w:rsidRDefault="003A5413" w:rsidP="00B606E9">
      <w:pPr>
        <w:pStyle w:val="Heading1"/>
        <w:rPr>
          <w:lang w:val="en-GB" w:eastAsia="zh-CN"/>
        </w:rPr>
      </w:pPr>
      <w:r w:rsidRPr="00E60C0B">
        <w:rPr>
          <w:rFonts w:eastAsia="Times New Roman"/>
          <w:lang w:val="en-GB" w:eastAsia="ja-JP"/>
        </w:rPr>
        <w:t>2</w:t>
      </w:r>
      <w:r w:rsidRPr="00E60C0B">
        <w:rPr>
          <w:rFonts w:eastAsia="Times New Roman"/>
          <w:lang w:val="en-GB" w:eastAsia="ja-JP"/>
        </w:rPr>
        <w:tab/>
      </w:r>
      <w:r>
        <w:rPr>
          <w:rFonts w:hint="eastAsia"/>
          <w:lang w:val="en-GB" w:eastAsia="zh-CN"/>
        </w:rPr>
        <w:t>用于</w:t>
      </w:r>
      <w:r>
        <w:rPr>
          <w:lang w:val="en-GB" w:eastAsia="zh-CN"/>
        </w:rPr>
        <w:t>规划研究的地面多媒体广播规划参数</w:t>
      </w:r>
    </w:p>
    <w:p w:rsidR="003A5413" w:rsidRPr="00F640C6" w:rsidRDefault="003A5413" w:rsidP="003A5413">
      <w:pPr>
        <w:ind w:firstLineChars="200" w:firstLine="480"/>
        <w:rPr>
          <w:rFonts w:eastAsiaTheme="minorEastAsia"/>
          <w:lang w:val="en-GB" w:eastAsia="zh-CN"/>
        </w:rPr>
      </w:pPr>
      <w:r>
        <w:rPr>
          <w:rFonts w:eastAsiaTheme="minorEastAsia" w:hint="eastAsia"/>
          <w:lang w:val="en-GB" w:eastAsia="zh-CN"/>
        </w:rPr>
        <w:t>由于</w:t>
      </w:r>
      <w:r>
        <w:rPr>
          <w:rFonts w:eastAsiaTheme="minorEastAsia"/>
          <w:lang w:val="en-GB" w:eastAsia="zh-CN"/>
        </w:rPr>
        <w:t>需要考虑一系列接收模式和其它传输系统的组合，需要在地面多媒体广播系统规划研究中考虑多个规划参数。应</w:t>
      </w:r>
      <w:r>
        <w:rPr>
          <w:rFonts w:eastAsiaTheme="minorEastAsia" w:hint="eastAsia"/>
          <w:lang w:val="en-GB" w:eastAsia="zh-CN"/>
        </w:rPr>
        <w:t>主要</w:t>
      </w:r>
      <w:r>
        <w:rPr>
          <w:rFonts w:eastAsiaTheme="minorEastAsia"/>
          <w:lang w:val="en-GB" w:eastAsia="zh-CN"/>
        </w:rPr>
        <w:t>采用</w:t>
      </w:r>
      <w:r>
        <w:rPr>
          <w:rFonts w:eastAsiaTheme="minorEastAsia" w:hint="eastAsia"/>
          <w:lang w:val="en-GB" w:eastAsia="zh-CN"/>
        </w:rPr>
        <w:t>第</w:t>
      </w:r>
      <w:r>
        <w:rPr>
          <w:rFonts w:eastAsiaTheme="minorEastAsia" w:hint="eastAsia"/>
          <w:lang w:val="en-GB" w:eastAsia="zh-CN"/>
        </w:rPr>
        <w:t>2.1</w:t>
      </w:r>
      <w:r>
        <w:rPr>
          <w:rFonts w:eastAsiaTheme="minorEastAsia" w:hint="eastAsia"/>
          <w:lang w:val="en-GB" w:eastAsia="zh-CN"/>
        </w:rPr>
        <w:t>和</w:t>
      </w:r>
      <w:r>
        <w:rPr>
          <w:rFonts w:eastAsiaTheme="minorEastAsia" w:hint="eastAsia"/>
          <w:lang w:val="en-GB" w:eastAsia="zh-CN"/>
        </w:rPr>
        <w:t>2.2</w:t>
      </w:r>
      <w:r>
        <w:rPr>
          <w:rFonts w:eastAsiaTheme="minorEastAsia" w:hint="eastAsia"/>
          <w:lang w:val="en-GB" w:eastAsia="zh-CN"/>
        </w:rPr>
        <w:t>款</w:t>
      </w:r>
      <w:r>
        <w:rPr>
          <w:rFonts w:eastAsiaTheme="minorEastAsia"/>
          <w:lang w:val="en-GB" w:eastAsia="zh-CN"/>
        </w:rPr>
        <w:t>所列的项目进行规划研究，并在认为这类参数被</w:t>
      </w:r>
      <w:r>
        <w:rPr>
          <w:rFonts w:eastAsiaTheme="minorEastAsia" w:hint="eastAsia"/>
          <w:lang w:val="en-GB" w:eastAsia="zh-CN"/>
        </w:rPr>
        <w:t>采</w:t>
      </w:r>
      <w:r>
        <w:rPr>
          <w:rFonts w:eastAsiaTheme="minorEastAsia"/>
          <w:lang w:val="en-GB" w:eastAsia="zh-CN"/>
        </w:rPr>
        <w:t>纳后，再采用第</w:t>
      </w:r>
      <w:r>
        <w:rPr>
          <w:rFonts w:eastAsiaTheme="minorEastAsia" w:hint="eastAsia"/>
          <w:lang w:val="en-GB" w:eastAsia="zh-CN"/>
        </w:rPr>
        <w:t>3</w:t>
      </w:r>
      <w:r>
        <w:rPr>
          <w:rFonts w:eastAsiaTheme="minorEastAsia" w:hint="eastAsia"/>
          <w:lang w:val="en-GB" w:eastAsia="zh-CN"/>
        </w:rPr>
        <w:t>款</w:t>
      </w:r>
      <w:r>
        <w:rPr>
          <w:rFonts w:eastAsiaTheme="minorEastAsia"/>
          <w:lang w:val="en-GB" w:eastAsia="zh-CN"/>
        </w:rPr>
        <w:t>所列的其它参数。</w:t>
      </w:r>
    </w:p>
    <w:p w:rsidR="003A5413" w:rsidRPr="00F640C6" w:rsidRDefault="003A5413" w:rsidP="00B606E9">
      <w:pPr>
        <w:pStyle w:val="Heading2"/>
        <w:rPr>
          <w:rFonts w:eastAsiaTheme="minorEastAsia"/>
          <w:lang w:val="en-GB" w:eastAsia="zh-CN"/>
        </w:rPr>
      </w:pPr>
      <w:r w:rsidRPr="00E60C0B">
        <w:rPr>
          <w:lang w:val="en-GB"/>
        </w:rPr>
        <w:fldChar w:fldCharType="begin"/>
      </w:r>
      <w:r w:rsidRPr="00E60C0B">
        <w:rPr>
          <w:lang w:val="en-GB"/>
        </w:rPr>
        <w:fldChar w:fldCharType="end"/>
      </w:r>
      <w:r w:rsidRPr="00E60C0B">
        <w:rPr>
          <w:lang w:val="en-GB"/>
        </w:rPr>
        <w:fldChar w:fldCharType="begin"/>
      </w:r>
      <w:r w:rsidRPr="00E60C0B">
        <w:rPr>
          <w:lang w:val="en-GB"/>
        </w:rPr>
        <w:fldChar w:fldCharType="end"/>
      </w:r>
      <w:r w:rsidRPr="00E60C0B">
        <w:rPr>
          <w:lang w:val="en-GB"/>
        </w:rPr>
        <w:fldChar w:fldCharType="begin"/>
      </w:r>
      <w:r w:rsidRPr="00E60C0B">
        <w:rPr>
          <w:lang w:val="en-GB"/>
        </w:rPr>
        <w:fldChar w:fldCharType="end"/>
      </w:r>
      <w:r w:rsidRPr="00E60C0B">
        <w:rPr>
          <w:lang w:val="en-GB" w:eastAsia="zh-CN"/>
        </w:rPr>
        <w:t>2.1</w:t>
      </w:r>
      <w:r w:rsidRPr="00E60C0B">
        <w:rPr>
          <w:lang w:val="en-GB" w:eastAsia="zh-CN"/>
        </w:rPr>
        <w:tab/>
      </w:r>
      <w:r>
        <w:rPr>
          <w:rFonts w:eastAsiaTheme="minorEastAsia" w:hint="eastAsia"/>
          <w:lang w:val="en-GB" w:eastAsia="zh-CN"/>
        </w:rPr>
        <w:t>基本规划</w:t>
      </w:r>
      <w:r>
        <w:rPr>
          <w:rFonts w:eastAsiaTheme="minorEastAsia"/>
          <w:lang w:val="en-GB" w:eastAsia="zh-CN"/>
        </w:rPr>
        <w:t>参数</w:t>
      </w:r>
    </w:p>
    <w:p w:rsidR="003A5413" w:rsidRPr="00F640C6" w:rsidRDefault="003A5413" w:rsidP="003A5413">
      <w:pPr>
        <w:ind w:firstLineChars="200" w:firstLine="480"/>
        <w:rPr>
          <w:rFonts w:eastAsiaTheme="minorEastAsia"/>
          <w:lang w:val="en-GB" w:eastAsia="zh-CN"/>
        </w:rPr>
      </w:pPr>
      <w:r>
        <w:rPr>
          <w:rFonts w:eastAsiaTheme="minorEastAsia" w:hint="eastAsia"/>
          <w:lang w:val="en-GB" w:eastAsia="zh-CN"/>
        </w:rPr>
        <w:t>现将</w:t>
      </w:r>
      <w:r>
        <w:rPr>
          <w:rFonts w:eastAsiaTheme="minorEastAsia"/>
          <w:lang w:val="en-GB" w:eastAsia="zh-CN"/>
        </w:rPr>
        <w:t>两个基本规划参数定义如下：</w:t>
      </w:r>
    </w:p>
    <w:p w:rsidR="003A5413" w:rsidRPr="00F640C6" w:rsidRDefault="003A5413" w:rsidP="003A5413">
      <w:pPr>
        <w:ind w:firstLineChars="200" w:firstLine="480"/>
        <w:rPr>
          <w:rFonts w:eastAsiaTheme="minorEastAsia"/>
          <w:lang w:val="en-GB" w:eastAsia="zh-CN"/>
        </w:rPr>
      </w:pPr>
      <w:r>
        <w:rPr>
          <w:rFonts w:eastAsiaTheme="minorEastAsia" w:hint="eastAsia"/>
          <w:lang w:val="en-GB" w:eastAsia="zh-CN"/>
        </w:rPr>
        <w:t>最小</w:t>
      </w:r>
      <w:r>
        <w:rPr>
          <w:rFonts w:eastAsiaTheme="minorEastAsia"/>
          <w:lang w:val="en-GB" w:eastAsia="zh-CN"/>
        </w:rPr>
        <w:t>场强</w:t>
      </w:r>
      <w:r>
        <w:rPr>
          <w:rFonts w:eastAsiaTheme="minorEastAsia" w:hint="eastAsia"/>
          <w:lang w:val="en-GB" w:eastAsia="zh-CN"/>
        </w:rPr>
        <w:t>被</w:t>
      </w:r>
      <w:r>
        <w:rPr>
          <w:rFonts w:eastAsiaTheme="minorEastAsia"/>
          <w:lang w:val="en-GB" w:eastAsia="zh-CN"/>
        </w:rPr>
        <w:t>定义为</w:t>
      </w:r>
      <w:r>
        <w:rPr>
          <w:rFonts w:eastAsiaTheme="minorEastAsia" w:hint="eastAsia"/>
          <w:lang w:val="en-GB" w:eastAsia="zh-CN"/>
        </w:rPr>
        <w:t>为正确</w:t>
      </w:r>
      <w:r>
        <w:rPr>
          <w:rFonts w:eastAsiaTheme="minorEastAsia"/>
          <w:lang w:val="en-GB" w:eastAsia="zh-CN"/>
        </w:rPr>
        <w:t>接收提供最低参考接收机输入电压的场强，通常以</w:t>
      </w:r>
      <w:r w:rsidRPr="00E60C0B">
        <w:rPr>
          <w:rFonts w:eastAsia="Times New Roman"/>
          <w:lang w:val="en-GB" w:eastAsia="ja-JP"/>
        </w:rPr>
        <w:t>dB</w:t>
      </w:r>
      <w:r w:rsidRPr="00E60C0B">
        <w:rPr>
          <w:rFonts w:eastAsia="Times New Roman"/>
          <w:lang w:val="en-GB"/>
        </w:rPr>
        <w:sym w:font="Symbol" w:char="F06D"/>
      </w:r>
      <w:r>
        <w:rPr>
          <w:rFonts w:eastAsia="Times New Roman"/>
          <w:lang w:val="en-GB" w:eastAsia="ja-JP"/>
        </w:rPr>
        <w:t>V/m</w:t>
      </w:r>
      <w:r>
        <w:rPr>
          <w:rFonts w:eastAsiaTheme="minorEastAsia" w:hint="eastAsia"/>
          <w:lang w:val="en-GB" w:eastAsia="zh-CN"/>
        </w:rPr>
        <w:t>表示。</w:t>
      </w:r>
    </w:p>
    <w:p w:rsidR="003A5413" w:rsidRPr="00CE3A3A" w:rsidRDefault="003A5413" w:rsidP="003A5413">
      <w:pPr>
        <w:ind w:firstLine="540"/>
        <w:rPr>
          <w:lang w:val="en-US" w:eastAsia="zh-CN"/>
        </w:rPr>
      </w:pPr>
      <w:r>
        <w:rPr>
          <w:rFonts w:hint="eastAsia"/>
          <w:lang w:eastAsia="zh-CN"/>
        </w:rPr>
        <w:t>射频保护比是有用与无用信号比的最小值，通常以接收机输入端的分贝（</w:t>
      </w:r>
      <w:r>
        <w:rPr>
          <w:lang w:eastAsia="zh-CN"/>
        </w:rPr>
        <w:t>dB</w:t>
      </w:r>
      <w:r>
        <w:rPr>
          <w:rFonts w:hint="eastAsia"/>
          <w:lang w:eastAsia="zh-CN"/>
        </w:rPr>
        <w:t>）值表示。</w:t>
      </w:r>
    </w:p>
    <w:p w:rsidR="003A5413" w:rsidRPr="00F640C6" w:rsidRDefault="003A5413" w:rsidP="00B606E9">
      <w:pPr>
        <w:pStyle w:val="Heading2"/>
        <w:rPr>
          <w:lang w:val="en-GB" w:eastAsia="zh-CN"/>
        </w:rPr>
      </w:pPr>
      <w:r w:rsidRPr="00E60C0B">
        <w:rPr>
          <w:rFonts w:eastAsia="Times New Roman"/>
          <w:lang w:val="en-GB" w:eastAsia="ja-JP"/>
        </w:rPr>
        <w:t>2.2</w:t>
      </w:r>
      <w:r w:rsidRPr="00E60C0B">
        <w:rPr>
          <w:rFonts w:eastAsia="Times New Roman"/>
          <w:lang w:val="en-GB" w:eastAsia="ja-JP"/>
        </w:rPr>
        <w:tab/>
      </w:r>
      <w:r>
        <w:rPr>
          <w:rFonts w:hint="eastAsia"/>
          <w:lang w:val="en-GB" w:eastAsia="zh-CN"/>
        </w:rPr>
        <w:t>参考</w:t>
      </w:r>
      <w:r>
        <w:rPr>
          <w:lang w:val="en-GB" w:eastAsia="zh-CN"/>
        </w:rPr>
        <w:t>接收条件</w:t>
      </w:r>
    </w:p>
    <w:p w:rsidR="003A5413" w:rsidRPr="00F640C6" w:rsidRDefault="003A5413" w:rsidP="003A5413">
      <w:pPr>
        <w:ind w:firstLineChars="200" w:firstLine="480"/>
        <w:rPr>
          <w:rFonts w:eastAsiaTheme="minorEastAsia"/>
          <w:lang w:val="en-GB" w:eastAsia="zh-CN"/>
        </w:rPr>
      </w:pPr>
      <w:r>
        <w:rPr>
          <w:rFonts w:eastAsiaTheme="minorEastAsia" w:hint="eastAsia"/>
          <w:lang w:val="en-GB" w:eastAsia="zh-CN"/>
        </w:rPr>
        <w:t>规划</w:t>
      </w:r>
      <w:r>
        <w:rPr>
          <w:rFonts w:eastAsiaTheme="minorEastAsia"/>
          <w:lang w:val="en-GB" w:eastAsia="zh-CN"/>
        </w:rPr>
        <w:t>应遵守以下条件：</w:t>
      </w:r>
    </w:p>
    <w:p w:rsidR="003A5413" w:rsidRPr="00E60C0B" w:rsidRDefault="003A5413" w:rsidP="003A5413">
      <w:pPr>
        <w:spacing w:before="80"/>
        <w:ind w:left="794" w:hanging="794"/>
        <w:rPr>
          <w:rFonts w:eastAsia="Times New Roman"/>
          <w:lang w:val="en-GB" w:eastAsia="ja-JP"/>
        </w:rPr>
      </w:pPr>
      <w:r w:rsidRPr="00E60C0B">
        <w:rPr>
          <w:rFonts w:eastAsia="Times New Roman"/>
          <w:lang w:val="en-GB" w:eastAsia="ja-JP"/>
        </w:rPr>
        <w:t>–</w:t>
      </w:r>
      <w:r w:rsidRPr="00E60C0B">
        <w:rPr>
          <w:rFonts w:eastAsia="Times New Roman"/>
          <w:lang w:val="en-GB" w:eastAsia="ja-JP"/>
        </w:rPr>
        <w:tab/>
      </w:r>
      <w:r>
        <w:rPr>
          <w:rFonts w:eastAsiaTheme="minorEastAsia" w:hint="eastAsia"/>
          <w:lang w:val="en-GB" w:eastAsia="zh-CN"/>
        </w:rPr>
        <w:t>参考</w:t>
      </w:r>
      <w:r>
        <w:rPr>
          <w:rFonts w:eastAsiaTheme="minorEastAsia"/>
          <w:lang w:val="en-GB" w:eastAsia="zh-CN"/>
        </w:rPr>
        <w:t>接收机特性：将</w:t>
      </w:r>
      <w:r>
        <w:rPr>
          <w:rFonts w:eastAsiaTheme="minorEastAsia" w:hint="eastAsia"/>
          <w:lang w:val="en-GB" w:eastAsia="zh-CN"/>
        </w:rPr>
        <w:t>由</w:t>
      </w:r>
      <w:r>
        <w:rPr>
          <w:rFonts w:eastAsiaTheme="minorEastAsia"/>
          <w:lang w:val="en-GB" w:eastAsia="zh-CN"/>
        </w:rPr>
        <w:t>每个附件提供。其中</w:t>
      </w:r>
      <w:r>
        <w:rPr>
          <w:rFonts w:eastAsiaTheme="minorEastAsia" w:hint="eastAsia"/>
          <w:lang w:val="en-GB" w:eastAsia="zh-CN"/>
        </w:rPr>
        <w:t>包括</w:t>
      </w:r>
      <w:r w:rsidRPr="00342B8E">
        <w:rPr>
          <w:rFonts w:eastAsiaTheme="minorEastAsia" w:hint="eastAsia"/>
          <w:i/>
          <w:iCs/>
          <w:lang w:val="en-GB" w:eastAsia="zh-CN"/>
        </w:rPr>
        <w:t>C/N</w:t>
      </w:r>
      <w:r>
        <w:rPr>
          <w:rFonts w:eastAsiaTheme="minorEastAsia" w:hint="eastAsia"/>
          <w:lang w:val="en-GB" w:eastAsia="zh-CN"/>
        </w:rPr>
        <w:t>等</w:t>
      </w:r>
      <w:r>
        <w:rPr>
          <w:rFonts w:eastAsiaTheme="minorEastAsia"/>
          <w:lang w:val="en-GB" w:eastAsia="zh-CN"/>
        </w:rPr>
        <w:t>系统依赖特性</w:t>
      </w:r>
      <w:r>
        <w:rPr>
          <w:rFonts w:eastAsiaTheme="minorEastAsia" w:hint="eastAsia"/>
          <w:lang w:val="en-GB" w:eastAsia="zh-CN"/>
        </w:rPr>
        <w:t>；</w:t>
      </w:r>
    </w:p>
    <w:p w:rsidR="003A5413" w:rsidRPr="00E60C0B" w:rsidRDefault="003A5413" w:rsidP="003A5413">
      <w:pPr>
        <w:spacing w:before="80"/>
        <w:ind w:left="794" w:hanging="794"/>
        <w:rPr>
          <w:rFonts w:eastAsia="Times New Roman"/>
          <w:lang w:val="en-GB" w:eastAsia="ja-JP"/>
        </w:rPr>
      </w:pPr>
      <w:r w:rsidRPr="00E60C0B">
        <w:rPr>
          <w:rFonts w:eastAsia="Times New Roman"/>
          <w:lang w:val="en-GB" w:eastAsia="ja-JP"/>
        </w:rPr>
        <w:t>–</w:t>
      </w:r>
      <w:r w:rsidRPr="00E60C0B">
        <w:rPr>
          <w:rFonts w:eastAsia="Times New Roman"/>
          <w:lang w:val="en-GB" w:eastAsia="ja-JP"/>
        </w:rPr>
        <w:tab/>
      </w:r>
      <w:r>
        <w:rPr>
          <w:rFonts w:eastAsiaTheme="minorEastAsia" w:hint="eastAsia"/>
          <w:lang w:val="en-GB" w:eastAsia="zh-CN"/>
        </w:rPr>
        <w:t>参考</w:t>
      </w:r>
      <w:r>
        <w:rPr>
          <w:rFonts w:eastAsiaTheme="minorEastAsia"/>
          <w:lang w:val="en-GB" w:eastAsia="zh-CN"/>
        </w:rPr>
        <w:t>天线高度：</w:t>
      </w:r>
      <w:r>
        <w:rPr>
          <w:rFonts w:eastAsiaTheme="minorEastAsia" w:hint="eastAsia"/>
          <w:lang w:val="en-GB" w:eastAsia="zh-CN"/>
        </w:rPr>
        <w:t>距</w:t>
      </w:r>
      <w:r>
        <w:rPr>
          <w:rFonts w:eastAsiaTheme="minorEastAsia"/>
          <w:lang w:val="en-GB" w:eastAsia="zh-CN"/>
        </w:rPr>
        <w:t>地面</w:t>
      </w:r>
      <w:r w:rsidRPr="00E60C0B">
        <w:rPr>
          <w:rFonts w:eastAsia="Times New Roman"/>
          <w:lang w:val="en-GB" w:eastAsia="ja-JP"/>
        </w:rPr>
        <w:t>1.5</w:t>
      </w:r>
      <w:r>
        <w:rPr>
          <w:rFonts w:eastAsiaTheme="minorEastAsia" w:hint="eastAsia"/>
          <w:lang w:val="en-GB" w:eastAsia="zh-CN"/>
        </w:rPr>
        <w:t>米的</w:t>
      </w:r>
      <w:r>
        <w:rPr>
          <w:rFonts w:eastAsiaTheme="minorEastAsia"/>
          <w:lang w:val="en-GB" w:eastAsia="zh-CN"/>
        </w:rPr>
        <w:t>室外便携接收，而室内便携接收</w:t>
      </w:r>
      <w:r>
        <w:rPr>
          <w:rFonts w:hint="eastAsia"/>
          <w:lang w:val="en-GB" w:eastAsia="zh-CN"/>
        </w:rPr>
        <w:t>高出底层房间地面</w:t>
      </w:r>
      <w:r>
        <w:rPr>
          <w:rFonts w:hint="eastAsia"/>
          <w:lang w:val="en-GB" w:eastAsia="zh-CN"/>
        </w:rPr>
        <w:t>1.5</w:t>
      </w:r>
      <w:r>
        <w:rPr>
          <w:rFonts w:hint="eastAsia"/>
          <w:lang w:val="en-GB" w:eastAsia="zh-CN"/>
        </w:rPr>
        <w:t>米，而且外墙有窗；</w:t>
      </w:r>
    </w:p>
    <w:p w:rsidR="003A5413" w:rsidRPr="00E60C0B" w:rsidRDefault="003A5413" w:rsidP="003A5413">
      <w:pPr>
        <w:spacing w:before="80"/>
        <w:ind w:left="794" w:hanging="794"/>
        <w:rPr>
          <w:rFonts w:eastAsia="Times New Roman"/>
          <w:lang w:val="en-GB" w:eastAsia="ja-JP"/>
        </w:rPr>
      </w:pPr>
      <w:r w:rsidRPr="00E60C0B">
        <w:rPr>
          <w:rFonts w:eastAsia="Times New Roman"/>
          <w:lang w:val="en-GB" w:eastAsia="ja-JP"/>
        </w:rPr>
        <w:t>–</w:t>
      </w:r>
      <w:r w:rsidRPr="00E60C0B">
        <w:rPr>
          <w:rFonts w:eastAsia="Times New Roman"/>
          <w:lang w:val="en-GB" w:eastAsia="ja-JP"/>
        </w:rPr>
        <w:tab/>
      </w:r>
      <w:r>
        <w:rPr>
          <w:rFonts w:eastAsiaTheme="minorEastAsia" w:hint="eastAsia"/>
          <w:lang w:val="en-GB" w:eastAsia="zh-CN"/>
        </w:rPr>
        <w:t>参考</w:t>
      </w:r>
      <w:r>
        <w:rPr>
          <w:rFonts w:eastAsiaTheme="minorEastAsia"/>
          <w:lang w:val="en-GB" w:eastAsia="zh-CN"/>
        </w:rPr>
        <w:t>天线增益：</w:t>
      </w:r>
      <w:r>
        <w:rPr>
          <w:rFonts w:eastAsiaTheme="minorEastAsia" w:hint="eastAsia"/>
          <w:lang w:val="en-GB" w:eastAsia="zh-CN"/>
        </w:rPr>
        <w:t>0</w:t>
      </w:r>
      <w:r w:rsidRPr="00774B7F">
        <w:rPr>
          <w:rFonts w:eastAsia="Times New Roman"/>
          <w:lang w:val="en-GB" w:eastAsia="ja-JP"/>
        </w:rPr>
        <w:t xml:space="preserve"> </w:t>
      </w:r>
      <w:r>
        <w:rPr>
          <w:rFonts w:eastAsia="Times New Roman"/>
          <w:lang w:val="en-GB" w:eastAsia="ja-JP"/>
        </w:rPr>
        <w:t>dBd</w:t>
      </w:r>
      <w:r>
        <w:rPr>
          <w:rFonts w:eastAsiaTheme="minorEastAsia"/>
          <w:lang w:val="en-GB" w:eastAsia="zh-CN"/>
        </w:rPr>
        <w:t>，</w:t>
      </w:r>
      <w:r w:rsidRPr="00E60C0B">
        <w:rPr>
          <w:rFonts w:eastAsia="Times New Roman"/>
          <w:lang w:val="en-GB"/>
        </w:rPr>
        <w:sym w:font="Symbol" w:char="F06C"/>
      </w:r>
      <w:r w:rsidRPr="00E60C0B">
        <w:rPr>
          <w:rFonts w:eastAsia="Times New Roman"/>
          <w:lang w:val="en-GB" w:eastAsia="ja-JP"/>
        </w:rPr>
        <w:t>/4</w:t>
      </w:r>
      <w:r>
        <w:rPr>
          <w:rFonts w:eastAsiaTheme="minorEastAsia" w:hint="eastAsia"/>
          <w:lang w:val="en-GB" w:eastAsia="zh-CN"/>
        </w:rPr>
        <w:t>单极</w:t>
      </w:r>
      <w:r>
        <w:rPr>
          <w:rFonts w:eastAsiaTheme="minorEastAsia"/>
          <w:lang w:val="en-GB" w:eastAsia="zh-CN"/>
        </w:rPr>
        <w:t>天线</w:t>
      </w:r>
      <w:r>
        <w:rPr>
          <w:rFonts w:eastAsiaTheme="minorEastAsia" w:hint="eastAsia"/>
          <w:lang w:val="en-GB" w:eastAsia="zh-CN"/>
        </w:rPr>
        <w:t>便是一</w:t>
      </w:r>
      <w:r>
        <w:rPr>
          <w:rFonts w:eastAsiaTheme="minorEastAsia"/>
          <w:lang w:val="en-GB" w:eastAsia="zh-CN"/>
        </w:rPr>
        <w:t>例</w:t>
      </w:r>
      <w:r>
        <w:rPr>
          <w:rFonts w:eastAsiaTheme="minorEastAsia" w:hint="eastAsia"/>
          <w:lang w:val="en-GB" w:eastAsia="zh-CN"/>
        </w:rPr>
        <w:t>。</w:t>
      </w:r>
    </w:p>
    <w:p w:rsidR="003A5413" w:rsidRPr="00774B7F" w:rsidRDefault="003A5413" w:rsidP="00B606E9">
      <w:pPr>
        <w:pStyle w:val="Heading1"/>
        <w:rPr>
          <w:lang w:val="en-GB" w:eastAsia="zh-CN"/>
        </w:rPr>
      </w:pPr>
      <w:r w:rsidRPr="00E60C0B">
        <w:rPr>
          <w:rFonts w:eastAsia="Times New Roman"/>
          <w:lang w:val="en-GB" w:eastAsia="ja-JP"/>
        </w:rPr>
        <w:t>3</w:t>
      </w:r>
      <w:r w:rsidRPr="00E60C0B">
        <w:rPr>
          <w:rFonts w:eastAsia="Times New Roman"/>
          <w:lang w:val="en-GB" w:eastAsia="ja-JP"/>
        </w:rPr>
        <w:tab/>
      </w:r>
      <w:r>
        <w:rPr>
          <w:rFonts w:hint="eastAsia"/>
          <w:lang w:val="en-GB" w:eastAsia="zh-CN"/>
        </w:rPr>
        <w:t>规划</w:t>
      </w:r>
      <w:r>
        <w:rPr>
          <w:lang w:val="en-GB" w:eastAsia="zh-CN"/>
        </w:rPr>
        <w:t>需考虑的其它参数</w:t>
      </w:r>
    </w:p>
    <w:p w:rsidR="003A5413" w:rsidRPr="00774B7F" w:rsidRDefault="003A5413" w:rsidP="00B606E9">
      <w:pPr>
        <w:pStyle w:val="Heading2"/>
        <w:rPr>
          <w:lang w:val="en-GB" w:eastAsia="zh-CN"/>
        </w:rPr>
      </w:pPr>
      <w:r w:rsidRPr="00E60C0B">
        <w:rPr>
          <w:rFonts w:eastAsia="Times New Roman"/>
          <w:lang w:val="en-GB" w:eastAsia="ja-JP"/>
        </w:rPr>
        <w:t>3.1</w:t>
      </w:r>
      <w:r w:rsidRPr="00E60C0B">
        <w:rPr>
          <w:rFonts w:eastAsia="Times New Roman"/>
          <w:lang w:val="en-GB" w:eastAsia="ja-JP"/>
        </w:rPr>
        <w:tab/>
      </w:r>
      <w:r>
        <w:rPr>
          <w:rFonts w:hint="eastAsia"/>
          <w:lang w:val="en-GB" w:eastAsia="zh-CN"/>
        </w:rPr>
        <w:t>定位</w:t>
      </w:r>
      <w:r>
        <w:rPr>
          <w:lang w:val="en-GB" w:eastAsia="zh-CN"/>
        </w:rPr>
        <w:t>校正系数</w:t>
      </w:r>
    </w:p>
    <w:p w:rsidR="003A5413" w:rsidRPr="00774B7F" w:rsidRDefault="003A5413" w:rsidP="003A5413">
      <w:pPr>
        <w:ind w:firstLineChars="200" w:firstLine="480"/>
        <w:rPr>
          <w:rFonts w:eastAsiaTheme="minorEastAsia"/>
          <w:lang w:val="en-GB" w:eastAsia="zh-CN"/>
        </w:rPr>
      </w:pPr>
      <w:r>
        <w:rPr>
          <w:rFonts w:eastAsiaTheme="minorEastAsia" w:hint="eastAsia"/>
          <w:lang w:val="en-GB" w:eastAsia="zh-CN"/>
        </w:rPr>
        <w:t>定位</w:t>
      </w:r>
      <w:r>
        <w:rPr>
          <w:rFonts w:eastAsiaTheme="minorEastAsia"/>
          <w:lang w:val="en-GB" w:eastAsia="zh-CN"/>
        </w:rPr>
        <w:t>校正系数是为了获得某个定位概率而附</w:t>
      </w:r>
      <w:r>
        <w:rPr>
          <w:rFonts w:eastAsiaTheme="minorEastAsia" w:hint="eastAsia"/>
          <w:lang w:val="en-GB" w:eastAsia="zh-CN"/>
        </w:rPr>
        <w:t>加</w:t>
      </w:r>
      <w:r>
        <w:rPr>
          <w:rFonts w:eastAsiaTheme="minorEastAsia"/>
          <w:lang w:val="en-GB" w:eastAsia="zh-CN"/>
        </w:rPr>
        <w:t>于场强的容限。</w:t>
      </w:r>
      <w:r>
        <w:rPr>
          <w:rFonts w:eastAsiaTheme="minorEastAsia" w:hint="eastAsia"/>
          <w:lang w:val="en-GB" w:eastAsia="zh-CN"/>
        </w:rPr>
        <w:t>可以</w:t>
      </w:r>
      <w:r>
        <w:rPr>
          <w:rFonts w:eastAsiaTheme="minorEastAsia"/>
          <w:lang w:val="en-GB" w:eastAsia="zh-CN"/>
        </w:rPr>
        <w:t>假设</w:t>
      </w:r>
      <w:r>
        <w:rPr>
          <w:rFonts w:eastAsiaTheme="minorEastAsia" w:hint="eastAsia"/>
          <w:lang w:val="en-GB" w:eastAsia="zh-CN"/>
        </w:rPr>
        <w:t>有用</w:t>
      </w:r>
      <w:r>
        <w:rPr>
          <w:rFonts w:eastAsiaTheme="minorEastAsia"/>
          <w:lang w:val="en-GB" w:eastAsia="zh-CN"/>
        </w:rPr>
        <w:t>和无用电波场强分布呈</w:t>
      </w:r>
      <w:r>
        <w:rPr>
          <w:rFonts w:eastAsiaTheme="minorEastAsia" w:hint="eastAsia"/>
          <w:lang w:val="en-GB" w:eastAsia="zh-CN"/>
        </w:rPr>
        <w:t>现的</w:t>
      </w:r>
      <w:r>
        <w:rPr>
          <w:rFonts w:eastAsiaTheme="minorEastAsia"/>
          <w:lang w:val="en-GB" w:eastAsia="zh-CN"/>
        </w:rPr>
        <w:t>统计数据相同，</w:t>
      </w:r>
      <w:r>
        <w:rPr>
          <w:rFonts w:eastAsiaTheme="minorEastAsia" w:hint="eastAsia"/>
          <w:lang w:val="en-GB" w:eastAsia="zh-CN"/>
        </w:rPr>
        <w:t>尽管</w:t>
      </w:r>
      <w:r>
        <w:rPr>
          <w:rFonts w:eastAsiaTheme="minorEastAsia"/>
          <w:lang w:val="en-GB" w:eastAsia="zh-CN"/>
        </w:rPr>
        <w:t>它们来自不同方向。</w:t>
      </w:r>
      <w:r w:rsidRPr="00E60C0B">
        <w:rPr>
          <w:rFonts w:eastAsia="Times New Roman"/>
          <w:lang w:val="en-GB" w:eastAsia="ja-JP"/>
        </w:rPr>
        <w:t>ITU</w:t>
      </w:r>
      <w:r w:rsidRPr="00E60C0B">
        <w:rPr>
          <w:rFonts w:eastAsia="Times New Roman"/>
          <w:lang w:val="en-GB" w:eastAsia="ja-JP"/>
        </w:rPr>
        <w:noBreakHyphen/>
        <w:t>R P.1546</w:t>
      </w:r>
      <w:r>
        <w:rPr>
          <w:rFonts w:eastAsiaTheme="minorEastAsia" w:hint="eastAsia"/>
          <w:lang w:val="en-GB" w:eastAsia="zh-CN"/>
        </w:rPr>
        <w:t>建议书</w:t>
      </w:r>
      <w:r>
        <w:rPr>
          <w:rFonts w:eastAsiaTheme="minorEastAsia"/>
          <w:lang w:val="en-GB" w:eastAsia="zh-CN"/>
        </w:rPr>
        <w:t>指出，数字</w:t>
      </w:r>
      <w:r>
        <w:rPr>
          <w:rFonts w:eastAsiaTheme="minorEastAsia" w:hint="eastAsia"/>
          <w:lang w:val="en-GB" w:eastAsia="zh-CN"/>
        </w:rPr>
        <w:t>广播电波</w:t>
      </w:r>
      <w:r>
        <w:rPr>
          <w:rFonts w:eastAsiaTheme="minorEastAsia"/>
          <w:lang w:val="en-GB" w:eastAsia="zh-CN"/>
        </w:rPr>
        <w:t>场强的标准偏差为</w:t>
      </w:r>
      <w:r w:rsidRPr="00E60C0B">
        <w:rPr>
          <w:rFonts w:eastAsia="Times New Roman"/>
          <w:lang w:val="en-GB" w:eastAsia="ja-JP"/>
        </w:rPr>
        <w:t>5.5 dB</w:t>
      </w:r>
      <w:r>
        <w:rPr>
          <w:rFonts w:eastAsiaTheme="minorEastAsia" w:hint="eastAsia"/>
          <w:lang w:val="en-GB" w:eastAsia="zh-CN"/>
        </w:rPr>
        <w:t>，</w:t>
      </w:r>
      <w:r>
        <w:rPr>
          <w:rFonts w:eastAsiaTheme="minorEastAsia"/>
          <w:lang w:val="en-GB" w:eastAsia="zh-CN"/>
        </w:rPr>
        <w:t>并为不同定位概率提供了校正系数。</w:t>
      </w:r>
    </w:p>
    <w:p w:rsidR="003A5413" w:rsidRPr="00E60C0B" w:rsidRDefault="003A5413" w:rsidP="003A5413">
      <w:pPr>
        <w:overflowPunct/>
        <w:autoSpaceDE/>
        <w:autoSpaceDN/>
        <w:adjustRightInd/>
        <w:spacing w:before="0"/>
        <w:textAlignment w:val="auto"/>
        <w:rPr>
          <w:rFonts w:eastAsia="Times New Roman"/>
          <w:caps/>
          <w:sz w:val="28"/>
          <w:lang w:val="en-GB" w:eastAsia="zh-CN"/>
        </w:rPr>
      </w:pPr>
      <w:r w:rsidRPr="00E60C0B">
        <w:rPr>
          <w:rFonts w:eastAsia="Times New Roman"/>
          <w:lang w:val="en-GB" w:eastAsia="zh-CN"/>
        </w:rPr>
        <w:br w:type="page"/>
      </w:r>
    </w:p>
    <w:p w:rsidR="003A5413" w:rsidRPr="00673A9C" w:rsidRDefault="003A5413" w:rsidP="00150014">
      <w:pPr>
        <w:pStyle w:val="AnnexNoTitle"/>
        <w:rPr>
          <w:lang w:val="en-GB" w:eastAsia="zh-CN"/>
        </w:rPr>
      </w:pPr>
      <w:r>
        <w:rPr>
          <w:rFonts w:hint="eastAsia"/>
          <w:lang w:val="en-GB" w:eastAsia="zh-CN"/>
        </w:rPr>
        <w:t>附件</w:t>
      </w:r>
      <w:r w:rsidRPr="00E60C0B">
        <w:rPr>
          <w:rFonts w:eastAsia="Times New Roman"/>
          <w:lang w:val="en-GB" w:eastAsia="zh-CN"/>
        </w:rPr>
        <w:t>1</w:t>
      </w:r>
      <w:r w:rsidRPr="00E60C0B">
        <w:rPr>
          <w:rFonts w:eastAsia="Times New Roman"/>
          <w:lang w:val="en-GB" w:eastAsia="zh-CN"/>
        </w:rPr>
        <w:br/>
      </w:r>
      <w:r w:rsidRPr="00E60C0B">
        <w:rPr>
          <w:rFonts w:eastAsia="Times New Roman"/>
          <w:lang w:val="en-GB" w:eastAsia="zh-CN"/>
        </w:rPr>
        <w:br/>
        <w:t>VHF/UHF</w:t>
      </w:r>
      <w:r>
        <w:rPr>
          <w:rFonts w:hint="eastAsia"/>
          <w:lang w:val="en-GB" w:eastAsia="zh-CN"/>
        </w:rPr>
        <w:t>频段</w:t>
      </w:r>
      <w:r>
        <w:rPr>
          <w:lang w:val="en-GB" w:eastAsia="zh-CN"/>
        </w:rPr>
        <w:t>地面多媒体</w:t>
      </w:r>
      <w:r>
        <w:rPr>
          <w:rFonts w:hint="eastAsia"/>
          <w:lang w:val="en-GB" w:eastAsia="zh-CN"/>
        </w:rPr>
        <w:t>系统</w:t>
      </w:r>
      <w:r>
        <w:rPr>
          <w:lang w:val="en-GB" w:eastAsia="zh-CN"/>
        </w:rPr>
        <w:t>的多媒体系统</w:t>
      </w:r>
      <w:r>
        <w:rPr>
          <w:rFonts w:hint="eastAsia"/>
          <w:lang w:val="en-GB" w:eastAsia="zh-CN"/>
        </w:rPr>
        <w:t>A</w:t>
      </w:r>
      <w:r w:rsidR="0065289B">
        <w:rPr>
          <w:lang w:val="en-GB" w:eastAsia="zh-CN"/>
        </w:rPr>
        <w:br/>
      </w:r>
      <w:r>
        <w:rPr>
          <w:rFonts w:hint="eastAsia"/>
          <w:lang w:val="en-GB" w:eastAsia="zh-CN"/>
        </w:rPr>
        <w:t>（</w:t>
      </w:r>
      <w:r w:rsidRPr="00E60C0B">
        <w:rPr>
          <w:rFonts w:eastAsia="Times New Roman"/>
          <w:lang w:val="en-GB" w:eastAsia="zh-CN"/>
        </w:rPr>
        <w:t>T-DMB</w:t>
      </w:r>
      <w:r>
        <w:rPr>
          <w:rFonts w:hint="eastAsia"/>
          <w:lang w:val="en-GB" w:eastAsia="zh-CN"/>
        </w:rPr>
        <w:t>和</w:t>
      </w:r>
      <w:r w:rsidRPr="00E60C0B">
        <w:rPr>
          <w:rFonts w:eastAsia="Times New Roman"/>
          <w:lang w:val="en-GB" w:eastAsia="zh-CN"/>
        </w:rPr>
        <w:t>AT-DMB</w:t>
      </w:r>
      <w:r>
        <w:rPr>
          <w:rFonts w:hint="eastAsia"/>
          <w:lang w:val="en-GB" w:eastAsia="zh-CN"/>
        </w:rPr>
        <w:t>）</w:t>
      </w:r>
      <w:r>
        <w:rPr>
          <w:lang w:val="en-GB" w:eastAsia="zh-CN"/>
        </w:rPr>
        <w:t>的规划标准</w:t>
      </w:r>
    </w:p>
    <w:p w:rsidR="003A5413" w:rsidRPr="00774B7F" w:rsidRDefault="003A5413" w:rsidP="003A5413">
      <w:pPr>
        <w:spacing w:before="320"/>
        <w:ind w:firstLineChars="200" w:firstLine="480"/>
        <w:rPr>
          <w:rFonts w:eastAsiaTheme="minorEastAsia"/>
          <w:lang w:val="en-GB" w:eastAsia="zh-CN"/>
        </w:rPr>
      </w:pPr>
      <w:r>
        <w:rPr>
          <w:rFonts w:eastAsiaTheme="minorEastAsia" w:hint="eastAsia"/>
          <w:lang w:val="en-GB" w:eastAsia="zh-CN"/>
        </w:rPr>
        <w:t>本</w:t>
      </w:r>
      <w:r>
        <w:rPr>
          <w:rFonts w:eastAsiaTheme="minorEastAsia"/>
          <w:lang w:val="en-GB" w:eastAsia="zh-CN"/>
        </w:rPr>
        <w:t>附件</w:t>
      </w:r>
      <w:r>
        <w:rPr>
          <w:rFonts w:eastAsiaTheme="minorEastAsia" w:hint="eastAsia"/>
          <w:lang w:val="en-GB" w:eastAsia="zh-CN"/>
        </w:rPr>
        <w:t>介绍</w:t>
      </w:r>
      <w:r>
        <w:rPr>
          <w:rFonts w:eastAsiaTheme="minorEastAsia"/>
          <w:lang w:val="en-GB" w:eastAsia="zh-CN"/>
        </w:rPr>
        <w:t>了</w:t>
      </w:r>
      <w:r>
        <w:rPr>
          <w:rFonts w:eastAsia="Times New Roman"/>
          <w:lang w:val="en-GB" w:eastAsia="ja-JP"/>
        </w:rPr>
        <w:t>6</w:t>
      </w:r>
      <w:r w:rsidRPr="00E60C0B">
        <w:rPr>
          <w:rFonts w:eastAsia="Times New Roman"/>
          <w:lang w:val="en-GB" w:eastAsia="ja-JP"/>
        </w:rPr>
        <w:t>MHz</w:t>
      </w:r>
      <w:r>
        <w:rPr>
          <w:rFonts w:eastAsiaTheme="minorEastAsia" w:hint="eastAsia"/>
          <w:lang w:val="en-GB" w:eastAsia="zh-CN"/>
        </w:rPr>
        <w:t>电视</w:t>
      </w:r>
      <w:r>
        <w:rPr>
          <w:rFonts w:eastAsiaTheme="minorEastAsia"/>
          <w:lang w:val="en-GB" w:eastAsia="zh-CN"/>
        </w:rPr>
        <w:t>频道内的</w:t>
      </w:r>
      <w:r w:rsidRPr="00E60C0B">
        <w:rPr>
          <w:rFonts w:eastAsia="Times New Roman"/>
          <w:lang w:val="en-GB" w:eastAsia="ja-JP"/>
        </w:rPr>
        <w:t>VHF</w:t>
      </w:r>
      <w:r>
        <w:rPr>
          <w:rFonts w:eastAsiaTheme="minorEastAsia" w:hint="eastAsia"/>
          <w:lang w:val="en-GB" w:eastAsia="zh-CN"/>
        </w:rPr>
        <w:t>频段</w:t>
      </w:r>
      <w:r>
        <w:rPr>
          <w:rFonts w:eastAsiaTheme="minorEastAsia"/>
          <w:lang w:val="en-GB" w:eastAsia="zh-CN"/>
        </w:rPr>
        <w:t>多媒体系统</w:t>
      </w:r>
      <w:r>
        <w:rPr>
          <w:rFonts w:eastAsiaTheme="minorEastAsia" w:hint="eastAsia"/>
          <w:lang w:val="en-GB" w:eastAsia="zh-CN"/>
        </w:rPr>
        <w:t>A</w:t>
      </w:r>
      <w:r>
        <w:rPr>
          <w:rFonts w:eastAsiaTheme="minorEastAsia" w:hint="eastAsia"/>
          <w:lang w:val="en-GB" w:eastAsia="zh-CN"/>
        </w:rPr>
        <w:t>的</w:t>
      </w:r>
      <w:r>
        <w:rPr>
          <w:rFonts w:eastAsiaTheme="minorEastAsia"/>
          <w:lang w:val="en-GB" w:eastAsia="zh-CN"/>
        </w:rPr>
        <w:t>规划标准。多媒体系统</w:t>
      </w:r>
      <w:r>
        <w:rPr>
          <w:rFonts w:eastAsiaTheme="minorEastAsia" w:hint="eastAsia"/>
          <w:lang w:val="en-GB" w:eastAsia="zh-CN"/>
        </w:rPr>
        <w:t>A</w:t>
      </w:r>
      <w:r>
        <w:rPr>
          <w:rFonts w:eastAsiaTheme="minorEastAsia" w:hint="eastAsia"/>
          <w:lang w:val="en-GB" w:eastAsia="zh-CN"/>
        </w:rPr>
        <w:t>的</w:t>
      </w:r>
      <w:r>
        <w:rPr>
          <w:rFonts w:eastAsiaTheme="minorEastAsia"/>
          <w:lang w:val="en-GB" w:eastAsia="zh-CN"/>
        </w:rPr>
        <w:t>频道带宽为</w:t>
      </w:r>
      <w:r w:rsidRPr="00E60C0B">
        <w:rPr>
          <w:rFonts w:eastAsia="Times New Roman"/>
          <w:lang w:val="en-GB" w:eastAsia="ko-KR"/>
        </w:rPr>
        <w:t>1.536MHz</w:t>
      </w:r>
      <w:r>
        <w:rPr>
          <w:rFonts w:eastAsiaTheme="minorEastAsia" w:hint="eastAsia"/>
          <w:lang w:val="en-GB" w:eastAsia="zh-CN"/>
        </w:rPr>
        <w:t>。</w:t>
      </w:r>
      <w:r>
        <w:rPr>
          <w:rFonts w:eastAsiaTheme="minorEastAsia"/>
          <w:lang w:val="en-GB" w:eastAsia="zh-CN"/>
        </w:rPr>
        <w:t>两个相邻频道之间的最小保护频</w:t>
      </w:r>
      <w:r>
        <w:rPr>
          <w:rFonts w:eastAsiaTheme="minorEastAsia" w:hint="eastAsia"/>
          <w:lang w:val="en-GB" w:eastAsia="zh-CN"/>
        </w:rPr>
        <w:t>带</w:t>
      </w:r>
      <w:r>
        <w:rPr>
          <w:rFonts w:eastAsiaTheme="minorEastAsia"/>
          <w:lang w:val="en-GB" w:eastAsia="zh-CN"/>
        </w:rPr>
        <w:t>为</w:t>
      </w:r>
      <w:r>
        <w:rPr>
          <w:rFonts w:eastAsia="Times New Roman"/>
          <w:lang w:val="en-GB" w:eastAsia="ko-KR"/>
        </w:rPr>
        <w:t>0.192</w:t>
      </w:r>
      <w:r w:rsidRPr="00E60C0B">
        <w:rPr>
          <w:rFonts w:eastAsia="Times New Roman"/>
          <w:lang w:val="en-GB" w:eastAsia="ko-KR"/>
        </w:rPr>
        <w:t>MHz</w:t>
      </w:r>
      <w:r>
        <w:rPr>
          <w:rFonts w:eastAsiaTheme="minorEastAsia" w:hint="eastAsia"/>
          <w:lang w:val="en-GB" w:eastAsia="zh-CN"/>
        </w:rPr>
        <w:t>，</w:t>
      </w:r>
      <w:r>
        <w:rPr>
          <w:rFonts w:eastAsiaTheme="minorEastAsia"/>
          <w:lang w:val="en-GB" w:eastAsia="zh-CN"/>
        </w:rPr>
        <w:t>而根据图</w:t>
      </w:r>
      <w:r>
        <w:rPr>
          <w:rFonts w:eastAsiaTheme="minorEastAsia" w:hint="eastAsia"/>
          <w:lang w:val="en-GB" w:eastAsia="zh-CN"/>
        </w:rPr>
        <w:t>1</w:t>
      </w:r>
      <w:r>
        <w:rPr>
          <w:rFonts w:eastAsiaTheme="minorEastAsia" w:hint="eastAsia"/>
          <w:lang w:val="en-GB" w:eastAsia="zh-CN"/>
        </w:rPr>
        <w:t>显示</w:t>
      </w:r>
      <w:r>
        <w:rPr>
          <w:rFonts w:eastAsiaTheme="minorEastAsia"/>
          <w:lang w:val="en-GB" w:eastAsia="zh-CN"/>
        </w:rPr>
        <w:t>的韩国多媒体系统</w:t>
      </w:r>
      <w:r>
        <w:rPr>
          <w:rFonts w:eastAsiaTheme="minorEastAsia" w:hint="eastAsia"/>
          <w:lang w:val="en-GB" w:eastAsia="zh-CN"/>
        </w:rPr>
        <w:t>A</w:t>
      </w:r>
      <w:r>
        <w:rPr>
          <w:rFonts w:eastAsiaTheme="minorEastAsia" w:hint="eastAsia"/>
          <w:lang w:val="en-GB" w:eastAsia="zh-CN"/>
        </w:rPr>
        <w:t>的</w:t>
      </w:r>
      <w:r>
        <w:rPr>
          <w:rFonts w:eastAsiaTheme="minorEastAsia"/>
          <w:lang w:val="en-GB" w:eastAsia="zh-CN"/>
        </w:rPr>
        <w:t>频道安排，最大保护频带为</w:t>
      </w:r>
      <w:r w:rsidRPr="00E60C0B">
        <w:rPr>
          <w:rFonts w:eastAsia="Times New Roman"/>
          <w:lang w:val="en-GB" w:eastAsia="ko-KR"/>
        </w:rPr>
        <w:t>1.008MHz</w:t>
      </w:r>
      <w:r>
        <w:rPr>
          <w:rFonts w:eastAsiaTheme="minorEastAsia" w:hint="eastAsia"/>
          <w:lang w:val="en-GB" w:eastAsia="zh-CN"/>
        </w:rPr>
        <w:t>。</w:t>
      </w:r>
      <w:r>
        <w:rPr>
          <w:rFonts w:eastAsiaTheme="minorEastAsia"/>
          <w:lang w:val="en-GB" w:eastAsia="zh-CN"/>
        </w:rPr>
        <w:t>也就是</w:t>
      </w:r>
      <w:r>
        <w:rPr>
          <w:rFonts w:eastAsiaTheme="minorEastAsia" w:hint="eastAsia"/>
          <w:lang w:val="en-GB" w:eastAsia="zh-CN"/>
        </w:rPr>
        <w:t>说</w:t>
      </w:r>
      <w:r>
        <w:rPr>
          <w:rFonts w:eastAsiaTheme="minorEastAsia"/>
          <w:lang w:val="en-GB" w:eastAsia="zh-CN"/>
        </w:rPr>
        <w:t>，最近的两个相邻频道的频率间隔</w:t>
      </w:r>
      <w:r>
        <w:rPr>
          <w:rFonts w:eastAsiaTheme="minorEastAsia" w:hint="eastAsia"/>
          <w:lang w:val="en-GB" w:eastAsia="zh-CN"/>
        </w:rPr>
        <w:t>距</w:t>
      </w:r>
      <w:r>
        <w:rPr>
          <w:rFonts w:eastAsiaTheme="minorEastAsia"/>
          <w:lang w:val="en-GB" w:eastAsia="zh-CN"/>
        </w:rPr>
        <w:t>其中心频率</w:t>
      </w:r>
      <w:r w:rsidRPr="00E60C0B">
        <w:rPr>
          <w:rFonts w:eastAsia="Times New Roman"/>
          <w:lang w:val="en-GB" w:eastAsia="zh-CN"/>
        </w:rPr>
        <w:t>1.728MHz</w:t>
      </w:r>
      <w:r>
        <w:rPr>
          <w:rFonts w:eastAsiaTheme="minorEastAsia" w:hint="eastAsia"/>
          <w:lang w:val="en-GB" w:eastAsia="zh-CN"/>
        </w:rPr>
        <w:t>。</w:t>
      </w:r>
      <w:r>
        <w:rPr>
          <w:rFonts w:eastAsiaTheme="minorEastAsia"/>
          <w:lang w:val="en-GB" w:eastAsia="zh-CN"/>
        </w:rPr>
        <w:t>保护比</w:t>
      </w:r>
      <w:r>
        <w:rPr>
          <w:rFonts w:eastAsiaTheme="minorEastAsia" w:hint="eastAsia"/>
          <w:lang w:val="en-GB" w:eastAsia="zh-CN"/>
        </w:rPr>
        <w:t>的</w:t>
      </w:r>
      <w:r>
        <w:rPr>
          <w:rFonts w:eastAsiaTheme="minorEastAsia"/>
          <w:lang w:val="en-GB" w:eastAsia="zh-CN"/>
        </w:rPr>
        <w:t>测量刻度为</w:t>
      </w:r>
      <w:r>
        <w:rPr>
          <w:rFonts w:eastAsiaTheme="minorEastAsia" w:hint="eastAsia"/>
          <w:lang w:val="en-GB" w:eastAsia="zh-CN"/>
        </w:rPr>
        <w:t>1</w:t>
      </w:r>
      <w:r w:rsidRPr="00E60C0B">
        <w:rPr>
          <w:rFonts w:eastAsia="Times New Roman"/>
          <w:lang w:val="en-GB" w:eastAsia="ko-KR"/>
        </w:rPr>
        <w:t>dB</w:t>
      </w:r>
      <w:r>
        <w:rPr>
          <w:rFonts w:eastAsiaTheme="minorEastAsia" w:hint="eastAsia"/>
          <w:lang w:val="en-GB" w:eastAsia="zh-CN"/>
        </w:rPr>
        <w:t>。</w:t>
      </w:r>
    </w:p>
    <w:p w:rsidR="003A5413" w:rsidRPr="00E60C0B" w:rsidRDefault="003A5413" w:rsidP="00AB4238">
      <w:pPr>
        <w:pStyle w:val="FigureNo"/>
        <w:rPr>
          <w:lang w:val="en-GB" w:eastAsia="zh-CN"/>
        </w:rPr>
      </w:pPr>
      <w:r>
        <w:rPr>
          <w:rFonts w:eastAsiaTheme="minorEastAsia" w:hint="eastAsia"/>
          <w:lang w:val="en-GB" w:eastAsia="zh-CN"/>
        </w:rPr>
        <w:t>图</w:t>
      </w:r>
      <w:r w:rsidRPr="00E60C0B">
        <w:rPr>
          <w:lang w:val="en-GB" w:eastAsia="zh-CN"/>
        </w:rPr>
        <w:t>1</w:t>
      </w:r>
    </w:p>
    <w:p w:rsidR="003A5413" w:rsidRPr="001B74B0" w:rsidRDefault="003A5413" w:rsidP="00AB4238">
      <w:pPr>
        <w:pStyle w:val="Figuretitle"/>
        <w:rPr>
          <w:lang w:val="en-GB" w:eastAsia="zh-CN"/>
        </w:rPr>
      </w:pPr>
      <w:r>
        <w:rPr>
          <w:rFonts w:eastAsia="Times New Roman"/>
          <w:lang w:val="en-GB" w:eastAsia="zh-CN"/>
        </w:rPr>
        <w:t>VHF</w:t>
      </w:r>
      <w:r>
        <w:rPr>
          <w:rFonts w:hint="eastAsia"/>
          <w:lang w:val="en-GB" w:eastAsia="zh-CN"/>
        </w:rPr>
        <w:t>频段</w:t>
      </w:r>
      <w:r>
        <w:rPr>
          <w:lang w:val="en-GB" w:eastAsia="zh-CN"/>
        </w:rPr>
        <w:t>的多媒体系统</w:t>
      </w:r>
      <w:r>
        <w:rPr>
          <w:rFonts w:hint="eastAsia"/>
          <w:lang w:val="en-GB" w:eastAsia="zh-CN"/>
        </w:rPr>
        <w:t>A</w:t>
      </w:r>
      <w:r>
        <w:rPr>
          <w:rFonts w:hint="eastAsia"/>
          <w:lang w:val="en-GB" w:eastAsia="zh-CN"/>
        </w:rPr>
        <w:t>的频道</w:t>
      </w:r>
      <w:r>
        <w:rPr>
          <w:lang w:val="en-GB" w:eastAsia="zh-CN"/>
        </w:rPr>
        <w:t>安排</w:t>
      </w:r>
    </w:p>
    <w:p w:rsidR="003A5413" w:rsidRPr="00E60C0B" w:rsidRDefault="003A5413" w:rsidP="003A5413">
      <w:pPr>
        <w:keepLines/>
        <w:spacing w:before="0" w:after="240"/>
        <w:jc w:val="center"/>
        <w:rPr>
          <w:rFonts w:eastAsia="Times New Roman"/>
          <w:caps/>
          <w:sz w:val="18"/>
          <w:lang w:val="en-GB" w:eastAsia="ko-KR"/>
        </w:rPr>
      </w:pPr>
      <w:r w:rsidRPr="00E60C0B">
        <w:rPr>
          <w:rFonts w:eastAsia="Times New Roman"/>
          <w:caps/>
          <w:sz w:val="18"/>
        </w:rPr>
        <w:object w:dxaOrig="7438" w:dyaOrig="2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pt;height:88.65pt" o:ole="">
            <v:imagedata r:id="rId14" o:title=""/>
          </v:shape>
          <o:OLEObject Type="Embed" ProgID="CorelDRAW.Graphic.14" ShapeID="_x0000_i1025" DrawAspect="Content" ObjectID="_1477228620" r:id="rId15"/>
        </w:object>
      </w:r>
    </w:p>
    <w:p w:rsidR="003A5413" w:rsidRPr="001B74B0" w:rsidRDefault="003A5413" w:rsidP="003A5413">
      <w:pPr>
        <w:ind w:firstLineChars="200" w:firstLine="480"/>
        <w:rPr>
          <w:rFonts w:eastAsiaTheme="minorEastAsia"/>
          <w:lang w:val="en-GB" w:eastAsia="zh-CN"/>
        </w:rPr>
      </w:pPr>
      <w:r>
        <w:rPr>
          <w:rFonts w:asciiTheme="minorEastAsia" w:eastAsiaTheme="minorEastAsia" w:hAnsiTheme="minorEastAsia" w:hint="eastAsia"/>
          <w:lang w:val="en-GB" w:eastAsia="zh-CN"/>
        </w:rPr>
        <w:t>在</w:t>
      </w:r>
      <w:r w:rsidRPr="00E60C0B">
        <w:rPr>
          <w:rFonts w:eastAsia="Times New Roman"/>
          <w:lang w:val="en-GB" w:eastAsia="ja-JP"/>
        </w:rPr>
        <w:t xml:space="preserve">ITU-R </w:t>
      </w:r>
      <w:r w:rsidRPr="00E60C0B">
        <w:rPr>
          <w:rFonts w:eastAsia="Times New Roman"/>
          <w:lang w:val="en-GB" w:eastAsia="ko-KR"/>
        </w:rPr>
        <w:t>BS.1660-6</w:t>
      </w:r>
      <w:r>
        <w:rPr>
          <w:rFonts w:eastAsiaTheme="minorEastAsia" w:hint="eastAsia"/>
          <w:lang w:val="en-GB" w:eastAsia="zh-CN"/>
        </w:rPr>
        <w:t>建议书</w:t>
      </w:r>
      <w:r>
        <w:rPr>
          <w:rFonts w:eastAsiaTheme="minorEastAsia"/>
          <w:lang w:val="en-GB" w:eastAsia="zh-CN"/>
        </w:rPr>
        <w:t>附件</w:t>
      </w:r>
      <w:r>
        <w:rPr>
          <w:rFonts w:eastAsiaTheme="minorEastAsia" w:hint="eastAsia"/>
          <w:lang w:val="en-GB" w:eastAsia="zh-CN"/>
        </w:rPr>
        <w:t>1</w:t>
      </w:r>
      <w:r>
        <w:rPr>
          <w:rFonts w:eastAsiaTheme="minorEastAsia" w:hint="eastAsia"/>
          <w:lang w:val="en-GB" w:eastAsia="zh-CN"/>
        </w:rPr>
        <w:t>图</w:t>
      </w:r>
      <w:r>
        <w:rPr>
          <w:rFonts w:eastAsiaTheme="minorEastAsia" w:hint="eastAsia"/>
          <w:lang w:val="en-GB" w:eastAsia="zh-CN"/>
        </w:rPr>
        <w:t>1</w:t>
      </w:r>
      <w:r>
        <w:rPr>
          <w:rFonts w:eastAsiaTheme="minorEastAsia" w:hint="eastAsia"/>
          <w:lang w:val="en-GB" w:eastAsia="zh-CN"/>
        </w:rPr>
        <w:t>定义</w:t>
      </w:r>
      <w:r>
        <w:rPr>
          <w:rFonts w:eastAsiaTheme="minorEastAsia"/>
          <w:lang w:val="en-GB" w:eastAsia="zh-CN"/>
        </w:rPr>
        <w:t>的重要案例中运行的频谱掩膜</w:t>
      </w:r>
      <w:r>
        <w:rPr>
          <w:rFonts w:eastAsiaTheme="minorEastAsia" w:hint="eastAsia"/>
          <w:lang w:val="en-GB" w:eastAsia="zh-CN"/>
        </w:rPr>
        <w:t>，</w:t>
      </w:r>
      <w:r>
        <w:rPr>
          <w:rFonts w:eastAsiaTheme="minorEastAsia"/>
          <w:lang w:val="en-GB" w:eastAsia="zh-CN"/>
        </w:rPr>
        <w:t>可用于保护比的测量。</w:t>
      </w:r>
    </w:p>
    <w:p w:rsidR="003A5413" w:rsidRPr="001B74B0" w:rsidRDefault="003A5413" w:rsidP="003A5413">
      <w:pPr>
        <w:ind w:firstLineChars="200" w:firstLine="480"/>
        <w:rPr>
          <w:rFonts w:eastAsiaTheme="minorEastAsia"/>
          <w:lang w:val="en-GB" w:eastAsia="zh-CN"/>
        </w:rPr>
      </w:pPr>
      <w:r w:rsidRPr="00E60C0B">
        <w:rPr>
          <w:rFonts w:eastAsia="Times New Roman"/>
          <w:lang w:val="en-GB" w:eastAsia="ko-KR"/>
        </w:rPr>
        <w:t>AT-DMB</w:t>
      </w:r>
      <w:r>
        <w:rPr>
          <w:rFonts w:eastAsiaTheme="minorEastAsia" w:hint="eastAsia"/>
          <w:lang w:val="en-GB" w:eastAsia="zh-CN"/>
        </w:rPr>
        <w:t>可</w:t>
      </w:r>
      <w:r>
        <w:rPr>
          <w:rFonts w:eastAsiaTheme="minorEastAsia"/>
          <w:lang w:val="en-GB" w:eastAsia="zh-CN"/>
        </w:rPr>
        <w:t>提高</w:t>
      </w:r>
      <w:r w:rsidRPr="00E60C0B">
        <w:rPr>
          <w:rFonts w:eastAsia="Times New Roman"/>
          <w:lang w:val="en-GB" w:eastAsia="ko-KR"/>
        </w:rPr>
        <w:t>T-DMB</w:t>
      </w:r>
      <w:r>
        <w:rPr>
          <w:rFonts w:eastAsiaTheme="minorEastAsia" w:hint="eastAsia"/>
          <w:lang w:val="en-GB" w:eastAsia="zh-CN"/>
        </w:rPr>
        <w:t>的</w:t>
      </w:r>
      <w:r>
        <w:rPr>
          <w:rFonts w:eastAsiaTheme="minorEastAsia"/>
          <w:lang w:val="en-GB" w:eastAsia="zh-CN"/>
        </w:rPr>
        <w:t>频道容量，并利用</w:t>
      </w:r>
      <w:r w:rsidRPr="00E60C0B">
        <w:rPr>
          <w:rFonts w:eastAsia="Times New Roman"/>
          <w:lang w:val="en-GB" w:eastAsia="ko-KR"/>
        </w:rPr>
        <w:t>T</w:t>
      </w:r>
      <w:r w:rsidRPr="00E60C0B">
        <w:rPr>
          <w:rFonts w:eastAsia="Times New Roman"/>
          <w:lang w:val="en-GB" w:eastAsia="ko-KR"/>
        </w:rPr>
        <w:noBreakHyphen/>
        <w:t>DMB</w:t>
      </w:r>
      <w:r>
        <w:rPr>
          <w:rFonts w:eastAsiaTheme="minorEastAsia" w:hint="eastAsia"/>
          <w:lang w:val="en-GB" w:eastAsia="zh-CN"/>
        </w:rPr>
        <w:t>保证</w:t>
      </w:r>
      <w:r>
        <w:rPr>
          <w:rFonts w:eastAsiaTheme="minorEastAsia"/>
          <w:lang w:val="en-GB" w:eastAsia="zh-CN"/>
        </w:rPr>
        <w:t>反向兼容性。为确保与</w:t>
      </w:r>
      <w:r w:rsidRPr="00E60C0B">
        <w:rPr>
          <w:rFonts w:eastAsia="Times New Roman"/>
          <w:lang w:val="en-GB" w:eastAsia="ko-KR"/>
        </w:rPr>
        <w:t>T-DMB</w:t>
      </w:r>
      <w:r>
        <w:rPr>
          <w:rFonts w:eastAsiaTheme="minorEastAsia" w:hint="eastAsia"/>
          <w:lang w:val="en-GB" w:eastAsia="zh-CN"/>
        </w:rPr>
        <w:t>的</w:t>
      </w:r>
      <w:r>
        <w:rPr>
          <w:rFonts w:eastAsiaTheme="minorEastAsia"/>
          <w:lang w:val="en-GB" w:eastAsia="zh-CN"/>
        </w:rPr>
        <w:t>反向兼容，</w:t>
      </w:r>
      <w:r>
        <w:rPr>
          <w:rFonts w:eastAsiaTheme="minorEastAsia" w:hint="eastAsia"/>
          <w:lang w:val="en-GB" w:eastAsia="zh-CN"/>
        </w:rPr>
        <w:t>采</w:t>
      </w:r>
      <w:r>
        <w:rPr>
          <w:rFonts w:eastAsiaTheme="minorEastAsia"/>
          <w:lang w:val="en-GB" w:eastAsia="zh-CN"/>
        </w:rPr>
        <w:t>用了分层调制机制。分层调制</w:t>
      </w:r>
      <w:r>
        <w:rPr>
          <w:rFonts w:eastAsiaTheme="minorEastAsia" w:hint="eastAsia"/>
          <w:lang w:val="en-GB" w:eastAsia="zh-CN"/>
        </w:rPr>
        <w:t>是一种</w:t>
      </w:r>
      <w:r>
        <w:rPr>
          <w:rFonts w:eastAsiaTheme="minorEastAsia"/>
          <w:lang w:val="en-GB" w:eastAsia="zh-CN"/>
        </w:rPr>
        <w:t>将多个数据流并入单一信号流的调制技术。分层</w:t>
      </w:r>
      <w:r>
        <w:rPr>
          <w:rFonts w:eastAsiaTheme="minorEastAsia" w:hint="eastAsia"/>
          <w:lang w:val="en-GB" w:eastAsia="zh-CN"/>
        </w:rPr>
        <w:t>调制</w:t>
      </w:r>
      <w:r>
        <w:rPr>
          <w:rFonts w:eastAsiaTheme="minorEastAsia"/>
          <w:lang w:val="en-GB" w:eastAsia="zh-CN"/>
        </w:rPr>
        <w:t>可将</w:t>
      </w:r>
      <w:r w:rsidRPr="00E60C0B">
        <w:rPr>
          <w:rFonts w:eastAsia="Times New Roman"/>
          <w:lang w:val="en-GB" w:eastAsia="ko-KR"/>
        </w:rPr>
        <w:t>AT-DMB</w:t>
      </w:r>
      <w:r>
        <w:rPr>
          <w:rFonts w:eastAsiaTheme="minorEastAsia" w:hint="eastAsia"/>
          <w:lang w:val="en-GB" w:eastAsia="zh-CN"/>
        </w:rPr>
        <w:t>分为</w:t>
      </w:r>
      <w:r>
        <w:rPr>
          <w:rFonts w:eastAsiaTheme="minorEastAsia"/>
          <w:lang w:val="en-GB" w:eastAsia="zh-CN"/>
        </w:rPr>
        <w:t>两层，即基础层和增强层。基础层</w:t>
      </w:r>
      <w:r>
        <w:rPr>
          <w:rFonts w:eastAsiaTheme="minorEastAsia" w:hint="eastAsia"/>
          <w:lang w:val="en-GB" w:eastAsia="zh-CN"/>
        </w:rPr>
        <w:t>是</w:t>
      </w:r>
      <w:r w:rsidRPr="00E60C0B">
        <w:rPr>
          <w:rFonts w:eastAsia="Times New Roman"/>
          <w:lang w:val="en-GB" w:eastAsia="ko-KR"/>
        </w:rPr>
        <w:t>T-DMB</w:t>
      </w:r>
      <w:r>
        <w:rPr>
          <w:rFonts w:eastAsiaTheme="minorEastAsia" w:hint="eastAsia"/>
          <w:lang w:val="en-GB" w:eastAsia="zh-CN"/>
        </w:rPr>
        <w:t>频道</w:t>
      </w:r>
      <w:r>
        <w:rPr>
          <w:rFonts w:eastAsiaTheme="minorEastAsia"/>
          <w:lang w:val="en-GB" w:eastAsia="zh-CN"/>
        </w:rPr>
        <w:t>，而增强层则是得到</w:t>
      </w:r>
      <w:r w:rsidRPr="00E60C0B">
        <w:rPr>
          <w:rFonts w:eastAsia="Times New Roman"/>
          <w:lang w:val="en-GB" w:eastAsia="ko-KR"/>
        </w:rPr>
        <w:t>AT-DMB</w:t>
      </w:r>
      <w:r>
        <w:rPr>
          <w:rFonts w:eastAsiaTheme="minorEastAsia" w:hint="eastAsia"/>
          <w:lang w:val="en-GB" w:eastAsia="zh-CN"/>
        </w:rPr>
        <w:t>补充</w:t>
      </w:r>
      <w:r>
        <w:rPr>
          <w:rFonts w:eastAsiaTheme="minorEastAsia"/>
          <w:lang w:val="en-GB" w:eastAsia="zh-CN"/>
        </w:rPr>
        <w:t>的频道。</w:t>
      </w:r>
    </w:p>
    <w:p w:rsidR="003A5413" w:rsidRPr="00E60C0B" w:rsidRDefault="003A5413" w:rsidP="003A5413">
      <w:pPr>
        <w:ind w:firstLineChars="200" w:firstLine="480"/>
        <w:rPr>
          <w:rFonts w:eastAsia="Times New Roman"/>
          <w:lang w:val="en-GB" w:eastAsia="ko-KR"/>
        </w:rPr>
      </w:pPr>
      <w:r w:rsidRPr="00E60C0B">
        <w:rPr>
          <w:rFonts w:eastAsia="Times New Roman"/>
          <w:lang w:val="en-GB" w:eastAsia="ko-KR"/>
        </w:rPr>
        <w:t>AT-DMB</w:t>
      </w:r>
      <w:r>
        <w:rPr>
          <w:rFonts w:eastAsiaTheme="minorEastAsia" w:hint="eastAsia"/>
          <w:lang w:val="en-GB" w:eastAsia="zh-CN"/>
        </w:rPr>
        <w:t>定义</w:t>
      </w:r>
      <w:r>
        <w:rPr>
          <w:rFonts w:eastAsiaTheme="minorEastAsia"/>
          <w:lang w:val="en-GB" w:eastAsia="zh-CN"/>
        </w:rPr>
        <w:t>了两种分层调制方案：</w:t>
      </w:r>
      <w:r>
        <w:rPr>
          <w:rFonts w:eastAsiaTheme="minorEastAsia" w:hint="eastAsia"/>
          <w:lang w:val="en-GB" w:eastAsia="zh-CN"/>
        </w:rPr>
        <w:t>B</w:t>
      </w:r>
      <w:r>
        <w:rPr>
          <w:rFonts w:eastAsiaTheme="minorEastAsia" w:hint="eastAsia"/>
          <w:lang w:val="en-GB" w:eastAsia="zh-CN"/>
        </w:rPr>
        <w:t>模式</w:t>
      </w:r>
      <w:r>
        <w:rPr>
          <w:rFonts w:eastAsiaTheme="minorEastAsia"/>
          <w:lang w:val="en-GB" w:eastAsia="zh-CN"/>
        </w:rPr>
        <w:t>采用映射至</w:t>
      </w:r>
      <w:r w:rsidRPr="00E60C0B">
        <w:rPr>
          <w:rFonts w:eastAsia="Times New Roman"/>
          <w:lang w:val="en-GB" w:eastAsia="ko-KR"/>
        </w:rPr>
        <w:t>DQPSK</w:t>
      </w:r>
      <w:r>
        <w:rPr>
          <w:rFonts w:eastAsiaTheme="minorEastAsia" w:hint="eastAsia"/>
          <w:lang w:val="en-GB" w:eastAsia="zh-CN"/>
        </w:rPr>
        <w:t>符号</w:t>
      </w:r>
      <w:r>
        <w:rPr>
          <w:rFonts w:eastAsiaTheme="minorEastAsia"/>
          <w:lang w:val="en-GB" w:eastAsia="zh-CN"/>
        </w:rPr>
        <w:t>的</w:t>
      </w:r>
      <w:r w:rsidRPr="00E60C0B">
        <w:rPr>
          <w:rFonts w:eastAsia="Times New Roman"/>
          <w:lang w:val="en-GB" w:eastAsia="ko-KR"/>
        </w:rPr>
        <w:t>BPSK</w:t>
      </w:r>
      <w:r>
        <w:rPr>
          <w:rFonts w:eastAsiaTheme="minorEastAsia" w:hint="eastAsia"/>
          <w:lang w:val="en-GB" w:eastAsia="zh-CN"/>
        </w:rPr>
        <w:t>符号</w:t>
      </w:r>
      <w:r>
        <w:rPr>
          <w:rFonts w:eastAsiaTheme="minorEastAsia"/>
          <w:lang w:val="en-GB" w:eastAsia="zh-CN"/>
        </w:rPr>
        <w:t>，而</w:t>
      </w:r>
      <w:r>
        <w:rPr>
          <w:rFonts w:eastAsiaTheme="minorEastAsia" w:hint="eastAsia"/>
          <w:lang w:val="en-GB" w:eastAsia="zh-CN"/>
        </w:rPr>
        <w:t>Q</w:t>
      </w:r>
      <w:r>
        <w:rPr>
          <w:rFonts w:eastAsiaTheme="minorEastAsia" w:hint="eastAsia"/>
          <w:lang w:val="en-GB" w:eastAsia="zh-CN"/>
        </w:rPr>
        <w:t>模式</w:t>
      </w:r>
      <w:r>
        <w:rPr>
          <w:rFonts w:eastAsiaTheme="minorEastAsia"/>
          <w:lang w:val="en-GB" w:eastAsia="zh-CN"/>
        </w:rPr>
        <w:t>采用映射至</w:t>
      </w:r>
      <w:r w:rsidRPr="00E60C0B">
        <w:rPr>
          <w:rFonts w:eastAsia="Times New Roman"/>
          <w:lang w:val="en-GB" w:eastAsia="ko-KR"/>
        </w:rPr>
        <w:t>DQPSK</w:t>
      </w:r>
      <w:r>
        <w:rPr>
          <w:rFonts w:eastAsiaTheme="minorEastAsia" w:hint="eastAsia"/>
          <w:lang w:val="en-GB" w:eastAsia="zh-CN"/>
        </w:rPr>
        <w:t>符号</w:t>
      </w:r>
      <w:r>
        <w:rPr>
          <w:rFonts w:eastAsiaTheme="minorEastAsia"/>
          <w:lang w:val="en-GB" w:eastAsia="zh-CN"/>
        </w:rPr>
        <w:t>的</w:t>
      </w:r>
      <w:r w:rsidRPr="00E60C0B">
        <w:rPr>
          <w:rFonts w:eastAsia="Times New Roman"/>
          <w:lang w:val="en-GB" w:eastAsia="ko-KR"/>
        </w:rPr>
        <w:t>QPSK</w:t>
      </w:r>
      <w:r>
        <w:rPr>
          <w:rFonts w:eastAsiaTheme="minorEastAsia" w:hint="eastAsia"/>
          <w:lang w:val="en-GB" w:eastAsia="zh-CN"/>
        </w:rPr>
        <w:t>符号。分层</w:t>
      </w:r>
      <w:r>
        <w:rPr>
          <w:rFonts w:eastAsiaTheme="minorEastAsia"/>
          <w:lang w:val="en-GB" w:eastAsia="zh-CN"/>
        </w:rPr>
        <w:t>调制方案见图</w:t>
      </w:r>
      <w:r>
        <w:rPr>
          <w:rFonts w:eastAsiaTheme="minorEastAsia" w:hint="eastAsia"/>
          <w:lang w:val="en-GB" w:eastAsia="zh-CN"/>
        </w:rPr>
        <w:t>2</w:t>
      </w:r>
      <w:r>
        <w:rPr>
          <w:rFonts w:eastAsiaTheme="minorEastAsia" w:hint="eastAsia"/>
          <w:lang w:val="en-GB" w:eastAsia="zh-CN"/>
        </w:rPr>
        <w:t>。在</w:t>
      </w:r>
      <w:r>
        <w:rPr>
          <w:rFonts w:eastAsiaTheme="minorEastAsia"/>
          <w:lang w:val="en-GB" w:eastAsia="zh-CN"/>
        </w:rPr>
        <w:t>移动环境中，</w:t>
      </w:r>
      <w:r>
        <w:rPr>
          <w:rFonts w:eastAsiaTheme="minorEastAsia" w:hint="eastAsia"/>
          <w:lang w:val="en-GB" w:eastAsia="zh-CN"/>
        </w:rPr>
        <w:t>B</w:t>
      </w:r>
      <w:r>
        <w:rPr>
          <w:rFonts w:eastAsiaTheme="minorEastAsia" w:hint="eastAsia"/>
          <w:lang w:val="en-GB" w:eastAsia="zh-CN"/>
        </w:rPr>
        <w:t>模式</w:t>
      </w:r>
      <w:r>
        <w:rPr>
          <w:rFonts w:eastAsiaTheme="minorEastAsia"/>
          <w:lang w:val="en-GB" w:eastAsia="zh-CN"/>
        </w:rPr>
        <w:t>分层</w:t>
      </w:r>
      <w:r>
        <w:rPr>
          <w:rFonts w:eastAsiaTheme="minorEastAsia" w:hint="eastAsia"/>
          <w:lang w:val="en-GB" w:eastAsia="zh-CN"/>
        </w:rPr>
        <w:t>调制的</w:t>
      </w:r>
      <w:r>
        <w:rPr>
          <w:rFonts w:eastAsiaTheme="minorEastAsia"/>
          <w:lang w:val="en-GB" w:eastAsia="zh-CN"/>
        </w:rPr>
        <w:t>性能更</w:t>
      </w:r>
      <w:r>
        <w:rPr>
          <w:rFonts w:eastAsiaTheme="minorEastAsia" w:hint="eastAsia"/>
          <w:lang w:val="en-GB" w:eastAsia="zh-CN"/>
        </w:rPr>
        <w:t>好</w:t>
      </w:r>
      <w:r>
        <w:rPr>
          <w:rFonts w:eastAsiaTheme="minorEastAsia"/>
          <w:lang w:val="en-GB" w:eastAsia="zh-CN"/>
        </w:rPr>
        <w:t>，</w:t>
      </w:r>
      <w:r>
        <w:rPr>
          <w:rFonts w:eastAsiaTheme="minorEastAsia" w:hint="eastAsia"/>
          <w:lang w:val="en-GB" w:eastAsia="zh-CN"/>
        </w:rPr>
        <w:t>而</w:t>
      </w:r>
      <w:r>
        <w:rPr>
          <w:rFonts w:eastAsiaTheme="minorEastAsia" w:hint="eastAsia"/>
          <w:lang w:val="en-GB" w:eastAsia="zh-CN"/>
        </w:rPr>
        <w:t>Q</w:t>
      </w:r>
      <w:r>
        <w:rPr>
          <w:rFonts w:eastAsiaTheme="minorEastAsia" w:hint="eastAsia"/>
          <w:lang w:val="en-GB" w:eastAsia="zh-CN"/>
        </w:rPr>
        <w:t>模式</w:t>
      </w:r>
      <w:r>
        <w:rPr>
          <w:rFonts w:eastAsiaTheme="minorEastAsia"/>
          <w:lang w:val="en-GB" w:eastAsia="zh-CN"/>
        </w:rPr>
        <w:t>分层调制则在固定接收环境中更具优势。</w:t>
      </w:r>
    </w:p>
    <w:p w:rsidR="003A5413" w:rsidRPr="00E60C0B" w:rsidRDefault="003A5413" w:rsidP="003A5413">
      <w:pPr>
        <w:ind w:firstLineChars="200" w:firstLine="480"/>
        <w:rPr>
          <w:rFonts w:eastAsia="Times New Roman"/>
          <w:lang w:val="en-GB" w:eastAsia="ko-KR"/>
        </w:rPr>
      </w:pPr>
      <w:r w:rsidRPr="00E60C0B">
        <w:rPr>
          <w:rFonts w:eastAsia="Times New Roman"/>
          <w:lang w:val="en-GB" w:eastAsia="ko-KR"/>
        </w:rPr>
        <w:t>AT-DMB</w:t>
      </w:r>
      <w:r>
        <w:rPr>
          <w:rFonts w:eastAsiaTheme="minorEastAsia" w:hint="eastAsia"/>
          <w:lang w:val="en-GB" w:eastAsia="zh-CN"/>
        </w:rPr>
        <w:t>还</w:t>
      </w:r>
      <w:r>
        <w:rPr>
          <w:rFonts w:eastAsiaTheme="minorEastAsia"/>
          <w:lang w:val="en-GB" w:eastAsia="zh-CN"/>
        </w:rPr>
        <w:t>通过以下公式定义了星座</w:t>
      </w:r>
      <w:r>
        <w:rPr>
          <w:rFonts w:eastAsiaTheme="minorEastAsia" w:hint="eastAsia"/>
          <w:lang w:val="en-GB" w:eastAsia="zh-CN"/>
        </w:rPr>
        <w:t>比</w:t>
      </w:r>
      <w:r>
        <w:rPr>
          <w:rFonts w:eastAsiaTheme="minorEastAsia"/>
          <w:lang w:val="en-GB" w:eastAsia="zh-CN"/>
        </w:rPr>
        <w:t>：</w:t>
      </w:r>
      <w:r w:rsidRPr="00E60C0B">
        <w:rPr>
          <w:rFonts w:eastAsia="Times New Roman"/>
          <w:lang w:val="en-GB" w:eastAsia="ko-KR"/>
        </w:rPr>
        <w:t xml:space="preserve"> </w:t>
      </w:r>
    </w:p>
    <w:p w:rsidR="003A5413" w:rsidRPr="00E60C0B" w:rsidRDefault="003A5413" w:rsidP="003A5413">
      <w:pPr>
        <w:tabs>
          <w:tab w:val="clear" w:pos="1191"/>
          <w:tab w:val="clear" w:pos="1588"/>
          <w:tab w:val="clear" w:pos="1985"/>
          <w:tab w:val="center" w:pos="4820"/>
          <w:tab w:val="right" w:pos="9639"/>
        </w:tabs>
        <w:rPr>
          <w:rFonts w:eastAsia="Times New Roman"/>
          <w:lang w:val="en-GB"/>
        </w:rPr>
      </w:pPr>
      <w:r w:rsidRPr="00E60C0B">
        <w:rPr>
          <w:rFonts w:eastAsia="Times New Roman"/>
          <w:lang w:val="en-GB"/>
        </w:rPr>
        <w:tab/>
      </w:r>
      <w:r w:rsidRPr="00E60C0B">
        <w:rPr>
          <w:rFonts w:eastAsia="Times New Roman"/>
          <w:lang w:val="en-GB"/>
        </w:rPr>
        <w:tab/>
      </w:r>
      <w:r w:rsidRPr="00E60C0B">
        <w:rPr>
          <w:rFonts w:eastAsia="Times New Roman"/>
          <w:position w:val="-24"/>
          <w:lang w:val="en-GB"/>
        </w:rPr>
        <w:object w:dxaOrig="639" w:dyaOrig="620">
          <v:shape id="_x0000_i1026" type="#_x0000_t75" style="width:30.65pt;height:30pt" o:ole="">
            <v:imagedata r:id="rId16" o:title=""/>
          </v:shape>
          <o:OLEObject Type="Embed" ProgID="Equation.3" ShapeID="_x0000_i1026" DrawAspect="Content" ObjectID="_1477228621" r:id="rId17"/>
        </w:object>
      </w:r>
    </w:p>
    <w:p w:rsidR="003A5413" w:rsidRPr="001B74B0" w:rsidRDefault="003A5413" w:rsidP="003A5413">
      <w:pPr>
        <w:rPr>
          <w:rFonts w:eastAsiaTheme="minorEastAsia"/>
          <w:lang w:val="en-GB" w:eastAsia="zh-CN"/>
        </w:rPr>
      </w:pPr>
      <w:r>
        <w:rPr>
          <w:rFonts w:eastAsiaTheme="minorEastAsia" w:hint="eastAsia"/>
          <w:lang w:val="en-GB" w:eastAsia="zh-CN"/>
        </w:rPr>
        <w:t>其中</w:t>
      </w:r>
      <w:r>
        <w:rPr>
          <w:rFonts w:eastAsiaTheme="minorEastAsia"/>
          <w:lang w:val="en-GB" w:eastAsia="zh-CN"/>
        </w:rPr>
        <w:t>：</w:t>
      </w:r>
    </w:p>
    <w:p w:rsidR="003A5413" w:rsidRPr="00E60C0B" w:rsidRDefault="003A5413" w:rsidP="003A5413">
      <w:pPr>
        <w:tabs>
          <w:tab w:val="clear" w:pos="794"/>
          <w:tab w:val="clear" w:pos="1191"/>
          <w:tab w:val="clear" w:pos="1588"/>
          <w:tab w:val="right" w:pos="1701"/>
        </w:tabs>
        <w:spacing w:before="80"/>
        <w:ind w:left="1985" w:hanging="1985"/>
        <w:rPr>
          <w:rFonts w:eastAsia="Times New Roman"/>
          <w:lang w:val="en-GB" w:eastAsia="ko-KR"/>
        </w:rPr>
      </w:pPr>
      <w:r w:rsidRPr="00E60C0B">
        <w:rPr>
          <w:rFonts w:eastAsia="Times New Roman"/>
          <w:lang w:val="en-GB" w:eastAsia="ko-KR"/>
        </w:rPr>
        <w:tab/>
      </w:r>
      <w:r w:rsidRPr="00E60C0B">
        <w:rPr>
          <w:rFonts w:eastAsia="Times New Roman"/>
          <w:i/>
          <w:lang w:val="en-GB" w:eastAsia="ko-KR"/>
        </w:rPr>
        <w:t>a</w:t>
      </w:r>
      <w:r>
        <w:rPr>
          <w:rFonts w:eastAsiaTheme="minorEastAsia" w:hint="eastAsia"/>
          <w:lang w:val="en-GB" w:eastAsia="zh-CN"/>
        </w:rPr>
        <w:t>：</w:t>
      </w:r>
      <w:r w:rsidRPr="00E60C0B">
        <w:rPr>
          <w:rFonts w:eastAsia="Times New Roman"/>
          <w:lang w:val="en-GB" w:eastAsia="ko-KR"/>
        </w:rPr>
        <w:tab/>
      </w:r>
      <w:r>
        <w:rPr>
          <w:rFonts w:eastAsiaTheme="minorEastAsia" w:hint="eastAsia"/>
          <w:lang w:val="en-GB" w:eastAsia="zh-CN"/>
        </w:rPr>
        <w:t>两个相邻</w:t>
      </w:r>
      <w:r>
        <w:rPr>
          <w:rFonts w:eastAsiaTheme="minorEastAsia"/>
          <w:lang w:val="en-GB" w:eastAsia="zh-CN"/>
        </w:rPr>
        <w:t>四分仪之间的最大距离</w:t>
      </w:r>
    </w:p>
    <w:p w:rsidR="003A5413" w:rsidRPr="001B74B0" w:rsidRDefault="003A5413" w:rsidP="003A5413">
      <w:pPr>
        <w:tabs>
          <w:tab w:val="clear" w:pos="794"/>
          <w:tab w:val="clear" w:pos="1191"/>
          <w:tab w:val="clear" w:pos="1588"/>
          <w:tab w:val="right" w:pos="1701"/>
        </w:tabs>
        <w:spacing w:before="80"/>
        <w:ind w:left="1985" w:hanging="1985"/>
        <w:rPr>
          <w:rFonts w:eastAsiaTheme="minorEastAsia"/>
          <w:lang w:val="en-GB" w:eastAsia="zh-CN"/>
        </w:rPr>
      </w:pPr>
      <w:r w:rsidRPr="00E60C0B">
        <w:rPr>
          <w:rFonts w:eastAsia="Times New Roman"/>
          <w:i/>
          <w:lang w:val="en-GB" w:eastAsia="ko-KR"/>
        </w:rPr>
        <w:tab/>
        <w:t>b</w:t>
      </w:r>
      <w:r>
        <w:rPr>
          <w:rFonts w:eastAsiaTheme="minorEastAsia" w:hint="eastAsia"/>
          <w:lang w:val="en-GB" w:eastAsia="zh-CN"/>
        </w:rPr>
        <w:t>：</w:t>
      </w:r>
      <w:r w:rsidRPr="00E60C0B">
        <w:rPr>
          <w:rFonts w:eastAsia="Times New Roman"/>
          <w:lang w:val="en-GB" w:eastAsia="ko-KR"/>
        </w:rPr>
        <w:tab/>
      </w:r>
      <w:r>
        <w:rPr>
          <w:rFonts w:eastAsiaTheme="minorEastAsia" w:hint="eastAsia"/>
          <w:lang w:val="en-GB" w:eastAsia="zh-CN"/>
        </w:rPr>
        <w:t>四分仪</w:t>
      </w:r>
      <w:r>
        <w:rPr>
          <w:rFonts w:eastAsiaTheme="minorEastAsia"/>
          <w:lang w:val="en-GB" w:eastAsia="zh-CN"/>
        </w:rPr>
        <w:t>中星座点之间的最大距离</w:t>
      </w:r>
    </w:p>
    <w:p w:rsidR="003A5413" w:rsidRPr="00E60C0B" w:rsidRDefault="003A5413" w:rsidP="003A5413">
      <w:pPr>
        <w:ind w:firstLineChars="200" w:firstLine="480"/>
        <w:rPr>
          <w:rFonts w:eastAsia="Times New Roman"/>
          <w:lang w:val="en-GB" w:eastAsia="ko-KR"/>
        </w:rPr>
      </w:pPr>
      <w:r w:rsidRPr="00E60C0B">
        <w:rPr>
          <w:rFonts w:eastAsia="Times New Roman"/>
          <w:lang w:val="en-GB" w:eastAsia="ko-KR"/>
        </w:rPr>
        <w:t>AT-DMB</w:t>
      </w:r>
      <w:r>
        <w:rPr>
          <w:rFonts w:eastAsiaTheme="minorEastAsia" w:hint="eastAsia"/>
          <w:lang w:val="en-GB" w:eastAsia="zh-CN"/>
        </w:rPr>
        <w:t>支持</w:t>
      </w:r>
      <w:r>
        <w:rPr>
          <w:rFonts w:eastAsiaTheme="minorEastAsia"/>
          <w:lang w:val="en-GB" w:eastAsia="zh-CN"/>
        </w:rPr>
        <w:t>四</w:t>
      </w:r>
      <w:r>
        <w:rPr>
          <w:rFonts w:eastAsiaTheme="minorEastAsia" w:hint="eastAsia"/>
          <w:lang w:val="en-GB" w:eastAsia="zh-CN"/>
        </w:rPr>
        <w:t>种</w:t>
      </w:r>
      <w:r>
        <w:rPr>
          <w:rFonts w:eastAsiaTheme="minorEastAsia"/>
          <w:lang w:val="en-GB" w:eastAsia="zh-CN"/>
        </w:rPr>
        <w:t>星座</w:t>
      </w:r>
      <w:r>
        <w:rPr>
          <w:rFonts w:eastAsiaTheme="minorEastAsia" w:hint="eastAsia"/>
          <w:lang w:val="en-GB" w:eastAsia="zh-CN"/>
        </w:rPr>
        <w:t>比</w:t>
      </w:r>
      <w:r>
        <w:rPr>
          <w:rFonts w:eastAsiaTheme="minorEastAsia"/>
          <w:lang w:val="en-GB" w:eastAsia="zh-CN"/>
        </w:rPr>
        <w:t>，即</w:t>
      </w:r>
      <w:r w:rsidRPr="00E60C0B">
        <w:rPr>
          <w:rFonts w:eastAsia="Times New Roman"/>
          <w:lang w:val="en-GB" w:eastAsia="ko-KR"/>
        </w:rPr>
        <w:t>1.5</w:t>
      </w:r>
      <w:r>
        <w:rPr>
          <w:rFonts w:eastAsiaTheme="minorEastAsia" w:hint="eastAsia"/>
          <w:lang w:val="en-GB" w:eastAsia="zh-CN"/>
        </w:rPr>
        <w:t>、</w:t>
      </w:r>
      <w:r w:rsidRPr="00E60C0B">
        <w:rPr>
          <w:rFonts w:eastAsia="Times New Roman"/>
          <w:lang w:val="en-GB" w:eastAsia="ko-KR"/>
        </w:rPr>
        <w:t>2.0</w:t>
      </w:r>
      <w:r>
        <w:rPr>
          <w:rFonts w:eastAsiaTheme="minorEastAsia" w:hint="eastAsia"/>
          <w:lang w:val="en-GB" w:eastAsia="zh-CN"/>
        </w:rPr>
        <w:t>、</w:t>
      </w:r>
      <w:r w:rsidRPr="00E60C0B">
        <w:rPr>
          <w:rFonts w:eastAsia="Times New Roman"/>
          <w:lang w:val="en-GB" w:eastAsia="ko-KR"/>
        </w:rPr>
        <w:t>2.5</w:t>
      </w:r>
      <w:r>
        <w:rPr>
          <w:rFonts w:eastAsiaTheme="minorEastAsia" w:hint="eastAsia"/>
          <w:lang w:val="en-GB" w:eastAsia="zh-CN"/>
        </w:rPr>
        <w:t>和</w:t>
      </w:r>
      <w:r>
        <w:rPr>
          <w:rFonts w:eastAsia="Times New Roman"/>
          <w:lang w:val="en-GB" w:eastAsia="ko-KR"/>
        </w:rPr>
        <w:t>3.0</w:t>
      </w:r>
      <w:r>
        <w:rPr>
          <w:rFonts w:eastAsiaTheme="minorEastAsia" w:hint="eastAsia"/>
          <w:lang w:val="en-GB" w:eastAsia="zh-CN"/>
        </w:rPr>
        <w:t>。改变</w:t>
      </w:r>
      <w:r>
        <w:rPr>
          <w:rFonts w:eastAsiaTheme="minorEastAsia"/>
          <w:lang w:val="en-GB" w:eastAsia="zh-CN"/>
        </w:rPr>
        <w:t>星座比的数值，就能改变</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和增强层的性能。</w:t>
      </w:r>
      <w:r w:rsidRPr="00E60C0B">
        <w:rPr>
          <w:rFonts w:eastAsia="Times New Roman"/>
          <w:lang w:val="en-GB" w:eastAsia="ko-KR"/>
        </w:rPr>
        <w:t>AT-DMB</w:t>
      </w:r>
      <w:r>
        <w:rPr>
          <w:rFonts w:eastAsiaTheme="minorEastAsia" w:hint="eastAsia"/>
          <w:lang w:val="en-GB" w:eastAsia="zh-CN"/>
        </w:rPr>
        <w:t>在</w:t>
      </w:r>
      <w:r>
        <w:rPr>
          <w:rFonts w:eastAsiaTheme="minorEastAsia"/>
          <w:lang w:val="en-GB" w:eastAsia="zh-CN"/>
        </w:rPr>
        <w:t>增强层采用了</w:t>
      </w:r>
      <w:r w:rsidRPr="00E60C0B">
        <w:rPr>
          <w:rFonts w:eastAsia="Times New Roman"/>
          <w:lang w:val="en-GB" w:eastAsia="ko-KR"/>
        </w:rPr>
        <w:t>Turbo</w:t>
      </w:r>
      <w:r>
        <w:rPr>
          <w:rFonts w:eastAsiaTheme="minorEastAsia" w:hint="eastAsia"/>
          <w:lang w:val="en-GB" w:eastAsia="zh-CN"/>
        </w:rPr>
        <w:t>码</w:t>
      </w:r>
      <w:r>
        <w:rPr>
          <w:rFonts w:eastAsiaTheme="minorEastAsia"/>
          <w:lang w:val="en-GB" w:eastAsia="zh-CN"/>
        </w:rPr>
        <w:t>以提高其接</w:t>
      </w:r>
      <w:r>
        <w:rPr>
          <w:rFonts w:eastAsiaTheme="minorEastAsia" w:hint="eastAsia"/>
          <w:lang w:val="en-GB" w:eastAsia="zh-CN"/>
        </w:rPr>
        <w:t>收</w:t>
      </w:r>
      <w:r>
        <w:rPr>
          <w:rFonts w:eastAsiaTheme="minorEastAsia"/>
          <w:lang w:val="en-GB" w:eastAsia="zh-CN"/>
        </w:rPr>
        <w:t>性能，而</w:t>
      </w:r>
      <w:r>
        <w:rPr>
          <w:rFonts w:eastAsiaTheme="minorEastAsia" w:hint="eastAsia"/>
          <w:lang w:val="en-GB" w:eastAsia="zh-CN"/>
        </w:rPr>
        <w:t>卷积</w:t>
      </w:r>
      <w:r>
        <w:rPr>
          <w:rFonts w:eastAsiaTheme="minorEastAsia"/>
          <w:lang w:val="en-GB" w:eastAsia="zh-CN"/>
        </w:rPr>
        <w:t>码则用于基础层</w:t>
      </w:r>
      <w:r>
        <w:rPr>
          <w:rFonts w:eastAsiaTheme="minorEastAsia" w:hint="eastAsia"/>
          <w:lang w:val="en-GB" w:eastAsia="zh-CN"/>
        </w:rPr>
        <w:t>。</w:t>
      </w:r>
      <w:r w:rsidRPr="00E60C0B">
        <w:rPr>
          <w:rFonts w:eastAsia="Times New Roman"/>
          <w:lang w:val="en-GB" w:eastAsia="ko-KR"/>
        </w:rPr>
        <w:t>AT-DMB</w:t>
      </w:r>
      <w:r>
        <w:rPr>
          <w:rFonts w:eastAsiaTheme="minorEastAsia" w:hint="eastAsia"/>
          <w:lang w:val="en-GB" w:eastAsia="zh-CN"/>
        </w:rPr>
        <w:t>支持</w:t>
      </w:r>
      <w:r>
        <w:rPr>
          <w:rFonts w:eastAsiaTheme="minorEastAsia"/>
          <w:lang w:val="en-GB" w:eastAsia="zh-CN"/>
        </w:rPr>
        <w:t>四</w:t>
      </w:r>
      <w:r>
        <w:rPr>
          <w:rFonts w:eastAsiaTheme="minorEastAsia" w:hint="eastAsia"/>
          <w:lang w:val="en-GB" w:eastAsia="zh-CN"/>
        </w:rPr>
        <w:t>种</w:t>
      </w:r>
      <w:r w:rsidRPr="00E60C0B">
        <w:rPr>
          <w:rFonts w:eastAsia="Times New Roman"/>
          <w:lang w:val="en-GB" w:eastAsia="ko-KR"/>
        </w:rPr>
        <w:t>Turbo</w:t>
      </w:r>
      <w:r>
        <w:rPr>
          <w:rFonts w:eastAsiaTheme="minorEastAsia" w:hint="eastAsia"/>
          <w:lang w:val="en-GB" w:eastAsia="zh-CN"/>
        </w:rPr>
        <w:t>码速率</w:t>
      </w:r>
      <w:r>
        <w:rPr>
          <w:rFonts w:eastAsiaTheme="minorEastAsia"/>
          <w:lang w:val="en-GB" w:eastAsia="zh-CN"/>
        </w:rPr>
        <w:t>，即</w:t>
      </w:r>
      <w:r w:rsidRPr="00E60C0B">
        <w:rPr>
          <w:rFonts w:eastAsia="Times New Roman"/>
          <w:lang w:val="en-GB" w:eastAsia="ko-KR"/>
        </w:rPr>
        <w:t>1/2,</w:t>
      </w:r>
      <w:r>
        <w:rPr>
          <w:rFonts w:eastAsiaTheme="minorEastAsia" w:hint="eastAsia"/>
          <w:lang w:val="en-GB" w:eastAsia="zh-CN"/>
        </w:rPr>
        <w:t>、</w:t>
      </w:r>
      <w:r w:rsidRPr="00E60C0B">
        <w:rPr>
          <w:rFonts w:eastAsia="Times New Roman"/>
          <w:lang w:val="en-GB" w:eastAsia="ko-KR"/>
        </w:rPr>
        <w:t>2/5</w:t>
      </w:r>
      <w:r>
        <w:rPr>
          <w:rFonts w:eastAsiaTheme="minorEastAsia" w:hint="eastAsia"/>
          <w:lang w:val="en-GB" w:eastAsia="zh-CN"/>
        </w:rPr>
        <w:t>、</w:t>
      </w:r>
      <w:r w:rsidRPr="00E60C0B">
        <w:rPr>
          <w:rFonts w:eastAsia="Times New Roman"/>
          <w:lang w:val="en-GB" w:eastAsia="ko-KR"/>
        </w:rPr>
        <w:t>1/3</w:t>
      </w:r>
      <w:r>
        <w:rPr>
          <w:rFonts w:eastAsiaTheme="minorEastAsia" w:hint="eastAsia"/>
          <w:lang w:val="en-GB" w:eastAsia="zh-CN"/>
        </w:rPr>
        <w:t>和</w:t>
      </w:r>
      <w:r>
        <w:rPr>
          <w:rFonts w:eastAsia="Times New Roman"/>
          <w:lang w:val="en-GB" w:eastAsia="ko-KR"/>
        </w:rPr>
        <w:t>1/4</w:t>
      </w:r>
      <w:r>
        <w:rPr>
          <w:rFonts w:eastAsiaTheme="minorEastAsia" w:hint="eastAsia"/>
          <w:lang w:val="en-GB" w:eastAsia="zh-CN"/>
        </w:rPr>
        <w:t>。随着</w:t>
      </w:r>
      <w:r w:rsidRPr="00E60C0B">
        <w:rPr>
          <w:rFonts w:eastAsia="Times New Roman"/>
          <w:lang w:val="en-GB" w:eastAsia="ko-KR"/>
        </w:rPr>
        <w:t>Turbo</w:t>
      </w:r>
      <w:r>
        <w:rPr>
          <w:rFonts w:eastAsiaTheme="minorEastAsia" w:hint="eastAsia"/>
          <w:lang w:val="en-GB" w:eastAsia="zh-CN"/>
        </w:rPr>
        <w:t>码速</w:t>
      </w:r>
      <w:r>
        <w:rPr>
          <w:rFonts w:eastAsiaTheme="minorEastAsia"/>
          <w:lang w:val="en-GB" w:eastAsia="zh-CN"/>
        </w:rPr>
        <w:t>数值的下降，</w:t>
      </w:r>
      <w:r w:rsidRPr="00E60C0B">
        <w:rPr>
          <w:rFonts w:eastAsia="Times New Roman"/>
          <w:lang w:val="en-GB" w:eastAsia="ko-KR"/>
        </w:rPr>
        <w:t>AT-DMB</w:t>
      </w:r>
      <w:r>
        <w:rPr>
          <w:rFonts w:eastAsiaTheme="minorEastAsia" w:hint="eastAsia"/>
          <w:lang w:val="en-GB" w:eastAsia="zh-CN"/>
        </w:rPr>
        <w:t>增强</w:t>
      </w:r>
      <w:r>
        <w:rPr>
          <w:rFonts w:eastAsiaTheme="minorEastAsia"/>
          <w:lang w:val="en-GB" w:eastAsia="zh-CN"/>
        </w:rPr>
        <w:t>层的性能会提高</w:t>
      </w:r>
    </w:p>
    <w:p w:rsidR="0065289B" w:rsidRDefault="0065289B">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3A5413" w:rsidRPr="00E60C0B" w:rsidRDefault="003A5413" w:rsidP="003A5413">
      <w:pPr>
        <w:ind w:firstLineChars="200" w:firstLine="480"/>
        <w:rPr>
          <w:rFonts w:eastAsia="Times New Roman"/>
          <w:lang w:val="en-GB" w:eastAsia="ko-KR"/>
        </w:rPr>
      </w:pPr>
      <w:r>
        <w:rPr>
          <w:rFonts w:eastAsiaTheme="minorEastAsia" w:hint="eastAsia"/>
          <w:lang w:val="en-GB" w:eastAsia="zh-CN"/>
        </w:rPr>
        <w:t>详</w:t>
      </w:r>
      <w:r>
        <w:rPr>
          <w:rFonts w:eastAsiaTheme="minorEastAsia"/>
          <w:lang w:val="en-GB" w:eastAsia="zh-CN"/>
        </w:rPr>
        <w:t>请参照</w:t>
      </w:r>
      <w:r w:rsidRPr="00E60C0B">
        <w:rPr>
          <w:rFonts w:eastAsia="Times New Roman"/>
          <w:lang w:val="en-GB" w:eastAsia="ko-KR"/>
        </w:rPr>
        <w:t>ITU-R BT.2049-5</w:t>
      </w:r>
      <w:r>
        <w:rPr>
          <w:rFonts w:eastAsiaTheme="minorEastAsia" w:hint="eastAsia"/>
          <w:lang w:val="en-GB" w:eastAsia="zh-CN"/>
        </w:rPr>
        <w:t>号</w:t>
      </w:r>
      <w:r>
        <w:rPr>
          <w:rFonts w:eastAsiaTheme="minorEastAsia"/>
          <w:lang w:val="en-GB" w:eastAsia="zh-CN"/>
        </w:rPr>
        <w:t>报告、</w:t>
      </w:r>
      <w:r w:rsidRPr="00E60C0B">
        <w:rPr>
          <w:rFonts w:eastAsia="Times New Roman"/>
          <w:lang w:val="en-GB" w:eastAsia="ko-KR"/>
        </w:rPr>
        <w:t>ITU-R BT.1833-2</w:t>
      </w:r>
      <w:r>
        <w:rPr>
          <w:rFonts w:eastAsiaTheme="minorEastAsia" w:hint="eastAsia"/>
          <w:lang w:val="en-GB" w:eastAsia="zh-CN"/>
        </w:rPr>
        <w:t>建议书</w:t>
      </w:r>
      <w:r>
        <w:rPr>
          <w:rFonts w:eastAsiaTheme="minorEastAsia"/>
          <w:lang w:val="en-GB" w:eastAsia="zh-CN"/>
        </w:rPr>
        <w:t>和</w:t>
      </w:r>
      <w:r w:rsidRPr="00E60C0B">
        <w:rPr>
          <w:rFonts w:eastAsia="Times New Roman"/>
          <w:lang w:val="en-GB" w:eastAsia="ko-KR"/>
        </w:rPr>
        <w:t>ITU</w:t>
      </w:r>
      <w:r w:rsidRPr="00E60C0B">
        <w:rPr>
          <w:rFonts w:eastAsia="Times New Roman"/>
          <w:lang w:val="en-GB" w:eastAsia="ko-KR"/>
        </w:rPr>
        <w:noBreakHyphen/>
        <w:t>R BT.2016</w:t>
      </w:r>
      <w:r>
        <w:rPr>
          <w:rFonts w:eastAsiaTheme="minorEastAsia" w:hint="eastAsia"/>
          <w:lang w:val="en-GB" w:eastAsia="zh-CN"/>
        </w:rPr>
        <w:t>建议书。</w:t>
      </w:r>
    </w:p>
    <w:p w:rsidR="003A5413" w:rsidRPr="00E60C0B" w:rsidRDefault="003A5413" w:rsidP="00AB4238">
      <w:pPr>
        <w:pStyle w:val="FigureNo"/>
        <w:rPr>
          <w:lang w:val="en-GB"/>
        </w:rPr>
      </w:pPr>
      <w:r>
        <w:rPr>
          <w:rFonts w:eastAsiaTheme="minorEastAsia" w:hint="eastAsia"/>
          <w:lang w:val="en-GB" w:eastAsia="zh-CN"/>
        </w:rPr>
        <w:t>图</w:t>
      </w:r>
      <w:r w:rsidRPr="00E60C0B">
        <w:rPr>
          <w:lang w:val="en-GB"/>
        </w:rPr>
        <w:t>2</w:t>
      </w:r>
    </w:p>
    <w:p w:rsidR="003A5413" w:rsidRPr="00E60C0B" w:rsidRDefault="003A5413" w:rsidP="00AB4238">
      <w:pPr>
        <w:pStyle w:val="Figuretitle"/>
        <w:rPr>
          <w:lang w:val="en-GB"/>
        </w:rPr>
      </w:pPr>
      <w:r w:rsidRPr="00E60C0B">
        <w:rPr>
          <w:lang w:val="en-GB"/>
        </w:rPr>
        <w:t>AT-DMB</w:t>
      </w:r>
      <w:r>
        <w:rPr>
          <w:rFonts w:eastAsiaTheme="minorEastAsia" w:hint="eastAsia"/>
          <w:lang w:val="en-GB" w:eastAsia="zh-CN"/>
        </w:rPr>
        <w:t>分层</w:t>
      </w:r>
      <w:r>
        <w:rPr>
          <w:rFonts w:eastAsiaTheme="minorEastAsia"/>
          <w:lang w:val="en-GB" w:eastAsia="zh-CN"/>
        </w:rPr>
        <w:t>调制方案</w:t>
      </w:r>
    </w:p>
    <w:p w:rsidR="003A5413" w:rsidRPr="00E60C0B" w:rsidRDefault="0065289B" w:rsidP="003A5413">
      <w:pPr>
        <w:keepLines/>
        <w:spacing w:before="0" w:after="240"/>
        <w:jc w:val="center"/>
        <w:rPr>
          <w:rFonts w:eastAsia="Times New Roman"/>
          <w:caps/>
          <w:sz w:val="18"/>
          <w:lang w:val="en-GB" w:eastAsia="ko-KR"/>
        </w:rPr>
      </w:pPr>
      <w:r w:rsidRPr="00E60C0B">
        <w:rPr>
          <w:rFonts w:eastAsia="Times New Roman"/>
          <w:caps/>
          <w:sz w:val="18"/>
          <w:lang w:val="en-GB"/>
        </w:rPr>
        <w:object w:dxaOrig="5729" w:dyaOrig="3189">
          <v:shape id="_x0000_i1027" type="#_x0000_t75" style="width:401.35pt;height:224.65pt" o:ole="">
            <v:imagedata r:id="rId18" o:title=""/>
          </v:shape>
          <o:OLEObject Type="Embed" ProgID="CorelDRAW.Graphic.14" ShapeID="_x0000_i1027" DrawAspect="Content" ObjectID="_1477228622" r:id="rId19"/>
        </w:object>
      </w:r>
    </w:p>
    <w:p w:rsidR="003A5413" w:rsidRPr="00B809D1" w:rsidRDefault="003A5413" w:rsidP="003A5413">
      <w:pPr>
        <w:ind w:firstLineChars="200" w:firstLine="480"/>
        <w:rPr>
          <w:rFonts w:eastAsiaTheme="minorEastAsia"/>
          <w:lang w:val="en-GB" w:eastAsia="zh-CN"/>
        </w:rPr>
      </w:pPr>
      <w:r>
        <w:rPr>
          <w:rFonts w:eastAsiaTheme="minorEastAsia" w:hint="eastAsia"/>
          <w:lang w:val="en-GB" w:eastAsia="zh-CN"/>
        </w:rPr>
        <w:t>如</w:t>
      </w:r>
      <w:r>
        <w:rPr>
          <w:rFonts w:eastAsiaTheme="minorEastAsia"/>
          <w:lang w:val="en-GB" w:eastAsia="zh-CN"/>
        </w:rPr>
        <w:t>表</w:t>
      </w:r>
      <w:r>
        <w:rPr>
          <w:rFonts w:eastAsiaTheme="minorEastAsia" w:hint="eastAsia"/>
          <w:lang w:val="en-GB" w:eastAsia="zh-CN"/>
        </w:rPr>
        <w:t>1</w:t>
      </w:r>
      <w:r>
        <w:rPr>
          <w:rFonts w:eastAsiaTheme="minorEastAsia" w:hint="eastAsia"/>
          <w:lang w:val="en-GB" w:eastAsia="zh-CN"/>
        </w:rPr>
        <w:t>所示</w:t>
      </w:r>
      <w:r>
        <w:rPr>
          <w:rFonts w:eastAsiaTheme="minorEastAsia"/>
          <w:lang w:val="en-GB" w:eastAsia="zh-CN"/>
        </w:rPr>
        <w:t>，</w:t>
      </w:r>
      <w:r w:rsidRPr="00E60C0B">
        <w:rPr>
          <w:rFonts w:eastAsia="Times New Roman"/>
          <w:lang w:val="en-GB" w:eastAsia="ko-KR"/>
        </w:rPr>
        <w:t>T-DMB/AT-DMB</w:t>
      </w:r>
      <w:r>
        <w:rPr>
          <w:rFonts w:eastAsiaTheme="minorEastAsia" w:hint="eastAsia"/>
          <w:lang w:val="en-GB" w:eastAsia="zh-CN"/>
        </w:rPr>
        <w:t>的</w:t>
      </w:r>
      <w:r>
        <w:rPr>
          <w:rFonts w:eastAsiaTheme="minorEastAsia"/>
          <w:lang w:val="en-GB" w:eastAsia="zh-CN"/>
        </w:rPr>
        <w:t>有效数据速率取决于前向纠错（</w:t>
      </w:r>
      <w:r>
        <w:rPr>
          <w:rFonts w:eastAsiaTheme="minorEastAsia" w:hint="eastAsia"/>
          <w:lang w:val="en-GB" w:eastAsia="zh-CN"/>
        </w:rPr>
        <w:t>FEC</w:t>
      </w:r>
      <w:r>
        <w:rPr>
          <w:rFonts w:eastAsiaTheme="minorEastAsia" w:hint="eastAsia"/>
          <w:lang w:val="en-GB" w:eastAsia="zh-CN"/>
        </w:rPr>
        <w:t>）编码</w:t>
      </w:r>
      <w:r>
        <w:rPr>
          <w:rFonts w:eastAsiaTheme="minorEastAsia"/>
          <w:lang w:val="en-GB" w:eastAsia="zh-CN"/>
        </w:rPr>
        <w:t>速率。由于</w:t>
      </w:r>
      <w:r w:rsidRPr="00E60C0B">
        <w:rPr>
          <w:rFonts w:eastAsia="Times New Roman"/>
          <w:lang w:val="en-GB" w:eastAsia="ko-KR"/>
        </w:rPr>
        <w:t>AT-DMB</w:t>
      </w:r>
      <w:r>
        <w:rPr>
          <w:rFonts w:eastAsiaTheme="minorEastAsia" w:hint="eastAsia"/>
          <w:lang w:val="en-GB" w:eastAsia="zh-CN"/>
        </w:rPr>
        <w:t>增强</w:t>
      </w:r>
      <w:r>
        <w:rPr>
          <w:rFonts w:eastAsiaTheme="minorEastAsia"/>
          <w:lang w:val="en-GB" w:eastAsia="zh-CN"/>
        </w:rPr>
        <w:t>层的</w:t>
      </w:r>
      <w:r w:rsidRPr="00E60C0B">
        <w:rPr>
          <w:rFonts w:eastAsia="Times New Roman"/>
          <w:lang w:val="en-GB" w:eastAsia="ko-KR"/>
        </w:rPr>
        <w:t>Turbo</w:t>
      </w:r>
      <w:r>
        <w:rPr>
          <w:rFonts w:eastAsiaTheme="minorEastAsia" w:hint="eastAsia"/>
          <w:lang w:val="en-GB" w:eastAsia="zh-CN"/>
        </w:rPr>
        <w:t>编码</w:t>
      </w:r>
      <w:r>
        <w:rPr>
          <w:rFonts w:eastAsiaTheme="minorEastAsia"/>
          <w:lang w:val="en-GB" w:eastAsia="zh-CN"/>
        </w:rPr>
        <w:t>速率可在不受</w:t>
      </w:r>
      <w:r w:rsidRPr="00E60C0B">
        <w:rPr>
          <w:rFonts w:eastAsia="Times New Roman"/>
          <w:lang w:val="en-GB" w:eastAsia="ko-KR"/>
        </w:rPr>
        <w:t>T-DMB/AT-DMB</w:t>
      </w:r>
      <w:r>
        <w:rPr>
          <w:rFonts w:eastAsiaTheme="minorEastAsia" w:hint="eastAsia"/>
          <w:lang w:val="en-GB" w:eastAsia="zh-CN"/>
        </w:rPr>
        <w:t>基础层</w:t>
      </w:r>
      <w:r>
        <w:rPr>
          <w:rFonts w:eastAsiaTheme="minorEastAsia"/>
          <w:lang w:val="en-GB" w:eastAsia="zh-CN"/>
        </w:rPr>
        <w:t>卷积编码速率影响的情况下选择，将</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和</w:t>
      </w:r>
      <w:r w:rsidRPr="00E60C0B">
        <w:rPr>
          <w:rFonts w:eastAsia="Times New Roman"/>
          <w:lang w:val="en-GB" w:eastAsia="ko-KR"/>
        </w:rPr>
        <w:t>AT-DMB</w:t>
      </w:r>
      <w:r>
        <w:rPr>
          <w:rFonts w:eastAsiaTheme="minorEastAsia" w:hint="eastAsia"/>
          <w:lang w:val="en-GB" w:eastAsia="zh-CN"/>
        </w:rPr>
        <w:t>增强</w:t>
      </w:r>
      <w:r>
        <w:rPr>
          <w:rFonts w:eastAsiaTheme="minorEastAsia"/>
          <w:lang w:val="en-GB" w:eastAsia="zh-CN"/>
        </w:rPr>
        <w:t>层的有效数据速率</w:t>
      </w:r>
      <w:r>
        <w:rPr>
          <w:rFonts w:eastAsiaTheme="minorEastAsia" w:hint="eastAsia"/>
          <w:lang w:val="en-GB" w:eastAsia="zh-CN"/>
        </w:rPr>
        <w:t>相加，便可得出</w:t>
      </w:r>
      <w:r w:rsidRPr="00E60C0B">
        <w:rPr>
          <w:rFonts w:eastAsia="Times New Roman"/>
          <w:lang w:val="en-GB" w:eastAsia="ko-KR"/>
        </w:rPr>
        <w:t>AT-DMB</w:t>
      </w:r>
      <w:r>
        <w:rPr>
          <w:rFonts w:eastAsiaTheme="minorEastAsia" w:hint="eastAsia"/>
          <w:lang w:val="en-GB" w:eastAsia="zh-CN"/>
        </w:rPr>
        <w:t>的</w:t>
      </w:r>
      <w:r>
        <w:rPr>
          <w:rFonts w:eastAsiaTheme="minorEastAsia"/>
          <w:lang w:val="en-GB" w:eastAsia="zh-CN"/>
        </w:rPr>
        <w:t>总有效数据速率。</w:t>
      </w:r>
    </w:p>
    <w:p w:rsidR="003A5413" w:rsidRPr="00E60C0B" w:rsidRDefault="003A5413" w:rsidP="00AB4238">
      <w:pPr>
        <w:pStyle w:val="TableNo"/>
        <w:rPr>
          <w:lang w:val="en-GB" w:eastAsia="ko-KR"/>
        </w:rPr>
      </w:pPr>
      <w:r>
        <w:rPr>
          <w:rFonts w:eastAsiaTheme="minorEastAsia" w:hint="eastAsia"/>
          <w:lang w:val="en-GB" w:eastAsia="zh-CN"/>
        </w:rPr>
        <w:t>表</w:t>
      </w:r>
      <w:r w:rsidRPr="00E60C0B">
        <w:rPr>
          <w:lang w:val="en-GB" w:eastAsia="ko-KR"/>
        </w:rPr>
        <w:t>1</w:t>
      </w:r>
    </w:p>
    <w:p w:rsidR="003A5413" w:rsidRPr="00B809D1" w:rsidRDefault="003A5413" w:rsidP="00150014">
      <w:pPr>
        <w:pStyle w:val="Tabletitle"/>
        <w:rPr>
          <w:rFonts w:eastAsiaTheme="minorEastAsia"/>
          <w:lang w:val="en-GB" w:eastAsia="zh-CN"/>
        </w:rPr>
      </w:pPr>
      <w:r w:rsidRPr="00E60C0B">
        <w:rPr>
          <w:lang w:val="en-GB" w:eastAsia="ko-KR"/>
        </w:rPr>
        <w:t>T-DMB/AT-DMB</w:t>
      </w:r>
      <w:r>
        <w:rPr>
          <w:rFonts w:eastAsiaTheme="minorEastAsia" w:hint="eastAsia"/>
          <w:lang w:val="en-GB" w:eastAsia="zh-CN"/>
        </w:rPr>
        <w:t>的</w:t>
      </w:r>
      <w:r>
        <w:rPr>
          <w:rFonts w:eastAsiaTheme="minorEastAsia"/>
          <w:lang w:val="en-GB" w:eastAsia="zh-CN"/>
        </w:rPr>
        <w:t>有效数据</w:t>
      </w:r>
      <w:r>
        <w:rPr>
          <w:rFonts w:eastAsiaTheme="minorEastAsia" w:hint="eastAsia"/>
          <w:lang w:val="en-GB" w:eastAsia="zh-CN"/>
        </w:rPr>
        <w:t>速率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62"/>
        <w:gridCol w:w="1436"/>
        <w:gridCol w:w="1437"/>
        <w:gridCol w:w="1437"/>
        <w:gridCol w:w="1437"/>
      </w:tblGrid>
      <w:tr w:rsidR="003A5413" w:rsidRPr="00E60C0B" w:rsidTr="00A6238F">
        <w:trPr>
          <w:jc w:val="center"/>
        </w:trPr>
        <w:tc>
          <w:tcPr>
            <w:tcW w:w="1749" w:type="dxa"/>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p>
        </w:tc>
        <w:tc>
          <w:tcPr>
            <w:tcW w:w="2187" w:type="dxa"/>
            <w:vAlign w:val="center"/>
          </w:tcPr>
          <w:p w:rsidR="003A5413" w:rsidRPr="00B809D1"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sidRPr="00E60C0B">
              <w:rPr>
                <w:rFonts w:eastAsia="Times New Roman"/>
                <w:b/>
                <w:sz w:val="22"/>
                <w:lang w:val="en-GB" w:eastAsia="ko-KR"/>
              </w:rPr>
              <w:t>T-DMB/AT-DMB</w:t>
            </w:r>
            <w:r w:rsidRPr="00E60C0B">
              <w:rPr>
                <w:rFonts w:eastAsia="Times New Roman"/>
                <w:b/>
                <w:sz w:val="22"/>
                <w:lang w:val="en-GB" w:eastAsia="ko-KR"/>
              </w:rPr>
              <w:br/>
            </w:r>
            <w:r>
              <w:rPr>
                <w:rFonts w:eastAsiaTheme="minorEastAsia" w:hint="eastAsia"/>
                <w:b/>
                <w:sz w:val="22"/>
                <w:lang w:val="en-GB" w:eastAsia="zh-CN"/>
              </w:rPr>
              <w:t>基础层</w:t>
            </w:r>
          </w:p>
        </w:tc>
        <w:tc>
          <w:tcPr>
            <w:tcW w:w="5811" w:type="dxa"/>
            <w:gridSpan w:val="4"/>
            <w:vAlign w:val="center"/>
          </w:tcPr>
          <w:p w:rsidR="003A5413" w:rsidRPr="00B809D1"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sidRPr="00E60C0B">
              <w:rPr>
                <w:rFonts w:eastAsia="Times New Roman"/>
                <w:b/>
                <w:sz w:val="22"/>
                <w:lang w:val="en-GB" w:eastAsia="ko-KR"/>
              </w:rPr>
              <w:t>AT-DMB</w:t>
            </w:r>
            <w:r>
              <w:rPr>
                <w:rFonts w:eastAsiaTheme="minorEastAsia" w:hint="eastAsia"/>
                <w:b/>
                <w:sz w:val="22"/>
                <w:lang w:val="en-GB" w:eastAsia="zh-CN"/>
              </w:rPr>
              <w:t>增强</w:t>
            </w:r>
            <w:r>
              <w:rPr>
                <w:rFonts w:eastAsiaTheme="minorEastAsia"/>
                <w:b/>
                <w:sz w:val="22"/>
                <w:lang w:val="en-GB" w:eastAsia="zh-CN"/>
              </w:rPr>
              <w:t>层（</w:t>
            </w:r>
            <w:r>
              <w:rPr>
                <w:rFonts w:eastAsiaTheme="minorEastAsia" w:hint="eastAsia"/>
                <w:b/>
                <w:sz w:val="22"/>
                <w:lang w:val="en-GB" w:eastAsia="zh-CN"/>
              </w:rPr>
              <w:t>B</w:t>
            </w:r>
            <w:r>
              <w:rPr>
                <w:rFonts w:eastAsiaTheme="minorEastAsia" w:hint="eastAsia"/>
                <w:b/>
                <w:sz w:val="22"/>
                <w:lang w:val="en-GB" w:eastAsia="zh-CN"/>
              </w:rPr>
              <w:t>模式</w:t>
            </w:r>
            <w:r>
              <w:rPr>
                <w:rFonts w:eastAsiaTheme="minorEastAsia"/>
                <w:b/>
                <w:sz w:val="22"/>
                <w:lang w:val="en-GB" w:eastAsia="zh-CN"/>
              </w:rPr>
              <w:t>）</w:t>
            </w:r>
          </w:p>
        </w:tc>
      </w:tr>
      <w:tr w:rsidR="003A5413" w:rsidRPr="002747E9" w:rsidTr="00A6238F">
        <w:trPr>
          <w:jc w:val="center"/>
        </w:trPr>
        <w:tc>
          <w:tcPr>
            <w:tcW w:w="1749" w:type="dxa"/>
          </w:tcPr>
          <w:p w:rsidR="003A5413" w:rsidRPr="00B809D1"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eastAsia="zh-CN"/>
              </w:rPr>
            </w:pPr>
            <w:r w:rsidRPr="00E60C0B">
              <w:rPr>
                <w:rFonts w:eastAsia="Times New Roman"/>
                <w:sz w:val="22"/>
                <w:lang w:val="en-GB"/>
              </w:rPr>
              <w:t>FEC</w:t>
            </w:r>
            <w:r>
              <w:rPr>
                <w:rFonts w:eastAsiaTheme="minorEastAsia" w:hint="eastAsia"/>
                <w:sz w:val="22"/>
                <w:lang w:val="en-GB" w:eastAsia="zh-CN"/>
              </w:rPr>
              <w:t>编码</w:t>
            </w:r>
            <w:r>
              <w:rPr>
                <w:rFonts w:eastAsiaTheme="minorEastAsia"/>
                <w:sz w:val="22"/>
                <w:lang w:val="en-GB" w:eastAsia="zh-CN"/>
              </w:rPr>
              <w:t>速率</w:t>
            </w:r>
          </w:p>
        </w:tc>
        <w:tc>
          <w:tcPr>
            <w:tcW w:w="218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Pr>
                <w:rFonts w:eastAsiaTheme="minorEastAsia" w:hint="eastAsia"/>
                <w:sz w:val="22"/>
                <w:lang w:val="en-GB" w:eastAsia="zh-CN"/>
              </w:rPr>
              <w:t>卷积码</w:t>
            </w:r>
            <w:r w:rsidR="002747E9">
              <w:rPr>
                <w:rFonts w:eastAsiaTheme="minorEastAsia"/>
                <w:sz w:val="22"/>
                <w:lang w:val="en-GB" w:eastAsia="zh-CN"/>
              </w:rPr>
              <w:br/>
            </w:r>
            <w:r w:rsidRPr="00E60C0B">
              <w:rPr>
                <w:rFonts w:eastAsia="Times New Roman"/>
                <w:sz w:val="22"/>
                <w:lang w:val="en-GB"/>
              </w:rPr>
              <w:t>1/2</w:t>
            </w:r>
          </w:p>
        </w:tc>
        <w:tc>
          <w:tcPr>
            <w:tcW w:w="145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Turbo</w:t>
            </w:r>
            <w:r>
              <w:rPr>
                <w:rFonts w:eastAsiaTheme="minorEastAsia" w:hint="eastAsia"/>
                <w:sz w:val="22"/>
                <w:lang w:val="en-GB" w:eastAsia="zh-CN"/>
              </w:rPr>
              <w:t>码</w:t>
            </w:r>
            <w:r w:rsidR="002747E9">
              <w:rPr>
                <w:rFonts w:eastAsiaTheme="minorEastAsia"/>
                <w:sz w:val="22"/>
                <w:lang w:val="en-GB" w:eastAsia="zh-CN"/>
              </w:rPr>
              <w:br/>
            </w:r>
            <w:r w:rsidRPr="00E60C0B">
              <w:rPr>
                <w:rFonts w:eastAsia="Times New Roman"/>
                <w:sz w:val="22"/>
                <w:lang w:val="en-GB"/>
              </w:rPr>
              <w:t>1/2</w:t>
            </w:r>
          </w:p>
        </w:tc>
        <w:tc>
          <w:tcPr>
            <w:tcW w:w="145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Turbo</w:t>
            </w:r>
            <w:r>
              <w:rPr>
                <w:rFonts w:eastAsiaTheme="minorEastAsia" w:hint="eastAsia"/>
                <w:sz w:val="22"/>
                <w:lang w:val="en-GB" w:eastAsia="zh-CN"/>
              </w:rPr>
              <w:t>码</w:t>
            </w:r>
            <w:r w:rsidR="002747E9">
              <w:rPr>
                <w:rFonts w:eastAsiaTheme="minorEastAsia"/>
                <w:sz w:val="22"/>
                <w:lang w:val="en-GB" w:eastAsia="zh-CN"/>
              </w:rPr>
              <w:br/>
            </w:r>
            <w:r w:rsidRPr="00E60C0B">
              <w:rPr>
                <w:rFonts w:eastAsia="Times New Roman"/>
                <w:sz w:val="22"/>
                <w:lang w:val="en-GB"/>
              </w:rPr>
              <w:t>2/5</w:t>
            </w:r>
          </w:p>
        </w:tc>
        <w:tc>
          <w:tcPr>
            <w:tcW w:w="145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Turbo</w:t>
            </w:r>
            <w:r>
              <w:rPr>
                <w:rFonts w:eastAsiaTheme="minorEastAsia" w:hint="eastAsia"/>
                <w:sz w:val="22"/>
                <w:lang w:val="en-GB" w:eastAsia="zh-CN"/>
              </w:rPr>
              <w:t>码</w:t>
            </w:r>
            <w:r w:rsidR="002747E9">
              <w:rPr>
                <w:rFonts w:eastAsiaTheme="minorEastAsia"/>
                <w:sz w:val="22"/>
                <w:lang w:val="en-GB" w:eastAsia="zh-CN"/>
              </w:rPr>
              <w:br/>
            </w:r>
            <w:r w:rsidRPr="00E60C0B">
              <w:rPr>
                <w:rFonts w:eastAsia="Times New Roman"/>
                <w:sz w:val="22"/>
                <w:lang w:val="en-GB"/>
              </w:rPr>
              <w:t>1/3</w:t>
            </w:r>
          </w:p>
        </w:tc>
        <w:tc>
          <w:tcPr>
            <w:tcW w:w="145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Turbo</w:t>
            </w:r>
            <w:r>
              <w:rPr>
                <w:rFonts w:eastAsiaTheme="minorEastAsia" w:hint="eastAsia"/>
                <w:sz w:val="22"/>
                <w:lang w:val="en-GB" w:eastAsia="zh-CN"/>
              </w:rPr>
              <w:t>码</w:t>
            </w:r>
            <w:r w:rsidR="002747E9">
              <w:rPr>
                <w:rFonts w:eastAsiaTheme="minorEastAsia"/>
                <w:sz w:val="22"/>
                <w:lang w:val="en-GB" w:eastAsia="zh-CN"/>
              </w:rPr>
              <w:br/>
            </w:r>
            <w:r w:rsidRPr="00E60C0B">
              <w:rPr>
                <w:rFonts w:eastAsia="Times New Roman"/>
                <w:sz w:val="22"/>
                <w:lang w:val="en-GB"/>
              </w:rPr>
              <w:t>1/4</w:t>
            </w:r>
          </w:p>
        </w:tc>
      </w:tr>
      <w:tr w:rsidR="003A5413" w:rsidRPr="002747E9" w:rsidTr="00A6238F">
        <w:trPr>
          <w:jc w:val="center"/>
        </w:trPr>
        <w:tc>
          <w:tcPr>
            <w:tcW w:w="1749" w:type="dxa"/>
          </w:tcPr>
          <w:p w:rsidR="003A5413" w:rsidRPr="00B809D1"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eastAsia="zh-CN"/>
              </w:rPr>
            </w:pPr>
            <w:r>
              <w:rPr>
                <w:rFonts w:eastAsiaTheme="minorEastAsia" w:hint="eastAsia"/>
                <w:sz w:val="22"/>
                <w:lang w:val="en-GB" w:eastAsia="zh-CN"/>
              </w:rPr>
              <w:t>有效数据</w:t>
            </w:r>
            <w:r>
              <w:rPr>
                <w:rFonts w:eastAsiaTheme="minorEastAsia"/>
                <w:sz w:val="22"/>
                <w:lang w:val="en-GB" w:eastAsia="zh-CN"/>
              </w:rPr>
              <w:t>速率</w:t>
            </w:r>
          </w:p>
        </w:tc>
        <w:tc>
          <w:tcPr>
            <w:tcW w:w="2187"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Pr>
                <w:rFonts w:eastAsia="Times New Roman"/>
                <w:sz w:val="22"/>
                <w:lang w:val="en-GB"/>
              </w:rPr>
              <w:t>1.152</w:t>
            </w:r>
            <w:r w:rsidRPr="00E60C0B">
              <w:rPr>
                <w:rFonts w:eastAsia="Times New Roman"/>
                <w:sz w:val="22"/>
                <w:lang w:val="en-GB"/>
              </w:rPr>
              <w:t>Mbit/s</w:t>
            </w:r>
          </w:p>
        </w:tc>
        <w:tc>
          <w:tcPr>
            <w:tcW w:w="1452"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0.576Mbit/s</w:t>
            </w:r>
          </w:p>
        </w:tc>
        <w:tc>
          <w:tcPr>
            <w:tcW w:w="1453"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0.448Mbit/s</w:t>
            </w:r>
          </w:p>
        </w:tc>
        <w:tc>
          <w:tcPr>
            <w:tcW w:w="1453"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0.384Mbit/s</w:t>
            </w:r>
          </w:p>
        </w:tc>
        <w:tc>
          <w:tcPr>
            <w:tcW w:w="1453"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0.288Mbit/s</w:t>
            </w:r>
          </w:p>
        </w:tc>
      </w:tr>
    </w:tbl>
    <w:p w:rsidR="003A5413" w:rsidRPr="00E60C0B" w:rsidRDefault="003A5413" w:rsidP="003A5413">
      <w:pPr>
        <w:spacing w:before="0"/>
        <w:rPr>
          <w:rFonts w:eastAsia="Times New Roman"/>
          <w:sz w:val="20"/>
          <w:lang w:val="en-GB" w:eastAsia="ko-KR"/>
        </w:rPr>
      </w:pPr>
    </w:p>
    <w:p w:rsidR="003A5413" w:rsidRPr="00B809D1" w:rsidRDefault="003A5413" w:rsidP="003A5413">
      <w:pPr>
        <w:ind w:firstLineChars="200" w:firstLine="480"/>
        <w:rPr>
          <w:rFonts w:eastAsiaTheme="minorEastAsia"/>
          <w:lang w:val="en-GB" w:eastAsia="zh-CN"/>
        </w:rPr>
      </w:pPr>
      <w:r>
        <w:rPr>
          <w:rFonts w:eastAsiaTheme="minorEastAsia" w:hint="eastAsia"/>
          <w:lang w:val="en-GB" w:eastAsia="zh-CN"/>
        </w:rPr>
        <w:t>通常在</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采用卷积编码速率。</w:t>
      </w:r>
      <w:r w:rsidRPr="00E60C0B">
        <w:rPr>
          <w:rFonts w:eastAsia="Times New Roman"/>
          <w:lang w:val="en-GB" w:eastAsia="ko-KR"/>
        </w:rPr>
        <w:t>AT-DMB</w:t>
      </w:r>
      <w:r>
        <w:rPr>
          <w:rFonts w:eastAsiaTheme="minorEastAsia" w:hint="eastAsia"/>
          <w:lang w:val="en-GB" w:eastAsia="zh-CN"/>
        </w:rPr>
        <w:t>的</w:t>
      </w:r>
      <w:r>
        <w:rPr>
          <w:rFonts w:eastAsiaTheme="minorEastAsia" w:hint="eastAsia"/>
          <w:lang w:val="en-GB" w:eastAsia="zh-CN"/>
        </w:rPr>
        <w:t>B</w:t>
      </w:r>
      <w:r>
        <w:rPr>
          <w:rFonts w:eastAsiaTheme="minorEastAsia" w:hint="eastAsia"/>
          <w:lang w:val="en-GB" w:eastAsia="zh-CN"/>
        </w:rPr>
        <w:t>模式</w:t>
      </w:r>
      <w:r>
        <w:rPr>
          <w:rFonts w:eastAsiaTheme="minorEastAsia"/>
          <w:lang w:val="en-GB" w:eastAsia="zh-CN"/>
        </w:rPr>
        <w:t>用于移动</w:t>
      </w:r>
      <w:r>
        <w:rPr>
          <w:rFonts w:eastAsiaTheme="minorEastAsia" w:hint="eastAsia"/>
          <w:lang w:val="en-GB" w:eastAsia="zh-CN"/>
        </w:rPr>
        <w:t>广播业务</w:t>
      </w:r>
      <w:r>
        <w:rPr>
          <w:rFonts w:eastAsiaTheme="minorEastAsia"/>
          <w:lang w:val="en-GB" w:eastAsia="zh-CN"/>
        </w:rPr>
        <w:t>。</w:t>
      </w:r>
    </w:p>
    <w:p w:rsidR="003A5413" w:rsidRPr="00B809D1" w:rsidRDefault="003A5413" w:rsidP="003A5413">
      <w:pPr>
        <w:ind w:firstLineChars="200" w:firstLine="480"/>
        <w:rPr>
          <w:rFonts w:eastAsiaTheme="minorEastAsia"/>
          <w:lang w:val="en-GB" w:eastAsia="zh-CN"/>
        </w:rPr>
      </w:pPr>
      <w:r>
        <w:rPr>
          <w:rFonts w:eastAsiaTheme="minorEastAsia" w:hint="eastAsia"/>
          <w:lang w:val="en-GB" w:eastAsia="zh-CN"/>
        </w:rPr>
        <w:t>视频</w:t>
      </w:r>
      <w:r>
        <w:rPr>
          <w:rFonts w:eastAsiaTheme="minorEastAsia"/>
          <w:lang w:val="en-GB" w:eastAsia="zh-CN"/>
        </w:rPr>
        <w:t>或音频测试信号的保护比不同，因为接收机端测试信号的纠错</w:t>
      </w:r>
      <w:r w:rsidRPr="00E60C0B">
        <w:rPr>
          <w:rFonts w:eastAsia="Times New Roman"/>
          <w:lang w:val="en-GB" w:eastAsia="ko-KR"/>
        </w:rPr>
        <w:t>BER</w:t>
      </w:r>
      <w:r>
        <w:rPr>
          <w:rFonts w:eastAsiaTheme="minorEastAsia" w:hint="eastAsia"/>
          <w:lang w:val="en-GB" w:eastAsia="zh-CN"/>
        </w:rPr>
        <w:t>互不相同。</w:t>
      </w:r>
    </w:p>
    <w:p w:rsidR="003A5413" w:rsidRPr="00614B9C" w:rsidRDefault="003A5413" w:rsidP="003A5413">
      <w:pPr>
        <w:ind w:firstLineChars="200" w:firstLine="480"/>
        <w:rPr>
          <w:rFonts w:eastAsiaTheme="minorEastAsia"/>
          <w:lang w:val="en-GB" w:eastAsia="zh-CN"/>
        </w:rPr>
      </w:pPr>
      <w:r>
        <w:rPr>
          <w:rFonts w:eastAsiaTheme="minorEastAsia" w:hint="eastAsia"/>
          <w:lang w:val="en-GB" w:eastAsia="zh-CN"/>
        </w:rPr>
        <w:t>为</w:t>
      </w:r>
      <w:r>
        <w:rPr>
          <w:rFonts w:eastAsiaTheme="minorEastAsia"/>
          <w:lang w:val="en-GB" w:eastAsia="zh-CN"/>
        </w:rPr>
        <w:t>准备测量保护比，每个频谱掩膜都应被用</w:t>
      </w:r>
      <w:r>
        <w:rPr>
          <w:rFonts w:eastAsiaTheme="minorEastAsia" w:hint="eastAsia"/>
          <w:lang w:val="en-GB" w:eastAsia="zh-CN"/>
        </w:rPr>
        <w:t>于有用</w:t>
      </w:r>
      <w:r>
        <w:rPr>
          <w:rFonts w:eastAsiaTheme="minorEastAsia"/>
          <w:lang w:val="en-GB" w:eastAsia="zh-CN"/>
        </w:rPr>
        <w:t>和无用</w:t>
      </w:r>
      <w:r w:rsidRPr="00E60C0B">
        <w:rPr>
          <w:rFonts w:eastAsia="Times New Roman"/>
          <w:lang w:val="en-GB" w:eastAsia="ko-KR"/>
        </w:rPr>
        <w:t>T-DMB/AT-DMB</w:t>
      </w:r>
      <w:r>
        <w:rPr>
          <w:rFonts w:eastAsiaTheme="minorEastAsia" w:hint="eastAsia"/>
          <w:lang w:val="en-GB" w:eastAsia="zh-CN"/>
        </w:rPr>
        <w:t>信号</w:t>
      </w:r>
      <w:r>
        <w:rPr>
          <w:rFonts w:eastAsiaTheme="minorEastAsia"/>
          <w:lang w:val="en-GB" w:eastAsia="zh-CN"/>
        </w:rPr>
        <w:t>的输出。但</w:t>
      </w:r>
      <w:r>
        <w:rPr>
          <w:rFonts w:eastAsiaTheme="minorEastAsia" w:hint="eastAsia"/>
          <w:lang w:val="en-GB" w:eastAsia="zh-CN"/>
        </w:rPr>
        <w:t>在</w:t>
      </w:r>
      <w:r>
        <w:rPr>
          <w:rFonts w:eastAsiaTheme="minorEastAsia"/>
          <w:lang w:val="en-GB" w:eastAsia="zh-CN"/>
        </w:rPr>
        <w:t>预先指配的</w:t>
      </w:r>
      <w:r w:rsidRPr="00E60C0B">
        <w:rPr>
          <w:rFonts w:eastAsia="Times New Roman"/>
          <w:lang w:val="en-GB" w:eastAsia="ko-KR"/>
        </w:rPr>
        <w:t>T-DMB</w:t>
      </w:r>
      <w:r>
        <w:rPr>
          <w:rFonts w:eastAsiaTheme="minorEastAsia" w:hint="eastAsia"/>
          <w:lang w:val="en-GB" w:eastAsia="zh-CN"/>
        </w:rPr>
        <w:t>频率</w:t>
      </w:r>
      <w:r>
        <w:rPr>
          <w:rFonts w:eastAsiaTheme="minorEastAsia"/>
          <w:lang w:val="en-GB" w:eastAsia="zh-CN"/>
        </w:rPr>
        <w:t>之外，</w:t>
      </w:r>
      <w:r>
        <w:rPr>
          <w:rFonts w:eastAsiaTheme="minorEastAsia" w:hint="eastAsia"/>
          <w:lang w:val="en-GB" w:eastAsia="zh-CN"/>
        </w:rPr>
        <w:t>没有</w:t>
      </w:r>
      <w:r>
        <w:rPr>
          <w:rFonts w:eastAsiaTheme="minorEastAsia"/>
          <w:lang w:val="en-GB" w:eastAsia="zh-CN"/>
        </w:rPr>
        <w:t>在</w:t>
      </w:r>
      <w:r w:rsidRPr="00E60C0B">
        <w:rPr>
          <w:rFonts w:eastAsia="Times New Roman"/>
          <w:lang w:val="en-GB" w:eastAsia="ja-JP"/>
        </w:rPr>
        <w:t xml:space="preserve">ITU-R </w:t>
      </w:r>
      <w:r w:rsidRPr="00E60C0B">
        <w:rPr>
          <w:rFonts w:eastAsia="Times New Roman"/>
          <w:lang w:val="en-GB" w:eastAsia="ko-KR"/>
        </w:rPr>
        <w:t>BS.1660-6</w:t>
      </w:r>
      <w:r>
        <w:rPr>
          <w:rFonts w:eastAsiaTheme="minorEastAsia" w:hint="eastAsia"/>
          <w:lang w:val="en-GB" w:eastAsia="zh-CN"/>
        </w:rPr>
        <w:t>建议书附件</w:t>
      </w:r>
      <w:r>
        <w:rPr>
          <w:rFonts w:eastAsiaTheme="minorEastAsia" w:hint="eastAsia"/>
          <w:lang w:val="en-GB" w:eastAsia="zh-CN"/>
        </w:rPr>
        <w:t>1</w:t>
      </w:r>
      <w:r>
        <w:rPr>
          <w:rFonts w:eastAsiaTheme="minorEastAsia" w:hint="eastAsia"/>
          <w:lang w:val="en-GB" w:eastAsia="zh-CN"/>
        </w:rPr>
        <w:t>图</w:t>
      </w:r>
      <w:r>
        <w:rPr>
          <w:rFonts w:eastAsiaTheme="minorEastAsia" w:hint="eastAsia"/>
          <w:lang w:val="en-GB" w:eastAsia="zh-CN"/>
        </w:rPr>
        <w:t>1</w:t>
      </w:r>
      <w:r>
        <w:rPr>
          <w:rFonts w:eastAsiaTheme="minorEastAsia" w:hint="eastAsia"/>
          <w:lang w:val="en-GB" w:eastAsia="zh-CN"/>
        </w:rPr>
        <w:t>所列</w:t>
      </w:r>
      <w:r>
        <w:rPr>
          <w:rFonts w:eastAsiaTheme="minorEastAsia"/>
          <w:lang w:val="en-GB" w:eastAsia="zh-CN"/>
        </w:rPr>
        <w:t>重要案例中运行的频谱掩膜要求的商用频道过滤器。无论</w:t>
      </w:r>
      <w:r>
        <w:rPr>
          <w:rFonts w:eastAsiaTheme="minorEastAsia" w:hint="eastAsia"/>
          <w:lang w:val="en-GB" w:eastAsia="zh-CN"/>
        </w:rPr>
        <w:t>频谱</w:t>
      </w:r>
      <w:r>
        <w:rPr>
          <w:rFonts w:eastAsiaTheme="minorEastAsia"/>
          <w:lang w:val="en-GB" w:eastAsia="zh-CN"/>
        </w:rPr>
        <w:t>掩膜是否用于</w:t>
      </w:r>
      <w:r w:rsidRPr="00E60C0B">
        <w:rPr>
          <w:rFonts w:eastAsia="Times New Roman"/>
          <w:lang w:val="en-GB" w:eastAsia="ko-KR"/>
        </w:rPr>
        <w:t>T-DMB/AT-DMB</w:t>
      </w:r>
      <w:r>
        <w:rPr>
          <w:rFonts w:eastAsiaTheme="minorEastAsia" w:hint="eastAsia"/>
          <w:lang w:val="en-GB" w:eastAsia="zh-CN"/>
        </w:rPr>
        <w:t>有用</w:t>
      </w:r>
      <w:r>
        <w:rPr>
          <w:rFonts w:eastAsiaTheme="minorEastAsia"/>
          <w:lang w:val="en-GB" w:eastAsia="zh-CN"/>
        </w:rPr>
        <w:t>信号输出，其</w:t>
      </w:r>
      <w:r>
        <w:rPr>
          <w:rFonts w:eastAsiaTheme="minorEastAsia" w:hint="eastAsia"/>
          <w:lang w:val="en-GB" w:eastAsia="zh-CN"/>
        </w:rPr>
        <w:t>接收性能相同</w:t>
      </w:r>
      <w:r>
        <w:rPr>
          <w:rFonts w:eastAsiaTheme="minorEastAsia"/>
          <w:lang w:val="en-GB" w:eastAsia="zh-CN"/>
        </w:rPr>
        <w:t>。有鉴于此，频谱掩膜被用于</w:t>
      </w:r>
      <w:r w:rsidRPr="00E60C0B">
        <w:rPr>
          <w:rFonts w:eastAsia="Times New Roman"/>
          <w:lang w:val="en-GB" w:eastAsia="ko-KR"/>
        </w:rPr>
        <w:t>T-DMB/AT-DMB</w:t>
      </w:r>
      <w:r>
        <w:rPr>
          <w:rFonts w:eastAsiaTheme="minorEastAsia" w:hint="eastAsia"/>
          <w:lang w:val="en-GB" w:eastAsia="zh-CN"/>
        </w:rPr>
        <w:t>无用</w:t>
      </w:r>
      <w:r>
        <w:rPr>
          <w:rFonts w:eastAsiaTheme="minorEastAsia"/>
          <w:lang w:val="en-GB" w:eastAsia="zh-CN"/>
        </w:rPr>
        <w:t>信号的输出</w:t>
      </w:r>
      <w:r>
        <w:rPr>
          <w:rFonts w:eastAsiaTheme="minorEastAsia" w:hint="eastAsia"/>
          <w:lang w:val="en-GB" w:eastAsia="zh-CN"/>
        </w:rPr>
        <w:t>，</w:t>
      </w:r>
      <w:r>
        <w:rPr>
          <w:rFonts w:eastAsiaTheme="minorEastAsia"/>
          <w:lang w:val="en-GB" w:eastAsia="zh-CN"/>
        </w:rPr>
        <w:t>而不用于</w:t>
      </w:r>
      <w:r w:rsidRPr="00E60C0B">
        <w:rPr>
          <w:rFonts w:eastAsia="Times New Roman"/>
          <w:lang w:val="en-GB" w:eastAsia="ko-KR"/>
        </w:rPr>
        <w:t>T-DMB/AT-DMB</w:t>
      </w:r>
      <w:r>
        <w:rPr>
          <w:rFonts w:eastAsiaTheme="minorEastAsia" w:hint="eastAsia"/>
          <w:lang w:val="en-GB" w:eastAsia="zh-CN"/>
        </w:rPr>
        <w:t>有用</w:t>
      </w:r>
      <w:r>
        <w:rPr>
          <w:rFonts w:eastAsiaTheme="minorEastAsia"/>
          <w:lang w:val="en-GB" w:eastAsia="zh-CN"/>
        </w:rPr>
        <w:t>信号的输出。</w:t>
      </w:r>
    </w:p>
    <w:p w:rsidR="0065289B" w:rsidRDefault="0065289B">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3A5413" w:rsidRPr="00614B9C" w:rsidRDefault="003A5413" w:rsidP="003A5413">
      <w:pPr>
        <w:keepNext/>
        <w:keepLines/>
        <w:ind w:firstLineChars="200" w:firstLine="480"/>
        <w:rPr>
          <w:rFonts w:eastAsiaTheme="minorEastAsia"/>
          <w:lang w:val="en-GB" w:eastAsia="zh-CN"/>
        </w:rPr>
      </w:pPr>
      <w:r>
        <w:rPr>
          <w:rFonts w:eastAsiaTheme="minorEastAsia" w:hint="eastAsia"/>
          <w:lang w:val="en-GB" w:eastAsia="zh-CN"/>
        </w:rPr>
        <w:t>因此</w:t>
      </w:r>
      <w:r>
        <w:rPr>
          <w:rFonts w:eastAsiaTheme="minorEastAsia"/>
          <w:lang w:val="en-GB" w:eastAsia="zh-CN"/>
        </w:rPr>
        <w:t>，根据以下条件对保护比测试进行了测量：</w:t>
      </w:r>
    </w:p>
    <w:p w:rsidR="003A5413" w:rsidRPr="00614B9C" w:rsidRDefault="003A5413" w:rsidP="003A5413">
      <w:pPr>
        <w:spacing w:before="80"/>
        <w:ind w:left="794" w:hanging="794"/>
        <w:rPr>
          <w:rFonts w:eastAsiaTheme="minorEastAsia"/>
          <w:lang w:val="en-GB" w:eastAsia="zh-CN"/>
        </w:rPr>
      </w:pPr>
      <w:r w:rsidRPr="00E60C0B">
        <w:rPr>
          <w:rFonts w:eastAsia="Times New Roman"/>
          <w:lang w:val="en-GB" w:eastAsia="zh-CN"/>
        </w:rPr>
        <w:t>–</w:t>
      </w:r>
      <w:r w:rsidRPr="00E60C0B">
        <w:rPr>
          <w:rFonts w:eastAsia="Times New Roman"/>
          <w:lang w:val="en-GB" w:eastAsia="zh-CN"/>
        </w:rPr>
        <w:tab/>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的卷积码速率被设置</w:t>
      </w:r>
      <w:r>
        <w:rPr>
          <w:rFonts w:eastAsiaTheme="minorEastAsia" w:hint="eastAsia"/>
          <w:lang w:val="en-GB" w:eastAsia="zh-CN"/>
        </w:rPr>
        <w:t>为</w:t>
      </w:r>
      <w:r w:rsidRPr="00E60C0B">
        <w:rPr>
          <w:rFonts w:eastAsia="Times New Roman"/>
          <w:lang w:val="en-GB" w:eastAsia="ko-KR"/>
        </w:rPr>
        <w:t>1/2</w:t>
      </w:r>
      <w:r>
        <w:rPr>
          <w:rFonts w:eastAsiaTheme="minorEastAsia" w:hint="eastAsia"/>
          <w:lang w:val="en-GB" w:eastAsia="zh-CN"/>
        </w:rPr>
        <w:t>；</w:t>
      </w:r>
    </w:p>
    <w:p w:rsidR="003A5413" w:rsidRPr="00E60C0B" w:rsidRDefault="003A5413" w:rsidP="003A5413">
      <w:pPr>
        <w:spacing w:before="80"/>
        <w:ind w:left="794" w:hanging="794"/>
        <w:rPr>
          <w:rFonts w:eastAsia="Times New Roman"/>
          <w:lang w:val="en-GB" w:eastAsia="ko-KR"/>
        </w:rPr>
      </w:pPr>
      <w:r w:rsidRPr="00E60C0B">
        <w:rPr>
          <w:rFonts w:eastAsia="Times New Roman"/>
          <w:lang w:val="en-GB" w:eastAsia="ko-KR"/>
        </w:rPr>
        <w:t>–</w:t>
      </w:r>
      <w:r w:rsidRPr="00E60C0B">
        <w:rPr>
          <w:rFonts w:eastAsia="Times New Roman"/>
          <w:lang w:val="en-GB" w:eastAsia="ko-KR"/>
        </w:rPr>
        <w:tab/>
        <w:t>AT-DMB</w:t>
      </w:r>
      <w:r>
        <w:rPr>
          <w:rFonts w:eastAsiaTheme="minorEastAsia" w:hint="eastAsia"/>
          <w:lang w:val="en-GB" w:eastAsia="zh-CN"/>
        </w:rPr>
        <w:t>分层</w:t>
      </w:r>
      <w:r>
        <w:rPr>
          <w:rFonts w:eastAsiaTheme="minorEastAsia"/>
          <w:lang w:val="en-GB" w:eastAsia="zh-CN"/>
        </w:rPr>
        <w:t>调制模式被设置为</w:t>
      </w:r>
      <w:r>
        <w:rPr>
          <w:rFonts w:eastAsiaTheme="minorEastAsia" w:hint="eastAsia"/>
          <w:lang w:val="en-GB" w:eastAsia="zh-CN"/>
        </w:rPr>
        <w:t>B</w:t>
      </w:r>
      <w:r>
        <w:rPr>
          <w:rFonts w:eastAsiaTheme="minorEastAsia" w:hint="eastAsia"/>
          <w:lang w:val="en-GB" w:eastAsia="zh-CN"/>
        </w:rPr>
        <w:t>模式；</w:t>
      </w:r>
    </w:p>
    <w:p w:rsidR="003A5413" w:rsidRPr="00E60C0B" w:rsidRDefault="003A5413" w:rsidP="003A5413">
      <w:pPr>
        <w:spacing w:before="80"/>
        <w:ind w:left="794" w:hanging="794"/>
        <w:rPr>
          <w:rFonts w:eastAsia="Times New Roman"/>
          <w:lang w:val="en-GB" w:eastAsia="ko-KR"/>
        </w:rPr>
      </w:pPr>
      <w:r w:rsidRPr="00E60C0B">
        <w:rPr>
          <w:rFonts w:eastAsia="Times New Roman"/>
          <w:lang w:val="en-GB" w:eastAsia="ko-KR"/>
        </w:rPr>
        <w:t>–</w:t>
      </w:r>
      <w:r w:rsidRPr="00E60C0B">
        <w:rPr>
          <w:rFonts w:eastAsia="Times New Roman"/>
          <w:lang w:val="en-GB" w:eastAsia="ko-KR"/>
        </w:rPr>
        <w:tab/>
        <w:t>QVGA</w:t>
      </w:r>
      <w:r>
        <w:rPr>
          <w:rFonts w:eastAsiaTheme="minorEastAsia" w:hint="eastAsia"/>
          <w:lang w:val="en-GB" w:eastAsia="zh-CN"/>
        </w:rPr>
        <w:t>质量</w:t>
      </w:r>
      <w:r>
        <w:rPr>
          <w:rFonts w:eastAsiaTheme="minorEastAsia"/>
          <w:lang w:val="en-GB" w:eastAsia="zh-CN"/>
        </w:rPr>
        <w:t>视频仅用于测试</w:t>
      </w:r>
      <w:r>
        <w:rPr>
          <w:rFonts w:eastAsiaTheme="minorEastAsia" w:hint="eastAsia"/>
          <w:lang w:val="en-GB" w:eastAsia="zh-CN"/>
        </w:rPr>
        <w:t>；</w:t>
      </w:r>
    </w:p>
    <w:p w:rsidR="003A5413" w:rsidRPr="00E60C0B" w:rsidRDefault="003A5413" w:rsidP="003A5413">
      <w:pPr>
        <w:spacing w:before="80"/>
        <w:ind w:left="794" w:hanging="794"/>
        <w:rPr>
          <w:rFonts w:eastAsia="Times New Roman"/>
          <w:lang w:val="en-GB" w:eastAsia="ko-KR"/>
        </w:rPr>
      </w:pPr>
      <w:r w:rsidRPr="00E60C0B">
        <w:rPr>
          <w:rFonts w:eastAsia="Times New Roman"/>
          <w:lang w:val="en-GB" w:eastAsia="ko-KR"/>
        </w:rPr>
        <w:t>–</w:t>
      </w:r>
      <w:r w:rsidRPr="00E60C0B">
        <w:rPr>
          <w:rFonts w:eastAsia="Times New Roman"/>
          <w:lang w:val="en-GB" w:eastAsia="ko-KR"/>
        </w:rPr>
        <w:tab/>
        <w:t>T-DMB/AT-DMB</w:t>
      </w:r>
      <w:r>
        <w:rPr>
          <w:rFonts w:eastAsiaTheme="minorEastAsia" w:hint="eastAsia"/>
          <w:lang w:val="en-GB" w:eastAsia="zh-CN"/>
        </w:rPr>
        <w:t>有用</w:t>
      </w:r>
      <w:r>
        <w:rPr>
          <w:rFonts w:eastAsiaTheme="minorEastAsia"/>
          <w:lang w:val="en-GB" w:eastAsia="zh-CN"/>
        </w:rPr>
        <w:t>信号频率</w:t>
      </w:r>
      <w:r>
        <w:rPr>
          <w:rFonts w:eastAsiaTheme="minorEastAsia" w:hint="eastAsia"/>
          <w:lang w:val="en-GB" w:eastAsia="zh-CN"/>
        </w:rPr>
        <w:t>以</w:t>
      </w:r>
      <w:r w:rsidRPr="00E60C0B">
        <w:rPr>
          <w:rFonts w:eastAsia="Times New Roman"/>
          <w:lang w:val="en-GB" w:eastAsia="ko-KR"/>
        </w:rPr>
        <w:t>200 kHz</w:t>
      </w:r>
      <w:r>
        <w:rPr>
          <w:rFonts w:eastAsiaTheme="minorEastAsia" w:hint="eastAsia"/>
          <w:lang w:val="en-GB" w:eastAsia="zh-CN"/>
        </w:rPr>
        <w:t>频率</w:t>
      </w:r>
      <w:r>
        <w:rPr>
          <w:rFonts w:eastAsiaTheme="minorEastAsia"/>
          <w:lang w:val="en-GB" w:eastAsia="zh-CN"/>
        </w:rPr>
        <w:t>间隔</w:t>
      </w:r>
      <w:r>
        <w:rPr>
          <w:rFonts w:eastAsiaTheme="minorEastAsia" w:hint="eastAsia"/>
          <w:lang w:val="en-GB" w:eastAsia="zh-CN"/>
        </w:rPr>
        <w:t>在</w:t>
      </w:r>
      <w:r w:rsidRPr="00E60C0B">
        <w:rPr>
          <w:rFonts w:eastAsia="Times New Roman"/>
          <w:lang w:val="en-GB" w:eastAsia="ko-KR"/>
        </w:rPr>
        <w:t>2</w:t>
      </w:r>
      <w:r>
        <w:rPr>
          <w:rFonts w:eastAsia="Times New Roman"/>
          <w:lang w:val="en-GB" w:eastAsia="ko-KR"/>
        </w:rPr>
        <w:t>13.008</w:t>
      </w:r>
      <w:r w:rsidRPr="00E60C0B">
        <w:rPr>
          <w:rFonts w:eastAsia="Times New Roman"/>
          <w:lang w:val="en-GB" w:eastAsia="ko-KR"/>
        </w:rPr>
        <w:t>MHz</w:t>
      </w:r>
      <w:r>
        <w:rPr>
          <w:rFonts w:eastAsiaTheme="minorEastAsia" w:hint="eastAsia"/>
          <w:lang w:val="en-GB" w:eastAsia="zh-CN"/>
        </w:rPr>
        <w:t>到</w:t>
      </w:r>
      <w:r w:rsidRPr="00E60C0B">
        <w:rPr>
          <w:rFonts w:eastAsia="Times New Roman"/>
          <w:lang w:val="en-GB" w:eastAsia="ko-KR"/>
        </w:rPr>
        <w:sym w:font="Symbol" w:char="F0B1"/>
      </w:r>
      <w:r>
        <w:rPr>
          <w:rFonts w:eastAsia="Times New Roman"/>
          <w:lang w:val="en-GB" w:eastAsia="ko-KR"/>
        </w:rPr>
        <w:t>2.0</w:t>
      </w:r>
      <w:r w:rsidRPr="00E60C0B">
        <w:rPr>
          <w:rFonts w:eastAsia="Times New Roman"/>
          <w:lang w:val="en-GB" w:eastAsia="ko-KR"/>
        </w:rPr>
        <w:t>MHz</w:t>
      </w:r>
      <w:r>
        <w:rPr>
          <w:rFonts w:eastAsiaTheme="minorEastAsia" w:hint="eastAsia"/>
          <w:lang w:val="en-GB" w:eastAsia="zh-CN"/>
        </w:rPr>
        <w:t>之间</w:t>
      </w:r>
      <w:r>
        <w:rPr>
          <w:rFonts w:eastAsiaTheme="minorEastAsia"/>
          <w:lang w:val="en-GB" w:eastAsia="zh-CN"/>
        </w:rPr>
        <w:t>变换；</w:t>
      </w:r>
    </w:p>
    <w:p w:rsidR="003A5413" w:rsidRPr="00B35850" w:rsidRDefault="003A5413" w:rsidP="003A5413">
      <w:pPr>
        <w:spacing w:before="80"/>
        <w:ind w:left="794" w:hanging="794"/>
        <w:rPr>
          <w:rFonts w:eastAsiaTheme="minorEastAsia"/>
          <w:bCs/>
          <w:szCs w:val="18"/>
          <w:lang w:val="en-GB" w:eastAsia="zh-CN"/>
        </w:rPr>
      </w:pPr>
      <w:r w:rsidRPr="00E60C0B">
        <w:rPr>
          <w:rFonts w:eastAsia="Times New Roman"/>
          <w:lang w:val="en-GB" w:eastAsia="ko-KR"/>
        </w:rPr>
        <w:t>–</w:t>
      </w:r>
      <w:r w:rsidRPr="00E60C0B">
        <w:rPr>
          <w:rFonts w:eastAsia="Times New Roman"/>
          <w:lang w:val="en-GB" w:eastAsia="ko-KR"/>
        </w:rPr>
        <w:tab/>
        <w:t>T-DMB/AT-DMB</w:t>
      </w:r>
      <w:r>
        <w:rPr>
          <w:rFonts w:eastAsiaTheme="minorEastAsia" w:hint="eastAsia"/>
          <w:lang w:val="en-GB" w:eastAsia="zh-CN"/>
        </w:rPr>
        <w:t>无用</w:t>
      </w:r>
      <w:r>
        <w:rPr>
          <w:rFonts w:eastAsiaTheme="minorEastAsia"/>
          <w:lang w:val="en-GB" w:eastAsia="zh-CN"/>
        </w:rPr>
        <w:t>信号</w:t>
      </w:r>
      <w:r>
        <w:rPr>
          <w:rFonts w:eastAsiaTheme="minorEastAsia" w:hint="eastAsia"/>
          <w:lang w:val="en-GB" w:eastAsia="zh-CN"/>
        </w:rPr>
        <w:t>频率</w:t>
      </w:r>
      <w:r>
        <w:rPr>
          <w:rFonts w:eastAsiaTheme="minorEastAsia"/>
          <w:lang w:val="en-GB" w:eastAsia="zh-CN"/>
        </w:rPr>
        <w:t>被设置为</w:t>
      </w:r>
      <w:r>
        <w:rPr>
          <w:rFonts w:eastAsia="Times New Roman"/>
          <w:lang w:val="en-GB" w:eastAsia="ko-KR"/>
        </w:rPr>
        <w:t>213.008</w:t>
      </w:r>
      <w:r w:rsidRPr="00E60C0B">
        <w:rPr>
          <w:rFonts w:eastAsia="Times New Roman"/>
          <w:lang w:val="en-GB" w:eastAsia="ko-KR"/>
        </w:rPr>
        <w:t>MHz</w:t>
      </w:r>
      <w:r>
        <w:rPr>
          <w:rFonts w:eastAsiaTheme="minorEastAsia" w:hint="eastAsia"/>
          <w:lang w:val="en-GB" w:eastAsia="zh-CN"/>
        </w:rPr>
        <w:t>；</w:t>
      </w:r>
    </w:p>
    <w:p w:rsidR="003A5413" w:rsidRPr="00B35850" w:rsidRDefault="003A5413" w:rsidP="003A5413">
      <w:pPr>
        <w:spacing w:before="80"/>
        <w:ind w:left="794" w:hanging="794"/>
        <w:rPr>
          <w:rFonts w:eastAsiaTheme="minorEastAsia"/>
          <w:bCs/>
          <w:szCs w:val="18"/>
          <w:lang w:val="en-GB" w:eastAsia="zh-CN"/>
        </w:rPr>
      </w:pPr>
      <w:r w:rsidRPr="00E60C0B">
        <w:rPr>
          <w:rFonts w:eastAsia="Times New Roman"/>
          <w:lang w:val="en-GB" w:eastAsia="ko-KR"/>
        </w:rPr>
        <w:t>–</w:t>
      </w:r>
      <w:r w:rsidRPr="00E60C0B">
        <w:rPr>
          <w:rFonts w:eastAsia="Times New Roman"/>
          <w:lang w:val="en-GB" w:eastAsia="ko-KR"/>
        </w:rPr>
        <w:tab/>
      </w:r>
      <w:r>
        <w:rPr>
          <w:rFonts w:eastAsia="Times New Roman"/>
          <w:lang w:val="en-GB" w:eastAsia="ko-KR"/>
        </w:rPr>
        <w:t>AT-DMB</w:t>
      </w:r>
      <w:r>
        <w:rPr>
          <w:rFonts w:eastAsiaTheme="minorEastAsia" w:hint="eastAsia"/>
          <w:lang w:val="en-GB" w:eastAsia="zh-CN"/>
        </w:rPr>
        <w:t>无用</w:t>
      </w:r>
      <w:r>
        <w:rPr>
          <w:rFonts w:eastAsiaTheme="minorEastAsia"/>
          <w:lang w:val="en-GB" w:eastAsia="zh-CN"/>
        </w:rPr>
        <w:t>信号的星座比被设置为</w:t>
      </w:r>
      <w:r w:rsidRPr="00E60C0B">
        <w:rPr>
          <w:rFonts w:eastAsia="Times New Roman"/>
          <w:lang w:val="en-GB" w:eastAsia="ko-KR"/>
        </w:rPr>
        <w:t>2.0</w:t>
      </w:r>
      <w:r>
        <w:rPr>
          <w:rFonts w:eastAsiaTheme="minorEastAsia" w:hint="eastAsia"/>
          <w:lang w:val="en-GB" w:eastAsia="zh-CN"/>
        </w:rPr>
        <w:t>；</w:t>
      </w:r>
    </w:p>
    <w:p w:rsidR="003A5413" w:rsidRPr="00B35850" w:rsidRDefault="003A5413" w:rsidP="003A5413">
      <w:pPr>
        <w:spacing w:before="80"/>
        <w:ind w:left="794" w:hanging="794"/>
        <w:rPr>
          <w:rFonts w:eastAsiaTheme="minorEastAsia"/>
          <w:bCs/>
          <w:szCs w:val="18"/>
          <w:lang w:val="en-GB" w:eastAsia="zh-CN"/>
        </w:rPr>
      </w:pPr>
      <w:r w:rsidRPr="00E60C0B">
        <w:rPr>
          <w:rFonts w:eastAsia="Times New Roman"/>
          <w:lang w:val="en-GB" w:eastAsia="ko-KR"/>
        </w:rPr>
        <w:t>–</w:t>
      </w:r>
      <w:r w:rsidRPr="00E60C0B">
        <w:rPr>
          <w:rFonts w:eastAsia="Times New Roman"/>
          <w:lang w:val="en-GB" w:eastAsia="ko-KR"/>
        </w:rPr>
        <w:tab/>
        <w:t>AT-DMB</w:t>
      </w:r>
      <w:r>
        <w:rPr>
          <w:rFonts w:eastAsiaTheme="minorEastAsia" w:hint="eastAsia"/>
          <w:lang w:val="en-GB" w:eastAsia="zh-CN"/>
        </w:rPr>
        <w:t>无用</w:t>
      </w:r>
      <w:r>
        <w:rPr>
          <w:rFonts w:eastAsiaTheme="minorEastAsia"/>
          <w:lang w:val="en-GB" w:eastAsia="zh-CN"/>
        </w:rPr>
        <w:t>信号的</w:t>
      </w:r>
      <w:r w:rsidRPr="00E60C0B">
        <w:rPr>
          <w:rFonts w:eastAsia="Times New Roman"/>
          <w:lang w:val="en-GB" w:eastAsia="ko-KR"/>
        </w:rPr>
        <w:t>turbo</w:t>
      </w:r>
      <w:r>
        <w:rPr>
          <w:rFonts w:eastAsiaTheme="minorEastAsia" w:hint="eastAsia"/>
          <w:lang w:val="en-GB" w:eastAsia="zh-CN"/>
        </w:rPr>
        <w:t>编码</w:t>
      </w:r>
      <w:r>
        <w:rPr>
          <w:rFonts w:eastAsiaTheme="minorEastAsia"/>
          <w:lang w:val="en-GB" w:eastAsia="zh-CN"/>
        </w:rPr>
        <w:t>速率被设置</w:t>
      </w:r>
      <w:r w:rsidRPr="00E60C0B">
        <w:rPr>
          <w:rFonts w:eastAsia="Times New Roman"/>
          <w:lang w:val="en-GB" w:eastAsia="ko-KR"/>
        </w:rPr>
        <w:t>1/2</w:t>
      </w:r>
      <w:r>
        <w:rPr>
          <w:rFonts w:eastAsiaTheme="minorEastAsia" w:hint="eastAsia"/>
          <w:lang w:val="en-GB" w:eastAsia="zh-CN"/>
        </w:rPr>
        <w:t>；</w:t>
      </w:r>
    </w:p>
    <w:p w:rsidR="003A5413" w:rsidRPr="00E60C0B" w:rsidRDefault="003A5413" w:rsidP="003A5413">
      <w:pPr>
        <w:spacing w:before="80"/>
        <w:ind w:left="794" w:hanging="794"/>
        <w:rPr>
          <w:rFonts w:eastAsia="Times New Roman"/>
          <w:bCs/>
          <w:szCs w:val="18"/>
          <w:lang w:val="en-GB" w:eastAsia="ja-JP"/>
        </w:rPr>
      </w:pPr>
      <w:r w:rsidRPr="00E60C0B">
        <w:rPr>
          <w:rFonts w:eastAsia="Times New Roman"/>
          <w:lang w:val="en-GB" w:eastAsia="ko-KR"/>
        </w:rPr>
        <w:t>–</w:t>
      </w:r>
      <w:r w:rsidRPr="00E60C0B">
        <w:rPr>
          <w:rFonts w:eastAsia="Times New Roman"/>
          <w:lang w:val="en-GB" w:eastAsia="ko-KR"/>
        </w:rPr>
        <w:tab/>
      </w:r>
      <w:r>
        <w:rPr>
          <w:rFonts w:eastAsiaTheme="minorEastAsia" w:hint="eastAsia"/>
          <w:lang w:val="en-GB" w:eastAsia="zh-CN"/>
        </w:rPr>
        <w:t>频谱</w:t>
      </w:r>
      <w:r>
        <w:rPr>
          <w:rFonts w:eastAsiaTheme="minorEastAsia"/>
          <w:lang w:val="en-GB" w:eastAsia="zh-CN"/>
        </w:rPr>
        <w:t>掩膜</w:t>
      </w:r>
      <w:r>
        <w:rPr>
          <w:rFonts w:eastAsiaTheme="minorEastAsia" w:hint="eastAsia"/>
          <w:lang w:val="en-GB" w:eastAsia="zh-CN"/>
        </w:rPr>
        <w:t>未</w:t>
      </w:r>
      <w:r>
        <w:rPr>
          <w:rFonts w:eastAsiaTheme="minorEastAsia"/>
          <w:lang w:val="en-GB" w:eastAsia="zh-CN"/>
        </w:rPr>
        <w:t>被用于</w:t>
      </w:r>
      <w:r w:rsidRPr="00E60C0B">
        <w:rPr>
          <w:rFonts w:eastAsia="Times New Roman"/>
          <w:lang w:val="en-GB" w:eastAsia="ko-KR"/>
        </w:rPr>
        <w:t>T-DMB/AT-DMB</w:t>
      </w:r>
      <w:r>
        <w:rPr>
          <w:rFonts w:eastAsiaTheme="minorEastAsia" w:hint="eastAsia"/>
          <w:lang w:val="en-GB" w:eastAsia="zh-CN"/>
        </w:rPr>
        <w:t>有用</w:t>
      </w:r>
      <w:r>
        <w:rPr>
          <w:rFonts w:eastAsiaTheme="minorEastAsia"/>
          <w:lang w:val="en-GB" w:eastAsia="zh-CN"/>
        </w:rPr>
        <w:t>信号</w:t>
      </w:r>
      <w:r>
        <w:rPr>
          <w:rFonts w:eastAsiaTheme="minorEastAsia" w:hint="eastAsia"/>
          <w:lang w:val="en-GB" w:eastAsia="zh-CN"/>
        </w:rPr>
        <w:t>；</w:t>
      </w:r>
    </w:p>
    <w:p w:rsidR="003A5413" w:rsidRPr="00E60C0B" w:rsidRDefault="003A5413" w:rsidP="003A5413">
      <w:pPr>
        <w:spacing w:before="80"/>
        <w:ind w:left="794" w:hanging="794"/>
        <w:rPr>
          <w:rFonts w:eastAsia="Times New Roman"/>
          <w:bCs/>
          <w:szCs w:val="18"/>
          <w:lang w:val="en-GB" w:eastAsia="ja-JP"/>
        </w:rPr>
      </w:pPr>
      <w:r w:rsidRPr="00E60C0B">
        <w:rPr>
          <w:rFonts w:eastAsia="Times New Roman"/>
          <w:lang w:val="en-GB" w:eastAsia="ko-KR"/>
        </w:rPr>
        <w:t>–</w:t>
      </w:r>
      <w:r w:rsidRPr="00E60C0B">
        <w:rPr>
          <w:rFonts w:eastAsia="Times New Roman"/>
          <w:lang w:val="en-GB" w:eastAsia="ko-KR"/>
        </w:rPr>
        <w:tab/>
      </w:r>
      <w:r>
        <w:rPr>
          <w:rFonts w:eastAsiaTheme="minorEastAsia" w:hint="eastAsia"/>
          <w:lang w:val="en-GB" w:eastAsia="zh-CN"/>
        </w:rPr>
        <w:t>频谱</w:t>
      </w:r>
      <w:r>
        <w:rPr>
          <w:rFonts w:eastAsiaTheme="minorEastAsia"/>
          <w:lang w:val="en-GB" w:eastAsia="zh-CN"/>
        </w:rPr>
        <w:t>掩膜被用于</w:t>
      </w:r>
      <w:r w:rsidRPr="00E60C0B">
        <w:rPr>
          <w:rFonts w:eastAsia="Times New Roman"/>
          <w:lang w:val="en-GB" w:eastAsia="ko-KR"/>
        </w:rPr>
        <w:t>T-DMB/AT-DMB</w:t>
      </w:r>
      <w:r>
        <w:rPr>
          <w:rFonts w:eastAsiaTheme="minorEastAsia" w:hint="eastAsia"/>
          <w:lang w:val="en-GB" w:eastAsia="zh-CN"/>
        </w:rPr>
        <w:t>无用</w:t>
      </w:r>
      <w:r>
        <w:rPr>
          <w:rFonts w:eastAsiaTheme="minorEastAsia"/>
          <w:lang w:val="en-GB" w:eastAsia="zh-CN"/>
        </w:rPr>
        <w:t>信号</w:t>
      </w:r>
      <w:r>
        <w:rPr>
          <w:rFonts w:eastAsiaTheme="minorEastAsia" w:hint="eastAsia"/>
          <w:lang w:val="en-GB" w:eastAsia="zh-CN"/>
        </w:rPr>
        <w:t>。</w:t>
      </w:r>
    </w:p>
    <w:p w:rsidR="003A5413" w:rsidRPr="008B25DB" w:rsidRDefault="003A5413" w:rsidP="00B606E9">
      <w:pPr>
        <w:pStyle w:val="Heading1"/>
        <w:rPr>
          <w:lang w:val="en-GB" w:eastAsia="zh-CN"/>
        </w:rPr>
      </w:pPr>
      <w:r w:rsidRPr="00E60C0B">
        <w:rPr>
          <w:rFonts w:eastAsia="Times New Roman"/>
          <w:lang w:val="en-GB" w:eastAsia="zh-CN"/>
        </w:rPr>
        <w:t>1</w:t>
      </w:r>
      <w:r w:rsidRPr="00E60C0B">
        <w:rPr>
          <w:rFonts w:eastAsia="Times New Roman"/>
          <w:lang w:val="en-GB" w:eastAsia="zh-CN"/>
        </w:rPr>
        <w:tab/>
      </w:r>
      <w:r>
        <w:rPr>
          <w:rFonts w:hint="eastAsia"/>
          <w:lang w:val="en-GB" w:eastAsia="zh-CN"/>
        </w:rPr>
        <w:t>参考</w:t>
      </w:r>
      <w:r>
        <w:rPr>
          <w:lang w:val="en-GB" w:eastAsia="zh-CN"/>
        </w:rPr>
        <w:t>接收机特性</w:t>
      </w:r>
    </w:p>
    <w:p w:rsidR="003A5413" w:rsidRPr="0098799A" w:rsidRDefault="003A5413" w:rsidP="003A5413">
      <w:pPr>
        <w:ind w:firstLineChars="200" w:firstLine="480"/>
        <w:rPr>
          <w:rFonts w:ascii="Microsoft YaHei" w:eastAsia="Microsoft YaHei" w:hAnsi="Microsoft YaHei" w:cs="Microsoft YaHei"/>
          <w:lang w:val="en-GB" w:eastAsia="zh-CN"/>
        </w:rPr>
      </w:pPr>
      <w:r>
        <w:rPr>
          <w:rFonts w:eastAsiaTheme="minorEastAsia" w:hint="eastAsia"/>
          <w:lang w:val="en-GB" w:eastAsia="zh-CN"/>
        </w:rPr>
        <w:t>在</w:t>
      </w:r>
      <w:r>
        <w:rPr>
          <w:rFonts w:eastAsiaTheme="minorEastAsia"/>
          <w:lang w:val="en-GB" w:eastAsia="zh-CN"/>
        </w:rPr>
        <w:t>频段</w:t>
      </w:r>
      <w:r>
        <w:rPr>
          <w:rFonts w:eastAsiaTheme="minorEastAsia" w:hint="eastAsia"/>
          <w:lang w:val="en-GB" w:eastAsia="zh-CN"/>
        </w:rPr>
        <w:t>III</w:t>
      </w:r>
      <w:r>
        <w:rPr>
          <w:rFonts w:eastAsiaTheme="minorEastAsia" w:hint="eastAsia"/>
          <w:lang w:val="en-GB" w:eastAsia="zh-CN"/>
        </w:rPr>
        <w:t>运行</w:t>
      </w:r>
      <w:r>
        <w:rPr>
          <w:rFonts w:eastAsiaTheme="minorEastAsia"/>
          <w:lang w:val="en-GB" w:eastAsia="zh-CN"/>
        </w:rPr>
        <w:t>的</w:t>
      </w:r>
      <w:r w:rsidRPr="00E60C0B">
        <w:rPr>
          <w:rFonts w:eastAsia="Malgun Gothic"/>
          <w:lang w:val="en-GB" w:eastAsia="ko-KR"/>
        </w:rPr>
        <w:t>AT-DMB</w:t>
      </w:r>
      <w:r w:rsidRPr="0098799A">
        <w:rPr>
          <w:rFonts w:ascii="SimSun" w:hAnsi="SimSun" w:cs="Microsoft YaHei" w:hint="eastAsia"/>
          <w:lang w:val="en-GB" w:eastAsia="zh-CN"/>
        </w:rPr>
        <w:t>参考</w:t>
      </w:r>
      <w:r w:rsidRPr="0098799A">
        <w:rPr>
          <w:rFonts w:ascii="SimSun" w:hAnsi="SimSun" w:cs="Microsoft YaHei"/>
          <w:lang w:val="en-GB" w:eastAsia="zh-CN"/>
        </w:rPr>
        <w:t>接收机的参数值见</w:t>
      </w:r>
      <w:r>
        <w:rPr>
          <w:rFonts w:ascii="SimSun" w:hAnsi="SimSun" w:cs="Microsoft YaHei" w:hint="eastAsia"/>
          <w:lang w:val="en-GB" w:eastAsia="zh-CN"/>
        </w:rPr>
        <w:t>表2。</w:t>
      </w:r>
    </w:p>
    <w:p w:rsidR="003A5413" w:rsidRPr="00E60C0B" w:rsidRDefault="003A5413" w:rsidP="00AB4238">
      <w:pPr>
        <w:pStyle w:val="TableNo"/>
        <w:rPr>
          <w:lang w:val="en-GB"/>
        </w:rPr>
      </w:pPr>
      <w:r>
        <w:rPr>
          <w:rFonts w:eastAsiaTheme="minorEastAsia" w:hint="eastAsia"/>
          <w:lang w:val="en-GB" w:eastAsia="zh-CN"/>
        </w:rPr>
        <w:t>表</w:t>
      </w:r>
      <w:r w:rsidRPr="00E60C0B">
        <w:rPr>
          <w:lang w:val="en-GB"/>
        </w:rPr>
        <w:t>2</w:t>
      </w:r>
    </w:p>
    <w:p w:rsidR="003A5413" w:rsidRPr="0098799A" w:rsidRDefault="003A5413" w:rsidP="00150014">
      <w:pPr>
        <w:pStyle w:val="Tabletitle"/>
        <w:rPr>
          <w:lang w:val="en-GB" w:eastAsia="zh-CN"/>
        </w:rPr>
      </w:pPr>
      <w:r w:rsidRPr="00E60C0B">
        <w:rPr>
          <w:rFonts w:eastAsia="Malgun Gothic"/>
          <w:lang w:val="en-GB"/>
        </w:rPr>
        <w:t>AT-DMB</w:t>
      </w:r>
      <w:r>
        <w:rPr>
          <w:rFonts w:hint="eastAsia"/>
          <w:lang w:val="en-GB" w:eastAsia="zh-CN"/>
        </w:rPr>
        <w:t>参考</w:t>
      </w:r>
      <w:r>
        <w:rPr>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6"/>
        <w:gridCol w:w="2001"/>
        <w:gridCol w:w="2001"/>
        <w:gridCol w:w="2001"/>
      </w:tblGrid>
      <w:tr w:rsidR="003A5413" w:rsidRPr="00E60C0B" w:rsidTr="00A6238F">
        <w:trPr>
          <w:tblHeader/>
          <w:jc w:val="center"/>
        </w:trPr>
        <w:tc>
          <w:tcPr>
            <w:tcW w:w="3636" w:type="dxa"/>
            <w:vMerge w:val="restart"/>
            <w:shd w:val="clear" w:color="auto" w:fill="auto"/>
            <w:vAlign w:val="center"/>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sz w:val="22"/>
                <w:lang w:val="en-GB" w:eastAsia="zh-CN"/>
              </w:rPr>
            </w:pPr>
            <w:r>
              <w:rPr>
                <w:rFonts w:eastAsiaTheme="minorEastAsia" w:hint="eastAsia"/>
                <w:b/>
                <w:sz w:val="22"/>
                <w:lang w:val="en-GB" w:eastAsia="zh-CN"/>
              </w:rPr>
              <w:t>参数</w:t>
            </w:r>
          </w:p>
        </w:tc>
        <w:tc>
          <w:tcPr>
            <w:tcW w:w="6003" w:type="dxa"/>
            <w:gridSpan w:val="3"/>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sz w:val="22"/>
                <w:lang w:val="en-GB" w:eastAsia="zh-CN"/>
              </w:rPr>
            </w:pPr>
            <w:r>
              <w:rPr>
                <w:rFonts w:eastAsiaTheme="minorEastAsia" w:hint="eastAsia"/>
                <w:b/>
                <w:sz w:val="22"/>
                <w:lang w:val="en-GB" w:eastAsia="zh-CN"/>
              </w:rPr>
              <w:t>数值</w:t>
            </w:r>
          </w:p>
        </w:tc>
      </w:tr>
      <w:tr w:rsidR="003A5413" w:rsidRPr="00E60C0B" w:rsidTr="00A6238F">
        <w:trPr>
          <w:tblHeader/>
          <w:jc w:val="center"/>
        </w:trPr>
        <w:tc>
          <w:tcPr>
            <w:tcW w:w="3636" w:type="dxa"/>
            <w:vMerge/>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2"/>
                <w:lang w:val="en-GB"/>
              </w:rPr>
            </w:pPr>
          </w:p>
        </w:tc>
        <w:tc>
          <w:tcPr>
            <w:tcW w:w="2001"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2"/>
                <w:lang w:val="en-GB"/>
              </w:rPr>
            </w:pPr>
            <w:r w:rsidRPr="00E60C0B">
              <w:rPr>
                <w:rFonts w:eastAsia="Times New Roman"/>
                <w:b/>
                <w:sz w:val="22"/>
                <w:lang w:val="en-GB"/>
              </w:rPr>
              <w:t>T-DMB</w:t>
            </w:r>
          </w:p>
        </w:tc>
        <w:tc>
          <w:tcPr>
            <w:tcW w:w="4002" w:type="dxa"/>
            <w:gridSpan w:val="2"/>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2"/>
                <w:lang w:val="en-GB"/>
              </w:rPr>
            </w:pPr>
            <w:r w:rsidRPr="00E60C0B">
              <w:rPr>
                <w:rFonts w:eastAsia="Times New Roman"/>
                <w:b/>
                <w:sz w:val="22"/>
                <w:lang w:val="en-GB"/>
              </w:rPr>
              <w:t>AT-DMB</w:t>
            </w:r>
          </w:p>
        </w:tc>
      </w:tr>
      <w:tr w:rsidR="003A5413" w:rsidRPr="00E60C0B" w:rsidTr="00A6238F">
        <w:trPr>
          <w:tblHeader/>
          <w:jc w:val="center"/>
        </w:trPr>
        <w:tc>
          <w:tcPr>
            <w:tcW w:w="3636" w:type="dxa"/>
            <w:vMerge/>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2"/>
                <w:lang w:val="en-GB"/>
              </w:rPr>
            </w:pPr>
          </w:p>
        </w:tc>
        <w:tc>
          <w:tcPr>
            <w:tcW w:w="2001"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2"/>
                <w:lang w:val="en-GB"/>
              </w:rPr>
            </w:pPr>
          </w:p>
        </w:tc>
        <w:tc>
          <w:tcPr>
            <w:tcW w:w="2001" w:type="dxa"/>
            <w:shd w:val="clear" w:color="auto" w:fill="auto"/>
            <w:vAlign w:val="center"/>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sz w:val="22"/>
                <w:lang w:val="en-GB" w:eastAsia="zh-CN"/>
              </w:rPr>
            </w:pPr>
            <w:r>
              <w:rPr>
                <w:rFonts w:eastAsiaTheme="minorEastAsia" w:hint="eastAsia"/>
                <w:b/>
                <w:sz w:val="22"/>
                <w:lang w:val="en-GB" w:eastAsia="zh-CN"/>
              </w:rPr>
              <w:t>基础层</w:t>
            </w:r>
          </w:p>
        </w:tc>
        <w:tc>
          <w:tcPr>
            <w:tcW w:w="2001" w:type="dxa"/>
            <w:shd w:val="clear" w:color="auto" w:fill="auto"/>
            <w:vAlign w:val="center"/>
          </w:tcPr>
          <w:p w:rsidR="003A5413" w:rsidRPr="0098799A"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sz w:val="22"/>
                <w:lang w:val="en-GB" w:eastAsia="zh-CN"/>
              </w:rPr>
            </w:pPr>
            <w:r>
              <w:rPr>
                <w:rFonts w:eastAsiaTheme="minorEastAsia" w:hint="eastAsia"/>
                <w:b/>
                <w:sz w:val="22"/>
                <w:lang w:val="en-GB" w:eastAsia="zh-CN"/>
              </w:rPr>
              <w:t>增强</w:t>
            </w:r>
            <w:r>
              <w:rPr>
                <w:rFonts w:eastAsiaTheme="minorEastAsia"/>
                <w:b/>
                <w:sz w:val="22"/>
                <w:lang w:val="en-GB" w:eastAsia="zh-CN"/>
              </w:rPr>
              <w:t>层</w:t>
            </w:r>
          </w:p>
        </w:tc>
      </w:tr>
      <w:tr w:rsidR="003A5413" w:rsidRPr="00E60C0B" w:rsidTr="00A6238F">
        <w:trPr>
          <w:tblHeader/>
          <w:jc w:val="center"/>
        </w:trPr>
        <w:tc>
          <w:tcPr>
            <w:tcW w:w="3636" w:type="dxa"/>
            <w:shd w:val="clear" w:color="auto" w:fill="auto"/>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lang w:val="en-GB" w:eastAsia="zh-CN"/>
              </w:rPr>
            </w:pPr>
            <w:r>
              <w:rPr>
                <w:rFonts w:eastAsiaTheme="minorEastAsia" w:hint="eastAsia"/>
                <w:sz w:val="22"/>
                <w:lang w:val="en-GB" w:eastAsia="zh-CN"/>
              </w:rPr>
              <w:t>频率</w:t>
            </w:r>
            <w:r>
              <w:rPr>
                <w:rFonts w:eastAsiaTheme="minorEastAsia"/>
                <w:sz w:val="22"/>
                <w:lang w:val="en-GB" w:eastAsia="zh-CN"/>
              </w:rPr>
              <w:t>范围</w:t>
            </w:r>
            <w:r>
              <w:rPr>
                <w:rFonts w:eastAsiaTheme="minorEastAsia" w:hint="eastAsia"/>
                <w:sz w:val="22"/>
                <w:lang w:val="en-GB" w:eastAsia="zh-CN"/>
              </w:rPr>
              <w:t>（</w:t>
            </w:r>
            <w:r w:rsidRPr="00E60C0B">
              <w:rPr>
                <w:rFonts w:eastAsia="Times New Roman"/>
                <w:sz w:val="22"/>
                <w:lang w:val="en-GB"/>
              </w:rPr>
              <w:t>MHz</w:t>
            </w:r>
            <w:r>
              <w:rPr>
                <w:rFonts w:eastAsiaTheme="minorEastAsia" w:hint="eastAsia"/>
                <w:sz w:val="22"/>
                <w:lang w:val="en-GB" w:eastAsia="zh-CN"/>
              </w:rPr>
              <w:t>）</w:t>
            </w:r>
          </w:p>
        </w:tc>
        <w:tc>
          <w:tcPr>
            <w:tcW w:w="6003" w:type="dxa"/>
            <w:gridSpan w:val="3"/>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175.280 ~ 214.736</w:t>
            </w:r>
          </w:p>
        </w:tc>
      </w:tr>
      <w:tr w:rsidR="003A5413" w:rsidRPr="00E60C0B" w:rsidTr="00A6238F">
        <w:trPr>
          <w:tblHeader/>
          <w:jc w:val="center"/>
        </w:trPr>
        <w:tc>
          <w:tcPr>
            <w:tcW w:w="3636" w:type="dxa"/>
            <w:shd w:val="clear" w:color="auto" w:fill="auto"/>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lang w:val="en-GB" w:eastAsia="zh-CN"/>
              </w:rPr>
            </w:pPr>
            <w:r>
              <w:rPr>
                <w:rFonts w:eastAsiaTheme="minorEastAsia" w:hint="eastAsia"/>
                <w:sz w:val="22"/>
                <w:lang w:val="en-GB" w:eastAsia="zh-CN"/>
              </w:rPr>
              <w:t>等效</w:t>
            </w:r>
            <w:r>
              <w:rPr>
                <w:rFonts w:eastAsiaTheme="minorEastAsia"/>
                <w:sz w:val="22"/>
                <w:lang w:val="en-GB" w:eastAsia="zh-CN"/>
              </w:rPr>
              <w:t>噪声带宽</w:t>
            </w:r>
            <w:r>
              <w:rPr>
                <w:rFonts w:eastAsiaTheme="minorEastAsia" w:hint="eastAsia"/>
                <w:sz w:val="22"/>
                <w:lang w:val="en-GB" w:eastAsia="zh-CN"/>
              </w:rPr>
              <w:t>（</w:t>
            </w:r>
            <w:r w:rsidRPr="00E60C0B">
              <w:rPr>
                <w:rFonts w:eastAsia="Times New Roman"/>
                <w:sz w:val="22"/>
                <w:lang w:val="en-GB" w:eastAsia="zh-CN"/>
              </w:rPr>
              <w:t>MHz</w:t>
            </w:r>
            <w:r>
              <w:rPr>
                <w:rFonts w:eastAsiaTheme="minorEastAsia" w:hint="eastAsia"/>
                <w:sz w:val="22"/>
                <w:lang w:val="en-GB" w:eastAsia="zh-CN"/>
              </w:rPr>
              <w:t>）</w:t>
            </w:r>
          </w:p>
        </w:tc>
        <w:tc>
          <w:tcPr>
            <w:tcW w:w="6003" w:type="dxa"/>
            <w:gridSpan w:val="3"/>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1.536</w:t>
            </w:r>
          </w:p>
        </w:tc>
      </w:tr>
      <w:tr w:rsidR="003A5413" w:rsidRPr="00E60C0B" w:rsidTr="00A6238F">
        <w:trPr>
          <w:tblHeader/>
          <w:jc w:val="center"/>
        </w:trPr>
        <w:tc>
          <w:tcPr>
            <w:tcW w:w="3636" w:type="dxa"/>
            <w:shd w:val="clear" w:color="auto" w:fill="auto"/>
            <w:vAlign w:val="center"/>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lang w:val="en-GB" w:eastAsia="zh-CN"/>
              </w:rPr>
            </w:pPr>
            <w:r>
              <w:rPr>
                <w:rFonts w:eastAsiaTheme="minorEastAsia" w:hint="eastAsia"/>
                <w:sz w:val="22"/>
                <w:lang w:val="en-GB" w:eastAsia="zh-CN"/>
              </w:rPr>
              <w:t>最大</w:t>
            </w:r>
            <w:r>
              <w:rPr>
                <w:rFonts w:eastAsiaTheme="minorEastAsia"/>
                <w:sz w:val="22"/>
                <w:lang w:val="en-GB" w:eastAsia="zh-CN"/>
              </w:rPr>
              <w:t>接收机灵敏度</w:t>
            </w:r>
            <w:r>
              <w:rPr>
                <w:rFonts w:eastAsiaTheme="minorEastAsia" w:hint="eastAsia"/>
                <w:sz w:val="22"/>
                <w:lang w:val="en-GB" w:eastAsia="zh-CN"/>
              </w:rPr>
              <w:t>（</w:t>
            </w:r>
            <w:r w:rsidRPr="00E60C0B">
              <w:rPr>
                <w:rFonts w:eastAsia="Times New Roman"/>
                <w:sz w:val="22"/>
                <w:lang w:val="en-GB" w:eastAsia="zh-CN"/>
              </w:rPr>
              <w:t>dBm</w:t>
            </w:r>
            <w:r>
              <w:rPr>
                <w:rFonts w:eastAsiaTheme="minorEastAsia" w:hint="eastAsia"/>
                <w:sz w:val="22"/>
                <w:lang w:val="en-GB" w:eastAsia="zh-CN"/>
              </w:rPr>
              <w:t>）</w:t>
            </w:r>
            <w:r>
              <w:rPr>
                <w:rFonts w:eastAsiaTheme="minorEastAsia" w:hint="eastAsia"/>
                <w:sz w:val="22"/>
                <w:vertAlign w:val="superscript"/>
                <w:lang w:val="en-GB" w:eastAsia="zh-CN"/>
              </w:rPr>
              <w:t>（</w:t>
            </w:r>
            <w:r w:rsidRPr="00E60C0B">
              <w:rPr>
                <w:rFonts w:eastAsiaTheme="minorEastAsia"/>
                <w:sz w:val="22"/>
                <w:vertAlign w:val="superscript"/>
                <w:lang w:val="en-GB" w:eastAsia="zh-CN"/>
              </w:rPr>
              <w:t>1</w:t>
            </w:r>
            <w:r>
              <w:rPr>
                <w:rFonts w:eastAsiaTheme="minorEastAsia" w:hint="eastAsia"/>
                <w:sz w:val="22"/>
                <w:vertAlign w:val="superscript"/>
                <w:lang w:val="en-GB" w:eastAsia="zh-CN"/>
              </w:rPr>
              <w:t>）</w:t>
            </w:r>
          </w:p>
        </w:tc>
        <w:tc>
          <w:tcPr>
            <w:tcW w:w="20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–104</w:t>
            </w:r>
          </w:p>
        </w:tc>
        <w:tc>
          <w:tcPr>
            <w:tcW w:w="2001"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–101</w:t>
            </w:r>
          </w:p>
        </w:tc>
        <w:tc>
          <w:tcPr>
            <w:tcW w:w="2001"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–99</w:t>
            </w:r>
          </w:p>
        </w:tc>
      </w:tr>
      <w:tr w:rsidR="003A5413" w:rsidRPr="00E60C0B" w:rsidTr="00A6238F">
        <w:trPr>
          <w:tblHeader/>
          <w:jc w:val="center"/>
        </w:trPr>
        <w:tc>
          <w:tcPr>
            <w:tcW w:w="3636"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eastAsiaTheme="minorEastAsia" w:hint="eastAsia"/>
                <w:sz w:val="22"/>
                <w:lang w:val="en-GB" w:eastAsia="zh-CN"/>
              </w:rPr>
              <w:t>参考</w:t>
            </w:r>
            <w:r>
              <w:rPr>
                <w:rFonts w:eastAsiaTheme="minorEastAsia"/>
                <w:sz w:val="22"/>
                <w:lang w:val="en-GB" w:eastAsia="zh-CN"/>
              </w:rPr>
              <w:t>门限值</w:t>
            </w:r>
            <w:r w:rsidRPr="00E60C0B">
              <w:rPr>
                <w:rFonts w:eastAsia="Times New Roman"/>
                <w:i/>
                <w:iCs/>
                <w:sz w:val="22"/>
                <w:lang w:val="en-GB" w:eastAsia="zh-CN"/>
              </w:rPr>
              <w:t>C</w:t>
            </w:r>
            <w:r w:rsidRPr="00E60C0B">
              <w:rPr>
                <w:rFonts w:eastAsia="Times New Roman"/>
                <w:sz w:val="22"/>
                <w:lang w:val="en-GB" w:eastAsia="zh-CN"/>
              </w:rPr>
              <w:t>/</w:t>
            </w:r>
            <w:r w:rsidRPr="00E60C0B">
              <w:rPr>
                <w:rFonts w:eastAsia="Times New Roman"/>
                <w:i/>
                <w:iCs/>
                <w:sz w:val="22"/>
                <w:lang w:val="en-GB" w:eastAsia="zh-CN"/>
              </w:rPr>
              <w:t>N</w:t>
            </w:r>
            <w:r>
              <w:rPr>
                <w:rFonts w:eastAsiaTheme="minorEastAsia" w:hint="eastAsia"/>
                <w:sz w:val="22"/>
                <w:lang w:val="en-GB" w:eastAsia="zh-CN"/>
              </w:rPr>
              <w:t>（</w:t>
            </w:r>
            <w:r w:rsidRPr="00E60C0B">
              <w:rPr>
                <w:rFonts w:eastAsia="Times New Roman"/>
                <w:sz w:val="22"/>
                <w:lang w:val="en-GB" w:eastAsia="zh-CN"/>
              </w:rPr>
              <w:t>dB</w:t>
            </w:r>
            <w:r>
              <w:rPr>
                <w:rFonts w:eastAsiaTheme="minorEastAsia" w:hint="eastAsia"/>
                <w:sz w:val="22"/>
                <w:lang w:val="en-GB" w:eastAsia="zh-CN"/>
              </w:rPr>
              <w:t>）</w:t>
            </w:r>
            <w:r w:rsidRPr="00E60C0B">
              <w:rPr>
                <w:rFonts w:eastAsia="Times New Roman"/>
                <w:sz w:val="22"/>
                <w:lang w:val="en-GB" w:eastAsia="zh-CN"/>
              </w:rPr>
              <w:t xml:space="preserve"> </w:t>
            </w:r>
          </w:p>
        </w:tc>
        <w:tc>
          <w:tcPr>
            <w:tcW w:w="20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6</w:t>
            </w:r>
          </w:p>
        </w:tc>
        <w:tc>
          <w:tcPr>
            <w:tcW w:w="2001"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9</w:t>
            </w:r>
          </w:p>
        </w:tc>
        <w:tc>
          <w:tcPr>
            <w:tcW w:w="2001"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11</w:t>
            </w:r>
          </w:p>
        </w:tc>
      </w:tr>
      <w:tr w:rsidR="003A5413" w:rsidRPr="00E60C0B" w:rsidTr="00A6238F">
        <w:trPr>
          <w:tblHeader/>
          <w:jc w:val="center"/>
        </w:trPr>
        <w:tc>
          <w:tcPr>
            <w:tcW w:w="3636" w:type="dxa"/>
            <w:shd w:val="clear" w:color="auto" w:fill="auto"/>
            <w:vAlign w:val="center"/>
          </w:tcPr>
          <w:p w:rsidR="003A5413" w:rsidRPr="0098799A"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lang w:val="en-GB" w:eastAsia="zh-CN"/>
              </w:rPr>
            </w:pPr>
            <w:r>
              <w:rPr>
                <w:rFonts w:eastAsiaTheme="minorEastAsia" w:hint="eastAsia"/>
                <w:sz w:val="22"/>
                <w:lang w:val="en-GB" w:eastAsia="zh-CN"/>
              </w:rPr>
              <w:t>接收机</w:t>
            </w:r>
            <w:r>
              <w:rPr>
                <w:rFonts w:eastAsiaTheme="minorEastAsia"/>
                <w:sz w:val="22"/>
                <w:lang w:val="en-GB" w:eastAsia="zh-CN"/>
              </w:rPr>
              <w:t>过载门限值</w:t>
            </w:r>
            <w:r>
              <w:rPr>
                <w:rFonts w:eastAsiaTheme="minorEastAsia" w:hint="eastAsia"/>
                <w:sz w:val="22"/>
                <w:lang w:val="en-GB" w:eastAsia="zh-CN"/>
              </w:rPr>
              <w:t>（</w:t>
            </w:r>
            <w:r w:rsidRPr="00E60C0B">
              <w:rPr>
                <w:rFonts w:eastAsia="Times New Roman"/>
                <w:sz w:val="22"/>
                <w:lang w:val="en-GB" w:eastAsia="zh-CN"/>
              </w:rPr>
              <w:t>dBm</w:t>
            </w:r>
            <w:r>
              <w:rPr>
                <w:rFonts w:eastAsiaTheme="minorEastAsia" w:hint="eastAsia"/>
                <w:sz w:val="22"/>
                <w:lang w:val="en-GB" w:eastAsia="zh-CN"/>
              </w:rPr>
              <w:t>）</w:t>
            </w:r>
          </w:p>
        </w:tc>
        <w:tc>
          <w:tcPr>
            <w:tcW w:w="20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0</w:t>
            </w:r>
          </w:p>
        </w:tc>
        <w:tc>
          <w:tcPr>
            <w:tcW w:w="4002" w:type="dxa"/>
            <w:gridSpan w:val="2"/>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rPr>
            </w:pPr>
            <w:r w:rsidRPr="00E60C0B">
              <w:rPr>
                <w:rFonts w:eastAsiaTheme="minorEastAsia"/>
                <w:sz w:val="22"/>
                <w:lang w:val="en-GB"/>
              </w:rPr>
              <w:t>0</w:t>
            </w:r>
          </w:p>
        </w:tc>
      </w:tr>
    </w:tbl>
    <w:p w:rsidR="003A5413" w:rsidRDefault="003A5413" w:rsidP="00467939">
      <w:pPr>
        <w:jc w:val="left"/>
        <w:rPr>
          <w:rFonts w:eastAsia="Malgun Gothic"/>
          <w:lang w:val="en-GB" w:eastAsia="ko-KR"/>
        </w:rPr>
      </w:pPr>
      <w:r w:rsidRPr="00467939">
        <w:rPr>
          <w:rFonts w:eastAsiaTheme="majorEastAsia"/>
          <w:lang w:val="en-GB" w:eastAsia="ko-KR"/>
        </w:rPr>
        <w:t>注</w:t>
      </w:r>
      <w:r w:rsidRPr="00467939">
        <w:rPr>
          <w:rFonts w:eastAsiaTheme="majorEastAsia"/>
          <w:lang w:val="en-GB" w:eastAsia="ko-KR"/>
        </w:rPr>
        <w:t>1 – T-DMB</w:t>
      </w:r>
      <w:r w:rsidRPr="00467939">
        <w:rPr>
          <w:rFonts w:eastAsiaTheme="majorEastAsia"/>
          <w:lang w:val="en-GB" w:eastAsia="ko-KR"/>
        </w:rPr>
        <w:t>数值是以卷积码速率</w:t>
      </w:r>
      <w:r w:rsidR="00467939" w:rsidRPr="00467939">
        <w:rPr>
          <w:rFonts w:ascii="SimSun" w:hAnsi="SimSun"/>
          <w:lang w:val="en-GB" w:eastAsia="ko-KR"/>
        </w:rPr>
        <w:t>“</w:t>
      </w:r>
      <w:r w:rsidRPr="00467939">
        <w:rPr>
          <w:rFonts w:eastAsiaTheme="majorEastAsia"/>
          <w:lang w:val="en-GB" w:eastAsia="ko-KR"/>
        </w:rPr>
        <w:t>1/2</w:t>
      </w:r>
      <w:r w:rsidR="00467939" w:rsidRPr="00467939">
        <w:rPr>
          <w:rFonts w:ascii="SimSun" w:hAnsi="SimSun"/>
          <w:lang w:val="en-GB" w:eastAsia="ko-KR"/>
        </w:rPr>
        <w:t>”</w:t>
      </w:r>
      <w:r w:rsidRPr="00467939">
        <w:rPr>
          <w:rFonts w:eastAsiaTheme="majorEastAsia"/>
          <w:lang w:val="en-GB" w:eastAsia="ko-KR"/>
        </w:rPr>
        <w:t>测得的。</w:t>
      </w:r>
      <w:r w:rsidRPr="00467939">
        <w:rPr>
          <w:rFonts w:eastAsiaTheme="majorEastAsia"/>
          <w:lang w:val="en-GB" w:eastAsia="ko-KR"/>
        </w:rPr>
        <w:t>DMB</w:t>
      </w:r>
      <w:r w:rsidRPr="00467939">
        <w:rPr>
          <w:rFonts w:eastAsiaTheme="majorEastAsia"/>
          <w:lang w:val="en-GB" w:eastAsia="ko-KR"/>
        </w:rPr>
        <w:t>数值是根据星座比</w:t>
      </w:r>
      <w:r w:rsidR="00467939" w:rsidRPr="00467939">
        <w:rPr>
          <w:rFonts w:ascii="SimSun" w:hAnsi="SimSun"/>
          <w:lang w:val="en-GB" w:eastAsia="ko-KR"/>
        </w:rPr>
        <w:t>“</w:t>
      </w:r>
      <w:r w:rsidRPr="00467939">
        <w:rPr>
          <w:rFonts w:eastAsiaTheme="majorEastAsia"/>
          <w:lang w:val="en-GB" w:eastAsia="ko-KR"/>
        </w:rPr>
        <w:t>2.0</w:t>
      </w:r>
      <w:r w:rsidR="00467939" w:rsidRPr="00467939">
        <w:rPr>
          <w:rFonts w:ascii="SimSun" w:hAnsi="SimSun"/>
          <w:lang w:val="en-GB" w:eastAsia="ko-KR"/>
        </w:rPr>
        <w:t>”</w:t>
      </w:r>
      <w:r w:rsidRPr="00467939">
        <w:rPr>
          <w:rFonts w:eastAsiaTheme="majorEastAsia"/>
          <w:lang w:val="en-GB" w:eastAsia="ko-KR"/>
        </w:rPr>
        <w:t>、基础层</w:t>
      </w:r>
      <w:r w:rsidR="00467939">
        <w:rPr>
          <w:rFonts w:eastAsia="Malgun Gothic"/>
          <w:lang w:val="en-GB" w:eastAsia="ko-KR"/>
        </w:rPr>
        <w:br/>
      </w:r>
      <w:r w:rsidRPr="00467939">
        <w:rPr>
          <w:rFonts w:eastAsiaTheme="majorEastAsia"/>
          <w:lang w:val="en-GB" w:eastAsia="ko-KR"/>
        </w:rPr>
        <w:t>卷积码速率</w:t>
      </w:r>
      <w:r w:rsidR="00467939" w:rsidRPr="00467939">
        <w:rPr>
          <w:rFonts w:ascii="SimSun" w:hAnsi="SimSun"/>
          <w:lang w:val="en-GB" w:eastAsia="ko-KR"/>
        </w:rPr>
        <w:t>“</w:t>
      </w:r>
      <w:r w:rsidRPr="00467939">
        <w:rPr>
          <w:rFonts w:eastAsiaTheme="majorEastAsia"/>
          <w:lang w:val="en-GB" w:eastAsia="ko-KR"/>
        </w:rPr>
        <w:t>1/2</w:t>
      </w:r>
      <w:r w:rsidR="00467939" w:rsidRPr="00467939">
        <w:rPr>
          <w:rFonts w:ascii="SimSun" w:hAnsi="SimSun"/>
          <w:lang w:val="en-GB" w:eastAsia="ko-KR"/>
        </w:rPr>
        <w:t>”</w:t>
      </w:r>
      <w:r w:rsidRPr="00467939">
        <w:rPr>
          <w:rFonts w:eastAsiaTheme="majorEastAsia"/>
          <w:lang w:val="en-GB" w:eastAsia="ko-KR"/>
        </w:rPr>
        <w:t>和增强层</w:t>
      </w:r>
      <w:r w:rsidRPr="00467939">
        <w:rPr>
          <w:rFonts w:eastAsiaTheme="majorEastAsia"/>
          <w:lang w:val="en-GB" w:eastAsia="ko-KR"/>
        </w:rPr>
        <w:t>Turbo</w:t>
      </w:r>
      <w:r w:rsidRPr="00467939">
        <w:rPr>
          <w:rFonts w:eastAsiaTheme="majorEastAsia"/>
          <w:lang w:val="en-GB" w:eastAsia="ko-KR"/>
        </w:rPr>
        <w:t>编码速率</w:t>
      </w:r>
      <w:r w:rsidR="00467939" w:rsidRPr="00467939">
        <w:rPr>
          <w:rFonts w:ascii="SimSun" w:hAnsi="SimSun"/>
          <w:lang w:val="en-GB" w:eastAsia="ko-KR"/>
        </w:rPr>
        <w:t>“</w:t>
      </w:r>
      <w:r w:rsidRPr="00467939">
        <w:rPr>
          <w:rFonts w:eastAsiaTheme="majorEastAsia"/>
          <w:lang w:val="en-GB" w:eastAsia="ko-KR"/>
        </w:rPr>
        <w:t>1/2</w:t>
      </w:r>
      <w:r w:rsidR="00467939" w:rsidRPr="00467939">
        <w:rPr>
          <w:rFonts w:ascii="SimSun" w:hAnsi="SimSun"/>
          <w:lang w:val="en-GB" w:eastAsia="ko-KR"/>
        </w:rPr>
        <w:t>”</w:t>
      </w:r>
      <w:r w:rsidRPr="00467939">
        <w:rPr>
          <w:rFonts w:eastAsiaTheme="majorEastAsia"/>
          <w:lang w:val="en-GB" w:eastAsia="ko-KR"/>
        </w:rPr>
        <w:t>的条件测得的。</w:t>
      </w:r>
    </w:p>
    <w:p w:rsidR="005577CA" w:rsidRPr="005577CA" w:rsidRDefault="005577CA" w:rsidP="00467939">
      <w:pPr>
        <w:jc w:val="left"/>
        <w:rPr>
          <w:rFonts w:eastAsia="Malgun Gothic"/>
          <w:lang w:val="en-GB" w:eastAsia="ko-KR"/>
        </w:rPr>
      </w:pPr>
    </w:p>
    <w:p w:rsidR="003A5413" w:rsidRPr="00E60C0B" w:rsidRDefault="003A5413" w:rsidP="00B606E9">
      <w:pPr>
        <w:pStyle w:val="Heading1"/>
        <w:rPr>
          <w:rFonts w:eastAsia="Times New Roman"/>
          <w:lang w:val="en-GB" w:eastAsia="zh-CN"/>
        </w:rPr>
      </w:pPr>
      <w:r w:rsidRPr="00E60C0B">
        <w:rPr>
          <w:rFonts w:eastAsia="Malgun Gothic"/>
          <w:lang w:val="en-GB" w:eastAsia="zh-CN"/>
        </w:rPr>
        <w:t>2</w:t>
      </w:r>
      <w:r w:rsidRPr="00E60C0B">
        <w:rPr>
          <w:rFonts w:eastAsia="Times New Roman"/>
          <w:lang w:val="en-GB" w:eastAsia="zh-CN"/>
        </w:rPr>
        <w:tab/>
        <w:t>T-DMB/AT-DMB</w:t>
      </w:r>
      <w:r>
        <w:rPr>
          <w:rFonts w:hint="eastAsia"/>
          <w:lang w:val="en-GB" w:eastAsia="zh-CN"/>
        </w:rPr>
        <w:t>有用</w:t>
      </w:r>
      <w:r>
        <w:rPr>
          <w:lang w:val="en-GB" w:eastAsia="zh-CN"/>
        </w:rPr>
        <w:t>地面多媒体广播信号的保护</w:t>
      </w:r>
      <w:r>
        <w:rPr>
          <w:rFonts w:hint="eastAsia"/>
          <w:lang w:val="en-GB" w:eastAsia="zh-CN"/>
        </w:rPr>
        <w:t>比</w:t>
      </w:r>
    </w:p>
    <w:p w:rsidR="003A5413" w:rsidRPr="000A1D73" w:rsidRDefault="003A5413" w:rsidP="00B606E9">
      <w:pPr>
        <w:pStyle w:val="Heading2"/>
        <w:rPr>
          <w:rFonts w:eastAsiaTheme="minorEastAsia"/>
          <w:lang w:val="en-GB" w:eastAsia="zh-CN"/>
        </w:rPr>
      </w:pPr>
      <w:r w:rsidRPr="00E60C0B">
        <w:rPr>
          <w:rFonts w:eastAsia="Malgun Gothic"/>
          <w:lang w:val="en-GB" w:eastAsia="ko-KR"/>
        </w:rPr>
        <w:t>2</w:t>
      </w:r>
      <w:r w:rsidRPr="00E60C0B">
        <w:rPr>
          <w:lang w:val="en-GB" w:eastAsia="ja-JP"/>
        </w:rPr>
        <w:t>.1</w:t>
      </w:r>
      <w:r w:rsidRPr="00E60C0B">
        <w:rPr>
          <w:lang w:val="en-GB" w:eastAsia="ja-JP"/>
        </w:rPr>
        <w:tab/>
      </w:r>
      <w:r>
        <w:rPr>
          <w:rFonts w:eastAsiaTheme="minorEastAsia" w:hint="eastAsia"/>
          <w:lang w:val="en-GB" w:eastAsia="zh-CN"/>
        </w:rPr>
        <w:t>受到</w:t>
      </w:r>
      <w:r w:rsidRPr="00E60C0B">
        <w:rPr>
          <w:lang w:val="en-GB" w:eastAsia="ja-JP"/>
        </w:rPr>
        <w:t>T-DMB/AT</w:t>
      </w:r>
      <w:r w:rsidRPr="00E60C0B">
        <w:rPr>
          <w:lang w:val="en-GB" w:eastAsia="ja-JP"/>
        </w:rPr>
        <w:noBreakHyphen/>
        <w:t>DMB</w:t>
      </w:r>
      <w:r>
        <w:rPr>
          <w:rFonts w:eastAsiaTheme="minorEastAsia"/>
          <w:lang w:val="en-GB" w:eastAsia="zh-CN"/>
        </w:rPr>
        <w:t>同频道</w:t>
      </w:r>
      <w:r>
        <w:rPr>
          <w:rFonts w:eastAsiaTheme="minorEastAsia" w:hint="eastAsia"/>
          <w:lang w:val="en-GB" w:eastAsia="zh-CN"/>
        </w:rPr>
        <w:t>信号</w:t>
      </w:r>
      <w:r>
        <w:rPr>
          <w:rFonts w:eastAsiaTheme="minorEastAsia"/>
          <w:lang w:val="en-GB" w:eastAsia="zh-CN"/>
        </w:rPr>
        <w:t>干扰的</w:t>
      </w:r>
      <w:r w:rsidRPr="00E60C0B">
        <w:rPr>
          <w:lang w:val="en-GB" w:eastAsia="ja-JP"/>
        </w:rPr>
        <w:t>T-DMB</w:t>
      </w:r>
      <w:r>
        <w:rPr>
          <w:rFonts w:eastAsiaTheme="minorEastAsia" w:hint="eastAsia"/>
          <w:lang w:val="en-GB" w:eastAsia="zh-CN"/>
        </w:rPr>
        <w:t>信号</w:t>
      </w:r>
      <w:r>
        <w:rPr>
          <w:rFonts w:eastAsiaTheme="minorEastAsia"/>
          <w:lang w:val="en-GB" w:eastAsia="zh-CN"/>
        </w:rPr>
        <w:t>的保护比</w:t>
      </w:r>
    </w:p>
    <w:p w:rsidR="003A5413" w:rsidRPr="000A1D73" w:rsidRDefault="003A5413" w:rsidP="003A5413">
      <w:pPr>
        <w:ind w:firstLineChars="200" w:firstLine="480"/>
        <w:rPr>
          <w:rFonts w:eastAsiaTheme="minorEastAsia"/>
          <w:caps/>
          <w:sz w:val="20"/>
          <w:lang w:val="en-GB" w:eastAsia="zh-CN"/>
        </w:rPr>
      </w:pPr>
      <w:r>
        <w:rPr>
          <w:rFonts w:eastAsiaTheme="minorEastAsia" w:hint="eastAsia"/>
          <w:lang w:val="en-GB" w:eastAsia="zh-CN"/>
        </w:rPr>
        <w:t>表</w:t>
      </w:r>
      <w:r>
        <w:rPr>
          <w:rFonts w:eastAsiaTheme="minorEastAsia" w:hint="eastAsia"/>
          <w:lang w:val="en-GB" w:eastAsia="zh-CN"/>
        </w:rPr>
        <w:t>3</w:t>
      </w:r>
      <w:r>
        <w:rPr>
          <w:rFonts w:eastAsiaTheme="minorEastAsia" w:hint="eastAsia"/>
          <w:lang w:val="en-GB" w:eastAsia="zh-CN"/>
        </w:rPr>
        <w:t>显示了</w:t>
      </w:r>
      <w:r w:rsidRPr="00E60C0B">
        <w:rPr>
          <w:rFonts w:eastAsia="Times New Roman"/>
          <w:lang w:val="en-GB" w:eastAsia="ko-KR"/>
        </w:rPr>
        <w:t>T-DMB</w:t>
      </w:r>
      <w:r>
        <w:rPr>
          <w:rFonts w:eastAsiaTheme="minorEastAsia" w:hint="eastAsia"/>
          <w:lang w:val="en-GB" w:eastAsia="zh-CN"/>
        </w:rPr>
        <w:t>有用</w:t>
      </w:r>
      <w:r>
        <w:rPr>
          <w:rFonts w:eastAsiaTheme="minorEastAsia"/>
          <w:lang w:val="en-GB" w:eastAsia="zh-CN"/>
        </w:rPr>
        <w:t>信号抵御</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w:t>
      </w:r>
      <w:r w:rsidRPr="00E60C0B">
        <w:rPr>
          <w:rFonts w:eastAsia="Times New Roman"/>
          <w:lang w:val="en-GB" w:eastAsia="ko-KR"/>
        </w:rPr>
        <w:noBreakHyphen/>
        <w:t>DMB</w:t>
      </w:r>
      <w:r>
        <w:rPr>
          <w:rFonts w:eastAsiaTheme="minorEastAsia" w:hint="eastAsia"/>
          <w:lang w:val="en-GB" w:eastAsia="zh-CN"/>
        </w:rPr>
        <w:t>同频道</w:t>
      </w:r>
      <w:r>
        <w:rPr>
          <w:rFonts w:eastAsiaTheme="minorEastAsia"/>
          <w:lang w:val="en-GB" w:eastAsia="zh-CN"/>
        </w:rPr>
        <w:t>无用信号的必要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sidRPr="000A1D73">
        <w:rPr>
          <w:rFonts w:eastAsiaTheme="minorEastAsia" w:hint="eastAsia"/>
          <w:lang w:val="en-GB" w:eastAsia="zh-CN"/>
        </w:rPr>
        <w:t>。</w:t>
      </w:r>
    </w:p>
    <w:p w:rsidR="003A5413" w:rsidRPr="00E60C0B" w:rsidRDefault="003A5413" w:rsidP="00AB4238">
      <w:pPr>
        <w:pStyle w:val="TableNo"/>
        <w:rPr>
          <w:lang w:val="en-GB" w:eastAsia="zh-CN"/>
        </w:rPr>
      </w:pPr>
      <w:r>
        <w:rPr>
          <w:rFonts w:eastAsiaTheme="minorEastAsia" w:hint="eastAsia"/>
          <w:lang w:val="en-GB" w:eastAsia="zh-CN"/>
        </w:rPr>
        <w:t>表</w:t>
      </w:r>
      <w:r w:rsidRPr="00E60C0B">
        <w:rPr>
          <w:lang w:val="en-GB" w:eastAsia="zh-CN"/>
        </w:rPr>
        <w:t>3</w:t>
      </w:r>
    </w:p>
    <w:p w:rsidR="003A5413" w:rsidRPr="000A1D73" w:rsidRDefault="003A5413" w:rsidP="00150014">
      <w:pPr>
        <w:pStyle w:val="Tabletitle"/>
        <w:rPr>
          <w:rFonts w:eastAsiaTheme="minorEastAsia"/>
          <w:lang w:val="en-GB" w:eastAsia="zh-CN"/>
        </w:rPr>
      </w:pPr>
      <w:r>
        <w:rPr>
          <w:rFonts w:eastAsiaTheme="minorEastAsia" w:hint="eastAsia"/>
          <w:lang w:val="en-GB" w:eastAsia="zh-CN"/>
        </w:rPr>
        <w:t>受到</w:t>
      </w:r>
      <w:r w:rsidRPr="00E60C0B">
        <w:rPr>
          <w:lang w:val="en-GB" w:eastAsia="ko-KR"/>
        </w:rPr>
        <w:t>T-DMB/AT-DMB</w:t>
      </w:r>
      <w:r>
        <w:rPr>
          <w:rFonts w:eastAsiaTheme="minorEastAsia" w:hint="eastAsia"/>
          <w:lang w:val="en-GB" w:eastAsia="zh-CN"/>
        </w:rPr>
        <w:t>同频</w:t>
      </w:r>
      <w:r>
        <w:rPr>
          <w:rFonts w:eastAsiaTheme="minorEastAsia"/>
          <w:lang w:val="en-GB" w:eastAsia="zh-CN"/>
        </w:rPr>
        <w:t>无用信号</w:t>
      </w:r>
      <w:r>
        <w:rPr>
          <w:rFonts w:eastAsiaTheme="minorEastAsia" w:hint="eastAsia"/>
          <w:lang w:val="en-GB" w:eastAsia="zh-CN"/>
        </w:rPr>
        <w:t>干扰</w:t>
      </w:r>
      <w:r>
        <w:rPr>
          <w:rFonts w:eastAsiaTheme="minorEastAsia"/>
          <w:lang w:val="en-GB" w:eastAsia="zh-CN"/>
        </w:rPr>
        <w:t>的</w:t>
      </w:r>
      <w:r w:rsidRPr="00E60C0B">
        <w:rPr>
          <w:lang w:val="en-GB" w:eastAsia="ko-KR"/>
        </w:rPr>
        <w:t>T-DMB</w:t>
      </w:r>
      <w:r w:rsidR="0065289B">
        <w:rPr>
          <w:lang w:val="en-GB" w:eastAsia="ko-KR"/>
        </w:rPr>
        <w:br/>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4240"/>
      </w:tblGrid>
      <w:tr w:rsidR="003A5413" w:rsidRPr="0065289B" w:rsidTr="00A6238F">
        <w:trPr>
          <w:jc w:val="center"/>
        </w:trPr>
        <w:tc>
          <w:tcPr>
            <w:tcW w:w="2529" w:type="dxa"/>
            <w:vAlign w:val="center"/>
          </w:tcPr>
          <w:p w:rsidR="003A5413" w:rsidRPr="000A1D73"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无用</w:t>
            </w:r>
            <w:r>
              <w:rPr>
                <w:rFonts w:eastAsiaTheme="minorEastAsia"/>
                <w:b/>
                <w:sz w:val="22"/>
                <w:lang w:val="en-GB" w:eastAsia="zh-CN"/>
              </w:rPr>
              <w:t>信号</w:t>
            </w:r>
          </w:p>
        </w:tc>
        <w:tc>
          <w:tcPr>
            <w:tcW w:w="3425" w:type="dxa"/>
          </w:tcPr>
          <w:p w:rsidR="003A5413" w:rsidRPr="000A1D73"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有用</w:t>
            </w:r>
            <w:r>
              <w:rPr>
                <w:rFonts w:eastAsiaTheme="minorEastAsia"/>
                <w:b/>
                <w:sz w:val="22"/>
                <w:lang w:val="en-GB" w:eastAsia="zh-CN"/>
              </w:rPr>
              <w:t>信号所需的</w:t>
            </w:r>
            <w:r w:rsidRPr="00E60C0B">
              <w:rPr>
                <w:rFonts w:eastAsia="Times New Roman"/>
                <w:b/>
                <w:i/>
                <w:iCs/>
                <w:sz w:val="22"/>
                <w:lang w:val="en-GB" w:eastAsia="zh-CN"/>
              </w:rPr>
              <w:t>D</w:t>
            </w:r>
            <w:r w:rsidRPr="00E60C0B">
              <w:rPr>
                <w:rFonts w:eastAsia="Times New Roman"/>
                <w:b/>
                <w:sz w:val="22"/>
                <w:lang w:val="en-GB" w:eastAsia="zh-CN"/>
              </w:rPr>
              <w:t>/</w:t>
            </w:r>
            <w:r w:rsidRPr="00E60C0B">
              <w:rPr>
                <w:rFonts w:eastAsia="Times New Roman"/>
                <w:b/>
                <w:i/>
                <w:iCs/>
                <w:sz w:val="22"/>
                <w:lang w:val="en-GB" w:eastAsia="zh-CN"/>
              </w:rPr>
              <w:t>U</w:t>
            </w:r>
            <w:r>
              <w:rPr>
                <w:rFonts w:eastAsiaTheme="minorEastAsia" w:hint="eastAsia"/>
                <w:b/>
                <w:sz w:val="22"/>
                <w:lang w:val="en-GB" w:eastAsia="zh-CN"/>
              </w:rPr>
              <w:t>比</w:t>
            </w:r>
            <w:r>
              <w:rPr>
                <w:rFonts w:eastAsiaTheme="minorEastAsia"/>
                <w:b/>
                <w:sz w:val="22"/>
                <w:lang w:val="en-GB" w:eastAsia="zh-CN"/>
              </w:rPr>
              <w:t>（</w:t>
            </w:r>
            <w:r w:rsidRPr="00E60C0B">
              <w:rPr>
                <w:rFonts w:eastAsia="Times New Roman"/>
                <w:b/>
                <w:sz w:val="22"/>
                <w:lang w:val="en-GB" w:eastAsia="zh-CN"/>
              </w:rPr>
              <w:t>dB</w:t>
            </w:r>
            <w:r>
              <w:rPr>
                <w:rFonts w:eastAsiaTheme="minorEastAsia" w:hint="eastAsia"/>
                <w:b/>
                <w:sz w:val="22"/>
                <w:lang w:val="en-GB" w:eastAsia="zh-CN"/>
              </w:rPr>
              <w:t>）</w:t>
            </w:r>
          </w:p>
        </w:tc>
      </w:tr>
      <w:tr w:rsidR="003A5413" w:rsidRPr="0065289B" w:rsidTr="00A6238F">
        <w:trPr>
          <w:jc w:val="center"/>
        </w:trPr>
        <w:tc>
          <w:tcPr>
            <w:tcW w:w="2529"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rPr>
            </w:pPr>
            <w:r w:rsidRPr="00E60C0B">
              <w:rPr>
                <w:rFonts w:eastAsia="Times New Roman"/>
                <w:sz w:val="22"/>
                <w:lang w:val="en-GB"/>
              </w:rPr>
              <w:t>T-DMB</w:t>
            </w:r>
            <w:r w:rsidRPr="00E60C0B">
              <w:rPr>
                <w:rFonts w:eastAsia="Malgun Gothic"/>
                <w:sz w:val="22"/>
                <w:lang w:val="en-GB"/>
              </w:rPr>
              <w:t>/AT-DMB</w:t>
            </w:r>
          </w:p>
        </w:tc>
        <w:tc>
          <w:tcPr>
            <w:tcW w:w="3425"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6</w:t>
            </w:r>
          </w:p>
        </w:tc>
      </w:tr>
    </w:tbl>
    <w:p w:rsidR="003A5413" w:rsidRPr="00E60C0B" w:rsidRDefault="003A5413" w:rsidP="003A5413">
      <w:pPr>
        <w:spacing w:before="0"/>
        <w:rPr>
          <w:rFonts w:eastAsia="Times New Roman"/>
          <w:sz w:val="20"/>
          <w:lang w:val="en-GB" w:eastAsia="ko-KR"/>
        </w:rPr>
      </w:pPr>
    </w:p>
    <w:p w:rsidR="003A5413" w:rsidRPr="000A1D73" w:rsidRDefault="003A5413" w:rsidP="003A5413">
      <w:pPr>
        <w:ind w:firstLineChars="200" w:firstLine="480"/>
        <w:rPr>
          <w:rFonts w:eastAsiaTheme="minorEastAsia"/>
          <w:lang w:val="en-GB" w:eastAsia="zh-CN"/>
        </w:rPr>
      </w:pPr>
      <w:r>
        <w:rPr>
          <w:rFonts w:eastAsiaTheme="minorEastAsia" w:hint="eastAsia"/>
          <w:lang w:val="en-GB" w:eastAsia="zh-CN"/>
        </w:rPr>
        <w:t>抵御</w:t>
      </w:r>
      <w:r w:rsidRPr="00E60C0B">
        <w:rPr>
          <w:rFonts w:eastAsia="Times New Roman"/>
          <w:lang w:val="en-GB" w:eastAsia="ko-KR"/>
        </w:rPr>
        <w:t>T-DMB/AT-DMB</w:t>
      </w:r>
      <w:r>
        <w:rPr>
          <w:rFonts w:eastAsiaTheme="minorEastAsia" w:hint="eastAsia"/>
          <w:lang w:val="en-GB" w:eastAsia="zh-CN"/>
        </w:rPr>
        <w:t>同频</w:t>
      </w:r>
      <w:r>
        <w:rPr>
          <w:rFonts w:eastAsiaTheme="minorEastAsia"/>
          <w:lang w:val="en-GB" w:eastAsia="zh-CN"/>
        </w:rPr>
        <w:t>无用信号的</w:t>
      </w:r>
      <w:r w:rsidRPr="00E60C0B">
        <w:rPr>
          <w:rFonts w:eastAsia="Times New Roman"/>
          <w:lang w:val="en-GB" w:eastAsia="ko-KR"/>
        </w:rPr>
        <w:t>T-DMB</w:t>
      </w:r>
      <w:r>
        <w:rPr>
          <w:rFonts w:eastAsiaTheme="minorEastAsia" w:hint="eastAsia"/>
          <w:lang w:val="en-GB" w:eastAsia="zh-CN"/>
        </w:rPr>
        <w:t>有用</w:t>
      </w:r>
      <w:r>
        <w:rPr>
          <w:rFonts w:eastAsiaTheme="minorEastAsia"/>
          <w:lang w:val="en-GB" w:eastAsia="zh-CN"/>
        </w:rPr>
        <w:t>信号所需的保护比独立于干扰信号</w:t>
      </w:r>
      <w:r>
        <w:rPr>
          <w:rFonts w:eastAsiaTheme="minorEastAsia" w:hint="eastAsia"/>
          <w:lang w:val="en-GB" w:eastAsia="zh-CN"/>
        </w:rPr>
        <w:t>，</w:t>
      </w:r>
      <w:r>
        <w:rPr>
          <w:rFonts w:eastAsiaTheme="minorEastAsia"/>
          <w:lang w:val="en-GB" w:eastAsia="zh-CN"/>
        </w:rPr>
        <w:t>因为</w:t>
      </w:r>
      <w:r w:rsidRPr="00E60C0B">
        <w:rPr>
          <w:rFonts w:eastAsia="Times New Roman"/>
          <w:lang w:val="en-GB" w:eastAsia="ko-KR"/>
        </w:rPr>
        <w:t>AT-DMB</w:t>
      </w:r>
      <w:r>
        <w:rPr>
          <w:rFonts w:eastAsiaTheme="minorEastAsia" w:hint="eastAsia"/>
          <w:lang w:val="en-GB" w:eastAsia="zh-CN"/>
        </w:rPr>
        <w:t>的</w:t>
      </w:r>
      <w:r>
        <w:rPr>
          <w:rFonts w:eastAsiaTheme="minorEastAsia"/>
          <w:lang w:val="en-GB" w:eastAsia="zh-CN"/>
        </w:rPr>
        <w:t>平均功率与</w:t>
      </w:r>
      <w:r w:rsidRPr="00E60C0B">
        <w:rPr>
          <w:rFonts w:eastAsia="Times New Roman"/>
          <w:lang w:val="en-GB" w:eastAsia="ko-KR"/>
        </w:rPr>
        <w:t>T-DMB</w:t>
      </w:r>
      <w:r>
        <w:rPr>
          <w:rFonts w:eastAsiaTheme="minorEastAsia" w:hint="eastAsia"/>
          <w:lang w:val="en-GB" w:eastAsia="zh-CN"/>
        </w:rPr>
        <w:t>相同</w:t>
      </w:r>
      <w:r>
        <w:rPr>
          <w:rFonts w:eastAsiaTheme="minorEastAsia"/>
          <w:lang w:val="en-GB" w:eastAsia="zh-CN"/>
        </w:rPr>
        <w:t>。</w:t>
      </w:r>
    </w:p>
    <w:p w:rsidR="003A5413" w:rsidRPr="000A1D73" w:rsidRDefault="003A5413" w:rsidP="00B606E9">
      <w:pPr>
        <w:pStyle w:val="Heading2"/>
        <w:rPr>
          <w:rFonts w:eastAsiaTheme="minorEastAsia"/>
          <w:lang w:val="en-GB" w:eastAsia="zh-CN"/>
        </w:rPr>
      </w:pPr>
      <w:r w:rsidRPr="00E60C0B">
        <w:rPr>
          <w:rFonts w:eastAsia="Malgun Gothic"/>
          <w:lang w:val="en-GB" w:eastAsia="ko-KR"/>
        </w:rPr>
        <w:t>2</w:t>
      </w:r>
      <w:r w:rsidRPr="00E60C0B">
        <w:rPr>
          <w:lang w:val="en-GB" w:eastAsia="ja-JP"/>
        </w:rPr>
        <w:t>.2</w:t>
      </w:r>
      <w:r w:rsidRPr="00E60C0B">
        <w:rPr>
          <w:lang w:val="en-GB" w:eastAsia="ja-JP"/>
        </w:rPr>
        <w:tab/>
      </w:r>
      <w:r>
        <w:rPr>
          <w:rFonts w:eastAsiaTheme="minorEastAsia" w:hint="eastAsia"/>
          <w:lang w:val="en-GB" w:eastAsia="zh-CN"/>
        </w:rPr>
        <w:t>受到</w:t>
      </w:r>
      <w:r w:rsidRPr="00E60C0B">
        <w:rPr>
          <w:lang w:val="en-GB" w:eastAsia="ja-JP"/>
        </w:rPr>
        <w:t>T-DMB/AT-DMB</w:t>
      </w:r>
      <w:r>
        <w:rPr>
          <w:rFonts w:eastAsiaTheme="minorEastAsia" w:hint="eastAsia"/>
          <w:lang w:val="en-GB" w:eastAsia="zh-CN"/>
        </w:rPr>
        <w:t>信号</w:t>
      </w:r>
      <w:r>
        <w:rPr>
          <w:rFonts w:eastAsiaTheme="minorEastAsia"/>
          <w:lang w:val="en-GB" w:eastAsia="zh-CN"/>
        </w:rPr>
        <w:t>干扰的</w:t>
      </w:r>
      <w:r w:rsidRPr="00E60C0B">
        <w:rPr>
          <w:lang w:val="en-GB" w:eastAsia="ja-JP"/>
        </w:rPr>
        <w:t>AT-DMB</w:t>
      </w:r>
      <w:r>
        <w:rPr>
          <w:rFonts w:eastAsiaTheme="minorEastAsia" w:hint="eastAsia"/>
          <w:lang w:val="en-GB" w:eastAsia="zh-CN"/>
        </w:rPr>
        <w:t>信号</w:t>
      </w:r>
      <w:r>
        <w:rPr>
          <w:rFonts w:eastAsiaTheme="minorEastAsia"/>
          <w:lang w:val="en-GB" w:eastAsia="zh-CN"/>
        </w:rPr>
        <w:t>的保护比</w:t>
      </w:r>
    </w:p>
    <w:p w:rsidR="003A5413" w:rsidRPr="000A1D73" w:rsidRDefault="003A5413" w:rsidP="003A5413">
      <w:pPr>
        <w:ind w:firstLineChars="200" w:firstLine="480"/>
        <w:rPr>
          <w:rFonts w:eastAsiaTheme="minorEastAsia"/>
          <w:caps/>
          <w:sz w:val="20"/>
          <w:lang w:val="en-GB" w:eastAsia="zh-CN"/>
        </w:rPr>
      </w:pPr>
      <w:r>
        <w:rPr>
          <w:rFonts w:eastAsiaTheme="minorEastAsia" w:hint="eastAsia"/>
          <w:lang w:val="en-GB" w:eastAsia="zh-CN"/>
        </w:rPr>
        <w:t>表</w:t>
      </w:r>
      <w:r>
        <w:rPr>
          <w:rFonts w:eastAsiaTheme="minorEastAsia" w:hint="eastAsia"/>
          <w:lang w:val="en-GB" w:eastAsia="zh-CN"/>
        </w:rPr>
        <w:t>4</w:t>
      </w:r>
      <w:r>
        <w:rPr>
          <w:rFonts w:eastAsiaTheme="minorEastAsia" w:hint="eastAsia"/>
          <w:lang w:val="en-GB" w:eastAsia="zh-CN"/>
        </w:rPr>
        <w:t>显示</w:t>
      </w:r>
      <w:r>
        <w:rPr>
          <w:rFonts w:eastAsiaTheme="minorEastAsia"/>
          <w:lang w:val="en-GB" w:eastAsia="zh-CN"/>
        </w:rPr>
        <w:t>了抵御</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无用</w:t>
      </w:r>
      <w:r>
        <w:rPr>
          <w:rFonts w:eastAsiaTheme="minorEastAsia"/>
          <w:lang w:val="en-GB" w:eastAsia="zh-CN"/>
        </w:rPr>
        <w:t>信号的</w:t>
      </w:r>
      <w:r w:rsidRPr="00E60C0B">
        <w:rPr>
          <w:rFonts w:eastAsia="Times New Roman"/>
          <w:lang w:val="en-GB" w:eastAsia="ko-KR"/>
        </w:rPr>
        <w:t>AT-DMB</w:t>
      </w:r>
      <w:r>
        <w:rPr>
          <w:rFonts w:eastAsiaTheme="minorEastAsia" w:hint="eastAsia"/>
          <w:lang w:val="en-GB" w:eastAsia="zh-CN"/>
        </w:rPr>
        <w:t>有用</w:t>
      </w:r>
      <w:r>
        <w:rPr>
          <w:rFonts w:eastAsiaTheme="minorEastAsia"/>
          <w:lang w:val="en-GB" w:eastAsia="zh-CN"/>
        </w:rPr>
        <w:t>信号的必要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w:t>
      </w:r>
    </w:p>
    <w:p w:rsidR="003A5413" w:rsidRPr="00E60C0B" w:rsidRDefault="003A5413" w:rsidP="00AB4238">
      <w:pPr>
        <w:pStyle w:val="TableNo"/>
        <w:rPr>
          <w:lang w:val="en-GB"/>
        </w:rPr>
      </w:pPr>
      <w:r>
        <w:rPr>
          <w:rFonts w:eastAsiaTheme="minorEastAsia" w:hint="eastAsia"/>
          <w:lang w:val="en-GB" w:eastAsia="zh-CN"/>
        </w:rPr>
        <w:t>表</w:t>
      </w:r>
      <w:r w:rsidRPr="00E60C0B">
        <w:rPr>
          <w:lang w:val="en-GB"/>
        </w:rPr>
        <w:t>4</w:t>
      </w:r>
    </w:p>
    <w:p w:rsidR="003A5413" w:rsidRPr="008A442B" w:rsidRDefault="003A5413" w:rsidP="00150014">
      <w:pPr>
        <w:pStyle w:val="Tabletitle"/>
        <w:rPr>
          <w:rFonts w:eastAsiaTheme="minorEastAsia"/>
          <w:lang w:val="en-GB" w:eastAsia="zh-CN"/>
        </w:rPr>
      </w:pPr>
      <w:r>
        <w:rPr>
          <w:rFonts w:eastAsiaTheme="minorEastAsia" w:hint="eastAsia"/>
          <w:lang w:val="en-GB" w:eastAsia="zh-CN"/>
        </w:rPr>
        <w:t>受到</w:t>
      </w:r>
      <w:r>
        <w:rPr>
          <w:lang w:val="en-GB" w:eastAsia="ko-KR"/>
        </w:rPr>
        <w:t>T-DMB/AT-DMB</w:t>
      </w:r>
      <w:r>
        <w:rPr>
          <w:rFonts w:eastAsiaTheme="minorEastAsia" w:hint="eastAsia"/>
          <w:lang w:val="en-GB" w:eastAsia="zh-CN"/>
        </w:rPr>
        <w:t>同频</w:t>
      </w:r>
      <w:r>
        <w:rPr>
          <w:rFonts w:eastAsiaTheme="minorEastAsia"/>
          <w:lang w:val="en-GB" w:eastAsia="zh-CN"/>
        </w:rPr>
        <w:t>无用信号干扰的</w:t>
      </w:r>
      <w:r w:rsidR="00467939">
        <w:rPr>
          <w:rFonts w:eastAsiaTheme="minorEastAsia"/>
          <w:lang w:val="en-GB" w:eastAsia="zh-CN"/>
        </w:rPr>
        <w:br/>
      </w:r>
      <w:r w:rsidRPr="00E60C0B">
        <w:rPr>
          <w:lang w:val="en-GB" w:eastAsia="ko-KR"/>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843"/>
        <w:gridCol w:w="2126"/>
      </w:tblGrid>
      <w:tr w:rsidR="003A5413" w:rsidRPr="00467939" w:rsidTr="00A6238F">
        <w:trPr>
          <w:jc w:val="center"/>
        </w:trPr>
        <w:tc>
          <w:tcPr>
            <w:tcW w:w="1739" w:type="dxa"/>
            <w:vMerge w:val="restart"/>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3931" w:type="dxa"/>
            <w:gridSpan w:val="2"/>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sidRPr="00E60C0B">
              <w:rPr>
                <w:rFonts w:eastAsia="Times New Roman"/>
                <w:b/>
                <w:color w:val="000000" w:themeColor="text1"/>
                <w:sz w:val="22"/>
                <w:lang w:val="en-GB"/>
              </w:rPr>
              <w:t>AT-DMB</w:t>
            </w:r>
            <w:r>
              <w:rPr>
                <w:rFonts w:eastAsiaTheme="minorEastAsia" w:hint="eastAsia"/>
                <w:b/>
                <w:color w:val="000000" w:themeColor="text1"/>
                <w:sz w:val="22"/>
                <w:lang w:val="en-GB" w:eastAsia="zh-CN"/>
              </w:rPr>
              <w:t>有用信号</w:t>
            </w:r>
          </w:p>
        </w:tc>
        <w:tc>
          <w:tcPr>
            <w:tcW w:w="3969" w:type="dxa"/>
            <w:gridSpan w:val="2"/>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信号所需的</w:t>
            </w:r>
            <w:r w:rsidRPr="00E60C0B">
              <w:rPr>
                <w:rFonts w:eastAsia="Times New Roman"/>
                <w:b/>
                <w:i/>
                <w:iCs/>
                <w:color w:val="000000" w:themeColor="text1"/>
                <w:sz w:val="22"/>
                <w:lang w:val="en-GB" w:eastAsia="zh-CN"/>
              </w:rPr>
              <w:t>D</w:t>
            </w:r>
            <w:r w:rsidRPr="00E60C0B">
              <w:rPr>
                <w:rFonts w:eastAsia="Times New Roman"/>
                <w:b/>
                <w:color w:val="000000" w:themeColor="text1"/>
                <w:sz w:val="22"/>
                <w:lang w:val="en-GB" w:eastAsia="zh-CN"/>
              </w:rPr>
              <w:t>/</w:t>
            </w:r>
            <w:r w:rsidRPr="00E60C0B">
              <w:rPr>
                <w:rFonts w:eastAsia="Times New Roman"/>
                <w:b/>
                <w:i/>
                <w:iCs/>
                <w:color w:val="000000" w:themeColor="text1"/>
                <w:sz w:val="22"/>
                <w:lang w:val="en-GB" w:eastAsia="zh-CN"/>
              </w:rPr>
              <w:t>U</w:t>
            </w:r>
            <w:r>
              <w:rPr>
                <w:rFonts w:eastAsiaTheme="minorEastAsia" w:hint="eastAsia"/>
                <w:b/>
                <w:color w:val="000000" w:themeColor="text1"/>
                <w:sz w:val="22"/>
                <w:lang w:val="en-GB" w:eastAsia="zh-CN"/>
              </w:rPr>
              <w:t>比（</w:t>
            </w:r>
            <w:r w:rsidRPr="00E60C0B">
              <w:rPr>
                <w:rFonts w:eastAsia="Times New Roman"/>
                <w:b/>
                <w:color w:val="000000" w:themeColor="text1"/>
                <w:sz w:val="22"/>
                <w:lang w:val="en-GB" w:eastAsia="zh-CN"/>
              </w:rPr>
              <w:t>dB</w:t>
            </w:r>
            <w:r>
              <w:rPr>
                <w:rFonts w:eastAsiaTheme="minorEastAsia" w:hint="eastAsia"/>
                <w:b/>
                <w:sz w:val="22"/>
                <w:lang w:val="en-GB" w:eastAsia="zh-CN"/>
              </w:rPr>
              <w:t>）</w:t>
            </w:r>
          </w:p>
        </w:tc>
      </w:tr>
      <w:tr w:rsidR="003A5413" w:rsidRPr="00467939"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星座</w:t>
            </w:r>
            <w:r>
              <w:rPr>
                <w:rFonts w:eastAsiaTheme="minorEastAsia"/>
                <w:b/>
                <w:color w:val="000000" w:themeColor="text1"/>
                <w:sz w:val="22"/>
                <w:lang w:val="en-GB" w:eastAsia="zh-CN"/>
              </w:rPr>
              <w:t>比</w:t>
            </w:r>
          </w:p>
        </w:tc>
        <w:tc>
          <w:tcPr>
            <w:tcW w:w="2409" w:type="dxa"/>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sidRPr="00E60C0B">
              <w:rPr>
                <w:rFonts w:eastAsia="Times New Roman"/>
                <w:b/>
                <w:color w:val="000000" w:themeColor="text1"/>
                <w:sz w:val="22"/>
                <w:lang w:val="en-GB" w:eastAsia="zh-CN"/>
              </w:rPr>
              <w:t>Turbo</w:t>
            </w:r>
            <w:r>
              <w:rPr>
                <w:rFonts w:eastAsiaTheme="minorEastAsia" w:hint="eastAsia"/>
                <w:b/>
                <w:color w:val="000000" w:themeColor="text1"/>
                <w:sz w:val="22"/>
                <w:lang w:val="en-GB" w:eastAsia="zh-CN"/>
              </w:rPr>
              <w:t>编码</w:t>
            </w:r>
            <w:r>
              <w:rPr>
                <w:rFonts w:eastAsiaTheme="minorEastAsia"/>
                <w:b/>
                <w:color w:val="000000" w:themeColor="text1"/>
                <w:sz w:val="22"/>
                <w:lang w:val="en-GB" w:eastAsia="zh-CN"/>
              </w:rPr>
              <w:t>速率</w:t>
            </w:r>
            <w:r w:rsidR="005577CA">
              <w:rPr>
                <w:rFonts w:eastAsiaTheme="minorEastAsia"/>
                <w:b/>
                <w:color w:val="000000" w:themeColor="text1"/>
                <w:sz w:val="22"/>
                <w:lang w:val="en-GB" w:eastAsia="zh-CN"/>
              </w:rPr>
              <w:br/>
            </w:r>
            <w:r>
              <w:rPr>
                <w:rFonts w:eastAsiaTheme="minorEastAsia" w:hint="eastAsia"/>
                <w:b/>
                <w:color w:val="000000" w:themeColor="text1"/>
                <w:sz w:val="22"/>
                <w:lang w:val="en-GB" w:eastAsia="zh-CN"/>
              </w:rPr>
              <w:t>（</w:t>
            </w:r>
            <w:r>
              <w:rPr>
                <w:rFonts w:eastAsiaTheme="minorEastAsia"/>
                <w:b/>
                <w:color w:val="000000" w:themeColor="text1"/>
                <w:sz w:val="22"/>
                <w:lang w:val="en-GB" w:eastAsia="zh-CN"/>
              </w:rPr>
              <w:t>增强层）</w:t>
            </w:r>
          </w:p>
        </w:tc>
        <w:tc>
          <w:tcPr>
            <w:tcW w:w="1843" w:type="dxa"/>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基础</w:t>
            </w:r>
            <w:r>
              <w:rPr>
                <w:rFonts w:eastAsiaTheme="minorEastAsia"/>
                <w:b/>
                <w:color w:val="000000" w:themeColor="text1"/>
                <w:sz w:val="22"/>
                <w:lang w:val="en-GB" w:eastAsia="zh-CN"/>
              </w:rPr>
              <w:t>层</w:t>
            </w:r>
          </w:p>
        </w:tc>
        <w:tc>
          <w:tcPr>
            <w:tcW w:w="2126" w:type="dxa"/>
            <w:vAlign w:val="center"/>
          </w:tcPr>
          <w:p w:rsidR="003A5413" w:rsidRPr="008A442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增强</w:t>
            </w:r>
            <w:r>
              <w:rPr>
                <w:rFonts w:eastAsiaTheme="minorEastAsia"/>
                <w:b/>
                <w:color w:val="000000" w:themeColor="text1"/>
                <w:sz w:val="22"/>
                <w:lang w:val="en-GB" w:eastAsia="zh-CN"/>
              </w:rPr>
              <w:t>层</w:t>
            </w:r>
          </w:p>
        </w:tc>
      </w:tr>
      <w:tr w:rsidR="003A5413" w:rsidRPr="00467939" w:rsidTr="00A6238F">
        <w:trPr>
          <w:jc w:val="center"/>
        </w:trPr>
        <w:tc>
          <w:tcPr>
            <w:tcW w:w="1739"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T-DMB/</w:t>
            </w:r>
            <w:r w:rsidRPr="00E60C0B">
              <w:rPr>
                <w:rFonts w:eastAsia="Times New Roman"/>
                <w:sz w:val="22"/>
                <w:lang w:val="en-GB" w:eastAsia="ko-KR"/>
              </w:rPr>
              <w:br/>
              <w:t>AT-DMB</w:t>
            </w: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r>
      <w:tr w:rsidR="003A5413" w:rsidRPr="00467939"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r>
      <w:tr w:rsidR="003A5413" w:rsidRPr="00467939"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1/3</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5</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1/4</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3</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1/3</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1/4</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5</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9</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1/3</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1/4</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3.0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10</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3.0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9</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3.0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1/3</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8</w:t>
            </w:r>
          </w:p>
        </w:tc>
      </w:tr>
      <w:tr w:rsidR="003A5413" w:rsidRPr="00E60C0B" w:rsidTr="00A6238F">
        <w:trPr>
          <w:jc w:val="center"/>
        </w:trPr>
        <w:tc>
          <w:tcPr>
            <w:tcW w:w="1739" w:type="dxa"/>
            <w:vMerge/>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val="en-GB" w:eastAsia="ko-KR"/>
              </w:rPr>
            </w:pPr>
          </w:p>
        </w:tc>
        <w:tc>
          <w:tcPr>
            <w:tcW w:w="152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3.0</w:t>
            </w:r>
          </w:p>
        </w:tc>
        <w:tc>
          <w:tcPr>
            <w:tcW w:w="240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1/4</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6</w:t>
            </w:r>
          </w:p>
        </w:tc>
        <w:tc>
          <w:tcPr>
            <w:tcW w:w="212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algun Gothic"/>
                <w:sz w:val="22"/>
                <w:lang w:val="en-GB" w:eastAsia="ko-KR"/>
              </w:rPr>
            </w:pPr>
            <w:r w:rsidRPr="00E60C0B">
              <w:rPr>
                <w:rFonts w:eastAsia="Malgun Gothic"/>
                <w:sz w:val="22"/>
                <w:lang w:val="en-GB" w:eastAsia="ko-KR"/>
              </w:rPr>
              <w:t>7</w:t>
            </w:r>
          </w:p>
        </w:tc>
      </w:tr>
    </w:tbl>
    <w:p w:rsidR="003A5413" w:rsidRPr="00E60C0B" w:rsidRDefault="003A5413" w:rsidP="003A5413">
      <w:pPr>
        <w:spacing w:before="0"/>
        <w:rPr>
          <w:rFonts w:eastAsia="Times New Roman"/>
          <w:sz w:val="20"/>
          <w:lang w:val="en-GB" w:eastAsia="ko-KR"/>
        </w:rPr>
      </w:pPr>
    </w:p>
    <w:p w:rsidR="0065289B" w:rsidRDefault="0065289B">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r>
        <w:rPr>
          <w:rFonts w:eastAsia="Times New Roman"/>
          <w:lang w:val="en-GB" w:eastAsia="ko-KR"/>
        </w:rPr>
        <w:br w:type="page"/>
      </w:r>
    </w:p>
    <w:p w:rsidR="003A5413" w:rsidRPr="00E60C0B" w:rsidRDefault="003A5413" w:rsidP="003A5413">
      <w:pPr>
        <w:keepNext/>
        <w:keepLines/>
        <w:ind w:firstLineChars="200" w:firstLine="480"/>
        <w:rPr>
          <w:rFonts w:eastAsia="Times New Roman"/>
          <w:lang w:val="en-GB" w:eastAsia="ko-KR"/>
        </w:rPr>
      </w:pPr>
      <w:r w:rsidRPr="00E60C0B">
        <w:rPr>
          <w:rFonts w:eastAsia="Times New Roman"/>
          <w:lang w:val="en-GB" w:eastAsia="ko-KR"/>
        </w:rPr>
        <w:t>AT-DMB</w:t>
      </w:r>
      <w:r>
        <w:rPr>
          <w:rFonts w:eastAsiaTheme="minorEastAsia" w:hint="eastAsia"/>
          <w:lang w:val="en-GB" w:eastAsia="zh-CN"/>
        </w:rPr>
        <w:t>的</w:t>
      </w:r>
      <w:r>
        <w:rPr>
          <w:rFonts w:eastAsiaTheme="minorEastAsia"/>
          <w:lang w:val="en-GB" w:eastAsia="zh-CN"/>
        </w:rPr>
        <w:t>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比</w:t>
      </w:r>
      <w:r>
        <w:rPr>
          <w:rFonts w:eastAsiaTheme="minorEastAsia"/>
          <w:lang w:val="en-GB" w:eastAsia="zh-CN"/>
        </w:rPr>
        <w:t>取决于</w:t>
      </w:r>
      <w:r w:rsidRPr="00E60C0B">
        <w:rPr>
          <w:rFonts w:eastAsia="Times New Roman"/>
          <w:lang w:val="en-GB" w:eastAsia="ko-KR"/>
        </w:rPr>
        <w:t>AT</w:t>
      </w:r>
      <w:r w:rsidRPr="00E60C0B">
        <w:rPr>
          <w:rFonts w:eastAsia="Times New Roman"/>
          <w:lang w:val="en-GB" w:eastAsia="ko-KR"/>
        </w:rPr>
        <w:noBreakHyphen/>
        <w:t>DMB</w:t>
      </w:r>
      <w:r>
        <w:rPr>
          <w:rFonts w:eastAsiaTheme="minorEastAsia" w:hint="eastAsia"/>
          <w:lang w:val="en-GB" w:eastAsia="zh-CN"/>
        </w:rPr>
        <w:t>有用</w:t>
      </w:r>
      <w:r>
        <w:rPr>
          <w:rFonts w:eastAsiaTheme="minorEastAsia"/>
          <w:lang w:val="en-GB" w:eastAsia="zh-CN"/>
        </w:rPr>
        <w:t>信号</w:t>
      </w:r>
      <w:r>
        <w:rPr>
          <w:rFonts w:eastAsiaTheme="minorEastAsia" w:hint="eastAsia"/>
          <w:lang w:val="en-GB" w:eastAsia="zh-CN"/>
        </w:rPr>
        <w:t>的</w:t>
      </w:r>
      <w:r>
        <w:rPr>
          <w:rFonts w:eastAsiaTheme="minorEastAsia"/>
          <w:lang w:val="en-GB" w:eastAsia="zh-CN"/>
        </w:rPr>
        <w:t>星座</w:t>
      </w:r>
      <w:r>
        <w:rPr>
          <w:rFonts w:eastAsiaTheme="minorEastAsia" w:hint="eastAsia"/>
          <w:lang w:val="en-GB" w:eastAsia="zh-CN"/>
        </w:rPr>
        <w:t>比</w:t>
      </w:r>
      <w:r>
        <w:rPr>
          <w:rFonts w:eastAsiaTheme="minorEastAsia"/>
          <w:lang w:val="en-GB" w:eastAsia="zh-CN"/>
        </w:rPr>
        <w:t>和</w:t>
      </w:r>
      <w:r w:rsidRPr="00E60C0B">
        <w:rPr>
          <w:rFonts w:eastAsia="Times New Roman"/>
          <w:lang w:val="en-GB" w:eastAsia="ko-KR"/>
        </w:rPr>
        <w:t>Turbo</w:t>
      </w:r>
      <w:r>
        <w:rPr>
          <w:rFonts w:eastAsiaTheme="minorEastAsia" w:hint="eastAsia"/>
          <w:lang w:val="en-GB" w:eastAsia="zh-CN"/>
        </w:rPr>
        <w:t>编码</w:t>
      </w:r>
      <w:r>
        <w:rPr>
          <w:rFonts w:eastAsiaTheme="minorEastAsia"/>
          <w:lang w:val="en-GB" w:eastAsia="zh-CN"/>
        </w:rPr>
        <w:t>速率。</w:t>
      </w:r>
      <w:r>
        <w:rPr>
          <w:rFonts w:eastAsiaTheme="minorEastAsia" w:hint="eastAsia"/>
          <w:lang w:val="en-GB" w:eastAsia="zh-CN"/>
        </w:rPr>
        <w:t>随着</w:t>
      </w:r>
      <w:r w:rsidRPr="00E60C0B">
        <w:rPr>
          <w:rFonts w:eastAsia="Times New Roman"/>
          <w:lang w:val="en-GB" w:eastAsia="ko-KR"/>
        </w:rPr>
        <w:t>AT-DMB</w:t>
      </w:r>
      <w:r>
        <w:rPr>
          <w:rFonts w:eastAsiaTheme="minorEastAsia" w:hint="eastAsia"/>
          <w:lang w:val="en-GB" w:eastAsia="zh-CN"/>
        </w:rPr>
        <w:t>有用</w:t>
      </w:r>
      <w:r>
        <w:rPr>
          <w:rFonts w:eastAsiaTheme="minorEastAsia"/>
          <w:lang w:val="en-GB" w:eastAsia="zh-CN"/>
        </w:rPr>
        <w:t>信号</w:t>
      </w:r>
      <w:r>
        <w:rPr>
          <w:rFonts w:eastAsiaTheme="minorEastAsia" w:hint="eastAsia"/>
          <w:lang w:val="en-GB" w:eastAsia="zh-CN"/>
        </w:rPr>
        <w:t>星座比</w:t>
      </w:r>
      <w:r>
        <w:rPr>
          <w:rFonts w:eastAsiaTheme="minorEastAsia"/>
          <w:lang w:val="en-GB" w:eastAsia="zh-CN"/>
        </w:rPr>
        <w:t>的增加，基础层必要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比</w:t>
      </w:r>
      <w:r>
        <w:rPr>
          <w:rFonts w:eastAsiaTheme="minorEastAsia"/>
          <w:lang w:val="en-GB" w:eastAsia="zh-CN"/>
        </w:rPr>
        <w:t>下降，同时增强</w:t>
      </w:r>
      <w:r>
        <w:rPr>
          <w:rFonts w:eastAsiaTheme="minorEastAsia" w:hint="eastAsia"/>
          <w:lang w:val="en-GB" w:eastAsia="zh-CN"/>
        </w:rPr>
        <w:t>层</w:t>
      </w:r>
      <w:r>
        <w:rPr>
          <w:rFonts w:eastAsiaTheme="minorEastAsia"/>
          <w:lang w:val="en-GB" w:eastAsia="zh-CN"/>
        </w:rPr>
        <w:t>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比增加。</w:t>
      </w:r>
    </w:p>
    <w:p w:rsidR="003A5413" w:rsidRPr="002751B9" w:rsidRDefault="003A5413" w:rsidP="003A5413">
      <w:pPr>
        <w:ind w:firstLineChars="200" w:firstLine="480"/>
        <w:rPr>
          <w:rFonts w:eastAsiaTheme="minorEastAsia"/>
          <w:lang w:val="en-GB" w:eastAsia="zh-CN"/>
        </w:rPr>
      </w:pPr>
      <w:r>
        <w:rPr>
          <w:rFonts w:eastAsiaTheme="minorEastAsia" w:hint="eastAsia"/>
          <w:lang w:val="en-GB" w:eastAsia="zh-CN"/>
        </w:rPr>
        <w:t>当</w:t>
      </w:r>
      <w:r>
        <w:rPr>
          <w:rFonts w:eastAsiaTheme="minorEastAsia"/>
          <w:lang w:val="en-GB" w:eastAsia="zh-CN"/>
        </w:rPr>
        <w:t>增强层的</w:t>
      </w:r>
      <w:r w:rsidRPr="00E60C0B">
        <w:rPr>
          <w:rFonts w:eastAsia="Times New Roman"/>
          <w:lang w:val="en-GB" w:eastAsia="ko-KR"/>
        </w:rPr>
        <w:t>AT-DMB</w:t>
      </w:r>
      <w:r>
        <w:rPr>
          <w:rFonts w:eastAsiaTheme="minorEastAsia" w:hint="eastAsia"/>
          <w:lang w:val="en-GB" w:eastAsia="zh-CN"/>
        </w:rPr>
        <w:t>有用</w:t>
      </w:r>
      <w:r>
        <w:rPr>
          <w:rFonts w:eastAsiaTheme="minorEastAsia"/>
          <w:lang w:val="en-GB" w:eastAsia="zh-CN"/>
        </w:rPr>
        <w:t>信号的</w:t>
      </w:r>
      <w:r w:rsidRPr="00E60C0B">
        <w:rPr>
          <w:rFonts w:eastAsia="Times New Roman"/>
          <w:lang w:val="en-GB" w:eastAsia="ko-KR"/>
        </w:rPr>
        <w:t>Turbo</w:t>
      </w:r>
      <w:r>
        <w:rPr>
          <w:rFonts w:eastAsiaTheme="minorEastAsia" w:hint="eastAsia"/>
          <w:lang w:val="en-GB" w:eastAsia="zh-CN"/>
        </w:rPr>
        <w:t>编码</w:t>
      </w:r>
      <w:r>
        <w:rPr>
          <w:rFonts w:eastAsiaTheme="minorEastAsia"/>
          <w:lang w:val="en-GB" w:eastAsia="zh-CN"/>
        </w:rPr>
        <w:t>速率数值下降时，</w:t>
      </w:r>
      <w:r>
        <w:rPr>
          <w:rFonts w:eastAsiaTheme="minorEastAsia" w:hint="eastAsia"/>
          <w:lang w:val="en-GB" w:eastAsia="zh-CN"/>
        </w:rPr>
        <w:t>增强层</w:t>
      </w:r>
      <w:r>
        <w:rPr>
          <w:rFonts w:eastAsiaTheme="minorEastAsia"/>
          <w:lang w:val="en-GB" w:eastAsia="zh-CN"/>
        </w:rPr>
        <w:t>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比</w:t>
      </w:r>
      <w:r>
        <w:rPr>
          <w:rFonts w:eastAsiaTheme="minorEastAsia"/>
          <w:lang w:val="en-GB" w:eastAsia="zh-CN"/>
        </w:rPr>
        <w:t>下降</w:t>
      </w:r>
      <w:r>
        <w:rPr>
          <w:rFonts w:eastAsiaTheme="minorEastAsia" w:hint="eastAsia"/>
          <w:lang w:val="en-GB" w:eastAsia="zh-CN"/>
        </w:rPr>
        <w:t>。</w:t>
      </w:r>
      <w:r>
        <w:rPr>
          <w:rFonts w:eastAsiaTheme="minorEastAsia"/>
          <w:lang w:val="en-GB" w:eastAsia="zh-CN"/>
        </w:rPr>
        <w:t>但</w:t>
      </w:r>
      <w:r>
        <w:rPr>
          <w:rFonts w:eastAsiaTheme="minorEastAsia" w:hint="eastAsia"/>
          <w:lang w:val="en-GB" w:eastAsia="zh-CN"/>
        </w:rPr>
        <w:t>这</w:t>
      </w:r>
      <w:r>
        <w:rPr>
          <w:rFonts w:eastAsiaTheme="minorEastAsia"/>
          <w:lang w:val="en-GB" w:eastAsia="zh-CN"/>
        </w:rPr>
        <w:t>不影响基础层的必要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比</w:t>
      </w:r>
      <w:r>
        <w:rPr>
          <w:rFonts w:eastAsiaTheme="minorEastAsia"/>
          <w:lang w:val="en-GB" w:eastAsia="zh-CN"/>
        </w:rPr>
        <w:t>。</w:t>
      </w:r>
    </w:p>
    <w:p w:rsidR="003A5413" w:rsidRPr="002751B9" w:rsidRDefault="003A5413" w:rsidP="00B606E9">
      <w:pPr>
        <w:pStyle w:val="Heading2"/>
        <w:rPr>
          <w:rFonts w:eastAsiaTheme="minorEastAsia"/>
          <w:lang w:val="en-GB" w:eastAsia="zh-CN"/>
        </w:rPr>
      </w:pPr>
      <w:r w:rsidRPr="00E60C0B">
        <w:rPr>
          <w:rFonts w:eastAsia="Malgun Gothic"/>
          <w:lang w:val="en-GB" w:eastAsia="ko-KR"/>
        </w:rPr>
        <w:t>2</w:t>
      </w:r>
      <w:r w:rsidRPr="00E60C0B">
        <w:rPr>
          <w:lang w:val="en-GB" w:eastAsia="ja-JP"/>
        </w:rPr>
        <w:t>.3</w:t>
      </w:r>
      <w:r w:rsidRPr="00E60C0B">
        <w:rPr>
          <w:lang w:val="en-GB" w:eastAsia="ja-JP"/>
        </w:rPr>
        <w:tab/>
      </w:r>
      <w:r>
        <w:rPr>
          <w:rFonts w:eastAsiaTheme="minorEastAsia" w:hint="eastAsia"/>
          <w:lang w:val="en-GB" w:eastAsia="zh-CN"/>
        </w:rPr>
        <w:t>受到</w:t>
      </w:r>
      <w:r>
        <w:rPr>
          <w:rFonts w:eastAsiaTheme="minorEastAsia"/>
          <w:lang w:val="en-GB" w:eastAsia="zh-CN"/>
        </w:rPr>
        <w:t>相邻</w:t>
      </w:r>
      <w:r>
        <w:rPr>
          <w:lang w:val="en-GB" w:eastAsia="ja-JP"/>
        </w:rPr>
        <w:t>T-DMB/AT-DMB</w:t>
      </w:r>
      <w:r>
        <w:rPr>
          <w:rFonts w:eastAsiaTheme="minorEastAsia" w:hint="eastAsia"/>
          <w:lang w:val="en-GB" w:eastAsia="zh-CN"/>
        </w:rPr>
        <w:t>信号干扰</w:t>
      </w:r>
      <w:r>
        <w:rPr>
          <w:rFonts w:eastAsiaTheme="minorEastAsia"/>
          <w:lang w:val="en-GB" w:eastAsia="zh-CN"/>
        </w:rPr>
        <w:t>的</w:t>
      </w:r>
      <w:r w:rsidRPr="00E60C0B">
        <w:rPr>
          <w:lang w:val="en-GB" w:eastAsia="ja-JP"/>
        </w:rPr>
        <w:t>T-DMB</w:t>
      </w:r>
      <w:r>
        <w:rPr>
          <w:rFonts w:eastAsiaTheme="minorEastAsia" w:hint="eastAsia"/>
          <w:lang w:val="en-GB" w:eastAsia="zh-CN"/>
        </w:rPr>
        <w:t>信号</w:t>
      </w:r>
      <w:r>
        <w:rPr>
          <w:rFonts w:eastAsiaTheme="minorEastAsia"/>
          <w:lang w:val="en-GB" w:eastAsia="zh-CN"/>
        </w:rPr>
        <w:t>的保护比</w:t>
      </w:r>
    </w:p>
    <w:p w:rsidR="003A5413" w:rsidRPr="002751B9" w:rsidRDefault="003A5413" w:rsidP="003A5413">
      <w:pPr>
        <w:ind w:firstLineChars="200" w:firstLine="480"/>
        <w:rPr>
          <w:rFonts w:eastAsiaTheme="minorEastAsia"/>
          <w:lang w:val="en-GB" w:eastAsia="zh-CN"/>
        </w:rPr>
      </w:pPr>
      <w:r>
        <w:rPr>
          <w:rFonts w:eastAsiaTheme="minorEastAsia" w:hint="eastAsia"/>
          <w:lang w:val="en-GB" w:eastAsia="zh-CN"/>
        </w:rPr>
        <w:t>表</w:t>
      </w:r>
      <w:r>
        <w:rPr>
          <w:rFonts w:eastAsiaTheme="minorEastAsia" w:hint="eastAsia"/>
          <w:lang w:val="en-GB" w:eastAsia="zh-CN"/>
        </w:rPr>
        <w:t>5</w:t>
      </w:r>
      <w:r>
        <w:rPr>
          <w:rFonts w:eastAsiaTheme="minorEastAsia" w:hint="eastAsia"/>
          <w:lang w:val="en-GB" w:eastAsia="zh-CN"/>
        </w:rPr>
        <w:t>显示</w:t>
      </w:r>
      <w:r>
        <w:rPr>
          <w:rFonts w:eastAsiaTheme="minorEastAsia"/>
          <w:lang w:val="en-GB" w:eastAsia="zh-CN"/>
        </w:rPr>
        <w:t>了抵御相邻</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w:t>
      </w:r>
      <w:r w:rsidRPr="00E60C0B">
        <w:rPr>
          <w:rFonts w:eastAsia="Times New Roman"/>
          <w:lang w:val="en-GB" w:eastAsia="ko-KR"/>
        </w:rPr>
        <w:noBreakHyphen/>
        <w:t>DMB</w:t>
      </w:r>
      <w:r>
        <w:rPr>
          <w:rFonts w:eastAsiaTheme="minorEastAsia" w:hint="eastAsia"/>
          <w:lang w:val="en-GB" w:eastAsia="zh-CN"/>
        </w:rPr>
        <w:t>无用</w:t>
      </w:r>
      <w:r>
        <w:rPr>
          <w:rFonts w:eastAsiaTheme="minorEastAsia"/>
          <w:lang w:val="en-GB" w:eastAsia="zh-CN"/>
        </w:rPr>
        <w:t>信号的</w:t>
      </w:r>
      <w:r w:rsidRPr="00E60C0B">
        <w:rPr>
          <w:rFonts w:eastAsia="Times New Roman"/>
          <w:lang w:val="en-GB" w:eastAsia="ko-KR"/>
        </w:rPr>
        <w:t>T-DMB</w:t>
      </w:r>
      <w:r>
        <w:rPr>
          <w:rFonts w:eastAsiaTheme="minorEastAsia" w:hint="eastAsia"/>
          <w:lang w:val="en-GB" w:eastAsia="zh-CN"/>
        </w:rPr>
        <w:t>有用</w:t>
      </w:r>
      <w:r>
        <w:rPr>
          <w:rFonts w:eastAsiaTheme="minorEastAsia"/>
          <w:lang w:val="en-GB" w:eastAsia="zh-CN"/>
        </w:rPr>
        <w:t>信号的必要</w:t>
      </w:r>
      <w:r w:rsidRPr="00E60C0B">
        <w:rPr>
          <w:rFonts w:eastAsia="Times New Roman"/>
          <w:i/>
          <w:iCs/>
          <w:lang w:val="en-GB" w:eastAsia="ko-KR"/>
        </w:rPr>
        <w:t>D</w:t>
      </w:r>
      <w:r w:rsidRPr="00E60C0B">
        <w:rPr>
          <w:rFonts w:eastAsia="Times New Roman"/>
          <w:lang w:val="en-GB" w:eastAsia="ko-KR"/>
        </w:rPr>
        <w:t>/</w:t>
      </w:r>
      <w:r w:rsidRPr="00E60C0B">
        <w:rPr>
          <w:rFonts w:eastAsia="Times New Roman"/>
          <w:i/>
          <w:iCs/>
          <w:lang w:val="en-GB" w:eastAsia="ko-KR"/>
        </w:rPr>
        <w:t>U</w:t>
      </w:r>
      <w:r>
        <w:rPr>
          <w:rFonts w:eastAsiaTheme="minorEastAsia" w:hint="eastAsia"/>
          <w:lang w:val="en-GB" w:eastAsia="zh-CN"/>
        </w:rPr>
        <w:t>。</w:t>
      </w:r>
    </w:p>
    <w:p w:rsidR="003A5413" w:rsidRPr="00E60C0B" w:rsidRDefault="003A5413" w:rsidP="00AB4238">
      <w:pPr>
        <w:pStyle w:val="TableNo"/>
        <w:rPr>
          <w:lang w:val="en-GB"/>
        </w:rPr>
      </w:pPr>
      <w:r>
        <w:rPr>
          <w:rFonts w:eastAsiaTheme="minorEastAsia" w:hint="eastAsia"/>
          <w:lang w:val="en-GB" w:eastAsia="zh-CN"/>
        </w:rPr>
        <w:t>表</w:t>
      </w:r>
      <w:r w:rsidRPr="00E60C0B">
        <w:rPr>
          <w:lang w:val="en-GB"/>
        </w:rPr>
        <w:t>5</w:t>
      </w:r>
    </w:p>
    <w:p w:rsidR="003A5413" w:rsidRPr="002751B9" w:rsidRDefault="003A5413" w:rsidP="00150014">
      <w:pPr>
        <w:pStyle w:val="Tabletitle"/>
        <w:rPr>
          <w:lang w:val="en-GB" w:eastAsia="zh-CN"/>
        </w:rPr>
      </w:pPr>
      <w:r>
        <w:rPr>
          <w:rFonts w:hint="eastAsia"/>
          <w:lang w:val="en-GB" w:eastAsia="zh-CN"/>
        </w:rPr>
        <w:t>受到</w:t>
      </w:r>
      <w:r>
        <w:rPr>
          <w:lang w:val="en-GB" w:eastAsia="zh-CN"/>
        </w:rPr>
        <w:t>相邻</w:t>
      </w:r>
      <w:r w:rsidRPr="00E60C0B">
        <w:rPr>
          <w:rFonts w:eastAsia="Times New Roman"/>
          <w:lang w:val="en-GB" w:eastAsia="ko-KR"/>
        </w:rPr>
        <w:t>T-DMB/AT-DMB</w:t>
      </w:r>
      <w:r>
        <w:rPr>
          <w:rFonts w:hint="eastAsia"/>
          <w:lang w:val="en-GB" w:eastAsia="zh-CN"/>
        </w:rPr>
        <w:t>无用信号干扰</w:t>
      </w:r>
      <w:r>
        <w:rPr>
          <w:lang w:val="en-GB" w:eastAsia="zh-CN"/>
        </w:rPr>
        <w:t>的</w:t>
      </w:r>
      <w:r w:rsidR="00150014">
        <w:rPr>
          <w:lang w:val="en-GB" w:eastAsia="zh-CN"/>
        </w:rPr>
        <w:br/>
      </w:r>
      <w:r w:rsidRPr="00E60C0B">
        <w:rPr>
          <w:rFonts w:eastAsia="Times New Roman"/>
          <w:lang w:val="en-GB" w:eastAsia="ko-KR"/>
        </w:rPr>
        <w:t>T-DMB</w:t>
      </w:r>
      <w:r>
        <w:rPr>
          <w:rFonts w:hint="eastAsia"/>
          <w:lang w:val="en-GB" w:eastAsia="zh-CN"/>
        </w:rPr>
        <w:t>有用</w:t>
      </w:r>
      <w:r>
        <w:rPr>
          <w:lang w:val="en-GB" w:eastAsia="zh-CN"/>
        </w:rPr>
        <w:t>信号的必要</w:t>
      </w:r>
      <w:r w:rsidRPr="00E60C0B">
        <w:rPr>
          <w:rFonts w:eastAsia="Times New Roman"/>
          <w:i/>
          <w:iCs/>
          <w:lang w:val="en-GB"/>
        </w:rPr>
        <w:t>D</w:t>
      </w:r>
      <w:r w:rsidRPr="00E60C0B">
        <w:rPr>
          <w:rFonts w:eastAsia="Times New Roman"/>
          <w:lang w:val="en-GB"/>
        </w:rPr>
        <w:t>/</w:t>
      </w:r>
      <w:r w:rsidRPr="00E60C0B">
        <w:rPr>
          <w:rFonts w:eastAsia="Times New Roman"/>
          <w:i/>
          <w:iCs/>
          <w:lang w:val="en-GB"/>
        </w:rPr>
        <w:t>U</w:t>
      </w:r>
      <w:r>
        <w:rPr>
          <w:rFonts w:hint="eastAsia"/>
          <w:lang w:val="en-GB" w:eastAsia="zh-CN"/>
        </w:rPr>
        <w:t>比</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3489"/>
        <w:gridCol w:w="3527"/>
      </w:tblGrid>
      <w:tr w:rsidR="003A5413" w:rsidRPr="00150014" w:rsidTr="00A6238F">
        <w:trPr>
          <w:jc w:val="center"/>
        </w:trPr>
        <w:tc>
          <w:tcPr>
            <w:tcW w:w="2460" w:type="dxa"/>
            <w:vAlign w:val="center"/>
          </w:tcPr>
          <w:p w:rsidR="003A5413" w:rsidRPr="002751B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3271" w:type="dxa"/>
          </w:tcPr>
          <w:p w:rsidR="003A5413" w:rsidRPr="002751B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相邻</w:t>
            </w:r>
            <w:r w:rsidRPr="00E60C0B">
              <w:rPr>
                <w:rFonts w:eastAsia="Times New Roman"/>
                <w:b/>
                <w:color w:val="000000" w:themeColor="text1"/>
                <w:sz w:val="22"/>
                <w:lang w:val="en-GB" w:eastAsia="ko-KR"/>
              </w:rPr>
              <w:t>T-DMB/AT-DMB</w:t>
            </w: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t>MHz</w:t>
            </w:r>
            <w:r>
              <w:rPr>
                <w:rFonts w:eastAsiaTheme="minorEastAsia" w:hint="eastAsia"/>
                <w:b/>
                <w:color w:val="000000" w:themeColor="text1"/>
                <w:sz w:val="22"/>
                <w:lang w:val="en-GB" w:eastAsia="zh-CN"/>
              </w:rPr>
              <w:t>）</w:t>
            </w:r>
          </w:p>
        </w:tc>
        <w:tc>
          <w:tcPr>
            <w:tcW w:w="3307" w:type="dxa"/>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w:t>
            </w:r>
            <w:r w:rsidRPr="00E60C0B">
              <w:rPr>
                <w:rFonts w:eastAsia="Times New Roman"/>
                <w:b/>
                <w:color w:val="000000" w:themeColor="text1"/>
                <w:sz w:val="22"/>
                <w:lang w:val="en-GB"/>
              </w:rPr>
              <w:noBreakHyphen/>
              <w: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信号所需的</w:t>
            </w:r>
            <w:r w:rsidRPr="00E60C0B">
              <w:rPr>
                <w:rFonts w:eastAsia="Times New Roman"/>
                <w:b/>
                <w:i/>
                <w:iCs/>
                <w:color w:val="000000" w:themeColor="text1"/>
                <w:sz w:val="22"/>
                <w:lang w:val="en-GB" w:eastAsia="ko-KR"/>
              </w:rPr>
              <w:t>D</w:t>
            </w:r>
            <w:r w:rsidRPr="00E60C0B">
              <w:rPr>
                <w:rFonts w:eastAsia="Times New Roman"/>
                <w:b/>
                <w:color w:val="000000" w:themeColor="text1"/>
                <w:sz w:val="22"/>
                <w:lang w:val="en-GB" w:eastAsia="ko-KR"/>
              </w:rPr>
              <w:t>/</w:t>
            </w:r>
            <w:r w:rsidRPr="00E60C0B">
              <w:rPr>
                <w:rFonts w:eastAsia="Times New Roman"/>
                <w:b/>
                <w:i/>
                <w:iCs/>
                <w:color w:val="000000" w:themeColor="text1"/>
                <w:sz w:val="22"/>
                <w:lang w:val="en-GB" w:eastAsia="ko-KR"/>
              </w:rPr>
              <w:t>U</w:t>
            </w:r>
            <w:r>
              <w:rPr>
                <w:rFonts w:eastAsiaTheme="minorEastAsia" w:hint="eastAsia"/>
                <w:b/>
                <w:color w:val="000000" w:themeColor="text1"/>
                <w:sz w:val="22"/>
                <w:lang w:val="en-GB" w:eastAsia="zh-CN"/>
              </w:rPr>
              <w:t>比</w:t>
            </w:r>
            <w:r>
              <w:rPr>
                <w:rFonts w:eastAsiaTheme="minorEastAsia"/>
                <w:b/>
                <w:color w:val="000000" w:themeColor="text1"/>
                <w:sz w:val="22"/>
                <w:lang w:val="en-GB" w:eastAsia="zh-CN"/>
              </w:rPr>
              <w:t>（</w:t>
            </w:r>
            <w:r w:rsidRPr="00E60C0B">
              <w:rPr>
                <w:rFonts w:eastAsia="Times New Roman"/>
                <w:b/>
                <w:color w:val="000000" w:themeColor="text1"/>
                <w:sz w:val="22"/>
                <w:lang w:val="en-GB"/>
              </w:rPr>
              <w:t>dB</w:t>
            </w:r>
            <w:r>
              <w:rPr>
                <w:rFonts w:eastAsiaTheme="minorEastAsia" w:hint="eastAsia"/>
                <w:b/>
                <w:color w:val="000000" w:themeColor="text1"/>
                <w:sz w:val="22"/>
                <w:lang w:val="en-GB" w:eastAsia="zh-CN"/>
              </w:rPr>
              <w:t>）</w:t>
            </w:r>
          </w:p>
        </w:tc>
      </w:tr>
      <w:tr w:rsidR="003A5413" w:rsidRPr="00150014" w:rsidTr="00A6238F">
        <w:trPr>
          <w:jc w:val="center"/>
        </w:trPr>
        <w:tc>
          <w:tcPr>
            <w:tcW w:w="2460"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T-DMB</w:t>
            </w:r>
            <w:r w:rsidRPr="00E60C0B">
              <w:rPr>
                <w:rFonts w:eastAsia="Times New Roman"/>
                <w:sz w:val="22"/>
                <w:lang w:val="en-GB" w:eastAsia="ko-KR"/>
              </w:rPr>
              <w:t>/AT-DMB</w:t>
            </w:r>
          </w:p>
        </w:tc>
        <w:tc>
          <w:tcPr>
            <w:tcW w:w="327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211.280</w:t>
            </w:r>
          </w:p>
        </w:tc>
        <w:tc>
          <w:tcPr>
            <w:tcW w:w="3307"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150014" w:rsidTr="00A6238F">
        <w:trPr>
          <w:jc w:val="center"/>
        </w:trPr>
        <w:tc>
          <w:tcPr>
            <w:tcW w:w="2460"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T-DMB/</w:t>
            </w:r>
            <w:r w:rsidRPr="00E60C0B">
              <w:rPr>
                <w:rFonts w:eastAsia="Times New Roman"/>
                <w:sz w:val="22"/>
                <w:lang w:val="en-GB"/>
              </w:rPr>
              <w:t>AT-DMB</w:t>
            </w:r>
          </w:p>
        </w:tc>
        <w:tc>
          <w:tcPr>
            <w:tcW w:w="327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214.736</w:t>
            </w:r>
          </w:p>
        </w:tc>
        <w:tc>
          <w:tcPr>
            <w:tcW w:w="3307"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bl>
    <w:p w:rsidR="003A5413" w:rsidRPr="00E60C0B" w:rsidRDefault="003A5413" w:rsidP="003A5413">
      <w:pPr>
        <w:spacing w:before="0"/>
        <w:rPr>
          <w:rFonts w:eastAsia="Times New Roman"/>
          <w:sz w:val="20"/>
          <w:lang w:val="en-GB" w:eastAsia="ko-KR"/>
        </w:rPr>
      </w:pPr>
    </w:p>
    <w:p w:rsidR="003A5413" w:rsidRPr="004B4901" w:rsidRDefault="003A5413" w:rsidP="003A5413">
      <w:pPr>
        <w:ind w:firstLineChars="200" w:firstLine="480"/>
        <w:rPr>
          <w:rFonts w:eastAsiaTheme="minorEastAsia"/>
          <w:lang w:val="en-GB" w:eastAsia="zh-CN"/>
        </w:rPr>
      </w:pPr>
      <w:r w:rsidRPr="00E60C0B">
        <w:rPr>
          <w:rFonts w:eastAsia="Times New Roman"/>
          <w:lang w:val="en-GB" w:eastAsia="ko-KR"/>
        </w:rPr>
        <w:t>T-DMB</w:t>
      </w:r>
      <w:r>
        <w:rPr>
          <w:rFonts w:eastAsiaTheme="minorEastAsia" w:hint="eastAsia"/>
          <w:lang w:val="en-GB" w:eastAsia="zh-CN"/>
        </w:rPr>
        <w:t>有用</w:t>
      </w:r>
      <w:r>
        <w:rPr>
          <w:rFonts w:eastAsiaTheme="minorEastAsia"/>
          <w:lang w:val="en-GB" w:eastAsia="zh-CN"/>
        </w:rPr>
        <w:t>信号抵御</w:t>
      </w:r>
      <w:r w:rsidRPr="00E60C0B">
        <w:rPr>
          <w:rFonts w:eastAsia="Times New Roman"/>
          <w:lang w:val="en-GB" w:eastAsia="ko-KR"/>
        </w:rPr>
        <w:t>T-DMB/AT-DMB</w:t>
      </w:r>
      <w:r>
        <w:rPr>
          <w:rFonts w:eastAsiaTheme="minorEastAsia" w:hint="eastAsia"/>
          <w:lang w:val="en-GB" w:eastAsia="zh-CN"/>
        </w:rPr>
        <w:t>无用</w:t>
      </w:r>
      <w:r>
        <w:rPr>
          <w:rFonts w:eastAsiaTheme="minorEastAsia"/>
          <w:lang w:val="en-GB" w:eastAsia="zh-CN"/>
        </w:rPr>
        <w:t>信号所需的保护比独立于</w:t>
      </w:r>
      <w:r>
        <w:rPr>
          <w:rFonts w:eastAsiaTheme="minorEastAsia" w:hint="eastAsia"/>
          <w:lang w:val="en-GB" w:eastAsia="zh-CN"/>
        </w:rPr>
        <w:t>干扰信号</w:t>
      </w:r>
      <w:r>
        <w:rPr>
          <w:rFonts w:eastAsiaTheme="minorEastAsia"/>
          <w:lang w:val="en-GB" w:eastAsia="zh-CN"/>
        </w:rPr>
        <w:t>，因为</w:t>
      </w:r>
      <w:r w:rsidRPr="00E60C0B">
        <w:rPr>
          <w:rFonts w:eastAsia="Times New Roman"/>
          <w:lang w:val="en-GB" w:eastAsia="ko-KR"/>
        </w:rPr>
        <w:t>T-DMB</w:t>
      </w:r>
      <w:r>
        <w:rPr>
          <w:rFonts w:eastAsiaTheme="minorEastAsia" w:hint="eastAsia"/>
          <w:lang w:val="en-GB" w:eastAsia="zh-CN"/>
        </w:rPr>
        <w:t>频道</w:t>
      </w:r>
      <w:r>
        <w:rPr>
          <w:rFonts w:eastAsiaTheme="minorEastAsia"/>
          <w:lang w:val="en-GB" w:eastAsia="zh-CN"/>
        </w:rPr>
        <w:t>过滤器的特征与</w:t>
      </w:r>
      <w:r w:rsidRPr="00E60C0B">
        <w:rPr>
          <w:rFonts w:eastAsia="Times New Roman"/>
          <w:lang w:val="en-GB" w:eastAsia="ko-KR"/>
        </w:rPr>
        <w:t>AT-DMB</w:t>
      </w:r>
      <w:r>
        <w:rPr>
          <w:rFonts w:eastAsiaTheme="minorEastAsia" w:hint="eastAsia"/>
          <w:lang w:val="en-GB" w:eastAsia="zh-CN"/>
        </w:rPr>
        <w:t>相同</w:t>
      </w:r>
      <w:r>
        <w:rPr>
          <w:rFonts w:eastAsiaTheme="minorEastAsia"/>
          <w:lang w:val="en-GB" w:eastAsia="zh-CN"/>
        </w:rPr>
        <w:t>。</w:t>
      </w:r>
    </w:p>
    <w:p w:rsidR="003A5413" w:rsidRPr="004B4901" w:rsidRDefault="003A5413" w:rsidP="00B606E9">
      <w:pPr>
        <w:pStyle w:val="Heading1"/>
        <w:rPr>
          <w:rFonts w:eastAsiaTheme="minorEastAsia"/>
          <w:lang w:val="en-GB" w:eastAsia="zh-CN"/>
        </w:rPr>
      </w:pPr>
      <w:r w:rsidRPr="00E60C0B">
        <w:rPr>
          <w:rFonts w:eastAsia="Malgun Gothic"/>
          <w:lang w:val="en-GB" w:eastAsia="ko-KR"/>
        </w:rPr>
        <w:t>3</w:t>
      </w:r>
      <w:r w:rsidRPr="00E60C0B">
        <w:rPr>
          <w:lang w:val="en-GB" w:eastAsia="ja-JP"/>
        </w:rPr>
        <w:tab/>
        <w:t>T-DMB/AT-DMB</w:t>
      </w:r>
      <w:r>
        <w:rPr>
          <w:rFonts w:eastAsiaTheme="minorEastAsia" w:hint="eastAsia"/>
          <w:lang w:val="en-GB" w:eastAsia="zh-CN"/>
        </w:rPr>
        <w:t>最小</w:t>
      </w:r>
      <w:r>
        <w:rPr>
          <w:rFonts w:eastAsiaTheme="minorEastAsia"/>
          <w:lang w:val="en-GB" w:eastAsia="zh-CN"/>
        </w:rPr>
        <w:t>场强</w:t>
      </w:r>
    </w:p>
    <w:p w:rsidR="003A5413" w:rsidRPr="0064517E" w:rsidRDefault="003A5413" w:rsidP="003A5413">
      <w:pPr>
        <w:ind w:firstLineChars="200" w:firstLine="480"/>
        <w:rPr>
          <w:rFonts w:eastAsiaTheme="minorEastAsia"/>
          <w:lang w:val="en-GB" w:eastAsia="zh-CN"/>
        </w:rPr>
      </w:pPr>
      <w:r>
        <w:rPr>
          <w:rFonts w:eastAsiaTheme="minorEastAsia" w:hint="eastAsia"/>
          <w:lang w:val="en-GB" w:eastAsia="zh-CN"/>
        </w:rPr>
        <w:t>表</w:t>
      </w:r>
      <w:r>
        <w:rPr>
          <w:rFonts w:eastAsiaTheme="minorEastAsia" w:hint="eastAsia"/>
          <w:lang w:val="en-GB" w:eastAsia="zh-CN"/>
        </w:rPr>
        <w:t>6</w:t>
      </w:r>
      <w:r>
        <w:rPr>
          <w:rFonts w:eastAsiaTheme="minorEastAsia" w:hint="eastAsia"/>
          <w:lang w:val="en-GB" w:eastAsia="zh-CN"/>
        </w:rPr>
        <w:t>和</w:t>
      </w:r>
      <w:r>
        <w:rPr>
          <w:rFonts w:eastAsiaTheme="minorEastAsia" w:hint="eastAsia"/>
          <w:lang w:val="en-GB" w:eastAsia="zh-CN"/>
        </w:rPr>
        <w:t>7</w:t>
      </w:r>
      <w:r>
        <w:rPr>
          <w:rFonts w:eastAsiaTheme="minorEastAsia" w:hint="eastAsia"/>
          <w:lang w:val="en-GB" w:eastAsia="zh-CN"/>
        </w:rPr>
        <w:t>分别</w:t>
      </w:r>
      <w:r>
        <w:rPr>
          <w:rFonts w:eastAsiaTheme="minorEastAsia"/>
          <w:lang w:val="en-GB" w:eastAsia="zh-CN"/>
        </w:rPr>
        <w:t>显示了</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测试</w:t>
      </w:r>
      <w:r>
        <w:rPr>
          <w:rFonts w:eastAsiaTheme="minorEastAsia"/>
          <w:lang w:val="en-GB" w:eastAsia="zh-CN"/>
        </w:rPr>
        <w:t>接收机测得的最小场强。由于</w:t>
      </w:r>
      <w:r w:rsidRPr="00E60C0B">
        <w:rPr>
          <w:rFonts w:eastAsia="Times New Roman"/>
          <w:lang w:val="en-GB" w:eastAsia="ko-KR"/>
        </w:rPr>
        <w:t>AT-DMB</w:t>
      </w:r>
      <w:r>
        <w:rPr>
          <w:rFonts w:eastAsiaTheme="minorEastAsia" w:hint="eastAsia"/>
          <w:lang w:val="en-GB" w:eastAsia="zh-CN"/>
        </w:rPr>
        <w:t>测试</w:t>
      </w:r>
      <w:r>
        <w:rPr>
          <w:rFonts w:eastAsiaTheme="minorEastAsia"/>
          <w:lang w:val="en-GB" w:eastAsia="zh-CN"/>
        </w:rPr>
        <w:t>接收机具有</w:t>
      </w:r>
      <w:r w:rsidRPr="00E60C0B">
        <w:rPr>
          <w:rFonts w:eastAsia="Times New Roman"/>
          <w:lang w:val="en-GB" w:eastAsia="ko-KR"/>
        </w:rPr>
        <w:t>T-DMB</w:t>
      </w:r>
      <w:r>
        <w:rPr>
          <w:rFonts w:eastAsiaTheme="minorEastAsia" w:hint="eastAsia"/>
          <w:lang w:val="en-GB" w:eastAsia="zh-CN"/>
        </w:rPr>
        <w:t>功能</w:t>
      </w:r>
      <w:r>
        <w:rPr>
          <w:rFonts w:eastAsiaTheme="minorEastAsia"/>
          <w:lang w:val="en-GB" w:eastAsia="zh-CN"/>
        </w:rPr>
        <w:t>，它被用于</w:t>
      </w:r>
      <w:r>
        <w:rPr>
          <w:rFonts w:eastAsiaTheme="minorEastAsia" w:hint="eastAsia"/>
          <w:lang w:val="en-GB" w:eastAsia="zh-CN"/>
        </w:rPr>
        <w:t>测试</w:t>
      </w:r>
      <w:r w:rsidRPr="00E60C0B">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所需</w:t>
      </w:r>
      <w:r>
        <w:rPr>
          <w:rFonts w:eastAsiaTheme="minorEastAsia"/>
          <w:lang w:val="en-GB" w:eastAsia="zh-CN"/>
        </w:rPr>
        <w:t>的保护比。</w:t>
      </w:r>
      <w:r w:rsidRPr="00E60C0B">
        <w:rPr>
          <w:rFonts w:eastAsia="Times New Roman"/>
          <w:lang w:val="en-GB" w:eastAsia="ko-KR"/>
        </w:rPr>
        <w:t>T-DMB/AT-DMB</w:t>
      </w:r>
      <w:r>
        <w:rPr>
          <w:rFonts w:eastAsiaTheme="minorEastAsia" w:hint="eastAsia"/>
          <w:lang w:val="en-GB" w:eastAsia="zh-CN"/>
        </w:rPr>
        <w:t>场强可</w:t>
      </w:r>
      <w:r>
        <w:rPr>
          <w:rFonts w:eastAsiaTheme="minorEastAsia"/>
          <w:lang w:val="en-GB" w:eastAsia="zh-CN"/>
        </w:rPr>
        <w:t>通过以下公式</w:t>
      </w:r>
      <w:r>
        <w:rPr>
          <w:rFonts w:eastAsiaTheme="minorEastAsia" w:hint="eastAsia"/>
          <w:lang w:val="en-GB" w:eastAsia="zh-CN"/>
        </w:rPr>
        <w:t>得</w:t>
      </w:r>
      <w:r>
        <w:rPr>
          <w:rFonts w:eastAsiaTheme="minorEastAsia"/>
          <w:lang w:val="en-GB" w:eastAsia="zh-CN"/>
        </w:rPr>
        <w:t>出。</w:t>
      </w:r>
    </w:p>
    <w:p w:rsidR="003A5413" w:rsidRPr="0064517E" w:rsidRDefault="003A5413" w:rsidP="003A5413">
      <w:pPr>
        <w:spacing w:before="240"/>
        <w:rPr>
          <w:rFonts w:eastAsiaTheme="minorEastAsia"/>
          <w:lang w:val="en-GB" w:eastAsia="zh-CN"/>
        </w:rPr>
      </w:pPr>
      <m:oMathPara>
        <m:oMath>
          <m:r>
            <m:rPr>
              <m:sty m:val="p"/>
            </m:rPr>
            <w:rPr>
              <w:rFonts w:ascii="Cambria Math" w:eastAsiaTheme="minorEastAsia" w:hAnsi="Cambria Math" w:hint="eastAsia"/>
              <w:lang w:val="en-GB" w:eastAsia="zh-CN"/>
            </w:rPr>
            <m:t>场强</m:t>
          </m:r>
          <m:d>
            <m:dPr>
              <m:ctrlPr>
                <w:rPr>
                  <w:rFonts w:ascii="Cambria Math" w:eastAsia="Times New Roman" w:hAnsi="Cambria Math"/>
                  <w:lang w:val="en-GB" w:eastAsia="ko-KR"/>
                </w:rPr>
              </m:ctrlPr>
            </m:dPr>
            <m:e>
              <m:r>
                <m:rPr>
                  <m:sty m:val="p"/>
                </m:rPr>
                <w:rPr>
                  <w:rFonts w:ascii="Cambria Math" w:eastAsia="Times New Roman" w:hAnsi="Cambria Math"/>
                  <w:lang w:val="en-GB" w:eastAsia="ko-KR"/>
                </w:rPr>
                <m:t>dBuV/m</m:t>
              </m:r>
            </m:e>
          </m:d>
          <m:r>
            <m:rPr>
              <m:sty m:val="p"/>
            </m:rPr>
            <w:rPr>
              <w:rFonts w:ascii="Cambria Math" w:eastAsia="Times New Roman" w:hAnsi="Cambria Math"/>
              <w:lang w:val="en-GB" w:eastAsia="ko-KR"/>
            </w:rPr>
            <m:t>=</m:t>
          </m:r>
          <m:r>
            <m:rPr>
              <m:sty m:val="p"/>
            </m:rPr>
            <w:rPr>
              <w:rFonts w:ascii="Cambria Math" w:eastAsiaTheme="minorEastAsia" w:hAnsi="Cambria Math" w:hint="eastAsia"/>
              <w:lang w:val="en-GB" w:eastAsia="zh-CN"/>
            </w:rPr>
            <m:t>功率</m:t>
          </m:r>
          <m:d>
            <m:dPr>
              <m:ctrlPr>
                <w:rPr>
                  <w:rFonts w:ascii="Cambria Math" w:eastAsia="Times New Roman" w:hAnsi="Cambria Math"/>
                  <w:lang w:val="en-GB" w:eastAsia="ko-KR"/>
                </w:rPr>
              </m:ctrlPr>
            </m:dPr>
            <m:e>
              <m:r>
                <m:rPr>
                  <m:sty m:val="p"/>
                </m:rPr>
                <w:rPr>
                  <w:rFonts w:ascii="Cambria Math" w:eastAsia="Times New Roman" w:hAnsi="Cambria Math"/>
                  <w:lang w:val="en-GB" w:eastAsia="ko-KR"/>
                </w:rPr>
                <m:t>dBm</m:t>
              </m:r>
            </m:e>
          </m:d>
          <m:r>
            <w:rPr>
              <w:rFonts w:ascii="Cambria Math" w:eastAsia="Times New Roman" w:hAnsi="Cambria Math"/>
              <w:lang w:val="en-GB" w:eastAsia="ko-KR"/>
            </w:rPr>
            <m:t>+107+</m:t>
          </m:r>
          <m:r>
            <m:rPr>
              <m:sty m:val="p"/>
            </m:rPr>
            <w:rPr>
              <w:rFonts w:ascii="Cambria Math" w:eastAsiaTheme="minorEastAsia" w:hAnsi="Cambria Math" w:hint="eastAsia"/>
              <w:lang w:val="en-GB" w:eastAsia="zh-CN"/>
            </w:rPr>
            <m:t>接收机</m:t>
          </m:r>
          <m:r>
            <m:rPr>
              <m:sty m:val="p"/>
            </m:rPr>
            <w:rPr>
              <w:rFonts w:ascii="Cambria Math" w:eastAsiaTheme="minorEastAsia" w:hAnsi="Cambria Math"/>
              <w:lang w:val="en-GB" w:eastAsia="zh-CN"/>
            </w:rPr>
            <m:t>天线系数</m:t>
          </m:r>
        </m:oMath>
      </m:oMathPara>
    </w:p>
    <w:p w:rsidR="003A5413" w:rsidRPr="00E60C0B" w:rsidRDefault="003A5413" w:rsidP="003A5413">
      <w:pPr>
        <w:spacing w:before="240"/>
        <w:rPr>
          <w:rFonts w:eastAsia="Times New Roman"/>
          <w:lang w:val="en-GB" w:eastAsia="ko-KR"/>
        </w:rPr>
      </w:pPr>
      <m:oMathPara>
        <m:oMath>
          <m:r>
            <m:rPr>
              <m:sty m:val="p"/>
            </m:rPr>
            <w:rPr>
              <w:rFonts w:ascii="Cambria Math" w:eastAsiaTheme="minorEastAsia" w:hAnsi="Cambria Math" w:hint="eastAsia"/>
              <w:lang w:val="en-GB" w:eastAsia="zh-CN"/>
            </w:rPr>
            <m:t>接收机</m:t>
          </m:r>
          <m:r>
            <m:rPr>
              <m:sty m:val="p"/>
            </m:rPr>
            <w:rPr>
              <w:rFonts w:ascii="Cambria Math" w:eastAsiaTheme="minorEastAsia" w:hAnsi="Cambria Math"/>
              <w:lang w:val="en-GB" w:eastAsia="zh-CN"/>
            </w:rPr>
            <m:t>天线系数</m:t>
          </m:r>
          <m:r>
            <m:rPr>
              <m:sty m:val="p"/>
            </m:rPr>
            <w:rPr>
              <w:rFonts w:ascii="Cambria Math" w:eastAsia="Times New Roman" w:hAnsi="Cambria Math"/>
              <w:lang w:val="en-GB" w:eastAsia="ko-KR"/>
            </w:rPr>
            <m:t>=</m:t>
          </m:r>
          <m:r>
            <w:rPr>
              <w:rFonts w:ascii="Cambria Math" w:eastAsia="Times New Roman" w:hAnsi="Cambria Math"/>
              <w:lang w:val="en-GB" w:eastAsia="ko-KR"/>
            </w:rPr>
            <m:t>20</m:t>
          </m:r>
          <m:func>
            <m:funcPr>
              <m:ctrlPr>
                <w:rPr>
                  <w:rFonts w:ascii="Cambria Math" w:eastAsia="Times New Roman" w:hAnsi="Cambria Math"/>
                  <w:i/>
                  <w:lang w:val="en-GB" w:eastAsia="ko-KR"/>
                </w:rPr>
              </m:ctrlPr>
            </m:funcPr>
            <m:fName>
              <m:r>
                <m:rPr>
                  <m:sty m:val="p"/>
                </m:rPr>
                <w:rPr>
                  <w:rFonts w:ascii="Cambria Math" w:eastAsia="Times New Roman" w:hAnsi="Cambria Math"/>
                  <w:lang w:val="en-GB"/>
                </w:rPr>
                <m:t>log</m:t>
              </m:r>
            </m:fName>
            <m:e>
              <m:r>
                <w:rPr>
                  <w:rFonts w:ascii="Cambria Math" w:eastAsia="Times New Roman" w:hAnsi="Cambria Math"/>
                  <w:lang w:val="en-GB" w:eastAsia="ko-KR"/>
                </w:rPr>
                <m:t>f</m:t>
              </m:r>
              <m:d>
                <m:dPr>
                  <m:ctrlPr>
                    <w:rPr>
                      <w:rFonts w:ascii="Cambria Math" w:eastAsia="Times New Roman" w:hAnsi="Cambria Math"/>
                      <w:iCs/>
                      <w:lang w:val="en-GB" w:eastAsia="ko-KR"/>
                    </w:rPr>
                  </m:ctrlPr>
                </m:dPr>
                <m:e>
                  <m:r>
                    <m:rPr>
                      <m:sty m:val="p"/>
                    </m:rPr>
                    <w:rPr>
                      <w:rFonts w:ascii="Cambria Math" w:eastAsia="Times New Roman" w:hAnsi="Cambria Math"/>
                      <w:lang w:val="en-GB" w:eastAsia="ko-KR"/>
                    </w:rPr>
                    <m:t>MHz</m:t>
                  </m:r>
                </m:e>
              </m:d>
            </m:e>
          </m:func>
          <m:r>
            <w:rPr>
              <w:rFonts w:ascii="Cambria Math" w:eastAsia="Times New Roman" w:hAnsi="Cambria Math"/>
              <w:lang w:val="en-GB" w:eastAsia="ko-KR"/>
            </w:rPr>
            <m:t>-</m:t>
          </m:r>
          <m:r>
            <m:rPr>
              <m:sty m:val="p"/>
            </m:rPr>
            <w:rPr>
              <w:rFonts w:ascii="Cambria Math" w:eastAsiaTheme="minorEastAsia" w:hAnsi="Cambria Math" w:hint="eastAsia"/>
              <w:lang w:val="en-GB" w:eastAsia="zh-CN"/>
            </w:rPr>
            <m:t>天线</m:t>
          </m:r>
          <m:r>
            <m:rPr>
              <m:sty m:val="p"/>
            </m:rPr>
            <w:rPr>
              <w:rFonts w:ascii="Cambria Math" w:eastAsiaTheme="minorEastAsia" w:hAnsi="Cambria Math"/>
              <w:lang w:val="en-GB" w:eastAsia="zh-CN"/>
            </w:rPr>
            <m:t>增益</m:t>
          </m:r>
          <m:r>
            <w:rPr>
              <w:rFonts w:ascii="Cambria Math" w:eastAsia="Times New Roman" w:hAnsi="Cambria Math"/>
              <w:lang w:val="en-GB" w:eastAsia="ko-KR"/>
            </w:rPr>
            <m:t>-29.8</m:t>
          </m:r>
        </m:oMath>
      </m:oMathPara>
    </w:p>
    <w:p w:rsidR="003A5413" w:rsidRPr="00E60C0B" w:rsidRDefault="003A5413" w:rsidP="00AB4238">
      <w:pPr>
        <w:pStyle w:val="TableNo"/>
        <w:rPr>
          <w:rFonts w:eastAsia="Malgun Gothic"/>
          <w:lang w:val="en-GB"/>
        </w:rPr>
      </w:pPr>
      <w:r>
        <w:rPr>
          <w:rFonts w:hint="eastAsia"/>
          <w:lang w:val="en-GB" w:eastAsia="zh-CN"/>
        </w:rPr>
        <w:t>表</w:t>
      </w:r>
      <w:r w:rsidRPr="00E60C0B">
        <w:rPr>
          <w:rFonts w:eastAsia="Times New Roman"/>
          <w:lang w:val="en-GB"/>
        </w:rPr>
        <w:t>6</w:t>
      </w:r>
    </w:p>
    <w:p w:rsidR="003A5413" w:rsidRPr="00E60C0B" w:rsidRDefault="003A5413" w:rsidP="00150014">
      <w:pPr>
        <w:pStyle w:val="Tabletitle"/>
        <w:rPr>
          <w:rFonts w:eastAsia="Times New Roman"/>
          <w:lang w:val="en-GB" w:eastAsia="ko-KR"/>
        </w:rPr>
      </w:pPr>
      <w:r>
        <w:rPr>
          <w:rFonts w:eastAsia="Times New Roman"/>
          <w:lang w:val="en-GB" w:eastAsia="ko-KR"/>
        </w:rPr>
        <w:t>T-DMB</w:t>
      </w:r>
      <w:r>
        <w:rPr>
          <w:rFonts w:hint="eastAsia"/>
          <w:lang w:val="en-GB" w:eastAsia="zh-CN"/>
        </w:rPr>
        <w:t>接收机所需</w:t>
      </w:r>
      <w:r>
        <w:rPr>
          <w:lang w:val="en-GB" w:eastAsia="zh-CN"/>
        </w:rPr>
        <w:t>的最小场强</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tblGrid>
      <w:tr w:rsidR="003A5413" w:rsidRPr="00347E56" w:rsidTr="00A6238F">
        <w:trPr>
          <w:jc w:val="center"/>
        </w:trPr>
        <w:tc>
          <w:tcPr>
            <w:tcW w:w="5727"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sidRPr="00E60C0B">
              <w:rPr>
                <w:rFonts w:eastAsia="Times New Roman"/>
                <w:b/>
                <w:color w:val="000000" w:themeColor="text1"/>
                <w:sz w:val="22"/>
                <w:lang w:val="en-GB" w:eastAsia="zh-CN"/>
              </w:rPr>
              <w:t>T-DMB</w:t>
            </w:r>
            <w:r>
              <w:rPr>
                <w:rFonts w:eastAsiaTheme="minorEastAsia" w:hint="eastAsia"/>
                <w:b/>
                <w:color w:val="000000" w:themeColor="text1"/>
                <w:sz w:val="22"/>
                <w:lang w:val="en-GB" w:eastAsia="zh-CN"/>
              </w:rPr>
              <w:t>接收机</w:t>
            </w:r>
            <w:r>
              <w:rPr>
                <w:rFonts w:eastAsiaTheme="minorEastAsia"/>
                <w:b/>
                <w:color w:val="000000" w:themeColor="text1"/>
                <w:sz w:val="22"/>
                <w:lang w:val="en-GB" w:eastAsia="zh-CN"/>
              </w:rPr>
              <w:t>所需的最小场强</w:t>
            </w:r>
            <w:r w:rsidR="0065289B">
              <w:rPr>
                <w:rFonts w:eastAsiaTheme="minorEastAsia"/>
                <w:b/>
                <w:color w:val="000000" w:themeColor="text1"/>
                <w:sz w:val="22"/>
                <w:lang w:val="en-GB" w:eastAsia="zh-CN"/>
              </w:rPr>
              <w:br/>
            </w:r>
            <w:r>
              <w:rPr>
                <w:rFonts w:eastAsiaTheme="minorEastAsia" w:hint="eastAsia"/>
                <w:b/>
                <w:color w:val="000000" w:themeColor="text1"/>
                <w:sz w:val="22"/>
                <w:lang w:val="en-GB" w:eastAsia="zh-CN"/>
              </w:rPr>
              <w:t>（</w:t>
            </w:r>
            <w:r w:rsidRPr="00E60C0B">
              <w:rPr>
                <w:rFonts w:eastAsia="Malgun Gothic"/>
                <w:b/>
                <w:color w:val="000000" w:themeColor="text1"/>
                <w:sz w:val="22"/>
                <w:lang w:val="en-GB" w:eastAsia="ko-KR"/>
              </w:rPr>
              <w:t>dBuV/m</w:t>
            </w:r>
            <w:r>
              <w:rPr>
                <w:rFonts w:eastAsiaTheme="minorEastAsia" w:hint="eastAsia"/>
                <w:b/>
                <w:color w:val="000000" w:themeColor="text1"/>
                <w:sz w:val="22"/>
                <w:lang w:val="en-GB" w:eastAsia="zh-CN"/>
              </w:rPr>
              <w:t>）</w:t>
            </w:r>
          </w:p>
        </w:tc>
      </w:tr>
      <w:tr w:rsidR="003A5413" w:rsidRPr="00E60C0B" w:rsidTr="00A6238F">
        <w:trPr>
          <w:jc w:val="center"/>
        </w:trPr>
        <w:tc>
          <w:tcPr>
            <w:tcW w:w="572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color w:val="000000" w:themeColor="text1"/>
                <w:sz w:val="22"/>
                <w:lang w:val="en-GB" w:eastAsia="ko-KR"/>
              </w:rPr>
            </w:pPr>
            <w:r w:rsidRPr="00E60C0B">
              <w:rPr>
                <w:rFonts w:eastAsia="Malgun Gothic"/>
                <w:sz w:val="22"/>
                <w:lang w:val="en-GB" w:eastAsia="ko-KR"/>
              </w:rPr>
              <w:t>17.6</w:t>
            </w:r>
          </w:p>
        </w:tc>
      </w:tr>
    </w:tbl>
    <w:p w:rsidR="003A5413" w:rsidRPr="00E60C0B" w:rsidRDefault="003A5413" w:rsidP="003A5413">
      <w:pPr>
        <w:spacing w:before="0"/>
        <w:rPr>
          <w:rFonts w:eastAsia="Times New Roman"/>
          <w:sz w:val="20"/>
          <w:lang w:val="en-GB" w:eastAsia="zh-CN"/>
        </w:rPr>
      </w:pPr>
    </w:p>
    <w:p w:rsidR="003A5413" w:rsidRPr="00E60C0B" w:rsidRDefault="003A5413" w:rsidP="00AB4238">
      <w:pPr>
        <w:pStyle w:val="TableNo"/>
        <w:rPr>
          <w:rFonts w:eastAsia="Malgun Gothic"/>
          <w:lang w:val="en-GB" w:eastAsia="zh-CN"/>
        </w:rPr>
      </w:pPr>
      <w:r>
        <w:rPr>
          <w:rFonts w:hint="eastAsia"/>
          <w:lang w:val="en-GB" w:eastAsia="zh-CN"/>
        </w:rPr>
        <w:t>表</w:t>
      </w:r>
      <w:r w:rsidRPr="00E60C0B">
        <w:rPr>
          <w:rFonts w:eastAsia="Times New Roman"/>
          <w:lang w:val="en-GB" w:eastAsia="zh-CN"/>
        </w:rPr>
        <w:t>7</w:t>
      </w:r>
    </w:p>
    <w:p w:rsidR="003A5413" w:rsidRPr="0064517E" w:rsidRDefault="003A5413" w:rsidP="00150014">
      <w:pPr>
        <w:pStyle w:val="Tabletitle"/>
        <w:rPr>
          <w:lang w:val="en-GB" w:eastAsia="zh-CN"/>
        </w:rPr>
      </w:pPr>
      <w:r>
        <w:rPr>
          <w:rFonts w:eastAsia="Times New Roman"/>
          <w:lang w:val="en-GB" w:eastAsia="ko-KR"/>
        </w:rPr>
        <w:t>AT-DMB</w:t>
      </w:r>
      <w:r>
        <w:rPr>
          <w:rFonts w:hint="eastAsia"/>
          <w:lang w:val="en-GB" w:eastAsia="zh-CN"/>
        </w:rPr>
        <w:t>接收机</w:t>
      </w:r>
      <w:r>
        <w:rPr>
          <w:lang w:val="en-GB" w:eastAsia="zh-CN"/>
        </w:rPr>
        <w:t>所需的最小场强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97"/>
        <w:gridCol w:w="2097"/>
        <w:gridCol w:w="1935"/>
        <w:gridCol w:w="1935"/>
      </w:tblGrid>
      <w:tr w:rsidR="003A5413" w:rsidRPr="00347E56" w:rsidTr="00A6238F">
        <w:trPr>
          <w:jc w:val="center"/>
        </w:trPr>
        <w:tc>
          <w:tcPr>
            <w:tcW w:w="5070" w:type="dxa"/>
            <w:gridSpan w:val="3"/>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zh-CN"/>
              </w:rPr>
            </w:pPr>
            <w:r w:rsidRPr="00E60C0B">
              <w:rPr>
                <w:rFonts w:eastAsia="Times New Roman"/>
                <w:b/>
                <w:color w:val="000000" w:themeColor="text1"/>
                <w:sz w:val="22"/>
                <w:lang w:val="en-GB" w:eastAsia="zh-CN"/>
              </w:rPr>
              <w:t>AT-DMB</w:t>
            </w:r>
          </w:p>
        </w:tc>
        <w:tc>
          <w:tcPr>
            <w:tcW w:w="3402" w:type="dxa"/>
            <w:gridSpan w:val="2"/>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sidRPr="00E60C0B">
              <w:rPr>
                <w:rFonts w:eastAsia="Times New Roman"/>
                <w:b/>
                <w:color w:val="000000" w:themeColor="text1"/>
                <w:sz w:val="22"/>
                <w:lang w:val="en-GB" w:eastAsia="zh-CN"/>
              </w:rPr>
              <w:t>AT-DMB</w:t>
            </w:r>
            <w:r>
              <w:rPr>
                <w:rFonts w:eastAsiaTheme="minorEastAsia" w:hint="eastAsia"/>
                <w:b/>
                <w:color w:val="000000" w:themeColor="text1"/>
                <w:sz w:val="22"/>
                <w:lang w:val="en-GB" w:eastAsia="zh-CN"/>
              </w:rPr>
              <w:t>接收机所需</w:t>
            </w:r>
            <w:r>
              <w:rPr>
                <w:rFonts w:eastAsiaTheme="minorEastAsia"/>
                <w:b/>
                <w:color w:val="000000" w:themeColor="text1"/>
                <w:sz w:val="22"/>
                <w:lang w:val="en-GB" w:eastAsia="zh-CN"/>
              </w:rPr>
              <w:t>的最小场强</w:t>
            </w:r>
            <w:r>
              <w:rPr>
                <w:rFonts w:eastAsiaTheme="minorEastAsia" w:hint="eastAsia"/>
                <w:b/>
                <w:color w:val="000000" w:themeColor="text1"/>
                <w:sz w:val="22"/>
                <w:lang w:val="en-GB" w:eastAsia="zh-CN"/>
              </w:rPr>
              <w:t>（</w:t>
            </w:r>
            <w:r w:rsidRPr="00E60C0B">
              <w:rPr>
                <w:rFonts w:eastAsia="Malgun Gothic"/>
                <w:b/>
                <w:color w:val="000000" w:themeColor="text1"/>
                <w:sz w:val="22"/>
                <w:lang w:val="en-GB" w:eastAsia="ko-KR"/>
              </w:rPr>
              <w:t>dBuV/m</w:t>
            </w:r>
            <w:r>
              <w:rPr>
                <w:rFonts w:eastAsiaTheme="minorEastAsia" w:hint="eastAsia"/>
                <w:b/>
                <w:color w:val="000000" w:themeColor="text1"/>
                <w:sz w:val="22"/>
                <w:lang w:val="en-GB" w:eastAsia="zh-CN"/>
              </w:rPr>
              <w:t>）</w:t>
            </w:r>
          </w:p>
        </w:tc>
      </w:tr>
      <w:tr w:rsidR="003A5413" w:rsidRPr="00E60C0B" w:rsidTr="00A6238F">
        <w:trPr>
          <w:jc w:val="center"/>
        </w:trPr>
        <w:tc>
          <w:tcPr>
            <w:tcW w:w="1384"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星座比</w:t>
            </w:r>
          </w:p>
        </w:tc>
        <w:tc>
          <w:tcPr>
            <w:tcW w:w="1843"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卷积</w:t>
            </w:r>
            <w:r>
              <w:rPr>
                <w:rFonts w:eastAsiaTheme="minorEastAsia"/>
                <w:b/>
                <w:color w:val="000000" w:themeColor="text1"/>
                <w:sz w:val="22"/>
                <w:lang w:val="en-GB" w:eastAsia="zh-CN"/>
              </w:rPr>
              <w:t>编码速率</w:t>
            </w:r>
            <w:r w:rsidR="005577CA">
              <w:rPr>
                <w:rFonts w:eastAsiaTheme="minorEastAsia"/>
                <w:b/>
                <w:color w:val="000000" w:themeColor="text1"/>
                <w:sz w:val="22"/>
                <w:lang w:val="en-GB" w:eastAsia="zh-CN"/>
              </w:rPr>
              <w:br/>
            </w:r>
            <w:r>
              <w:rPr>
                <w:rFonts w:eastAsiaTheme="minorEastAsia" w:hint="eastAsia"/>
                <w:b/>
                <w:color w:val="000000" w:themeColor="text1"/>
                <w:sz w:val="22"/>
                <w:lang w:val="en-GB" w:eastAsia="zh-CN"/>
              </w:rPr>
              <w:t>（基础层）</w:t>
            </w:r>
          </w:p>
        </w:tc>
        <w:tc>
          <w:tcPr>
            <w:tcW w:w="1843"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imes New Roman"/>
                <w:b/>
                <w:color w:val="000000" w:themeColor="text1"/>
                <w:sz w:val="22"/>
                <w:lang w:val="en-GB" w:eastAsia="zh-CN"/>
              </w:rPr>
              <w:t>Turbo</w:t>
            </w:r>
            <w:r>
              <w:rPr>
                <w:rFonts w:eastAsiaTheme="minorEastAsia" w:hint="eastAsia"/>
                <w:b/>
                <w:color w:val="000000" w:themeColor="text1"/>
                <w:sz w:val="22"/>
                <w:lang w:val="en-GB" w:eastAsia="zh-CN"/>
              </w:rPr>
              <w:t>编码</w:t>
            </w:r>
            <w:r>
              <w:rPr>
                <w:rFonts w:eastAsiaTheme="minorEastAsia"/>
                <w:b/>
                <w:color w:val="000000" w:themeColor="text1"/>
                <w:sz w:val="22"/>
                <w:lang w:val="en-GB" w:eastAsia="zh-CN"/>
              </w:rPr>
              <w:t>速率</w:t>
            </w:r>
            <w:r w:rsidRPr="00E60C0B">
              <w:rPr>
                <w:rFonts w:eastAsia="Times New Roman"/>
                <w:b/>
                <w:color w:val="000000" w:themeColor="text1"/>
                <w:sz w:val="22"/>
                <w:lang w:val="en-GB" w:eastAsia="zh-CN"/>
              </w:rPr>
              <w:br/>
            </w:r>
            <w:r>
              <w:rPr>
                <w:rFonts w:eastAsiaTheme="minorEastAsia" w:hint="eastAsia"/>
                <w:b/>
                <w:color w:val="000000" w:themeColor="text1"/>
                <w:sz w:val="22"/>
                <w:lang w:val="en-GB" w:eastAsia="zh-CN"/>
              </w:rPr>
              <w:t>（增强层</w:t>
            </w:r>
            <w:r>
              <w:rPr>
                <w:rFonts w:eastAsiaTheme="minorEastAsia"/>
                <w:b/>
                <w:color w:val="000000" w:themeColor="text1"/>
                <w:sz w:val="22"/>
                <w:lang w:val="en-GB" w:eastAsia="zh-CN"/>
              </w:rPr>
              <w:t>）</w:t>
            </w:r>
          </w:p>
        </w:tc>
        <w:tc>
          <w:tcPr>
            <w:tcW w:w="1701"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基础层</w:t>
            </w:r>
          </w:p>
        </w:tc>
        <w:tc>
          <w:tcPr>
            <w:tcW w:w="1701" w:type="dxa"/>
            <w:vAlign w:val="center"/>
          </w:tcPr>
          <w:p w:rsidR="003A5413" w:rsidRPr="0064517E"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增强层</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2/5</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1/3</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18.6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1/4</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17.6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2.0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zh-CN"/>
              </w:rPr>
              <w:t>1/</w:t>
            </w:r>
            <w:r w:rsidRPr="00E60C0B">
              <w:rPr>
                <w:rFonts w:eastAsia="Times New Roman"/>
                <w:sz w:val="22"/>
                <w:lang w:val="en-GB"/>
              </w:rPr>
              <w:t>2</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22.6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1/3</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1/4</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18.6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23.6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21.6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1/3</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1/4</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3.0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24.6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3.0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2/5</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23.6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3.0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1/3</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22.6</w:t>
            </w:r>
          </w:p>
        </w:tc>
      </w:tr>
      <w:tr w:rsidR="003A5413" w:rsidRPr="00E60C0B" w:rsidTr="00A6238F">
        <w:trPr>
          <w:jc w:val="center"/>
        </w:trPr>
        <w:tc>
          <w:tcPr>
            <w:tcW w:w="1384"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3.0</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843"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1/4</w:t>
            </w:r>
          </w:p>
        </w:tc>
        <w:tc>
          <w:tcPr>
            <w:tcW w:w="1701" w:type="dxa"/>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19.6</w:t>
            </w:r>
          </w:p>
        </w:tc>
        <w:tc>
          <w:tcPr>
            <w:tcW w:w="1701"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Malgun Gothic"/>
                <w:sz w:val="22"/>
                <w:lang w:val="en-GB" w:eastAsia="ko-KR"/>
              </w:rPr>
              <w:t>20.6</w:t>
            </w:r>
          </w:p>
        </w:tc>
      </w:tr>
    </w:tbl>
    <w:p w:rsidR="003A5413" w:rsidRPr="00E60C0B" w:rsidRDefault="003A5413" w:rsidP="003A5413">
      <w:pPr>
        <w:spacing w:before="0"/>
        <w:rPr>
          <w:rFonts w:eastAsia="Times New Roman"/>
          <w:sz w:val="20"/>
          <w:lang w:val="en-GB" w:eastAsia="ko-KR"/>
        </w:rPr>
      </w:pPr>
    </w:p>
    <w:p w:rsidR="003A5413" w:rsidRPr="0064517E" w:rsidRDefault="003A5413" w:rsidP="003A5413">
      <w:pPr>
        <w:ind w:firstLineChars="200" w:firstLine="480"/>
        <w:rPr>
          <w:rFonts w:eastAsiaTheme="minorEastAsia"/>
          <w:lang w:val="en-GB" w:eastAsia="zh-CN"/>
        </w:rPr>
      </w:pPr>
      <w:r w:rsidRPr="00E60C0B">
        <w:rPr>
          <w:rFonts w:eastAsia="Times New Roman"/>
          <w:lang w:val="en-GB" w:eastAsia="ko-KR"/>
        </w:rPr>
        <w:t>T-DMB</w:t>
      </w:r>
      <w:r>
        <w:rPr>
          <w:rFonts w:eastAsiaTheme="minorEastAsia" w:hint="eastAsia"/>
          <w:lang w:val="en-GB" w:eastAsia="zh-CN"/>
        </w:rPr>
        <w:t>最小</w:t>
      </w:r>
      <w:r>
        <w:rPr>
          <w:rFonts w:eastAsiaTheme="minorEastAsia"/>
          <w:lang w:val="en-GB" w:eastAsia="zh-CN"/>
        </w:rPr>
        <w:t>场强略小于</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和增强层的最小场强。随着</w:t>
      </w:r>
      <w:r>
        <w:rPr>
          <w:rFonts w:eastAsiaTheme="minorEastAsia" w:hint="eastAsia"/>
          <w:lang w:val="en-GB" w:eastAsia="zh-CN"/>
        </w:rPr>
        <w:t>星座比</w:t>
      </w:r>
      <w:r>
        <w:rPr>
          <w:rFonts w:eastAsiaTheme="minorEastAsia"/>
          <w:lang w:val="en-GB" w:eastAsia="zh-CN"/>
        </w:rPr>
        <w:t>的增加，</w:t>
      </w:r>
      <w:r w:rsidRPr="00E60C0B">
        <w:rPr>
          <w:rFonts w:eastAsia="Times New Roman"/>
          <w:lang w:val="en-GB" w:eastAsia="ko-KR"/>
        </w:rPr>
        <w:t>AT-DMB</w:t>
      </w:r>
      <w:r>
        <w:rPr>
          <w:rFonts w:eastAsiaTheme="minorEastAsia" w:hint="eastAsia"/>
          <w:lang w:val="en-GB" w:eastAsia="zh-CN"/>
        </w:rPr>
        <w:t>基础层</w:t>
      </w:r>
      <w:r>
        <w:rPr>
          <w:rFonts w:eastAsiaTheme="minorEastAsia"/>
          <w:lang w:val="en-GB" w:eastAsia="zh-CN"/>
        </w:rPr>
        <w:t>的最小场强</w:t>
      </w:r>
      <w:r>
        <w:rPr>
          <w:rFonts w:eastAsiaTheme="minorEastAsia" w:hint="eastAsia"/>
          <w:lang w:val="en-GB" w:eastAsia="zh-CN"/>
        </w:rPr>
        <w:t>减小</w:t>
      </w:r>
      <w:r>
        <w:rPr>
          <w:rFonts w:eastAsiaTheme="minorEastAsia"/>
          <w:lang w:val="en-GB" w:eastAsia="zh-CN"/>
        </w:rPr>
        <w:t>，同时</w:t>
      </w:r>
      <w:r w:rsidRPr="00E60C0B">
        <w:rPr>
          <w:rFonts w:eastAsia="Times New Roman"/>
          <w:lang w:val="en-GB" w:eastAsia="ko-KR"/>
        </w:rPr>
        <w:t>AT-DMB</w:t>
      </w:r>
      <w:r>
        <w:rPr>
          <w:rFonts w:eastAsiaTheme="minorEastAsia" w:hint="eastAsia"/>
          <w:lang w:val="en-GB" w:eastAsia="zh-CN"/>
        </w:rPr>
        <w:t>增强</w:t>
      </w:r>
      <w:r>
        <w:rPr>
          <w:rFonts w:eastAsiaTheme="minorEastAsia"/>
          <w:lang w:val="en-GB" w:eastAsia="zh-CN"/>
        </w:rPr>
        <w:t>层的最小场强增加。随着</w:t>
      </w:r>
      <w:r w:rsidRPr="00E60C0B">
        <w:rPr>
          <w:rFonts w:eastAsia="Times New Roman"/>
          <w:lang w:val="en-GB" w:eastAsia="ko-KR"/>
        </w:rPr>
        <w:t>AT-DMB</w:t>
      </w:r>
      <w:r>
        <w:rPr>
          <w:rFonts w:eastAsiaTheme="minorEastAsia" w:hint="eastAsia"/>
          <w:lang w:val="en-GB" w:eastAsia="zh-CN"/>
        </w:rPr>
        <w:t>增强层</w:t>
      </w:r>
      <w:r>
        <w:rPr>
          <w:rFonts w:eastAsiaTheme="minorEastAsia"/>
          <w:lang w:val="en-GB" w:eastAsia="zh-CN"/>
        </w:rPr>
        <w:t>的</w:t>
      </w:r>
      <w:r w:rsidRPr="00E60C0B">
        <w:rPr>
          <w:rFonts w:eastAsia="Times New Roman"/>
          <w:lang w:val="en-GB" w:eastAsia="ko-KR"/>
        </w:rPr>
        <w:t>Turbo</w:t>
      </w:r>
      <w:r>
        <w:rPr>
          <w:rFonts w:eastAsiaTheme="minorEastAsia" w:hint="eastAsia"/>
          <w:lang w:val="en-GB" w:eastAsia="zh-CN"/>
        </w:rPr>
        <w:t>编码</w:t>
      </w:r>
      <w:r>
        <w:rPr>
          <w:rFonts w:eastAsiaTheme="minorEastAsia"/>
          <w:lang w:val="en-GB" w:eastAsia="zh-CN"/>
        </w:rPr>
        <w:t>速率下降，</w:t>
      </w:r>
      <w:r w:rsidRPr="00E60C0B">
        <w:rPr>
          <w:rFonts w:eastAsia="Times New Roman"/>
          <w:lang w:val="en-GB" w:eastAsia="ko-KR"/>
        </w:rPr>
        <w:t>AT-DMB</w:t>
      </w:r>
      <w:r>
        <w:rPr>
          <w:rFonts w:eastAsiaTheme="minorEastAsia" w:hint="eastAsia"/>
          <w:lang w:val="en-GB" w:eastAsia="zh-CN"/>
        </w:rPr>
        <w:t>增强</w:t>
      </w:r>
      <w:r>
        <w:rPr>
          <w:rFonts w:eastAsiaTheme="minorEastAsia"/>
          <w:lang w:val="en-GB" w:eastAsia="zh-CN"/>
        </w:rPr>
        <w:t>层的最小场强减弱。</w:t>
      </w:r>
    </w:p>
    <w:p w:rsidR="0065289B" w:rsidRDefault="0065289B">
      <w:pPr>
        <w:tabs>
          <w:tab w:val="clear" w:pos="794"/>
          <w:tab w:val="clear" w:pos="1191"/>
          <w:tab w:val="clear" w:pos="1588"/>
          <w:tab w:val="clear" w:pos="1985"/>
        </w:tabs>
        <w:overflowPunct/>
        <w:autoSpaceDE/>
        <w:autoSpaceDN/>
        <w:adjustRightInd/>
        <w:spacing w:before="0"/>
        <w:jc w:val="left"/>
        <w:textAlignment w:val="auto"/>
        <w:rPr>
          <w:rFonts w:eastAsiaTheme="minorEastAsia"/>
          <w:b/>
          <w:sz w:val="28"/>
          <w:lang w:val="en-GB" w:eastAsia="zh-CN"/>
        </w:rPr>
      </w:pPr>
      <w:r>
        <w:rPr>
          <w:rFonts w:eastAsiaTheme="minorEastAsia"/>
          <w:b/>
          <w:sz w:val="28"/>
          <w:lang w:val="en-GB" w:eastAsia="zh-CN"/>
        </w:rPr>
        <w:br w:type="page"/>
      </w:r>
    </w:p>
    <w:p w:rsidR="003A5413" w:rsidRPr="0064517E" w:rsidRDefault="003A5413" w:rsidP="0065289B">
      <w:pPr>
        <w:pStyle w:val="AnnexNoTitle"/>
        <w:rPr>
          <w:rFonts w:eastAsiaTheme="minorEastAsia"/>
          <w:lang w:val="en-US" w:eastAsia="zh-CN"/>
        </w:rPr>
      </w:pPr>
      <w:r>
        <w:rPr>
          <w:rFonts w:eastAsiaTheme="minorEastAsia" w:hint="eastAsia"/>
          <w:lang w:val="en-GB" w:eastAsia="zh-CN"/>
        </w:rPr>
        <w:t>附件</w:t>
      </w:r>
      <w:r w:rsidRPr="00E60C0B">
        <w:rPr>
          <w:rFonts w:eastAsia="Times New Roman"/>
          <w:lang w:val="en-GB" w:eastAsia="zh-CN"/>
        </w:rPr>
        <w:t>2</w:t>
      </w:r>
      <w:r w:rsidR="0065289B">
        <w:rPr>
          <w:rFonts w:eastAsia="Times New Roman"/>
          <w:lang w:val="en-GB" w:eastAsia="zh-CN"/>
        </w:rPr>
        <w:br/>
      </w:r>
      <w:r w:rsidRPr="00E60C0B">
        <w:rPr>
          <w:rFonts w:eastAsia="Times New Roman"/>
          <w:lang w:val="en-GB" w:eastAsia="zh-CN"/>
        </w:rPr>
        <w:br/>
      </w:r>
      <w:r w:rsidRPr="0064517E">
        <w:rPr>
          <w:rFonts w:eastAsia="Times New Roman" w:hint="eastAsia"/>
          <w:lang w:val="en-GB" w:eastAsia="zh-CN"/>
        </w:rPr>
        <w:t>VHF/UHF</w:t>
      </w:r>
      <w:r w:rsidRPr="0064517E">
        <w:rPr>
          <w:rFonts w:hint="eastAsia"/>
          <w:lang w:val="en-GB" w:eastAsia="zh-CN"/>
        </w:rPr>
        <w:t>频段多媒体系统</w:t>
      </w:r>
      <w:r w:rsidRPr="0064517E">
        <w:rPr>
          <w:rFonts w:eastAsia="Times New Roman" w:hint="eastAsia"/>
          <w:lang w:val="en-GB" w:eastAsia="zh-CN"/>
        </w:rPr>
        <w:t>F</w:t>
      </w:r>
      <w:r w:rsidRPr="0064517E">
        <w:rPr>
          <w:rFonts w:hint="eastAsia"/>
          <w:lang w:val="en-GB" w:eastAsia="zh-CN"/>
        </w:rPr>
        <w:t>（</w:t>
      </w:r>
      <w:r w:rsidRPr="0064517E">
        <w:rPr>
          <w:rFonts w:eastAsia="Times New Roman" w:hint="eastAsia"/>
          <w:lang w:val="en-GB" w:eastAsia="zh-CN"/>
        </w:rPr>
        <w:t>ISDB-T</w:t>
      </w:r>
      <w:r w:rsidRPr="0064517E">
        <w:rPr>
          <w:rFonts w:hint="eastAsia"/>
          <w:lang w:val="en-GB" w:eastAsia="zh-CN"/>
        </w:rPr>
        <w:t>多媒体广播）</w:t>
      </w:r>
      <w:r w:rsidR="0065289B">
        <w:rPr>
          <w:lang w:val="en-GB" w:eastAsia="zh-CN"/>
        </w:rPr>
        <w:br/>
      </w:r>
      <w:r w:rsidRPr="0064517E">
        <w:rPr>
          <w:rFonts w:hint="eastAsia"/>
          <w:lang w:val="en-GB" w:eastAsia="zh-CN"/>
        </w:rPr>
        <w:t>地面多媒体广播系统的规划标准</w:t>
      </w:r>
    </w:p>
    <w:p w:rsidR="003A5413" w:rsidRPr="003D6AC5" w:rsidRDefault="003A5413" w:rsidP="003A5413">
      <w:pPr>
        <w:keepNext/>
        <w:keepLines/>
        <w:spacing w:before="320"/>
        <w:ind w:firstLineChars="200" w:firstLine="480"/>
        <w:rPr>
          <w:rFonts w:eastAsiaTheme="minorEastAsia"/>
          <w:lang w:val="en-GB" w:eastAsia="zh-CN"/>
        </w:rPr>
      </w:pPr>
      <w:r>
        <w:rPr>
          <w:rFonts w:eastAsiaTheme="minorEastAsia" w:hint="eastAsia"/>
          <w:lang w:val="en-GB" w:eastAsia="zh-CN"/>
        </w:rPr>
        <w:t>本</w:t>
      </w:r>
      <w:r>
        <w:rPr>
          <w:rFonts w:eastAsiaTheme="minorEastAsia"/>
          <w:lang w:val="en-GB" w:eastAsia="zh-CN"/>
        </w:rPr>
        <w:t>附件介绍了</w:t>
      </w:r>
      <w:r w:rsidRPr="00E60C0B">
        <w:rPr>
          <w:rFonts w:eastAsia="Times New Roman"/>
          <w:lang w:val="en-GB" w:eastAsia="ja-JP"/>
        </w:rPr>
        <w:t>VHF/UHF</w:t>
      </w:r>
      <w:r>
        <w:rPr>
          <w:rFonts w:eastAsiaTheme="minorEastAsia" w:hint="eastAsia"/>
          <w:lang w:val="en-GB" w:eastAsia="zh-CN"/>
        </w:rPr>
        <w:t>频段</w:t>
      </w:r>
      <w:r>
        <w:rPr>
          <w:rFonts w:eastAsiaTheme="minorEastAsia"/>
          <w:lang w:val="en-GB" w:eastAsia="zh-CN"/>
        </w:rPr>
        <w:t>的多媒体系统</w:t>
      </w:r>
      <w:r>
        <w:rPr>
          <w:rFonts w:eastAsiaTheme="minorEastAsia" w:hint="eastAsia"/>
          <w:lang w:val="en-GB" w:eastAsia="zh-CN"/>
        </w:rPr>
        <w:t>F</w:t>
      </w:r>
      <w:r>
        <w:rPr>
          <w:rFonts w:eastAsiaTheme="minorEastAsia" w:hint="eastAsia"/>
          <w:lang w:val="en-GB" w:eastAsia="zh-CN"/>
        </w:rPr>
        <w:t>（</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广播）的规划标准。</w:t>
      </w:r>
      <w:r>
        <w:rPr>
          <w:rFonts w:eastAsiaTheme="minorEastAsia" w:hint="eastAsia"/>
          <w:lang w:val="en-GB" w:eastAsia="zh-CN"/>
        </w:rPr>
        <w:t>系统</w:t>
      </w:r>
      <w:r>
        <w:rPr>
          <w:rFonts w:eastAsiaTheme="minorEastAsia" w:hint="eastAsia"/>
          <w:lang w:val="en-GB" w:eastAsia="zh-CN"/>
        </w:rPr>
        <w:t>F</w:t>
      </w:r>
      <w:r>
        <w:rPr>
          <w:rFonts w:hint="eastAsia"/>
          <w:lang w:eastAsia="zh-CN"/>
        </w:rPr>
        <w:t>可被分配给一个</w:t>
      </w:r>
      <w:r>
        <w:rPr>
          <w:rFonts w:hint="eastAsia"/>
          <w:lang w:eastAsia="zh-CN"/>
        </w:rPr>
        <w:t>6MHz</w:t>
      </w:r>
      <w:r>
        <w:rPr>
          <w:rFonts w:hint="eastAsia"/>
          <w:lang w:eastAsia="zh-CN"/>
        </w:rPr>
        <w:t>、</w:t>
      </w:r>
      <w:r>
        <w:rPr>
          <w:rFonts w:hint="eastAsia"/>
          <w:lang w:eastAsia="zh-CN"/>
        </w:rPr>
        <w:t>7MHz</w:t>
      </w:r>
      <w:r>
        <w:rPr>
          <w:rFonts w:hint="eastAsia"/>
          <w:lang w:eastAsia="zh-CN"/>
        </w:rPr>
        <w:t>或</w:t>
      </w:r>
      <w:r>
        <w:rPr>
          <w:rFonts w:hint="eastAsia"/>
          <w:lang w:eastAsia="zh-CN"/>
        </w:rPr>
        <w:t>8MHz</w:t>
      </w:r>
      <w:r>
        <w:rPr>
          <w:rFonts w:hint="eastAsia"/>
          <w:lang w:eastAsia="zh-CN"/>
        </w:rPr>
        <w:t>的信道光栅。分段带宽被定义为信道带宽的十四分之一，因而是</w:t>
      </w:r>
      <w:r>
        <w:rPr>
          <w:rFonts w:hint="eastAsia"/>
          <w:lang w:eastAsia="zh-CN"/>
        </w:rPr>
        <w:t>429kHz</w:t>
      </w:r>
      <w:r>
        <w:rPr>
          <w:rFonts w:hint="eastAsia"/>
          <w:lang w:eastAsia="zh-CN"/>
        </w:rPr>
        <w:t>（</w:t>
      </w:r>
      <w:r>
        <w:rPr>
          <w:lang w:eastAsia="zh-CN"/>
        </w:rPr>
        <w:t>6/14 MHz</w:t>
      </w:r>
      <w:r>
        <w:rPr>
          <w:rFonts w:hint="eastAsia"/>
          <w:lang w:eastAsia="zh-CN"/>
        </w:rPr>
        <w:t>）、</w:t>
      </w:r>
      <w:r>
        <w:rPr>
          <w:rFonts w:hint="eastAsia"/>
          <w:lang w:eastAsia="zh-CN"/>
        </w:rPr>
        <w:t>500kHz</w:t>
      </w:r>
      <w:r>
        <w:rPr>
          <w:rFonts w:hint="eastAsia"/>
          <w:lang w:eastAsia="zh-CN"/>
        </w:rPr>
        <w:t>（</w:t>
      </w:r>
      <w:r>
        <w:rPr>
          <w:lang w:eastAsia="zh-CN"/>
        </w:rPr>
        <w:t>7/14  MHz</w:t>
      </w:r>
      <w:r>
        <w:rPr>
          <w:rFonts w:hint="eastAsia"/>
          <w:lang w:eastAsia="zh-CN"/>
        </w:rPr>
        <w:t>）或</w:t>
      </w:r>
      <w:r>
        <w:rPr>
          <w:rFonts w:hint="eastAsia"/>
          <w:lang w:eastAsia="zh-CN"/>
        </w:rPr>
        <w:t>571kHz</w:t>
      </w:r>
      <w:r>
        <w:rPr>
          <w:rFonts w:hint="eastAsia"/>
          <w:lang w:eastAsia="zh-CN"/>
        </w:rPr>
        <w:t>（</w:t>
      </w:r>
      <w:r>
        <w:rPr>
          <w:lang w:eastAsia="zh-CN"/>
        </w:rPr>
        <w:t>8/14 MHz</w:t>
      </w:r>
      <w:r>
        <w:rPr>
          <w:rFonts w:hint="eastAsia"/>
          <w:lang w:eastAsia="zh-CN"/>
        </w:rPr>
        <w:t>）。然而，分段带宽应根据各个国家的频率情况进行选择。</w:t>
      </w:r>
    </w:p>
    <w:p w:rsidR="003A5413" w:rsidRPr="00E60C0B" w:rsidRDefault="003A5413" w:rsidP="003A5413">
      <w:pPr>
        <w:keepNext/>
        <w:keepLines/>
        <w:ind w:firstLineChars="200" w:firstLine="480"/>
        <w:rPr>
          <w:rFonts w:eastAsia="Times New Roman"/>
          <w:lang w:val="en-GB" w:eastAsia="ja-JP"/>
        </w:rPr>
      </w:pPr>
      <w:r w:rsidRPr="003D6AC5">
        <w:rPr>
          <w:rFonts w:ascii="SimSun" w:hAnsi="SimSun" w:cs="SimSun" w:hint="eastAsia"/>
          <w:lang w:val="en-GB" w:eastAsia="ja-JP"/>
        </w:rPr>
        <w:t>可根据应用和可用带宽选择多媒体</w:t>
      </w:r>
      <w:r>
        <w:rPr>
          <w:rFonts w:ascii="SimSun" w:hAnsi="SimSun" w:cs="SimSun" w:hint="eastAsia"/>
          <w:lang w:val="en-GB" w:eastAsia="zh-CN"/>
        </w:rPr>
        <w:t>广播信号</w:t>
      </w:r>
      <w:r w:rsidRPr="003D6AC5">
        <w:rPr>
          <w:rFonts w:ascii="SimSun" w:hAnsi="SimSun" w:cs="SimSun" w:hint="eastAsia"/>
          <w:lang w:val="en-GB" w:eastAsia="ja-JP"/>
        </w:rPr>
        <w:t>的分段数。</w:t>
      </w:r>
      <w:r>
        <w:rPr>
          <w:rFonts w:ascii="SimSun" w:hAnsi="SimSun" w:cs="SimSun" w:hint="eastAsia"/>
          <w:lang w:val="en-GB" w:eastAsia="ja-JP"/>
        </w:rPr>
        <w:t>可按</w:t>
      </w:r>
      <w:r w:rsidRPr="00E60C0B">
        <w:rPr>
          <w:rFonts w:eastAsia="Times New Roman"/>
          <w:lang w:val="en-GB" w:eastAsia="ja-JP"/>
        </w:rPr>
        <w:t>ITU-R BT.2016-1</w:t>
      </w:r>
      <w:r>
        <w:rPr>
          <w:rFonts w:asciiTheme="minorEastAsia" w:eastAsiaTheme="minorEastAsia" w:hAnsiTheme="minorEastAsia" w:hint="eastAsia"/>
          <w:lang w:val="en-GB" w:eastAsia="ja-JP"/>
        </w:rPr>
        <w:t>建议书</w:t>
      </w:r>
      <w:r>
        <w:rPr>
          <w:rFonts w:asciiTheme="minorEastAsia" w:eastAsiaTheme="minorEastAsia" w:hAnsiTheme="minorEastAsia" w:hint="eastAsia"/>
          <w:lang w:val="en-GB" w:eastAsia="zh-CN"/>
        </w:rPr>
        <w:t>图</w:t>
      </w:r>
      <w:r w:rsidRPr="00E60C0B">
        <w:rPr>
          <w:rFonts w:eastAsia="Times New Roman"/>
          <w:lang w:val="en-GB" w:eastAsia="ja-JP"/>
        </w:rPr>
        <w:t>A2-1</w:t>
      </w:r>
      <w:r>
        <w:rPr>
          <w:rFonts w:asciiTheme="minorEastAsia" w:eastAsiaTheme="minorEastAsia" w:hAnsiTheme="minorEastAsia" w:hint="eastAsia"/>
          <w:lang w:val="en-GB" w:eastAsia="zh-CN"/>
        </w:rPr>
        <w:t>，</w:t>
      </w:r>
      <w:r w:rsidRPr="003D6AC5">
        <w:rPr>
          <w:rFonts w:ascii="SimSun" w:hAnsi="SimSun" w:cs="SimSun" w:hint="eastAsia"/>
          <w:lang w:val="en-GB" w:eastAsia="ja-JP"/>
        </w:rPr>
        <w:t>将</w:t>
      </w:r>
      <w:r>
        <w:rPr>
          <w:rFonts w:ascii="SimSun" w:hAnsi="SimSun" w:cs="SimSun" w:hint="eastAsia"/>
          <w:lang w:val="en-GB" w:eastAsia="zh-CN"/>
        </w:rPr>
        <w:t>1</w:t>
      </w:r>
      <w:r w:rsidRPr="003D6AC5">
        <w:rPr>
          <w:rFonts w:ascii="SimSun" w:hAnsi="SimSun" w:cs="SimSun" w:hint="eastAsia"/>
          <w:lang w:val="en-GB" w:eastAsia="ja-JP"/>
        </w:rPr>
        <w:t>分段、</w:t>
      </w:r>
      <w:r w:rsidRPr="003D6AC5">
        <w:rPr>
          <w:rFonts w:eastAsia="Times New Roman" w:hint="eastAsia"/>
          <w:lang w:val="en-GB" w:eastAsia="ja-JP"/>
        </w:rPr>
        <w:t>3</w:t>
      </w:r>
      <w:r w:rsidRPr="003D6AC5">
        <w:rPr>
          <w:rFonts w:ascii="SimSun" w:hAnsi="SimSun" w:cs="SimSun" w:hint="eastAsia"/>
          <w:lang w:val="en-GB" w:eastAsia="ja-JP"/>
        </w:rPr>
        <w:t>分段和</w:t>
      </w:r>
      <w:r w:rsidRPr="003D6AC5">
        <w:rPr>
          <w:rFonts w:eastAsia="Times New Roman" w:hint="eastAsia"/>
          <w:lang w:val="en-GB" w:eastAsia="ja-JP"/>
        </w:rPr>
        <w:t>/</w:t>
      </w:r>
      <w:r w:rsidRPr="003D6AC5">
        <w:rPr>
          <w:rFonts w:ascii="SimSun" w:hAnsi="SimSun" w:cs="SimSun" w:hint="eastAsia"/>
          <w:lang w:val="en-GB" w:eastAsia="ja-JP"/>
        </w:rPr>
        <w:t>或</w:t>
      </w:r>
      <w:r w:rsidRPr="003D6AC5">
        <w:rPr>
          <w:rFonts w:eastAsia="Times New Roman" w:hint="eastAsia"/>
          <w:lang w:val="en-GB" w:eastAsia="ja-JP"/>
        </w:rPr>
        <w:t>13</w:t>
      </w:r>
      <w:r w:rsidRPr="003D6AC5">
        <w:rPr>
          <w:rFonts w:ascii="SimSun" w:hAnsi="SimSun" w:cs="SimSun" w:hint="eastAsia"/>
          <w:lang w:val="en-GB" w:eastAsia="ja-JP"/>
        </w:rPr>
        <w:t>分段块进行组合，形成频谱，其间没有保护带</w:t>
      </w:r>
      <w:r>
        <w:rPr>
          <w:rFonts w:ascii="SimSun" w:hAnsi="SimSun" w:cs="SimSun" w:hint="eastAsia"/>
          <w:lang w:val="en-GB" w:eastAsia="zh-CN"/>
        </w:rPr>
        <w:t>。</w:t>
      </w:r>
    </w:p>
    <w:p w:rsidR="003A5413" w:rsidRPr="00E60C0B" w:rsidRDefault="003A5413" w:rsidP="003A5413">
      <w:pPr>
        <w:ind w:firstLineChars="200" w:firstLine="480"/>
        <w:rPr>
          <w:rFonts w:eastAsia="Times New Roman"/>
          <w:lang w:val="en-GB" w:eastAsia="ja-JP"/>
        </w:rPr>
      </w:pPr>
      <w:r w:rsidRPr="003D6AC5">
        <w:rPr>
          <w:rFonts w:ascii="SimSun" w:hAnsi="SimSun" w:cs="SimSun" w:hint="eastAsia"/>
          <w:lang w:val="en-GB" w:eastAsia="ja-JP"/>
        </w:rPr>
        <w:t>图</w:t>
      </w:r>
      <w:r>
        <w:rPr>
          <w:rFonts w:eastAsia="Times New Roman"/>
          <w:lang w:val="en-GB" w:eastAsia="ja-JP"/>
        </w:rPr>
        <w:t>3</w:t>
      </w:r>
      <w:r>
        <w:rPr>
          <w:rFonts w:ascii="SimSun" w:hAnsi="SimSun" w:cs="SimSun" w:hint="eastAsia"/>
          <w:lang w:val="en-GB" w:eastAsia="zh-CN"/>
        </w:rPr>
        <w:t>举例说明了</w:t>
      </w:r>
      <w:r w:rsidRPr="003D6AC5">
        <w:rPr>
          <w:rFonts w:ascii="SimSun" w:hAnsi="SimSun" w:cs="SimSun" w:hint="eastAsia"/>
          <w:lang w:val="en-GB" w:eastAsia="ja-JP"/>
        </w:rPr>
        <w:t>分段块的组合。接收机可部分解调</w:t>
      </w:r>
      <w:r w:rsidRPr="003D6AC5">
        <w:rPr>
          <w:rFonts w:eastAsia="Times New Roman" w:hint="eastAsia"/>
          <w:lang w:val="en-GB" w:eastAsia="ja-JP"/>
        </w:rPr>
        <w:t>ISDB-T</w:t>
      </w:r>
      <w:r w:rsidRPr="003D6AC5">
        <w:rPr>
          <w:rFonts w:ascii="SimSun" w:hAnsi="SimSun" w:cs="SimSun" w:hint="eastAsia"/>
          <w:lang w:val="en-GB" w:eastAsia="ja-JP"/>
        </w:rPr>
        <w:t>多媒体广播</w:t>
      </w:r>
      <w:r>
        <w:rPr>
          <w:rFonts w:ascii="SimSun" w:hAnsi="SimSun" w:cs="SimSun" w:hint="eastAsia"/>
          <w:lang w:val="en-GB" w:eastAsia="zh-CN"/>
        </w:rPr>
        <w:t>系统的</w:t>
      </w:r>
      <w:r w:rsidRPr="003D6AC5">
        <w:rPr>
          <w:rFonts w:eastAsia="Times New Roman" w:hint="eastAsia"/>
          <w:lang w:val="en-GB" w:eastAsia="ja-JP"/>
        </w:rPr>
        <w:t>1</w:t>
      </w:r>
      <w:r w:rsidRPr="003D6AC5">
        <w:rPr>
          <w:rFonts w:ascii="SimSun" w:hAnsi="SimSun" w:cs="SimSun" w:hint="eastAsia"/>
          <w:lang w:val="en-GB" w:eastAsia="ja-JP"/>
        </w:rPr>
        <w:t>、</w:t>
      </w:r>
      <w:r w:rsidRPr="003D6AC5">
        <w:rPr>
          <w:rFonts w:eastAsia="Times New Roman" w:hint="eastAsia"/>
          <w:lang w:val="en-GB" w:eastAsia="ja-JP"/>
        </w:rPr>
        <w:t>3</w:t>
      </w:r>
      <w:r w:rsidRPr="003D6AC5">
        <w:rPr>
          <w:rFonts w:ascii="SimSun" w:hAnsi="SimSun" w:cs="SimSun" w:hint="eastAsia"/>
          <w:lang w:val="en-GB" w:eastAsia="ja-JP"/>
        </w:rPr>
        <w:t>或</w:t>
      </w:r>
      <w:r w:rsidRPr="003D6AC5">
        <w:rPr>
          <w:rFonts w:eastAsia="Times New Roman" w:hint="eastAsia"/>
          <w:lang w:val="en-GB" w:eastAsia="ja-JP"/>
        </w:rPr>
        <w:t>13</w:t>
      </w:r>
      <w:r w:rsidRPr="003D6AC5">
        <w:rPr>
          <w:rFonts w:ascii="SimSun" w:hAnsi="SimSun" w:cs="SimSun" w:hint="eastAsia"/>
          <w:lang w:val="en-GB" w:eastAsia="ja-JP"/>
        </w:rPr>
        <w:t>分段部分。</w:t>
      </w:r>
    </w:p>
    <w:p w:rsidR="003A5413" w:rsidRPr="00E60C0B" w:rsidRDefault="003A5413" w:rsidP="00AB4238">
      <w:pPr>
        <w:pStyle w:val="FigureNo"/>
        <w:rPr>
          <w:lang w:val="en-GB" w:eastAsia="zh-CN"/>
        </w:rPr>
      </w:pPr>
      <w:r>
        <w:rPr>
          <w:rFonts w:eastAsiaTheme="minorEastAsia" w:hint="eastAsia"/>
          <w:lang w:val="en-GB" w:eastAsia="zh-CN"/>
        </w:rPr>
        <w:t>图</w:t>
      </w:r>
      <w:r w:rsidRPr="00E60C0B">
        <w:rPr>
          <w:lang w:val="en-GB" w:eastAsia="zh-CN"/>
        </w:rPr>
        <w:t>3</w:t>
      </w:r>
    </w:p>
    <w:p w:rsidR="003A5413" w:rsidRPr="00E60C0B" w:rsidRDefault="003A5413" w:rsidP="00AB4238">
      <w:pPr>
        <w:pStyle w:val="Figuretitle"/>
        <w:rPr>
          <w:rFonts w:eastAsia="Times New Roman"/>
          <w:lang w:val="en-GB" w:eastAsia="ja-JP"/>
        </w:rPr>
      </w:pPr>
      <w:r w:rsidRPr="003D6AC5">
        <w:rPr>
          <w:rFonts w:eastAsia="Times New Roman" w:hint="eastAsia"/>
          <w:lang w:val="en-GB" w:eastAsia="ja-JP"/>
        </w:rPr>
        <w:t>ISDB-T</w:t>
      </w:r>
      <w:r w:rsidRPr="003D6AC5">
        <w:rPr>
          <w:rFonts w:hint="eastAsia"/>
          <w:lang w:val="en-GB" w:eastAsia="ja-JP"/>
        </w:rPr>
        <w:t>多媒体广播分段块的组合示例</w:t>
      </w:r>
    </w:p>
    <w:p w:rsidR="003A5413" w:rsidRPr="00E60C0B" w:rsidRDefault="0065289B" w:rsidP="003A5413">
      <w:pPr>
        <w:keepLines/>
        <w:spacing w:before="0" w:after="240"/>
        <w:jc w:val="center"/>
        <w:rPr>
          <w:rFonts w:eastAsia="Times New Roman"/>
          <w:caps/>
          <w:sz w:val="18"/>
          <w:lang w:val="en-GB" w:eastAsia="ja-JP"/>
        </w:rPr>
      </w:pPr>
      <w:r w:rsidRPr="00E60C0B">
        <w:rPr>
          <w:rFonts w:eastAsia="Times New Roman"/>
          <w:caps/>
          <w:sz w:val="18"/>
          <w:lang w:val="en-GB" w:eastAsia="ja-JP"/>
        </w:rPr>
        <w:object w:dxaOrig="6361" w:dyaOrig="4230">
          <v:shape id="_x0000_i1028" type="#_x0000_t75" style="width:435.35pt;height:290pt" o:ole="">
            <v:imagedata r:id="rId20" o:title=""/>
          </v:shape>
          <o:OLEObject Type="Embed" ProgID="CorelDRAW.Graphic.14" ShapeID="_x0000_i1028" DrawAspect="Content" ObjectID="_1477228623" r:id="rId21"/>
        </w:object>
      </w:r>
    </w:p>
    <w:p w:rsidR="003A5413" w:rsidRPr="00490FB6" w:rsidRDefault="003A5413" w:rsidP="003A5413">
      <w:pPr>
        <w:ind w:firstLineChars="200" w:firstLine="480"/>
        <w:rPr>
          <w:rFonts w:eastAsiaTheme="minorEastAsia"/>
          <w:lang w:val="en-GB" w:eastAsia="zh-CN"/>
        </w:rPr>
      </w:pPr>
      <w:r>
        <w:rPr>
          <w:rFonts w:eastAsiaTheme="minorEastAsia" w:hint="eastAsia"/>
          <w:lang w:val="en-GB" w:eastAsia="zh-CN"/>
        </w:rPr>
        <w:t>图</w:t>
      </w:r>
      <w:r>
        <w:rPr>
          <w:rFonts w:eastAsiaTheme="minorEastAsia" w:hint="eastAsia"/>
          <w:lang w:val="en-GB" w:eastAsia="zh-CN"/>
        </w:rPr>
        <w:t>3</w:t>
      </w:r>
      <w:r>
        <w:rPr>
          <w:rFonts w:eastAsiaTheme="minorEastAsia" w:hint="eastAsia"/>
          <w:lang w:val="en-GB" w:eastAsia="zh-CN"/>
        </w:rPr>
        <w:t>（</w:t>
      </w:r>
      <w:r>
        <w:rPr>
          <w:rFonts w:eastAsiaTheme="minorEastAsia" w:hint="eastAsia"/>
          <w:lang w:val="en-GB" w:eastAsia="zh-CN"/>
        </w:rPr>
        <w:t>b</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w:t>
      </w:r>
      <w:r>
        <w:rPr>
          <w:rFonts w:eastAsiaTheme="minorEastAsia" w:hint="eastAsia"/>
          <w:lang w:val="en-GB" w:eastAsia="zh-CN"/>
        </w:rPr>
        <w:t>d</w:t>
      </w:r>
      <w:r>
        <w:rPr>
          <w:rFonts w:eastAsiaTheme="minorEastAsia" w:hint="eastAsia"/>
          <w:lang w:val="en-GB" w:eastAsia="zh-CN"/>
        </w:rPr>
        <w:t>）</w:t>
      </w:r>
      <w:r>
        <w:rPr>
          <w:rFonts w:eastAsiaTheme="minorEastAsia"/>
          <w:lang w:val="en-GB" w:eastAsia="zh-CN"/>
        </w:rPr>
        <w:t>和</w:t>
      </w:r>
      <w:r>
        <w:rPr>
          <w:rFonts w:eastAsiaTheme="minorEastAsia" w:hint="eastAsia"/>
          <w:lang w:val="en-GB" w:eastAsia="zh-CN"/>
        </w:rPr>
        <w:t>（</w:t>
      </w:r>
      <w:r>
        <w:rPr>
          <w:rFonts w:eastAsiaTheme="minorEastAsia" w:hint="eastAsia"/>
          <w:lang w:val="en-GB" w:eastAsia="zh-CN"/>
        </w:rPr>
        <w:t>e</w:t>
      </w:r>
      <w:r>
        <w:rPr>
          <w:rFonts w:eastAsiaTheme="minorEastAsia" w:hint="eastAsia"/>
          <w:lang w:val="en-GB" w:eastAsia="zh-CN"/>
        </w:rPr>
        <w:t>）为</w:t>
      </w:r>
      <w:r>
        <w:rPr>
          <w:rFonts w:eastAsiaTheme="minorEastAsia"/>
          <w:lang w:val="en-GB" w:eastAsia="zh-CN"/>
        </w:rPr>
        <w:t>三个基本组成块</w:t>
      </w:r>
      <w:r>
        <w:rPr>
          <w:rFonts w:eastAsiaTheme="minorEastAsia" w:hint="eastAsia"/>
          <w:lang w:val="en-GB" w:eastAsia="zh-CN"/>
        </w:rPr>
        <w:t>，</w:t>
      </w:r>
      <w:r>
        <w:rPr>
          <w:rFonts w:eastAsiaTheme="minorEastAsia"/>
          <w:lang w:val="en-GB" w:eastAsia="zh-CN"/>
        </w:rPr>
        <w:t>即</w:t>
      </w:r>
      <w:r w:rsidRPr="00E60C0B">
        <w:rPr>
          <w:rFonts w:eastAsia="Times New Roman"/>
          <w:lang w:val="en-GB" w:eastAsia="ja-JP"/>
        </w:rPr>
        <w:t>13</w:t>
      </w:r>
      <w:r>
        <w:rPr>
          <w:rFonts w:eastAsiaTheme="minorEastAsia" w:hint="eastAsia"/>
          <w:lang w:val="en-GB" w:eastAsia="zh-CN"/>
        </w:rPr>
        <w:t>、</w:t>
      </w:r>
      <w:r w:rsidRPr="00E60C0B">
        <w:rPr>
          <w:rFonts w:eastAsia="Times New Roman"/>
          <w:lang w:val="en-GB" w:eastAsia="ja-JP"/>
        </w:rPr>
        <w:t>1</w:t>
      </w:r>
      <w:r>
        <w:rPr>
          <w:rFonts w:eastAsiaTheme="minorEastAsia" w:hint="eastAsia"/>
          <w:lang w:val="en-GB" w:eastAsia="zh-CN"/>
        </w:rPr>
        <w:t>和</w:t>
      </w:r>
      <w:r w:rsidRPr="00E60C0B">
        <w:rPr>
          <w:rFonts w:eastAsia="Times New Roman"/>
          <w:lang w:val="en-GB" w:eastAsia="ja-JP"/>
        </w:rPr>
        <w:t>3</w:t>
      </w:r>
      <w:r>
        <w:rPr>
          <w:rFonts w:eastAsiaTheme="minorEastAsia" w:hint="eastAsia"/>
          <w:lang w:val="en-GB" w:eastAsia="zh-CN"/>
        </w:rPr>
        <w:t>分段块。</w:t>
      </w:r>
      <w:r>
        <w:rPr>
          <w:rFonts w:eastAsiaTheme="minorEastAsia"/>
          <w:lang w:val="en-GB" w:eastAsia="zh-CN"/>
        </w:rPr>
        <w:t>图</w:t>
      </w:r>
      <w:r>
        <w:rPr>
          <w:rFonts w:eastAsiaTheme="minorEastAsia" w:hint="eastAsia"/>
          <w:lang w:val="en-GB" w:eastAsia="zh-CN"/>
        </w:rPr>
        <w:t>3</w:t>
      </w:r>
      <w:r>
        <w:rPr>
          <w:rFonts w:eastAsiaTheme="minorEastAsia" w:hint="eastAsia"/>
          <w:lang w:val="en-GB" w:eastAsia="zh-CN"/>
        </w:rPr>
        <w:t>（</w:t>
      </w:r>
      <w:r>
        <w:rPr>
          <w:rFonts w:eastAsiaTheme="minorEastAsia"/>
          <w:lang w:val="en-GB" w:eastAsia="zh-CN"/>
        </w:rPr>
        <w:t>a</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w:t>
      </w:r>
      <w:r>
        <w:rPr>
          <w:rFonts w:eastAsiaTheme="minorEastAsia"/>
          <w:lang w:val="en-GB" w:eastAsia="zh-CN"/>
        </w:rPr>
        <w:t>c</w:t>
      </w:r>
      <w:r>
        <w:rPr>
          <w:rFonts w:eastAsiaTheme="minorEastAsia" w:hint="eastAsia"/>
          <w:lang w:val="en-GB" w:eastAsia="zh-CN"/>
        </w:rPr>
        <w:t>）</w:t>
      </w:r>
      <w:r>
        <w:rPr>
          <w:rFonts w:eastAsiaTheme="minorEastAsia"/>
          <w:lang w:val="en-GB" w:eastAsia="zh-CN"/>
        </w:rPr>
        <w:t>和</w:t>
      </w:r>
      <w:r>
        <w:rPr>
          <w:rFonts w:eastAsiaTheme="minorEastAsia" w:hint="eastAsia"/>
          <w:lang w:val="en-GB" w:eastAsia="zh-CN"/>
        </w:rPr>
        <w:t>（</w:t>
      </w:r>
      <w:r>
        <w:rPr>
          <w:rFonts w:eastAsiaTheme="minorEastAsia"/>
          <w:lang w:val="en-GB" w:eastAsia="zh-CN"/>
        </w:rPr>
        <w:t>f</w:t>
      </w:r>
      <w:r>
        <w:rPr>
          <w:rFonts w:eastAsiaTheme="minorEastAsia" w:hint="eastAsia"/>
          <w:lang w:val="en-GB" w:eastAsia="zh-CN"/>
        </w:rPr>
        <w:t>）是</w:t>
      </w:r>
      <w:r>
        <w:rPr>
          <w:rFonts w:eastAsiaTheme="minorEastAsia"/>
          <w:lang w:val="en-GB" w:eastAsia="zh-CN"/>
        </w:rPr>
        <w:t>三个</w:t>
      </w:r>
      <w:r>
        <w:rPr>
          <w:rFonts w:eastAsiaTheme="minorEastAsia" w:hint="eastAsia"/>
          <w:lang w:val="en-GB" w:eastAsia="zh-CN"/>
        </w:rPr>
        <w:t>频谱</w:t>
      </w:r>
      <w:r>
        <w:rPr>
          <w:rFonts w:eastAsiaTheme="minorEastAsia"/>
          <w:lang w:val="en-GB" w:eastAsia="zh-CN"/>
        </w:rPr>
        <w:t>实例，显示了具有</w:t>
      </w:r>
      <w:r>
        <w:rPr>
          <w:rFonts w:eastAsiaTheme="minorEastAsia" w:hint="eastAsia"/>
          <w:lang w:val="en-GB" w:eastAsia="zh-CN"/>
        </w:rPr>
        <w:t>七个</w:t>
      </w:r>
      <w:r>
        <w:rPr>
          <w:rFonts w:eastAsiaTheme="minorEastAsia" w:hint="eastAsia"/>
          <w:lang w:val="en-GB" w:eastAsia="zh-CN"/>
        </w:rPr>
        <w:t>1</w:t>
      </w:r>
      <w:r>
        <w:rPr>
          <w:rFonts w:eastAsiaTheme="minorEastAsia" w:hint="eastAsia"/>
          <w:lang w:val="en-GB" w:eastAsia="zh-CN"/>
        </w:rPr>
        <w:t>分段块</w:t>
      </w:r>
      <w:r>
        <w:rPr>
          <w:rFonts w:eastAsiaTheme="minorEastAsia"/>
          <w:lang w:val="en-GB" w:eastAsia="zh-CN"/>
        </w:rPr>
        <w:t>信号的两个</w:t>
      </w:r>
      <w:r>
        <w:rPr>
          <w:rFonts w:eastAsiaTheme="minorEastAsia" w:hint="eastAsia"/>
          <w:lang w:val="en-GB" w:eastAsia="zh-CN"/>
        </w:rPr>
        <w:t>13</w:t>
      </w:r>
      <w:r>
        <w:rPr>
          <w:rFonts w:eastAsiaTheme="minorEastAsia" w:hint="eastAsia"/>
          <w:lang w:val="en-GB" w:eastAsia="zh-CN"/>
        </w:rPr>
        <w:t>分段</w:t>
      </w:r>
      <w:r>
        <w:rPr>
          <w:rFonts w:eastAsiaTheme="minorEastAsia"/>
          <w:lang w:val="en-GB" w:eastAsia="zh-CN"/>
        </w:rPr>
        <w:t>块信号的</w:t>
      </w:r>
      <w:r>
        <w:rPr>
          <w:rFonts w:eastAsiaTheme="minorEastAsia" w:hint="eastAsia"/>
          <w:lang w:val="en-GB" w:eastAsia="zh-CN"/>
        </w:rPr>
        <w:t>构</w:t>
      </w:r>
      <w:r>
        <w:rPr>
          <w:rFonts w:eastAsiaTheme="minorEastAsia"/>
          <w:lang w:val="en-GB" w:eastAsia="zh-CN"/>
        </w:rPr>
        <w:t>成、</w:t>
      </w:r>
      <w:r>
        <w:rPr>
          <w:rFonts w:eastAsiaTheme="minorEastAsia" w:hint="eastAsia"/>
          <w:lang w:val="en-GB" w:eastAsia="zh-CN"/>
        </w:rPr>
        <w:t>十三个</w:t>
      </w:r>
      <w:r w:rsidRPr="00E60C0B">
        <w:rPr>
          <w:rFonts w:eastAsia="Times New Roman"/>
          <w:lang w:val="en-GB" w:eastAsia="ja-JP"/>
        </w:rPr>
        <w:t>1</w:t>
      </w:r>
      <w:r>
        <w:rPr>
          <w:rFonts w:eastAsiaTheme="minorEastAsia" w:hint="eastAsia"/>
          <w:lang w:val="en-GB" w:eastAsia="zh-CN"/>
        </w:rPr>
        <w:t>分段</w:t>
      </w:r>
      <w:r>
        <w:rPr>
          <w:rFonts w:eastAsiaTheme="minorEastAsia"/>
          <w:lang w:val="en-GB" w:eastAsia="zh-CN"/>
        </w:rPr>
        <w:t>块信号的</w:t>
      </w:r>
      <w:r>
        <w:rPr>
          <w:rFonts w:eastAsiaTheme="minorEastAsia" w:hint="eastAsia"/>
          <w:lang w:val="en-GB" w:eastAsia="zh-CN"/>
        </w:rPr>
        <w:t>构</w:t>
      </w:r>
      <w:r>
        <w:rPr>
          <w:rFonts w:eastAsiaTheme="minorEastAsia"/>
          <w:lang w:val="en-GB" w:eastAsia="zh-CN"/>
        </w:rPr>
        <w:t>成和八个</w:t>
      </w:r>
      <w:r>
        <w:rPr>
          <w:rFonts w:eastAsiaTheme="minorEastAsia" w:hint="eastAsia"/>
          <w:lang w:val="en-GB" w:eastAsia="zh-CN"/>
        </w:rPr>
        <w:t>具有一个</w:t>
      </w:r>
      <w:r w:rsidRPr="00E60C0B">
        <w:rPr>
          <w:rFonts w:eastAsia="Times New Roman"/>
          <w:lang w:val="en-GB" w:eastAsia="ja-JP"/>
        </w:rPr>
        <w:t>3</w:t>
      </w:r>
      <w:r>
        <w:rPr>
          <w:rFonts w:eastAsiaTheme="minorEastAsia" w:hint="eastAsia"/>
          <w:lang w:val="en-GB" w:eastAsia="zh-CN"/>
        </w:rPr>
        <w:t>分段</w:t>
      </w:r>
      <w:r>
        <w:rPr>
          <w:rFonts w:eastAsiaTheme="minorEastAsia"/>
          <w:lang w:val="en-GB" w:eastAsia="zh-CN"/>
        </w:rPr>
        <w:t>块信号的</w:t>
      </w:r>
      <w:r w:rsidRPr="00E60C0B">
        <w:rPr>
          <w:rFonts w:eastAsia="Times New Roman"/>
          <w:lang w:val="en-GB" w:eastAsia="ja-JP"/>
        </w:rPr>
        <w:t>1</w:t>
      </w:r>
      <w:r>
        <w:rPr>
          <w:rFonts w:eastAsiaTheme="minorEastAsia" w:hint="eastAsia"/>
          <w:lang w:val="en-GB" w:eastAsia="zh-CN"/>
        </w:rPr>
        <w:t>分段</w:t>
      </w:r>
      <w:r>
        <w:rPr>
          <w:rFonts w:eastAsiaTheme="minorEastAsia"/>
          <w:lang w:val="en-GB" w:eastAsia="zh-CN"/>
        </w:rPr>
        <w:t>块信号的构成。</w:t>
      </w:r>
    </w:p>
    <w:p w:rsidR="003A5413" w:rsidRPr="00490FB6" w:rsidRDefault="003A5413" w:rsidP="003A5413">
      <w:pPr>
        <w:ind w:firstLineChars="200" w:firstLine="480"/>
        <w:rPr>
          <w:rFonts w:eastAsiaTheme="minorEastAsia"/>
          <w:lang w:val="en-GB" w:eastAsia="zh-CN"/>
        </w:rPr>
      </w:pPr>
      <w:r w:rsidRPr="00E60C0B">
        <w:rPr>
          <w:rFonts w:eastAsia="Times New Roman"/>
          <w:lang w:val="en-GB" w:eastAsia="ja-JP"/>
        </w:rPr>
        <w:t>ITU</w:t>
      </w:r>
      <w:r w:rsidRPr="00E60C0B">
        <w:rPr>
          <w:rFonts w:eastAsia="Times New Roman"/>
          <w:lang w:val="en-GB" w:eastAsia="ja-JP"/>
        </w:rPr>
        <w:noBreakHyphen/>
        <w:t>R SM.1541-4</w:t>
      </w:r>
      <w:r>
        <w:rPr>
          <w:rFonts w:eastAsiaTheme="minorEastAsia" w:hint="eastAsia"/>
          <w:lang w:val="en-GB" w:eastAsia="zh-CN"/>
        </w:rPr>
        <w:t>建议书</w:t>
      </w:r>
      <w:r>
        <w:rPr>
          <w:rFonts w:eastAsiaTheme="minorEastAsia"/>
          <w:lang w:val="en-GB" w:eastAsia="zh-CN"/>
        </w:rPr>
        <w:t>附件</w:t>
      </w:r>
      <w:r>
        <w:rPr>
          <w:rFonts w:eastAsiaTheme="minorEastAsia" w:hint="eastAsia"/>
          <w:lang w:val="en-GB" w:eastAsia="zh-CN"/>
        </w:rPr>
        <w:t>6</w:t>
      </w:r>
      <w:r>
        <w:rPr>
          <w:rFonts w:eastAsiaTheme="minorEastAsia" w:hint="eastAsia"/>
          <w:lang w:val="en-GB" w:eastAsia="zh-CN"/>
        </w:rPr>
        <w:t>图</w:t>
      </w:r>
      <w:r>
        <w:rPr>
          <w:rFonts w:eastAsiaTheme="minorEastAsia" w:hint="eastAsia"/>
          <w:lang w:val="en-GB" w:eastAsia="zh-CN"/>
        </w:rPr>
        <w:t>18</w:t>
      </w:r>
      <w:r>
        <w:rPr>
          <w:rFonts w:eastAsiaTheme="minorEastAsia" w:hint="eastAsia"/>
          <w:lang w:val="en-GB" w:eastAsia="zh-CN"/>
        </w:rPr>
        <w:t>、</w:t>
      </w:r>
      <w:r>
        <w:rPr>
          <w:rFonts w:eastAsiaTheme="minorEastAsia" w:hint="eastAsia"/>
          <w:lang w:val="en-GB" w:eastAsia="zh-CN"/>
        </w:rPr>
        <w:t>24</w:t>
      </w:r>
      <w:r>
        <w:rPr>
          <w:rFonts w:eastAsiaTheme="minorEastAsia" w:hint="eastAsia"/>
          <w:lang w:val="en-GB" w:eastAsia="zh-CN"/>
        </w:rPr>
        <w:t>和</w:t>
      </w:r>
      <w:r>
        <w:rPr>
          <w:rFonts w:eastAsiaTheme="minorEastAsia" w:hint="eastAsia"/>
          <w:lang w:val="en-GB" w:eastAsia="zh-CN"/>
        </w:rPr>
        <w:t>25</w:t>
      </w:r>
      <w:r>
        <w:rPr>
          <w:rFonts w:eastAsiaTheme="minorEastAsia" w:hint="eastAsia"/>
          <w:lang w:val="en-GB" w:eastAsia="zh-CN"/>
        </w:rPr>
        <w:t>确定</w:t>
      </w:r>
      <w:r>
        <w:rPr>
          <w:rFonts w:eastAsiaTheme="minorEastAsia"/>
          <w:lang w:val="en-GB" w:eastAsia="zh-CN"/>
        </w:rPr>
        <w:t>的频谱掩膜</w:t>
      </w:r>
      <w:r>
        <w:rPr>
          <w:rFonts w:eastAsiaTheme="minorEastAsia" w:hint="eastAsia"/>
          <w:lang w:val="en-GB" w:eastAsia="zh-CN"/>
        </w:rPr>
        <w:t>用于</w:t>
      </w:r>
      <w:r>
        <w:rPr>
          <w:rFonts w:eastAsiaTheme="minorEastAsia"/>
          <w:lang w:val="en-GB" w:eastAsia="zh-CN"/>
        </w:rPr>
        <w:t>保护比测量。</w:t>
      </w:r>
    </w:p>
    <w:p w:rsidR="003A5413" w:rsidRPr="00E60C0B" w:rsidRDefault="003A5413" w:rsidP="00B606E9">
      <w:pPr>
        <w:pStyle w:val="Heading1"/>
        <w:rPr>
          <w:rFonts w:eastAsia="Times New Roman"/>
          <w:lang w:val="en-GB" w:eastAsia="ja-JP"/>
        </w:rPr>
      </w:pPr>
      <w:r w:rsidRPr="00E60C0B">
        <w:rPr>
          <w:rFonts w:eastAsia="Times New Roman"/>
          <w:lang w:val="en-GB" w:eastAsia="zh-CN"/>
        </w:rPr>
        <w:t>1</w:t>
      </w:r>
      <w:r w:rsidRPr="00E60C0B">
        <w:rPr>
          <w:rFonts w:eastAsia="Times New Roman"/>
          <w:lang w:val="en-GB" w:eastAsia="zh-CN"/>
        </w:rPr>
        <w:tab/>
      </w:r>
      <w:r w:rsidRPr="00490FB6">
        <w:rPr>
          <w:rFonts w:hint="eastAsia"/>
          <w:lang w:val="en-GB" w:eastAsia="ja-JP"/>
        </w:rPr>
        <w:t>接收机特性</w:t>
      </w:r>
    </w:p>
    <w:p w:rsidR="003A5413" w:rsidRPr="00E60C0B" w:rsidRDefault="003A5413" w:rsidP="0063474C">
      <w:pPr>
        <w:ind w:firstLineChars="200" w:firstLine="480"/>
        <w:rPr>
          <w:rFonts w:eastAsia="Times New Roman"/>
          <w:lang w:val="en-GB" w:eastAsia="zh-CN"/>
        </w:rPr>
      </w:pPr>
      <w:r>
        <w:rPr>
          <w:rFonts w:hint="eastAsia"/>
          <w:lang w:val="en-GB" w:eastAsia="zh-CN"/>
        </w:rPr>
        <w:t>表</w:t>
      </w:r>
      <w:r>
        <w:rPr>
          <w:lang w:val="en-GB" w:eastAsia="zh-CN"/>
        </w:rPr>
        <w:t>8</w:t>
      </w:r>
      <w:r>
        <w:rPr>
          <w:rFonts w:hint="eastAsia"/>
          <w:lang w:val="en-GB" w:eastAsia="zh-CN"/>
        </w:rPr>
        <w:t>给出了频段</w:t>
      </w:r>
      <w:r>
        <w:rPr>
          <w:rFonts w:hint="eastAsia"/>
          <w:lang w:val="en-GB" w:eastAsia="zh-CN"/>
        </w:rPr>
        <w:t>III</w:t>
      </w:r>
      <w:r>
        <w:rPr>
          <w:rFonts w:hint="eastAsia"/>
          <w:lang w:val="en-GB" w:eastAsia="zh-CN"/>
        </w:rPr>
        <w:t>、频段</w:t>
      </w:r>
      <w:r>
        <w:rPr>
          <w:rFonts w:hint="eastAsia"/>
          <w:lang w:val="en-GB" w:eastAsia="zh-CN"/>
        </w:rPr>
        <w:t>IV</w:t>
      </w:r>
      <w:r>
        <w:rPr>
          <w:rFonts w:hint="eastAsia"/>
          <w:lang w:val="en-GB" w:eastAsia="zh-CN"/>
        </w:rPr>
        <w:t>和频段</w:t>
      </w:r>
      <w:r>
        <w:rPr>
          <w:rFonts w:hint="eastAsia"/>
          <w:lang w:val="en-GB" w:eastAsia="zh-CN"/>
        </w:rPr>
        <w:t>V</w:t>
      </w:r>
      <w:r>
        <w:rPr>
          <w:rFonts w:hint="eastAsia"/>
          <w:lang w:val="en-GB" w:eastAsia="zh-CN"/>
        </w:rPr>
        <w:t>的地面综合业务数字广播（</w:t>
      </w:r>
      <w:r>
        <w:rPr>
          <w:rFonts w:hint="eastAsia"/>
          <w:lang w:val="en-GB" w:eastAsia="zh-CN"/>
        </w:rPr>
        <w:t>ISDB-T</w:t>
      </w:r>
      <w:r>
        <w:rPr>
          <w:rFonts w:hint="eastAsia"/>
          <w:lang w:val="en-GB" w:eastAsia="zh-CN"/>
        </w:rPr>
        <w:t>）参考接收机的参数值。</w:t>
      </w:r>
    </w:p>
    <w:p w:rsidR="003A5413" w:rsidRPr="00E60C0B" w:rsidRDefault="003A5413" w:rsidP="00AB4238">
      <w:pPr>
        <w:pStyle w:val="TableNo"/>
        <w:rPr>
          <w:lang w:val="en-GB" w:eastAsia="zh-CN"/>
        </w:rPr>
      </w:pPr>
      <w:r>
        <w:rPr>
          <w:rFonts w:eastAsiaTheme="minorEastAsia" w:hint="eastAsia"/>
          <w:lang w:val="en-GB" w:eastAsia="zh-CN"/>
        </w:rPr>
        <w:t>表</w:t>
      </w:r>
      <w:r w:rsidRPr="00E60C0B">
        <w:rPr>
          <w:lang w:val="en-GB" w:eastAsia="zh-CN"/>
        </w:rPr>
        <w:t>8</w:t>
      </w:r>
    </w:p>
    <w:p w:rsidR="003A5413" w:rsidRPr="00E60C0B" w:rsidRDefault="003A5413" w:rsidP="00150014">
      <w:pPr>
        <w:pStyle w:val="Tabletitle"/>
        <w:rPr>
          <w:rFonts w:eastAsia="Times New Roman"/>
          <w:lang w:val="en-GB" w:eastAsia="zh-CN"/>
        </w:rPr>
      </w:pPr>
      <w:r w:rsidRPr="00490FB6">
        <w:rPr>
          <w:rFonts w:hint="eastAsia"/>
          <w:lang w:val="en-GB" w:eastAsia="ja-JP"/>
        </w:rPr>
        <w:t>用于</w:t>
      </w:r>
      <w:r w:rsidRPr="00490FB6">
        <w:rPr>
          <w:rFonts w:eastAsia="Times New Roman" w:hint="eastAsia"/>
          <w:lang w:val="en-GB" w:eastAsia="ja-JP"/>
        </w:rPr>
        <w:t>DTTB</w:t>
      </w:r>
      <w:r w:rsidRPr="00490FB6">
        <w:rPr>
          <w:rFonts w:hint="eastAsia"/>
          <w:lang w:val="en-GB" w:eastAsia="ja-JP"/>
        </w:rPr>
        <w:t>规划的参考</w:t>
      </w:r>
      <w:r w:rsidRPr="00490FB6">
        <w:rPr>
          <w:rFonts w:eastAsia="Times New Roman" w:hint="eastAsia"/>
          <w:lang w:val="en-GB" w:eastAsia="ja-JP"/>
        </w:rPr>
        <w:t>ISDB-T</w:t>
      </w:r>
      <w:r w:rsidRPr="00490FB6">
        <w:rPr>
          <w:rFonts w:hint="eastAsia"/>
          <w:lang w:val="en-GB" w:eastAsia="ja-JP"/>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6"/>
        <w:gridCol w:w="1554"/>
        <w:gridCol w:w="1554"/>
        <w:gridCol w:w="1555"/>
      </w:tblGrid>
      <w:tr w:rsidR="003A5413" w:rsidRPr="00E60C0B" w:rsidTr="00A6238F">
        <w:trPr>
          <w:trHeight w:val="20"/>
          <w:tblHeader/>
          <w:jc w:val="center"/>
        </w:trPr>
        <w:tc>
          <w:tcPr>
            <w:tcW w:w="5093" w:type="dxa"/>
            <w:shd w:val="clear" w:color="auto" w:fill="auto"/>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r>
              <w:rPr>
                <w:rFonts w:eastAsiaTheme="minorEastAsia" w:hint="eastAsia"/>
                <w:b/>
                <w:sz w:val="22"/>
                <w:lang w:val="en-GB" w:eastAsia="zh-CN"/>
              </w:rPr>
              <w:t>参数</w:t>
            </w:r>
          </w:p>
        </w:tc>
        <w:tc>
          <w:tcPr>
            <w:tcW w:w="4762" w:type="dxa"/>
            <w:gridSpan w:val="3"/>
            <w:shd w:val="clear" w:color="auto" w:fill="auto"/>
            <w:vAlign w:val="center"/>
          </w:tcPr>
          <w:p w:rsidR="003A5413" w:rsidRPr="00CA5B4C"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数值</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hint="eastAsia"/>
                <w:lang w:val="en-GB" w:eastAsia="zh-CN"/>
              </w:rPr>
              <w:t>等效噪声带宽</w:t>
            </w:r>
            <w:r w:rsidRPr="003E0906">
              <w:rPr>
                <w:i/>
                <w:iCs/>
                <w:lang w:val="en-GB" w:eastAsia="zh-CN"/>
              </w:rPr>
              <w:t>b</w:t>
            </w:r>
            <w:r>
              <w:rPr>
                <w:lang w:val="en-GB" w:eastAsia="zh-CN"/>
              </w:rPr>
              <w:t> </w:t>
            </w:r>
            <w:r>
              <w:rPr>
                <w:rFonts w:hint="eastAsia"/>
                <w:lang w:val="en-GB" w:eastAsia="zh-CN"/>
              </w:rPr>
              <w:t>（</w:t>
            </w:r>
            <w:r>
              <w:rPr>
                <w:lang w:val="en-GB" w:eastAsia="zh-CN"/>
              </w:rPr>
              <w:t>MHz</w:t>
            </w:r>
            <w:r>
              <w:rPr>
                <w:rFonts w:hint="eastAsia"/>
                <w:lang w:val="en-GB" w:eastAsia="zh-CN"/>
              </w:rPr>
              <w:t>）</w:t>
            </w:r>
            <w:r w:rsidRPr="00E60C0B">
              <w:rPr>
                <w:rFonts w:eastAsia="Times New Roman"/>
                <w:sz w:val="22"/>
                <w:vertAlign w:val="superscript"/>
                <w:lang w:val="en-GB" w:eastAsia="zh-CN"/>
              </w:rPr>
              <w:t xml:space="preserve"> (1)</w:t>
            </w:r>
          </w:p>
        </w:tc>
        <w:tc>
          <w:tcPr>
            <w:tcW w:w="1587"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5.57</w:t>
            </w:r>
          </w:p>
        </w:tc>
        <w:tc>
          <w:tcPr>
            <w:tcW w:w="1587"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6.5</w:t>
            </w:r>
          </w:p>
        </w:tc>
        <w:tc>
          <w:tcPr>
            <w:tcW w:w="1588"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7.43</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hint="eastAsia"/>
                <w:lang w:val="en-GB" w:eastAsia="zh-CN"/>
              </w:rPr>
              <w:t>接收机噪声数字</w:t>
            </w:r>
            <w:r w:rsidRPr="003E0906">
              <w:rPr>
                <w:i/>
                <w:iCs/>
                <w:lang w:val="en-GB" w:eastAsia="zh-CN"/>
              </w:rPr>
              <w:t>F </w:t>
            </w:r>
            <w:r>
              <w:rPr>
                <w:rFonts w:hint="eastAsia"/>
                <w:lang w:val="en-GB" w:eastAsia="zh-CN"/>
              </w:rPr>
              <w:t>（</w:t>
            </w:r>
            <w:r w:rsidRPr="003E0906">
              <w:rPr>
                <w:lang w:val="en-GB" w:eastAsia="zh-CN"/>
              </w:rPr>
              <w:t>dB</w:t>
            </w:r>
            <w:r>
              <w:rPr>
                <w:rFonts w:hint="eastAsia"/>
                <w:lang w:val="en-GB" w:eastAsia="zh-CN"/>
              </w:rPr>
              <w:t>）</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7</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7</w:t>
            </w:r>
          </w:p>
        </w:tc>
        <w:tc>
          <w:tcPr>
            <w:tcW w:w="1588"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7</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sidRPr="003E0906">
              <w:rPr>
                <w:lang w:val="en-GB" w:eastAsia="ja-JP"/>
              </w:rPr>
              <w:t>75</w:t>
            </w:r>
            <w:r w:rsidRPr="003E0906">
              <w:rPr>
                <w:lang w:val="en-GB"/>
              </w:rPr>
              <w:sym w:font="Symbol" w:char="F057"/>
            </w:r>
            <w:r>
              <w:rPr>
                <w:rFonts w:hint="eastAsia"/>
                <w:lang w:val="en-GB" w:eastAsia="zh-CN"/>
              </w:rPr>
              <w:t>和</w:t>
            </w:r>
            <w:r w:rsidRPr="003E0906">
              <w:rPr>
                <w:lang w:val="en-GB" w:eastAsia="ja-JP"/>
              </w:rPr>
              <w:t>290K</w:t>
            </w:r>
            <w:r>
              <w:rPr>
                <w:rFonts w:hint="eastAsia"/>
                <w:lang w:val="en-GB" w:eastAsia="zh-CN"/>
              </w:rPr>
              <w:t>的接收机噪声输入功率</w:t>
            </w:r>
            <w:r>
              <w:rPr>
                <w:rFonts w:hint="eastAsia"/>
                <w:i/>
                <w:iCs/>
                <w:lang w:val="en-GB" w:eastAsia="zh-CN"/>
              </w:rPr>
              <w:t>P</w:t>
            </w:r>
            <w:r w:rsidRPr="001B033A">
              <w:rPr>
                <w:i/>
                <w:iCs/>
                <w:vertAlign w:val="subscript"/>
                <w:lang w:val="en-GB" w:eastAsia="zh-CN"/>
              </w:rPr>
              <w:t>n</w:t>
            </w:r>
            <w:r>
              <w:rPr>
                <w:rFonts w:hint="eastAsia"/>
                <w:lang w:val="en-GB" w:eastAsia="zh-CN"/>
              </w:rPr>
              <w:t>（</w:t>
            </w:r>
            <w:r w:rsidRPr="003E0906">
              <w:rPr>
                <w:lang w:val="en-GB" w:eastAsia="zh-CN"/>
              </w:rPr>
              <w:t>dB</w:t>
            </w:r>
            <w:r>
              <w:rPr>
                <w:rFonts w:hint="eastAsia"/>
                <w:lang w:val="en-GB" w:eastAsia="zh-CN"/>
              </w:rPr>
              <w:t>m</w:t>
            </w:r>
            <w:r>
              <w:rPr>
                <w:rFonts w:hint="eastAsia"/>
                <w:lang w:val="en-GB" w:eastAsia="zh-CN"/>
              </w:rPr>
              <w:t>）</w:t>
            </w:r>
            <w:r w:rsidRPr="00E60C0B">
              <w:rPr>
                <w:rFonts w:eastAsia="Times New Roman"/>
                <w:sz w:val="22"/>
                <w:vertAlign w:val="superscript"/>
                <w:lang w:val="en-GB" w:eastAsia="zh-CN"/>
              </w:rPr>
              <w:t>(2)</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–99.2</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–98.5</w:t>
            </w:r>
          </w:p>
        </w:tc>
        <w:tc>
          <w:tcPr>
            <w:tcW w:w="1588"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–97.9</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hint="eastAsia"/>
                <w:lang w:val="en-GB" w:eastAsia="zh-CN"/>
              </w:rPr>
              <w:t>参考门限</w:t>
            </w:r>
            <w:r w:rsidRPr="003E0906">
              <w:rPr>
                <w:i/>
                <w:iCs/>
                <w:lang w:val="en-GB" w:eastAsia="zh-CN"/>
              </w:rPr>
              <w:t>C</w:t>
            </w:r>
            <w:r w:rsidRPr="003E0906">
              <w:rPr>
                <w:lang w:val="en-GB" w:eastAsia="zh-CN"/>
              </w:rPr>
              <w:t>/</w:t>
            </w:r>
            <w:r w:rsidRPr="003E0906">
              <w:rPr>
                <w:i/>
                <w:iCs/>
                <w:lang w:val="en-GB" w:eastAsia="zh-CN"/>
              </w:rPr>
              <w:t>N</w:t>
            </w:r>
            <w:r>
              <w:rPr>
                <w:lang w:val="en-GB" w:eastAsia="zh-CN"/>
              </w:rPr>
              <w:t xml:space="preserve"> </w:t>
            </w:r>
            <w:r>
              <w:rPr>
                <w:rFonts w:hint="eastAsia"/>
                <w:lang w:val="en-GB" w:eastAsia="zh-CN"/>
              </w:rPr>
              <w:t>（</w:t>
            </w:r>
            <w:r>
              <w:rPr>
                <w:lang w:val="en-GB" w:eastAsia="zh-CN"/>
              </w:rPr>
              <w:t>dB</w:t>
            </w:r>
            <w:r>
              <w:rPr>
                <w:rFonts w:hint="eastAsia"/>
                <w:lang w:val="en-GB" w:eastAsia="zh-CN"/>
              </w:rPr>
              <w:t>）</w:t>
            </w:r>
            <w:r w:rsidRPr="00E60C0B">
              <w:rPr>
                <w:rFonts w:eastAsia="Times New Roman"/>
                <w:sz w:val="22"/>
                <w:vertAlign w:val="superscript"/>
                <w:lang w:val="en-GB" w:eastAsia="zh-CN"/>
              </w:rPr>
              <w:t>(3)</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PGothic"/>
                <w:sz w:val="22"/>
                <w:lang w:val="en-GB"/>
              </w:rPr>
            </w:pPr>
            <w:r w:rsidRPr="00E60C0B">
              <w:rPr>
                <w:rFonts w:eastAsia="MS PGothic"/>
                <w:sz w:val="22"/>
                <w:lang w:val="en-GB"/>
              </w:rPr>
              <w:t>10</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PGothic"/>
                <w:sz w:val="22"/>
                <w:lang w:val="en-GB"/>
              </w:rPr>
            </w:pPr>
            <w:r w:rsidRPr="00E60C0B">
              <w:rPr>
                <w:rFonts w:eastAsia="MS PGothic"/>
                <w:sz w:val="22"/>
                <w:lang w:val="en-GB"/>
              </w:rPr>
              <w:t>10</w:t>
            </w:r>
          </w:p>
        </w:tc>
        <w:tc>
          <w:tcPr>
            <w:tcW w:w="1588"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PGothic"/>
                <w:sz w:val="22"/>
                <w:lang w:val="en-GB"/>
              </w:rPr>
            </w:pPr>
            <w:r w:rsidRPr="00E60C0B">
              <w:rPr>
                <w:rFonts w:eastAsia="MS PGothic"/>
                <w:sz w:val="22"/>
                <w:lang w:val="en-GB"/>
              </w:rPr>
              <w:t>10</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hint="eastAsia"/>
                <w:lang w:val="en-GB" w:eastAsia="zh-CN"/>
              </w:rPr>
              <w:t>接收机最小输入电压</w:t>
            </w:r>
            <w:r>
              <w:rPr>
                <w:rFonts w:hint="eastAsia"/>
                <w:i/>
                <w:iCs/>
                <w:lang w:val="en-GB" w:eastAsia="zh-CN"/>
              </w:rPr>
              <w:t>P</w:t>
            </w:r>
            <w:r w:rsidRPr="003E0906">
              <w:rPr>
                <w:vertAlign w:val="subscript"/>
                <w:lang w:val="en-GB" w:eastAsia="zh-CN"/>
              </w:rPr>
              <w:t>min</w:t>
            </w:r>
            <w:r>
              <w:rPr>
                <w:lang w:val="en-GB" w:eastAsia="zh-CN"/>
              </w:rPr>
              <w:t xml:space="preserve"> </w:t>
            </w:r>
            <w:r>
              <w:rPr>
                <w:rFonts w:hint="eastAsia"/>
                <w:lang w:val="en-GB" w:eastAsia="zh-CN"/>
              </w:rPr>
              <w:t>（</w:t>
            </w:r>
            <w:r>
              <w:rPr>
                <w:lang w:val="en-GB" w:eastAsia="zh-CN"/>
              </w:rPr>
              <w:t>dB</w:t>
            </w:r>
            <w:r>
              <w:rPr>
                <w:rFonts w:hint="eastAsia"/>
                <w:lang w:val="en-GB" w:eastAsia="zh-CN"/>
              </w:rPr>
              <w:t>m</w:t>
            </w:r>
            <w:r>
              <w:rPr>
                <w:rFonts w:hint="eastAsia"/>
                <w:lang w:val="en-GB" w:eastAsia="zh-CN"/>
              </w:rPr>
              <w:t>）</w:t>
            </w:r>
            <w:r w:rsidRPr="00E60C0B">
              <w:rPr>
                <w:rFonts w:eastAsia="Times New Roman"/>
                <w:sz w:val="22"/>
                <w:vertAlign w:val="superscript"/>
                <w:lang w:val="en-GB" w:eastAsia="zh-CN"/>
              </w:rPr>
              <w:t xml:space="preserve"> (3), (4)</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–89.2</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–88.5</w:t>
            </w:r>
          </w:p>
        </w:tc>
        <w:tc>
          <w:tcPr>
            <w:tcW w:w="1588"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–87.9</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imes New Roman"/>
                <w:sz w:val="22"/>
                <w:lang w:val="en-GB" w:eastAsia="zh-CN"/>
              </w:rPr>
            </w:pPr>
            <w:r>
              <w:rPr>
                <w:rFonts w:hint="eastAsia"/>
                <w:lang w:val="en-GB" w:eastAsia="zh-CN"/>
              </w:rPr>
              <w:t>接收机过载门限值</w:t>
            </w:r>
            <w:r>
              <w:rPr>
                <w:rFonts w:eastAsiaTheme="minorEastAsia" w:hint="eastAsia"/>
                <w:sz w:val="22"/>
                <w:lang w:val="en-GB" w:eastAsia="zh-CN"/>
              </w:rPr>
              <w:t>（</w:t>
            </w:r>
            <w:r w:rsidRPr="00E60C0B">
              <w:rPr>
                <w:rFonts w:eastAsia="Times New Roman"/>
                <w:sz w:val="22"/>
                <w:lang w:val="en-GB" w:eastAsia="zh-CN"/>
              </w:rPr>
              <w:t>dBm</w:t>
            </w:r>
            <w:r>
              <w:rPr>
                <w:rFonts w:eastAsiaTheme="minorEastAsia" w:hint="eastAsia"/>
                <w:sz w:val="22"/>
                <w:lang w:val="en-GB" w:eastAsia="zh-CN"/>
              </w:rPr>
              <w:t>）</w:t>
            </w:r>
            <w:r w:rsidRPr="00E60C0B">
              <w:rPr>
                <w:rFonts w:eastAsia="Times New Roman"/>
                <w:sz w:val="22"/>
                <w:vertAlign w:val="superscript"/>
                <w:lang w:val="en-GB" w:eastAsia="zh-CN"/>
              </w:rPr>
              <w:t>(</w:t>
            </w:r>
            <w:r w:rsidRPr="00E60C0B">
              <w:rPr>
                <w:rFonts w:eastAsia="MS Mincho"/>
                <w:sz w:val="22"/>
                <w:vertAlign w:val="superscript"/>
                <w:lang w:val="en-GB" w:eastAsia="zh-CN"/>
              </w:rPr>
              <w:t>5</w:t>
            </w:r>
            <w:r w:rsidRPr="00E60C0B">
              <w:rPr>
                <w:rFonts w:eastAsia="Times New Roman"/>
                <w:sz w:val="22"/>
                <w:vertAlign w:val="superscript"/>
                <w:lang w:val="en-GB" w:eastAsia="zh-CN"/>
              </w:rPr>
              <w:t>)</w:t>
            </w:r>
          </w:p>
        </w:tc>
        <w:tc>
          <w:tcPr>
            <w:tcW w:w="1587"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15</w:t>
            </w:r>
          </w:p>
        </w:tc>
        <w:tc>
          <w:tcPr>
            <w:tcW w:w="1587"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15</w:t>
            </w:r>
          </w:p>
        </w:tc>
        <w:tc>
          <w:tcPr>
            <w:tcW w:w="1588" w:type="dxa"/>
            <w:shd w:val="clear" w:color="auto" w:fill="auto"/>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15</w:t>
            </w:r>
          </w:p>
        </w:tc>
      </w:tr>
      <w:tr w:rsidR="003A5413" w:rsidRPr="00E60C0B" w:rsidTr="00A6238F">
        <w:trPr>
          <w:trHeight w:val="20"/>
          <w:tblHeader/>
          <w:jc w:val="center"/>
        </w:trPr>
        <w:tc>
          <w:tcPr>
            <w:tcW w:w="5093"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MS Mincho"/>
                <w:sz w:val="22"/>
                <w:lang w:val="en-GB" w:eastAsia="zh-CN"/>
              </w:rPr>
            </w:pPr>
            <w:r>
              <w:rPr>
                <w:rFonts w:asciiTheme="minorEastAsia" w:eastAsiaTheme="minorEastAsia" w:hAnsiTheme="minorEastAsia" w:hint="eastAsia"/>
                <w:sz w:val="22"/>
                <w:lang w:val="en-GB" w:eastAsia="zh-CN"/>
              </w:rPr>
              <w:t>相邻频道选择性</w:t>
            </w:r>
            <w:r>
              <w:rPr>
                <w:rFonts w:eastAsia="Times New Roman"/>
                <w:sz w:val="22"/>
                <w:lang w:val="en-GB" w:eastAsia="zh-CN"/>
              </w:rPr>
              <w:t xml:space="preserve"> </w:t>
            </w:r>
            <w:r>
              <w:rPr>
                <w:rFonts w:eastAsiaTheme="minorEastAsia" w:hint="eastAsia"/>
                <w:sz w:val="22"/>
                <w:lang w:val="en-GB" w:eastAsia="zh-CN"/>
              </w:rPr>
              <w:t>（</w:t>
            </w:r>
            <w:r w:rsidRPr="00E60C0B">
              <w:rPr>
                <w:rFonts w:eastAsia="Times New Roman"/>
                <w:sz w:val="22"/>
                <w:lang w:val="en-GB" w:eastAsia="zh-CN"/>
              </w:rPr>
              <w:t>dB</w:t>
            </w:r>
            <w:r>
              <w:rPr>
                <w:rFonts w:eastAsiaTheme="minorEastAsia" w:hint="eastAsia"/>
                <w:sz w:val="22"/>
                <w:lang w:val="en-GB" w:eastAsia="zh-CN"/>
              </w:rPr>
              <w:t>）</w:t>
            </w:r>
            <w:r w:rsidRPr="00E60C0B">
              <w:rPr>
                <w:rFonts w:eastAsia="Times New Roman"/>
                <w:sz w:val="22"/>
                <w:vertAlign w:val="superscript"/>
                <w:lang w:val="en-GB" w:eastAsia="zh-CN"/>
              </w:rPr>
              <w:t>(</w:t>
            </w:r>
            <w:r w:rsidRPr="00E60C0B">
              <w:rPr>
                <w:rFonts w:eastAsia="MS Mincho"/>
                <w:sz w:val="22"/>
                <w:vertAlign w:val="superscript"/>
                <w:lang w:val="en-GB" w:eastAsia="zh-CN"/>
              </w:rPr>
              <w:t>5</w:t>
            </w:r>
            <w:r w:rsidRPr="00E60C0B">
              <w:rPr>
                <w:rFonts w:eastAsia="Times New Roman"/>
                <w:sz w:val="22"/>
                <w:vertAlign w:val="superscript"/>
                <w:lang w:val="en-GB" w:eastAsia="zh-CN"/>
              </w:rPr>
              <w:t>)</w:t>
            </w:r>
            <w:r w:rsidRPr="00E60C0B">
              <w:rPr>
                <w:rFonts w:eastAsia="MS Mincho"/>
                <w:sz w:val="22"/>
                <w:vertAlign w:val="superscript"/>
                <w:lang w:val="en-GB" w:eastAsia="zh-CN"/>
              </w:rPr>
              <w:t>,(6)</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39</w:t>
            </w:r>
          </w:p>
        </w:tc>
        <w:tc>
          <w:tcPr>
            <w:tcW w:w="1587"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39</w:t>
            </w:r>
          </w:p>
        </w:tc>
        <w:tc>
          <w:tcPr>
            <w:tcW w:w="1588" w:type="dxa"/>
            <w:shd w:val="clear" w:color="auto" w:fill="auto"/>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w:t>
            </w:r>
            <w:r w:rsidRPr="00E60C0B">
              <w:rPr>
                <w:rFonts w:eastAsia="MS Mincho"/>
                <w:sz w:val="22"/>
                <w:lang w:val="en-GB"/>
              </w:rPr>
              <w:t>39</w:t>
            </w:r>
          </w:p>
        </w:tc>
      </w:tr>
      <w:tr w:rsidR="003A5413" w:rsidRPr="00AD057F" w:rsidTr="00A6238F">
        <w:tblPrEx>
          <w:tblLook w:val="0000" w:firstRow="0" w:lastRow="0" w:firstColumn="0" w:lastColumn="0" w:noHBand="0" w:noVBand="0"/>
        </w:tblPrEx>
        <w:trPr>
          <w:trHeight w:val="20"/>
          <w:jc w:val="center"/>
        </w:trPr>
        <w:tc>
          <w:tcPr>
            <w:tcW w:w="9855" w:type="dxa"/>
            <w:gridSpan w:val="4"/>
            <w:tcBorders>
              <w:top w:val="single" w:sz="4" w:space="0" w:color="auto"/>
              <w:left w:val="nil"/>
              <w:bottom w:val="nil"/>
              <w:right w:val="nil"/>
            </w:tcBorders>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US" w:eastAsia="zh-CN"/>
              </w:rPr>
            </w:pPr>
            <w:r>
              <w:rPr>
                <w:rFonts w:eastAsiaTheme="minorEastAsia" w:hint="eastAsia"/>
                <w:sz w:val="22"/>
                <w:lang w:eastAsia="zh-CN"/>
              </w:rPr>
              <w:t>注</w:t>
            </w:r>
            <w:r w:rsidRPr="00CA5B4C">
              <w:rPr>
                <w:rFonts w:eastAsia="Times New Roman"/>
                <w:sz w:val="22"/>
                <w:lang w:eastAsia="zh-CN"/>
              </w:rPr>
              <w:t>1 –</w:t>
            </w:r>
            <w:r>
              <w:rPr>
                <w:rFonts w:eastAsia="Times New Roman"/>
                <w:sz w:val="22"/>
                <w:lang w:eastAsia="zh-CN"/>
              </w:rPr>
              <w:t xml:space="preserve"> </w:t>
            </w:r>
            <w:r w:rsidRPr="007C4DAD">
              <w:rPr>
                <w:rFonts w:eastAsia="Times New Roman"/>
                <w:sz w:val="22"/>
                <w:lang w:eastAsia="zh-CN"/>
              </w:rPr>
              <w:t>1</w:t>
            </w:r>
            <w:r>
              <w:rPr>
                <w:rFonts w:eastAsiaTheme="minorEastAsia" w:hint="eastAsia"/>
                <w:sz w:val="22"/>
                <w:lang w:val="en-US" w:eastAsia="zh-CN"/>
              </w:rPr>
              <w:t>分段块或</w:t>
            </w:r>
            <w:r w:rsidRPr="007C4DAD">
              <w:rPr>
                <w:rFonts w:eastAsia="Times New Roman"/>
                <w:sz w:val="22"/>
                <w:lang w:eastAsia="zh-CN"/>
              </w:rPr>
              <w:t>3</w:t>
            </w:r>
            <w:r>
              <w:rPr>
                <w:rFonts w:eastAsiaTheme="minorEastAsia" w:hint="eastAsia"/>
                <w:sz w:val="22"/>
                <w:lang w:val="en-US" w:eastAsia="zh-CN"/>
              </w:rPr>
              <w:t>分段块</w:t>
            </w:r>
            <w:r w:rsidRPr="007C4DAD">
              <w:rPr>
                <w:rFonts w:eastAsia="Times New Roman"/>
                <w:sz w:val="22"/>
                <w:lang w:eastAsia="zh-CN"/>
              </w:rPr>
              <w:t>-</w:t>
            </w:r>
            <w:r>
              <w:rPr>
                <w:rFonts w:eastAsiaTheme="minorEastAsia" w:hint="eastAsia"/>
                <w:sz w:val="22"/>
                <w:lang w:val="en-US" w:eastAsia="zh-CN"/>
              </w:rPr>
              <w:t>为</w:t>
            </w:r>
            <w:r w:rsidRPr="007C4DAD">
              <w:rPr>
                <w:rFonts w:eastAsia="Times New Roman"/>
                <w:sz w:val="22"/>
                <w:lang w:eastAsia="zh-CN"/>
              </w:rPr>
              <w:t>13-</w:t>
            </w:r>
            <w:r>
              <w:rPr>
                <w:rFonts w:eastAsiaTheme="minorEastAsia" w:hint="eastAsia"/>
                <w:sz w:val="22"/>
                <w:lang w:val="en-US" w:eastAsia="zh-CN"/>
              </w:rPr>
              <w:t>分段</w:t>
            </w:r>
            <w:r>
              <w:rPr>
                <w:rFonts w:eastAsiaTheme="minorEastAsia"/>
                <w:sz w:val="22"/>
                <w:lang w:val="en-US" w:eastAsia="zh-CN"/>
              </w:rPr>
              <w:t>块信号确定的数值为分段带宽的</w:t>
            </w:r>
            <w:r w:rsidRPr="007C4DAD">
              <w:rPr>
                <w:rFonts w:eastAsiaTheme="minorEastAsia" w:hint="eastAsia"/>
                <w:sz w:val="22"/>
                <w:lang w:eastAsia="zh-CN"/>
              </w:rPr>
              <w:t>13</w:t>
            </w:r>
            <w:r>
              <w:rPr>
                <w:rFonts w:eastAsiaTheme="minorEastAsia" w:hint="eastAsia"/>
                <w:sz w:val="22"/>
                <w:lang w:val="en-US" w:eastAsia="zh-CN"/>
              </w:rPr>
              <w:t>倍</w:t>
            </w:r>
            <w:r>
              <w:rPr>
                <w:rFonts w:eastAsiaTheme="minorEastAsia"/>
                <w:sz w:val="22"/>
                <w:lang w:val="en-US" w:eastAsia="zh-CN"/>
              </w:rPr>
              <w:t>。</w:t>
            </w:r>
            <w:r w:rsidRPr="00E60C0B">
              <w:rPr>
                <w:rFonts w:eastAsia="Times New Roman"/>
                <w:sz w:val="22"/>
                <w:lang w:val="en-US" w:eastAsia="zh-CN"/>
              </w:rPr>
              <w:t>6 MHz</w:t>
            </w:r>
            <w:r>
              <w:rPr>
                <w:rFonts w:eastAsiaTheme="minorEastAsia" w:hint="eastAsia"/>
                <w:sz w:val="22"/>
                <w:lang w:val="en-US" w:eastAsia="zh-CN"/>
              </w:rPr>
              <w:t>、</w:t>
            </w:r>
            <w:r w:rsidRPr="00E60C0B">
              <w:rPr>
                <w:rFonts w:eastAsia="Times New Roman"/>
                <w:sz w:val="22"/>
                <w:lang w:val="en-US" w:eastAsia="zh-CN"/>
              </w:rPr>
              <w:t>7 MHz</w:t>
            </w:r>
            <w:r>
              <w:rPr>
                <w:rFonts w:eastAsiaTheme="minorEastAsia" w:hint="eastAsia"/>
                <w:sz w:val="22"/>
                <w:lang w:val="en-US" w:eastAsia="zh-CN"/>
              </w:rPr>
              <w:t>和</w:t>
            </w:r>
            <w:r w:rsidRPr="00E60C0B">
              <w:rPr>
                <w:rFonts w:eastAsia="Times New Roman"/>
                <w:sz w:val="22"/>
                <w:lang w:val="en-US" w:eastAsia="zh-CN"/>
              </w:rPr>
              <w:t>8 MHz</w:t>
            </w:r>
            <w:r>
              <w:rPr>
                <w:rFonts w:eastAsiaTheme="minorEastAsia" w:hint="eastAsia"/>
                <w:sz w:val="22"/>
                <w:lang w:val="en-US" w:eastAsia="zh-CN"/>
              </w:rPr>
              <w:t>系统</w:t>
            </w:r>
            <w:r>
              <w:rPr>
                <w:rFonts w:eastAsiaTheme="minorEastAsia"/>
                <w:sz w:val="22"/>
                <w:lang w:val="en-US" w:eastAsia="zh-CN"/>
              </w:rPr>
              <w:t>的分段带宽数值分别为</w:t>
            </w:r>
            <w:r w:rsidRPr="00E60C0B">
              <w:rPr>
                <w:rFonts w:eastAsia="Times New Roman"/>
                <w:sz w:val="22"/>
                <w:lang w:val="en-US" w:eastAsia="zh-CN"/>
              </w:rPr>
              <w:t>429kHz</w:t>
            </w:r>
            <w:r>
              <w:rPr>
                <w:rFonts w:eastAsiaTheme="minorEastAsia" w:hint="eastAsia"/>
                <w:sz w:val="22"/>
                <w:lang w:val="en-US" w:eastAsia="zh-CN"/>
              </w:rPr>
              <w:t>（</w:t>
            </w:r>
            <w:r w:rsidRPr="00E60C0B">
              <w:rPr>
                <w:rFonts w:eastAsia="Times New Roman"/>
                <w:sz w:val="22"/>
                <w:lang w:val="en-US" w:eastAsia="zh-CN"/>
              </w:rPr>
              <w:t>6/14 MHz</w:t>
            </w:r>
            <w:r>
              <w:rPr>
                <w:rFonts w:eastAsiaTheme="minorEastAsia" w:hint="eastAsia"/>
                <w:sz w:val="22"/>
                <w:lang w:val="en-US" w:eastAsia="zh-CN"/>
              </w:rPr>
              <w:t>）、</w:t>
            </w:r>
            <w:r w:rsidRPr="00E60C0B">
              <w:rPr>
                <w:rFonts w:eastAsia="Times New Roman"/>
                <w:sz w:val="22"/>
                <w:lang w:val="en-US" w:eastAsia="zh-CN"/>
              </w:rPr>
              <w:t xml:space="preserve">500kHz </w:t>
            </w:r>
            <w:r>
              <w:rPr>
                <w:rFonts w:eastAsiaTheme="minorEastAsia" w:hint="eastAsia"/>
                <w:sz w:val="22"/>
                <w:lang w:val="en-US" w:eastAsia="zh-CN"/>
              </w:rPr>
              <w:t>（</w:t>
            </w:r>
            <w:r w:rsidRPr="00E60C0B">
              <w:rPr>
                <w:rFonts w:eastAsia="Times New Roman"/>
                <w:sz w:val="22"/>
                <w:lang w:val="en-US" w:eastAsia="zh-CN"/>
              </w:rPr>
              <w:t>7/14 MHz</w:t>
            </w:r>
            <w:r>
              <w:rPr>
                <w:rFonts w:eastAsiaTheme="minorEastAsia" w:hint="eastAsia"/>
                <w:sz w:val="22"/>
                <w:lang w:val="en-US" w:eastAsia="zh-CN"/>
              </w:rPr>
              <w:t>）和</w:t>
            </w:r>
            <w:r>
              <w:rPr>
                <w:rFonts w:eastAsia="Times New Roman"/>
                <w:sz w:val="22"/>
                <w:lang w:val="en-US" w:eastAsia="zh-CN"/>
              </w:rPr>
              <w:t>571</w:t>
            </w:r>
            <w:r w:rsidRPr="00E60C0B">
              <w:rPr>
                <w:rFonts w:eastAsia="Times New Roman"/>
                <w:sz w:val="22"/>
                <w:lang w:val="en-US" w:eastAsia="zh-CN"/>
              </w:rPr>
              <w:t>kHz</w:t>
            </w:r>
            <w:r>
              <w:rPr>
                <w:rFonts w:eastAsiaTheme="minorEastAsia" w:hint="eastAsia"/>
                <w:sz w:val="22"/>
                <w:lang w:val="en-US" w:eastAsia="zh-CN"/>
              </w:rPr>
              <w:t>（</w:t>
            </w:r>
            <w:r w:rsidRPr="00E60C0B">
              <w:rPr>
                <w:rFonts w:eastAsia="Times New Roman"/>
                <w:sz w:val="22"/>
                <w:lang w:val="en-US" w:eastAsia="zh-CN"/>
              </w:rPr>
              <w:t>8/14 MHz</w:t>
            </w:r>
            <w:r>
              <w:rPr>
                <w:rFonts w:eastAsiaTheme="minorEastAsia" w:hint="eastAsia"/>
                <w:sz w:val="22"/>
                <w:lang w:val="en-US" w:eastAsia="zh-CN"/>
              </w:rPr>
              <w:t>）。</w:t>
            </w:r>
            <w:r w:rsidRPr="00E60C0B">
              <w:rPr>
                <w:rFonts w:eastAsia="Times New Roman"/>
                <w:sz w:val="22"/>
                <w:lang w:val="en-US" w:eastAsia="zh-CN"/>
              </w:rPr>
              <w:t>1</w:t>
            </w:r>
            <w:r>
              <w:rPr>
                <w:rFonts w:eastAsiaTheme="minorEastAsia" w:hint="eastAsia"/>
                <w:sz w:val="22"/>
                <w:lang w:val="en-US" w:eastAsia="zh-CN"/>
              </w:rPr>
              <w:t>分段块或</w:t>
            </w:r>
            <w:r w:rsidRPr="00E60C0B">
              <w:rPr>
                <w:rFonts w:eastAsia="Times New Roman"/>
                <w:sz w:val="22"/>
                <w:lang w:val="en-US" w:eastAsia="zh-CN"/>
              </w:rPr>
              <w:t>3</w:t>
            </w:r>
            <w:r>
              <w:rPr>
                <w:rFonts w:eastAsiaTheme="minorEastAsia" w:hint="eastAsia"/>
                <w:sz w:val="22"/>
                <w:lang w:val="en-US" w:eastAsia="zh-CN"/>
              </w:rPr>
              <w:t>分段块信号</w:t>
            </w:r>
            <w:r>
              <w:rPr>
                <w:rFonts w:eastAsiaTheme="minorEastAsia"/>
                <w:sz w:val="22"/>
                <w:lang w:val="en-US" w:eastAsia="zh-CN"/>
              </w:rPr>
              <w:t>的带宽</w:t>
            </w:r>
            <w:r>
              <w:rPr>
                <w:rFonts w:eastAsiaTheme="minorEastAsia" w:hint="eastAsia"/>
                <w:sz w:val="22"/>
                <w:lang w:val="en-US" w:eastAsia="zh-CN"/>
              </w:rPr>
              <w:t>，</w:t>
            </w:r>
            <w:r>
              <w:rPr>
                <w:rFonts w:eastAsiaTheme="minorEastAsia"/>
                <w:sz w:val="22"/>
                <w:lang w:val="en-US" w:eastAsia="zh-CN"/>
              </w:rPr>
              <w:t>具有</w:t>
            </w:r>
            <w:r w:rsidRPr="00E60C0B">
              <w:rPr>
                <w:rFonts w:eastAsia="Times New Roman"/>
                <w:sz w:val="22"/>
                <w:lang w:val="en-US" w:eastAsia="zh-CN"/>
              </w:rPr>
              <w:t>1</w:t>
            </w:r>
            <w:r>
              <w:rPr>
                <w:rFonts w:eastAsiaTheme="minorEastAsia" w:hint="eastAsia"/>
                <w:sz w:val="22"/>
                <w:lang w:val="en-US" w:eastAsia="zh-CN"/>
              </w:rPr>
              <w:t>分块</w:t>
            </w:r>
            <w:r>
              <w:rPr>
                <w:rFonts w:eastAsiaTheme="minorEastAsia"/>
                <w:sz w:val="22"/>
                <w:lang w:val="en-US" w:eastAsia="zh-CN"/>
              </w:rPr>
              <w:t>带宽或三倍</w:t>
            </w:r>
            <w:r w:rsidRPr="00E60C0B">
              <w:rPr>
                <w:rFonts w:eastAsia="Times New Roman"/>
                <w:sz w:val="22"/>
                <w:lang w:val="en-US" w:eastAsia="zh-CN"/>
              </w:rPr>
              <w:t>1</w:t>
            </w:r>
            <w:r>
              <w:rPr>
                <w:rFonts w:eastAsiaTheme="minorEastAsia" w:hint="eastAsia"/>
                <w:sz w:val="22"/>
                <w:lang w:val="en-US" w:eastAsia="zh-CN"/>
              </w:rPr>
              <w:t>分段</w:t>
            </w:r>
            <w:r>
              <w:rPr>
                <w:rFonts w:eastAsiaTheme="minorEastAsia"/>
                <w:sz w:val="22"/>
                <w:lang w:val="en-US" w:eastAsia="zh-CN"/>
              </w:rPr>
              <w:t>带宽的数值。</w:t>
            </w:r>
          </w:p>
          <w:p w:rsidR="003A5413"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US" w:eastAsia="zh-CN"/>
              </w:rPr>
            </w:pPr>
            <w:r>
              <w:rPr>
                <w:rFonts w:eastAsiaTheme="minorEastAsia" w:hint="eastAsia"/>
                <w:sz w:val="22"/>
                <w:lang w:val="en-US" w:eastAsia="zh-CN"/>
              </w:rPr>
              <w:t>注</w:t>
            </w:r>
            <w:r w:rsidRPr="00E60C0B">
              <w:rPr>
                <w:rFonts w:eastAsia="Times New Roman"/>
                <w:sz w:val="22"/>
                <w:lang w:val="en-US" w:eastAsia="zh-CN"/>
              </w:rPr>
              <w:t xml:space="preserve">2 – </w:t>
            </w:r>
            <w:r>
              <w:rPr>
                <w:rFonts w:eastAsiaTheme="minorEastAsia" w:hint="eastAsia"/>
                <w:sz w:val="22"/>
                <w:lang w:val="en-US" w:eastAsia="zh-CN"/>
              </w:rPr>
              <w:t>为</w:t>
            </w:r>
            <w:r w:rsidRPr="00E60C0B">
              <w:rPr>
                <w:rFonts w:eastAsia="Times New Roman"/>
                <w:sz w:val="22"/>
                <w:lang w:val="en-US" w:eastAsia="zh-CN"/>
              </w:rPr>
              <w:t>13</w:t>
            </w:r>
            <w:r>
              <w:rPr>
                <w:rFonts w:eastAsiaTheme="minorEastAsia" w:hint="eastAsia"/>
                <w:sz w:val="22"/>
                <w:lang w:val="en-US" w:eastAsia="zh-CN"/>
              </w:rPr>
              <w:t>分段块</w:t>
            </w:r>
            <w:r>
              <w:rPr>
                <w:rFonts w:eastAsiaTheme="minorEastAsia"/>
                <w:sz w:val="22"/>
                <w:lang w:val="en-US" w:eastAsia="zh-CN"/>
              </w:rPr>
              <w:t>信号</w:t>
            </w:r>
            <w:r>
              <w:rPr>
                <w:rFonts w:eastAsiaTheme="minorEastAsia" w:hint="eastAsia"/>
                <w:sz w:val="22"/>
                <w:lang w:val="en-US" w:eastAsia="zh-CN"/>
              </w:rPr>
              <w:t>确定</w:t>
            </w:r>
            <w:r>
              <w:rPr>
                <w:rFonts w:eastAsiaTheme="minorEastAsia"/>
                <w:sz w:val="22"/>
                <w:lang w:val="en-US" w:eastAsia="zh-CN"/>
              </w:rPr>
              <w:t>的数值。可通过</w:t>
            </w:r>
            <w:r>
              <w:rPr>
                <w:rFonts w:eastAsiaTheme="minorEastAsia" w:hint="eastAsia"/>
                <w:sz w:val="22"/>
                <w:lang w:val="en-US" w:eastAsia="zh-CN"/>
              </w:rPr>
              <w:t>从</w:t>
            </w:r>
            <w:r>
              <w:rPr>
                <w:rFonts w:eastAsiaTheme="minorEastAsia"/>
                <w:sz w:val="22"/>
                <w:lang w:val="en-US" w:eastAsia="zh-CN"/>
              </w:rPr>
              <w:t>本表给出</w:t>
            </w:r>
            <w:r>
              <w:rPr>
                <w:rFonts w:eastAsiaTheme="minorEastAsia" w:hint="eastAsia"/>
                <w:sz w:val="22"/>
                <w:lang w:val="en-US" w:eastAsia="zh-CN"/>
              </w:rPr>
              <w:t>的</w:t>
            </w:r>
            <w:r>
              <w:rPr>
                <w:rFonts w:eastAsiaTheme="minorEastAsia"/>
                <w:sz w:val="22"/>
                <w:lang w:val="en-US" w:eastAsia="zh-CN"/>
              </w:rPr>
              <w:t>数值中减去</w:t>
            </w:r>
            <w:r>
              <w:rPr>
                <w:rFonts w:eastAsia="Times New Roman"/>
                <w:sz w:val="22"/>
                <w:lang w:val="en-US" w:eastAsia="zh-CN"/>
              </w:rPr>
              <w:t xml:space="preserve">10 log </w:t>
            </w:r>
            <w:r>
              <w:rPr>
                <w:rFonts w:eastAsiaTheme="minorEastAsia" w:hint="eastAsia"/>
                <w:sz w:val="22"/>
                <w:lang w:val="en-US" w:eastAsia="zh-CN"/>
              </w:rPr>
              <w:t>（</w:t>
            </w:r>
            <w:r>
              <w:rPr>
                <w:rFonts w:eastAsia="Times New Roman"/>
                <w:sz w:val="22"/>
                <w:lang w:val="en-US" w:eastAsia="zh-CN"/>
              </w:rPr>
              <w:t>13</w:t>
            </w:r>
            <w:r>
              <w:rPr>
                <w:rFonts w:eastAsiaTheme="minorEastAsia" w:hint="eastAsia"/>
                <w:sz w:val="22"/>
                <w:lang w:val="en-US" w:eastAsia="zh-CN"/>
              </w:rPr>
              <w:t>）</w:t>
            </w:r>
            <w:r>
              <w:rPr>
                <w:rFonts w:eastAsia="Times New Roman"/>
                <w:sz w:val="22"/>
                <w:lang w:val="en-US" w:eastAsia="zh-CN"/>
              </w:rPr>
              <w:t xml:space="preserve"> = 11.1 </w:t>
            </w:r>
            <w:r>
              <w:rPr>
                <w:rFonts w:eastAsiaTheme="minorEastAsia" w:hint="eastAsia"/>
                <w:sz w:val="22"/>
                <w:lang w:val="en-US" w:eastAsia="zh-CN"/>
              </w:rPr>
              <w:t>（</w:t>
            </w:r>
            <w:r>
              <w:rPr>
                <w:rFonts w:eastAsia="Times New Roman"/>
                <w:sz w:val="22"/>
                <w:lang w:val="en-US" w:eastAsia="zh-CN"/>
              </w:rPr>
              <w:t>dB</w:t>
            </w:r>
            <w:r>
              <w:rPr>
                <w:rFonts w:eastAsiaTheme="minorEastAsia" w:hint="eastAsia"/>
                <w:sz w:val="22"/>
                <w:lang w:val="en-US" w:eastAsia="zh-CN"/>
              </w:rPr>
              <w:t>）或</w:t>
            </w:r>
            <w:r>
              <w:rPr>
                <w:rFonts w:eastAsia="Times New Roman"/>
                <w:sz w:val="22"/>
                <w:lang w:val="en-US" w:eastAsia="zh-CN"/>
              </w:rPr>
              <w:t xml:space="preserve">10 log </w:t>
            </w:r>
            <w:r>
              <w:rPr>
                <w:rFonts w:eastAsiaTheme="minorEastAsia" w:hint="eastAsia"/>
                <w:sz w:val="22"/>
                <w:lang w:val="en-US" w:eastAsia="zh-CN"/>
              </w:rPr>
              <w:t>（</w:t>
            </w:r>
            <w:r>
              <w:rPr>
                <w:rFonts w:eastAsia="Times New Roman"/>
                <w:sz w:val="22"/>
                <w:lang w:val="en-US" w:eastAsia="zh-CN"/>
              </w:rPr>
              <w:t>13/3</w:t>
            </w:r>
            <w:r>
              <w:rPr>
                <w:rFonts w:eastAsiaTheme="minorEastAsia" w:hint="eastAsia"/>
                <w:sz w:val="22"/>
                <w:lang w:val="en-US" w:eastAsia="zh-CN"/>
              </w:rPr>
              <w:t>）</w:t>
            </w:r>
            <w:r>
              <w:rPr>
                <w:rFonts w:eastAsia="Times New Roman"/>
                <w:sz w:val="22"/>
                <w:lang w:val="en-US" w:eastAsia="zh-CN"/>
              </w:rPr>
              <w:t xml:space="preserve"> = 6.4 </w:t>
            </w:r>
            <w:r>
              <w:rPr>
                <w:rFonts w:eastAsiaTheme="minorEastAsia" w:hint="eastAsia"/>
                <w:sz w:val="22"/>
                <w:lang w:val="en-US" w:eastAsia="zh-CN"/>
              </w:rPr>
              <w:t>（</w:t>
            </w:r>
            <w:r>
              <w:rPr>
                <w:rFonts w:eastAsia="Times New Roman"/>
                <w:sz w:val="22"/>
                <w:lang w:val="en-US" w:eastAsia="zh-CN"/>
              </w:rPr>
              <w:t>dB</w:t>
            </w:r>
            <w:r>
              <w:rPr>
                <w:rFonts w:eastAsiaTheme="minorEastAsia" w:hint="eastAsia"/>
                <w:sz w:val="22"/>
                <w:lang w:val="en-US" w:eastAsia="zh-CN"/>
              </w:rPr>
              <w:t>）</w:t>
            </w:r>
            <w:r>
              <w:rPr>
                <w:rFonts w:eastAsiaTheme="minorEastAsia"/>
                <w:sz w:val="22"/>
                <w:lang w:val="en-US" w:eastAsia="zh-CN"/>
              </w:rPr>
              <w:t>，</w:t>
            </w:r>
            <w:r>
              <w:rPr>
                <w:rFonts w:eastAsiaTheme="minorEastAsia" w:hint="eastAsia"/>
                <w:sz w:val="22"/>
                <w:lang w:val="en-US" w:eastAsia="zh-CN"/>
              </w:rPr>
              <w:t>分别</w:t>
            </w:r>
            <w:r>
              <w:rPr>
                <w:rFonts w:eastAsiaTheme="minorEastAsia"/>
                <w:sz w:val="22"/>
                <w:lang w:val="en-US" w:eastAsia="zh-CN"/>
              </w:rPr>
              <w:t>得到</w:t>
            </w:r>
            <w:r>
              <w:rPr>
                <w:rFonts w:eastAsiaTheme="minorEastAsia" w:hint="eastAsia"/>
                <w:sz w:val="22"/>
                <w:lang w:val="en-US" w:eastAsia="zh-CN"/>
              </w:rPr>
              <w:t>1</w:t>
            </w:r>
            <w:r>
              <w:rPr>
                <w:rFonts w:eastAsiaTheme="minorEastAsia" w:hint="eastAsia"/>
                <w:sz w:val="22"/>
                <w:lang w:val="en-US" w:eastAsia="zh-CN"/>
              </w:rPr>
              <w:t>分段块</w:t>
            </w:r>
            <w:r>
              <w:rPr>
                <w:rFonts w:eastAsiaTheme="minorEastAsia"/>
                <w:sz w:val="22"/>
                <w:lang w:val="en-US" w:eastAsia="zh-CN"/>
              </w:rPr>
              <w:t>或</w:t>
            </w:r>
            <w:r>
              <w:rPr>
                <w:rFonts w:eastAsiaTheme="minorEastAsia" w:hint="eastAsia"/>
                <w:sz w:val="22"/>
                <w:lang w:val="en-US" w:eastAsia="zh-CN"/>
              </w:rPr>
              <w:t>3</w:t>
            </w:r>
            <w:r>
              <w:rPr>
                <w:rFonts w:eastAsiaTheme="minorEastAsia" w:hint="eastAsia"/>
                <w:sz w:val="22"/>
                <w:lang w:val="en-US" w:eastAsia="zh-CN"/>
              </w:rPr>
              <w:t>分段块</w:t>
            </w:r>
            <w:r>
              <w:rPr>
                <w:rFonts w:eastAsiaTheme="minorEastAsia"/>
                <w:sz w:val="22"/>
                <w:lang w:val="en-US" w:eastAsia="zh-CN"/>
              </w:rPr>
              <w:t>信号的数值。</w:t>
            </w:r>
          </w:p>
          <w:p w:rsidR="003A5413"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US" w:eastAsia="zh-CN"/>
              </w:rPr>
            </w:pPr>
            <w:r>
              <w:rPr>
                <w:rFonts w:eastAsiaTheme="minorEastAsia" w:hint="eastAsia"/>
                <w:sz w:val="22"/>
                <w:lang w:val="en-US" w:eastAsia="zh-CN"/>
              </w:rPr>
              <w:t>注</w:t>
            </w:r>
            <w:r w:rsidRPr="00E60C0B">
              <w:rPr>
                <w:rFonts w:eastAsia="Times New Roman"/>
                <w:sz w:val="22"/>
                <w:lang w:val="en-US" w:eastAsia="zh-CN"/>
              </w:rPr>
              <w:t>3 –</w:t>
            </w:r>
            <w:r w:rsidR="00467939">
              <w:rPr>
                <w:rFonts w:eastAsia="Times New Roman"/>
                <w:sz w:val="22"/>
                <w:lang w:val="en-US" w:eastAsia="zh-CN"/>
              </w:rPr>
              <w:t xml:space="preserve"> </w:t>
            </w:r>
            <w:r>
              <w:rPr>
                <w:rFonts w:asciiTheme="minorEastAsia" w:eastAsiaTheme="minorEastAsia" w:hAnsiTheme="minorEastAsia" w:hint="eastAsia"/>
                <w:sz w:val="22"/>
                <w:lang w:val="en-US" w:eastAsia="zh-CN"/>
              </w:rPr>
              <w:t>这些数值被确定用于</w:t>
            </w:r>
            <w:r w:rsidRPr="00E60C0B">
              <w:rPr>
                <w:rFonts w:eastAsia="Times New Roman"/>
                <w:sz w:val="22"/>
                <w:lang w:val="en-US" w:eastAsia="zh-CN"/>
              </w:rPr>
              <w:t xml:space="preserve">5% ESR </w:t>
            </w:r>
            <w:r>
              <w:rPr>
                <w:rFonts w:asciiTheme="minorEastAsia" w:eastAsiaTheme="minorEastAsia" w:hAnsiTheme="minorEastAsia" w:hint="eastAsia"/>
                <w:sz w:val="22"/>
                <w:lang w:val="en-US" w:eastAsia="zh-CN"/>
              </w:rPr>
              <w:t>，相当于</w:t>
            </w:r>
            <w:r w:rsidRPr="00E60C0B">
              <w:rPr>
                <w:rFonts w:eastAsia="Times New Roman"/>
                <w:sz w:val="22"/>
                <w:lang w:val="en-US" w:eastAsia="zh-CN"/>
              </w:rPr>
              <w:t xml:space="preserve">16-QAM-FEC </w:t>
            </w:r>
            <w:r>
              <w:rPr>
                <w:rFonts w:eastAsia="Times New Roman"/>
                <w:sz w:val="22"/>
                <w:lang w:val="en-US" w:eastAsia="zh-CN"/>
              </w:rPr>
              <w:t>½</w:t>
            </w:r>
            <w:r>
              <w:rPr>
                <w:rFonts w:asciiTheme="minorEastAsia" w:eastAsiaTheme="minorEastAsia" w:hAnsiTheme="minorEastAsia" w:hint="eastAsia"/>
                <w:sz w:val="22"/>
                <w:lang w:val="en-US" w:eastAsia="zh-CN"/>
              </w:rPr>
              <w:t>的系统变量和固定的接收环境。这些数值不同于其他系统变量或接收环境。</w:t>
            </w:r>
            <w:r>
              <w:rPr>
                <w:rFonts w:eastAsiaTheme="minorEastAsia" w:hint="eastAsia"/>
                <w:sz w:val="22"/>
                <w:lang w:val="en-US" w:eastAsia="zh-CN"/>
              </w:rPr>
              <w:t>移动（</w:t>
            </w:r>
            <w:r w:rsidRPr="00E60C0B">
              <w:rPr>
                <w:rFonts w:eastAsia="Times New Roman"/>
                <w:sz w:val="22"/>
                <w:lang w:val="en-US" w:eastAsia="zh-CN"/>
              </w:rPr>
              <w:t>TU6</w:t>
            </w:r>
            <w:r>
              <w:rPr>
                <w:rFonts w:eastAsiaTheme="minorEastAsia" w:hint="eastAsia"/>
                <w:sz w:val="22"/>
                <w:lang w:val="en-US" w:eastAsia="zh-CN"/>
              </w:rPr>
              <w:t>）</w:t>
            </w:r>
            <w:r>
              <w:rPr>
                <w:rFonts w:eastAsiaTheme="minorEastAsia"/>
                <w:sz w:val="22"/>
                <w:lang w:val="en-US" w:eastAsia="zh-CN"/>
              </w:rPr>
              <w:t>的便携</w:t>
            </w:r>
            <w:r>
              <w:rPr>
                <w:rFonts w:eastAsiaTheme="minorEastAsia" w:hint="eastAsia"/>
                <w:sz w:val="22"/>
                <w:lang w:val="en-US" w:eastAsia="zh-CN"/>
              </w:rPr>
              <w:t>室外</w:t>
            </w:r>
            <w:r>
              <w:rPr>
                <w:rFonts w:eastAsiaTheme="minorEastAsia"/>
                <w:sz w:val="22"/>
                <w:lang w:val="en-US" w:eastAsia="zh-CN"/>
              </w:rPr>
              <w:t>（</w:t>
            </w:r>
            <w:r w:rsidRPr="00E60C0B">
              <w:rPr>
                <w:rFonts w:eastAsia="Times New Roman"/>
                <w:sz w:val="22"/>
                <w:lang w:val="en-US" w:eastAsia="zh-CN"/>
              </w:rPr>
              <w:t>PO</w:t>
            </w:r>
            <w:r>
              <w:rPr>
                <w:rFonts w:eastAsiaTheme="minorEastAsia" w:hint="eastAsia"/>
                <w:sz w:val="22"/>
                <w:lang w:val="en-US" w:eastAsia="zh-CN"/>
              </w:rPr>
              <w:t>）接收</w:t>
            </w:r>
            <w:r>
              <w:rPr>
                <w:rFonts w:eastAsiaTheme="minorEastAsia"/>
                <w:sz w:val="22"/>
                <w:lang w:val="en-US" w:eastAsia="zh-CN"/>
              </w:rPr>
              <w:t>数值为</w:t>
            </w:r>
            <w:r>
              <w:rPr>
                <w:rFonts w:eastAsia="Times New Roman"/>
                <w:sz w:val="22"/>
                <w:lang w:val="en-US" w:eastAsia="zh-CN"/>
              </w:rPr>
              <w:t>16 dB</w:t>
            </w:r>
            <w:r>
              <w:rPr>
                <w:rFonts w:eastAsiaTheme="minorEastAsia" w:hint="eastAsia"/>
                <w:sz w:val="22"/>
                <w:lang w:val="en-US" w:eastAsia="zh-CN"/>
              </w:rPr>
              <w:t>或</w:t>
            </w:r>
            <w:r>
              <w:rPr>
                <w:rFonts w:eastAsia="Times New Roman"/>
                <w:sz w:val="22"/>
                <w:lang w:val="en-US" w:eastAsia="zh-CN"/>
              </w:rPr>
              <w:t xml:space="preserve">14.5 </w:t>
            </w:r>
            <w:r w:rsidRPr="00E60C0B">
              <w:rPr>
                <w:rFonts w:eastAsia="Times New Roman"/>
                <w:sz w:val="22"/>
                <w:lang w:val="en-US" w:eastAsia="zh-CN"/>
              </w:rPr>
              <w:t>dB</w:t>
            </w:r>
            <w:r>
              <w:rPr>
                <w:rFonts w:eastAsiaTheme="minorEastAsia" w:hint="eastAsia"/>
                <w:sz w:val="22"/>
                <w:lang w:val="en-US" w:eastAsia="zh-CN"/>
              </w:rPr>
              <w:t>。其他</w:t>
            </w:r>
            <w:r>
              <w:rPr>
                <w:rFonts w:eastAsiaTheme="minorEastAsia"/>
                <w:sz w:val="22"/>
                <w:lang w:val="en-US" w:eastAsia="zh-CN"/>
              </w:rPr>
              <w:t>系统变量和接收环境见</w:t>
            </w:r>
            <w:r w:rsidRPr="00E60C0B">
              <w:rPr>
                <w:rFonts w:eastAsia="Times New Roman"/>
                <w:sz w:val="22"/>
                <w:lang w:val="en-US" w:eastAsia="zh-CN"/>
              </w:rPr>
              <w:t>ITU-R BT.1368-10</w:t>
            </w:r>
            <w:r>
              <w:rPr>
                <w:rFonts w:eastAsiaTheme="minorEastAsia" w:hint="eastAsia"/>
                <w:sz w:val="22"/>
                <w:lang w:val="en-US" w:eastAsia="zh-CN"/>
              </w:rPr>
              <w:t>建议书</w:t>
            </w:r>
            <w:r>
              <w:rPr>
                <w:rFonts w:eastAsiaTheme="minorEastAsia"/>
                <w:sz w:val="22"/>
                <w:lang w:val="en-US" w:eastAsia="zh-CN"/>
              </w:rPr>
              <w:t>。</w:t>
            </w:r>
          </w:p>
          <w:p w:rsidR="003A5413" w:rsidRPr="00AD057F"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US" w:eastAsia="zh-CN"/>
              </w:rPr>
            </w:pPr>
            <w:r>
              <w:rPr>
                <w:rFonts w:eastAsiaTheme="minorEastAsia" w:hint="eastAsia"/>
                <w:sz w:val="22"/>
                <w:lang w:val="en-US" w:eastAsia="zh-CN"/>
              </w:rPr>
              <w:t>注</w:t>
            </w:r>
            <w:r w:rsidRPr="00E60C0B">
              <w:rPr>
                <w:rFonts w:eastAsia="Times New Roman"/>
                <w:sz w:val="22"/>
                <w:lang w:val="en-US" w:eastAsia="zh-CN"/>
              </w:rPr>
              <w:t xml:space="preserve">4 – </w:t>
            </w:r>
            <w:r>
              <w:rPr>
                <w:rFonts w:eastAsiaTheme="minorEastAsia" w:hint="eastAsia"/>
                <w:sz w:val="22"/>
                <w:lang w:val="en-US" w:eastAsia="zh-CN"/>
              </w:rPr>
              <w:t>该数值随</w:t>
            </w:r>
            <w:r>
              <w:rPr>
                <w:rFonts w:eastAsiaTheme="minorEastAsia"/>
                <w:sz w:val="22"/>
                <w:lang w:val="en-US" w:eastAsia="zh-CN"/>
              </w:rPr>
              <w:t>参考</w:t>
            </w:r>
            <w:r>
              <w:rPr>
                <w:rFonts w:eastAsiaTheme="minorEastAsia" w:hint="eastAsia"/>
                <w:sz w:val="22"/>
                <w:lang w:val="en-US" w:eastAsia="zh-CN"/>
              </w:rPr>
              <w:t>门限</w:t>
            </w:r>
            <w:r>
              <w:rPr>
                <w:rFonts w:eastAsiaTheme="minorEastAsia"/>
                <w:sz w:val="22"/>
                <w:lang w:val="en-US" w:eastAsia="zh-CN"/>
              </w:rPr>
              <w:t>值</w:t>
            </w:r>
            <w:r w:rsidRPr="00E60C0B">
              <w:rPr>
                <w:rFonts w:eastAsia="Times New Roman"/>
                <w:i/>
                <w:iCs/>
                <w:sz w:val="22"/>
                <w:lang w:val="en-US" w:eastAsia="zh-CN"/>
              </w:rPr>
              <w:t>C</w:t>
            </w:r>
            <w:r w:rsidRPr="00E60C0B">
              <w:rPr>
                <w:rFonts w:eastAsia="Times New Roman"/>
                <w:sz w:val="22"/>
                <w:lang w:val="en-US" w:eastAsia="zh-CN"/>
              </w:rPr>
              <w:t>/</w:t>
            </w:r>
            <w:r w:rsidRPr="00E60C0B">
              <w:rPr>
                <w:rFonts w:eastAsia="Times New Roman"/>
                <w:i/>
                <w:iCs/>
                <w:sz w:val="22"/>
                <w:lang w:val="en-US" w:eastAsia="zh-CN"/>
              </w:rPr>
              <w:t>N</w:t>
            </w:r>
            <w:r>
              <w:rPr>
                <w:rFonts w:eastAsiaTheme="minorEastAsia" w:hint="eastAsia"/>
                <w:sz w:val="22"/>
                <w:lang w:val="en-US" w:eastAsia="zh-CN"/>
              </w:rPr>
              <w:t>的</w:t>
            </w:r>
            <w:r>
              <w:rPr>
                <w:rFonts w:eastAsiaTheme="minorEastAsia"/>
                <w:sz w:val="22"/>
                <w:lang w:val="en-US" w:eastAsia="zh-CN"/>
              </w:rPr>
              <w:t>变化而不同。该值</w:t>
            </w:r>
            <w:r>
              <w:rPr>
                <w:rFonts w:eastAsiaTheme="minorEastAsia" w:hint="eastAsia"/>
                <w:sz w:val="22"/>
                <w:lang w:val="en-US" w:eastAsia="zh-CN"/>
              </w:rPr>
              <w:t>相当于</w:t>
            </w:r>
            <w:r w:rsidRPr="00E60C0B">
              <w:rPr>
                <w:rFonts w:eastAsia="Times New Roman"/>
                <w:sz w:val="22"/>
                <w:lang w:val="en-US" w:eastAsia="zh-CN"/>
              </w:rPr>
              <w:t>16</w:t>
            </w:r>
            <w:r w:rsidRPr="00E60C0B">
              <w:rPr>
                <w:rFonts w:eastAsia="Times New Roman"/>
                <w:sz w:val="22"/>
                <w:lang w:val="en-US" w:eastAsia="zh-CN"/>
              </w:rPr>
              <w:noBreakHyphen/>
              <w:t xml:space="preserve">QAM-FEC </w:t>
            </w:r>
            <w:r>
              <w:rPr>
                <w:rFonts w:eastAsia="Times New Roman"/>
                <w:sz w:val="22"/>
                <w:lang w:val="en-US" w:eastAsia="zh-CN"/>
              </w:rPr>
              <w:t>½</w:t>
            </w:r>
            <w:r>
              <w:rPr>
                <w:rFonts w:asciiTheme="minorEastAsia" w:eastAsiaTheme="minorEastAsia" w:hAnsiTheme="minorEastAsia" w:hint="eastAsia"/>
                <w:sz w:val="22"/>
                <w:lang w:val="en-US" w:eastAsia="zh-CN"/>
              </w:rPr>
              <w:t>的</w:t>
            </w:r>
            <w:r>
              <w:rPr>
                <w:rFonts w:eastAsiaTheme="minorEastAsia" w:hint="eastAsia"/>
                <w:sz w:val="22"/>
                <w:lang w:val="en-US" w:eastAsia="zh-CN"/>
              </w:rPr>
              <w:t>系统</w:t>
            </w:r>
            <w:r>
              <w:rPr>
                <w:rFonts w:eastAsiaTheme="minorEastAsia"/>
                <w:sz w:val="22"/>
                <w:lang w:val="en-US" w:eastAsia="zh-CN"/>
              </w:rPr>
              <w:t>变量和固定的接收环境。</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MS Mincho"/>
                <w:sz w:val="22"/>
                <w:lang w:val="en-US" w:eastAsia="zh-CN"/>
              </w:rPr>
            </w:pPr>
            <w:r>
              <w:rPr>
                <w:rFonts w:eastAsiaTheme="minorEastAsia" w:hint="eastAsia"/>
                <w:sz w:val="22"/>
                <w:lang w:val="en-US" w:eastAsia="zh-CN"/>
              </w:rPr>
              <w:t>注</w:t>
            </w:r>
            <w:r w:rsidRPr="00E60C0B">
              <w:rPr>
                <w:rFonts w:eastAsia="MS Mincho"/>
                <w:sz w:val="22"/>
                <w:lang w:val="en-US" w:eastAsia="zh-CN"/>
              </w:rPr>
              <w:t>5</w:t>
            </w:r>
            <w:r w:rsidRPr="00E60C0B">
              <w:rPr>
                <w:rFonts w:eastAsia="Times New Roman"/>
                <w:sz w:val="22"/>
                <w:lang w:val="en-US" w:eastAsia="zh-CN"/>
              </w:rPr>
              <w:t xml:space="preserve"> – </w:t>
            </w:r>
            <w:r>
              <w:rPr>
                <w:rFonts w:asciiTheme="minorEastAsia" w:eastAsiaTheme="minorEastAsia" w:hAnsiTheme="minorEastAsia" w:hint="eastAsia"/>
                <w:sz w:val="22"/>
                <w:lang w:val="en-US" w:eastAsia="zh-CN"/>
              </w:rPr>
              <w:t>用于</w:t>
            </w:r>
            <w:r>
              <w:rPr>
                <w:rFonts w:eastAsiaTheme="minorEastAsia" w:hint="eastAsia"/>
                <w:sz w:val="22"/>
                <w:lang w:val="en-US" w:eastAsia="zh-CN"/>
              </w:rPr>
              <w:t>电池</w:t>
            </w:r>
            <w:r>
              <w:rPr>
                <w:rFonts w:eastAsiaTheme="minorEastAsia"/>
                <w:sz w:val="22"/>
                <w:lang w:val="en-US" w:eastAsia="zh-CN"/>
              </w:rPr>
              <w:t>供电的手持接收机的数值。</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MS Mincho"/>
                <w:sz w:val="22"/>
                <w:lang w:val="en-US" w:eastAsia="zh-CN"/>
              </w:rPr>
            </w:pPr>
            <w:r>
              <w:rPr>
                <w:rFonts w:eastAsiaTheme="minorEastAsia" w:hint="eastAsia"/>
                <w:sz w:val="22"/>
                <w:lang w:val="en-US" w:eastAsia="zh-CN"/>
              </w:rPr>
              <w:t>注</w:t>
            </w:r>
            <w:r w:rsidRPr="00E60C0B">
              <w:rPr>
                <w:rFonts w:eastAsia="MS Mincho"/>
                <w:sz w:val="22"/>
                <w:lang w:val="en-US" w:eastAsia="zh-CN"/>
              </w:rPr>
              <w:t xml:space="preserve">6 – </w:t>
            </w:r>
            <w:r>
              <w:rPr>
                <w:rFonts w:eastAsiaTheme="minorEastAsia" w:hint="eastAsia"/>
                <w:sz w:val="22"/>
                <w:lang w:val="en-US" w:eastAsia="zh-CN"/>
              </w:rPr>
              <w:t>不是</w:t>
            </w:r>
            <w:r>
              <w:rPr>
                <w:rFonts w:eastAsiaTheme="minorEastAsia"/>
                <w:sz w:val="22"/>
                <w:lang w:val="en-US" w:eastAsia="zh-CN"/>
              </w:rPr>
              <w:t>在单一频率网络（</w:t>
            </w:r>
            <w:r w:rsidRPr="00E60C0B">
              <w:rPr>
                <w:rFonts w:eastAsia="MS Mincho"/>
                <w:sz w:val="22"/>
                <w:lang w:val="en-US" w:eastAsia="zh-CN"/>
              </w:rPr>
              <w:t>SFN</w:t>
            </w:r>
            <w:r>
              <w:rPr>
                <w:rFonts w:eastAsiaTheme="minorEastAsia" w:hint="eastAsia"/>
                <w:sz w:val="22"/>
                <w:lang w:val="en-US" w:eastAsia="zh-CN"/>
              </w:rPr>
              <w:t>）</w:t>
            </w:r>
            <w:r>
              <w:rPr>
                <w:rFonts w:eastAsiaTheme="minorEastAsia"/>
                <w:sz w:val="22"/>
                <w:lang w:val="en-US" w:eastAsia="zh-CN"/>
              </w:rPr>
              <w:t>环境下确定的数值。在</w:t>
            </w:r>
            <w:r>
              <w:rPr>
                <w:rFonts w:eastAsiaTheme="minorEastAsia" w:hint="eastAsia"/>
                <w:sz w:val="22"/>
                <w:lang w:val="en-US" w:eastAsia="zh-CN"/>
              </w:rPr>
              <w:t>实际</w:t>
            </w:r>
            <w:r>
              <w:rPr>
                <w:rFonts w:eastAsiaTheme="minorEastAsia"/>
                <w:sz w:val="22"/>
                <w:lang w:val="en-US" w:eastAsia="zh-CN"/>
              </w:rPr>
              <w:t>的</w:t>
            </w:r>
            <w:r w:rsidRPr="00E60C0B">
              <w:rPr>
                <w:rFonts w:eastAsia="MS Mincho"/>
                <w:sz w:val="22"/>
                <w:lang w:val="en-US" w:eastAsia="zh-CN"/>
              </w:rPr>
              <w:t>SFN</w:t>
            </w:r>
            <w:r w:rsidRPr="00AD057F">
              <w:rPr>
                <w:rFonts w:ascii="SimSun" w:hAnsi="SimSun" w:cs="Microsoft YaHei" w:hint="eastAsia"/>
                <w:sz w:val="22"/>
                <w:lang w:val="en-US" w:eastAsia="zh-CN"/>
              </w:rPr>
              <w:t>环境</w:t>
            </w:r>
            <w:r w:rsidRPr="00AD057F">
              <w:rPr>
                <w:rFonts w:ascii="SimSun" w:hAnsi="SimSun" w:cs="Microsoft YaHei"/>
                <w:sz w:val="22"/>
                <w:lang w:val="en-US" w:eastAsia="zh-CN"/>
              </w:rPr>
              <w:t>中</w:t>
            </w:r>
            <w:r>
              <w:rPr>
                <w:rFonts w:ascii="SimSun" w:hAnsi="SimSun" w:cs="Microsoft YaHei" w:hint="eastAsia"/>
                <w:sz w:val="22"/>
                <w:lang w:val="en-US" w:eastAsia="zh-CN"/>
              </w:rPr>
              <w:t>，</w:t>
            </w:r>
            <w:r>
              <w:rPr>
                <w:rFonts w:ascii="SimSun" w:hAnsi="SimSun" w:cs="Microsoft YaHei"/>
                <w:sz w:val="22"/>
                <w:lang w:val="en-US" w:eastAsia="zh-CN"/>
              </w:rPr>
              <w:t>该数值为</w:t>
            </w:r>
            <w:r w:rsidRPr="00E60C0B">
              <w:rPr>
                <w:rFonts w:eastAsia="MS Mincho"/>
                <w:sz w:val="22"/>
                <w:lang w:val="en-US" w:eastAsia="zh-CN"/>
              </w:rPr>
              <w:t>–36 dB</w:t>
            </w:r>
            <w:r>
              <w:rPr>
                <w:rFonts w:eastAsiaTheme="minorEastAsia" w:hint="eastAsia"/>
                <w:sz w:val="22"/>
                <w:lang w:val="en-US" w:eastAsia="zh-CN"/>
              </w:rPr>
              <w:t>。</w:t>
            </w:r>
          </w:p>
        </w:tc>
      </w:tr>
    </w:tbl>
    <w:p w:rsidR="003A5413" w:rsidRPr="00E60C0B" w:rsidRDefault="003A5413" w:rsidP="003A5413">
      <w:pPr>
        <w:spacing w:before="0"/>
        <w:rPr>
          <w:rFonts w:eastAsia="Times New Roman"/>
          <w:sz w:val="20"/>
          <w:lang w:val="en-GB" w:eastAsia="ja-JP"/>
        </w:rPr>
      </w:pPr>
    </w:p>
    <w:p w:rsidR="003A5413" w:rsidRPr="00E60C0B" w:rsidRDefault="003A5413" w:rsidP="00B606E9">
      <w:pPr>
        <w:pStyle w:val="Heading1"/>
        <w:rPr>
          <w:rFonts w:eastAsia="Times New Roman"/>
          <w:lang w:val="en-GB" w:eastAsia="ja-JP"/>
        </w:rPr>
      </w:pPr>
      <w:r w:rsidRPr="00E60C0B">
        <w:rPr>
          <w:rFonts w:eastAsia="Times New Roman"/>
          <w:lang w:val="en-GB" w:eastAsia="ja-JP"/>
        </w:rPr>
        <w:t>2</w:t>
      </w:r>
      <w:r w:rsidRPr="00E60C0B">
        <w:rPr>
          <w:rFonts w:eastAsia="Times New Roman"/>
          <w:lang w:val="en-GB" w:eastAsia="ja-JP"/>
        </w:rPr>
        <w:tab/>
      </w:r>
      <w:r>
        <w:rPr>
          <w:rFonts w:hint="eastAsia"/>
          <w:lang w:val="en-GB" w:eastAsia="zh-CN"/>
        </w:rPr>
        <w:t>有用</w:t>
      </w:r>
      <w:r>
        <w:rPr>
          <w:rFonts w:eastAsia="Times New Roman"/>
          <w:lang w:val="en-GB" w:eastAsia="ja-JP"/>
        </w:rPr>
        <w:t>ISDB-T</w:t>
      </w:r>
      <w:r>
        <w:rPr>
          <w:rFonts w:hint="eastAsia"/>
          <w:lang w:val="en-GB" w:eastAsia="zh-CN"/>
        </w:rPr>
        <w:t>多媒体</w:t>
      </w:r>
      <w:r>
        <w:rPr>
          <w:lang w:val="en-GB" w:eastAsia="zh-CN"/>
        </w:rPr>
        <w:t>广播信号的保护比</w:t>
      </w:r>
    </w:p>
    <w:p w:rsidR="003A5413" w:rsidRPr="00E60C0B" w:rsidRDefault="003A5413" w:rsidP="00B606E9">
      <w:pPr>
        <w:pStyle w:val="Heading2"/>
        <w:rPr>
          <w:rFonts w:eastAsia="Times New Roman"/>
          <w:lang w:val="en-GB" w:eastAsia="zh-CN"/>
        </w:rPr>
      </w:pPr>
      <w:r w:rsidRPr="00E60C0B">
        <w:rPr>
          <w:rFonts w:eastAsia="Times New Roman"/>
          <w:lang w:val="en-GB" w:eastAsia="ja-JP"/>
        </w:rPr>
        <w:t>2.1</w:t>
      </w:r>
      <w:r w:rsidRPr="00E60C0B">
        <w:rPr>
          <w:rFonts w:eastAsia="Times New Roman"/>
          <w:lang w:val="en-GB" w:eastAsia="ja-JP"/>
        </w:rPr>
        <w:tab/>
      </w:r>
      <w:r>
        <w:rPr>
          <w:rFonts w:hint="eastAsia"/>
          <w:lang w:val="en-GB" w:eastAsia="zh-CN"/>
        </w:rPr>
        <w:t>受到</w:t>
      </w:r>
      <w:r w:rsidRPr="00E60C0B">
        <w:rPr>
          <w:rFonts w:eastAsia="Times New Roman"/>
          <w:lang w:val="en-GB" w:eastAsia="ja-JP"/>
        </w:rPr>
        <w:t>ISDB-T</w:t>
      </w:r>
      <w:r>
        <w:rPr>
          <w:rFonts w:hint="eastAsia"/>
          <w:lang w:val="en-GB" w:eastAsia="zh-CN"/>
        </w:rPr>
        <w:t>多媒体</w:t>
      </w:r>
      <w:r>
        <w:rPr>
          <w:lang w:val="en-GB" w:eastAsia="zh-CN"/>
        </w:rPr>
        <w:t>广播信号干扰的</w:t>
      </w:r>
      <w:r w:rsidRPr="00E60C0B">
        <w:rPr>
          <w:rFonts w:eastAsia="Times New Roman"/>
          <w:lang w:val="en-GB" w:eastAsia="ja-JP"/>
        </w:rPr>
        <w:t>ISDB-T</w:t>
      </w:r>
      <w:r>
        <w:rPr>
          <w:rFonts w:hint="eastAsia"/>
          <w:lang w:val="en-GB" w:eastAsia="zh-CN"/>
        </w:rPr>
        <w:t>多媒体</w:t>
      </w:r>
      <w:r>
        <w:rPr>
          <w:lang w:val="en-GB" w:eastAsia="zh-CN"/>
        </w:rPr>
        <w:t>广播信号</w:t>
      </w:r>
      <w:r>
        <w:rPr>
          <w:rFonts w:hint="eastAsia"/>
          <w:lang w:val="en-GB" w:eastAsia="zh-CN"/>
        </w:rPr>
        <w:t>的</w:t>
      </w:r>
      <w:r>
        <w:rPr>
          <w:lang w:val="en-GB" w:eastAsia="zh-CN"/>
        </w:rPr>
        <w:t>保护</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保护比</w:t>
      </w:r>
      <w:r>
        <w:rPr>
          <w:rFonts w:eastAsiaTheme="minorEastAsia"/>
          <w:lang w:val="en-GB" w:eastAsia="zh-CN"/>
        </w:rPr>
        <w:t>被描述为必要的理想</w:t>
      </w:r>
      <w:r>
        <w:rPr>
          <w:rFonts w:eastAsiaTheme="minorEastAsia" w:hint="eastAsia"/>
          <w:lang w:val="en-GB" w:eastAsia="zh-CN"/>
        </w:rPr>
        <w:t>至</w:t>
      </w:r>
      <w:r>
        <w:rPr>
          <w:rFonts w:eastAsiaTheme="minorEastAsia"/>
          <w:lang w:val="en-GB" w:eastAsia="zh-CN"/>
        </w:rPr>
        <w:t>非理想功率比（</w:t>
      </w:r>
      <w:r w:rsidRPr="00B26E3E">
        <w:rPr>
          <w:rFonts w:eastAsia="Times New Roman"/>
          <w:i/>
          <w:iCs/>
          <w:lang w:val="en-GB" w:eastAsia="ja-JP"/>
        </w:rPr>
        <w:t>D/U</w:t>
      </w:r>
      <w:r>
        <w:rPr>
          <w:rFonts w:eastAsiaTheme="minorEastAsia" w:hint="eastAsia"/>
          <w:lang w:val="en-GB" w:eastAsia="zh-CN"/>
        </w:rPr>
        <w:t>）</w:t>
      </w:r>
      <w:r>
        <w:rPr>
          <w:rFonts w:eastAsiaTheme="minorEastAsia"/>
          <w:lang w:val="en-GB" w:eastAsia="zh-CN"/>
        </w:rPr>
        <w:t>，</w:t>
      </w:r>
      <w:r>
        <w:rPr>
          <w:rFonts w:eastAsiaTheme="minorEastAsia" w:hint="eastAsia"/>
          <w:lang w:val="en-GB" w:eastAsia="zh-CN"/>
        </w:rPr>
        <w:t>如</w:t>
      </w:r>
      <w:r>
        <w:rPr>
          <w:rFonts w:eastAsiaTheme="minorEastAsia"/>
          <w:lang w:val="en-GB" w:eastAsia="zh-CN"/>
        </w:rPr>
        <w:t>有用和无用信号之间的功率比。受到</w:t>
      </w:r>
      <w:r>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广播信号</w:t>
      </w:r>
      <w:r>
        <w:rPr>
          <w:rFonts w:eastAsiaTheme="minorEastAsia" w:hint="eastAsia"/>
          <w:lang w:val="en-GB" w:eastAsia="zh-CN"/>
        </w:rPr>
        <w:t>干扰</w:t>
      </w:r>
      <w:r>
        <w:rPr>
          <w:rFonts w:eastAsiaTheme="minorEastAsia"/>
          <w:lang w:val="en-GB" w:eastAsia="zh-CN"/>
        </w:rPr>
        <w:t>的</w:t>
      </w:r>
      <w:r w:rsidRPr="00E60C0B">
        <w:rPr>
          <w:rFonts w:eastAsia="Times New Roman"/>
          <w:lang w:val="en-GB" w:eastAsia="ja-JP"/>
        </w:rPr>
        <w:t>1</w:t>
      </w:r>
      <w:r>
        <w:rPr>
          <w:rFonts w:eastAsiaTheme="minorEastAsia" w:hint="eastAsia"/>
          <w:lang w:val="en-GB" w:eastAsia="zh-CN"/>
        </w:rPr>
        <w:t>分段</w:t>
      </w:r>
      <w:r>
        <w:rPr>
          <w:rFonts w:eastAsiaTheme="minorEastAsia"/>
          <w:lang w:val="en-GB" w:eastAsia="zh-CN"/>
        </w:rPr>
        <w:t>和</w:t>
      </w:r>
      <w:r w:rsidRPr="00E60C0B">
        <w:rPr>
          <w:rFonts w:eastAsia="Times New Roman"/>
          <w:lang w:val="en-GB" w:eastAsia="ja-JP"/>
        </w:rPr>
        <w:t>13</w:t>
      </w:r>
      <w:r>
        <w:rPr>
          <w:rFonts w:eastAsiaTheme="minorEastAsia" w:hint="eastAsia"/>
          <w:lang w:val="en-GB" w:eastAsia="zh-CN"/>
        </w:rPr>
        <w:t>分段</w:t>
      </w:r>
      <w:r>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广播信号的</w:t>
      </w:r>
      <w:r w:rsidRPr="00B26E3E">
        <w:rPr>
          <w:rFonts w:eastAsia="Times New Roman"/>
          <w:i/>
          <w:iCs/>
          <w:lang w:val="en-GB" w:eastAsia="ja-JP"/>
        </w:rPr>
        <w:t>D/U</w:t>
      </w:r>
      <w:r>
        <w:rPr>
          <w:rFonts w:asciiTheme="minorEastAsia" w:eastAsiaTheme="minorEastAsia" w:hAnsiTheme="minorEastAsia" w:hint="eastAsia"/>
          <w:i/>
          <w:iCs/>
          <w:lang w:val="en-GB" w:eastAsia="zh-CN"/>
        </w:rPr>
        <w:t>，</w:t>
      </w:r>
      <w:r>
        <w:rPr>
          <w:rFonts w:eastAsiaTheme="minorEastAsia" w:hint="eastAsia"/>
          <w:lang w:val="en-GB" w:eastAsia="zh-CN"/>
        </w:rPr>
        <w:t>是</w:t>
      </w:r>
      <w:r>
        <w:rPr>
          <w:rFonts w:eastAsiaTheme="minorEastAsia"/>
          <w:lang w:val="en-GB" w:eastAsia="zh-CN"/>
        </w:rPr>
        <w:t>以</w:t>
      </w:r>
      <w:r w:rsidRPr="00E60C0B">
        <w:rPr>
          <w:rFonts w:eastAsia="Times New Roman"/>
          <w:lang w:val="en-GB" w:eastAsia="zh-CN"/>
        </w:rPr>
        <w:t>5% ESR</w:t>
      </w:r>
      <w:r>
        <w:rPr>
          <w:rFonts w:eastAsiaTheme="minorEastAsia" w:hint="eastAsia"/>
          <w:lang w:val="en-GB" w:eastAsia="zh-CN"/>
        </w:rPr>
        <w:t>的</w:t>
      </w:r>
      <w:r>
        <w:rPr>
          <w:rFonts w:eastAsiaTheme="minorEastAsia"/>
          <w:lang w:val="en-GB" w:eastAsia="zh-CN"/>
        </w:rPr>
        <w:t>质量标准测得的。</w:t>
      </w:r>
      <w:r>
        <w:rPr>
          <w:rFonts w:eastAsiaTheme="minorEastAsia" w:hint="eastAsia"/>
          <w:lang w:val="en-GB" w:eastAsia="zh-CN"/>
        </w:rPr>
        <w:t>根据</w:t>
      </w:r>
      <w:r>
        <w:rPr>
          <w:rFonts w:eastAsiaTheme="minorEastAsia"/>
          <w:lang w:val="en-GB" w:eastAsia="zh-CN"/>
        </w:rPr>
        <w:t>经验，</w:t>
      </w:r>
      <w:r>
        <w:rPr>
          <w:rFonts w:eastAsia="Times New Roman"/>
          <w:lang w:val="en-GB" w:eastAsia="ja-JP"/>
        </w:rPr>
        <w:t>QEF</w:t>
      </w:r>
      <w:r>
        <w:rPr>
          <w:rFonts w:eastAsiaTheme="minorEastAsia" w:hint="eastAsia"/>
          <w:lang w:val="en-GB" w:eastAsia="zh-CN"/>
        </w:rPr>
        <w:t>和</w:t>
      </w:r>
      <w:r>
        <w:rPr>
          <w:rFonts w:eastAsia="Times New Roman"/>
          <w:lang w:val="en-GB" w:eastAsia="ja-JP"/>
        </w:rPr>
        <w:t>5% ESR</w:t>
      </w:r>
      <w:r>
        <w:rPr>
          <w:rFonts w:eastAsiaTheme="minorEastAsia" w:hint="eastAsia"/>
          <w:lang w:val="en-GB" w:eastAsia="zh-CN"/>
        </w:rPr>
        <w:t>方法</w:t>
      </w:r>
      <w:r>
        <w:rPr>
          <w:rFonts w:eastAsiaTheme="minorEastAsia"/>
          <w:lang w:val="en-GB" w:eastAsia="zh-CN"/>
        </w:rPr>
        <w:t>的</w:t>
      </w:r>
      <w:r w:rsidRPr="00E60C0B">
        <w:rPr>
          <w:rFonts w:eastAsia="Times New Roman"/>
          <w:lang w:val="en-GB" w:eastAsia="ja-JP"/>
        </w:rPr>
        <w:t>SFP</w:t>
      </w:r>
      <w:r>
        <w:rPr>
          <w:rFonts w:eastAsiaTheme="minorEastAsia" w:hint="eastAsia"/>
          <w:lang w:val="en-GB" w:eastAsia="zh-CN"/>
        </w:rPr>
        <w:t>之间</w:t>
      </w:r>
      <w:r>
        <w:rPr>
          <w:rFonts w:eastAsiaTheme="minorEastAsia"/>
          <w:lang w:val="en-GB" w:eastAsia="zh-CN"/>
        </w:rPr>
        <w:t>的</w:t>
      </w:r>
      <w:r w:rsidRPr="00B26E3E">
        <w:rPr>
          <w:rFonts w:eastAsia="Times New Roman"/>
          <w:i/>
          <w:iCs/>
          <w:lang w:val="en-GB" w:eastAsia="ja-JP"/>
        </w:rPr>
        <w:t>D/U</w:t>
      </w:r>
      <w:r>
        <w:rPr>
          <w:rFonts w:eastAsiaTheme="minorEastAsia" w:hint="eastAsia"/>
          <w:lang w:val="en-GB" w:eastAsia="zh-CN"/>
        </w:rPr>
        <w:t>数值</w:t>
      </w:r>
      <w:r>
        <w:rPr>
          <w:rFonts w:eastAsiaTheme="minorEastAsia"/>
          <w:lang w:val="en-GB" w:eastAsia="zh-CN"/>
        </w:rPr>
        <w:t>差异被设定为约</w:t>
      </w:r>
      <w:r w:rsidRPr="00E60C0B">
        <w:rPr>
          <w:rFonts w:eastAsia="Times New Roman"/>
          <w:lang w:val="en-GB" w:eastAsia="ja-JP"/>
        </w:rPr>
        <w:t>1.5 dB</w:t>
      </w:r>
      <w:r>
        <w:rPr>
          <w:rFonts w:eastAsiaTheme="minorEastAsia" w:hint="eastAsia"/>
          <w:lang w:val="en-GB" w:eastAsia="zh-CN"/>
        </w:rPr>
        <w:t>。</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就</w:t>
      </w:r>
      <w:r>
        <w:rPr>
          <w:rFonts w:eastAsiaTheme="minorEastAsia"/>
          <w:lang w:val="en-GB" w:eastAsia="zh-CN"/>
        </w:rPr>
        <w:t>规划标准而言，应与保护比</w:t>
      </w:r>
      <w:r>
        <w:rPr>
          <w:rFonts w:eastAsiaTheme="minorEastAsia" w:hint="eastAsia"/>
          <w:lang w:val="en-GB" w:eastAsia="zh-CN"/>
        </w:rPr>
        <w:t>一起</w:t>
      </w:r>
      <w:r>
        <w:rPr>
          <w:rFonts w:eastAsiaTheme="minorEastAsia"/>
          <w:lang w:val="en-GB" w:eastAsia="zh-CN"/>
        </w:rPr>
        <w:t>考虑传播</w:t>
      </w:r>
      <w:r>
        <w:rPr>
          <w:rFonts w:eastAsiaTheme="minorEastAsia" w:hint="eastAsia"/>
          <w:lang w:val="en-GB" w:eastAsia="zh-CN"/>
        </w:rPr>
        <w:t>校</w:t>
      </w:r>
      <w:r>
        <w:rPr>
          <w:rFonts w:eastAsiaTheme="minorEastAsia"/>
          <w:lang w:val="en-GB" w:eastAsia="zh-CN"/>
        </w:rPr>
        <w:t>正系数（</w:t>
      </w:r>
      <w:r>
        <w:rPr>
          <w:rFonts w:eastAsiaTheme="minorEastAsia" w:hint="eastAsia"/>
          <w:lang w:val="en-GB" w:eastAsia="zh-CN"/>
        </w:rPr>
        <w:t>衰减</w:t>
      </w:r>
      <w:r>
        <w:rPr>
          <w:rFonts w:eastAsiaTheme="minorEastAsia"/>
          <w:lang w:val="en-GB" w:eastAsia="zh-CN"/>
        </w:rPr>
        <w:t>容限）。</w:t>
      </w:r>
      <w:r>
        <w:rPr>
          <w:rFonts w:eastAsiaTheme="minorEastAsia" w:hint="eastAsia"/>
          <w:lang w:val="en-GB" w:eastAsia="zh-CN"/>
        </w:rPr>
        <w:t>第</w:t>
      </w:r>
      <w:r w:rsidRPr="00E60C0B">
        <w:rPr>
          <w:rFonts w:eastAsiaTheme="minorEastAsia"/>
          <w:lang w:val="en-GB" w:eastAsia="ja-JP"/>
        </w:rPr>
        <w:t>2</w:t>
      </w:r>
      <w:r>
        <w:rPr>
          <w:rFonts w:eastAsiaTheme="minorEastAsia" w:hint="eastAsia"/>
          <w:lang w:val="en-GB" w:eastAsia="zh-CN"/>
        </w:rPr>
        <w:t>段的</w:t>
      </w:r>
      <w:r>
        <w:rPr>
          <w:rFonts w:eastAsiaTheme="minorEastAsia"/>
          <w:lang w:val="en-GB" w:eastAsia="zh-CN"/>
        </w:rPr>
        <w:t>表格给出的保护比</w:t>
      </w:r>
      <w:r>
        <w:rPr>
          <w:rFonts w:eastAsiaTheme="minorEastAsia" w:hint="eastAsia"/>
          <w:lang w:val="en-GB" w:eastAsia="zh-CN"/>
        </w:rPr>
        <w:t>采自</w:t>
      </w:r>
      <w:r>
        <w:rPr>
          <w:rFonts w:eastAsiaTheme="minorEastAsia"/>
          <w:lang w:val="en-GB" w:eastAsia="zh-CN"/>
        </w:rPr>
        <w:t>高</w:t>
      </w:r>
      <w:r>
        <w:rPr>
          <w:rFonts w:eastAsiaTheme="minorEastAsia" w:hint="eastAsia"/>
          <w:lang w:val="en-GB" w:eastAsia="zh-CN"/>
        </w:rPr>
        <w:t>斯</w:t>
      </w:r>
      <w:r>
        <w:rPr>
          <w:rFonts w:eastAsiaTheme="minorEastAsia"/>
          <w:lang w:val="en-GB" w:eastAsia="zh-CN"/>
        </w:rPr>
        <w:t>频道。</w:t>
      </w:r>
    </w:p>
    <w:p w:rsidR="00AB4238" w:rsidRDefault="00AB4238">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3A5413" w:rsidRPr="00E60C0B" w:rsidRDefault="003A5413" w:rsidP="003A5413">
      <w:pPr>
        <w:ind w:firstLineChars="200" w:firstLine="480"/>
        <w:rPr>
          <w:rFonts w:eastAsiaTheme="minorEastAsia"/>
          <w:lang w:val="en-GB" w:eastAsia="ja-JP"/>
        </w:rPr>
      </w:pPr>
      <w:r>
        <w:rPr>
          <w:rFonts w:eastAsiaTheme="minorEastAsia" w:hint="eastAsia"/>
          <w:lang w:val="en-GB" w:eastAsia="zh-CN"/>
        </w:rPr>
        <w:t>衰减</w:t>
      </w:r>
      <w:r>
        <w:rPr>
          <w:rFonts w:eastAsiaTheme="minorEastAsia"/>
          <w:lang w:val="en-GB" w:eastAsia="zh-CN"/>
        </w:rPr>
        <w:t>容限值应由发射电台所在国领土</w:t>
      </w:r>
      <w:r>
        <w:rPr>
          <w:rFonts w:eastAsiaTheme="minorEastAsia" w:hint="eastAsia"/>
          <w:lang w:val="en-GB" w:eastAsia="zh-CN"/>
        </w:rPr>
        <w:t>的相关</w:t>
      </w:r>
      <w:r>
        <w:rPr>
          <w:rFonts w:eastAsiaTheme="minorEastAsia"/>
          <w:lang w:val="en-GB" w:eastAsia="zh-CN"/>
        </w:rPr>
        <w:t>主管部门确定，以计算所有</w:t>
      </w:r>
      <w:r>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广播接收条件的保护比。</w:t>
      </w:r>
    </w:p>
    <w:p w:rsidR="003A5413" w:rsidRPr="00E60C0B" w:rsidRDefault="003A5413" w:rsidP="00B606E9">
      <w:pPr>
        <w:pStyle w:val="Heading3"/>
        <w:rPr>
          <w:rFonts w:eastAsia="Times New Roman"/>
          <w:lang w:val="en-GB" w:eastAsia="ja-JP"/>
        </w:rPr>
      </w:pPr>
      <w:r w:rsidRPr="00E60C0B">
        <w:rPr>
          <w:rFonts w:eastAsia="Times New Roman"/>
          <w:lang w:val="en-GB" w:eastAsia="ja-JP"/>
        </w:rPr>
        <w:t>2.1.1</w:t>
      </w:r>
      <w:r w:rsidRPr="00E60C0B">
        <w:rPr>
          <w:rFonts w:eastAsia="Times New Roman"/>
          <w:lang w:val="en-GB" w:eastAsia="ja-JP"/>
        </w:rPr>
        <w:tab/>
      </w:r>
      <w:r>
        <w:rPr>
          <w:rFonts w:hint="eastAsia"/>
          <w:lang w:eastAsia="zh-CN"/>
        </w:rPr>
        <w:t>对同信道干扰的保护</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9</w:t>
      </w:r>
      <w:r>
        <w:rPr>
          <w:rFonts w:eastAsiaTheme="minorEastAsia" w:hint="eastAsia"/>
          <w:lang w:val="en-GB" w:eastAsia="zh-CN"/>
        </w:rPr>
        <w:t>归纳</w:t>
      </w:r>
      <w:r>
        <w:rPr>
          <w:rFonts w:eastAsiaTheme="minorEastAsia"/>
          <w:lang w:val="en-GB" w:eastAsia="zh-CN"/>
        </w:rPr>
        <w:t>了受</w:t>
      </w:r>
      <w:r w:rsidRPr="00E60C0B">
        <w:rPr>
          <w:rFonts w:eastAsia="Times New Roman"/>
          <w:lang w:val="en-GB" w:eastAsia="ja-JP"/>
        </w:rPr>
        <w:t xml:space="preserve">6-MHz </w:t>
      </w:r>
      <w:r>
        <w:rPr>
          <w:rFonts w:eastAsia="Times New Roman"/>
          <w:lang w:val="en-GB" w:eastAsia="zh-CN"/>
        </w:rPr>
        <w:t>ISDB-T</w:t>
      </w:r>
      <w:r>
        <w:rPr>
          <w:rFonts w:eastAsiaTheme="minorEastAsia" w:hint="eastAsia"/>
          <w:lang w:val="en-GB" w:eastAsia="zh-CN"/>
        </w:rPr>
        <w:t>多媒体</w:t>
      </w:r>
      <w:r>
        <w:rPr>
          <w:rFonts w:eastAsiaTheme="minorEastAsia"/>
          <w:lang w:val="en-GB" w:eastAsia="zh-CN"/>
        </w:rPr>
        <w:t>广播系统同频道无用</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信号</w:t>
      </w:r>
      <w:r>
        <w:rPr>
          <w:rFonts w:eastAsiaTheme="minorEastAsia" w:hint="eastAsia"/>
          <w:lang w:val="en-GB" w:eastAsia="zh-CN"/>
        </w:rPr>
        <w:t>干扰</w:t>
      </w:r>
      <w:r>
        <w:rPr>
          <w:rFonts w:eastAsiaTheme="minorEastAsia"/>
          <w:lang w:val="en-GB" w:eastAsia="zh-CN"/>
        </w:rPr>
        <w:t>的</w:t>
      </w:r>
      <w:r w:rsidRPr="00E60C0B">
        <w:rPr>
          <w:rFonts w:eastAsia="Times New Roman"/>
          <w:lang w:val="en-GB" w:eastAsia="ja-JP"/>
        </w:rPr>
        <w:t>6-MHz ISDB-T</w:t>
      </w:r>
      <w:r>
        <w:rPr>
          <w:rFonts w:eastAsiaTheme="minorEastAsia" w:hint="eastAsia"/>
          <w:lang w:val="en-GB" w:eastAsia="zh-CN"/>
        </w:rPr>
        <w:t>多媒体广播</w:t>
      </w:r>
      <w:r>
        <w:rPr>
          <w:rFonts w:eastAsiaTheme="minorEastAsia"/>
          <w:lang w:val="en-GB" w:eastAsia="zh-CN"/>
        </w:rPr>
        <w:t>系统的高斯信道保护比。</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9</w:t>
      </w:r>
      <w:r>
        <w:rPr>
          <w:rFonts w:eastAsiaTheme="minorEastAsia" w:hint="eastAsia"/>
          <w:lang w:val="en-GB" w:eastAsia="zh-CN"/>
        </w:rPr>
        <w:t>中</w:t>
      </w:r>
      <w:r>
        <w:rPr>
          <w:rFonts w:eastAsiaTheme="minorEastAsia"/>
          <w:lang w:val="en-GB" w:eastAsia="zh-CN"/>
        </w:rPr>
        <w:t>的比率可用于</w:t>
      </w:r>
      <w:r>
        <w:rPr>
          <w:rFonts w:eastAsia="Times New Roman"/>
          <w:lang w:val="en-GB" w:eastAsia="ja-JP"/>
        </w:rPr>
        <w:t>7-MHz</w:t>
      </w:r>
      <w:r>
        <w:rPr>
          <w:rFonts w:eastAsiaTheme="minorEastAsia" w:hint="eastAsia"/>
          <w:lang w:val="en-GB" w:eastAsia="zh-CN"/>
        </w:rPr>
        <w:t>或</w:t>
      </w:r>
      <w:r w:rsidRPr="00E60C0B">
        <w:rPr>
          <w:rFonts w:eastAsia="Times New Roman"/>
          <w:lang w:val="en-GB" w:eastAsia="ja-JP"/>
        </w:rPr>
        <w:t>8-MHz ISDB-T</w:t>
      </w:r>
      <w:r>
        <w:rPr>
          <w:rFonts w:eastAsiaTheme="minorEastAsia" w:hint="eastAsia"/>
          <w:lang w:val="en-GB" w:eastAsia="zh-CN"/>
        </w:rPr>
        <w:t>多媒体</w:t>
      </w:r>
      <w:r>
        <w:rPr>
          <w:rFonts w:eastAsiaTheme="minorEastAsia"/>
          <w:lang w:val="en-GB" w:eastAsia="zh-CN"/>
        </w:rPr>
        <w:t>广播系统。</w:t>
      </w:r>
    </w:p>
    <w:p w:rsidR="003A5413" w:rsidRPr="00E60C0B" w:rsidRDefault="003A5413" w:rsidP="00AB4238">
      <w:pPr>
        <w:pStyle w:val="TableNo"/>
        <w:rPr>
          <w:lang w:val="en-GB" w:eastAsia="ja-JP"/>
        </w:rPr>
      </w:pPr>
      <w:bookmarkStart w:id="4" w:name="_Toc309290605"/>
      <w:bookmarkStart w:id="5" w:name="_Toc309719114"/>
      <w:r>
        <w:rPr>
          <w:rFonts w:asciiTheme="minorEastAsia" w:eastAsiaTheme="minorEastAsia" w:hAnsiTheme="minorEastAsia" w:hint="eastAsia"/>
          <w:lang w:val="en-GB" w:eastAsia="zh-CN"/>
        </w:rPr>
        <w:t>表</w:t>
      </w:r>
      <w:r w:rsidRPr="00E60C0B">
        <w:rPr>
          <w:lang w:val="en-GB"/>
        </w:rPr>
        <w:t xml:space="preserve"> </w:t>
      </w:r>
      <w:bookmarkEnd w:id="4"/>
      <w:bookmarkEnd w:id="5"/>
      <w:r w:rsidRPr="00E60C0B">
        <w:rPr>
          <w:lang w:val="en-GB" w:eastAsia="ja-JP"/>
        </w:rPr>
        <w:t>9</w:t>
      </w:r>
    </w:p>
    <w:p w:rsidR="003A5413" w:rsidRPr="00E60C0B" w:rsidRDefault="003A5413" w:rsidP="00150014">
      <w:pPr>
        <w:pStyle w:val="Tabletitle"/>
        <w:rPr>
          <w:lang w:val="en-GB"/>
        </w:rPr>
      </w:pPr>
      <w:bookmarkStart w:id="6" w:name="_Toc309290606"/>
      <w:bookmarkStart w:id="7" w:name="_Toc309719115"/>
      <w:r>
        <w:rPr>
          <w:rFonts w:eastAsiaTheme="minorEastAsia" w:hint="eastAsia"/>
          <w:lang w:val="en-GB" w:eastAsia="zh-CN"/>
        </w:rPr>
        <w:t>受到同</w:t>
      </w:r>
      <w:r>
        <w:rPr>
          <w:rFonts w:eastAsiaTheme="minorEastAsia"/>
          <w:lang w:val="en-GB" w:eastAsia="zh-CN"/>
        </w:rPr>
        <w:t>频</w:t>
      </w:r>
      <w:r w:rsidRPr="00E60C0B">
        <w:rPr>
          <w:lang w:val="en-GB"/>
        </w:rPr>
        <w:t>13</w:t>
      </w:r>
      <w:r>
        <w:rPr>
          <w:rFonts w:eastAsiaTheme="minorEastAsia" w:hint="eastAsia"/>
          <w:lang w:val="en-GB" w:eastAsia="zh-CN"/>
        </w:rPr>
        <w:t>分段</w:t>
      </w:r>
      <w:r w:rsidRPr="00E60C0B">
        <w:rPr>
          <w:lang w:val="en-GB"/>
        </w:rPr>
        <w:t>6</w:t>
      </w:r>
      <w:r w:rsidRPr="00E60C0B">
        <w:rPr>
          <w:lang w:val="en-GB" w:eastAsia="ja-JP"/>
        </w:rPr>
        <w:t>-</w:t>
      </w:r>
      <w:r>
        <w:rPr>
          <w:lang w:val="en-GB"/>
        </w:rPr>
        <w:t>MHz ISDB-T</w:t>
      </w:r>
      <w:r>
        <w:rPr>
          <w:rFonts w:eastAsiaTheme="minorEastAsia" w:hint="eastAsia"/>
          <w:lang w:val="en-GB" w:eastAsia="zh-CN"/>
        </w:rPr>
        <w:t>多媒体</w:t>
      </w:r>
      <w:r>
        <w:rPr>
          <w:rFonts w:eastAsiaTheme="minorEastAsia"/>
          <w:lang w:val="en-GB" w:eastAsia="zh-CN"/>
        </w:rPr>
        <w:t>信号干扰的</w:t>
      </w:r>
      <w:r w:rsidR="00AB4238">
        <w:rPr>
          <w:rFonts w:eastAsiaTheme="minorEastAsia"/>
          <w:lang w:val="en-GB" w:eastAsia="zh-CN"/>
        </w:rPr>
        <w:br/>
      </w:r>
      <w:r w:rsidRPr="00E60C0B">
        <w:rPr>
          <w:lang w:val="en-GB"/>
        </w:rPr>
        <w:t>6</w:t>
      </w:r>
      <w:r w:rsidRPr="00E60C0B">
        <w:rPr>
          <w:lang w:val="en-GB" w:eastAsia="ja-JP"/>
        </w:rPr>
        <w:t>-</w:t>
      </w:r>
      <w:r>
        <w:rPr>
          <w:lang w:val="en-GB"/>
        </w:rPr>
        <w:t>MHz ISDB-T</w:t>
      </w:r>
      <w:r>
        <w:rPr>
          <w:rFonts w:eastAsiaTheme="minorEastAsia" w:hint="eastAsia"/>
          <w:lang w:val="en-GB" w:eastAsia="zh-CN"/>
        </w:rPr>
        <w:t>多媒体</w:t>
      </w:r>
      <w:r>
        <w:rPr>
          <w:rFonts w:eastAsiaTheme="minorEastAsia"/>
          <w:lang w:val="en-GB" w:eastAsia="zh-CN"/>
        </w:rPr>
        <w:t>信号的保护比（</w:t>
      </w:r>
      <w:r w:rsidRPr="00E60C0B">
        <w:rPr>
          <w:lang w:val="en-GB"/>
        </w:rPr>
        <w:t>dB</w:t>
      </w:r>
      <w:r>
        <w:rPr>
          <w:rFonts w:eastAsiaTheme="minorEastAsia" w:hint="eastAsia"/>
          <w:lang w:val="en-GB" w:eastAsia="zh-CN"/>
        </w:rPr>
        <w:t>）</w:t>
      </w:r>
      <w:bookmarkEnd w:id="6"/>
      <w:bookmarkEnd w:id="7"/>
    </w:p>
    <w:tbl>
      <w:tblPr>
        <w:tblW w:w="878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0"/>
        <w:gridCol w:w="1889"/>
        <w:gridCol w:w="1669"/>
        <w:gridCol w:w="1716"/>
        <w:gridCol w:w="1615"/>
      </w:tblGrid>
      <w:tr w:rsidR="003A5413" w:rsidRPr="00E60C0B" w:rsidTr="00A6238F">
        <w:trPr>
          <w:trHeight w:val="293"/>
          <w:jc w:val="center"/>
        </w:trPr>
        <w:tc>
          <w:tcPr>
            <w:tcW w:w="1887" w:type="dxa"/>
            <w:vMerge w:val="restart"/>
            <w:tcBorders>
              <w:top w:val="single" w:sz="4" w:space="0" w:color="auto"/>
              <w:left w:val="single" w:sz="4" w:space="0" w:color="auto"/>
              <w:bottom w:val="single" w:sz="4" w:space="0" w:color="auto"/>
              <w:right w:val="single" w:sz="4" w:space="0" w:color="auto"/>
            </w:tcBorders>
            <w:vAlign w:val="center"/>
          </w:tcPr>
          <w:p w:rsidR="003A5413" w:rsidRPr="00FE65F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调制</w:t>
            </w:r>
          </w:p>
        </w:tc>
        <w:tc>
          <w:tcPr>
            <w:tcW w:w="1877" w:type="dxa"/>
            <w:vMerge w:val="restart"/>
            <w:tcBorders>
              <w:top w:val="single" w:sz="4" w:space="0" w:color="auto"/>
              <w:left w:val="single" w:sz="4" w:space="0" w:color="auto"/>
              <w:bottom w:val="single" w:sz="4" w:space="0" w:color="auto"/>
              <w:right w:val="single" w:sz="4" w:space="0" w:color="auto"/>
            </w:tcBorders>
            <w:vAlign w:val="center"/>
          </w:tcPr>
          <w:p w:rsidR="003A5413" w:rsidRPr="00FE65F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编码</w:t>
            </w:r>
            <w:r>
              <w:rPr>
                <w:rFonts w:eastAsiaTheme="minorEastAsia"/>
                <w:b/>
                <w:sz w:val="22"/>
                <w:lang w:val="en-GB" w:eastAsia="zh-CN"/>
              </w:rPr>
              <w:t>速率</w:t>
            </w:r>
          </w:p>
        </w:tc>
        <w:tc>
          <w:tcPr>
            <w:tcW w:w="4968" w:type="dxa"/>
            <w:gridSpan w:val="3"/>
            <w:tcBorders>
              <w:top w:val="single" w:sz="4" w:space="0" w:color="auto"/>
              <w:left w:val="single" w:sz="4" w:space="0" w:color="auto"/>
              <w:right w:val="single" w:sz="4" w:space="0" w:color="auto"/>
            </w:tcBorders>
            <w:vAlign w:val="center"/>
          </w:tcPr>
          <w:p w:rsidR="003A5413" w:rsidRPr="009B1B5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有用</w:t>
            </w:r>
            <w:r>
              <w:rPr>
                <w:rFonts w:eastAsiaTheme="minorEastAsia"/>
                <w:b/>
                <w:sz w:val="22"/>
                <w:lang w:val="en-GB" w:eastAsia="zh-CN"/>
              </w:rPr>
              <w:t>信号块</w:t>
            </w:r>
          </w:p>
        </w:tc>
      </w:tr>
      <w:tr w:rsidR="003A5413" w:rsidRPr="00E60C0B" w:rsidTr="00A6238F">
        <w:trPr>
          <w:jc w:val="center"/>
        </w:trPr>
        <w:tc>
          <w:tcPr>
            <w:tcW w:w="1887" w:type="dxa"/>
            <w:vMerge/>
            <w:tcBorders>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1877" w:type="dxa"/>
            <w:vMerge/>
            <w:tcBorders>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1658" w:type="dxa"/>
            <w:tcBorders>
              <w:top w:val="single" w:sz="4" w:space="0" w:color="auto"/>
              <w:left w:val="single" w:sz="4" w:space="0" w:color="auto"/>
              <w:bottom w:val="single" w:sz="4" w:space="0" w:color="auto"/>
              <w:right w:val="single" w:sz="4" w:space="0" w:color="auto"/>
            </w:tcBorders>
            <w:vAlign w:val="center"/>
          </w:tcPr>
          <w:p w:rsidR="003A5413" w:rsidRPr="009B1B5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imes New Roman"/>
                <w:b/>
                <w:sz w:val="22"/>
                <w:lang w:val="en-GB" w:eastAsia="ja-JP"/>
              </w:rPr>
              <w:t>1</w:t>
            </w:r>
            <w:r>
              <w:rPr>
                <w:rFonts w:eastAsiaTheme="minorEastAsia" w:hint="eastAsia"/>
                <w:b/>
                <w:sz w:val="22"/>
                <w:lang w:val="en-GB" w:eastAsia="zh-CN"/>
              </w:rPr>
              <w:t>分段</w:t>
            </w:r>
          </w:p>
        </w:tc>
        <w:tc>
          <w:tcPr>
            <w:tcW w:w="1705" w:type="dxa"/>
            <w:tcBorders>
              <w:top w:val="single" w:sz="4" w:space="0" w:color="auto"/>
              <w:left w:val="single" w:sz="4" w:space="0" w:color="auto"/>
              <w:bottom w:val="single" w:sz="4" w:space="0" w:color="auto"/>
              <w:right w:val="single" w:sz="4" w:space="0" w:color="auto"/>
            </w:tcBorders>
            <w:vAlign w:val="center"/>
          </w:tcPr>
          <w:p w:rsidR="003A5413" w:rsidRPr="009B1B5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sidRPr="00E60C0B">
              <w:rPr>
                <w:rFonts w:eastAsia="Times New Roman"/>
                <w:b/>
                <w:sz w:val="22"/>
                <w:lang w:val="en-GB" w:eastAsia="ja-JP"/>
              </w:rPr>
              <w:t>3</w:t>
            </w:r>
            <w:r>
              <w:rPr>
                <w:rFonts w:eastAsiaTheme="minorEastAsia" w:hint="eastAsia"/>
                <w:b/>
                <w:sz w:val="22"/>
                <w:lang w:val="en-GB" w:eastAsia="zh-CN"/>
              </w:rPr>
              <w:t>分段</w:t>
            </w:r>
          </w:p>
        </w:tc>
        <w:tc>
          <w:tcPr>
            <w:tcW w:w="1605" w:type="dxa"/>
            <w:tcBorders>
              <w:top w:val="single" w:sz="4" w:space="0" w:color="auto"/>
              <w:left w:val="single" w:sz="4" w:space="0" w:color="auto"/>
              <w:bottom w:val="single" w:sz="4" w:space="0" w:color="auto"/>
              <w:right w:val="single" w:sz="4" w:space="0" w:color="auto"/>
            </w:tcBorders>
            <w:vAlign w:val="center"/>
          </w:tcPr>
          <w:p w:rsidR="003A5413" w:rsidRPr="009B1B5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sidRPr="00E60C0B">
              <w:rPr>
                <w:rFonts w:eastAsia="Times New Roman"/>
                <w:b/>
                <w:sz w:val="22"/>
                <w:lang w:val="en-GB" w:eastAsia="ja-JP"/>
              </w:rPr>
              <w:t>13</w:t>
            </w:r>
            <w:r>
              <w:rPr>
                <w:rFonts w:eastAsiaTheme="minorEastAsia" w:hint="eastAsia"/>
                <w:b/>
                <w:sz w:val="22"/>
                <w:lang w:val="en-GB" w:eastAsia="zh-CN"/>
              </w:rPr>
              <w:t>分段</w:t>
            </w:r>
          </w:p>
        </w:tc>
      </w:tr>
      <w:tr w:rsidR="003A5413" w:rsidRPr="00E60C0B" w:rsidTr="00A6238F">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658"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–7</w:t>
            </w:r>
          </w:p>
        </w:tc>
        <w:tc>
          <w:tcPr>
            <w:tcW w:w="17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w:t>
            </w:r>
          </w:p>
        </w:tc>
        <w:tc>
          <w:tcPr>
            <w:tcW w:w="16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4</w:t>
            </w:r>
          </w:p>
        </w:tc>
      </w:tr>
      <w:tr w:rsidR="003A5413" w:rsidRPr="00E60C0B" w:rsidTr="00A6238F">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2/3</w:t>
            </w:r>
          </w:p>
        </w:tc>
        <w:tc>
          <w:tcPr>
            <w:tcW w:w="1658"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–5</w:t>
            </w:r>
          </w:p>
        </w:tc>
        <w:tc>
          <w:tcPr>
            <w:tcW w:w="17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0</w:t>
            </w:r>
          </w:p>
        </w:tc>
        <w:tc>
          <w:tcPr>
            <w:tcW w:w="16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6</w:t>
            </w:r>
          </w:p>
        </w:tc>
      </w:tr>
      <w:tr w:rsidR="003A5413" w:rsidRPr="00E60C0B" w:rsidTr="00A6238F">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16</w:t>
            </w:r>
            <w:r w:rsidRPr="00E60C0B">
              <w:rPr>
                <w:rFonts w:eastAsia="Times New Roman"/>
                <w:sz w:val="22"/>
                <w:lang w:val="en-GB"/>
              </w:rPr>
              <w:noBreakHyphen/>
              <w:t>QAM</w:t>
            </w:r>
          </w:p>
        </w:tc>
        <w:tc>
          <w:tcPr>
            <w:tcW w:w="187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1658"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w:t>
            </w:r>
          </w:p>
        </w:tc>
        <w:tc>
          <w:tcPr>
            <w:tcW w:w="17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4</w:t>
            </w:r>
          </w:p>
        </w:tc>
        <w:tc>
          <w:tcPr>
            <w:tcW w:w="160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10</w:t>
            </w:r>
          </w:p>
        </w:tc>
      </w:tr>
      <w:tr w:rsidR="003A5413" w:rsidRPr="00611E4A" w:rsidTr="00A6238F">
        <w:trPr>
          <w:jc w:val="center"/>
        </w:trPr>
        <w:tc>
          <w:tcPr>
            <w:tcW w:w="8732" w:type="dxa"/>
            <w:gridSpan w:val="5"/>
            <w:tcBorders>
              <w:top w:val="single" w:sz="4" w:space="0" w:color="auto"/>
              <w:left w:val="nil"/>
              <w:bottom w:val="nil"/>
              <w:right w:val="nil"/>
            </w:tcBorders>
            <w:vAlign w:val="center"/>
          </w:tcPr>
          <w:p w:rsidR="003A5413" w:rsidRPr="009B1B59"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eastAsia="ja-JP"/>
              </w:rPr>
            </w:pPr>
            <w:r>
              <w:rPr>
                <w:rFonts w:eastAsiaTheme="minorEastAsia" w:hint="eastAsia"/>
                <w:sz w:val="22"/>
                <w:lang w:val="en-GB" w:eastAsia="zh-CN"/>
              </w:rPr>
              <w:t>注</w:t>
            </w:r>
            <w:r w:rsidRPr="009B1B59">
              <w:rPr>
                <w:rFonts w:eastAsia="Times New Roman"/>
                <w:sz w:val="22"/>
                <w:lang w:eastAsia="ja-JP"/>
              </w:rPr>
              <w:t xml:space="preserve">1 – </w:t>
            </w:r>
            <w:r>
              <w:rPr>
                <w:rFonts w:eastAsiaTheme="minorEastAsia" w:hint="eastAsia"/>
                <w:sz w:val="22"/>
                <w:lang w:val="en-GB" w:eastAsia="zh-CN"/>
              </w:rPr>
              <w:t>为</w:t>
            </w:r>
            <w:r w:rsidRPr="009B1B59">
              <w:rPr>
                <w:rFonts w:eastAsia="Times New Roman"/>
                <w:sz w:val="22"/>
                <w:lang w:eastAsia="ja-JP"/>
              </w:rPr>
              <w:t>5% ESR</w:t>
            </w:r>
            <w:r>
              <w:rPr>
                <w:rFonts w:eastAsiaTheme="minorEastAsia" w:hint="eastAsia"/>
                <w:sz w:val="22"/>
                <w:lang w:val="en-GB" w:eastAsia="zh-CN"/>
              </w:rPr>
              <w:t>确定</w:t>
            </w:r>
            <w:r>
              <w:rPr>
                <w:rFonts w:eastAsiaTheme="minorEastAsia"/>
                <w:sz w:val="22"/>
                <w:lang w:val="en-GB" w:eastAsia="zh-CN"/>
              </w:rPr>
              <w:t>了典型调制和编码速率数值。</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GB" w:eastAsia="ja-JP"/>
              </w:rPr>
            </w:pPr>
            <w:r>
              <w:rPr>
                <w:rFonts w:eastAsiaTheme="minorEastAsia" w:hint="eastAsia"/>
                <w:sz w:val="22"/>
                <w:lang w:val="en-US" w:eastAsia="zh-CN"/>
              </w:rPr>
              <w:t>注</w:t>
            </w:r>
            <w:r w:rsidRPr="009B1B59">
              <w:rPr>
                <w:rFonts w:eastAsiaTheme="minorEastAsia"/>
                <w:sz w:val="22"/>
                <w:lang w:eastAsia="ja-JP"/>
              </w:rPr>
              <w:t>2</w:t>
            </w:r>
            <w:r w:rsidRPr="009B1B59">
              <w:rPr>
                <w:rFonts w:eastAsia="Times New Roman"/>
                <w:sz w:val="22"/>
                <w:lang w:eastAsia="ja-JP"/>
              </w:rPr>
              <w:t xml:space="preserve"> − </w:t>
            </w:r>
            <w:r>
              <w:rPr>
                <w:rFonts w:eastAsiaTheme="minorEastAsia" w:hint="eastAsia"/>
                <w:sz w:val="22"/>
                <w:lang w:val="en-US" w:eastAsia="zh-CN"/>
              </w:rPr>
              <w:t>可</w:t>
            </w:r>
            <w:r>
              <w:rPr>
                <w:rFonts w:eastAsiaTheme="minorEastAsia"/>
                <w:sz w:val="22"/>
                <w:lang w:val="en-US" w:eastAsia="zh-CN"/>
              </w:rPr>
              <w:t>根据连接分段传输中的有用和无用信号分别包括的分段数量</w:t>
            </w:r>
            <w:r w:rsidRPr="009B1B59">
              <w:rPr>
                <w:rFonts w:eastAsia="Times New Roman"/>
                <w:iCs/>
                <w:sz w:val="22"/>
                <w:lang w:eastAsia="ja-JP"/>
              </w:rPr>
              <w:t>M</w:t>
            </w:r>
            <w:r>
              <w:rPr>
                <w:rFonts w:eastAsiaTheme="minorEastAsia" w:hint="eastAsia"/>
                <w:sz w:val="22"/>
                <w:lang w:eastAsia="zh-CN"/>
              </w:rPr>
              <w:t>和</w:t>
            </w:r>
            <w:r w:rsidRPr="009B1B59">
              <w:rPr>
                <w:rFonts w:eastAsia="Times New Roman"/>
                <w:iCs/>
                <w:sz w:val="22"/>
                <w:lang w:eastAsia="ja-JP"/>
              </w:rPr>
              <w:t>N</w:t>
            </w:r>
            <w:r>
              <w:rPr>
                <w:rFonts w:eastAsiaTheme="minorEastAsia" w:hint="eastAsia"/>
                <w:sz w:val="22"/>
                <w:lang w:eastAsia="zh-CN"/>
              </w:rPr>
              <w:t>转换</w:t>
            </w:r>
            <w:r>
              <w:rPr>
                <w:rFonts w:eastAsiaTheme="minorEastAsia"/>
                <w:sz w:val="22"/>
                <w:lang w:eastAsia="zh-CN"/>
              </w:rPr>
              <w:t>此表中的数值。</w:t>
            </w:r>
            <w:r>
              <w:rPr>
                <w:rFonts w:eastAsiaTheme="minorEastAsia" w:hint="eastAsia"/>
                <w:sz w:val="22"/>
                <w:lang w:eastAsia="zh-CN"/>
              </w:rPr>
              <w:t>在</w:t>
            </w:r>
            <w:r>
              <w:rPr>
                <w:rFonts w:eastAsiaTheme="minorEastAsia"/>
                <w:sz w:val="22"/>
                <w:lang w:eastAsia="zh-CN"/>
              </w:rPr>
              <w:t>表的比率中增加了系数</w:t>
            </w:r>
            <w:r>
              <w:rPr>
                <w:rFonts w:eastAsiaTheme="minorEastAsia" w:hint="eastAsia"/>
                <w:sz w:val="22"/>
                <w:lang w:val="en-GB" w:eastAsia="zh-CN"/>
              </w:rPr>
              <w:t>（</w:t>
            </w:r>
            <w:r w:rsidRPr="00E60C0B">
              <w:rPr>
                <w:rFonts w:eastAsia="Times New Roman"/>
                <w:sz w:val="22"/>
                <w:lang w:val="en-GB" w:eastAsia="ja-JP"/>
              </w:rPr>
              <w:t xml:space="preserve">10 log </w:t>
            </w:r>
            <w:r>
              <w:rPr>
                <w:rFonts w:eastAsiaTheme="minorEastAsia" w:hint="eastAsia"/>
                <w:sz w:val="22"/>
                <w:lang w:val="en-GB" w:eastAsia="zh-CN"/>
              </w:rPr>
              <w:t>（</w:t>
            </w:r>
            <w:r w:rsidRPr="00E60C0B">
              <w:rPr>
                <w:rFonts w:eastAsia="Times New Roman"/>
                <w:i/>
                <w:sz w:val="22"/>
                <w:lang w:val="en-GB" w:eastAsia="ja-JP"/>
              </w:rPr>
              <w:t>M</w:t>
            </w:r>
            <w:r>
              <w:rPr>
                <w:rFonts w:eastAsia="Times New Roman"/>
                <w:sz w:val="22"/>
                <w:lang w:val="en-GB" w:eastAsia="ja-JP"/>
              </w:rPr>
              <w:t>/13</w:t>
            </w:r>
            <w:r>
              <w:rPr>
                <w:rFonts w:eastAsiaTheme="minorEastAsia" w:hint="eastAsia"/>
                <w:sz w:val="22"/>
                <w:lang w:val="en-GB" w:eastAsia="zh-CN"/>
              </w:rPr>
              <w:t>）</w:t>
            </w:r>
            <w:r w:rsidRPr="00E60C0B">
              <w:rPr>
                <w:rFonts w:eastAsia="Times New Roman"/>
                <w:sz w:val="22"/>
                <w:lang w:val="en-GB" w:eastAsia="ja-JP"/>
              </w:rPr>
              <w:t xml:space="preserve">–10 log </w:t>
            </w:r>
            <w:r>
              <w:rPr>
                <w:rFonts w:eastAsiaTheme="minorEastAsia" w:hint="eastAsia"/>
                <w:sz w:val="22"/>
                <w:lang w:val="en-GB" w:eastAsia="zh-CN"/>
              </w:rPr>
              <w:t>（</w:t>
            </w:r>
            <w:r w:rsidRPr="00E60C0B">
              <w:rPr>
                <w:rFonts w:eastAsia="Times New Roman"/>
                <w:i/>
                <w:sz w:val="22"/>
                <w:lang w:val="en-GB" w:eastAsia="ja-JP"/>
              </w:rPr>
              <w:t>N</w:t>
            </w:r>
            <w:r>
              <w:rPr>
                <w:rFonts w:eastAsia="Times New Roman"/>
                <w:sz w:val="22"/>
                <w:lang w:val="en-GB" w:eastAsia="ja-JP"/>
              </w:rPr>
              <w:t>/13</w:t>
            </w:r>
            <w:r>
              <w:rPr>
                <w:rFonts w:eastAsiaTheme="minorEastAsia" w:hint="eastAsia"/>
                <w:sz w:val="22"/>
                <w:lang w:val="en-GB" w:eastAsia="zh-CN"/>
              </w:rPr>
              <w:t>）</w:t>
            </w:r>
            <w:r>
              <w:rPr>
                <w:rFonts w:eastAsiaTheme="minorEastAsia"/>
                <w:sz w:val="22"/>
                <w:lang w:val="en-GB" w:eastAsia="zh-CN"/>
              </w:rPr>
              <w:t>）</w:t>
            </w:r>
            <w:r>
              <w:rPr>
                <w:rFonts w:eastAsiaTheme="minorEastAsia" w:hint="eastAsia"/>
                <w:sz w:val="22"/>
                <w:lang w:val="en-GB" w:eastAsia="zh-CN"/>
              </w:rPr>
              <w:t>。</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GB" w:eastAsia="zh-CN"/>
              </w:rPr>
            </w:pPr>
            <w:r>
              <w:rPr>
                <w:rFonts w:eastAsiaTheme="minorEastAsia" w:hint="eastAsia"/>
                <w:sz w:val="22"/>
                <w:lang w:val="en-GB" w:eastAsia="zh-CN"/>
              </w:rPr>
              <w:t>注</w:t>
            </w:r>
            <w:r w:rsidRPr="00E60C0B">
              <w:rPr>
                <w:rFonts w:eastAsiaTheme="minorEastAsia"/>
                <w:sz w:val="22"/>
                <w:lang w:val="en-GB" w:eastAsia="ja-JP"/>
              </w:rPr>
              <w:t>3</w:t>
            </w:r>
            <w:r w:rsidRPr="00E60C0B">
              <w:rPr>
                <w:rFonts w:eastAsia="Times New Roman"/>
                <w:sz w:val="22"/>
                <w:lang w:val="en-GB" w:eastAsia="ja-JP"/>
              </w:rPr>
              <w:t xml:space="preserve"> − </w:t>
            </w:r>
            <w:r>
              <w:rPr>
                <w:rFonts w:eastAsiaTheme="minorEastAsia" w:hint="eastAsia"/>
                <w:sz w:val="22"/>
                <w:lang w:val="en-GB" w:eastAsia="zh-CN"/>
              </w:rPr>
              <w:t>用于</w:t>
            </w:r>
            <w:r>
              <w:rPr>
                <w:rFonts w:eastAsiaTheme="minorEastAsia"/>
                <w:sz w:val="22"/>
                <w:lang w:val="en-GB" w:eastAsia="zh-CN"/>
              </w:rPr>
              <w:t>电池供电的手持接收机的数值。</w:t>
            </w:r>
          </w:p>
        </w:tc>
      </w:tr>
    </w:tbl>
    <w:p w:rsidR="003A5413" w:rsidRPr="00E60C0B" w:rsidRDefault="003A5413" w:rsidP="003A5413">
      <w:pPr>
        <w:spacing w:before="0"/>
        <w:rPr>
          <w:sz w:val="20"/>
          <w:lang w:val="en-GB" w:eastAsia="ja-JP"/>
        </w:rPr>
      </w:pPr>
    </w:p>
    <w:p w:rsidR="003A5413" w:rsidRPr="00E60C0B" w:rsidRDefault="003A5413" w:rsidP="00B606E9">
      <w:pPr>
        <w:pStyle w:val="Heading3"/>
        <w:rPr>
          <w:rFonts w:eastAsia="Times New Roman"/>
          <w:lang w:val="en-GB" w:eastAsia="ja-JP"/>
        </w:rPr>
      </w:pPr>
      <w:r w:rsidRPr="00E60C0B">
        <w:rPr>
          <w:rFonts w:eastAsia="Times New Roman"/>
          <w:lang w:val="en-GB" w:eastAsia="ja-JP"/>
        </w:rPr>
        <w:t>2.1.2</w:t>
      </w:r>
      <w:r w:rsidRPr="00E60C0B">
        <w:rPr>
          <w:rFonts w:eastAsia="Times New Roman"/>
          <w:lang w:val="en-GB" w:eastAsia="ja-JP"/>
        </w:rPr>
        <w:tab/>
      </w:r>
      <w:r>
        <w:rPr>
          <w:rFonts w:hint="eastAsia"/>
          <w:lang w:val="en-GB" w:eastAsia="zh-CN"/>
        </w:rPr>
        <w:t>免受</w:t>
      </w:r>
      <w:r>
        <w:rPr>
          <w:lang w:val="en-GB" w:eastAsia="zh-CN"/>
        </w:rPr>
        <w:t>较低或较高相邻干扰的保护</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10</w:t>
      </w:r>
      <w:r>
        <w:rPr>
          <w:rFonts w:eastAsiaTheme="minorEastAsia" w:hint="eastAsia"/>
          <w:lang w:val="en-GB" w:eastAsia="zh-CN"/>
        </w:rPr>
        <w:t>列出</w:t>
      </w:r>
      <w:r>
        <w:rPr>
          <w:rFonts w:eastAsiaTheme="minorEastAsia"/>
          <w:lang w:val="en-GB" w:eastAsia="zh-CN"/>
        </w:rPr>
        <w:t>了受某种程度频率偏移间隔的</w:t>
      </w:r>
      <w:r w:rsidRPr="00E60C0B">
        <w:rPr>
          <w:rFonts w:eastAsia="Times New Roman"/>
          <w:lang w:val="en-GB" w:eastAsia="ja-JP"/>
        </w:rPr>
        <w:t>6-MHz ISDB-T</w:t>
      </w:r>
      <w:r>
        <w:rPr>
          <w:rFonts w:eastAsiaTheme="minorEastAsia" w:hint="eastAsia"/>
          <w:lang w:val="en-GB" w:eastAsia="zh-CN"/>
        </w:rPr>
        <w:t>多媒体</w:t>
      </w:r>
      <w:r>
        <w:rPr>
          <w:rFonts w:eastAsiaTheme="minorEastAsia"/>
          <w:lang w:val="en-GB" w:eastAsia="zh-CN"/>
        </w:rPr>
        <w:t>广播系统无用</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信号干扰的</w:t>
      </w:r>
      <w:r w:rsidRPr="00E60C0B">
        <w:rPr>
          <w:rFonts w:eastAsia="Times New Roman"/>
          <w:lang w:val="en-GB" w:eastAsia="ja-JP"/>
        </w:rPr>
        <w:t>6-MHz ISDB-T</w:t>
      </w:r>
      <w:r>
        <w:rPr>
          <w:rFonts w:eastAsiaTheme="minorEastAsia" w:hint="eastAsia"/>
          <w:lang w:val="en-GB" w:eastAsia="zh-CN"/>
        </w:rPr>
        <w:t>多媒体</w:t>
      </w:r>
      <w:r>
        <w:rPr>
          <w:rFonts w:eastAsiaTheme="minorEastAsia"/>
          <w:lang w:val="en-GB" w:eastAsia="zh-CN"/>
        </w:rPr>
        <w:t>广播系统的有用</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块信号的高斯信道保护比。</w:t>
      </w:r>
      <w:r>
        <w:rPr>
          <w:rFonts w:eastAsiaTheme="minorEastAsia" w:hint="eastAsia"/>
          <w:lang w:val="en-GB" w:eastAsia="zh-CN"/>
        </w:rPr>
        <w:t>如</w:t>
      </w:r>
      <w:r>
        <w:rPr>
          <w:rFonts w:eastAsiaTheme="minorEastAsia"/>
          <w:lang w:val="en-GB" w:eastAsia="zh-CN"/>
        </w:rPr>
        <w:t>图</w:t>
      </w:r>
      <w:r w:rsidRPr="00E60C0B">
        <w:rPr>
          <w:rFonts w:eastAsia="Times New Roman"/>
          <w:lang w:val="en-GB" w:eastAsia="ja-JP"/>
        </w:rPr>
        <w:t>4</w:t>
      </w:r>
      <w:r>
        <w:rPr>
          <w:rFonts w:eastAsiaTheme="minorEastAsia" w:hint="eastAsia"/>
          <w:lang w:val="en-GB" w:eastAsia="zh-CN"/>
        </w:rPr>
        <w:t>所示，</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广播信号频率偏移被定义为有用和无用信号之间的中心频差，用于避免相互干扰。</w:t>
      </w:r>
      <w:r>
        <w:rPr>
          <w:rFonts w:eastAsiaTheme="minorEastAsia" w:hint="eastAsia"/>
          <w:lang w:val="en-GB" w:eastAsia="zh-CN"/>
        </w:rPr>
        <w:t>频率</w:t>
      </w:r>
      <w:r>
        <w:rPr>
          <w:rFonts w:eastAsiaTheme="minorEastAsia"/>
          <w:lang w:val="en-GB" w:eastAsia="zh-CN"/>
        </w:rPr>
        <w:t>偏移的程度以分段表示，其带宽被定义为频道带宽的</w:t>
      </w:r>
      <w:r>
        <w:rPr>
          <w:rFonts w:eastAsiaTheme="minorEastAsia" w:hint="eastAsia"/>
          <w:lang w:val="en-GB" w:eastAsia="zh-CN"/>
        </w:rPr>
        <w:t>1</w:t>
      </w:r>
      <w:r>
        <w:rPr>
          <w:rFonts w:eastAsiaTheme="minorEastAsia"/>
          <w:lang w:val="en-GB" w:eastAsia="zh-CN"/>
        </w:rPr>
        <w:t>/14</w:t>
      </w:r>
      <w:r>
        <w:rPr>
          <w:rFonts w:eastAsiaTheme="minorEastAsia" w:hint="eastAsia"/>
          <w:lang w:val="en-GB" w:eastAsia="zh-CN"/>
        </w:rPr>
        <w:t>：</w:t>
      </w:r>
      <w:r w:rsidRPr="00E60C0B">
        <w:rPr>
          <w:rFonts w:eastAsia="Times New Roman"/>
          <w:lang w:val="en-GB" w:eastAsia="ja-JP"/>
        </w:rPr>
        <w:t>429k</w:t>
      </w:r>
      <w:r>
        <w:rPr>
          <w:rFonts w:eastAsia="Times New Roman"/>
          <w:lang w:val="en-GB" w:eastAsia="ja-JP"/>
        </w:rPr>
        <w:t>Hz</w:t>
      </w:r>
      <w:r>
        <w:rPr>
          <w:rFonts w:eastAsiaTheme="minorEastAsia" w:hint="eastAsia"/>
          <w:lang w:val="en-GB" w:eastAsia="zh-CN"/>
        </w:rPr>
        <w:t>（</w:t>
      </w:r>
      <w:r>
        <w:rPr>
          <w:rFonts w:eastAsia="Times New Roman"/>
          <w:lang w:val="en-GB" w:eastAsia="ja-JP"/>
        </w:rPr>
        <w:t>6/14 MHz</w:t>
      </w:r>
      <w:r>
        <w:rPr>
          <w:rFonts w:eastAsiaTheme="minorEastAsia" w:hint="eastAsia"/>
          <w:lang w:val="en-GB" w:eastAsia="zh-CN"/>
        </w:rPr>
        <w:t>）。</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在</w:t>
      </w:r>
      <w:r w:rsidRPr="00E60C0B">
        <w:rPr>
          <w:rFonts w:eastAsia="Times New Roman"/>
          <w:lang w:val="en-GB" w:eastAsia="ja-JP"/>
        </w:rPr>
        <w:t>14</w:t>
      </w:r>
      <w:r>
        <w:rPr>
          <w:rFonts w:eastAsiaTheme="minorEastAsia" w:hint="eastAsia"/>
          <w:lang w:val="en-GB" w:eastAsia="zh-CN"/>
        </w:rPr>
        <w:t>个</w:t>
      </w:r>
      <w:r>
        <w:rPr>
          <w:rFonts w:eastAsiaTheme="minorEastAsia"/>
          <w:lang w:val="en-GB" w:eastAsia="zh-CN"/>
        </w:rPr>
        <w:t>分段频率偏移（如</w:t>
      </w:r>
      <w:r w:rsidRPr="00E60C0B">
        <w:rPr>
          <w:rFonts w:eastAsia="Times New Roman"/>
          <w:lang w:val="en-GB" w:eastAsia="ja-JP"/>
        </w:rPr>
        <w:t>6-MHz ISDB-T</w:t>
      </w:r>
      <w:r>
        <w:rPr>
          <w:rFonts w:eastAsiaTheme="minorEastAsia" w:hint="eastAsia"/>
          <w:lang w:val="en-GB" w:eastAsia="zh-CN"/>
        </w:rPr>
        <w:t>多媒体</w:t>
      </w:r>
      <w:r>
        <w:rPr>
          <w:rFonts w:eastAsiaTheme="minorEastAsia"/>
          <w:lang w:val="en-GB" w:eastAsia="zh-CN"/>
        </w:rPr>
        <w:t>广播</w:t>
      </w:r>
      <w:r>
        <w:rPr>
          <w:rFonts w:eastAsiaTheme="minorEastAsia" w:hint="eastAsia"/>
          <w:lang w:val="en-GB" w:eastAsia="zh-CN"/>
        </w:rPr>
        <w:t>系统</w:t>
      </w:r>
      <w:r>
        <w:rPr>
          <w:rFonts w:eastAsiaTheme="minorEastAsia"/>
          <w:lang w:val="en-GB" w:eastAsia="zh-CN"/>
        </w:rPr>
        <w:t>的</w:t>
      </w:r>
      <w:r>
        <w:rPr>
          <w:rFonts w:eastAsia="Times New Roman"/>
          <w:lang w:val="en-GB" w:eastAsia="ja-JP"/>
        </w:rPr>
        <w:t>6 MHz</w:t>
      </w:r>
      <w:r>
        <w:rPr>
          <w:rFonts w:eastAsiaTheme="minorEastAsia" w:hint="eastAsia"/>
          <w:lang w:val="en-GB" w:eastAsia="zh-CN"/>
        </w:rPr>
        <w:t>）受</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信号干扰的</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块信号的保护比</w:t>
      </w:r>
      <w:r>
        <w:rPr>
          <w:rFonts w:eastAsiaTheme="minorEastAsia" w:hint="eastAsia"/>
          <w:lang w:val="en-GB" w:eastAsia="zh-CN"/>
        </w:rPr>
        <w:t>，</w:t>
      </w:r>
      <w:r>
        <w:rPr>
          <w:rFonts w:eastAsiaTheme="minorEastAsia"/>
          <w:lang w:val="en-GB" w:eastAsia="zh-CN"/>
        </w:rPr>
        <w:t>与较高或较低相邻频道的保护比相同。表</w:t>
      </w:r>
      <w:r w:rsidRPr="00E60C0B">
        <w:rPr>
          <w:rFonts w:eastAsia="Times New Roman"/>
          <w:lang w:val="en-GB" w:eastAsia="ja-JP"/>
        </w:rPr>
        <w:t>10</w:t>
      </w:r>
      <w:r>
        <w:rPr>
          <w:rFonts w:eastAsiaTheme="minorEastAsia" w:hint="eastAsia"/>
          <w:lang w:val="en-GB" w:eastAsia="zh-CN"/>
        </w:rPr>
        <w:t>的</w:t>
      </w:r>
      <w:r>
        <w:rPr>
          <w:rFonts w:eastAsiaTheme="minorEastAsia"/>
          <w:lang w:val="en-GB" w:eastAsia="zh-CN"/>
        </w:rPr>
        <w:t>比率可用于</w:t>
      </w:r>
      <w:r>
        <w:rPr>
          <w:rFonts w:eastAsia="Times New Roman"/>
          <w:lang w:val="en-GB" w:eastAsia="ja-JP"/>
        </w:rPr>
        <w:t>7-MHz</w:t>
      </w:r>
      <w:r>
        <w:rPr>
          <w:rFonts w:eastAsiaTheme="minorEastAsia" w:hint="eastAsia"/>
          <w:lang w:val="en-GB" w:eastAsia="zh-CN"/>
        </w:rPr>
        <w:t>或</w:t>
      </w:r>
      <w:r w:rsidRPr="00E60C0B">
        <w:rPr>
          <w:rFonts w:eastAsia="Times New Roman"/>
          <w:lang w:val="en-GB" w:eastAsia="ja-JP"/>
        </w:rPr>
        <w:t>8-MHz ISDB-T</w:t>
      </w:r>
      <w:r>
        <w:rPr>
          <w:rFonts w:eastAsiaTheme="minorEastAsia" w:hint="eastAsia"/>
          <w:lang w:val="en-GB" w:eastAsia="zh-CN"/>
        </w:rPr>
        <w:t>多媒体</w:t>
      </w:r>
      <w:r>
        <w:rPr>
          <w:rFonts w:eastAsiaTheme="minorEastAsia"/>
          <w:lang w:val="en-GB" w:eastAsia="zh-CN"/>
        </w:rPr>
        <w:t>广播系统，而对于</w:t>
      </w:r>
      <w:r>
        <w:rPr>
          <w:rFonts w:eastAsia="Times New Roman"/>
          <w:lang w:val="en-GB" w:eastAsia="ja-JP"/>
        </w:rPr>
        <w:t>7-MHz</w:t>
      </w:r>
      <w:r>
        <w:rPr>
          <w:rFonts w:eastAsiaTheme="minorEastAsia" w:hint="eastAsia"/>
          <w:lang w:val="en-GB" w:eastAsia="zh-CN"/>
        </w:rPr>
        <w:t>和</w:t>
      </w:r>
      <w:r>
        <w:rPr>
          <w:rFonts w:eastAsia="Times New Roman"/>
          <w:lang w:val="en-GB" w:eastAsia="ja-JP"/>
        </w:rPr>
        <w:t>8-MHz</w:t>
      </w:r>
      <w:r>
        <w:rPr>
          <w:rFonts w:eastAsiaTheme="minorEastAsia" w:hint="eastAsia"/>
          <w:lang w:val="en-GB" w:eastAsia="zh-CN"/>
        </w:rPr>
        <w:t>频道</w:t>
      </w:r>
      <w:r>
        <w:rPr>
          <w:rFonts w:eastAsiaTheme="minorEastAsia"/>
          <w:lang w:val="en-GB" w:eastAsia="zh-CN"/>
        </w:rPr>
        <w:t>光</w:t>
      </w:r>
      <w:r>
        <w:rPr>
          <w:rFonts w:eastAsiaTheme="minorEastAsia" w:hint="eastAsia"/>
          <w:lang w:val="en-GB" w:eastAsia="zh-CN"/>
        </w:rPr>
        <w:t>栅</w:t>
      </w:r>
      <w:r>
        <w:rPr>
          <w:rFonts w:eastAsiaTheme="minorEastAsia"/>
          <w:lang w:val="en-GB" w:eastAsia="zh-CN"/>
        </w:rPr>
        <w:t>而言，分段带宽为</w:t>
      </w:r>
      <w:r>
        <w:rPr>
          <w:rFonts w:eastAsia="Times New Roman"/>
          <w:lang w:val="en-GB" w:eastAsia="ja-JP"/>
        </w:rPr>
        <w:t>500 kHz</w:t>
      </w:r>
      <w:r>
        <w:rPr>
          <w:rFonts w:ascii="SimSun" w:hAnsi="SimSun" w:cs="SimSun" w:hint="eastAsia"/>
          <w:lang w:val="en-GB" w:eastAsia="ja-JP"/>
        </w:rPr>
        <w:t>（</w:t>
      </w:r>
      <w:r>
        <w:rPr>
          <w:rFonts w:eastAsia="Times New Roman"/>
          <w:lang w:val="en-GB" w:eastAsia="ja-JP"/>
        </w:rPr>
        <w:t>7/14 MHz</w:t>
      </w:r>
      <w:r>
        <w:rPr>
          <w:rFonts w:ascii="SimSun" w:hAnsi="SimSun" w:cs="SimSun" w:hint="eastAsia"/>
          <w:lang w:val="en-GB" w:eastAsia="ja-JP"/>
        </w:rPr>
        <w:t>）</w:t>
      </w:r>
      <w:r>
        <w:rPr>
          <w:rFonts w:eastAsiaTheme="minorEastAsia" w:hint="eastAsia"/>
          <w:lang w:val="en-GB" w:eastAsia="zh-CN"/>
        </w:rPr>
        <w:t>和</w:t>
      </w:r>
      <w:r w:rsidRPr="00E60C0B">
        <w:rPr>
          <w:rFonts w:eastAsia="Times New Roman"/>
          <w:lang w:val="en-GB" w:eastAsia="ja-JP"/>
        </w:rPr>
        <w:t>571 kHz</w:t>
      </w:r>
      <w:r>
        <w:rPr>
          <w:rFonts w:ascii="SimSun" w:hAnsi="SimSun" w:cs="SimSun" w:hint="eastAsia"/>
          <w:lang w:val="en-GB" w:eastAsia="ja-JP"/>
        </w:rPr>
        <w:t>（</w:t>
      </w:r>
      <w:r w:rsidRPr="00E60C0B">
        <w:rPr>
          <w:rFonts w:eastAsia="Times New Roman"/>
          <w:lang w:val="en-GB" w:eastAsia="ja-JP"/>
        </w:rPr>
        <w:t>8/14 MHz</w:t>
      </w:r>
      <w:r>
        <w:rPr>
          <w:rFonts w:ascii="SimSun" w:hAnsi="SimSun" w:cs="SimSun" w:hint="eastAsia"/>
          <w:lang w:val="en-GB" w:eastAsia="ja-JP"/>
        </w:rPr>
        <w:t>）</w:t>
      </w:r>
      <w:r>
        <w:rPr>
          <w:rFonts w:ascii="SimSun" w:hAnsi="SimSun" w:cs="SimSun" w:hint="eastAsia"/>
          <w:lang w:val="en-GB" w:eastAsia="zh-CN"/>
        </w:rPr>
        <w:t>。</w:t>
      </w:r>
    </w:p>
    <w:p w:rsidR="003A5413" w:rsidRPr="00E60C0B" w:rsidRDefault="003A5413" w:rsidP="00AB4238">
      <w:pPr>
        <w:pStyle w:val="FigureNo"/>
        <w:rPr>
          <w:lang w:val="en-GB" w:eastAsia="ja-JP"/>
        </w:rPr>
      </w:pPr>
      <w:r>
        <w:rPr>
          <w:rFonts w:eastAsiaTheme="minorEastAsia" w:hint="eastAsia"/>
          <w:lang w:val="en-GB" w:eastAsia="zh-CN"/>
        </w:rPr>
        <w:t>图</w:t>
      </w:r>
      <w:r w:rsidRPr="00E60C0B">
        <w:rPr>
          <w:lang w:val="en-GB" w:eastAsia="ja-JP"/>
        </w:rPr>
        <w:t>4</w:t>
      </w:r>
    </w:p>
    <w:p w:rsidR="003A5413" w:rsidRPr="00E60C0B" w:rsidRDefault="003A5413" w:rsidP="00AB4238">
      <w:pPr>
        <w:pStyle w:val="Figuretitle"/>
        <w:rPr>
          <w:rFonts w:eastAsia="Times New Roman"/>
          <w:lang w:val="en-GB" w:eastAsia="ja-JP"/>
        </w:rPr>
      </w:pPr>
      <w:r>
        <w:rPr>
          <w:lang w:val="en-GB" w:eastAsia="zh-CN"/>
        </w:rPr>
        <w:t>频率偏移</w:t>
      </w:r>
      <w:r>
        <w:rPr>
          <w:rFonts w:hint="eastAsia"/>
          <w:lang w:val="en-GB" w:eastAsia="zh-CN"/>
        </w:rPr>
        <w:t xml:space="preserve"> </w:t>
      </w:r>
      <w:r w:rsidRPr="00E60C0B">
        <w:rPr>
          <w:rFonts w:eastAsia="Times New Roman"/>
          <w:lang w:val="en-GB"/>
        </w:rPr>
        <w:sym w:font="Symbol" w:char="F044"/>
      </w:r>
      <w:r w:rsidRPr="00E60C0B">
        <w:rPr>
          <w:rFonts w:eastAsia="Times New Roman"/>
          <w:i/>
          <w:lang w:val="en-GB" w:eastAsia="ja-JP"/>
        </w:rPr>
        <w:t>f</w:t>
      </w:r>
      <w:r>
        <w:rPr>
          <w:rFonts w:eastAsia="Times New Roman"/>
          <w:i/>
          <w:lang w:val="en-GB" w:eastAsia="ja-JP"/>
        </w:rPr>
        <w:t xml:space="preserve"> </w:t>
      </w:r>
      <w:r>
        <w:rPr>
          <w:rFonts w:hint="eastAsia"/>
          <w:lang w:val="en-GB" w:eastAsia="zh-CN"/>
        </w:rPr>
        <w:t>和信号</w:t>
      </w:r>
      <w:r>
        <w:rPr>
          <w:lang w:val="en-GB" w:eastAsia="zh-CN"/>
        </w:rPr>
        <w:t>安排</w:t>
      </w:r>
    </w:p>
    <w:p w:rsidR="003A5413" w:rsidRPr="00E60C0B" w:rsidRDefault="00AB4238" w:rsidP="003A5413">
      <w:pPr>
        <w:keepLines/>
        <w:spacing w:before="0" w:after="240"/>
        <w:jc w:val="center"/>
        <w:rPr>
          <w:rFonts w:eastAsia="MS Mincho"/>
          <w:caps/>
          <w:sz w:val="18"/>
          <w:lang w:val="en-GB" w:eastAsia="ja-JP"/>
        </w:rPr>
      </w:pPr>
      <w:r w:rsidRPr="00E60C0B">
        <w:rPr>
          <w:rFonts w:eastAsia="MS Mincho"/>
          <w:caps/>
          <w:sz w:val="18"/>
          <w:lang w:val="en-GB" w:eastAsia="ja-JP"/>
        </w:rPr>
        <w:object w:dxaOrig="4116" w:dyaOrig="1983">
          <v:shape id="_x0000_i1029" type="#_x0000_t75" style="width:284pt;height:136.65pt" o:ole="">
            <v:imagedata r:id="rId22" o:title=""/>
          </v:shape>
          <o:OLEObject Type="Embed" ProgID="CorelDRAW.Graphic.14" ShapeID="_x0000_i1029" DrawAspect="Content" ObjectID="_1477228624" r:id="rId23"/>
        </w:object>
      </w:r>
    </w:p>
    <w:p w:rsidR="003A5413" w:rsidRPr="00E60C0B" w:rsidRDefault="003A5413" w:rsidP="00AB4238">
      <w:pPr>
        <w:pStyle w:val="TableNo"/>
        <w:rPr>
          <w:lang w:val="en-GB" w:eastAsia="zh-CN"/>
        </w:rPr>
      </w:pPr>
      <w:r>
        <w:rPr>
          <w:rFonts w:eastAsiaTheme="minorEastAsia" w:hint="eastAsia"/>
          <w:lang w:val="en-GB" w:eastAsia="zh-CN"/>
        </w:rPr>
        <w:t>表</w:t>
      </w:r>
      <w:r w:rsidRPr="00E60C0B">
        <w:rPr>
          <w:lang w:val="en-GB" w:eastAsia="zh-CN"/>
        </w:rPr>
        <w:t>10</w:t>
      </w:r>
    </w:p>
    <w:p w:rsidR="003A5413" w:rsidRPr="00E60C0B" w:rsidRDefault="003A5413" w:rsidP="00150014">
      <w:pPr>
        <w:pStyle w:val="Tabletitle"/>
        <w:rPr>
          <w:rFonts w:eastAsia="Times New Roman"/>
          <w:lang w:val="en-GB" w:eastAsia="zh-CN"/>
        </w:rPr>
      </w:pPr>
      <w:r>
        <w:rPr>
          <w:rFonts w:hint="eastAsia"/>
          <w:lang w:val="en-GB" w:eastAsia="zh-CN"/>
        </w:rPr>
        <w:t>受</w:t>
      </w:r>
      <w:r>
        <w:rPr>
          <w:lang w:val="en-GB" w:eastAsia="zh-CN"/>
        </w:rPr>
        <w:t>不同</w:t>
      </w:r>
      <w:r>
        <w:rPr>
          <w:rFonts w:hint="eastAsia"/>
          <w:lang w:val="en-GB" w:eastAsia="zh-CN"/>
        </w:rPr>
        <w:t>程度</w:t>
      </w:r>
      <w:r>
        <w:rPr>
          <w:lang w:val="en-GB" w:eastAsia="zh-CN"/>
        </w:rPr>
        <w:t>频率偏移的</w:t>
      </w:r>
      <w:r w:rsidRPr="00E60C0B">
        <w:rPr>
          <w:rFonts w:eastAsia="Times New Roman"/>
          <w:lang w:val="en-GB" w:eastAsia="zh-CN"/>
        </w:rPr>
        <w:t>13</w:t>
      </w:r>
      <w:r>
        <w:rPr>
          <w:rFonts w:hint="eastAsia"/>
          <w:lang w:val="en-GB" w:eastAsia="zh-CN"/>
        </w:rPr>
        <w:t>分段</w:t>
      </w:r>
      <w:r>
        <w:rPr>
          <w:rFonts w:eastAsia="Times New Roman"/>
          <w:lang w:val="en-GB" w:eastAsia="zh-CN"/>
        </w:rPr>
        <w:t>6-MHz ISDB-T</w:t>
      </w:r>
      <w:r>
        <w:rPr>
          <w:rFonts w:hint="eastAsia"/>
          <w:lang w:val="en-GB" w:eastAsia="zh-CN"/>
        </w:rPr>
        <w:t>多媒体</w:t>
      </w:r>
      <w:r>
        <w:rPr>
          <w:lang w:val="en-GB" w:eastAsia="zh-CN"/>
        </w:rPr>
        <w:t>广播信号</w:t>
      </w:r>
      <w:r>
        <w:rPr>
          <w:rFonts w:hint="eastAsia"/>
          <w:lang w:val="en-GB" w:eastAsia="zh-CN"/>
        </w:rPr>
        <w:t>干扰</w:t>
      </w:r>
      <w:r w:rsidR="00AB4238">
        <w:rPr>
          <w:lang w:val="en-GB" w:eastAsia="zh-CN"/>
        </w:rPr>
        <w:br/>
      </w:r>
      <w:r>
        <w:rPr>
          <w:lang w:val="en-GB" w:eastAsia="zh-CN"/>
        </w:rPr>
        <w:t>的</w:t>
      </w:r>
      <w:r w:rsidRPr="00E60C0B">
        <w:rPr>
          <w:rFonts w:eastAsia="Times New Roman"/>
          <w:lang w:val="en-GB" w:eastAsia="zh-CN"/>
        </w:rPr>
        <w:t>6-MHz ISDB-T</w:t>
      </w:r>
      <w:r>
        <w:rPr>
          <w:rFonts w:hint="eastAsia"/>
          <w:lang w:val="en-GB" w:eastAsia="zh-CN"/>
        </w:rPr>
        <w:t>多媒体</w:t>
      </w:r>
      <w:r>
        <w:rPr>
          <w:lang w:val="en-GB" w:eastAsia="zh-CN"/>
        </w:rPr>
        <w:t>广播信号的保护比（</w:t>
      </w:r>
      <w:r w:rsidRPr="00E60C0B">
        <w:rPr>
          <w:rFonts w:eastAsia="Times New Roman"/>
          <w:lang w:val="en-GB" w:eastAsia="zh-CN"/>
        </w:rPr>
        <w:t>dB</w:t>
      </w:r>
      <w:r>
        <w:rPr>
          <w:rFonts w:hint="eastAsia"/>
          <w:lang w:val="en-US" w:eastAsia="zh-CN"/>
        </w:rPr>
        <w:t>）</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8"/>
        <w:gridCol w:w="1438"/>
        <w:gridCol w:w="992"/>
        <w:gridCol w:w="743"/>
        <w:gridCol w:w="743"/>
        <w:gridCol w:w="743"/>
        <w:gridCol w:w="743"/>
        <w:gridCol w:w="743"/>
        <w:gridCol w:w="743"/>
        <w:gridCol w:w="746"/>
      </w:tblGrid>
      <w:tr w:rsidR="003A5413" w:rsidRPr="00E60C0B" w:rsidTr="00A6238F">
        <w:trPr>
          <w:jc w:val="center"/>
        </w:trPr>
        <w:tc>
          <w:tcPr>
            <w:tcW w:w="1425" w:type="dxa"/>
            <w:vMerge w:val="restart"/>
            <w:tcBorders>
              <w:top w:val="single" w:sz="4" w:space="0" w:color="auto"/>
              <w:left w:val="single" w:sz="4" w:space="0" w:color="auto"/>
              <w:right w:val="single" w:sz="4" w:space="0" w:color="auto"/>
            </w:tcBorders>
            <w:vAlign w:val="center"/>
          </w:tcPr>
          <w:p w:rsidR="003A5413" w:rsidRPr="00FE65F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有用</w:t>
            </w:r>
            <w:r>
              <w:rPr>
                <w:rFonts w:eastAsiaTheme="minorEastAsia"/>
                <w:b/>
                <w:sz w:val="22"/>
                <w:lang w:val="en-GB" w:eastAsia="zh-CN"/>
              </w:rPr>
              <w:t>信号块</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rsidR="003A5413" w:rsidRPr="00FE65F9"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调制</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3A5413" w:rsidRPr="00FE65F9" w:rsidRDefault="003A5413" w:rsidP="005577C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编码</w:t>
            </w:r>
            <w:r w:rsidR="005577CA">
              <w:rPr>
                <w:rFonts w:eastAsiaTheme="minorEastAsia"/>
                <w:b/>
                <w:sz w:val="22"/>
                <w:lang w:val="en-GB" w:eastAsia="zh-CN"/>
              </w:rPr>
              <w:br/>
            </w:r>
            <w:r>
              <w:rPr>
                <w:rFonts w:eastAsiaTheme="minorEastAsia"/>
                <w:b/>
                <w:sz w:val="22"/>
                <w:lang w:val="en-GB" w:eastAsia="zh-CN"/>
              </w:rPr>
              <w:t>速率</w:t>
            </w:r>
          </w:p>
        </w:tc>
        <w:tc>
          <w:tcPr>
            <w:tcW w:w="5162" w:type="dxa"/>
            <w:gridSpan w:val="7"/>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eastAsiaTheme="minorEastAsia" w:hint="eastAsia"/>
                <w:b/>
                <w:sz w:val="22"/>
                <w:lang w:val="en-GB" w:eastAsia="zh-CN"/>
              </w:rPr>
              <w:t>频率</w:t>
            </w:r>
            <w:r>
              <w:rPr>
                <w:rFonts w:eastAsiaTheme="minorEastAsia"/>
                <w:b/>
                <w:sz w:val="22"/>
                <w:lang w:val="en-GB" w:eastAsia="zh-CN"/>
              </w:rPr>
              <w:t>偏移</w:t>
            </w:r>
            <w:r w:rsidRPr="00E60C0B">
              <w:rPr>
                <w:rFonts w:eastAsia="Times New Roman"/>
                <w:b/>
                <w:sz w:val="22"/>
                <w:lang w:val="en-GB"/>
              </w:rPr>
              <w:sym w:font="Symbol" w:char="F044"/>
            </w:r>
            <w:r w:rsidRPr="00E60C0B">
              <w:rPr>
                <w:rFonts w:eastAsia="Times New Roman"/>
                <w:b/>
                <w:i/>
                <w:sz w:val="22"/>
                <w:lang w:val="en-GB" w:eastAsia="ja-JP"/>
              </w:rPr>
              <w:t>f</w:t>
            </w:r>
            <w:r>
              <w:rPr>
                <w:rFonts w:eastAsiaTheme="minorEastAsia" w:hint="eastAsia"/>
                <w:b/>
                <w:sz w:val="22"/>
                <w:lang w:val="en-GB" w:eastAsia="zh-CN"/>
              </w:rPr>
              <w:t>（</w:t>
            </w:r>
            <w:r>
              <w:rPr>
                <w:rFonts w:eastAsiaTheme="minorEastAsia"/>
                <w:b/>
                <w:sz w:val="22"/>
                <w:lang w:val="en-GB" w:eastAsia="zh-CN"/>
              </w:rPr>
              <w:t>分段）</w:t>
            </w:r>
          </w:p>
        </w:tc>
      </w:tr>
      <w:tr w:rsidR="003A5413" w:rsidRPr="00E60C0B" w:rsidTr="00A6238F">
        <w:trPr>
          <w:jc w:val="center"/>
        </w:trPr>
        <w:tc>
          <w:tcPr>
            <w:tcW w:w="1425" w:type="dxa"/>
            <w:vMerge/>
            <w:tcBorders>
              <w:left w:val="single" w:sz="4" w:space="0" w:color="auto"/>
              <w:bottom w:val="single" w:sz="4" w:space="0" w:color="auto"/>
              <w:right w:val="single" w:sz="4" w:space="0" w:color="auto"/>
            </w:tcBorders>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p>
        </w:tc>
        <w:tc>
          <w:tcPr>
            <w:tcW w:w="1426" w:type="dxa"/>
            <w:vMerge/>
            <w:tcBorders>
              <w:top w:val="single" w:sz="4" w:space="0" w:color="auto"/>
              <w:left w:val="single" w:sz="4" w:space="0" w:color="auto"/>
              <w:bottom w:val="single" w:sz="4" w:space="0" w:color="auto"/>
              <w:right w:val="single" w:sz="4" w:space="0" w:color="auto"/>
            </w:tcBorders>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eastAsia="ja-JP"/>
              </w:rPr>
            </w:pPr>
            <w:r w:rsidRPr="00E60C0B">
              <w:rPr>
                <w:rFonts w:eastAsiaTheme="minorEastAsia"/>
                <w:b/>
                <w:sz w:val="22"/>
                <w:lang w:val="en-GB" w:eastAsia="ja-JP"/>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eastAsia="ja-JP"/>
              </w:rPr>
            </w:pPr>
            <w:r w:rsidRPr="00E60C0B">
              <w:rPr>
                <w:rFonts w:eastAsia="Times New Roman"/>
                <w:b/>
                <w:sz w:val="22"/>
                <w:lang w:val="en-GB" w:eastAsia="zh-CN"/>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eastAsia="zh-CN"/>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eastAsia="ja-JP"/>
              </w:rPr>
            </w:pPr>
            <w:r w:rsidRPr="00E60C0B">
              <w:rPr>
                <w:rFonts w:eastAsia="Times New Roman"/>
                <w:b/>
                <w:sz w:val="22"/>
                <w:lang w:val="en-GB" w:eastAsia="zh-CN"/>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eastAsia="zh-CN"/>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eastAsia="zh-CN"/>
              </w:rPr>
              <w:t>14+5/3</w:t>
            </w:r>
          </w:p>
        </w:tc>
        <w:tc>
          <w:tcPr>
            <w:tcW w:w="740"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eastAsia="zh-CN"/>
              </w:rPr>
              <w:t>14+6/3</w:t>
            </w:r>
          </w:p>
        </w:tc>
      </w:tr>
      <w:tr w:rsidR="003A5413" w:rsidRPr="00E60C0B" w:rsidTr="00A6238F">
        <w:trPr>
          <w:jc w:val="center"/>
        </w:trPr>
        <w:tc>
          <w:tcPr>
            <w:tcW w:w="1425" w:type="dxa"/>
            <w:tcBorders>
              <w:top w:val="single" w:sz="4" w:space="0" w:color="auto"/>
              <w:left w:val="single" w:sz="4" w:space="0" w:color="auto"/>
              <w:bottom w:val="single" w:sz="4" w:space="0" w:color="auto"/>
              <w:right w:val="single" w:sz="4" w:space="0" w:color="auto"/>
            </w:tcBorders>
          </w:tcPr>
          <w:p w:rsidR="003A5413" w:rsidRPr="00FE65F9"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eastAsia="zh-CN"/>
              </w:rPr>
            </w:pPr>
            <w:r>
              <w:rPr>
                <w:rFonts w:eastAsia="Times New Roman"/>
                <w:sz w:val="22"/>
                <w:lang w:val="en-GB" w:eastAsia="ja-JP"/>
              </w:rPr>
              <w:t>13</w:t>
            </w:r>
            <w:r>
              <w:rPr>
                <w:rFonts w:eastAsiaTheme="minorEastAsia" w:hint="eastAsia"/>
                <w:sz w:val="22"/>
                <w:lang w:val="en-GB" w:eastAsia="zh-CN"/>
              </w:rPr>
              <w:t>分段</w:t>
            </w:r>
          </w:p>
        </w:tc>
        <w:tc>
          <w:tcPr>
            <w:tcW w:w="1426" w:type="dxa"/>
            <w:tcBorders>
              <w:top w:val="single" w:sz="4" w:space="0" w:color="auto"/>
              <w:left w:val="single" w:sz="4" w:space="0" w:color="auto"/>
              <w:bottom w:val="single" w:sz="4" w:space="0" w:color="auto"/>
              <w:right w:val="single" w:sz="4" w:space="0" w:color="auto"/>
            </w:tcBorders>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16</w:t>
            </w:r>
            <w:r w:rsidRPr="00E60C0B">
              <w:rPr>
                <w:rFonts w:eastAsia="Times New Roman"/>
                <w:sz w:val="22"/>
                <w:lang w:val="en-GB" w:eastAsia="zh-CN"/>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zh-CN"/>
              </w:rPr>
            </w:pPr>
            <w:r w:rsidRPr="00E60C0B">
              <w:rPr>
                <w:rFonts w:eastAsia="Times New Roman"/>
                <w:sz w:val="22"/>
                <w:lang w:val="en-GB" w:eastAsia="zh-CN"/>
              </w:rPr>
              <w:t>1/2</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–45</w:t>
            </w:r>
          </w:p>
        </w:tc>
        <w:tc>
          <w:tcPr>
            <w:tcW w:w="740"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4"/>
                <w:lang w:val="en-GB" w:eastAsia="ja-JP"/>
              </w:rPr>
            </w:pPr>
            <w:r w:rsidRPr="00E60C0B">
              <w:rPr>
                <w:rFonts w:eastAsiaTheme="minorEastAsia"/>
                <w:sz w:val="22"/>
                <w:szCs w:val="24"/>
                <w:lang w:val="en-GB" w:eastAsia="ja-JP"/>
              </w:rPr>
              <w:t>–46</w:t>
            </w:r>
          </w:p>
        </w:tc>
      </w:tr>
      <w:tr w:rsidR="003A5413" w:rsidRPr="00611E4A" w:rsidTr="00A6238F">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3A5413" w:rsidRPr="007317EF"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eastAsia="ja-JP"/>
              </w:rPr>
            </w:pPr>
            <w:r>
              <w:rPr>
                <w:rFonts w:eastAsiaTheme="minorEastAsia" w:hint="eastAsia"/>
                <w:sz w:val="22"/>
                <w:lang w:val="en-US" w:eastAsia="zh-CN"/>
              </w:rPr>
              <w:t>注</w:t>
            </w:r>
            <w:r w:rsidRPr="007317EF">
              <w:rPr>
                <w:rFonts w:eastAsia="Times New Roman"/>
                <w:sz w:val="22"/>
                <w:lang w:eastAsia="ja-JP"/>
              </w:rPr>
              <w:t xml:space="preserve">1 – </w:t>
            </w:r>
            <w:r>
              <w:rPr>
                <w:rFonts w:eastAsiaTheme="minorEastAsia" w:hint="eastAsia"/>
                <w:sz w:val="22"/>
                <w:lang w:val="en-US" w:eastAsia="zh-CN"/>
              </w:rPr>
              <w:t>为</w:t>
            </w:r>
            <w:r w:rsidRPr="007317EF">
              <w:rPr>
                <w:rFonts w:eastAsia="Times New Roman"/>
                <w:sz w:val="22"/>
                <w:lang w:eastAsia="ja-JP"/>
              </w:rPr>
              <w:t>5% ESR</w:t>
            </w:r>
            <w:r>
              <w:rPr>
                <w:rFonts w:eastAsiaTheme="minorEastAsia" w:hint="eastAsia"/>
                <w:sz w:val="22"/>
                <w:lang w:val="en-US" w:eastAsia="zh-CN"/>
              </w:rPr>
              <w:t>定义</w:t>
            </w:r>
            <w:r>
              <w:rPr>
                <w:rFonts w:eastAsiaTheme="minorEastAsia"/>
                <w:sz w:val="22"/>
                <w:lang w:val="en-US" w:eastAsia="zh-CN"/>
              </w:rPr>
              <w:t>的典型调制和编码速率数值。</w:t>
            </w:r>
          </w:p>
          <w:p w:rsidR="003A5413" w:rsidRPr="005577CA" w:rsidRDefault="003A5413" w:rsidP="005577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heme="minorEastAsia"/>
                <w:sz w:val="22"/>
                <w:lang w:val="en-US" w:eastAsia="zh-CN"/>
              </w:rPr>
            </w:pPr>
            <w:r>
              <w:rPr>
                <w:rFonts w:eastAsiaTheme="minorEastAsia" w:hint="eastAsia"/>
                <w:sz w:val="22"/>
                <w:lang w:eastAsia="zh-CN"/>
              </w:rPr>
              <w:t>注</w:t>
            </w:r>
            <w:r w:rsidRPr="007317EF">
              <w:rPr>
                <w:rFonts w:eastAsiaTheme="minorEastAsia"/>
                <w:sz w:val="22"/>
                <w:lang w:val="en-US" w:eastAsia="ja-JP"/>
              </w:rPr>
              <w:t>2</w:t>
            </w:r>
            <w:r w:rsidRPr="007317EF">
              <w:rPr>
                <w:rFonts w:eastAsia="Times New Roman"/>
                <w:sz w:val="22"/>
                <w:lang w:val="en-US" w:eastAsia="ja-JP"/>
              </w:rPr>
              <w:t xml:space="preserve"> −</w:t>
            </w:r>
            <w:r>
              <w:rPr>
                <w:rFonts w:eastAsia="Times New Roman"/>
                <w:sz w:val="22"/>
                <w:lang w:val="en-US" w:eastAsia="ja-JP"/>
              </w:rPr>
              <w:t xml:space="preserve"> </w:t>
            </w:r>
            <w:r w:rsidRPr="005577CA">
              <w:rPr>
                <w:rFonts w:eastAsiaTheme="minorEastAsia"/>
                <w:sz w:val="22"/>
                <w:lang w:val="en-US" w:eastAsia="zh-CN"/>
              </w:rPr>
              <w:t>可根据连接分段传输中的有用和无用信号分别包括的分段数量</w:t>
            </w:r>
            <w:r w:rsidRPr="005577CA">
              <w:rPr>
                <w:rFonts w:eastAsia="Times New Roman"/>
                <w:i/>
                <w:sz w:val="22"/>
                <w:lang w:eastAsia="ja-JP"/>
              </w:rPr>
              <w:t>M</w:t>
            </w:r>
            <w:r w:rsidR="005577CA">
              <w:rPr>
                <w:rFonts w:eastAsiaTheme="minorEastAsia" w:hint="eastAsia"/>
                <w:iCs/>
                <w:sz w:val="22"/>
                <w:lang w:eastAsia="zh-CN"/>
              </w:rPr>
              <w:t xml:space="preserve"> (</w:t>
            </w:r>
            <w:r w:rsidR="005577CA" w:rsidRPr="005577CA">
              <w:rPr>
                <w:lang w:eastAsia="ja-JP"/>
              </w:rPr>
              <w:t>≥</w:t>
            </w:r>
            <w:r w:rsidRPr="005577CA">
              <w:rPr>
                <w:rFonts w:eastAsiaTheme="minorEastAsia"/>
                <w:iCs/>
                <w:sz w:val="22"/>
                <w:lang w:eastAsia="zh-CN"/>
              </w:rPr>
              <w:t>13</w:t>
            </w:r>
            <w:r w:rsidR="005577CA">
              <w:rPr>
                <w:rFonts w:eastAsiaTheme="minorEastAsia" w:hint="eastAsia"/>
                <w:iCs/>
                <w:sz w:val="22"/>
                <w:lang w:eastAsia="zh-CN"/>
              </w:rPr>
              <w:t>)</w:t>
            </w:r>
            <w:r w:rsidRPr="005577CA">
              <w:rPr>
                <w:rFonts w:eastAsiaTheme="minorEastAsia"/>
                <w:sz w:val="22"/>
                <w:lang w:eastAsia="zh-CN"/>
              </w:rPr>
              <w:t>和</w:t>
            </w:r>
            <w:r w:rsidR="005577CA">
              <w:rPr>
                <w:rFonts w:eastAsiaTheme="minorEastAsia" w:hint="eastAsia"/>
                <w:sz w:val="22"/>
                <w:lang w:eastAsia="zh-CN"/>
              </w:rPr>
              <w:t xml:space="preserve"> </w:t>
            </w:r>
            <w:r w:rsidRPr="005577CA">
              <w:rPr>
                <w:rFonts w:eastAsia="Times New Roman"/>
                <w:i/>
                <w:sz w:val="22"/>
                <w:lang w:eastAsia="ja-JP"/>
              </w:rPr>
              <w:t>N</w:t>
            </w:r>
            <w:r w:rsidR="005577CA">
              <w:rPr>
                <w:rFonts w:eastAsia="Times New Roman"/>
                <w:i/>
                <w:sz w:val="22"/>
                <w:lang w:eastAsia="ja-JP"/>
              </w:rPr>
              <w:t xml:space="preserve"> </w:t>
            </w:r>
            <w:r w:rsidRPr="005577CA">
              <w:rPr>
                <w:rFonts w:eastAsiaTheme="minorEastAsia"/>
                <w:sz w:val="22"/>
                <w:lang w:eastAsia="zh-CN"/>
              </w:rPr>
              <w:t>转换此表中的数值。在表的比率中增加了系数</w:t>
            </w:r>
            <w:r w:rsidR="005577CA">
              <w:rPr>
                <w:rFonts w:eastAsiaTheme="minorEastAsia" w:hint="eastAsia"/>
                <w:sz w:val="22"/>
                <w:lang w:val="en-GB" w:eastAsia="zh-CN"/>
              </w:rPr>
              <w:t>(</w:t>
            </w:r>
            <w:r w:rsidRPr="005577CA">
              <w:rPr>
                <w:rFonts w:eastAsia="Times New Roman"/>
                <w:sz w:val="22"/>
                <w:lang w:val="en-GB" w:eastAsia="ja-JP"/>
              </w:rPr>
              <w:t xml:space="preserve">10 log </w:t>
            </w:r>
            <w:r w:rsidR="005577CA">
              <w:rPr>
                <w:rFonts w:eastAsiaTheme="minorEastAsia" w:hint="eastAsia"/>
                <w:sz w:val="22"/>
                <w:lang w:val="en-GB" w:eastAsia="zh-CN"/>
              </w:rPr>
              <w:t>(</w:t>
            </w:r>
            <w:r w:rsidRPr="005577CA">
              <w:rPr>
                <w:rFonts w:eastAsia="Times New Roman"/>
                <w:i/>
                <w:sz w:val="22"/>
                <w:lang w:val="en-GB" w:eastAsia="ja-JP"/>
              </w:rPr>
              <w:t>M</w:t>
            </w:r>
            <w:r w:rsidRPr="005577CA">
              <w:rPr>
                <w:rFonts w:eastAsia="Times New Roman"/>
                <w:sz w:val="22"/>
                <w:lang w:val="en-GB" w:eastAsia="ja-JP"/>
              </w:rPr>
              <w:t>/13</w:t>
            </w:r>
            <w:r w:rsidR="005577CA">
              <w:rPr>
                <w:rFonts w:eastAsiaTheme="minorEastAsia" w:hint="eastAsia"/>
                <w:sz w:val="22"/>
                <w:lang w:val="en-GB" w:eastAsia="zh-CN"/>
              </w:rPr>
              <w:t>)</w:t>
            </w:r>
            <w:r w:rsidRPr="005577CA">
              <w:rPr>
                <w:rFonts w:eastAsia="Times New Roman"/>
                <w:sz w:val="22"/>
                <w:lang w:val="en-GB" w:eastAsia="ja-JP"/>
              </w:rPr>
              <w:t xml:space="preserve">–10 log </w:t>
            </w:r>
            <w:r w:rsidR="005577CA">
              <w:rPr>
                <w:rFonts w:eastAsiaTheme="minorEastAsia" w:hint="eastAsia"/>
                <w:sz w:val="22"/>
                <w:lang w:val="en-GB" w:eastAsia="zh-CN"/>
              </w:rPr>
              <w:t>(</w:t>
            </w:r>
            <w:r w:rsidRPr="005577CA">
              <w:rPr>
                <w:rFonts w:eastAsia="Times New Roman"/>
                <w:i/>
                <w:sz w:val="22"/>
                <w:lang w:val="en-GB" w:eastAsia="ja-JP"/>
              </w:rPr>
              <w:t>N</w:t>
            </w:r>
            <w:r w:rsidRPr="005577CA">
              <w:rPr>
                <w:rFonts w:eastAsia="Times New Roman"/>
                <w:sz w:val="22"/>
                <w:lang w:val="en-GB" w:eastAsia="ja-JP"/>
              </w:rPr>
              <w:t>/13</w:t>
            </w:r>
            <w:r w:rsidR="005577CA">
              <w:rPr>
                <w:rFonts w:eastAsiaTheme="minorEastAsia" w:hint="eastAsia"/>
                <w:sz w:val="22"/>
                <w:lang w:val="en-GB" w:eastAsia="zh-CN"/>
              </w:rPr>
              <w:t>))</w:t>
            </w:r>
            <w:r w:rsidRPr="005577CA">
              <w:rPr>
                <w:rFonts w:eastAsiaTheme="minorEastAsia"/>
                <w:sz w:val="22"/>
                <w:lang w:val="en-US" w:eastAsia="zh-CN"/>
              </w:rPr>
              <w:t>。</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MS Mincho"/>
                <w:szCs w:val="24"/>
                <w:lang w:val="en-US" w:eastAsia="ja-JP"/>
              </w:rPr>
            </w:pPr>
            <w:r w:rsidRPr="005577CA">
              <w:rPr>
                <w:rFonts w:eastAsiaTheme="minorEastAsia"/>
                <w:sz w:val="22"/>
                <w:lang w:val="en-US" w:eastAsia="zh-CN"/>
              </w:rPr>
              <w:t>注</w:t>
            </w:r>
            <w:r w:rsidRPr="005577CA">
              <w:rPr>
                <w:rFonts w:eastAsiaTheme="minorEastAsia"/>
                <w:sz w:val="22"/>
                <w:lang w:val="en-US" w:eastAsia="ja-JP"/>
              </w:rPr>
              <w:t xml:space="preserve">3 – </w:t>
            </w:r>
            <w:r w:rsidRPr="005577CA">
              <w:rPr>
                <w:rFonts w:eastAsiaTheme="minorEastAsia"/>
                <w:sz w:val="22"/>
                <w:lang w:val="en-GB" w:eastAsia="zh-CN"/>
              </w:rPr>
              <w:t>用于电池供电的手持接收机的数值。</w:t>
            </w:r>
          </w:p>
        </w:tc>
      </w:tr>
    </w:tbl>
    <w:p w:rsidR="003A5413" w:rsidRPr="00E60C0B" w:rsidRDefault="003A5413" w:rsidP="003A5413">
      <w:pPr>
        <w:spacing w:before="0"/>
        <w:rPr>
          <w:rFonts w:eastAsia="Times New Roman"/>
          <w:sz w:val="20"/>
          <w:lang w:val="en-GB" w:eastAsia="ja-JP"/>
        </w:rPr>
      </w:pPr>
    </w:p>
    <w:p w:rsidR="003A5413" w:rsidRPr="00E60C0B" w:rsidRDefault="003A5413" w:rsidP="00B606E9">
      <w:pPr>
        <w:pStyle w:val="Heading2"/>
        <w:rPr>
          <w:rFonts w:eastAsia="Times New Roman"/>
          <w:lang w:val="en-GB" w:eastAsia="ja-JP"/>
        </w:rPr>
      </w:pPr>
      <w:r w:rsidRPr="00E60C0B">
        <w:rPr>
          <w:rFonts w:eastAsia="Times New Roman"/>
          <w:lang w:val="en-GB" w:eastAsia="ja-JP"/>
        </w:rPr>
        <w:t>2.2</w:t>
      </w:r>
      <w:r w:rsidRPr="00E60C0B">
        <w:rPr>
          <w:rFonts w:eastAsia="Times New Roman"/>
          <w:lang w:val="en-GB" w:eastAsia="ja-JP"/>
        </w:rPr>
        <w:tab/>
      </w:r>
      <w:r>
        <w:rPr>
          <w:rFonts w:hint="eastAsia"/>
          <w:lang w:val="en-GB" w:eastAsia="zh-CN"/>
        </w:rPr>
        <w:t>对受</w:t>
      </w:r>
      <w:r w:rsidRPr="00E60C0B">
        <w:rPr>
          <w:rFonts w:eastAsia="Times New Roman"/>
          <w:lang w:val="en-GB" w:eastAsia="ja-JP"/>
        </w:rPr>
        <w:t>ISDB-T</w:t>
      </w:r>
      <w:r>
        <w:rPr>
          <w:rFonts w:hint="eastAsia"/>
          <w:lang w:val="en-GB" w:eastAsia="zh-CN"/>
        </w:rPr>
        <w:t>数字</w:t>
      </w:r>
      <w:r>
        <w:rPr>
          <w:lang w:val="en-GB" w:eastAsia="zh-CN"/>
        </w:rPr>
        <w:t>地面电视信号干扰的</w:t>
      </w:r>
      <w:r w:rsidRPr="00E60C0B">
        <w:rPr>
          <w:rFonts w:eastAsia="Times New Roman"/>
          <w:lang w:val="en-GB" w:eastAsia="ja-JP"/>
        </w:rPr>
        <w:t>ISDB-T</w:t>
      </w:r>
      <w:r>
        <w:rPr>
          <w:rFonts w:hint="eastAsia"/>
          <w:lang w:val="en-GB" w:eastAsia="zh-CN"/>
        </w:rPr>
        <w:t>多媒体</w:t>
      </w:r>
      <w:r>
        <w:rPr>
          <w:lang w:val="en-GB" w:eastAsia="zh-CN"/>
        </w:rPr>
        <w:t>信号的保护</w:t>
      </w:r>
    </w:p>
    <w:p w:rsidR="003A5413" w:rsidRPr="00E60C0B" w:rsidRDefault="003A5413" w:rsidP="003A5413">
      <w:pPr>
        <w:ind w:firstLineChars="200" w:firstLine="480"/>
        <w:rPr>
          <w:rFonts w:eastAsia="Times New Roman"/>
          <w:lang w:val="en-GB" w:eastAsia="ja-JP"/>
        </w:rPr>
      </w:pPr>
      <w:r w:rsidRPr="00E60C0B">
        <w:rPr>
          <w:rFonts w:eastAsia="Times New Roman"/>
          <w:lang w:val="en-GB" w:eastAsia="ja-JP"/>
        </w:rPr>
        <w:t>13</w:t>
      </w:r>
      <w:r>
        <w:rPr>
          <w:rFonts w:eastAsiaTheme="minorEastAsia" w:hint="eastAsia"/>
          <w:lang w:val="en-GB" w:eastAsia="zh-CN"/>
        </w:rPr>
        <w:t>分段</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广播信号</w:t>
      </w:r>
      <w:r>
        <w:rPr>
          <w:rFonts w:eastAsiaTheme="minorEastAsia" w:hint="eastAsia"/>
          <w:lang w:val="en-GB" w:eastAsia="zh-CN"/>
        </w:rPr>
        <w:t>在</w:t>
      </w:r>
      <w:r>
        <w:rPr>
          <w:rFonts w:eastAsiaTheme="minorEastAsia"/>
          <w:lang w:val="en-GB" w:eastAsia="zh-CN"/>
        </w:rPr>
        <w:t>它作为干扰其他信号的无用信号时，表现得像一个</w:t>
      </w:r>
      <w:r w:rsidRPr="00E60C0B">
        <w:rPr>
          <w:rFonts w:eastAsia="Times New Roman"/>
          <w:lang w:val="en-GB" w:eastAsia="ja-JP"/>
        </w:rPr>
        <w:t>ISDB-T</w:t>
      </w:r>
      <w:r>
        <w:rPr>
          <w:rFonts w:eastAsiaTheme="minorEastAsia" w:hint="eastAsia"/>
          <w:lang w:val="en-GB" w:eastAsia="zh-CN"/>
        </w:rPr>
        <w:t>数字</w:t>
      </w:r>
      <w:r>
        <w:rPr>
          <w:rFonts w:eastAsiaTheme="minorEastAsia"/>
          <w:lang w:val="en-GB" w:eastAsia="zh-CN"/>
        </w:rPr>
        <w:t>地面电视信号，因为</w:t>
      </w:r>
      <w:r w:rsidRPr="00E60C0B">
        <w:rPr>
          <w:rFonts w:eastAsia="Times New Roman"/>
          <w:lang w:val="en-GB" w:eastAsia="ja-JP"/>
        </w:rPr>
        <w:t>13</w:t>
      </w:r>
      <w:r>
        <w:rPr>
          <w:rFonts w:eastAsiaTheme="minorEastAsia" w:hint="eastAsia"/>
          <w:lang w:val="en-GB" w:eastAsia="zh-CN"/>
        </w:rPr>
        <w:t>分段</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广播系统的物理层格式</w:t>
      </w:r>
      <w:r>
        <w:rPr>
          <w:rFonts w:eastAsiaTheme="minorEastAsia" w:hint="eastAsia"/>
          <w:lang w:val="en-GB" w:eastAsia="zh-CN"/>
        </w:rPr>
        <w:t>与</w:t>
      </w:r>
      <w:r w:rsidRPr="00E60C0B">
        <w:rPr>
          <w:rFonts w:eastAsia="Times New Roman"/>
          <w:lang w:val="en-GB" w:eastAsia="ja-JP"/>
        </w:rPr>
        <w:t>ISDB-T</w:t>
      </w:r>
      <w:r>
        <w:rPr>
          <w:rFonts w:eastAsiaTheme="minorEastAsia" w:hint="eastAsia"/>
          <w:lang w:val="en-GB" w:eastAsia="zh-CN"/>
        </w:rPr>
        <w:t>数字</w:t>
      </w:r>
      <w:r>
        <w:rPr>
          <w:rFonts w:eastAsiaTheme="minorEastAsia"/>
          <w:lang w:val="en-GB" w:eastAsia="zh-CN"/>
        </w:rPr>
        <w:t>地面电视广播系统相同。</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9</w:t>
      </w:r>
      <w:r>
        <w:rPr>
          <w:rFonts w:eastAsiaTheme="minorEastAsia" w:hint="eastAsia"/>
          <w:lang w:val="en-GB" w:eastAsia="zh-CN"/>
        </w:rPr>
        <w:t>和</w:t>
      </w:r>
      <w:r w:rsidRPr="00E60C0B">
        <w:rPr>
          <w:rFonts w:eastAsia="Times New Roman"/>
          <w:lang w:val="en-GB" w:eastAsia="ja-JP"/>
        </w:rPr>
        <w:t>10</w:t>
      </w:r>
      <w:r>
        <w:rPr>
          <w:rFonts w:eastAsiaTheme="minorEastAsia" w:hint="eastAsia"/>
          <w:lang w:val="en-GB" w:eastAsia="zh-CN"/>
        </w:rPr>
        <w:t>的</w:t>
      </w:r>
      <w:r>
        <w:rPr>
          <w:rFonts w:eastAsiaTheme="minorEastAsia"/>
          <w:lang w:val="en-GB" w:eastAsia="zh-CN"/>
        </w:rPr>
        <w:t>保护比可用于保护有用的</w:t>
      </w:r>
      <w:r w:rsidRPr="00E60C0B">
        <w:rPr>
          <w:rFonts w:eastAsia="Times New Roman"/>
          <w:lang w:val="en-GB" w:eastAsia="ja-JP"/>
        </w:rPr>
        <w:t xml:space="preserve"> ISDB-T</w:t>
      </w:r>
      <w:r>
        <w:rPr>
          <w:rFonts w:eastAsiaTheme="minorEastAsia" w:hint="eastAsia"/>
          <w:lang w:val="en-GB" w:eastAsia="zh-CN"/>
        </w:rPr>
        <w:t>多媒体</w:t>
      </w:r>
      <w:r>
        <w:rPr>
          <w:rFonts w:eastAsiaTheme="minorEastAsia"/>
          <w:lang w:val="en-GB" w:eastAsia="zh-CN"/>
        </w:rPr>
        <w:t>广播信号免受</w:t>
      </w:r>
      <w:r w:rsidRPr="00E60C0B">
        <w:rPr>
          <w:rFonts w:eastAsia="Times New Roman"/>
          <w:lang w:val="en-GB" w:eastAsia="ja-JP"/>
        </w:rPr>
        <w:t>ISDB-T</w:t>
      </w:r>
      <w:r>
        <w:rPr>
          <w:rFonts w:eastAsiaTheme="minorEastAsia" w:hint="eastAsia"/>
          <w:lang w:val="en-GB" w:eastAsia="zh-CN"/>
        </w:rPr>
        <w:t>数字</w:t>
      </w:r>
      <w:r>
        <w:rPr>
          <w:rFonts w:eastAsiaTheme="minorEastAsia"/>
          <w:lang w:val="en-GB" w:eastAsia="zh-CN"/>
        </w:rPr>
        <w:t>地面电视信号</w:t>
      </w:r>
      <w:r>
        <w:rPr>
          <w:rFonts w:eastAsiaTheme="minorEastAsia" w:hint="eastAsia"/>
          <w:lang w:val="en-GB" w:eastAsia="zh-CN"/>
        </w:rPr>
        <w:t>干扰</w:t>
      </w:r>
      <w:r>
        <w:rPr>
          <w:rFonts w:eastAsiaTheme="minorEastAsia"/>
          <w:lang w:val="en-GB" w:eastAsia="zh-CN"/>
        </w:rPr>
        <w:t>。</w:t>
      </w:r>
    </w:p>
    <w:p w:rsidR="003A5413" w:rsidRPr="00E60C0B" w:rsidRDefault="003A5413" w:rsidP="00B606E9">
      <w:pPr>
        <w:pStyle w:val="Heading2"/>
        <w:rPr>
          <w:rFonts w:eastAsia="Times New Roman"/>
          <w:lang w:val="en-GB" w:eastAsia="ja-JP"/>
        </w:rPr>
      </w:pPr>
      <w:r w:rsidRPr="00E60C0B">
        <w:rPr>
          <w:rFonts w:eastAsia="Times New Roman"/>
          <w:lang w:val="en-GB" w:eastAsia="ja-JP"/>
        </w:rPr>
        <w:t>2.3</w:t>
      </w:r>
      <w:r w:rsidRPr="00E60C0B">
        <w:rPr>
          <w:rFonts w:eastAsia="Times New Roman"/>
          <w:lang w:val="en-GB" w:eastAsia="ja-JP"/>
        </w:rPr>
        <w:tab/>
      </w:r>
      <w:r>
        <w:rPr>
          <w:rFonts w:hint="eastAsia"/>
          <w:lang w:val="en-GB" w:eastAsia="zh-CN"/>
        </w:rPr>
        <w:t>对受</w:t>
      </w:r>
      <w:r w:rsidRPr="00E60C0B">
        <w:rPr>
          <w:rFonts w:eastAsia="Times New Roman"/>
          <w:lang w:val="en-GB" w:eastAsia="ja-JP"/>
        </w:rPr>
        <w:t>ISDB-T</w:t>
      </w:r>
      <w:r>
        <w:rPr>
          <w:rFonts w:hint="eastAsia"/>
          <w:lang w:val="en-GB" w:eastAsia="zh-CN"/>
        </w:rPr>
        <w:t>数字</w:t>
      </w:r>
      <w:r>
        <w:rPr>
          <w:lang w:val="en-GB" w:eastAsia="zh-CN"/>
        </w:rPr>
        <w:t>地面电视信号干扰的</w:t>
      </w:r>
      <w:r w:rsidRPr="00E60C0B">
        <w:rPr>
          <w:rFonts w:eastAsia="Times New Roman"/>
          <w:lang w:val="en-GB" w:eastAsia="ja-JP"/>
        </w:rPr>
        <w:t>ISDB-T</w:t>
      </w:r>
      <w:r>
        <w:rPr>
          <w:rFonts w:hint="eastAsia"/>
          <w:lang w:val="en-GB" w:eastAsia="zh-CN"/>
        </w:rPr>
        <w:t>多媒体</w:t>
      </w:r>
      <w:r>
        <w:rPr>
          <w:lang w:val="en-GB" w:eastAsia="zh-CN"/>
        </w:rPr>
        <w:t>信号的保护</w:t>
      </w:r>
    </w:p>
    <w:p w:rsidR="003A5413" w:rsidRPr="00E60C0B" w:rsidRDefault="003A5413" w:rsidP="00B606E9">
      <w:pPr>
        <w:pStyle w:val="Heading3"/>
        <w:rPr>
          <w:rFonts w:eastAsia="Times New Roman"/>
          <w:lang w:val="en-GB" w:eastAsia="ja-JP"/>
        </w:rPr>
      </w:pPr>
      <w:r w:rsidRPr="00E60C0B">
        <w:rPr>
          <w:rFonts w:eastAsia="Times New Roman"/>
          <w:lang w:val="en-GB" w:eastAsia="ja-JP"/>
        </w:rPr>
        <w:t>2.3.1</w:t>
      </w:r>
      <w:r w:rsidRPr="00E60C0B">
        <w:rPr>
          <w:rFonts w:eastAsia="Times New Roman"/>
          <w:lang w:val="en-GB" w:eastAsia="ja-JP"/>
        </w:rPr>
        <w:tab/>
      </w:r>
      <w:r w:rsidRPr="002D50B6">
        <w:rPr>
          <w:rFonts w:hint="eastAsia"/>
          <w:lang w:eastAsia="zh-CN"/>
        </w:rPr>
        <w:t>对同</w:t>
      </w:r>
      <w:r>
        <w:rPr>
          <w:rFonts w:hint="eastAsia"/>
          <w:lang w:eastAsia="zh-CN"/>
        </w:rPr>
        <w:t>频</w:t>
      </w:r>
      <w:r w:rsidRPr="002D50B6">
        <w:rPr>
          <w:rFonts w:hint="eastAsia"/>
          <w:lang w:eastAsia="zh-CN"/>
        </w:rPr>
        <w:t>道干扰的保护</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11</w:t>
      </w:r>
      <w:r>
        <w:rPr>
          <w:rFonts w:eastAsiaTheme="minorEastAsia" w:hint="eastAsia"/>
          <w:lang w:val="en-GB" w:eastAsia="zh-CN"/>
        </w:rPr>
        <w:t>归纳</w:t>
      </w:r>
      <w:r>
        <w:rPr>
          <w:rFonts w:eastAsiaTheme="minorEastAsia"/>
          <w:lang w:val="en-GB" w:eastAsia="zh-CN"/>
        </w:rPr>
        <w:t>了受</w:t>
      </w:r>
      <w:r w:rsidRPr="00E60C0B">
        <w:rPr>
          <w:rFonts w:eastAsia="Times New Roman"/>
          <w:lang w:val="en-GB" w:eastAsia="ja-JP"/>
        </w:rPr>
        <w:t xml:space="preserve">6-MHz </w:t>
      </w:r>
      <w:r>
        <w:rPr>
          <w:rFonts w:eastAsia="Times New Roman"/>
          <w:lang w:val="en-GB" w:eastAsia="zh-CN"/>
        </w:rPr>
        <w:t>ISDB-T</w:t>
      </w:r>
      <w:r>
        <w:rPr>
          <w:rFonts w:eastAsiaTheme="minorEastAsia" w:hint="eastAsia"/>
          <w:lang w:val="en-GB" w:eastAsia="zh-CN"/>
        </w:rPr>
        <w:t>多媒体</w:t>
      </w:r>
      <w:r>
        <w:rPr>
          <w:rFonts w:eastAsiaTheme="minorEastAsia"/>
          <w:lang w:val="en-GB" w:eastAsia="zh-CN"/>
        </w:rPr>
        <w:t>广播系统同频道无用</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信号</w:t>
      </w:r>
      <w:r>
        <w:rPr>
          <w:rFonts w:eastAsiaTheme="minorEastAsia" w:hint="eastAsia"/>
          <w:lang w:val="en-GB" w:eastAsia="zh-CN"/>
        </w:rPr>
        <w:t>干扰</w:t>
      </w:r>
      <w:r>
        <w:rPr>
          <w:rFonts w:eastAsiaTheme="minorEastAsia"/>
          <w:lang w:val="en-GB" w:eastAsia="zh-CN"/>
        </w:rPr>
        <w:t>的</w:t>
      </w:r>
      <w:r w:rsidRPr="00E60C0B">
        <w:rPr>
          <w:rFonts w:eastAsia="Times New Roman"/>
          <w:lang w:val="en-GB" w:eastAsia="ja-JP"/>
        </w:rPr>
        <w:t>6-MHz ISDB-T</w:t>
      </w:r>
      <w:r>
        <w:rPr>
          <w:rFonts w:eastAsiaTheme="minorEastAsia" w:hint="eastAsia"/>
          <w:lang w:val="en-GB" w:eastAsia="zh-CN"/>
        </w:rPr>
        <w:t>多媒体广播</w:t>
      </w:r>
      <w:r>
        <w:rPr>
          <w:rFonts w:eastAsiaTheme="minorEastAsia"/>
          <w:lang w:val="en-GB" w:eastAsia="zh-CN"/>
        </w:rPr>
        <w:t>系统的高斯</w:t>
      </w:r>
      <w:r>
        <w:rPr>
          <w:rFonts w:eastAsiaTheme="minorEastAsia" w:hint="eastAsia"/>
          <w:lang w:val="en-GB" w:eastAsia="zh-CN"/>
        </w:rPr>
        <w:t>频</w:t>
      </w:r>
      <w:r>
        <w:rPr>
          <w:rFonts w:eastAsiaTheme="minorEastAsia"/>
          <w:lang w:val="en-GB" w:eastAsia="zh-CN"/>
        </w:rPr>
        <w:t>道保护比。</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Pr>
          <w:rFonts w:eastAsia="Times New Roman"/>
          <w:lang w:val="en-GB" w:eastAsia="ja-JP"/>
        </w:rPr>
        <w:t>11</w:t>
      </w:r>
      <w:r>
        <w:rPr>
          <w:rFonts w:eastAsiaTheme="minorEastAsia" w:hint="eastAsia"/>
          <w:lang w:val="en-GB" w:eastAsia="zh-CN"/>
        </w:rPr>
        <w:t>中</w:t>
      </w:r>
      <w:r>
        <w:rPr>
          <w:rFonts w:eastAsiaTheme="minorEastAsia"/>
          <w:lang w:val="en-GB" w:eastAsia="zh-CN"/>
        </w:rPr>
        <w:t>的比率可用于</w:t>
      </w:r>
      <w:r>
        <w:rPr>
          <w:rFonts w:eastAsia="Times New Roman"/>
          <w:lang w:val="en-GB" w:eastAsia="ja-JP"/>
        </w:rPr>
        <w:t>6-MHz</w:t>
      </w:r>
      <w:r>
        <w:rPr>
          <w:rFonts w:eastAsiaTheme="minorEastAsia" w:hint="eastAsia"/>
          <w:lang w:val="en-GB" w:eastAsia="zh-CN"/>
        </w:rPr>
        <w:t>或</w:t>
      </w:r>
      <w:r>
        <w:rPr>
          <w:rFonts w:eastAsia="Times New Roman"/>
          <w:lang w:val="en-GB" w:eastAsia="ja-JP"/>
        </w:rPr>
        <w:t>7</w:t>
      </w:r>
      <w:r w:rsidRPr="00E60C0B">
        <w:rPr>
          <w:rFonts w:eastAsia="Times New Roman"/>
          <w:lang w:val="en-GB" w:eastAsia="ja-JP"/>
        </w:rPr>
        <w:t>-MHz ISDB-T</w:t>
      </w:r>
      <w:r>
        <w:rPr>
          <w:rFonts w:eastAsiaTheme="minorEastAsia" w:hint="eastAsia"/>
          <w:lang w:val="en-GB" w:eastAsia="zh-CN"/>
        </w:rPr>
        <w:t>多媒体</w:t>
      </w:r>
      <w:r>
        <w:rPr>
          <w:rFonts w:eastAsiaTheme="minorEastAsia"/>
          <w:lang w:val="en-GB" w:eastAsia="zh-CN"/>
        </w:rPr>
        <w:t>广播系统。</w:t>
      </w:r>
    </w:p>
    <w:p w:rsidR="003A5413" w:rsidRPr="00E60C0B" w:rsidRDefault="003A5413" w:rsidP="003A5413">
      <w:pPr>
        <w:rPr>
          <w:rFonts w:eastAsia="Times New Roman"/>
          <w:lang w:val="en-GB" w:eastAsia="ja-JP"/>
        </w:rPr>
      </w:pPr>
    </w:p>
    <w:p w:rsidR="003A5413" w:rsidRPr="00E60C0B" w:rsidRDefault="003A5413" w:rsidP="00AB4238">
      <w:pPr>
        <w:pStyle w:val="TableNo"/>
        <w:rPr>
          <w:lang w:val="en-GB" w:eastAsia="ja-JP"/>
        </w:rPr>
      </w:pPr>
      <w:r>
        <w:rPr>
          <w:rFonts w:eastAsiaTheme="minorEastAsia" w:hint="eastAsia"/>
          <w:lang w:val="en-GB" w:eastAsia="zh-CN"/>
        </w:rPr>
        <w:t>表</w:t>
      </w:r>
      <w:r w:rsidRPr="00E60C0B">
        <w:rPr>
          <w:lang w:val="en-GB" w:eastAsia="ja-JP"/>
        </w:rPr>
        <w:t>11</w:t>
      </w:r>
    </w:p>
    <w:p w:rsidR="003A5413" w:rsidRPr="00E60C0B" w:rsidRDefault="003A5413" w:rsidP="00150014">
      <w:pPr>
        <w:pStyle w:val="Tabletitle"/>
        <w:rPr>
          <w:rFonts w:eastAsia="Times New Roman"/>
          <w:lang w:val="en-GB" w:eastAsia="ja-JP"/>
        </w:rPr>
      </w:pPr>
      <w:r>
        <w:rPr>
          <w:rFonts w:hint="eastAsia"/>
          <w:lang w:val="en-GB" w:eastAsia="zh-CN"/>
        </w:rPr>
        <w:t>受到同</w:t>
      </w:r>
      <w:r>
        <w:rPr>
          <w:lang w:val="en-GB" w:eastAsia="zh-CN"/>
        </w:rPr>
        <w:t>频</w:t>
      </w:r>
      <w:r>
        <w:rPr>
          <w:rFonts w:hint="eastAsia"/>
          <w:lang w:val="en-GB" w:eastAsia="zh-CN"/>
        </w:rPr>
        <w:t>8</w:t>
      </w:r>
      <w:r w:rsidRPr="00E60C0B">
        <w:rPr>
          <w:rFonts w:eastAsia="Times New Roman"/>
          <w:lang w:val="en-GB" w:eastAsia="ja-JP"/>
        </w:rPr>
        <w:t>-</w:t>
      </w:r>
      <w:r>
        <w:rPr>
          <w:rFonts w:eastAsia="Times New Roman"/>
          <w:lang w:val="en-GB" w:eastAsia="zh-CN"/>
        </w:rPr>
        <w:t>MHz D</w:t>
      </w:r>
      <w:r w:rsidRPr="00AD38F1">
        <w:rPr>
          <w:rFonts w:ascii="SimSun" w:hAnsi="SimSun" w:cs="SimSun" w:hint="eastAsia"/>
          <w:lang w:val="en-GB" w:eastAsia="zh-CN"/>
        </w:rPr>
        <w:t>Ｖ</w:t>
      </w:r>
      <w:r>
        <w:rPr>
          <w:rFonts w:eastAsia="Times New Roman"/>
          <w:lang w:val="en-GB" w:eastAsia="zh-CN"/>
        </w:rPr>
        <w:t>B-T</w:t>
      </w:r>
      <w:r>
        <w:rPr>
          <w:rFonts w:hint="eastAsia"/>
          <w:lang w:val="en-GB" w:eastAsia="zh-CN"/>
        </w:rPr>
        <w:t>数字地面电视</w:t>
      </w:r>
      <w:r>
        <w:rPr>
          <w:lang w:val="en-GB" w:eastAsia="zh-CN"/>
        </w:rPr>
        <w:t>信号干扰的</w:t>
      </w:r>
      <w:r w:rsidR="00AB4238">
        <w:rPr>
          <w:lang w:val="en-GB" w:eastAsia="zh-CN"/>
        </w:rPr>
        <w:br/>
      </w:r>
      <w:r>
        <w:rPr>
          <w:rFonts w:eastAsia="Times New Roman"/>
          <w:lang w:val="en-GB" w:eastAsia="zh-CN"/>
        </w:rPr>
        <w:t>8</w:t>
      </w:r>
      <w:r w:rsidRPr="00E60C0B">
        <w:rPr>
          <w:rFonts w:eastAsia="Times New Roman"/>
          <w:lang w:val="en-GB" w:eastAsia="ja-JP"/>
        </w:rPr>
        <w:t>-</w:t>
      </w:r>
      <w:r>
        <w:rPr>
          <w:rFonts w:eastAsia="Times New Roman"/>
          <w:lang w:val="en-GB" w:eastAsia="zh-CN"/>
        </w:rPr>
        <w:t>MHz ISDB-T</w:t>
      </w:r>
      <w:r>
        <w:rPr>
          <w:rFonts w:hint="eastAsia"/>
          <w:lang w:val="en-GB" w:eastAsia="zh-CN"/>
        </w:rPr>
        <w:t>多媒体</w:t>
      </w:r>
      <w:r>
        <w:rPr>
          <w:lang w:val="en-GB" w:eastAsia="zh-CN"/>
        </w:rPr>
        <w:t>信号的保护比（</w:t>
      </w:r>
      <w:r w:rsidRPr="00E60C0B">
        <w:rPr>
          <w:rFonts w:eastAsia="Times New Roman"/>
          <w:lang w:val="en-GB" w:eastAsia="zh-CN"/>
        </w:rPr>
        <w:t>dB</w:t>
      </w:r>
      <w:r>
        <w:rPr>
          <w:rFonts w:hint="eastAsia"/>
          <w:lang w:val="en-GB" w:eastAsia="zh-CN"/>
        </w:rPr>
        <w:t>）</w:t>
      </w:r>
    </w:p>
    <w:tbl>
      <w:tblPr>
        <w:tblW w:w="822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99"/>
        <w:gridCol w:w="2192"/>
        <w:gridCol w:w="3631"/>
      </w:tblGrid>
      <w:tr w:rsidR="003A5413" w:rsidRPr="00E60C0B" w:rsidTr="00A6238F">
        <w:trPr>
          <w:trHeight w:val="293"/>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tcPr>
          <w:p w:rsidR="003A5413" w:rsidRPr="00093A92"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调制</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3A5413" w:rsidRPr="00093A92"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编码</w:t>
            </w:r>
            <w:r>
              <w:rPr>
                <w:rFonts w:eastAsiaTheme="minorEastAsia"/>
                <w:b/>
                <w:sz w:val="22"/>
                <w:lang w:val="en-GB" w:eastAsia="zh-CN"/>
              </w:rPr>
              <w:t>速率</w:t>
            </w:r>
          </w:p>
        </w:tc>
        <w:tc>
          <w:tcPr>
            <w:tcW w:w="3006" w:type="dxa"/>
            <w:tcBorders>
              <w:top w:val="single" w:sz="4" w:space="0" w:color="auto"/>
              <w:left w:val="single" w:sz="4" w:space="0" w:color="auto"/>
              <w:right w:val="single" w:sz="4" w:space="0" w:color="auto"/>
            </w:tcBorders>
            <w:vAlign w:val="center"/>
          </w:tcPr>
          <w:p w:rsidR="003A5413" w:rsidRPr="00093A92"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有用</w:t>
            </w:r>
            <w:r>
              <w:rPr>
                <w:rFonts w:eastAsiaTheme="minorEastAsia"/>
                <w:b/>
                <w:sz w:val="22"/>
                <w:lang w:val="en-GB" w:eastAsia="zh-CN"/>
              </w:rPr>
              <w:t>信号块</w:t>
            </w:r>
          </w:p>
        </w:tc>
      </w:tr>
      <w:tr w:rsidR="003A5413" w:rsidRPr="00E60C0B" w:rsidTr="00A6238F">
        <w:trPr>
          <w:jc w:val="center"/>
        </w:trPr>
        <w:tc>
          <w:tcPr>
            <w:tcW w:w="1986" w:type="dxa"/>
            <w:vMerge/>
            <w:tcBorders>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1815" w:type="dxa"/>
            <w:vMerge/>
            <w:tcBorders>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3006" w:type="dxa"/>
            <w:tcBorders>
              <w:top w:val="single" w:sz="4" w:space="0" w:color="auto"/>
              <w:left w:val="single" w:sz="4" w:space="0" w:color="auto"/>
              <w:bottom w:val="single" w:sz="4" w:space="0" w:color="auto"/>
              <w:right w:val="single" w:sz="4" w:space="0" w:color="auto"/>
            </w:tcBorders>
            <w:vAlign w:val="center"/>
          </w:tcPr>
          <w:p w:rsidR="003A5413" w:rsidRPr="00093A92"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imes New Roman"/>
                <w:b/>
                <w:sz w:val="22"/>
                <w:lang w:val="en-GB" w:eastAsia="ja-JP"/>
              </w:rPr>
              <w:t>13</w:t>
            </w:r>
            <w:r>
              <w:rPr>
                <w:rFonts w:eastAsiaTheme="minorEastAsia" w:hint="eastAsia"/>
                <w:b/>
                <w:sz w:val="22"/>
                <w:lang w:val="en-GB" w:eastAsia="zh-CN"/>
              </w:rPr>
              <w:t>分段</w:t>
            </w:r>
          </w:p>
        </w:tc>
      </w:tr>
      <w:tr w:rsidR="003A5413" w:rsidRPr="00E60C0B" w:rsidTr="00A6238F">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300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eastAsia="ja-JP"/>
              </w:rPr>
              <w:t>4</w:t>
            </w:r>
          </w:p>
        </w:tc>
      </w:tr>
      <w:tr w:rsidR="003A5413" w:rsidRPr="00E60C0B" w:rsidTr="00A6238F">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eastAsia="ja-JP"/>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eastAsia="ja-JP"/>
              </w:rPr>
              <w:t>2/3</w:t>
            </w:r>
          </w:p>
        </w:tc>
        <w:tc>
          <w:tcPr>
            <w:tcW w:w="300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eastAsia="ja-JP"/>
              </w:rPr>
              <w:t>6</w:t>
            </w:r>
          </w:p>
        </w:tc>
      </w:tr>
      <w:tr w:rsidR="003A5413" w:rsidRPr="00E60C0B" w:rsidTr="00A6238F">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16</w:t>
            </w:r>
            <w:r w:rsidRPr="00E60C0B">
              <w:rPr>
                <w:rFonts w:eastAsia="Times New Roman"/>
                <w:sz w:val="22"/>
                <w:lang w:val="en-GB"/>
              </w:rPr>
              <w:noBreakHyphen/>
              <w:t>QAM</w:t>
            </w:r>
          </w:p>
        </w:tc>
        <w:tc>
          <w:tcPr>
            <w:tcW w:w="1815"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3006"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imes New Roman"/>
                <w:sz w:val="22"/>
                <w:lang w:val="en-GB" w:eastAsia="ja-JP"/>
              </w:rPr>
              <w:t>10</w:t>
            </w:r>
          </w:p>
        </w:tc>
      </w:tr>
      <w:tr w:rsidR="003A5413" w:rsidRPr="00611E4A" w:rsidTr="00A6238F">
        <w:tblPrEx>
          <w:tblBorders>
            <w:top w:val="single" w:sz="4" w:space="0" w:color="auto"/>
            <w:left w:val="single" w:sz="4" w:space="0" w:color="auto"/>
            <w:bottom w:val="single" w:sz="4" w:space="0" w:color="auto"/>
            <w:right w:val="single" w:sz="4" w:space="0" w:color="auto"/>
          </w:tblBorders>
        </w:tblPrEx>
        <w:trPr>
          <w:jc w:val="center"/>
        </w:trPr>
        <w:tc>
          <w:tcPr>
            <w:tcW w:w="6807" w:type="dxa"/>
            <w:gridSpan w:val="3"/>
            <w:tcBorders>
              <w:top w:val="single" w:sz="4" w:space="0" w:color="auto"/>
              <w:left w:val="nil"/>
              <w:bottom w:val="nil"/>
              <w:right w:val="nil"/>
            </w:tcBorders>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GB" w:eastAsia="ja-JP"/>
              </w:rPr>
            </w:pPr>
            <w:r>
              <w:rPr>
                <w:rFonts w:eastAsiaTheme="minorEastAsia" w:hint="eastAsia"/>
                <w:sz w:val="22"/>
                <w:lang w:val="en-GB" w:eastAsia="zh-CN"/>
              </w:rPr>
              <w:t>注</w:t>
            </w:r>
            <w:r w:rsidRPr="00E60C0B">
              <w:rPr>
                <w:rFonts w:eastAsia="Times New Roman"/>
                <w:sz w:val="22"/>
                <w:lang w:val="en-GB" w:eastAsia="ja-JP"/>
              </w:rPr>
              <w:t>1 –</w:t>
            </w:r>
            <w:r>
              <w:rPr>
                <w:rFonts w:eastAsia="Times New Roman"/>
                <w:sz w:val="22"/>
                <w:lang w:val="en-GB" w:eastAsia="ja-JP"/>
              </w:rPr>
              <w:t xml:space="preserve"> </w:t>
            </w:r>
            <w:r>
              <w:rPr>
                <w:rFonts w:eastAsiaTheme="minorEastAsia" w:hint="eastAsia"/>
                <w:sz w:val="22"/>
                <w:lang w:val="en-US" w:eastAsia="zh-CN"/>
              </w:rPr>
              <w:t>为</w:t>
            </w:r>
            <w:r w:rsidRPr="007317EF">
              <w:rPr>
                <w:rFonts w:eastAsia="Times New Roman"/>
                <w:sz w:val="22"/>
                <w:lang w:eastAsia="ja-JP"/>
              </w:rPr>
              <w:t>5% ESR</w:t>
            </w:r>
            <w:r>
              <w:rPr>
                <w:rFonts w:eastAsiaTheme="minorEastAsia" w:hint="eastAsia"/>
                <w:sz w:val="22"/>
                <w:lang w:val="en-US" w:eastAsia="zh-CN"/>
              </w:rPr>
              <w:t>定义</w:t>
            </w:r>
            <w:r>
              <w:rPr>
                <w:rFonts w:eastAsiaTheme="minorEastAsia"/>
                <w:sz w:val="22"/>
                <w:lang w:val="en-US" w:eastAsia="zh-CN"/>
              </w:rPr>
              <w:t>的典型调制和编码速率数值。</w:t>
            </w:r>
          </w:p>
          <w:p w:rsidR="003A5413" w:rsidRPr="007317EF"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heme="minorEastAsia"/>
                <w:sz w:val="22"/>
                <w:lang w:val="en-US" w:eastAsia="zh-CN"/>
              </w:rPr>
            </w:pPr>
            <w:r>
              <w:rPr>
                <w:rFonts w:eastAsiaTheme="minorEastAsia" w:hint="eastAsia"/>
                <w:sz w:val="22"/>
                <w:lang w:val="en-GB" w:eastAsia="zh-CN"/>
              </w:rPr>
              <w:t>注</w:t>
            </w:r>
            <w:r w:rsidRPr="00E60C0B">
              <w:rPr>
                <w:rFonts w:eastAsiaTheme="minorEastAsia"/>
                <w:sz w:val="22"/>
                <w:lang w:val="en-GB" w:eastAsia="ja-JP"/>
              </w:rPr>
              <w:t>2</w:t>
            </w:r>
            <w:r w:rsidRPr="00E60C0B">
              <w:rPr>
                <w:rFonts w:eastAsia="Times New Roman"/>
                <w:sz w:val="22"/>
                <w:lang w:val="en-GB" w:eastAsia="ja-JP"/>
              </w:rPr>
              <w:t xml:space="preserve"> −</w:t>
            </w:r>
            <w:r>
              <w:rPr>
                <w:rFonts w:eastAsia="Times New Roman"/>
                <w:sz w:val="22"/>
                <w:lang w:val="en-GB" w:eastAsia="ja-JP"/>
              </w:rPr>
              <w:t xml:space="preserve"> </w:t>
            </w:r>
            <w:r>
              <w:rPr>
                <w:rFonts w:eastAsiaTheme="minorEastAsia" w:hint="eastAsia"/>
                <w:sz w:val="22"/>
                <w:lang w:val="en-US" w:eastAsia="zh-CN"/>
              </w:rPr>
              <w:t>可</w:t>
            </w:r>
            <w:r>
              <w:rPr>
                <w:rFonts w:eastAsiaTheme="minorEastAsia"/>
                <w:sz w:val="22"/>
                <w:lang w:val="en-US" w:eastAsia="zh-CN"/>
              </w:rPr>
              <w:t>根据连接分段传输中的有用和无用信号分别包括的分段数量</w:t>
            </w:r>
            <w:r w:rsidR="005577CA" w:rsidRPr="00A02FAB">
              <w:rPr>
                <w:i/>
                <w:lang w:val="en-GB" w:eastAsia="ja-JP"/>
              </w:rPr>
              <w:t>M</w:t>
            </w:r>
            <w:r w:rsidR="005577CA" w:rsidRPr="00A02FAB">
              <w:rPr>
                <w:lang w:val="en-GB" w:eastAsia="ja-JP"/>
              </w:rPr>
              <w:t xml:space="preserve"> (≥13)</w:t>
            </w:r>
            <w:r>
              <w:rPr>
                <w:rFonts w:eastAsiaTheme="minorEastAsia" w:hint="eastAsia"/>
                <w:sz w:val="22"/>
                <w:lang w:eastAsia="zh-CN"/>
              </w:rPr>
              <w:t>转换</w:t>
            </w:r>
            <w:r>
              <w:rPr>
                <w:rFonts w:eastAsiaTheme="minorEastAsia"/>
                <w:sz w:val="22"/>
                <w:lang w:eastAsia="zh-CN"/>
              </w:rPr>
              <w:t>此表中的数值。</w:t>
            </w:r>
            <w:r>
              <w:rPr>
                <w:rFonts w:eastAsiaTheme="minorEastAsia" w:hint="eastAsia"/>
                <w:sz w:val="22"/>
                <w:lang w:eastAsia="zh-CN"/>
              </w:rPr>
              <w:t>在</w:t>
            </w:r>
            <w:r>
              <w:rPr>
                <w:rFonts w:eastAsiaTheme="minorEastAsia"/>
                <w:sz w:val="22"/>
                <w:lang w:eastAsia="zh-CN"/>
              </w:rPr>
              <w:t>表的比率中增加了系数</w:t>
            </w:r>
            <w:r w:rsidR="005577CA">
              <w:rPr>
                <w:rFonts w:eastAsiaTheme="minorEastAsia" w:hint="eastAsia"/>
                <w:sz w:val="22"/>
                <w:lang w:eastAsia="zh-CN"/>
              </w:rPr>
              <w:t xml:space="preserve"> </w:t>
            </w:r>
            <w:r w:rsidR="005577CA" w:rsidRPr="00A02FAB">
              <w:rPr>
                <w:lang w:val="en-GB" w:eastAsia="ja-JP"/>
              </w:rPr>
              <w:t>(10 log</w:t>
            </w:r>
            <w:r w:rsidR="005577CA" w:rsidRPr="00A02FAB">
              <w:rPr>
                <w:i/>
                <w:lang w:val="en-GB" w:eastAsia="ja-JP"/>
              </w:rPr>
              <w:t xml:space="preserve"> </w:t>
            </w:r>
            <w:r w:rsidR="005577CA" w:rsidRPr="00A02FAB">
              <w:rPr>
                <w:lang w:val="en-GB" w:eastAsia="ja-JP"/>
              </w:rPr>
              <w:t>(</w:t>
            </w:r>
            <w:r w:rsidR="005577CA" w:rsidRPr="00A02FAB">
              <w:rPr>
                <w:i/>
                <w:lang w:val="en-GB" w:eastAsia="ja-JP"/>
              </w:rPr>
              <w:t>M</w:t>
            </w:r>
            <w:r w:rsidR="005577CA" w:rsidRPr="00A02FAB">
              <w:rPr>
                <w:lang w:val="en-GB" w:eastAsia="ja-JP"/>
              </w:rPr>
              <w:t>/13))</w:t>
            </w:r>
            <w:r>
              <w:rPr>
                <w:rFonts w:eastAsiaTheme="minorEastAsia" w:hint="eastAsia"/>
                <w:sz w:val="22"/>
                <w:lang w:val="en-US" w:eastAsia="zh-CN"/>
              </w:rPr>
              <w:t>。</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GB" w:eastAsia="ja-JP"/>
              </w:rPr>
            </w:pPr>
            <w:r>
              <w:rPr>
                <w:rFonts w:eastAsiaTheme="minorEastAsia" w:hint="eastAsia"/>
                <w:sz w:val="22"/>
                <w:lang w:val="en-US" w:eastAsia="zh-CN"/>
              </w:rPr>
              <w:t>注</w:t>
            </w:r>
            <w:r w:rsidRPr="00E60C0B">
              <w:rPr>
                <w:rFonts w:eastAsiaTheme="minorEastAsia"/>
                <w:sz w:val="22"/>
                <w:lang w:val="en-US" w:eastAsia="ja-JP"/>
              </w:rPr>
              <w:t>3 –</w:t>
            </w:r>
            <w:r>
              <w:rPr>
                <w:rFonts w:eastAsiaTheme="minorEastAsia"/>
                <w:sz w:val="22"/>
                <w:lang w:val="en-US" w:eastAsia="ja-JP"/>
              </w:rPr>
              <w:t xml:space="preserve"> </w:t>
            </w:r>
            <w:r>
              <w:rPr>
                <w:rFonts w:eastAsiaTheme="minorEastAsia" w:hint="eastAsia"/>
                <w:sz w:val="22"/>
                <w:lang w:val="en-GB" w:eastAsia="zh-CN"/>
              </w:rPr>
              <w:t>用于</w:t>
            </w:r>
            <w:r>
              <w:rPr>
                <w:rFonts w:eastAsiaTheme="minorEastAsia"/>
                <w:sz w:val="22"/>
                <w:lang w:val="en-GB" w:eastAsia="zh-CN"/>
              </w:rPr>
              <w:t>电池供电的手持接收机的数值。</w:t>
            </w:r>
          </w:p>
        </w:tc>
      </w:tr>
    </w:tbl>
    <w:p w:rsidR="003A5413" w:rsidRPr="00E60C0B" w:rsidRDefault="003A5413" w:rsidP="00B606E9">
      <w:pPr>
        <w:pStyle w:val="Heading1"/>
        <w:rPr>
          <w:rFonts w:eastAsia="Times New Roman"/>
          <w:lang w:val="en-GB" w:eastAsia="ja-JP"/>
        </w:rPr>
      </w:pPr>
      <w:r w:rsidRPr="00E60C0B">
        <w:rPr>
          <w:rFonts w:eastAsia="Times New Roman"/>
          <w:lang w:val="en-GB" w:eastAsia="ja-JP"/>
        </w:rPr>
        <w:t>2.3.2</w:t>
      </w:r>
      <w:r w:rsidRPr="00E60C0B">
        <w:rPr>
          <w:rFonts w:eastAsia="Times New Roman"/>
          <w:lang w:val="en-GB" w:eastAsia="ja-JP"/>
        </w:rPr>
        <w:tab/>
      </w:r>
      <w:r>
        <w:rPr>
          <w:rFonts w:hint="eastAsia"/>
          <w:lang w:val="en-GB" w:eastAsia="zh-CN"/>
        </w:rPr>
        <w:t>免受</w:t>
      </w:r>
      <w:r>
        <w:rPr>
          <w:lang w:val="en-GB" w:eastAsia="zh-CN"/>
        </w:rPr>
        <w:t>较低或较高相邻干扰的保护</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sidRPr="00E60C0B">
        <w:rPr>
          <w:rFonts w:eastAsia="Times New Roman"/>
          <w:lang w:val="en-GB" w:eastAsia="ja-JP"/>
        </w:rPr>
        <w:t>1</w:t>
      </w:r>
      <w:r>
        <w:rPr>
          <w:rFonts w:eastAsia="Times New Roman"/>
          <w:lang w:val="en-GB" w:eastAsia="ja-JP"/>
        </w:rPr>
        <w:t>2</w:t>
      </w:r>
      <w:r>
        <w:rPr>
          <w:rFonts w:eastAsiaTheme="minorEastAsia" w:hint="eastAsia"/>
          <w:lang w:val="en-GB" w:eastAsia="zh-CN"/>
        </w:rPr>
        <w:t>列出</w:t>
      </w:r>
      <w:r>
        <w:rPr>
          <w:rFonts w:eastAsiaTheme="minorEastAsia"/>
          <w:lang w:val="en-GB" w:eastAsia="zh-CN"/>
        </w:rPr>
        <w:t>了受某种程度频率偏移间隔的</w:t>
      </w:r>
      <w:r>
        <w:rPr>
          <w:rFonts w:eastAsiaTheme="minorEastAsia" w:hint="eastAsia"/>
          <w:lang w:val="en-GB" w:eastAsia="zh-CN"/>
        </w:rPr>
        <w:t>８</w:t>
      </w:r>
      <w:r w:rsidRPr="00E60C0B">
        <w:rPr>
          <w:rFonts w:eastAsia="Times New Roman"/>
          <w:lang w:val="en-GB" w:eastAsia="ja-JP"/>
        </w:rPr>
        <w:t>-MHz ISDB-T</w:t>
      </w:r>
      <w:r>
        <w:rPr>
          <w:rFonts w:eastAsiaTheme="minorEastAsia" w:hint="eastAsia"/>
          <w:lang w:val="en-GB" w:eastAsia="zh-CN"/>
        </w:rPr>
        <w:t>多媒体</w:t>
      </w:r>
      <w:r>
        <w:rPr>
          <w:rFonts w:eastAsiaTheme="minorEastAsia"/>
          <w:lang w:val="en-GB" w:eastAsia="zh-CN"/>
        </w:rPr>
        <w:t>广播系统无用</w:t>
      </w:r>
      <w:r>
        <w:rPr>
          <w:rFonts w:asciiTheme="minorEastAsia" w:eastAsiaTheme="minorEastAsia" w:hAnsiTheme="minorEastAsia" w:hint="eastAsia"/>
          <w:lang w:val="en-GB" w:eastAsia="zh-CN"/>
        </w:rPr>
        <w:t>８</w:t>
      </w:r>
      <w:r w:rsidRPr="00E60C0B">
        <w:rPr>
          <w:rFonts w:eastAsia="Times New Roman"/>
          <w:lang w:val="en-GB" w:eastAsia="ja-JP"/>
        </w:rPr>
        <w:t>-MHz ISDB-T</w:t>
      </w:r>
      <w:r>
        <w:rPr>
          <w:rFonts w:eastAsiaTheme="minorEastAsia" w:hint="eastAsia"/>
          <w:lang w:val="en-GB" w:eastAsia="zh-CN"/>
        </w:rPr>
        <w:t>多媒体</w:t>
      </w:r>
      <w:r>
        <w:rPr>
          <w:rFonts w:eastAsiaTheme="minorEastAsia"/>
          <w:lang w:val="en-GB" w:eastAsia="zh-CN"/>
        </w:rPr>
        <w:t>广播系统</w:t>
      </w:r>
      <w:r>
        <w:rPr>
          <w:rFonts w:eastAsiaTheme="minorEastAsia" w:hint="eastAsia"/>
          <w:lang w:val="en-GB" w:eastAsia="zh-CN"/>
        </w:rPr>
        <w:t>干扰</w:t>
      </w:r>
      <w:r>
        <w:rPr>
          <w:rFonts w:eastAsiaTheme="minorEastAsia"/>
          <w:lang w:val="en-GB" w:eastAsia="zh-CN"/>
        </w:rPr>
        <w:t>的有用</w:t>
      </w:r>
      <w:r w:rsidRPr="00E60C0B">
        <w:rPr>
          <w:rFonts w:eastAsia="Times New Roman"/>
          <w:lang w:val="en-GB" w:eastAsia="ja-JP"/>
        </w:rPr>
        <w:t>13</w:t>
      </w:r>
      <w:r>
        <w:rPr>
          <w:rFonts w:eastAsiaTheme="minorEastAsia" w:hint="eastAsia"/>
          <w:lang w:val="en-GB" w:eastAsia="zh-CN"/>
        </w:rPr>
        <w:t>分段</w:t>
      </w:r>
      <w:r>
        <w:rPr>
          <w:rFonts w:eastAsiaTheme="minorEastAsia"/>
          <w:lang w:val="en-GB" w:eastAsia="zh-CN"/>
        </w:rPr>
        <w:t>块信号的高斯</w:t>
      </w:r>
      <w:r>
        <w:rPr>
          <w:rFonts w:eastAsiaTheme="minorEastAsia" w:hint="eastAsia"/>
          <w:lang w:val="en-GB" w:eastAsia="zh-CN"/>
        </w:rPr>
        <w:t>频</w:t>
      </w:r>
      <w:r>
        <w:rPr>
          <w:rFonts w:eastAsiaTheme="minorEastAsia"/>
          <w:lang w:val="en-GB" w:eastAsia="zh-CN"/>
        </w:rPr>
        <w:t>道保护比。</w:t>
      </w:r>
    </w:p>
    <w:p w:rsidR="003A5413" w:rsidRPr="00E60C0B" w:rsidRDefault="003A5413" w:rsidP="003A5413">
      <w:pPr>
        <w:ind w:firstLineChars="200" w:firstLine="480"/>
        <w:rPr>
          <w:rFonts w:eastAsia="Times New Roman"/>
          <w:lang w:val="en-GB" w:eastAsia="ja-JP"/>
        </w:rPr>
      </w:pPr>
      <w:r>
        <w:rPr>
          <w:rFonts w:eastAsiaTheme="minorEastAsia" w:hint="eastAsia"/>
          <w:lang w:val="en-GB" w:eastAsia="zh-CN"/>
        </w:rPr>
        <w:t>表</w:t>
      </w:r>
      <w:r>
        <w:rPr>
          <w:rFonts w:eastAsia="Times New Roman"/>
          <w:lang w:val="en-GB" w:eastAsia="ja-JP"/>
        </w:rPr>
        <w:t>12</w:t>
      </w:r>
      <w:r>
        <w:rPr>
          <w:rFonts w:eastAsiaTheme="minorEastAsia" w:hint="eastAsia"/>
          <w:lang w:val="en-GB" w:eastAsia="zh-CN"/>
        </w:rPr>
        <w:t>中</w:t>
      </w:r>
      <w:r>
        <w:rPr>
          <w:rFonts w:eastAsiaTheme="minorEastAsia"/>
          <w:lang w:val="en-GB" w:eastAsia="zh-CN"/>
        </w:rPr>
        <w:t>的比率可用于</w:t>
      </w:r>
      <w:r>
        <w:rPr>
          <w:rFonts w:eastAsia="Times New Roman"/>
          <w:lang w:val="en-GB" w:eastAsia="ja-JP"/>
        </w:rPr>
        <w:t>6-MHz</w:t>
      </w:r>
      <w:r>
        <w:rPr>
          <w:rFonts w:eastAsiaTheme="minorEastAsia" w:hint="eastAsia"/>
          <w:lang w:val="en-GB" w:eastAsia="zh-CN"/>
        </w:rPr>
        <w:t>或</w:t>
      </w:r>
      <w:r>
        <w:rPr>
          <w:rFonts w:eastAsia="Times New Roman"/>
          <w:lang w:val="en-GB" w:eastAsia="ja-JP"/>
        </w:rPr>
        <w:t>7</w:t>
      </w:r>
      <w:r w:rsidRPr="00E60C0B">
        <w:rPr>
          <w:rFonts w:eastAsia="Times New Roman"/>
          <w:lang w:val="en-GB" w:eastAsia="ja-JP"/>
        </w:rPr>
        <w:t>-MHz ISDB-T</w:t>
      </w:r>
      <w:r>
        <w:rPr>
          <w:rFonts w:eastAsiaTheme="minorEastAsia" w:hint="eastAsia"/>
          <w:lang w:val="en-GB" w:eastAsia="zh-CN"/>
        </w:rPr>
        <w:t>多媒体</w:t>
      </w:r>
      <w:r>
        <w:rPr>
          <w:rFonts w:eastAsiaTheme="minorEastAsia"/>
          <w:lang w:val="en-GB" w:eastAsia="zh-CN"/>
        </w:rPr>
        <w:t>广播系统。</w:t>
      </w:r>
    </w:p>
    <w:p w:rsidR="003A5413" w:rsidRPr="00E60C0B" w:rsidRDefault="003A5413" w:rsidP="00AB4238">
      <w:pPr>
        <w:pStyle w:val="TableNo"/>
        <w:rPr>
          <w:lang w:val="en-GB" w:eastAsia="ja-JP"/>
        </w:rPr>
      </w:pPr>
      <w:r>
        <w:rPr>
          <w:rFonts w:eastAsiaTheme="minorEastAsia" w:hint="eastAsia"/>
          <w:lang w:val="en-GB" w:eastAsia="zh-CN"/>
        </w:rPr>
        <w:t>表</w:t>
      </w:r>
      <w:r w:rsidRPr="00E60C0B">
        <w:rPr>
          <w:lang w:val="en-GB" w:eastAsia="ja-JP"/>
        </w:rPr>
        <w:t>12</w:t>
      </w:r>
    </w:p>
    <w:p w:rsidR="003A5413" w:rsidRPr="00E60C0B" w:rsidRDefault="003A5413" w:rsidP="00150014">
      <w:pPr>
        <w:pStyle w:val="Tabletitle"/>
        <w:rPr>
          <w:rFonts w:eastAsia="Times New Roman"/>
          <w:lang w:val="en-GB" w:eastAsia="zh-CN"/>
        </w:rPr>
      </w:pPr>
      <w:r>
        <w:rPr>
          <w:rFonts w:hint="eastAsia"/>
          <w:lang w:val="en-GB" w:eastAsia="zh-CN"/>
        </w:rPr>
        <w:t>受</w:t>
      </w:r>
      <w:r>
        <w:rPr>
          <w:lang w:val="en-GB" w:eastAsia="zh-CN"/>
        </w:rPr>
        <w:t>不同</w:t>
      </w:r>
      <w:r>
        <w:rPr>
          <w:rFonts w:hint="eastAsia"/>
          <w:lang w:val="en-GB" w:eastAsia="zh-CN"/>
        </w:rPr>
        <w:t>程度</w:t>
      </w:r>
      <w:r>
        <w:rPr>
          <w:lang w:val="en-GB" w:eastAsia="zh-CN"/>
        </w:rPr>
        <w:t>频率偏移的</w:t>
      </w:r>
      <w:r>
        <w:rPr>
          <w:rFonts w:eastAsia="Times New Roman"/>
          <w:lang w:val="en-GB" w:eastAsia="zh-CN"/>
        </w:rPr>
        <w:t>8-MHz ISDB-T</w:t>
      </w:r>
      <w:r>
        <w:rPr>
          <w:rFonts w:hint="eastAsia"/>
          <w:lang w:val="en-GB" w:eastAsia="zh-CN"/>
        </w:rPr>
        <w:t>多媒体</w:t>
      </w:r>
      <w:r>
        <w:rPr>
          <w:lang w:val="en-GB" w:eastAsia="zh-CN"/>
        </w:rPr>
        <w:t>广播信号</w:t>
      </w:r>
      <w:r>
        <w:rPr>
          <w:rFonts w:hint="eastAsia"/>
          <w:lang w:val="en-GB" w:eastAsia="zh-CN"/>
        </w:rPr>
        <w:t>干扰</w:t>
      </w:r>
      <w:r>
        <w:rPr>
          <w:lang w:val="en-GB" w:eastAsia="zh-CN"/>
        </w:rPr>
        <w:t>的</w:t>
      </w:r>
      <w:r w:rsidR="00467939">
        <w:rPr>
          <w:lang w:val="en-GB" w:eastAsia="zh-CN"/>
        </w:rPr>
        <w:br/>
      </w:r>
      <w:r>
        <w:rPr>
          <w:rFonts w:eastAsia="Times New Roman"/>
          <w:lang w:val="en-GB" w:eastAsia="zh-CN"/>
        </w:rPr>
        <w:t>8</w:t>
      </w:r>
      <w:r w:rsidRPr="00E60C0B">
        <w:rPr>
          <w:rFonts w:eastAsia="Times New Roman"/>
          <w:lang w:val="en-GB" w:eastAsia="zh-CN"/>
        </w:rPr>
        <w:t>-MHz ISDB-T</w:t>
      </w:r>
      <w:r>
        <w:rPr>
          <w:rFonts w:hint="eastAsia"/>
          <w:lang w:val="en-GB" w:eastAsia="zh-CN"/>
        </w:rPr>
        <w:t>多媒体</w:t>
      </w:r>
      <w:r>
        <w:rPr>
          <w:lang w:val="en-GB" w:eastAsia="zh-CN"/>
        </w:rPr>
        <w:t>广播信号的保护比（</w:t>
      </w:r>
      <w:r w:rsidRPr="00E60C0B">
        <w:rPr>
          <w:rFonts w:eastAsia="Times New Roman"/>
          <w:lang w:val="en-GB" w:eastAsia="zh-CN"/>
        </w:rPr>
        <w:t>dB</w:t>
      </w:r>
      <w:r>
        <w:rPr>
          <w:rFonts w:hint="eastAsia"/>
          <w:lang w:val="en-US" w:eastAsia="zh-CN"/>
        </w:rPr>
        <w:t>）</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28"/>
        <w:gridCol w:w="1528"/>
        <w:gridCol w:w="1053"/>
        <w:gridCol w:w="790"/>
        <w:gridCol w:w="790"/>
        <w:gridCol w:w="790"/>
        <w:gridCol w:w="790"/>
        <w:gridCol w:w="790"/>
        <w:gridCol w:w="790"/>
        <w:gridCol w:w="790"/>
      </w:tblGrid>
      <w:tr w:rsidR="003A5413" w:rsidRPr="00E60C0B" w:rsidTr="00A6238F">
        <w:trPr>
          <w:jc w:val="center"/>
        </w:trPr>
        <w:tc>
          <w:tcPr>
            <w:tcW w:w="1427" w:type="dxa"/>
            <w:vMerge w:val="restart"/>
            <w:tcBorders>
              <w:top w:val="single" w:sz="4" w:space="0" w:color="auto"/>
              <w:left w:val="single" w:sz="4" w:space="0" w:color="auto"/>
              <w:right w:val="single" w:sz="4" w:space="0" w:color="auto"/>
            </w:tcBorders>
            <w:vAlign w:val="center"/>
          </w:tcPr>
          <w:p w:rsidR="003A5413" w:rsidRPr="00E74038"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有用</w:t>
            </w:r>
            <w:r>
              <w:rPr>
                <w:rFonts w:eastAsiaTheme="minorEastAsia"/>
                <w:b/>
                <w:sz w:val="22"/>
                <w:lang w:val="en-GB" w:eastAsia="zh-CN"/>
              </w:rPr>
              <w:t>信号块</w:t>
            </w:r>
          </w:p>
        </w:tc>
        <w:tc>
          <w:tcPr>
            <w:tcW w:w="1427" w:type="dxa"/>
            <w:vMerge w:val="restart"/>
            <w:tcBorders>
              <w:top w:val="single" w:sz="4" w:space="0" w:color="auto"/>
              <w:left w:val="single" w:sz="4" w:space="0" w:color="auto"/>
              <w:bottom w:val="single" w:sz="4" w:space="0" w:color="auto"/>
              <w:right w:val="single" w:sz="4" w:space="0" w:color="auto"/>
            </w:tcBorders>
            <w:vAlign w:val="center"/>
          </w:tcPr>
          <w:p w:rsidR="003A5413" w:rsidRPr="00E74038"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调制</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3A5413"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hint="eastAsia"/>
                <w:b/>
                <w:sz w:val="22"/>
                <w:lang w:val="en-GB" w:eastAsia="zh-CN"/>
              </w:rPr>
              <w:t>编码</w:t>
            </w:r>
          </w:p>
          <w:p w:rsidR="003A5413" w:rsidRPr="00E74038"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lang w:val="en-GB" w:eastAsia="zh-CN"/>
              </w:rPr>
            </w:pPr>
            <w:r>
              <w:rPr>
                <w:rFonts w:eastAsiaTheme="minorEastAsia"/>
                <w:b/>
                <w:sz w:val="22"/>
                <w:lang w:val="en-GB" w:eastAsia="zh-CN"/>
              </w:rPr>
              <w:t>速率</w:t>
            </w:r>
          </w:p>
        </w:tc>
        <w:tc>
          <w:tcPr>
            <w:tcW w:w="5159" w:type="dxa"/>
            <w:gridSpan w:val="7"/>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eastAsia="ja-JP"/>
              </w:rPr>
            </w:pPr>
            <w:r>
              <w:rPr>
                <w:rFonts w:eastAsiaTheme="minorEastAsia" w:hint="eastAsia"/>
                <w:b/>
                <w:sz w:val="22"/>
                <w:lang w:val="en-GB" w:eastAsia="zh-CN"/>
              </w:rPr>
              <w:t>频率</w:t>
            </w:r>
            <w:r>
              <w:rPr>
                <w:rFonts w:eastAsiaTheme="minorEastAsia"/>
                <w:b/>
                <w:sz w:val="22"/>
                <w:lang w:val="en-GB" w:eastAsia="zh-CN"/>
              </w:rPr>
              <w:t>偏移</w:t>
            </w:r>
            <w:r w:rsidRPr="00E60C0B">
              <w:rPr>
                <w:rFonts w:eastAsiaTheme="minorEastAsia"/>
                <w:b/>
                <w:sz w:val="22"/>
                <w:lang w:val="en-GB" w:eastAsia="ja-JP"/>
              </w:rPr>
              <w:t xml:space="preserve"> </w:t>
            </w:r>
            <w:r w:rsidRPr="00E60C0B">
              <w:rPr>
                <w:rFonts w:eastAsia="Times New Roman"/>
                <w:b/>
                <w:sz w:val="22"/>
                <w:lang w:val="en-GB"/>
              </w:rPr>
              <w:sym w:font="Symbol" w:char="F044"/>
            </w:r>
            <w:r w:rsidRPr="00E60C0B">
              <w:rPr>
                <w:rFonts w:eastAsia="Times New Roman"/>
                <w:b/>
                <w:i/>
                <w:sz w:val="22"/>
                <w:lang w:val="en-GB" w:eastAsia="ja-JP"/>
              </w:rPr>
              <w:t>f</w:t>
            </w:r>
            <w:r w:rsidRPr="00E60C0B">
              <w:rPr>
                <w:rFonts w:eastAsia="MS Mincho"/>
                <w:b/>
                <w:sz w:val="22"/>
                <w:lang w:val="en-GB" w:eastAsia="ja-JP"/>
              </w:rPr>
              <w:t xml:space="preserve"> </w:t>
            </w:r>
            <w:r>
              <w:rPr>
                <w:rFonts w:eastAsiaTheme="minorEastAsia" w:hint="eastAsia"/>
                <w:b/>
                <w:sz w:val="22"/>
                <w:lang w:val="en-GB" w:eastAsia="zh-CN"/>
              </w:rPr>
              <w:t>（分段）</w:t>
            </w:r>
          </w:p>
        </w:tc>
      </w:tr>
      <w:tr w:rsidR="003A5413" w:rsidRPr="00E60C0B" w:rsidTr="00A6238F">
        <w:trPr>
          <w:jc w:val="center"/>
        </w:trPr>
        <w:tc>
          <w:tcPr>
            <w:tcW w:w="1427" w:type="dxa"/>
            <w:vMerge/>
            <w:tcBorders>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1427" w:type="dxa"/>
            <w:vMerge/>
            <w:tcBorders>
              <w:top w:val="single" w:sz="4" w:space="0" w:color="auto"/>
              <w:left w:val="single" w:sz="4" w:space="0" w:color="auto"/>
              <w:bottom w:val="single" w:sz="4" w:space="0" w:color="auto"/>
              <w:right w:val="single" w:sz="4" w:space="0" w:color="auto"/>
            </w:tcBorders>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Mincho"/>
                <w:b/>
                <w:sz w:val="22"/>
                <w:lang w:val="en-GB" w:eastAsia="ja-JP"/>
              </w:rPr>
            </w:pPr>
            <w:r w:rsidRPr="00E60C0B">
              <w:rPr>
                <w:rFonts w:eastAsia="Times New Roman"/>
                <w:b/>
                <w:sz w:val="22"/>
                <w:lang w:val="en-GB"/>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14+5/3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ja-JP"/>
              </w:rPr>
            </w:pPr>
            <w:r w:rsidRPr="00E60C0B">
              <w:rPr>
                <w:rFonts w:eastAsia="Times New Roman"/>
                <w:b/>
                <w:sz w:val="22"/>
                <w:lang w:val="en-GB"/>
              </w:rPr>
              <w:t>14+6/3</w:t>
            </w:r>
          </w:p>
        </w:tc>
      </w:tr>
      <w:tr w:rsidR="003A5413" w:rsidRPr="00E60C0B" w:rsidTr="00A6238F">
        <w:trPr>
          <w:jc w:val="center"/>
        </w:trPr>
        <w:tc>
          <w:tcPr>
            <w:tcW w:w="1427" w:type="dxa"/>
            <w:tcBorders>
              <w:top w:val="single" w:sz="4" w:space="0" w:color="auto"/>
              <w:left w:val="single" w:sz="4" w:space="0" w:color="auto"/>
              <w:bottom w:val="single" w:sz="4" w:space="0" w:color="auto"/>
              <w:right w:val="single" w:sz="4" w:space="0" w:color="auto"/>
            </w:tcBorders>
            <w:vAlign w:val="center"/>
          </w:tcPr>
          <w:p w:rsidR="003A5413" w:rsidRPr="00E74038"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lang w:val="en-GB" w:eastAsia="zh-CN"/>
              </w:rPr>
            </w:pPr>
            <w:r w:rsidRPr="00E60C0B">
              <w:rPr>
                <w:rFonts w:eastAsia="Times New Roman"/>
                <w:sz w:val="22"/>
                <w:lang w:val="en-GB" w:eastAsia="ja-JP"/>
              </w:rPr>
              <w:t>13</w:t>
            </w:r>
            <w:r>
              <w:rPr>
                <w:rFonts w:eastAsiaTheme="minorEastAsia" w:hint="eastAsia"/>
                <w:sz w:val="22"/>
                <w:lang w:val="en-GB" w:eastAsia="zh-CN"/>
              </w:rPr>
              <w:t>分段</w:t>
            </w:r>
          </w:p>
        </w:tc>
        <w:tc>
          <w:tcPr>
            <w:tcW w:w="1427" w:type="dxa"/>
            <w:tcBorders>
              <w:top w:val="single" w:sz="4" w:space="0" w:color="auto"/>
              <w:left w:val="single" w:sz="4" w:space="0" w:color="auto"/>
              <w:bottom w:val="single" w:sz="4" w:space="0" w:color="auto"/>
              <w:right w:val="single" w:sz="4" w:space="0" w:color="auto"/>
            </w:tcBorders>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16</w:t>
            </w:r>
            <w:r w:rsidRPr="00E60C0B">
              <w:rPr>
                <w:rFonts w:eastAsia="Times New Roman"/>
                <w:sz w:val="22"/>
                <w:lang w:val="en-GB"/>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rPr>
              <w:t>1/2</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–45</w:t>
            </w:r>
          </w:p>
        </w:tc>
        <w:tc>
          <w:tcPr>
            <w:tcW w:w="737" w:type="dxa"/>
            <w:tcBorders>
              <w:top w:val="single" w:sz="4" w:space="0" w:color="auto"/>
              <w:left w:val="single" w:sz="4" w:space="0" w:color="auto"/>
              <w:bottom w:val="single" w:sz="4" w:space="0" w:color="auto"/>
              <w:right w:val="single" w:sz="4" w:space="0" w:color="auto"/>
            </w:tcBorders>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ja-JP"/>
              </w:rPr>
            </w:pPr>
            <w:r w:rsidRPr="00E60C0B">
              <w:rPr>
                <w:rFonts w:eastAsiaTheme="minorEastAsia"/>
                <w:sz w:val="22"/>
                <w:szCs w:val="24"/>
                <w:lang w:val="en-GB" w:eastAsia="ja-JP"/>
              </w:rPr>
              <w:t>–46</w:t>
            </w:r>
          </w:p>
        </w:tc>
      </w:tr>
      <w:tr w:rsidR="003A5413" w:rsidRPr="00611E4A" w:rsidTr="00A6238F">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3A5413" w:rsidRPr="007317EF"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eastAsia="ja-JP"/>
              </w:rPr>
            </w:pPr>
            <w:r>
              <w:rPr>
                <w:rFonts w:eastAsiaTheme="minorEastAsia" w:hint="eastAsia"/>
                <w:sz w:val="22"/>
                <w:lang w:val="en-US" w:eastAsia="zh-CN"/>
              </w:rPr>
              <w:t>注</w:t>
            </w:r>
            <w:r w:rsidRPr="007317EF">
              <w:rPr>
                <w:rFonts w:eastAsia="Times New Roman"/>
                <w:sz w:val="22"/>
                <w:lang w:eastAsia="ja-JP"/>
              </w:rPr>
              <w:t xml:space="preserve">1 – </w:t>
            </w:r>
            <w:r>
              <w:rPr>
                <w:rFonts w:eastAsiaTheme="minorEastAsia" w:hint="eastAsia"/>
                <w:sz w:val="22"/>
                <w:lang w:val="en-US" w:eastAsia="zh-CN"/>
              </w:rPr>
              <w:t>为</w:t>
            </w:r>
            <w:r w:rsidRPr="007317EF">
              <w:rPr>
                <w:rFonts w:eastAsia="Times New Roman"/>
                <w:sz w:val="22"/>
                <w:lang w:eastAsia="ja-JP"/>
              </w:rPr>
              <w:t>5% ESR</w:t>
            </w:r>
            <w:r>
              <w:rPr>
                <w:rFonts w:eastAsiaTheme="minorEastAsia" w:hint="eastAsia"/>
                <w:sz w:val="22"/>
                <w:lang w:val="en-US" w:eastAsia="zh-CN"/>
              </w:rPr>
              <w:t>定义</w:t>
            </w:r>
            <w:r>
              <w:rPr>
                <w:rFonts w:eastAsiaTheme="minorEastAsia"/>
                <w:sz w:val="22"/>
                <w:lang w:val="en-US" w:eastAsia="zh-CN"/>
              </w:rPr>
              <w:t>的典型调制和编码速率数值。</w:t>
            </w:r>
          </w:p>
          <w:p w:rsidR="003A5413" w:rsidRPr="007317EF"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heme="minorEastAsia"/>
                <w:sz w:val="22"/>
                <w:lang w:val="en-US" w:eastAsia="zh-CN"/>
              </w:rPr>
            </w:pPr>
            <w:r>
              <w:rPr>
                <w:rFonts w:eastAsiaTheme="minorEastAsia" w:hint="eastAsia"/>
                <w:sz w:val="22"/>
                <w:lang w:eastAsia="zh-CN"/>
              </w:rPr>
              <w:t>注</w:t>
            </w:r>
            <w:r w:rsidRPr="007317EF">
              <w:rPr>
                <w:rFonts w:eastAsiaTheme="minorEastAsia"/>
                <w:sz w:val="22"/>
                <w:lang w:val="en-US" w:eastAsia="ja-JP"/>
              </w:rPr>
              <w:t>2</w:t>
            </w:r>
            <w:r w:rsidRPr="007317EF">
              <w:rPr>
                <w:rFonts w:eastAsia="Times New Roman"/>
                <w:sz w:val="22"/>
                <w:lang w:val="en-US" w:eastAsia="ja-JP"/>
              </w:rPr>
              <w:t xml:space="preserve"> −</w:t>
            </w:r>
            <w:r>
              <w:rPr>
                <w:rFonts w:eastAsia="Times New Roman"/>
                <w:sz w:val="22"/>
                <w:lang w:val="en-US" w:eastAsia="ja-JP"/>
              </w:rPr>
              <w:t xml:space="preserve"> </w:t>
            </w:r>
            <w:r>
              <w:rPr>
                <w:rFonts w:eastAsiaTheme="minorEastAsia" w:hint="eastAsia"/>
                <w:sz w:val="22"/>
                <w:lang w:val="en-US" w:eastAsia="zh-CN"/>
              </w:rPr>
              <w:t>可</w:t>
            </w:r>
            <w:r>
              <w:rPr>
                <w:rFonts w:eastAsiaTheme="minorEastAsia"/>
                <w:sz w:val="22"/>
                <w:lang w:val="en-US" w:eastAsia="zh-CN"/>
              </w:rPr>
              <w:t>根据连接分段传输中的有用信号包括的分段数量</w:t>
            </w:r>
            <w:r w:rsidRPr="009B1B59">
              <w:rPr>
                <w:rFonts w:eastAsia="Times New Roman"/>
                <w:iCs/>
                <w:sz w:val="22"/>
                <w:lang w:eastAsia="ja-JP"/>
              </w:rPr>
              <w:t>M</w:t>
            </w:r>
            <w:r>
              <w:rPr>
                <w:rFonts w:asciiTheme="minorEastAsia" w:eastAsiaTheme="minorEastAsia" w:hAnsiTheme="minorEastAsia" w:hint="eastAsia"/>
                <w:iCs/>
                <w:sz w:val="22"/>
                <w:lang w:eastAsia="zh-CN"/>
              </w:rPr>
              <w:t>（≥13）</w:t>
            </w:r>
            <w:r>
              <w:rPr>
                <w:rFonts w:eastAsiaTheme="minorEastAsia" w:hint="eastAsia"/>
                <w:sz w:val="22"/>
                <w:lang w:eastAsia="zh-CN"/>
              </w:rPr>
              <w:t>转换</w:t>
            </w:r>
            <w:r>
              <w:rPr>
                <w:rFonts w:eastAsiaTheme="minorEastAsia"/>
                <w:sz w:val="22"/>
                <w:lang w:eastAsia="zh-CN"/>
              </w:rPr>
              <w:t>此表中的数值。</w:t>
            </w:r>
            <w:r>
              <w:rPr>
                <w:rFonts w:eastAsiaTheme="minorEastAsia" w:hint="eastAsia"/>
                <w:sz w:val="22"/>
                <w:lang w:eastAsia="zh-CN"/>
              </w:rPr>
              <w:t>在</w:t>
            </w:r>
            <w:r>
              <w:rPr>
                <w:rFonts w:eastAsiaTheme="minorEastAsia"/>
                <w:sz w:val="22"/>
                <w:lang w:eastAsia="zh-CN"/>
              </w:rPr>
              <w:t>表的比率中增加了系数</w:t>
            </w:r>
            <w:r>
              <w:rPr>
                <w:rFonts w:eastAsiaTheme="minorEastAsia" w:hint="eastAsia"/>
                <w:sz w:val="22"/>
                <w:lang w:val="en-GB" w:eastAsia="zh-CN"/>
              </w:rPr>
              <w:t>（</w:t>
            </w:r>
            <w:r w:rsidRPr="00E60C0B">
              <w:rPr>
                <w:rFonts w:eastAsia="Times New Roman"/>
                <w:sz w:val="22"/>
                <w:lang w:val="en-GB" w:eastAsia="ja-JP"/>
              </w:rPr>
              <w:t xml:space="preserve">10 log </w:t>
            </w:r>
            <w:r>
              <w:rPr>
                <w:rFonts w:eastAsiaTheme="minorEastAsia" w:hint="eastAsia"/>
                <w:sz w:val="22"/>
                <w:lang w:val="en-GB" w:eastAsia="zh-CN"/>
              </w:rPr>
              <w:t>（</w:t>
            </w:r>
            <w:r w:rsidRPr="00E60C0B">
              <w:rPr>
                <w:rFonts w:eastAsia="Times New Roman"/>
                <w:i/>
                <w:sz w:val="22"/>
                <w:lang w:val="en-GB" w:eastAsia="ja-JP"/>
              </w:rPr>
              <w:t>M</w:t>
            </w:r>
            <w:r>
              <w:rPr>
                <w:rFonts w:eastAsia="Times New Roman"/>
                <w:sz w:val="22"/>
                <w:lang w:val="en-GB" w:eastAsia="ja-JP"/>
              </w:rPr>
              <w:t>/13</w:t>
            </w:r>
            <w:r>
              <w:rPr>
                <w:rFonts w:eastAsiaTheme="minorEastAsia" w:hint="eastAsia"/>
                <w:sz w:val="22"/>
                <w:lang w:val="en-GB" w:eastAsia="zh-CN"/>
              </w:rPr>
              <w:t>）</w:t>
            </w:r>
            <w:r>
              <w:rPr>
                <w:rFonts w:eastAsiaTheme="minorEastAsia"/>
                <w:sz w:val="22"/>
                <w:lang w:val="en-GB" w:eastAsia="zh-CN"/>
              </w:rPr>
              <w:t>）</w:t>
            </w:r>
            <w:r>
              <w:rPr>
                <w:rFonts w:eastAsiaTheme="minorEastAsia" w:hint="eastAsia"/>
                <w:sz w:val="22"/>
                <w:lang w:val="en-US" w:eastAsia="zh-CN"/>
              </w:rPr>
              <w:t>。</w:t>
            </w:r>
          </w:p>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MS Mincho"/>
                <w:sz w:val="22"/>
                <w:lang w:val="en-GB" w:eastAsia="ja-JP"/>
              </w:rPr>
            </w:pPr>
            <w:r>
              <w:rPr>
                <w:rFonts w:eastAsiaTheme="minorEastAsia" w:hint="eastAsia"/>
                <w:sz w:val="22"/>
                <w:lang w:val="en-US" w:eastAsia="zh-CN"/>
              </w:rPr>
              <w:t>注</w:t>
            </w:r>
            <w:r w:rsidRPr="00E60C0B">
              <w:rPr>
                <w:rFonts w:eastAsiaTheme="minorEastAsia"/>
                <w:sz w:val="22"/>
                <w:lang w:val="en-US" w:eastAsia="ja-JP"/>
              </w:rPr>
              <w:t>3 –</w:t>
            </w:r>
            <w:r>
              <w:rPr>
                <w:rFonts w:eastAsiaTheme="minorEastAsia"/>
                <w:sz w:val="22"/>
                <w:lang w:val="en-US" w:eastAsia="ja-JP"/>
              </w:rPr>
              <w:t xml:space="preserve"> </w:t>
            </w:r>
            <w:r>
              <w:rPr>
                <w:rFonts w:eastAsiaTheme="minorEastAsia" w:hint="eastAsia"/>
                <w:sz w:val="22"/>
                <w:lang w:val="en-GB" w:eastAsia="zh-CN"/>
              </w:rPr>
              <w:t>用于</w:t>
            </w:r>
            <w:r>
              <w:rPr>
                <w:rFonts w:eastAsiaTheme="minorEastAsia"/>
                <w:sz w:val="22"/>
                <w:lang w:val="en-GB" w:eastAsia="zh-CN"/>
              </w:rPr>
              <w:t>电池供电的手持接收机的数值。</w:t>
            </w:r>
          </w:p>
        </w:tc>
      </w:tr>
    </w:tbl>
    <w:p w:rsidR="003A5413" w:rsidRPr="00E60C0B" w:rsidRDefault="003A5413" w:rsidP="003A5413">
      <w:pPr>
        <w:spacing w:before="0"/>
        <w:rPr>
          <w:rFonts w:eastAsia="Times New Roman"/>
          <w:sz w:val="20"/>
          <w:lang w:val="en-GB" w:eastAsia="ja-JP"/>
        </w:rPr>
      </w:pPr>
    </w:p>
    <w:p w:rsidR="00AB4238" w:rsidRDefault="00AB4238">
      <w:pPr>
        <w:tabs>
          <w:tab w:val="clear" w:pos="794"/>
          <w:tab w:val="clear" w:pos="1191"/>
          <w:tab w:val="clear" w:pos="1588"/>
          <w:tab w:val="clear" w:pos="1985"/>
        </w:tabs>
        <w:overflowPunct/>
        <w:autoSpaceDE/>
        <w:autoSpaceDN/>
        <w:adjustRightInd/>
        <w:spacing w:before="0"/>
        <w:jc w:val="left"/>
        <w:textAlignment w:val="auto"/>
        <w:rPr>
          <w:rFonts w:eastAsia="Times New Roman"/>
          <w:b/>
          <w:lang w:val="en-GB" w:eastAsia="ja-JP"/>
        </w:rPr>
      </w:pPr>
      <w:r>
        <w:rPr>
          <w:rFonts w:eastAsia="Times New Roman"/>
          <w:b/>
          <w:lang w:val="en-GB" w:eastAsia="ja-JP"/>
        </w:rPr>
        <w:br w:type="page"/>
      </w:r>
    </w:p>
    <w:p w:rsidR="003A5413" w:rsidRPr="00E60C0B" w:rsidRDefault="003A5413" w:rsidP="00B606E9">
      <w:pPr>
        <w:pStyle w:val="Heading1"/>
        <w:rPr>
          <w:rFonts w:eastAsia="Times New Roman"/>
          <w:lang w:val="en-GB" w:eastAsia="ja-JP"/>
        </w:rPr>
      </w:pPr>
      <w:r w:rsidRPr="00E60C0B">
        <w:rPr>
          <w:rFonts w:eastAsia="Times New Roman"/>
          <w:lang w:val="en-GB" w:eastAsia="ja-JP"/>
        </w:rPr>
        <w:t>3</w:t>
      </w:r>
      <w:r w:rsidRPr="00E60C0B">
        <w:rPr>
          <w:rFonts w:eastAsia="Times New Roman"/>
          <w:lang w:val="en-GB" w:eastAsia="ja-JP"/>
        </w:rPr>
        <w:tab/>
      </w:r>
      <w:r>
        <w:rPr>
          <w:rFonts w:hint="eastAsia"/>
          <w:lang w:val="en-GB" w:eastAsia="zh-CN"/>
        </w:rPr>
        <w:t>受</w:t>
      </w:r>
      <w:r w:rsidRPr="00E60C0B">
        <w:rPr>
          <w:rFonts w:eastAsia="Times New Roman"/>
          <w:lang w:val="en-GB" w:eastAsia="ja-JP"/>
        </w:rPr>
        <w:t>ISDB-T</w:t>
      </w:r>
      <w:r>
        <w:rPr>
          <w:rFonts w:hint="eastAsia"/>
          <w:lang w:val="en-GB" w:eastAsia="zh-CN"/>
        </w:rPr>
        <w:t>多媒体</w:t>
      </w:r>
      <w:r>
        <w:rPr>
          <w:lang w:val="en-GB" w:eastAsia="zh-CN"/>
        </w:rPr>
        <w:t>广播信号干扰的其他广播系统的保护比</w:t>
      </w:r>
    </w:p>
    <w:p w:rsidR="003A5413" w:rsidRPr="00E60C0B" w:rsidRDefault="003A5413" w:rsidP="00B606E9">
      <w:pPr>
        <w:pStyle w:val="Heading2"/>
        <w:rPr>
          <w:rFonts w:eastAsia="Times New Roman"/>
          <w:lang w:val="en-GB" w:eastAsia="zh-CN"/>
        </w:rPr>
      </w:pPr>
      <w:r w:rsidRPr="00E60C0B">
        <w:rPr>
          <w:rFonts w:eastAsia="Times New Roman"/>
          <w:lang w:val="en-GB" w:eastAsia="zh-CN"/>
        </w:rPr>
        <w:t>3.1</w:t>
      </w:r>
      <w:r w:rsidRPr="00E60C0B">
        <w:rPr>
          <w:rFonts w:eastAsia="Times New Roman"/>
          <w:lang w:val="en-GB" w:eastAsia="zh-CN"/>
        </w:rPr>
        <w:tab/>
      </w:r>
      <w:r>
        <w:rPr>
          <w:rFonts w:hint="eastAsia"/>
          <w:lang w:val="en-GB" w:eastAsia="zh-CN"/>
        </w:rPr>
        <w:t>受</w:t>
      </w:r>
      <w:r>
        <w:rPr>
          <w:rFonts w:eastAsia="Times New Roman"/>
          <w:lang w:val="en-GB" w:eastAsia="zh-CN"/>
        </w:rPr>
        <w:t>ISDB-T</w:t>
      </w:r>
      <w:r>
        <w:rPr>
          <w:rFonts w:hint="eastAsia"/>
          <w:lang w:val="en-GB" w:eastAsia="zh-CN"/>
        </w:rPr>
        <w:t>多媒体</w:t>
      </w:r>
      <w:r>
        <w:rPr>
          <w:lang w:val="en-GB" w:eastAsia="zh-CN"/>
        </w:rPr>
        <w:t>广播信号干扰的有用</w:t>
      </w:r>
      <w:r w:rsidRPr="00E60C0B">
        <w:rPr>
          <w:rFonts w:eastAsia="Times New Roman"/>
          <w:lang w:val="en-GB" w:eastAsia="zh-CN"/>
        </w:rPr>
        <w:t>ISDB-T</w:t>
      </w:r>
      <w:r>
        <w:rPr>
          <w:rFonts w:hint="eastAsia"/>
          <w:lang w:val="en-GB" w:eastAsia="zh-CN"/>
        </w:rPr>
        <w:t>数字</w:t>
      </w:r>
      <w:r>
        <w:rPr>
          <w:lang w:val="en-GB" w:eastAsia="zh-CN"/>
        </w:rPr>
        <w:t>地面电视广播信号的保护比</w:t>
      </w:r>
    </w:p>
    <w:p w:rsidR="003A5413" w:rsidRPr="00E60C0B" w:rsidRDefault="003A5413" w:rsidP="003A5413">
      <w:pPr>
        <w:keepNext/>
        <w:keepLines/>
        <w:ind w:firstLineChars="200" w:firstLine="480"/>
        <w:rPr>
          <w:rFonts w:eastAsia="Times New Roman"/>
          <w:lang w:val="en-GB" w:eastAsia="ja-JP"/>
        </w:rPr>
      </w:pPr>
      <w:r w:rsidRPr="00E60C0B">
        <w:rPr>
          <w:rFonts w:eastAsia="Times New Roman"/>
          <w:lang w:val="en-GB" w:eastAsia="ja-JP"/>
        </w:rPr>
        <w:t>13</w:t>
      </w:r>
      <w:r>
        <w:rPr>
          <w:rFonts w:eastAsiaTheme="minorEastAsia" w:hint="eastAsia"/>
          <w:lang w:val="en-GB" w:eastAsia="zh-CN"/>
        </w:rPr>
        <w:t>分段</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广播信号</w:t>
      </w:r>
      <w:r>
        <w:rPr>
          <w:rFonts w:eastAsiaTheme="minorEastAsia" w:hint="eastAsia"/>
          <w:lang w:val="en-GB" w:eastAsia="zh-CN"/>
        </w:rPr>
        <w:t>在</w:t>
      </w:r>
      <w:r>
        <w:rPr>
          <w:rFonts w:eastAsiaTheme="minorEastAsia"/>
          <w:lang w:val="en-GB" w:eastAsia="zh-CN"/>
        </w:rPr>
        <w:t>它作为干扰其他信号的无用信号时，</w:t>
      </w:r>
      <w:r>
        <w:rPr>
          <w:rFonts w:eastAsiaTheme="minorEastAsia" w:hint="eastAsia"/>
          <w:lang w:val="en-GB" w:eastAsia="zh-CN"/>
        </w:rPr>
        <w:t>犹如</w:t>
      </w:r>
      <w:r>
        <w:rPr>
          <w:rFonts w:eastAsiaTheme="minorEastAsia"/>
          <w:lang w:val="en-GB" w:eastAsia="zh-CN"/>
        </w:rPr>
        <w:t>一个</w:t>
      </w:r>
      <w:r w:rsidRPr="00E60C0B">
        <w:rPr>
          <w:rFonts w:eastAsia="Times New Roman"/>
          <w:lang w:val="en-GB" w:eastAsia="ja-JP"/>
        </w:rPr>
        <w:t>ISDB-T</w:t>
      </w:r>
      <w:r>
        <w:rPr>
          <w:rFonts w:eastAsiaTheme="minorEastAsia" w:hint="eastAsia"/>
          <w:lang w:val="en-GB" w:eastAsia="zh-CN"/>
        </w:rPr>
        <w:t>数字</w:t>
      </w:r>
      <w:r>
        <w:rPr>
          <w:rFonts w:eastAsiaTheme="minorEastAsia"/>
          <w:lang w:val="en-GB" w:eastAsia="zh-CN"/>
        </w:rPr>
        <w:t>地面电视信号，因为</w:t>
      </w:r>
      <w:r w:rsidRPr="00E60C0B">
        <w:rPr>
          <w:rFonts w:eastAsia="Times New Roman"/>
          <w:lang w:val="en-GB" w:eastAsia="ja-JP"/>
        </w:rPr>
        <w:t>13</w:t>
      </w:r>
      <w:r>
        <w:rPr>
          <w:rFonts w:eastAsiaTheme="minorEastAsia" w:hint="eastAsia"/>
          <w:lang w:val="en-GB" w:eastAsia="zh-CN"/>
        </w:rPr>
        <w:t>分段</w:t>
      </w:r>
      <w:r w:rsidRPr="00E60C0B">
        <w:rPr>
          <w:rFonts w:eastAsia="Times New Roman"/>
          <w:lang w:val="en-GB" w:eastAsia="ja-JP"/>
        </w:rPr>
        <w:t>ISDB-T</w:t>
      </w:r>
      <w:r>
        <w:rPr>
          <w:rFonts w:eastAsiaTheme="minorEastAsia" w:hint="eastAsia"/>
          <w:lang w:val="en-GB" w:eastAsia="zh-CN"/>
        </w:rPr>
        <w:t>多媒体</w:t>
      </w:r>
      <w:r>
        <w:rPr>
          <w:rFonts w:eastAsiaTheme="minorEastAsia"/>
          <w:lang w:val="en-GB" w:eastAsia="zh-CN"/>
        </w:rPr>
        <w:t>广播系统的物理层格式</w:t>
      </w:r>
      <w:r>
        <w:rPr>
          <w:rFonts w:eastAsiaTheme="minorEastAsia" w:hint="eastAsia"/>
          <w:lang w:val="en-GB" w:eastAsia="zh-CN"/>
        </w:rPr>
        <w:t>与</w:t>
      </w:r>
      <w:r w:rsidRPr="00E60C0B">
        <w:rPr>
          <w:rFonts w:eastAsia="Times New Roman"/>
          <w:lang w:val="en-GB" w:eastAsia="ja-JP"/>
        </w:rPr>
        <w:t>ISDB-T</w:t>
      </w:r>
      <w:r>
        <w:rPr>
          <w:rFonts w:eastAsiaTheme="minorEastAsia" w:hint="eastAsia"/>
          <w:lang w:val="en-GB" w:eastAsia="zh-CN"/>
        </w:rPr>
        <w:t>数字</w:t>
      </w:r>
      <w:r>
        <w:rPr>
          <w:rFonts w:eastAsiaTheme="minorEastAsia"/>
          <w:lang w:val="en-GB" w:eastAsia="zh-CN"/>
        </w:rPr>
        <w:t>地面电视广播系统相同。</w:t>
      </w:r>
    </w:p>
    <w:p w:rsidR="003A5413" w:rsidRPr="00E60C0B" w:rsidRDefault="0063474C" w:rsidP="0063474C">
      <w:pPr>
        <w:ind w:firstLineChars="200" w:firstLine="480"/>
        <w:rPr>
          <w:rFonts w:eastAsia="Times New Roman"/>
          <w:lang w:val="en-GB" w:eastAsia="ja-JP"/>
        </w:rPr>
      </w:pPr>
      <w:r>
        <w:rPr>
          <w:rFonts w:eastAsiaTheme="minorEastAsia" w:hint="eastAsia"/>
          <w:lang w:val="en-GB" w:eastAsia="zh-CN"/>
        </w:rPr>
        <w:t>ITU-R</w:t>
      </w:r>
      <w:r>
        <w:rPr>
          <w:rFonts w:eastAsiaTheme="minorEastAsia"/>
          <w:lang w:val="en-US" w:eastAsia="zh-CN"/>
        </w:rPr>
        <w:t xml:space="preserve"> BT.1368-10</w:t>
      </w:r>
      <w:r>
        <w:rPr>
          <w:rFonts w:eastAsiaTheme="minorEastAsia" w:hint="eastAsia"/>
          <w:lang w:val="en-US" w:eastAsia="zh-CN"/>
        </w:rPr>
        <w:t>建议</w:t>
      </w:r>
      <w:r>
        <w:rPr>
          <w:rFonts w:eastAsiaTheme="minorEastAsia"/>
          <w:lang w:val="en-US" w:eastAsia="zh-CN"/>
        </w:rPr>
        <w:t>书</w:t>
      </w:r>
      <w:r>
        <w:rPr>
          <w:rFonts w:eastAsiaTheme="minorEastAsia" w:hint="eastAsia"/>
          <w:lang w:val="en-US" w:eastAsia="zh-CN"/>
        </w:rPr>
        <w:t>附件</w:t>
      </w:r>
      <w:r>
        <w:rPr>
          <w:rFonts w:eastAsiaTheme="minorEastAsia" w:hint="eastAsia"/>
          <w:lang w:val="en-US" w:eastAsia="zh-CN"/>
        </w:rPr>
        <w:t>3</w:t>
      </w:r>
      <w:r>
        <w:rPr>
          <w:rFonts w:eastAsiaTheme="minorEastAsia" w:hint="eastAsia"/>
          <w:lang w:val="en-US" w:eastAsia="zh-CN"/>
        </w:rPr>
        <w:t>第</w:t>
      </w:r>
      <w:r>
        <w:rPr>
          <w:rFonts w:eastAsiaTheme="minorEastAsia" w:hint="eastAsia"/>
          <w:lang w:val="en-US" w:eastAsia="zh-CN"/>
        </w:rPr>
        <w:t>1.</w:t>
      </w:r>
      <w:r>
        <w:rPr>
          <w:rFonts w:eastAsiaTheme="minorEastAsia"/>
          <w:lang w:val="en-US" w:eastAsia="zh-CN"/>
        </w:rPr>
        <w:t>1</w:t>
      </w:r>
      <w:r>
        <w:rPr>
          <w:rFonts w:eastAsiaTheme="minorEastAsia" w:hint="eastAsia"/>
          <w:lang w:val="en-US" w:eastAsia="zh-CN"/>
        </w:rPr>
        <w:t>款</w:t>
      </w:r>
      <w:r>
        <w:rPr>
          <w:rFonts w:eastAsiaTheme="minorEastAsia"/>
          <w:lang w:val="en-US" w:eastAsia="zh-CN"/>
        </w:rPr>
        <w:t>的保护比</w:t>
      </w:r>
      <w:r>
        <w:rPr>
          <w:rFonts w:eastAsiaTheme="minorEastAsia" w:hint="eastAsia"/>
          <w:lang w:val="en-US" w:eastAsia="zh-CN"/>
        </w:rPr>
        <w:t>，</w:t>
      </w:r>
      <w:r w:rsidR="003A5413">
        <w:rPr>
          <w:rFonts w:eastAsiaTheme="minorEastAsia"/>
          <w:lang w:val="en-GB" w:eastAsia="zh-CN"/>
        </w:rPr>
        <w:t>可用于保护有用的</w:t>
      </w:r>
      <w:r w:rsidR="003A5413" w:rsidRPr="00E60C0B">
        <w:rPr>
          <w:rFonts w:eastAsia="Times New Roman"/>
          <w:lang w:val="en-GB" w:eastAsia="ja-JP"/>
        </w:rPr>
        <w:t xml:space="preserve"> ISDB-T</w:t>
      </w:r>
      <w:r w:rsidR="003A5413">
        <w:rPr>
          <w:rFonts w:eastAsiaTheme="minorEastAsia" w:hint="eastAsia"/>
          <w:lang w:val="en-GB" w:eastAsia="zh-CN"/>
        </w:rPr>
        <w:t>多媒体</w:t>
      </w:r>
      <w:r w:rsidR="003A5413">
        <w:rPr>
          <w:rFonts w:eastAsiaTheme="minorEastAsia"/>
          <w:lang w:val="en-GB" w:eastAsia="zh-CN"/>
        </w:rPr>
        <w:t>广播信号免受</w:t>
      </w:r>
      <w:r w:rsidR="003A5413" w:rsidRPr="00E60C0B">
        <w:rPr>
          <w:rFonts w:eastAsia="Times New Roman"/>
          <w:lang w:val="en-GB" w:eastAsia="ja-JP"/>
        </w:rPr>
        <w:t>ISDB-T</w:t>
      </w:r>
      <w:r w:rsidR="003A5413">
        <w:rPr>
          <w:rFonts w:eastAsiaTheme="minorEastAsia" w:hint="eastAsia"/>
          <w:lang w:val="en-GB" w:eastAsia="zh-CN"/>
        </w:rPr>
        <w:t>数字</w:t>
      </w:r>
      <w:r w:rsidR="003A5413">
        <w:rPr>
          <w:rFonts w:eastAsiaTheme="minorEastAsia"/>
          <w:lang w:val="en-GB" w:eastAsia="zh-CN"/>
        </w:rPr>
        <w:t>地面电视信号</w:t>
      </w:r>
      <w:r w:rsidR="003A5413">
        <w:rPr>
          <w:rFonts w:eastAsiaTheme="minorEastAsia" w:hint="eastAsia"/>
          <w:lang w:val="en-GB" w:eastAsia="zh-CN"/>
        </w:rPr>
        <w:t>干扰</w:t>
      </w:r>
      <w:r w:rsidR="003A5413">
        <w:rPr>
          <w:rFonts w:eastAsiaTheme="minorEastAsia"/>
          <w:lang w:val="en-GB" w:eastAsia="zh-CN"/>
        </w:rPr>
        <w:t>。</w:t>
      </w:r>
    </w:p>
    <w:p w:rsidR="003A5413" w:rsidRPr="00E60C0B" w:rsidRDefault="003A5413" w:rsidP="00B606E9">
      <w:pPr>
        <w:pStyle w:val="Heading1"/>
        <w:rPr>
          <w:rFonts w:eastAsia="Times New Roman"/>
          <w:lang w:val="en-GB" w:eastAsia="ja-JP"/>
        </w:rPr>
      </w:pPr>
      <w:r w:rsidRPr="00E60C0B">
        <w:rPr>
          <w:rFonts w:eastAsia="Times New Roman"/>
          <w:lang w:val="en-GB" w:eastAsia="ja-JP"/>
        </w:rPr>
        <w:t>4</w:t>
      </w:r>
      <w:r w:rsidRPr="00E60C0B">
        <w:rPr>
          <w:rFonts w:eastAsia="Times New Roman"/>
          <w:lang w:val="en-GB" w:eastAsia="ja-JP"/>
        </w:rPr>
        <w:tab/>
        <w:t>ISDB-T</w:t>
      </w:r>
      <w:r>
        <w:rPr>
          <w:rFonts w:hint="eastAsia"/>
          <w:lang w:val="en-GB" w:eastAsia="zh-CN"/>
        </w:rPr>
        <w:t>多媒体</w:t>
      </w:r>
      <w:r>
        <w:rPr>
          <w:lang w:val="en-GB" w:eastAsia="zh-CN"/>
        </w:rPr>
        <w:t>广播的最小场强</w:t>
      </w:r>
    </w:p>
    <w:p w:rsidR="003A5413" w:rsidRPr="00EC7157" w:rsidRDefault="003A5413" w:rsidP="00B606E9">
      <w:pPr>
        <w:pStyle w:val="Heading2"/>
        <w:rPr>
          <w:rFonts w:ascii="TimesNewRoman,Italic" w:hAnsi="TimesNewRoman,Italic" w:cs="TimesNewRoman,Italic"/>
          <w:i/>
          <w:iCs/>
          <w:vertAlign w:val="subscript"/>
          <w:lang w:val="en-GB" w:eastAsia="zh-CN"/>
        </w:rPr>
      </w:pPr>
      <w:r w:rsidRPr="00E60C0B">
        <w:rPr>
          <w:rFonts w:eastAsia="Times New Roman"/>
          <w:lang w:val="en-GB" w:eastAsia="ja-JP"/>
        </w:rPr>
        <w:t>4.1</w:t>
      </w:r>
      <w:r w:rsidRPr="00E60C0B">
        <w:rPr>
          <w:rFonts w:eastAsia="Times New Roman"/>
          <w:lang w:val="en-GB" w:eastAsia="de-DE"/>
        </w:rPr>
        <w:tab/>
      </w:r>
      <w:r>
        <w:rPr>
          <w:rFonts w:hint="eastAsia"/>
          <w:lang w:val="en-GB" w:eastAsia="zh-CN"/>
        </w:rPr>
        <w:t>接收</w:t>
      </w:r>
      <w:r>
        <w:rPr>
          <w:lang w:val="en-GB" w:eastAsia="zh-CN"/>
        </w:rPr>
        <w:t>位置</w:t>
      </w:r>
      <w:r w:rsidRPr="00E60C0B">
        <w:rPr>
          <w:rFonts w:eastAsia="Times New Roman"/>
          <w:lang w:val="en-GB" w:eastAsia="de-DE"/>
        </w:rPr>
        <w:t>φ</w:t>
      </w:r>
      <w:r w:rsidRPr="00E60C0B">
        <w:rPr>
          <w:rFonts w:ascii="TimesNewRoman,Italic" w:eastAsia="Times New Roman" w:hAnsi="TimesNewRoman,Italic" w:cs="TimesNewRoman,Italic"/>
          <w:i/>
          <w:iCs/>
          <w:vertAlign w:val="subscript"/>
          <w:lang w:val="en-GB" w:eastAsia="de-DE"/>
        </w:rPr>
        <w:t>min</w:t>
      </w:r>
      <w:r>
        <w:rPr>
          <w:lang w:val="en-GB" w:eastAsia="zh-CN"/>
        </w:rPr>
        <w:t>的最小功率</w:t>
      </w:r>
      <w:r>
        <w:rPr>
          <w:rFonts w:hint="eastAsia"/>
          <w:lang w:val="en-GB" w:eastAsia="zh-CN"/>
        </w:rPr>
        <w:t>通量</w:t>
      </w:r>
      <w:r>
        <w:rPr>
          <w:lang w:val="en-GB" w:eastAsia="zh-CN"/>
        </w:rPr>
        <w:t>密度</w:t>
      </w:r>
    </w:p>
    <w:p w:rsidR="003A5413" w:rsidRPr="00E60C0B" w:rsidRDefault="003A5413" w:rsidP="003A5413">
      <w:pPr>
        <w:tabs>
          <w:tab w:val="clear" w:pos="1191"/>
          <w:tab w:val="clear" w:pos="1588"/>
          <w:tab w:val="clear" w:pos="1985"/>
          <w:tab w:val="center" w:pos="4820"/>
          <w:tab w:val="right" w:pos="9639"/>
        </w:tabs>
        <w:rPr>
          <w:rFonts w:eastAsia="Times New Roman"/>
          <w:lang w:val="en-GB"/>
        </w:rPr>
      </w:pPr>
      <w:r w:rsidRPr="00E60C0B">
        <w:rPr>
          <w:rFonts w:eastAsia="Times New Roman"/>
          <w:lang w:val="en-GB"/>
        </w:rPr>
        <w:tab/>
      </w:r>
      <w:r w:rsidRPr="00E60C0B">
        <w:rPr>
          <w:rFonts w:eastAsia="Times New Roman"/>
          <w:lang w:val="en-GB"/>
        </w:rPr>
        <w:tab/>
      </w:r>
      <w:r w:rsidRPr="00E60C0B">
        <w:rPr>
          <w:rFonts w:eastAsia="Times New Roman"/>
          <w:lang w:val="en-GB" w:eastAsia="de-DE"/>
        </w:rPr>
        <w:t>φ</w:t>
      </w:r>
      <w:r w:rsidRPr="00E60C0B">
        <w:rPr>
          <w:rFonts w:ascii="TimesNewRoman,Italic" w:eastAsia="Times New Roman" w:hAnsi="TimesNewRoman,Italic" w:cs="TimesNewRoman,Italic"/>
          <w:i/>
          <w:iCs/>
          <w:vertAlign w:val="subscript"/>
          <w:lang w:val="en-GB" w:eastAsia="de-DE"/>
        </w:rPr>
        <w:t>min</w:t>
      </w:r>
      <w:r w:rsidRPr="00E60C0B">
        <w:rPr>
          <w:rFonts w:eastAsia="Times New Roman"/>
          <w:lang w:val="en-GB"/>
        </w:rPr>
        <w:t xml:space="preserve"> (dB</w:t>
      </w:r>
      <w:r w:rsidRPr="00E60C0B">
        <w:rPr>
          <w:rFonts w:eastAsia="Times New Roman"/>
          <w:lang w:val="en-GB" w:eastAsia="ja-JP"/>
        </w:rPr>
        <w:t>m</w:t>
      </w:r>
      <w:r w:rsidRPr="00E60C0B">
        <w:rPr>
          <w:rFonts w:eastAsia="Times New Roman"/>
          <w:lang w:val="en-GB"/>
        </w:rPr>
        <w:t>/m</w:t>
      </w:r>
      <w:r w:rsidRPr="00E60C0B">
        <w:rPr>
          <w:rFonts w:eastAsia="Times New Roman"/>
          <w:vertAlign w:val="superscript"/>
          <w:lang w:val="en-GB"/>
        </w:rPr>
        <w:t>2</w:t>
      </w:r>
      <w:r w:rsidRPr="00E60C0B">
        <w:rPr>
          <w:rFonts w:eastAsia="Times New Roman"/>
          <w:lang w:val="en-GB"/>
        </w:rPr>
        <w:t>)</w:t>
      </w:r>
      <w:r w:rsidRPr="00E60C0B">
        <w:rPr>
          <w:rFonts w:eastAsia="Times New Roman"/>
          <w:lang w:val="en-GB" w:eastAsia="ja-JP"/>
        </w:rPr>
        <w:t xml:space="preserve"> </w:t>
      </w:r>
      <w:r w:rsidRPr="00E60C0B">
        <w:rPr>
          <w:rFonts w:eastAsia="Times New Roman"/>
          <w:lang w:val="en-GB"/>
        </w:rPr>
        <w:t xml:space="preserve">= </w:t>
      </w:r>
      <w:r w:rsidRPr="00E60C0B">
        <w:rPr>
          <w:rFonts w:eastAsia="Times New Roman"/>
          <w:i/>
          <w:iCs/>
          <w:lang w:val="en-GB"/>
        </w:rPr>
        <w:t>P</w:t>
      </w:r>
      <w:r w:rsidRPr="00E60C0B">
        <w:rPr>
          <w:rFonts w:eastAsia="Times New Roman"/>
          <w:i/>
          <w:iCs/>
          <w:vertAlign w:val="subscript"/>
          <w:lang w:val="en-GB"/>
        </w:rPr>
        <w:t>min</w:t>
      </w:r>
      <w:r w:rsidRPr="00E60C0B">
        <w:rPr>
          <w:rFonts w:eastAsia="Times New Roman"/>
          <w:lang w:val="en-GB"/>
        </w:rPr>
        <w:t xml:space="preserve"> (dB</w:t>
      </w:r>
      <w:r w:rsidRPr="00E60C0B">
        <w:rPr>
          <w:rFonts w:eastAsia="Times New Roman"/>
          <w:lang w:val="en-GB" w:eastAsia="ja-JP"/>
        </w:rPr>
        <w:t>m</w:t>
      </w:r>
      <w:r w:rsidRPr="00E60C0B">
        <w:rPr>
          <w:rFonts w:eastAsia="Times New Roman"/>
          <w:lang w:val="en-GB"/>
        </w:rPr>
        <w:t>) − </w:t>
      </w:r>
      <w:r w:rsidRPr="00E60C0B">
        <w:rPr>
          <w:rFonts w:eastAsia="Times New Roman"/>
          <w:i/>
          <w:iCs/>
          <w:lang w:val="en-GB"/>
        </w:rPr>
        <w:t>A</w:t>
      </w:r>
      <w:r w:rsidRPr="00E60C0B">
        <w:rPr>
          <w:rFonts w:eastAsia="Times New Roman"/>
          <w:i/>
          <w:iCs/>
          <w:vertAlign w:val="subscript"/>
          <w:lang w:val="en-GB"/>
        </w:rPr>
        <w:t>a</w:t>
      </w:r>
      <w:r w:rsidRPr="00E60C0B">
        <w:rPr>
          <w:rFonts w:eastAsia="Times New Roman"/>
          <w:lang w:val="en-GB"/>
        </w:rPr>
        <w:t xml:space="preserve"> (dB</w:t>
      </w:r>
      <w:r w:rsidRPr="00E60C0B">
        <w:rPr>
          <w:rFonts w:eastAsia="Times New Roman"/>
          <w:lang w:val="en-GB" w:eastAsia="ja-JP"/>
        </w:rPr>
        <w:t xml:space="preserve"> </w:t>
      </w:r>
      <w:r w:rsidRPr="00E60C0B">
        <w:rPr>
          <w:rFonts w:eastAsia="Times New Roman"/>
          <w:lang w:val="en-GB"/>
        </w:rPr>
        <w:t>m</w:t>
      </w:r>
      <w:r w:rsidRPr="00E60C0B">
        <w:rPr>
          <w:rFonts w:eastAsia="Times New Roman"/>
          <w:vertAlign w:val="superscript"/>
          <w:lang w:val="en-GB"/>
        </w:rPr>
        <w:t>2</w:t>
      </w:r>
      <w:r w:rsidRPr="00E60C0B">
        <w:rPr>
          <w:rFonts w:eastAsia="Times New Roman"/>
          <w:lang w:val="en-GB"/>
        </w:rPr>
        <w:t xml:space="preserve">) </w:t>
      </w:r>
      <w:r w:rsidRPr="00E60C0B">
        <w:rPr>
          <w:rFonts w:eastAsiaTheme="minorEastAsia"/>
          <w:lang w:val="en-GB" w:eastAsia="ja-JP"/>
          <w:rPrChange w:id="8" w:author="Author">
            <w:rPr>
              <w:rFonts w:eastAsiaTheme="minorEastAsia"/>
              <w:bCs/>
              <w:szCs w:val="24"/>
              <w:highlight w:val="yellow"/>
              <w:lang w:eastAsia="ja-JP"/>
            </w:rPr>
          </w:rPrChange>
        </w:rPr>
        <w:t>+</w:t>
      </w:r>
      <w:r w:rsidRPr="00E60C0B">
        <w:rPr>
          <w:rFonts w:eastAsia="Times New Roman"/>
          <w:lang w:val="en-GB"/>
          <w:rPrChange w:id="9" w:author="Author">
            <w:rPr>
              <w:bCs/>
              <w:szCs w:val="24"/>
              <w:highlight w:val="yellow"/>
            </w:rPr>
          </w:rPrChange>
        </w:rPr>
        <w:t xml:space="preserve"> </w:t>
      </w:r>
      <w:r w:rsidRPr="00E60C0B">
        <w:rPr>
          <w:rFonts w:eastAsiaTheme="minorEastAsia"/>
          <w:i/>
          <w:lang w:val="en-GB" w:eastAsia="ja-JP"/>
          <w:rPrChange w:id="10" w:author="Author">
            <w:rPr>
              <w:rFonts w:eastAsiaTheme="minorEastAsia"/>
              <w:bCs/>
              <w:i/>
              <w:szCs w:val="24"/>
              <w:highlight w:val="yellow"/>
              <w:lang w:eastAsia="ja-JP"/>
            </w:rPr>
          </w:rPrChange>
        </w:rPr>
        <w:t>L</w:t>
      </w:r>
      <w:r w:rsidRPr="00E60C0B">
        <w:rPr>
          <w:rFonts w:eastAsiaTheme="minorEastAsia"/>
          <w:i/>
          <w:vertAlign w:val="subscript"/>
          <w:lang w:val="en-GB" w:eastAsia="ja-JP"/>
          <w:rPrChange w:id="11" w:author="Author">
            <w:rPr>
              <w:rFonts w:eastAsiaTheme="minorEastAsia"/>
              <w:bCs/>
              <w:i/>
              <w:szCs w:val="24"/>
              <w:highlight w:val="yellow"/>
              <w:vertAlign w:val="subscript"/>
              <w:lang w:eastAsia="ja-JP"/>
            </w:rPr>
          </w:rPrChange>
        </w:rPr>
        <w:t>f</w:t>
      </w:r>
      <w:r w:rsidRPr="00E60C0B">
        <w:rPr>
          <w:rFonts w:eastAsiaTheme="minorEastAsia"/>
          <w:i/>
          <w:lang w:val="en-GB" w:eastAsia="ja-JP"/>
          <w:rPrChange w:id="12" w:author="Author">
            <w:rPr>
              <w:rFonts w:eastAsiaTheme="minorEastAsia"/>
              <w:bCs/>
              <w:i/>
              <w:szCs w:val="24"/>
              <w:highlight w:val="yellow"/>
              <w:lang w:eastAsia="ja-JP"/>
            </w:rPr>
          </w:rPrChange>
        </w:rPr>
        <w:t xml:space="preserve"> </w:t>
      </w:r>
      <w:r w:rsidRPr="00E60C0B">
        <w:rPr>
          <w:rFonts w:eastAsia="Times New Roman"/>
          <w:lang w:val="en-GB"/>
          <w:rPrChange w:id="13" w:author="Author">
            <w:rPr>
              <w:bCs/>
              <w:szCs w:val="24"/>
              <w:highlight w:val="yellow"/>
            </w:rPr>
          </w:rPrChange>
        </w:rPr>
        <w:t>(dB)</w:t>
      </w:r>
    </w:p>
    <w:p w:rsidR="003A5413" w:rsidRPr="00392930" w:rsidRDefault="003A5413" w:rsidP="003A5413">
      <w:pPr>
        <w:rPr>
          <w:rFonts w:eastAsiaTheme="minorEastAsia"/>
          <w:lang w:val="en-GB" w:eastAsia="zh-CN"/>
        </w:rPr>
      </w:pPr>
      <w:r>
        <w:rPr>
          <w:rFonts w:eastAsiaTheme="minorEastAsia" w:hint="eastAsia"/>
          <w:lang w:val="en-GB" w:eastAsia="zh-CN"/>
        </w:rPr>
        <w:t>其中</w:t>
      </w:r>
      <w:r>
        <w:rPr>
          <w:rFonts w:eastAsiaTheme="minorEastAsia"/>
          <w:lang w:val="en-GB" w:eastAsia="zh-CN"/>
        </w:rPr>
        <w:t>：</w:t>
      </w:r>
    </w:p>
    <w:p w:rsidR="003A5413" w:rsidRPr="00E60C0B" w:rsidRDefault="003A5413" w:rsidP="003A5413">
      <w:pPr>
        <w:tabs>
          <w:tab w:val="clear" w:pos="794"/>
          <w:tab w:val="clear" w:pos="1191"/>
          <w:tab w:val="clear" w:pos="1588"/>
          <w:tab w:val="right" w:pos="1701"/>
        </w:tabs>
        <w:spacing w:before="80"/>
        <w:ind w:left="1985" w:hanging="1985"/>
        <w:rPr>
          <w:rFonts w:eastAsia="Times New Roman"/>
          <w:lang w:val="en-GB" w:eastAsia="zh-CN"/>
        </w:rPr>
      </w:pPr>
      <w:r w:rsidRPr="00E60C0B">
        <w:rPr>
          <w:rFonts w:eastAsia="Times New Roman"/>
          <w:lang w:val="en-GB" w:eastAsia="zh-CN"/>
        </w:rPr>
        <w:tab/>
      </w:r>
      <w:r w:rsidRPr="00E60C0B">
        <w:rPr>
          <w:rFonts w:eastAsia="Times New Roman"/>
          <w:i/>
          <w:lang w:val="en-GB" w:eastAsia="zh-CN"/>
        </w:rPr>
        <w:t>P</w:t>
      </w:r>
      <w:r w:rsidRPr="00E60C0B">
        <w:rPr>
          <w:rFonts w:eastAsia="Times New Roman"/>
          <w:i/>
          <w:vertAlign w:val="subscript"/>
          <w:lang w:val="en-GB" w:eastAsia="zh-CN"/>
        </w:rPr>
        <w:t>min</w:t>
      </w:r>
      <w:r>
        <w:rPr>
          <w:rFonts w:eastAsiaTheme="minorEastAsia" w:hint="eastAsia"/>
          <w:lang w:val="en-GB" w:eastAsia="zh-CN"/>
        </w:rPr>
        <w:t>：</w:t>
      </w:r>
      <w:r w:rsidRPr="00E60C0B">
        <w:rPr>
          <w:rFonts w:eastAsia="Times New Roman"/>
          <w:lang w:val="en-GB" w:eastAsia="ja-JP"/>
        </w:rPr>
        <w:tab/>
      </w:r>
      <w:r>
        <w:rPr>
          <w:rFonts w:eastAsiaTheme="minorEastAsia" w:hint="eastAsia"/>
          <w:lang w:val="en-GB" w:eastAsia="zh-CN"/>
        </w:rPr>
        <w:t>表</w:t>
      </w:r>
      <w:r w:rsidRPr="00E60C0B">
        <w:rPr>
          <w:rFonts w:eastAsia="Times New Roman"/>
          <w:lang w:val="en-GB" w:eastAsia="ja-JP"/>
        </w:rPr>
        <w:t>8</w:t>
      </w:r>
      <w:r>
        <w:rPr>
          <w:rFonts w:eastAsiaTheme="minorEastAsia" w:hint="eastAsia"/>
          <w:lang w:val="en-GB" w:eastAsia="zh-CN"/>
        </w:rPr>
        <w:t>给出</w:t>
      </w:r>
      <w:r>
        <w:rPr>
          <w:rFonts w:eastAsiaTheme="minorEastAsia"/>
          <w:lang w:val="en-GB" w:eastAsia="zh-CN"/>
        </w:rPr>
        <w:t>的最小接收机输入功率</w:t>
      </w:r>
    </w:p>
    <w:p w:rsidR="003A5413" w:rsidRPr="00EC7157" w:rsidRDefault="003A5413" w:rsidP="003A5413">
      <w:pPr>
        <w:tabs>
          <w:tab w:val="clear" w:pos="794"/>
          <w:tab w:val="clear" w:pos="1191"/>
          <w:tab w:val="clear" w:pos="1588"/>
          <w:tab w:val="right" w:pos="1701"/>
        </w:tabs>
        <w:spacing w:before="80"/>
        <w:ind w:left="1985" w:hanging="1985"/>
        <w:rPr>
          <w:rFonts w:eastAsiaTheme="minorEastAsia"/>
          <w:lang w:val="en-GB" w:eastAsia="zh-CN"/>
        </w:rPr>
      </w:pPr>
      <w:r w:rsidRPr="00E60C0B">
        <w:rPr>
          <w:rFonts w:eastAsia="Times New Roman"/>
          <w:lang w:val="en-GB" w:eastAsia="ja-JP"/>
        </w:rPr>
        <w:tab/>
      </w:r>
      <w:r w:rsidRPr="00E60C0B">
        <w:rPr>
          <w:rFonts w:eastAsia="Times New Roman"/>
          <w:i/>
          <w:lang w:val="en-GB" w:eastAsia="zh-CN"/>
        </w:rPr>
        <w:t>A</w:t>
      </w:r>
      <w:r w:rsidRPr="00E60C0B">
        <w:rPr>
          <w:rFonts w:eastAsia="Times New Roman"/>
          <w:i/>
          <w:vertAlign w:val="subscript"/>
          <w:lang w:val="en-GB" w:eastAsia="zh-CN"/>
        </w:rPr>
        <w:t>a</w:t>
      </w:r>
      <w:r>
        <w:rPr>
          <w:rFonts w:eastAsiaTheme="minorEastAsia" w:hint="eastAsia"/>
          <w:lang w:val="en-GB" w:eastAsia="zh-CN"/>
        </w:rPr>
        <w:t>：</w:t>
      </w:r>
      <w:r w:rsidRPr="00E60C0B">
        <w:rPr>
          <w:rFonts w:eastAsia="Times New Roman"/>
          <w:lang w:val="en-GB" w:eastAsia="zh-CN"/>
        </w:rPr>
        <w:tab/>
      </w:r>
      <w:r>
        <w:rPr>
          <w:rFonts w:eastAsiaTheme="minorEastAsia" w:hint="eastAsia"/>
          <w:lang w:val="en-GB" w:eastAsia="zh-CN"/>
        </w:rPr>
        <w:t>有效</w:t>
      </w:r>
      <w:r>
        <w:rPr>
          <w:rFonts w:eastAsiaTheme="minorEastAsia"/>
          <w:lang w:val="en-GB" w:eastAsia="zh-CN"/>
        </w:rPr>
        <w:t>天线</w:t>
      </w:r>
      <w:r>
        <w:rPr>
          <w:rFonts w:eastAsiaTheme="minorEastAsia" w:hint="eastAsia"/>
          <w:lang w:val="en-GB" w:eastAsia="zh-CN"/>
        </w:rPr>
        <w:t>孔径（</w:t>
      </w:r>
      <w:r w:rsidRPr="00E60C0B">
        <w:rPr>
          <w:rFonts w:eastAsia="Times New Roman"/>
          <w:lang w:val="en-GB" w:eastAsia="zh-CN"/>
        </w:rPr>
        <w:t>dBm</w:t>
      </w:r>
      <w:r w:rsidRPr="00E60C0B">
        <w:rPr>
          <w:rFonts w:eastAsia="Times New Roman"/>
          <w:vertAlign w:val="superscript"/>
          <w:lang w:val="en-GB" w:eastAsia="zh-CN"/>
        </w:rPr>
        <w:t>2</w:t>
      </w:r>
      <w:r>
        <w:rPr>
          <w:rFonts w:eastAsiaTheme="minorEastAsia" w:hint="eastAsia"/>
          <w:lang w:val="en-GB" w:eastAsia="zh-CN"/>
        </w:rPr>
        <w:t>）</w:t>
      </w:r>
    </w:p>
    <w:p w:rsidR="003A5413" w:rsidRPr="00E60C0B" w:rsidRDefault="003A5413" w:rsidP="003A5413">
      <w:pPr>
        <w:tabs>
          <w:tab w:val="clear" w:pos="794"/>
          <w:tab w:val="clear" w:pos="1191"/>
          <w:tab w:val="clear" w:pos="1588"/>
          <w:tab w:val="right" w:pos="1701"/>
        </w:tabs>
        <w:spacing w:before="80"/>
        <w:ind w:left="1985" w:hanging="1985"/>
        <w:rPr>
          <w:rFonts w:eastAsiaTheme="minorEastAsia"/>
          <w:lang w:val="en-GB" w:eastAsia="zh-CN"/>
        </w:rPr>
      </w:pPr>
      <w:r w:rsidRPr="00E60C0B">
        <w:rPr>
          <w:rFonts w:eastAsiaTheme="minorEastAsia"/>
          <w:i/>
          <w:lang w:val="en-GB" w:eastAsia="ja-JP"/>
        </w:rPr>
        <w:tab/>
      </w:r>
      <w:r w:rsidRPr="00E60C0B">
        <w:rPr>
          <w:rFonts w:eastAsiaTheme="minorEastAsia"/>
          <w:i/>
          <w:lang w:val="en-GB" w:eastAsia="ja-JP"/>
          <w:rPrChange w:id="14" w:author="Author">
            <w:rPr>
              <w:rFonts w:eastAsiaTheme="minorEastAsia"/>
              <w:i/>
              <w:highlight w:val="yellow"/>
              <w:lang w:eastAsia="ja-JP"/>
            </w:rPr>
          </w:rPrChange>
        </w:rPr>
        <w:t>L</w:t>
      </w:r>
      <w:r w:rsidRPr="00E60C0B">
        <w:rPr>
          <w:rFonts w:eastAsiaTheme="minorEastAsia"/>
          <w:i/>
          <w:vertAlign w:val="subscript"/>
          <w:lang w:val="en-GB" w:eastAsia="ja-JP"/>
          <w:rPrChange w:id="15" w:author="Author">
            <w:rPr>
              <w:rFonts w:eastAsiaTheme="minorEastAsia"/>
              <w:i/>
              <w:highlight w:val="yellow"/>
              <w:vertAlign w:val="subscript"/>
              <w:lang w:eastAsia="ja-JP"/>
            </w:rPr>
          </w:rPrChange>
        </w:rPr>
        <w:t>f</w:t>
      </w:r>
      <w:r>
        <w:rPr>
          <w:rFonts w:eastAsiaTheme="minorEastAsia" w:hint="eastAsia"/>
          <w:lang w:val="en-GB" w:eastAsia="zh-CN"/>
        </w:rPr>
        <w:t>：</w:t>
      </w:r>
      <w:r w:rsidRPr="00E60C0B">
        <w:rPr>
          <w:rFonts w:eastAsiaTheme="minorEastAsia"/>
          <w:lang w:val="en-GB" w:eastAsia="ja-JP"/>
          <w:rPrChange w:id="16" w:author="Author">
            <w:rPr>
              <w:rFonts w:eastAsiaTheme="minorEastAsia"/>
              <w:highlight w:val="yellow"/>
              <w:lang w:eastAsia="ja-JP"/>
            </w:rPr>
          </w:rPrChange>
        </w:rPr>
        <w:tab/>
      </w:r>
      <w:r>
        <w:rPr>
          <w:rFonts w:eastAsiaTheme="minorEastAsia" w:hint="eastAsia"/>
          <w:lang w:val="en-GB" w:eastAsia="zh-CN"/>
        </w:rPr>
        <w:t>馈线损耗（</w:t>
      </w:r>
      <w:r>
        <w:rPr>
          <w:rFonts w:eastAsiaTheme="minorEastAsia"/>
          <w:lang w:val="en-GB" w:eastAsia="ja-JP"/>
        </w:rPr>
        <w:t>dB</w:t>
      </w:r>
      <w:r>
        <w:rPr>
          <w:rFonts w:eastAsiaTheme="minorEastAsia" w:hint="eastAsia"/>
          <w:lang w:val="en-GB" w:eastAsia="zh-CN"/>
        </w:rPr>
        <w:t>）。</w:t>
      </w:r>
    </w:p>
    <w:p w:rsidR="003A5413" w:rsidRPr="00E60C0B" w:rsidRDefault="003A5413" w:rsidP="003A5413">
      <w:pPr>
        <w:tabs>
          <w:tab w:val="clear" w:pos="1191"/>
          <w:tab w:val="clear" w:pos="1588"/>
          <w:tab w:val="clear" w:pos="1985"/>
          <w:tab w:val="center" w:pos="4820"/>
          <w:tab w:val="right" w:pos="9639"/>
        </w:tabs>
        <w:rPr>
          <w:rFonts w:eastAsiaTheme="minorEastAsia"/>
          <w:lang w:val="en-GB"/>
        </w:rPr>
      </w:pPr>
      <w:r w:rsidRPr="00E60C0B">
        <w:rPr>
          <w:rFonts w:eastAsia="Times New Roman"/>
          <w:lang w:val="en-GB" w:eastAsia="zh-CN"/>
        </w:rPr>
        <w:tab/>
      </w:r>
      <w:r w:rsidRPr="00E60C0B">
        <w:rPr>
          <w:rFonts w:eastAsia="Times New Roman"/>
          <w:lang w:val="en-GB" w:eastAsia="zh-CN"/>
        </w:rPr>
        <w:tab/>
      </w:r>
      <w:r w:rsidRPr="000222A3">
        <w:rPr>
          <w:rFonts w:eastAsia="Times New Roman"/>
          <w:position w:val="-40"/>
          <w:lang w:val="en-GB"/>
        </w:rPr>
        <w:object w:dxaOrig="4740" w:dyaOrig="920">
          <v:shape id="_x0000_i1030" type="#_x0000_t75" style="width:238pt;height:46pt" o:ole="">
            <v:imagedata r:id="rId24" o:title=""/>
          </v:shape>
          <o:OLEObject Type="Embed" ProgID="Equation.3" ShapeID="_x0000_i1030" DrawAspect="Content" ObjectID="_1477228625" r:id="rId25"/>
        </w:object>
      </w:r>
    </w:p>
    <w:p w:rsidR="003A5413" w:rsidRPr="00E60C0B" w:rsidRDefault="003A5413" w:rsidP="003A5413">
      <w:pPr>
        <w:tabs>
          <w:tab w:val="clear" w:pos="794"/>
          <w:tab w:val="clear" w:pos="1191"/>
          <w:tab w:val="clear" w:pos="1588"/>
          <w:tab w:val="right" w:pos="1701"/>
        </w:tabs>
        <w:spacing w:before="80"/>
        <w:ind w:left="1985" w:hanging="1985"/>
        <w:rPr>
          <w:rFonts w:eastAsiaTheme="minorEastAsia"/>
          <w:i/>
          <w:lang w:val="en-GB" w:eastAsia="zh-CN"/>
        </w:rPr>
      </w:pPr>
      <w:r>
        <w:rPr>
          <w:rFonts w:eastAsiaTheme="minorEastAsia" w:hint="eastAsia"/>
          <w:lang w:val="en-GB" w:eastAsia="zh-CN"/>
        </w:rPr>
        <w:t>其中</w:t>
      </w:r>
      <w:r>
        <w:rPr>
          <w:rFonts w:eastAsiaTheme="minorEastAsia"/>
          <w:lang w:val="en-GB" w:eastAsia="zh-CN"/>
        </w:rPr>
        <w:t>：</w:t>
      </w:r>
    </w:p>
    <w:p w:rsidR="003A5413" w:rsidRPr="00E60C0B" w:rsidRDefault="003A5413" w:rsidP="003A5413">
      <w:pPr>
        <w:tabs>
          <w:tab w:val="clear" w:pos="794"/>
          <w:tab w:val="clear" w:pos="1191"/>
          <w:tab w:val="clear" w:pos="1588"/>
          <w:tab w:val="right" w:pos="1701"/>
        </w:tabs>
        <w:spacing w:before="80"/>
        <w:ind w:left="1985" w:hanging="1985"/>
        <w:rPr>
          <w:rFonts w:eastAsia="Times New Roman"/>
          <w:lang w:val="en-GB" w:eastAsia="zh-CN"/>
        </w:rPr>
      </w:pPr>
      <w:r w:rsidRPr="00E60C0B">
        <w:rPr>
          <w:rFonts w:eastAsiaTheme="minorEastAsia"/>
          <w:i/>
          <w:lang w:val="en-GB" w:eastAsia="ja-JP"/>
        </w:rPr>
        <w:tab/>
      </w:r>
      <w:r w:rsidRPr="00E60C0B">
        <w:rPr>
          <w:rFonts w:eastAsiaTheme="minorEastAsia"/>
          <w:i/>
          <w:lang w:val="en-GB" w:eastAsia="ja-JP"/>
          <w:rPrChange w:id="17" w:author="Author">
            <w:rPr>
              <w:rFonts w:eastAsiaTheme="minorEastAsia"/>
              <w:i/>
              <w:highlight w:val="yellow"/>
              <w:lang w:eastAsia="ja-JP"/>
            </w:rPr>
          </w:rPrChange>
        </w:rPr>
        <w:t>G</w:t>
      </w:r>
      <w:r w:rsidRPr="00E60C0B">
        <w:rPr>
          <w:rFonts w:eastAsia="Times New Roman"/>
          <w:i/>
          <w:vertAlign w:val="subscript"/>
          <w:lang w:val="en-GB" w:eastAsia="zh-CN"/>
        </w:rPr>
        <w:t>a</w:t>
      </w:r>
      <w:r>
        <w:rPr>
          <w:rFonts w:eastAsiaTheme="minorEastAsia" w:hint="eastAsia"/>
          <w:lang w:val="en-GB" w:eastAsia="zh-CN"/>
        </w:rPr>
        <w:t>：</w:t>
      </w:r>
      <w:r w:rsidRPr="00E60C0B">
        <w:rPr>
          <w:rFonts w:eastAsiaTheme="minorEastAsia"/>
          <w:lang w:val="en-GB" w:eastAsia="ja-JP"/>
          <w:rPrChange w:id="18" w:author="Author">
            <w:rPr>
              <w:rFonts w:eastAsiaTheme="minorEastAsia"/>
              <w:highlight w:val="yellow"/>
              <w:lang w:eastAsia="ja-JP"/>
            </w:rPr>
          </w:rPrChange>
        </w:rPr>
        <w:tab/>
      </w:r>
      <w:r>
        <w:rPr>
          <w:rFonts w:eastAsiaTheme="minorEastAsia" w:hint="eastAsia"/>
          <w:lang w:val="en-GB" w:eastAsia="zh-CN"/>
        </w:rPr>
        <w:t>相对于</w:t>
      </w:r>
      <w:r>
        <w:rPr>
          <w:rFonts w:eastAsiaTheme="minorEastAsia"/>
          <w:lang w:val="en-GB" w:eastAsia="zh-CN"/>
        </w:rPr>
        <w:t>半波长偶极子</w:t>
      </w:r>
      <w:r>
        <w:rPr>
          <w:rFonts w:eastAsiaTheme="minorEastAsia" w:hint="eastAsia"/>
          <w:lang w:val="en-GB" w:eastAsia="zh-CN"/>
        </w:rPr>
        <w:t>天线增益</w:t>
      </w:r>
      <w:r>
        <w:rPr>
          <w:rFonts w:eastAsiaTheme="minorEastAsia"/>
          <w:lang w:val="en-GB" w:eastAsia="zh-CN"/>
        </w:rPr>
        <w:t>（</w:t>
      </w:r>
      <w:r w:rsidRPr="00E60C0B">
        <w:rPr>
          <w:rFonts w:eastAsiaTheme="minorEastAsia"/>
          <w:lang w:val="en-GB" w:eastAsia="ja-JP"/>
          <w:rPrChange w:id="19" w:author="Author">
            <w:rPr>
              <w:rFonts w:eastAsiaTheme="minorEastAsia"/>
              <w:highlight w:val="yellow"/>
              <w:lang w:eastAsia="ja-JP"/>
            </w:rPr>
          </w:rPrChange>
        </w:rPr>
        <w:t>dBd</w:t>
      </w:r>
      <w:r>
        <w:rPr>
          <w:rFonts w:eastAsiaTheme="minorEastAsia" w:hint="eastAsia"/>
          <w:lang w:val="en-GB" w:eastAsia="zh-CN"/>
        </w:rPr>
        <w:t>）。</w:t>
      </w:r>
    </w:p>
    <w:p w:rsidR="003A5413" w:rsidRPr="00E60C0B" w:rsidRDefault="003A5413" w:rsidP="00B606E9">
      <w:pPr>
        <w:pStyle w:val="Heading2"/>
        <w:rPr>
          <w:rFonts w:eastAsia="Times New Roman"/>
          <w:vertAlign w:val="subscript"/>
          <w:lang w:val="en-GB" w:eastAsia="zh-CN"/>
        </w:rPr>
      </w:pPr>
      <w:r w:rsidRPr="00E60C0B">
        <w:rPr>
          <w:rFonts w:eastAsia="Times New Roman"/>
          <w:lang w:val="en-GB" w:eastAsia="ja-JP"/>
        </w:rPr>
        <w:t>4.2</w:t>
      </w:r>
      <w:r w:rsidRPr="00E60C0B">
        <w:rPr>
          <w:rFonts w:eastAsia="Times New Roman"/>
          <w:lang w:val="en-GB" w:eastAsia="zh-CN"/>
        </w:rPr>
        <w:tab/>
      </w:r>
      <w:r w:rsidRPr="00392930">
        <w:rPr>
          <w:rFonts w:hint="eastAsia"/>
          <w:lang w:val="en-GB" w:eastAsia="zh-CN"/>
        </w:rPr>
        <w:t>确定接收天线位置</w:t>
      </w:r>
      <w:r w:rsidRPr="00392930">
        <w:rPr>
          <w:i/>
          <w:lang w:val="en-GB" w:eastAsia="zh-CN"/>
        </w:rPr>
        <w:t>E</w:t>
      </w:r>
      <w:r w:rsidRPr="00392930">
        <w:rPr>
          <w:i/>
          <w:iCs/>
          <w:vertAlign w:val="subscript"/>
          <w:lang w:val="en-GB" w:eastAsia="zh-CN"/>
        </w:rPr>
        <w:t>min</w:t>
      </w:r>
      <w:r w:rsidRPr="00392930">
        <w:rPr>
          <w:lang w:val="en-GB" w:eastAsia="zh-CN"/>
        </w:rPr>
        <w:t xml:space="preserve"> </w:t>
      </w:r>
      <w:r w:rsidRPr="00392930">
        <w:rPr>
          <w:rFonts w:hint="eastAsia"/>
          <w:lang w:val="en-GB" w:eastAsia="zh-CN"/>
        </w:rPr>
        <w:t>的最低</w:t>
      </w:r>
      <w:r w:rsidRPr="00392930">
        <w:rPr>
          <w:lang w:val="en-GB" w:eastAsia="zh-CN"/>
        </w:rPr>
        <w:t>RMS</w:t>
      </w:r>
      <w:r w:rsidRPr="00392930">
        <w:rPr>
          <w:rFonts w:hint="eastAsia"/>
          <w:lang w:val="en-GB" w:eastAsia="zh-CN"/>
        </w:rPr>
        <w:t>场强电平</w:t>
      </w:r>
    </w:p>
    <w:p w:rsidR="003A5413" w:rsidRPr="00E60C0B" w:rsidRDefault="003A5413" w:rsidP="003A5413">
      <w:pPr>
        <w:tabs>
          <w:tab w:val="clear" w:pos="1191"/>
          <w:tab w:val="clear" w:pos="1588"/>
          <w:tab w:val="clear" w:pos="1985"/>
          <w:tab w:val="center" w:pos="4820"/>
          <w:tab w:val="right" w:pos="9639"/>
        </w:tabs>
        <w:rPr>
          <w:rFonts w:eastAsia="Times New Roman"/>
          <w:lang w:val="en-GB" w:eastAsia="de-DE"/>
        </w:rPr>
      </w:pPr>
      <w:r w:rsidRPr="00E60C0B">
        <w:rPr>
          <w:rFonts w:eastAsia="Times New Roman"/>
          <w:lang w:val="en-GB" w:eastAsia="zh-CN"/>
        </w:rPr>
        <w:tab/>
      </w:r>
      <w:r w:rsidRPr="00E60C0B">
        <w:rPr>
          <w:rFonts w:eastAsia="Times New Roman"/>
          <w:lang w:val="en-GB" w:eastAsia="zh-CN"/>
        </w:rPr>
        <w:tab/>
      </w:r>
      <w:r w:rsidRPr="00E60C0B">
        <w:rPr>
          <w:rFonts w:eastAsia="Times New Roman"/>
          <w:position w:val="-30"/>
          <w:lang w:val="en-GB" w:eastAsia="de-DE"/>
        </w:rPr>
        <w:object w:dxaOrig="7560" w:dyaOrig="720">
          <v:shape id="_x0000_i1031" type="#_x0000_t75" style="width:378.65pt;height:35.35pt" o:ole="">
            <v:imagedata r:id="rId26" o:title=""/>
          </v:shape>
          <o:OLEObject Type="Embed" ProgID="Equation.3" ShapeID="_x0000_i1031" DrawAspect="Content" ObjectID="_1477228626" r:id="rId27"/>
        </w:object>
      </w:r>
    </w:p>
    <w:p w:rsidR="003A5413" w:rsidRPr="00392930" w:rsidRDefault="003A5413" w:rsidP="003A5413">
      <w:pPr>
        <w:rPr>
          <w:rFonts w:eastAsiaTheme="minorEastAsia"/>
          <w:lang w:val="en-GB" w:eastAsia="zh-CN"/>
        </w:rPr>
      </w:pPr>
      <w:r>
        <w:rPr>
          <w:rFonts w:eastAsiaTheme="minorEastAsia" w:hint="eastAsia"/>
          <w:lang w:val="en-GB" w:eastAsia="zh-CN"/>
        </w:rPr>
        <w:t>其中</w:t>
      </w:r>
      <w:r>
        <w:rPr>
          <w:rFonts w:eastAsiaTheme="minorEastAsia"/>
          <w:lang w:val="en-GB" w:eastAsia="zh-CN"/>
        </w:rPr>
        <w:t>：</w:t>
      </w:r>
    </w:p>
    <w:p w:rsidR="003A5413" w:rsidRPr="00E60C0B" w:rsidRDefault="003A5413" w:rsidP="003A5413">
      <w:pPr>
        <w:tabs>
          <w:tab w:val="clear" w:pos="794"/>
          <w:tab w:val="clear" w:pos="1191"/>
          <w:tab w:val="clear" w:pos="1588"/>
          <w:tab w:val="right" w:pos="1701"/>
        </w:tabs>
        <w:spacing w:before="80"/>
        <w:ind w:left="1985" w:hanging="1985"/>
        <w:rPr>
          <w:rFonts w:eastAsia="Times New Roman"/>
          <w:lang w:val="en-GB" w:eastAsia="ja-JP"/>
        </w:rPr>
      </w:pPr>
      <w:r w:rsidRPr="00E60C0B">
        <w:rPr>
          <w:rFonts w:eastAsia="Times New Roman"/>
          <w:lang w:val="en-GB" w:eastAsia="zh-CN"/>
        </w:rPr>
        <w:tab/>
      </w:r>
      <w:r w:rsidRPr="00E60C0B">
        <w:rPr>
          <w:rFonts w:eastAsia="Times New Roman"/>
          <w:lang w:val="en-GB" w:eastAsia="zh-CN"/>
        </w:rPr>
        <w:tab/>
      </w:r>
      <w:r w:rsidRPr="00E60C0B">
        <w:rPr>
          <w:rFonts w:eastAsia="Times New Roman"/>
          <w:position w:val="-32"/>
          <w:lang w:val="en-GB" w:eastAsia="de-DE"/>
        </w:rPr>
        <w:object w:dxaOrig="2380" w:dyaOrig="760">
          <v:shape id="_x0000_i1032" type="#_x0000_t75" style="width:119.35pt;height:38.65pt" o:ole="">
            <v:imagedata r:id="rId28" o:title=""/>
          </v:shape>
          <o:OLEObject Type="Embed" ProgID="Equation.3" ShapeID="_x0000_i1032" DrawAspect="Content" ObjectID="_1477228627" r:id="rId29"/>
        </w:object>
      </w:r>
      <w:r w:rsidRPr="00E60C0B">
        <w:rPr>
          <w:rFonts w:eastAsia="Times New Roman"/>
          <w:lang w:val="en-GB" w:eastAsia="ja-JP"/>
        </w:rPr>
        <w:t>:</w:t>
      </w:r>
      <w:r w:rsidRPr="00E60C0B">
        <w:rPr>
          <w:rFonts w:eastAsia="Times New Roman"/>
          <w:lang w:val="en-GB" w:eastAsia="zh-CN"/>
        </w:rPr>
        <w:tab/>
      </w:r>
      <w:r>
        <w:rPr>
          <w:rFonts w:asciiTheme="minorEastAsia" w:eastAsiaTheme="minorEastAsia" w:hAnsiTheme="minorEastAsia" w:hint="eastAsia"/>
          <w:lang w:val="en-GB" w:eastAsia="zh-CN"/>
        </w:rPr>
        <w:t>自由空间的特性阻抗，</w:t>
      </w:r>
    </w:p>
    <w:p w:rsidR="003A5413" w:rsidRPr="00392930" w:rsidRDefault="003A5413" w:rsidP="003A5413">
      <w:pPr>
        <w:rPr>
          <w:rFonts w:eastAsiaTheme="minorEastAsia"/>
          <w:lang w:val="en-GB" w:eastAsia="zh-CN"/>
        </w:rPr>
      </w:pPr>
      <w:r>
        <w:rPr>
          <w:rFonts w:eastAsiaTheme="minorEastAsia" w:hint="eastAsia"/>
          <w:lang w:val="en-GB" w:eastAsia="zh-CN"/>
        </w:rPr>
        <w:t>因此</w:t>
      </w:r>
      <w:r>
        <w:rPr>
          <w:rFonts w:eastAsiaTheme="minorEastAsia"/>
          <w:lang w:val="en-GB" w:eastAsia="zh-CN"/>
        </w:rPr>
        <w:t>：</w:t>
      </w:r>
    </w:p>
    <w:p w:rsidR="003A5413" w:rsidRPr="00E60C0B" w:rsidRDefault="003A5413" w:rsidP="003A5413">
      <w:pPr>
        <w:tabs>
          <w:tab w:val="clear" w:pos="1191"/>
          <w:tab w:val="clear" w:pos="1588"/>
          <w:tab w:val="clear" w:pos="1985"/>
          <w:tab w:val="center" w:pos="4820"/>
          <w:tab w:val="right" w:pos="9639"/>
        </w:tabs>
        <w:rPr>
          <w:rFonts w:eastAsia="Times New Roman"/>
          <w:lang w:val="en-GB" w:eastAsia="ja-JP"/>
        </w:rPr>
      </w:pPr>
      <w:r w:rsidRPr="00E60C0B">
        <w:rPr>
          <w:rFonts w:eastAsia="Times New Roman"/>
          <w:lang w:val="en-GB" w:eastAsia="zh-CN"/>
        </w:rPr>
        <w:tab/>
      </w:r>
      <w:r w:rsidRPr="00E60C0B">
        <w:rPr>
          <w:rFonts w:eastAsia="Times New Roman"/>
          <w:lang w:val="en-GB" w:eastAsia="zh-CN"/>
        </w:rPr>
        <w:tab/>
      </w:r>
      <w:r w:rsidRPr="00E60C0B">
        <w:rPr>
          <w:rFonts w:eastAsia="Times New Roman"/>
          <w:position w:val="-12"/>
          <w:lang w:val="en-GB" w:eastAsia="de-DE"/>
        </w:rPr>
        <w:object w:dxaOrig="5100" w:dyaOrig="420">
          <v:shape id="_x0000_i1033" type="#_x0000_t75" style="width:254pt;height:21.35pt" o:ole="">
            <v:imagedata r:id="rId30" o:title=""/>
          </v:shape>
          <o:OLEObject Type="Embed" ProgID="Equation.3" ShapeID="_x0000_i1033" DrawAspect="Content" ObjectID="_1477228628" r:id="rId31"/>
        </w:object>
      </w:r>
    </w:p>
    <w:p w:rsidR="003A5413" w:rsidRPr="00E60C0B" w:rsidRDefault="003A5413" w:rsidP="003A5413">
      <w:pPr>
        <w:rPr>
          <w:rFonts w:eastAsia="Times New Roman"/>
          <w:lang w:val="en-GB" w:eastAsia="ja-JP"/>
        </w:rPr>
      </w:pPr>
    </w:p>
    <w:p w:rsidR="003A5413" w:rsidRPr="00E60C0B" w:rsidRDefault="003A5413" w:rsidP="00AB4238">
      <w:pPr>
        <w:pStyle w:val="AppendixNoTitle"/>
        <w:rPr>
          <w:rFonts w:eastAsia="Malgun Gothic"/>
          <w:lang w:val="en-GB" w:eastAsia="ko-KR"/>
        </w:rPr>
      </w:pPr>
      <w:r w:rsidRPr="00AB4238">
        <w:rPr>
          <w:rFonts w:hint="eastAsia"/>
          <w:lang w:eastAsia="zh-CN"/>
        </w:rPr>
        <w:t>附件</w:t>
      </w:r>
      <w:r w:rsidRPr="00AB4238">
        <w:rPr>
          <w:lang w:eastAsia="zh-CN"/>
        </w:rPr>
        <w:t>1</w:t>
      </w:r>
      <w:r w:rsidRPr="00AB4238">
        <w:rPr>
          <w:rFonts w:hint="eastAsia"/>
          <w:lang w:eastAsia="zh-CN"/>
        </w:rPr>
        <w:t>附录</w:t>
      </w:r>
      <w:r w:rsidRPr="00AB4238">
        <w:rPr>
          <w:lang w:eastAsia="zh-CN"/>
        </w:rPr>
        <w:t>1</w:t>
      </w:r>
      <w:r w:rsidRPr="00AB4238">
        <w:rPr>
          <w:lang w:eastAsia="zh-CN"/>
        </w:rPr>
        <w:br/>
      </w:r>
      <w:r w:rsidRPr="00E60C0B">
        <w:rPr>
          <w:rFonts w:eastAsia="Malgun Gothic"/>
          <w:lang w:val="en-GB" w:eastAsia="ko-KR"/>
        </w:rPr>
        <w:br/>
      </w:r>
      <w:r>
        <w:rPr>
          <w:rFonts w:hint="eastAsia"/>
          <w:lang w:val="en-GB" w:eastAsia="zh-CN"/>
        </w:rPr>
        <w:t>受</w:t>
      </w:r>
      <w:r w:rsidRPr="00E60C0B">
        <w:rPr>
          <w:rFonts w:eastAsia="Malgun Gothic"/>
          <w:lang w:val="en-GB" w:eastAsia="ko-KR"/>
        </w:rPr>
        <w:t>VHF</w:t>
      </w:r>
      <w:r>
        <w:rPr>
          <w:lang w:val="en-GB" w:eastAsia="zh-CN"/>
        </w:rPr>
        <w:t>在频段具有固定</w:t>
      </w:r>
      <w:r>
        <w:rPr>
          <w:rFonts w:hint="eastAsia"/>
          <w:lang w:val="en-GB" w:eastAsia="zh-CN"/>
        </w:rPr>
        <w:t>频率</w:t>
      </w:r>
      <w:r>
        <w:rPr>
          <w:lang w:val="en-GB" w:eastAsia="zh-CN"/>
        </w:rPr>
        <w:t>间隔的</w:t>
      </w:r>
      <w:r>
        <w:rPr>
          <w:rFonts w:hint="eastAsia"/>
          <w:lang w:val="en-GB" w:eastAsia="zh-CN"/>
        </w:rPr>
        <w:t>相邻</w:t>
      </w:r>
      <w:r>
        <w:rPr>
          <w:rFonts w:eastAsia="Times New Roman"/>
          <w:lang w:val="en-GB" w:eastAsia="ja-JP"/>
        </w:rPr>
        <w:t>T-DMB/AT-DMB</w:t>
      </w:r>
      <w:r w:rsidR="00AB4238">
        <w:rPr>
          <w:rFonts w:eastAsia="Times New Roman"/>
          <w:lang w:val="en-GB" w:eastAsia="ja-JP"/>
        </w:rPr>
        <w:br/>
      </w:r>
      <w:r>
        <w:rPr>
          <w:rFonts w:hint="eastAsia"/>
          <w:lang w:val="en-GB" w:eastAsia="zh-CN"/>
        </w:rPr>
        <w:t>信号</w:t>
      </w:r>
      <w:r>
        <w:rPr>
          <w:lang w:val="en-GB" w:eastAsia="zh-CN"/>
        </w:rPr>
        <w:t>干扰的</w:t>
      </w:r>
      <w:r w:rsidRPr="00E60C0B">
        <w:rPr>
          <w:rFonts w:eastAsia="Times New Roman"/>
          <w:lang w:val="en-GB" w:eastAsia="ja-JP"/>
        </w:rPr>
        <w:t>AT-DMB</w:t>
      </w:r>
      <w:r>
        <w:rPr>
          <w:rFonts w:hint="eastAsia"/>
          <w:lang w:val="en-GB" w:eastAsia="zh-CN"/>
        </w:rPr>
        <w:t>信号</w:t>
      </w:r>
      <w:r>
        <w:rPr>
          <w:lang w:val="en-GB" w:eastAsia="zh-CN"/>
        </w:rPr>
        <w:t>的保护比</w:t>
      </w:r>
    </w:p>
    <w:p w:rsidR="003A5413" w:rsidRPr="00E60C0B" w:rsidRDefault="003A5413" w:rsidP="003A5413">
      <w:pPr>
        <w:spacing w:before="320"/>
        <w:ind w:firstLineChars="200" w:firstLine="480"/>
        <w:rPr>
          <w:rFonts w:eastAsia="Malgun Gothic"/>
          <w:lang w:val="en-GB" w:eastAsia="ko-KR"/>
        </w:rPr>
      </w:pPr>
      <w:r>
        <w:rPr>
          <w:rFonts w:eastAsiaTheme="minorEastAsia" w:hint="eastAsia"/>
          <w:lang w:val="en-GB" w:eastAsia="zh-CN"/>
        </w:rPr>
        <w:t>表</w:t>
      </w:r>
      <w:r w:rsidRPr="00E60C0B">
        <w:rPr>
          <w:rFonts w:eastAsia="Times New Roman"/>
          <w:lang w:val="en-GB" w:eastAsia="zh-CN"/>
        </w:rPr>
        <w:t>13</w:t>
      </w:r>
      <w:r>
        <w:rPr>
          <w:rFonts w:eastAsiaTheme="minorEastAsia" w:hint="eastAsia"/>
          <w:lang w:val="en-GB" w:eastAsia="zh-CN"/>
        </w:rPr>
        <w:t>至</w:t>
      </w:r>
      <w:r w:rsidRPr="00E60C0B">
        <w:rPr>
          <w:rFonts w:eastAsia="Times New Roman"/>
          <w:lang w:val="en-GB" w:eastAsia="ko-KR"/>
        </w:rPr>
        <w:t>29</w:t>
      </w:r>
      <w:r>
        <w:rPr>
          <w:rFonts w:eastAsiaTheme="minorEastAsia" w:hint="eastAsia"/>
          <w:lang w:val="en-GB" w:eastAsia="zh-CN"/>
        </w:rPr>
        <w:t>显示</w:t>
      </w:r>
      <w:r>
        <w:rPr>
          <w:rFonts w:eastAsiaTheme="minorEastAsia"/>
          <w:lang w:val="en-GB" w:eastAsia="zh-CN"/>
        </w:rPr>
        <w:t>了利用固定频率间</w:t>
      </w:r>
      <w:bookmarkStart w:id="20" w:name="_GoBack"/>
      <w:bookmarkEnd w:id="20"/>
      <w:r>
        <w:rPr>
          <w:rFonts w:eastAsiaTheme="minorEastAsia"/>
          <w:lang w:val="en-GB" w:eastAsia="zh-CN"/>
        </w:rPr>
        <w:t>隔抵御相邻</w:t>
      </w:r>
      <w:r>
        <w:rPr>
          <w:rFonts w:eastAsia="Times New Roman"/>
          <w:lang w:val="en-GB" w:eastAsia="ko-KR"/>
        </w:rPr>
        <w:t>T-DMB</w:t>
      </w:r>
      <w:r>
        <w:rPr>
          <w:rFonts w:eastAsiaTheme="minorEastAsia" w:hint="eastAsia"/>
          <w:lang w:val="en-GB" w:eastAsia="zh-CN"/>
        </w:rPr>
        <w:t>和</w:t>
      </w:r>
      <w:r w:rsidRPr="00E60C0B">
        <w:rPr>
          <w:rFonts w:eastAsia="Times New Roman"/>
          <w:lang w:val="en-GB" w:eastAsia="ko-KR"/>
        </w:rPr>
        <w:t>AT-DMB</w:t>
      </w:r>
      <w:r>
        <w:rPr>
          <w:rFonts w:eastAsiaTheme="minorEastAsia" w:hint="eastAsia"/>
          <w:lang w:val="en-GB" w:eastAsia="zh-CN"/>
        </w:rPr>
        <w:t>无用</w:t>
      </w:r>
      <w:r>
        <w:rPr>
          <w:rFonts w:eastAsiaTheme="minorEastAsia"/>
          <w:lang w:val="en-GB" w:eastAsia="zh-CN"/>
        </w:rPr>
        <w:t>信号干扰的</w:t>
      </w:r>
      <w:r w:rsidRPr="00E60C0B">
        <w:rPr>
          <w:rFonts w:eastAsia="Times New Roman"/>
          <w:lang w:val="en-GB" w:eastAsia="ko-KR"/>
        </w:rPr>
        <w:t>AT-DMB</w:t>
      </w:r>
      <w:r>
        <w:rPr>
          <w:rFonts w:eastAsiaTheme="minorEastAsia" w:hint="eastAsia"/>
          <w:lang w:val="en-GB" w:eastAsia="zh-CN"/>
        </w:rPr>
        <w:t>有用</w:t>
      </w:r>
      <w:r>
        <w:rPr>
          <w:rFonts w:eastAsiaTheme="minorEastAsia"/>
          <w:lang w:val="en-GB" w:eastAsia="zh-CN"/>
        </w:rPr>
        <w:t>信号的必要</w:t>
      </w:r>
      <w:r w:rsidRPr="00B26E3E">
        <w:rPr>
          <w:rFonts w:eastAsia="Times New Roman"/>
          <w:i/>
          <w:iCs/>
          <w:lang w:val="en-GB" w:eastAsia="ko-KR"/>
        </w:rPr>
        <w:t>D/U</w:t>
      </w:r>
      <w:r>
        <w:rPr>
          <w:rFonts w:eastAsiaTheme="minorEastAsia" w:hint="eastAsia"/>
          <w:lang w:val="en-GB" w:eastAsia="zh-CN"/>
        </w:rPr>
        <w:t>。图</w:t>
      </w:r>
      <w:r>
        <w:rPr>
          <w:rFonts w:eastAsia="Times New Roman"/>
          <w:lang w:val="en-GB" w:eastAsia="ko-KR"/>
        </w:rPr>
        <w:t>5</w:t>
      </w:r>
      <w:r>
        <w:rPr>
          <w:rFonts w:eastAsiaTheme="minorEastAsia" w:hint="eastAsia"/>
          <w:lang w:val="en-GB" w:eastAsia="zh-CN"/>
        </w:rPr>
        <w:t>至</w:t>
      </w:r>
      <w:r w:rsidRPr="00E60C0B">
        <w:rPr>
          <w:rFonts w:eastAsia="Times New Roman"/>
          <w:lang w:val="en-GB" w:eastAsia="ko-KR"/>
        </w:rPr>
        <w:t>21</w:t>
      </w:r>
      <w:r>
        <w:rPr>
          <w:rFonts w:eastAsiaTheme="minorEastAsia" w:hint="eastAsia"/>
          <w:lang w:val="en-GB" w:eastAsia="zh-CN"/>
        </w:rPr>
        <w:t>描述了其</w:t>
      </w:r>
      <w:r>
        <w:rPr>
          <w:rFonts w:eastAsiaTheme="minorEastAsia"/>
          <w:lang w:val="en-GB" w:eastAsia="zh-CN"/>
        </w:rPr>
        <w:t>必要</w:t>
      </w:r>
      <w:r w:rsidRPr="00B26E3E">
        <w:rPr>
          <w:rFonts w:eastAsia="Times New Roman"/>
          <w:i/>
          <w:iCs/>
          <w:lang w:val="en-GB" w:eastAsia="ko-KR"/>
        </w:rPr>
        <w:t>D/U</w:t>
      </w:r>
      <w:r>
        <w:rPr>
          <w:rFonts w:eastAsiaTheme="minorEastAsia" w:hint="eastAsia"/>
          <w:lang w:val="en-GB" w:eastAsia="zh-CN"/>
        </w:rPr>
        <w:t>的</w:t>
      </w:r>
      <w:r>
        <w:rPr>
          <w:rFonts w:eastAsiaTheme="minorEastAsia"/>
          <w:lang w:val="en-GB" w:eastAsia="zh-CN"/>
        </w:rPr>
        <w:t>图形。</w: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eastAsia="zh-CN"/>
        </w:rPr>
        <w:t>13</w:t>
      </w:r>
    </w:p>
    <w:p w:rsidR="003A5413" w:rsidRPr="00E60C0B" w:rsidRDefault="003A5413" w:rsidP="00150014">
      <w:pPr>
        <w:pStyle w:val="Tabletitle"/>
        <w:rPr>
          <w:lang w:val="en-GB" w:eastAsia="ko-KR"/>
        </w:rPr>
      </w:pPr>
      <w:r>
        <w:rPr>
          <w:rFonts w:eastAsiaTheme="minorEastAsia" w:hint="eastAsia"/>
          <w:lang w:val="en-GB" w:eastAsia="zh-CN"/>
        </w:rPr>
        <w:t>受</w:t>
      </w:r>
      <w:r w:rsidRPr="00E60C0B">
        <w:rPr>
          <w:lang w:val="en-GB" w:eastAsia="ko-KR"/>
        </w:rPr>
        <w:t>T-DMB/AT-DMB</w:t>
      </w:r>
      <w:r>
        <w:rPr>
          <w:rFonts w:eastAsiaTheme="minorEastAsia" w:hint="eastAsia"/>
          <w:lang w:val="en-GB" w:eastAsia="zh-CN"/>
        </w:rPr>
        <w:t>无用</w:t>
      </w:r>
      <w:r>
        <w:rPr>
          <w:rFonts w:eastAsiaTheme="minorEastAsia"/>
          <w:lang w:val="en-GB" w:eastAsia="zh-CN"/>
        </w:rPr>
        <w:t>信号干扰的</w:t>
      </w:r>
      <w:r w:rsidRPr="00E60C0B">
        <w:rPr>
          <w:lang w:val="en-GB" w:eastAsia="ko-KR"/>
        </w:rPr>
        <w:t>T-DMB</w:t>
      </w:r>
      <w:r>
        <w:rPr>
          <w:rFonts w:eastAsiaTheme="minorEastAsia" w:hint="eastAsia"/>
          <w:lang w:val="en-GB" w:eastAsia="zh-CN"/>
        </w:rPr>
        <w:t>有用</w:t>
      </w:r>
      <w:r>
        <w:rPr>
          <w:rFonts w:eastAsiaTheme="minorEastAsia"/>
          <w:lang w:val="en-GB" w:eastAsia="zh-CN"/>
        </w:rPr>
        <w:t>信号必要</w:t>
      </w:r>
      <w:r w:rsidRPr="00B26E3E">
        <w:rPr>
          <w:i/>
          <w:iCs/>
          <w:lang w:val="en-GB"/>
        </w:rPr>
        <w:t>D/U</w:t>
      </w:r>
      <w:r>
        <w:rPr>
          <w:rFonts w:eastAsiaTheme="minorEastAsia" w:hint="eastAsia"/>
          <w:lang w:val="en-GB" w:eastAsia="zh-CN"/>
        </w:rPr>
        <w:t>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07"/>
        <w:gridCol w:w="2007"/>
        <w:gridCol w:w="2756"/>
      </w:tblGrid>
      <w:tr w:rsidR="003A5413" w:rsidRPr="00467939" w:rsidTr="00A6238F">
        <w:trPr>
          <w:jc w:val="center"/>
        </w:trPr>
        <w:tc>
          <w:tcPr>
            <w:tcW w:w="1843" w:type="dxa"/>
            <w:vAlign w:val="center"/>
          </w:tcPr>
          <w:p w:rsidR="003A5413" w:rsidRPr="004D4062" w:rsidRDefault="003A5413" w:rsidP="00467939">
            <w:pPr>
              <w:pStyle w:val="Tablehead"/>
              <w:rPr>
                <w:rFonts w:eastAsiaTheme="minorEastAsia"/>
                <w:lang w:val="en-GB" w:eastAsia="zh-CN"/>
              </w:rPr>
            </w:pPr>
            <w:r w:rsidRPr="00E60C0B">
              <w:rPr>
                <w:lang w:val="en-GB"/>
              </w:rPr>
              <w:t>T-DMB</w:t>
            </w:r>
            <w:r w:rsidRPr="00E60C0B">
              <w:rPr>
                <w:lang w:val="en-GB" w:eastAsia="ko-KR"/>
              </w:rPr>
              <w:t>/</w:t>
            </w:r>
            <w:r w:rsidRPr="00E60C0B">
              <w:rPr>
                <w:lang w:val="en-GB" w:eastAsia="ko-KR"/>
              </w:rPr>
              <w:br/>
              <w:t>AT-DMB</w:t>
            </w:r>
            <w:r w:rsidR="00467939">
              <w:rPr>
                <w:lang w:val="en-GB" w:eastAsia="ko-KR"/>
              </w:rPr>
              <w:br/>
            </w:r>
            <w:r>
              <w:rPr>
                <w:rFonts w:eastAsiaTheme="minorEastAsia" w:hint="eastAsia"/>
                <w:lang w:val="en-GB" w:eastAsia="zh-CN"/>
              </w:rPr>
              <w:t>无用</w:t>
            </w:r>
            <w:r>
              <w:rPr>
                <w:rFonts w:eastAsiaTheme="minorEastAsia"/>
                <w:lang w:val="en-GB" w:eastAsia="zh-CN"/>
              </w:rPr>
              <w:t>信号</w:t>
            </w:r>
          </w:p>
        </w:tc>
        <w:tc>
          <w:tcPr>
            <w:tcW w:w="4014" w:type="dxa"/>
            <w:gridSpan w:val="2"/>
            <w:vAlign w:val="center"/>
          </w:tcPr>
          <w:p w:rsidR="003A5413" w:rsidRPr="004D4062" w:rsidRDefault="003A5413" w:rsidP="00467939">
            <w:pPr>
              <w:pStyle w:val="Tablehead"/>
              <w:rPr>
                <w:rFonts w:ascii="Microsoft YaHei" w:eastAsia="Microsoft YaHei" w:hAnsi="Microsoft YaHei" w:cs="Microsoft YaHei"/>
                <w:lang w:val="en-GB" w:eastAsia="zh-CN"/>
              </w:rPr>
            </w:pPr>
            <w:r w:rsidRPr="00E60C0B">
              <w:rPr>
                <w:lang w:val="en-GB" w:eastAsia="ko-KR"/>
              </w:rPr>
              <w:t>T-DMB</w:t>
            </w:r>
            <w:r w:rsidRPr="00467939">
              <w:rPr>
                <w:rFonts w:asciiTheme="minorEastAsia" w:eastAsiaTheme="minorEastAsia" w:hAnsiTheme="minorEastAsia" w:cs="Microsoft YaHei" w:hint="eastAsia"/>
                <w:lang w:val="en-GB" w:eastAsia="zh-CN"/>
              </w:rPr>
              <w:t>有用</w:t>
            </w:r>
            <w:r w:rsidRPr="00467939">
              <w:rPr>
                <w:rFonts w:asciiTheme="minorEastAsia" w:eastAsiaTheme="minorEastAsia" w:hAnsiTheme="minorEastAsia" w:cs="Microsoft YaHei"/>
                <w:lang w:val="en-GB" w:eastAsia="zh-CN"/>
              </w:rPr>
              <w:t>信号</w:t>
            </w:r>
          </w:p>
        </w:tc>
        <w:tc>
          <w:tcPr>
            <w:tcW w:w="2756" w:type="dxa"/>
            <w:vMerge w:val="restart"/>
            <w:vAlign w:val="center"/>
          </w:tcPr>
          <w:p w:rsidR="003A5413" w:rsidRPr="004D4062" w:rsidRDefault="003A5413" w:rsidP="00467939">
            <w:pPr>
              <w:pStyle w:val="Tablehead"/>
              <w:rPr>
                <w:rFonts w:eastAsiaTheme="minorEastAsia"/>
                <w:lang w:val="en-GB" w:eastAsia="zh-CN"/>
              </w:rPr>
            </w:pPr>
            <w:r w:rsidRPr="00E60C0B">
              <w:rPr>
                <w:lang w:val="en-GB" w:eastAsia="ko-KR"/>
              </w:rPr>
              <w:br/>
              <w:t>T-DMB</w:t>
            </w:r>
            <w:r>
              <w:rPr>
                <w:rFonts w:eastAsiaTheme="minorEastAsia" w:hint="eastAsia"/>
                <w:lang w:val="en-GB" w:eastAsia="zh-CN"/>
              </w:rPr>
              <w:t>无用</w:t>
            </w:r>
            <w:r>
              <w:rPr>
                <w:rFonts w:eastAsiaTheme="minorEastAsia"/>
                <w:lang w:val="en-GB" w:eastAsia="zh-CN"/>
              </w:rPr>
              <w:t>信号的必要</w:t>
            </w:r>
            <w:r w:rsidRPr="00B26E3E">
              <w:rPr>
                <w:i/>
                <w:iCs/>
                <w:lang w:val="en-GB"/>
              </w:rPr>
              <w:t>D/U</w:t>
            </w:r>
            <w:r>
              <w:rPr>
                <w:rFonts w:eastAsiaTheme="minorEastAsia" w:hint="eastAsia"/>
                <w:lang w:val="en-GB" w:eastAsia="zh-CN"/>
              </w:rPr>
              <w:t>比（</w:t>
            </w:r>
            <w:r w:rsidRPr="00E60C0B">
              <w:rPr>
                <w:lang w:val="en-GB"/>
              </w:rPr>
              <w:t>dB</w:t>
            </w:r>
            <w:r>
              <w:rPr>
                <w:rFonts w:eastAsiaTheme="minorEastAsia" w:hint="eastAsia"/>
                <w:lang w:val="en-GB" w:eastAsia="zh-CN"/>
              </w:rPr>
              <w:t>）</w:t>
            </w:r>
          </w:p>
        </w:tc>
      </w:tr>
      <w:tr w:rsidR="003A5413" w:rsidRPr="00467939" w:rsidTr="00A6238F">
        <w:trPr>
          <w:jc w:val="center"/>
        </w:trPr>
        <w:tc>
          <w:tcPr>
            <w:tcW w:w="1843" w:type="dxa"/>
            <w:vAlign w:val="center"/>
          </w:tcPr>
          <w:p w:rsidR="003A5413" w:rsidRPr="00E60C0B" w:rsidRDefault="003A5413" w:rsidP="00467939">
            <w:pPr>
              <w:pStyle w:val="Tablehead"/>
              <w:rPr>
                <w:lang w:val="en-GB" w:eastAsia="ko-KR"/>
              </w:rPr>
            </w:pPr>
            <w:r>
              <w:rPr>
                <w:rFonts w:eastAsiaTheme="minorEastAsia" w:hint="eastAsia"/>
                <w:lang w:val="en-GB" w:eastAsia="zh-CN"/>
              </w:rPr>
              <w:t>频率</w:t>
            </w:r>
            <w:r w:rsidRPr="00E60C0B">
              <w:rPr>
                <w:lang w:val="en-GB" w:eastAsia="ko-KR"/>
              </w:rPr>
              <w:br/>
            </w:r>
            <w:r>
              <w:rPr>
                <w:rFonts w:ascii="SimSun" w:hAnsi="SimSun" w:cs="SimSun" w:hint="eastAsia"/>
                <w:lang w:val="en-GB" w:eastAsia="ko-KR"/>
              </w:rPr>
              <w:t>（</w:t>
            </w:r>
            <w:r w:rsidRPr="00E60C0B">
              <w:rPr>
                <w:lang w:val="en-GB" w:eastAsia="ko-KR"/>
              </w:rPr>
              <w:t>MHz</w:t>
            </w:r>
            <w:r>
              <w:rPr>
                <w:rFonts w:ascii="SimSun" w:hAnsi="SimSun" w:cs="SimSun" w:hint="eastAsia"/>
                <w:lang w:val="en-GB" w:eastAsia="ko-KR"/>
              </w:rPr>
              <w:t>）</w:t>
            </w:r>
          </w:p>
        </w:tc>
        <w:tc>
          <w:tcPr>
            <w:tcW w:w="2007" w:type="dxa"/>
            <w:vAlign w:val="center"/>
          </w:tcPr>
          <w:p w:rsidR="003A5413" w:rsidRPr="00E60C0B" w:rsidRDefault="003A5413" w:rsidP="00467939">
            <w:pPr>
              <w:pStyle w:val="Tablehead"/>
              <w:rPr>
                <w:lang w:val="en-GB" w:eastAsia="ko-KR"/>
              </w:rPr>
            </w:pPr>
            <w:r>
              <w:rPr>
                <w:rFonts w:eastAsiaTheme="minorEastAsia" w:hint="eastAsia"/>
                <w:lang w:val="en-GB" w:eastAsia="zh-CN"/>
              </w:rPr>
              <w:t>频率</w:t>
            </w:r>
            <w:r w:rsidRPr="00E60C0B">
              <w:rPr>
                <w:lang w:val="en-GB" w:eastAsia="ko-KR"/>
              </w:rPr>
              <w:br/>
            </w:r>
            <w:r>
              <w:rPr>
                <w:rFonts w:ascii="SimSun" w:hAnsi="SimSun" w:cs="SimSun" w:hint="eastAsia"/>
                <w:lang w:val="en-GB" w:eastAsia="ko-KR"/>
              </w:rPr>
              <w:t>（</w:t>
            </w:r>
            <w:r w:rsidRPr="00E60C0B">
              <w:rPr>
                <w:lang w:val="en-GB" w:eastAsia="ko-KR"/>
              </w:rPr>
              <w:t>MHz</w:t>
            </w:r>
            <w:r>
              <w:rPr>
                <w:rFonts w:ascii="SimSun" w:hAnsi="SimSun" w:cs="SimSun" w:hint="eastAsia"/>
                <w:lang w:val="en-GB" w:eastAsia="ko-KR"/>
              </w:rPr>
              <w:t>）</w:t>
            </w:r>
          </w:p>
        </w:tc>
        <w:tc>
          <w:tcPr>
            <w:tcW w:w="2007" w:type="dxa"/>
            <w:vAlign w:val="center"/>
          </w:tcPr>
          <w:p w:rsidR="003A5413" w:rsidRPr="00E60C0B" w:rsidRDefault="003A5413" w:rsidP="00467939">
            <w:pPr>
              <w:pStyle w:val="Tablehead"/>
              <w:rPr>
                <w:rFonts w:eastAsia="Malgun Gothic"/>
                <w:lang w:val="en-GB"/>
              </w:rPr>
            </w:pPr>
            <w:r>
              <w:rPr>
                <w:rFonts w:eastAsiaTheme="minorEastAsia" w:hint="eastAsia"/>
                <w:lang w:val="en-GB" w:eastAsia="zh-CN"/>
              </w:rPr>
              <w:t>频率</w:t>
            </w:r>
            <w:r>
              <w:rPr>
                <w:rFonts w:eastAsiaTheme="minorEastAsia"/>
                <w:lang w:val="en-GB" w:eastAsia="zh-CN"/>
              </w:rPr>
              <w:t>间隔</w:t>
            </w:r>
            <w:r w:rsidRPr="00E60C0B">
              <w:rPr>
                <w:lang w:val="en-GB" w:eastAsia="ko-KR"/>
              </w:rPr>
              <w:br/>
            </w:r>
            <w:r>
              <w:rPr>
                <w:rFonts w:ascii="SimSun" w:hAnsi="SimSun" w:cs="SimSun" w:hint="eastAsia"/>
                <w:lang w:val="en-GB" w:eastAsia="ko-KR"/>
              </w:rPr>
              <w:t>（</w:t>
            </w:r>
            <w:r w:rsidRPr="00E60C0B">
              <w:rPr>
                <w:lang w:val="en-GB" w:eastAsia="ko-KR"/>
              </w:rPr>
              <w:t>MHz</w:t>
            </w:r>
            <w:r>
              <w:rPr>
                <w:rFonts w:ascii="SimSun" w:hAnsi="SimSun" w:cs="SimSun" w:hint="eastAsia"/>
                <w:lang w:val="en-GB" w:eastAsia="ko-KR"/>
              </w:rPr>
              <w:t>）</w:t>
            </w:r>
          </w:p>
        </w:tc>
        <w:tc>
          <w:tcPr>
            <w:tcW w:w="2756" w:type="dxa"/>
            <w:vMerge/>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color w:val="000000" w:themeColor="text1"/>
                <w:sz w:val="22"/>
                <w:lang w:val="en-GB"/>
              </w:rPr>
            </w:pPr>
          </w:p>
        </w:tc>
      </w:tr>
      <w:tr w:rsidR="003A5413" w:rsidRPr="00467939" w:rsidTr="00A6238F">
        <w:trPr>
          <w:jc w:val="center"/>
        </w:trPr>
        <w:tc>
          <w:tcPr>
            <w:tcW w:w="1843"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211.008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–2.0</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–52</w:t>
            </w:r>
          </w:p>
        </w:tc>
      </w:tr>
      <w:tr w:rsidR="003A5413" w:rsidRPr="00467939"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211.208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–1.8</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–52</w:t>
            </w:r>
          </w:p>
        </w:tc>
      </w:tr>
      <w:tr w:rsidR="003A5413" w:rsidRPr="00467939"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211.408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–1.6</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–44</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211.608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–1.4</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–18</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211.808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–1.2</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212.008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–1.0</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212.208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–0.8</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212.408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–0.6</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212.608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–0.4</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212.808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–0.2</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213.208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0.2</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213.408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0.4</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213.608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0.6</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213.808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rPr>
              <w:t>0.8</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214.008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rPr>
              <w:t>1.0</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r w:rsidRPr="00E60C0B">
              <w:rPr>
                <w:rFonts w:eastAsia="Times New Roman"/>
                <w:sz w:val="22"/>
                <w:lang w:val="en-GB" w:eastAsia="ko-KR"/>
              </w:rPr>
              <w:t>214.208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1.2</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r w:rsidRPr="00E60C0B">
              <w:rPr>
                <w:rFonts w:eastAsia="Times New Roman"/>
                <w:sz w:val="22"/>
                <w:lang w:val="en-GB" w:eastAsia="ko-KR"/>
              </w:rPr>
              <w:t>214.408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1.4</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–18</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r w:rsidRPr="00E60C0B">
              <w:rPr>
                <w:rFonts w:eastAsia="Times New Roman"/>
                <w:sz w:val="22"/>
                <w:lang w:val="en-GB" w:eastAsia="ko-KR"/>
              </w:rPr>
              <w:t>214.608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1.6</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–40</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214.808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843"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rPr>
            </w:pPr>
            <w:r w:rsidRPr="00E60C0B">
              <w:rPr>
                <w:rFonts w:eastAsia="Times New Roman"/>
                <w:sz w:val="22"/>
                <w:lang w:val="en-GB" w:eastAsia="ko-KR"/>
              </w:rPr>
              <w:t>215.008</w:t>
            </w:r>
          </w:p>
        </w:tc>
        <w:tc>
          <w:tcPr>
            <w:tcW w:w="200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27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sz w:val="22"/>
                <w:lang w:val="en-GB" w:eastAsia="ko-KR"/>
              </w:rPr>
            </w:pPr>
            <w:r w:rsidRPr="00E60C0B">
              <w:rPr>
                <w:rFonts w:eastAsia="Times New Roman"/>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rPr>
      </w:pPr>
      <w:r>
        <w:rPr>
          <w:rFonts w:hint="eastAsia"/>
          <w:lang w:val="en-GB" w:eastAsia="zh-CN"/>
        </w:rPr>
        <w:t>图</w:t>
      </w:r>
      <w:r w:rsidRPr="00E60C0B">
        <w:rPr>
          <w:rFonts w:eastAsia="Times New Roman"/>
          <w:lang w:val="en-GB"/>
        </w:rPr>
        <w:t>5</w:t>
      </w:r>
    </w:p>
    <w:p w:rsidR="003A5413" w:rsidRPr="00E60C0B" w:rsidRDefault="003A5413" w:rsidP="00AB4238">
      <w:pPr>
        <w:pStyle w:val="Figuretitle"/>
        <w:rPr>
          <w:lang w:val="en-GB"/>
        </w:rPr>
      </w:pPr>
      <w:r>
        <w:rPr>
          <w:rFonts w:eastAsiaTheme="minorEastAsia" w:hint="eastAsia"/>
          <w:lang w:val="en-GB" w:eastAsia="zh-CN"/>
        </w:rPr>
        <w:t>受</w:t>
      </w:r>
      <w:r w:rsidRPr="00E60C0B">
        <w:rPr>
          <w:lang w:val="en-GB"/>
        </w:rPr>
        <w:t>T-DMB/AT-DMB</w:t>
      </w:r>
      <w:r>
        <w:rPr>
          <w:rFonts w:eastAsiaTheme="minorEastAsia" w:hint="eastAsia"/>
          <w:lang w:val="en-GB" w:eastAsia="zh-CN"/>
        </w:rPr>
        <w:t>无用信号</w:t>
      </w:r>
      <w:r>
        <w:rPr>
          <w:rFonts w:eastAsiaTheme="minorEastAsia"/>
          <w:lang w:val="en-GB" w:eastAsia="zh-CN"/>
        </w:rPr>
        <w:t>干扰的</w:t>
      </w:r>
      <w:r w:rsidRPr="00E60C0B">
        <w:rPr>
          <w:lang w:val="en-GB"/>
        </w:rPr>
        <w:t>T-DMB</w:t>
      </w:r>
      <w:r>
        <w:rPr>
          <w:rFonts w:eastAsiaTheme="minorEastAsia" w:hint="eastAsia"/>
          <w:lang w:val="en-GB" w:eastAsia="zh-CN"/>
        </w:rPr>
        <w:t>有用</w:t>
      </w:r>
      <w:r>
        <w:rPr>
          <w:rFonts w:eastAsiaTheme="minorEastAsia"/>
          <w:lang w:val="en-GB" w:eastAsia="zh-CN"/>
        </w:rPr>
        <w:t>信号的必要</w:t>
      </w:r>
      <w:r w:rsidRPr="00B26E3E">
        <w:rPr>
          <w:i/>
          <w:iCs/>
          <w:lang w:val="en-GB"/>
        </w:rPr>
        <w:t>D/U</w:t>
      </w:r>
      <w:r>
        <w:rPr>
          <w:rFonts w:eastAsiaTheme="minorEastAsia" w:hint="eastAsia"/>
          <w:lang w:val="en-GB" w:eastAsia="zh-CN"/>
        </w:rPr>
        <w:t>比</w:t>
      </w:r>
      <w:r>
        <w:rPr>
          <w:rFonts w:eastAsiaTheme="minorEastAsia"/>
          <w:lang w:val="en-GB" w:eastAsia="zh-CN"/>
        </w:rPr>
        <w:t>图</w:t>
      </w:r>
    </w:p>
    <w:p w:rsidR="003A5413" w:rsidRPr="00E60C0B" w:rsidRDefault="003A5413" w:rsidP="003A5413">
      <w:pPr>
        <w:keepLines/>
        <w:spacing w:before="0" w:after="240"/>
        <w:jc w:val="center"/>
        <w:rPr>
          <w:rFonts w:eastAsia="Times New Roman"/>
          <w:caps/>
          <w:sz w:val="18"/>
          <w:lang w:val="en-GB" w:eastAsia="ko-KR"/>
        </w:rPr>
      </w:pPr>
      <w:r>
        <w:rPr>
          <w:rFonts w:eastAsia="Times New Roman"/>
          <w:caps/>
          <w:noProof/>
          <w:sz w:val="18"/>
          <w:lang w:val="en-US" w:eastAsia="zh-CN"/>
        </w:rPr>
        <w:drawing>
          <wp:inline distT="0" distB="0" distL="0" distR="0">
            <wp:extent cx="5437505" cy="3978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7505" cy="3978910"/>
                    </a:xfrm>
                    <a:prstGeom prst="rect">
                      <a:avLst/>
                    </a:prstGeom>
                    <a:noFill/>
                    <a:ln>
                      <a:noFill/>
                    </a:ln>
                  </pic:spPr>
                </pic:pic>
              </a:graphicData>
            </a:graphic>
          </wp:inline>
        </w:drawing>
      </w:r>
    </w:p>
    <w:p w:rsidR="003A5413" w:rsidRPr="00E60C0B" w:rsidRDefault="003A5413" w:rsidP="00AB4238">
      <w:pPr>
        <w:pStyle w:val="TableNo"/>
        <w:rPr>
          <w:rFonts w:eastAsia="Malgun Gothic"/>
          <w:lang w:val="en-GB"/>
        </w:rPr>
      </w:pPr>
      <w:r>
        <w:rPr>
          <w:rFonts w:eastAsiaTheme="minorEastAsia" w:hint="eastAsia"/>
          <w:lang w:val="en-GB" w:eastAsia="zh-CN"/>
        </w:rPr>
        <w:t>表</w:t>
      </w:r>
      <w:r w:rsidRPr="00E60C0B">
        <w:rPr>
          <w:lang w:val="en-GB"/>
        </w:rPr>
        <w:t>14</w:t>
      </w:r>
    </w:p>
    <w:p w:rsidR="003A5413" w:rsidRPr="00B26E3E" w:rsidRDefault="003A5413" w:rsidP="00150014">
      <w:pPr>
        <w:pStyle w:val="Tabletitle"/>
        <w:rPr>
          <w:rFonts w:eastAsia="Malgun Gothic"/>
          <w:lang w:val="en-GB" w:eastAsia="zh-CN"/>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1.5</w:t>
      </w:r>
      <w:r>
        <w:rPr>
          <w:rFonts w:eastAsiaTheme="minorEastAsia" w:hint="eastAsia"/>
          <w:lang w:val="en-GB" w:eastAsia="zh-CN"/>
        </w:rPr>
        <w:t>、</w:t>
      </w:r>
      <w:r>
        <w:rPr>
          <w:lang w:val="en-GB" w:eastAsia="ko-KR"/>
        </w:rPr>
        <w:t>Turbo</w:t>
      </w:r>
      <w:r>
        <w:rPr>
          <w:rFonts w:eastAsiaTheme="minorEastAsia" w:hint="eastAsia"/>
          <w:lang w:val="en-GB" w:eastAsia="zh-CN"/>
        </w:rPr>
        <w:t>编码速率</w:t>
      </w:r>
      <w:r w:rsidRPr="00E60C0B">
        <w:rPr>
          <w:lang w:val="en-GB" w:eastAsia="ko-KR"/>
        </w:rPr>
        <w:t>1/2</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B26E3E"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B26E3E"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lang w:val="en-GB" w:eastAsia="zh-CN"/>
              </w:rPr>
            </w:pPr>
            <w:r w:rsidRPr="00E60C0B">
              <w:rPr>
                <w:rFonts w:eastAsia="Times New Roman"/>
                <w:b/>
                <w:color w:val="000000" w:themeColor="text1"/>
                <w:sz w:val="22"/>
                <w:lang w:val="en-GB" w:eastAsia="ko-KR"/>
              </w:rPr>
              <w:t>AT-DMB</w:t>
            </w:r>
            <w:r>
              <w:rPr>
                <w:rFonts w:ascii="Microsoft YaHei" w:eastAsia="Microsoft YaHei" w:hAnsi="Microsoft YaHei" w:cs="Microsoft YaHei" w:hint="eastAsia"/>
                <w:b/>
                <w:color w:val="000000" w:themeColor="text1"/>
                <w:sz w:val="22"/>
                <w:lang w:val="en-GB" w:eastAsia="zh-CN"/>
              </w:rPr>
              <w:t>有用</w:t>
            </w:r>
            <w:r>
              <w:rPr>
                <w:rFonts w:ascii="Microsoft YaHei" w:eastAsia="Microsoft YaHei" w:hAnsi="Microsoft YaHei" w:cs="Microsoft YaHei"/>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sidRPr="00E60C0B">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sidRPr="00E60C0B">
              <w:rPr>
                <w:rFonts w:eastAsia="Times New Roman"/>
                <w:b/>
                <w:sz w:val="22"/>
                <w:lang w:val="en-GB" w:eastAsia="ko-KR"/>
              </w:rPr>
              <w:t>1/2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b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bl>
    <w:p w:rsidR="003A5413" w:rsidRPr="00E60C0B" w:rsidRDefault="003A5413" w:rsidP="00783135">
      <w:pPr>
        <w:pStyle w:val="TableNo"/>
        <w:rPr>
          <w:rFonts w:eastAsia="Malgun Gothic"/>
          <w:lang w:val="en-GB"/>
        </w:rPr>
      </w:pPr>
      <w:r>
        <w:rPr>
          <w:rFonts w:hint="eastAsia"/>
          <w:lang w:val="en-GB" w:eastAsia="zh-CN"/>
        </w:rPr>
        <w:t>表</w:t>
      </w:r>
      <w:r w:rsidRPr="00E60C0B">
        <w:rPr>
          <w:rFonts w:eastAsia="Times New Roman"/>
          <w:lang w:val="en-GB"/>
        </w:rPr>
        <w:t>14</w:t>
      </w:r>
      <w:r>
        <w:rPr>
          <w:rFonts w:hint="eastAsia"/>
          <w:lang w:val="en-GB" w:eastAsia="zh-CN"/>
        </w:rPr>
        <w:t>（</w:t>
      </w:r>
      <w:r w:rsidRPr="00E07635">
        <w:rPr>
          <w:rFonts w:ascii="STKaiti" w:eastAsia="STKaiti" w:hAnsi="STKaiti" w:hint="eastAsia"/>
          <w:lang w:val="en-GB" w:eastAsia="zh-CN"/>
        </w:rPr>
        <w:t>完</w:t>
      </w:r>
      <w:r w:rsidR="00783135" w:rsidRPr="00783135">
        <w:rPr>
          <w:rFonts w:ascii="SimSun" w:hAnsi="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r w:rsidRPr="00E60C0B">
              <w:rPr>
                <w:rFonts w:eastAsia="Times New Roman"/>
                <w:b/>
                <w:color w:val="000000" w:themeColor="text1"/>
                <w:sz w:val="22"/>
                <w:lang w:val="en-GB"/>
              </w:rPr>
              <w:t xml:space="preserve"> </w:t>
            </w:r>
          </w:p>
          <w:p w:rsidR="003A5413" w:rsidRPr="00E07635"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07635"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lang w:val="en-GB" w:eastAsia="zh-CN"/>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sidRPr="00E60C0B">
              <w:rPr>
                <w:rFonts w:eastAsia="Times New Roman"/>
                <w:b/>
                <w:sz w:val="22"/>
                <w:lang w:val="en-GB" w:eastAsia="ko-KR"/>
              </w:rPr>
              <w:t>1/2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152DCC"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color w:val="000000" w:themeColor="text1"/>
                <w:sz w:val="22"/>
                <w:lang w:val="en-GB" w:eastAsia="zh-CN"/>
              </w:rPr>
            </w:pPr>
            <w:r>
              <w:rPr>
                <w:rFonts w:eastAsiaTheme="minorEastAsia" w:hint="eastAsia"/>
                <w:b/>
                <w:color w:val="000000" w:themeColor="text1"/>
                <w:sz w:val="22"/>
                <w:lang w:val="en-GB" w:eastAsia="zh-CN"/>
              </w:rPr>
              <w:t>频率</w:t>
            </w:r>
            <w:r>
              <w:rPr>
                <w:rFonts w:eastAsia="Times New Roman"/>
                <w:b/>
                <w:color w:val="000000" w:themeColor="text1"/>
                <w:sz w:val="22"/>
                <w:lang w:val="en-GB" w:eastAsia="ko-KR"/>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zh-CN"/>
              </w:rPr>
              <w:t>）</w:t>
            </w:r>
          </w:p>
        </w:tc>
        <w:tc>
          <w:tcPr>
            <w:tcW w:w="2082" w:type="dxa"/>
            <w:vAlign w:val="center"/>
          </w:tcPr>
          <w:p w:rsidR="003A5413" w:rsidRPr="00152DCC"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color w:val="000000" w:themeColor="text1"/>
                <w:sz w:val="22"/>
                <w:lang w:val="en-GB" w:eastAsia="zh-CN"/>
              </w:rPr>
            </w:pPr>
            <w:r>
              <w:rPr>
                <w:rFonts w:eastAsiaTheme="minorEastAsia" w:hint="eastAsia"/>
                <w:b/>
                <w:color w:val="000000" w:themeColor="text1"/>
                <w:sz w:val="22"/>
                <w:lang w:val="en-GB" w:eastAsia="zh-CN"/>
              </w:rPr>
              <w:t>频率</w:t>
            </w:r>
            <w:r>
              <w:rPr>
                <w:rFonts w:eastAsia="Times New Roman"/>
                <w:b/>
                <w:color w:val="000000" w:themeColor="text1"/>
                <w:sz w:val="22"/>
                <w:lang w:val="en-GB" w:eastAsia="ko-KR"/>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zh-CN"/>
              </w:rPr>
              <w:t>）</w:t>
            </w:r>
          </w:p>
        </w:tc>
        <w:tc>
          <w:tcPr>
            <w:tcW w:w="2082" w:type="dxa"/>
            <w:vAlign w:val="center"/>
          </w:tcPr>
          <w:p w:rsidR="003A5413" w:rsidRPr="00152DCC"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color w:val="000000" w:themeColor="text1"/>
                <w:sz w:val="22"/>
                <w:lang w:val="en-GB" w:eastAsia="zh-CN"/>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Pr>
                <w:rFonts w:eastAsia="Times New Roman"/>
                <w:b/>
                <w:color w:val="000000" w:themeColor="text1"/>
                <w:sz w:val="22"/>
                <w:lang w:val="en-GB" w:eastAsia="ko-KR"/>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zh-CN"/>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rPr>
      </w:pPr>
      <w:r>
        <w:rPr>
          <w:rFonts w:hint="eastAsia"/>
          <w:lang w:val="en-GB" w:eastAsia="zh-CN"/>
        </w:rPr>
        <w:t>图</w:t>
      </w:r>
      <w:r w:rsidRPr="00E60C0B">
        <w:rPr>
          <w:rFonts w:eastAsia="Times New Roman"/>
          <w:lang w:val="en-GB"/>
        </w:rPr>
        <w:t>6</w:t>
      </w:r>
    </w:p>
    <w:p w:rsidR="003A5413" w:rsidRPr="00E60C0B" w:rsidRDefault="003A5413" w:rsidP="00AB4238">
      <w:pPr>
        <w:pStyle w:val="Figuretitle"/>
        <w:rPr>
          <w:lang w:val="en-GB" w:eastAsia="zh-CN"/>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1.5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sidRPr="00E60C0B">
        <w:rPr>
          <w:lang w:val="en-GB"/>
        </w:rPr>
        <w:t>1/2</w:t>
      </w:r>
      <w:r>
        <w:rPr>
          <w:rFonts w:ascii="SimSun" w:hAnsi="SimSun" w:cs="SimSun" w:hint="eastAsia"/>
          <w:lang w:val="en-GB" w:eastAsia="zh-CN"/>
        </w:rPr>
        <w:t>）</w:t>
      </w:r>
    </w:p>
    <w:p w:rsidR="003A5413" w:rsidRPr="00E60C0B" w:rsidRDefault="00AB4238" w:rsidP="003A5413">
      <w:pPr>
        <w:keepLines/>
        <w:spacing w:before="0" w:after="240"/>
        <w:jc w:val="center"/>
        <w:rPr>
          <w:rFonts w:eastAsia="Times New Roman"/>
          <w:caps/>
          <w:sz w:val="18"/>
          <w:lang w:val="en-GB" w:eastAsia="ko-KR"/>
        </w:rPr>
      </w:pPr>
      <w:r w:rsidRPr="00E60C0B">
        <w:rPr>
          <w:rFonts w:eastAsia="Times New Roman"/>
          <w:caps/>
          <w:noProof/>
          <w:sz w:val="18"/>
          <w:lang w:val="en-US" w:eastAsia="zh-CN"/>
        </w:rPr>
        <w:object w:dxaOrig="6527" w:dyaOrig="4917">
          <v:shape id="_x0000_i1034" type="#_x0000_t75" style="width:431.35pt;height:324pt" o:ole="">
            <v:imagedata r:id="rId33" o:title=""/>
          </v:shape>
          <o:OLEObject Type="Embed" ProgID="CorelDRAW.Graphic.14" ShapeID="_x0000_i1034" DrawAspect="Content" ObjectID="_1477228629" r:id="rId34"/>
        </w:object>
      </w:r>
    </w:p>
    <w:p w:rsidR="003A5413" w:rsidRPr="00E60C0B" w:rsidRDefault="003A5413" w:rsidP="00AB4238">
      <w:pPr>
        <w:pStyle w:val="TableNo"/>
        <w:rPr>
          <w:rFonts w:eastAsia="Malgun Gothic"/>
          <w:lang w:val="en-GB"/>
        </w:rPr>
      </w:pPr>
      <w:r>
        <w:rPr>
          <w:rFonts w:eastAsiaTheme="minorEastAsia" w:hint="eastAsia"/>
          <w:lang w:val="en-GB" w:eastAsia="zh-CN"/>
        </w:rPr>
        <w:t>表</w:t>
      </w:r>
      <w:r w:rsidRPr="00E60C0B">
        <w:rPr>
          <w:lang w:val="en-GB"/>
        </w:rPr>
        <w:t>15</w:t>
      </w:r>
    </w:p>
    <w:p w:rsidR="003A5413" w:rsidRPr="00E60C0B" w:rsidRDefault="003A5413" w:rsidP="00150014">
      <w:pPr>
        <w:pStyle w:val="Tabletitle"/>
        <w:rPr>
          <w:rFonts w:eastAsia="Malgun Gothic"/>
          <w:lang w:val="en-GB"/>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1.5</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2</w:t>
      </w:r>
      <w:r w:rsidRPr="00E60C0B">
        <w:rPr>
          <w:lang w:val="en-GB" w:eastAsia="ko-KR"/>
        </w:rPr>
        <w:t>/</w:t>
      </w:r>
      <w:r>
        <w:rPr>
          <w:lang w:val="en-GB" w:eastAsia="ko-KR"/>
        </w:rPr>
        <w:t>5</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2</w:t>
            </w:r>
            <w:r w:rsidRPr="00E60C0B">
              <w:rPr>
                <w:rFonts w:eastAsia="Times New Roman"/>
                <w:b/>
                <w:sz w:val="22"/>
                <w:lang w:val="en-GB" w:eastAsia="ko-KR"/>
              </w:rPr>
              <w:t>/</w:t>
            </w:r>
            <w:r>
              <w:rPr>
                <w:rFonts w:eastAsia="Times New Roman"/>
                <w:b/>
                <w:sz w:val="22"/>
                <w:lang w:val="en-GB" w:eastAsia="ko-KR"/>
              </w:rPr>
              <w:t>5</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bl>
    <w:p w:rsidR="003A5413" w:rsidRPr="00E60C0B" w:rsidRDefault="003A5413" w:rsidP="003A5413">
      <w:pPr>
        <w:spacing w:before="0"/>
        <w:rPr>
          <w:rFonts w:eastAsia="Malgun Gothic"/>
          <w:sz w:val="20"/>
          <w:lang w:val="en-GB" w:eastAsia="ko-KR"/>
        </w:rPr>
      </w:pPr>
    </w:p>
    <w:p w:rsidR="003A5413" w:rsidRPr="00E60C0B" w:rsidRDefault="003A5413" w:rsidP="00AB4238">
      <w:pPr>
        <w:pStyle w:val="FigureNo"/>
        <w:rPr>
          <w:rFonts w:eastAsia="Malgun Gothic"/>
          <w:lang w:val="en-GB"/>
        </w:rPr>
      </w:pPr>
      <w:r>
        <w:rPr>
          <w:rFonts w:hint="eastAsia"/>
          <w:lang w:val="en-GB" w:eastAsia="zh-CN"/>
        </w:rPr>
        <w:t>图</w:t>
      </w:r>
      <w:r w:rsidRPr="00E60C0B">
        <w:rPr>
          <w:rFonts w:eastAsia="Times New Roman"/>
          <w:lang w:val="en-GB"/>
        </w:rPr>
        <w:t>7</w:t>
      </w:r>
    </w:p>
    <w:p w:rsidR="003A5413" w:rsidRPr="00E60C0B" w:rsidRDefault="003A5413" w:rsidP="00AB4238">
      <w:pPr>
        <w:pStyle w:val="Figuretitle"/>
        <w:rPr>
          <w:lang w:val="en-GB"/>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1.5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2</w:t>
      </w:r>
      <w:r w:rsidRPr="00E60C0B">
        <w:rPr>
          <w:lang w:val="en-GB"/>
        </w:rPr>
        <w:t>/</w:t>
      </w:r>
      <w:r>
        <w:rPr>
          <w:lang w:val="en-GB"/>
        </w:rPr>
        <w:t>5</w:t>
      </w:r>
      <w:r>
        <w:rPr>
          <w:rFonts w:ascii="SimSun" w:hAnsi="SimSun" w:cs="SimSun" w:hint="eastAsia"/>
          <w:lang w:val="en-GB" w:eastAsia="zh-CN"/>
        </w:rPr>
        <w:t>）</w:t>
      </w:r>
    </w:p>
    <w:p w:rsidR="003A5413" w:rsidRPr="00E60C0B" w:rsidRDefault="006B1D2F" w:rsidP="003A5413">
      <w:pPr>
        <w:keepLines/>
        <w:spacing w:before="0" w:after="240"/>
        <w:jc w:val="center"/>
        <w:rPr>
          <w:rFonts w:eastAsia="Times New Roman"/>
          <w:caps/>
          <w:sz w:val="18"/>
          <w:lang w:val="en-GB" w:eastAsia="ko-KR"/>
        </w:rPr>
      </w:pPr>
      <w:r>
        <w:rPr>
          <w:noProof/>
          <w:lang w:val="en-US" w:eastAsia="zh-CN"/>
        </w:rPr>
        <w:object w:dxaOrig="5228" w:dyaOrig="3980">
          <v:shape id="_x0000_i1035" type="#_x0000_t75" style="width:433.35pt;height:330pt" o:ole="">
            <v:imagedata r:id="rId35" o:title=""/>
          </v:shape>
          <o:OLEObject Type="Embed" ProgID="CorelDRAW.Graphic.14" ShapeID="_x0000_i1035" DrawAspect="Content" ObjectID="_1477228630" r:id="rId36"/>
        </w:object>
      </w:r>
    </w:p>
    <w:p w:rsidR="003A5413" w:rsidRPr="00E60C0B" w:rsidRDefault="003A5413" w:rsidP="00AB4238">
      <w:pPr>
        <w:pStyle w:val="TableNo"/>
        <w:rPr>
          <w:rFonts w:eastAsia="Malgun Gothic"/>
          <w:lang w:val="en-GB"/>
        </w:rPr>
      </w:pPr>
      <w:r>
        <w:rPr>
          <w:rFonts w:eastAsiaTheme="minorEastAsia" w:hint="eastAsia"/>
          <w:lang w:val="en-GB" w:eastAsia="zh-CN"/>
        </w:rPr>
        <w:t>表</w:t>
      </w:r>
      <w:r w:rsidRPr="00E60C0B">
        <w:rPr>
          <w:lang w:val="en-GB"/>
        </w:rPr>
        <w:t>16</w:t>
      </w:r>
    </w:p>
    <w:p w:rsidR="003A5413" w:rsidRPr="00E60C0B" w:rsidRDefault="003A5413" w:rsidP="00150014">
      <w:pPr>
        <w:pStyle w:val="Tabletitle"/>
        <w:rPr>
          <w:lang w:val="en-GB"/>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1.5</w:t>
      </w:r>
      <w:r>
        <w:rPr>
          <w:rFonts w:eastAsiaTheme="minorEastAsia" w:hint="eastAsia"/>
          <w:lang w:val="en-GB" w:eastAsia="zh-CN"/>
        </w:rPr>
        <w:t>、</w:t>
      </w:r>
      <w:r>
        <w:rPr>
          <w:lang w:val="en-GB" w:eastAsia="ko-KR"/>
        </w:rPr>
        <w:t>Turbo</w:t>
      </w:r>
      <w:r>
        <w:rPr>
          <w:rFonts w:eastAsiaTheme="minorEastAsia" w:hint="eastAsia"/>
          <w:lang w:val="en-GB" w:eastAsia="zh-CN"/>
        </w:rPr>
        <w:t>编码速率</w:t>
      </w:r>
      <w:r w:rsidRPr="00E60C0B">
        <w:rPr>
          <w:lang w:val="en-GB" w:eastAsia="ko-KR"/>
        </w:rPr>
        <w:t>1/</w:t>
      </w:r>
      <w:r>
        <w:rPr>
          <w:lang w:val="en-GB" w:eastAsia="ko-KR"/>
        </w:rPr>
        <w:t>3</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r w:rsidRPr="00E60C0B">
              <w:rPr>
                <w:rFonts w:eastAsia="Times New Roman"/>
                <w:b/>
                <w:color w:val="000000" w:themeColor="text1"/>
                <w:sz w:val="22"/>
                <w:lang w:val="en-GB"/>
              </w:rPr>
              <w:t xml:space="preserve"> </w:t>
            </w:r>
          </w:p>
          <w:p w:rsidR="003A5413" w:rsidRPr="00DD36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bl>
    <w:p w:rsidR="003A5413" w:rsidRPr="00E60C0B" w:rsidRDefault="003A5413" w:rsidP="00AB4238">
      <w:pPr>
        <w:pStyle w:val="TableNo"/>
        <w:rPr>
          <w:rFonts w:eastAsia="Malgun Gothic"/>
          <w:lang w:val="en-GB" w:eastAsia="zh-CN"/>
        </w:rPr>
      </w:pPr>
      <w:r>
        <w:rPr>
          <w:rFonts w:hint="eastAsia"/>
          <w:lang w:val="en-GB" w:eastAsia="zh-CN"/>
        </w:rPr>
        <w:t>表</w:t>
      </w:r>
      <w:r w:rsidRPr="00E60C0B">
        <w:rPr>
          <w:rFonts w:eastAsia="Times New Roman"/>
          <w:lang w:val="en-GB"/>
        </w:rPr>
        <w:t>16</w:t>
      </w:r>
      <w:r>
        <w:rPr>
          <w:rFonts w:hint="eastAsia"/>
          <w:lang w:val="en-GB" w:eastAsia="zh-CN"/>
        </w:rPr>
        <w:t>（</w:t>
      </w:r>
      <w:r w:rsidRPr="00DD360B">
        <w:rPr>
          <w:rFonts w:ascii="STKaiti" w:eastAsia="STKaiti" w:hAnsi="STKaiti" w:hint="eastAsia"/>
          <w:lang w:val="en-GB" w:eastAsia="zh-CN"/>
        </w:rPr>
        <w:t>完</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DD36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color w:val="000000" w:themeColor="text1"/>
                <w:sz w:val="22"/>
                <w:lang w:val="en-GB" w:eastAsia="zh-CN"/>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rPr>
      </w:pPr>
      <w:r>
        <w:rPr>
          <w:rFonts w:hint="eastAsia"/>
          <w:lang w:val="en-GB" w:eastAsia="zh-CN"/>
        </w:rPr>
        <w:t>图</w:t>
      </w:r>
      <w:r w:rsidRPr="00E60C0B">
        <w:rPr>
          <w:rFonts w:eastAsia="Times New Roman"/>
          <w:lang w:val="en-GB"/>
        </w:rPr>
        <w:t>8</w:t>
      </w:r>
    </w:p>
    <w:p w:rsidR="003A5413" w:rsidRPr="00E60C0B" w:rsidRDefault="003A5413" w:rsidP="00AB4238">
      <w:pPr>
        <w:pStyle w:val="Figuretitle"/>
        <w:rPr>
          <w:lang w:val="en-GB"/>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1.5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3</w:t>
      </w:r>
      <w:r>
        <w:rPr>
          <w:rFonts w:ascii="SimSun" w:hAnsi="SimSun" w:cs="SimSun" w:hint="eastAsia"/>
          <w:lang w:val="en-GB" w:eastAsia="zh-CN"/>
        </w:rPr>
        <w:t>）</w:t>
      </w:r>
    </w:p>
    <w:p w:rsidR="003A5413" w:rsidRPr="00E60C0B" w:rsidRDefault="008C5193" w:rsidP="003A5413">
      <w:pPr>
        <w:keepLines/>
        <w:spacing w:before="0" w:after="240"/>
        <w:jc w:val="center"/>
        <w:rPr>
          <w:rFonts w:eastAsia="Times New Roman"/>
          <w:caps/>
          <w:sz w:val="18"/>
          <w:lang w:val="en-GB" w:eastAsia="ko-KR"/>
        </w:rPr>
      </w:pPr>
      <w:r>
        <w:rPr>
          <w:noProof/>
          <w:lang w:val="en-US" w:eastAsia="zh-CN"/>
        </w:rPr>
        <w:object w:dxaOrig="5222" w:dyaOrig="3933">
          <v:shape id="_x0000_i1036" type="#_x0000_t75" style="width:432.65pt;height:325.35pt" o:ole="">
            <v:imagedata r:id="rId37" o:title=""/>
          </v:shape>
          <o:OLEObject Type="Embed" ProgID="CorelDRAW.Graphic.14" ShapeID="_x0000_i1036" DrawAspect="Content" ObjectID="_1477228631" r:id="rId38"/>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17</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1.5</w:t>
      </w:r>
      <w:r>
        <w:rPr>
          <w:rFonts w:eastAsiaTheme="minorEastAsia" w:hint="eastAsia"/>
          <w:lang w:val="en-GB" w:eastAsia="zh-CN"/>
        </w:rPr>
        <w:t>、</w:t>
      </w:r>
      <w:r>
        <w:rPr>
          <w:lang w:val="en-GB" w:eastAsia="ko-KR"/>
        </w:rPr>
        <w:t>Turbo</w:t>
      </w:r>
      <w:r>
        <w:rPr>
          <w:rFonts w:eastAsiaTheme="minorEastAsia" w:hint="eastAsia"/>
          <w:lang w:val="en-GB" w:eastAsia="zh-CN"/>
        </w:rPr>
        <w:t>编码速率</w:t>
      </w:r>
      <w:r w:rsidRPr="00E60C0B">
        <w:rPr>
          <w:lang w:val="en-GB" w:eastAsia="ko-KR"/>
        </w:rPr>
        <w:t>1/</w:t>
      </w:r>
      <w:r>
        <w:rPr>
          <w:lang w:val="en-GB" w:eastAsia="ko-KR"/>
        </w:rPr>
        <w:t>4</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1.5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4</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hint="eastAsia"/>
          <w:lang w:val="en-GB" w:eastAsia="zh-CN"/>
        </w:rPr>
        <w:t>图</w:t>
      </w:r>
      <w:r w:rsidRPr="00E60C0B">
        <w:rPr>
          <w:rFonts w:eastAsia="Times New Roman"/>
          <w:lang w:val="en-GB"/>
        </w:rPr>
        <w:t>9</w:t>
      </w:r>
    </w:p>
    <w:p w:rsidR="0042546E" w:rsidRDefault="003A5413" w:rsidP="008C5193">
      <w:pPr>
        <w:pStyle w:val="Figuretitle"/>
        <w:rPr>
          <w:rFonts w:ascii="Times New Roman" w:hAnsi="Times New Roman"/>
          <w:lang w:val="en-GB" w:eastAsia="zh-CN"/>
        </w:rPr>
      </w:pPr>
      <w:r w:rsidRPr="0042546E">
        <w:rPr>
          <w:rFonts w:ascii="Times New Roman" w:hAnsi="Times New Roman"/>
          <w:lang w:val="en-GB"/>
        </w:rPr>
        <w:t>AT-DMB</w:t>
      </w:r>
      <w:r w:rsidRPr="0042546E">
        <w:rPr>
          <w:rFonts w:ascii="Times New Roman" w:eastAsiaTheme="minorEastAsia" w:hAnsi="Times New Roman"/>
          <w:lang w:val="en-GB" w:eastAsia="zh-CN"/>
        </w:rPr>
        <w:t>有用信号的必要</w:t>
      </w:r>
      <w:r w:rsidRPr="0042546E">
        <w:rPr>
          <w:rFonts w:ascii="Times New Roman" w:hAnsi="Times New Roman"/>
          <w:i/>
          <w:iCs/>
          <w:lang w:val="en-GB"/>
        </w:rPr>
        <w:t>D</w:t>
      </w:r>
      <w:r w:rsidRPr="0042546E">
        <w:rPr>
          <w:rFonts w:ascii="Times New Roman" w:hAnsi="Times New Roman"/>
          <w:lang w:val="en-GB"/>
        </w:rPr>
        <w:t>/</w:t>
      </w:r>
      <w:r w:rsidRPr="0042546E">
        <w:rPr>
          <w:rFonts w:ascii="Times New Roman" w:hAnsi="Times New Roman"/>
          <w:i/>
          <w:iCs/>
          <w:lang w:val="en-GB"/>
        </w:rPr>
        <w:t>U</w:t>
      </w:r>
      <w:r w:rsidRPr="0042546E">
        <w:rPr>
          <w:rFonts w:ascii="Times New Roman" w:eastAsiaTheme="minorEastAsia" w:hAnsi="Times New Roman"/>
          <w:lang w:val="en-GB" w:eastAsia="zh-CN"/>
        </w:rPr>
        <w:t>比图（星座比</w:t>
      </w:r>
      <w:r w:rsidRPr="0042546E">
        <w:rPr>
          <w:rFonts w:ascii="Times New Roman" w:hAnsi="Times New Roman"/>
          <w:lang w:val="en-GB"/>
        </w:rPr>
        <w:t>1.5</w:t>
      </w:r>
      <w:r w:rsidRPr="0042546E">
        <w:rPr>
          <w:rFonts w:ascii="Times New Roman" w:eastAsiaTheme="minorEastAsia" w:hAnsi="Times New Roman"/>
          <w:lang w:val="en-GB" w:eastAsia="zh-CN"/>
        </w:rPr>
        <w:t>、</w:t>
      </w:r>
      <w:r w:rsidRPr="0042546E">
        <w:rPr>
          <w:rFonts w:ascii="Times New Roman" w:hAnsi="Times New Roman"/>
          <w:lang w:val="en-GB"/>
        </w:rPr>
        <w:t>Turbo</w:t>
      </w:r>
      <w:r w:rsidRPr="0042546E">
        <w:rPr>
          <w:rFonts w:ascii="Times New Roman" w:eastAsiaTheme="minorEastAsia" w:hAnsi="Times New Roman"/>
          <w:lang w:val="en-GB" w:eastAsia="zh-CN"/>
        </w:rPr>
        <w:t>编码速率</w:t>
      </w:r>
      <w:r w:rsidRPr="0042546E">
        <w:rPr>
          <w:rFonts w:ascii="Times New Roman" w:hAnsi="Times New Roman"/>
          <w:lang w:val="en-GB"/>
        </w:rPr>
        <w:t>1/4</w:t>
      </w:r>
      <w:r w:rsidRPr="0042546E">
        <w:rPr>
          <w:rFonts w:ascii="Times New Roman" w:hAnsi="Times New Roman"/>
          <w:lang w:val="en-GB" w:eastAsia="zh-CN"/>
        </w:rPr>
        <w:t>）</w:t>
      </w:r>
    </w:p>
    <w:p w:rsidR="008C5193" w:rsidRDefault="00917FE9" w:rsidP="008C5193">
      <w:pPr>
        <w:pStyle w:val="Figuretitle"/>
      </w:pPr>
      <w:r>
        <w:object w:dxaOrig="5225" w:dyaOrig="3933">
          <v:shape id="_x0000_i1037" type="#_x0000_t75" style="width:446pt;height:336.65pt" o:ole="">
            <v:imagedata r:id="rId39" o:title=""/>
          </v:shape>
          <o:OLEObject Type="Embed" ProgID="CorelDRAW.Graphic.14" ShapeID="_x0000_i1037" DrawAspect="Content" ObjectID="_1477228632" r:id="rId40"/>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18</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sidRPr="00983338">
        <w:rPr>
          <w:rFonts w:hint="eastAsia"/>
          <w:lang w:val="en-GB" w:eastAsia="ko-KR"/>
        </w:rPr>
        <w:t>2</w:t>
      </w:r>
      <w:r>
        <w:rPr>
          <w:lang w:val="en-GB" w:eastAsia="ko-KR"/>
        </w:rPr>
        <w:t>.</w:t>
      </w:r>
      <w:r w:rsidRPr="00983338">
        <w:rPr>
          <w:rFonts w:hint="eastAsia"/>
          <w:lang w:val="en-GB" w:eastAsia="ko-KR"/>
        </w:rPr>
        <w:t>0</w:t>
      </w:r>
      <w:r>
        <w:rPr>
          <w:rFonts w:eastAsiaTheme="minorEastAsia" w:hint="eastAsia"/>
          <w:lang w:val="en-GB" w:eastAsia="zh-CN"/>
        </w:rPr>
        <w:t>、</w:t>
      </w:r>
      <w:r>
        <w:rPr>
          <w:lang w:val="en-GB" w:eastAsia="ko-KR"/>
        </w:rPr>
        <w:t>Turbo</w:t>
      </w:r>
      <w:r>
        <w:rPr>
          <w:rFonts w:eastAsiaTheme="minorEastAsia" w:hint="eastAsia"/>
          <w:lang w:val="en-GB" w:eastAsia="zh-CN"/>
        </w:rPr>
        <w:t>编码速率</w:t>
      </w:r>
      <w:r w:rsidRPr="00E60C0B">
        <w:rPr>
          <w:lang w:val="en-GB" w:eastAsia="ko-KR"/>
        </w:rPr>
        <w:t>1/</w:t>
      </w:r>
      <w:r>
        <w:rPr>
          <w:lang w:val="en-GB" w:eastAsia="ko-KR"/>
        </w:rPr>
        <w:t>2</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4D4062"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asciiTheme="minorEastAsia" w:eastAsiaTheme="minorEastAsia" w:hAnsiTheme="minorEastAsia" w:hint="eastAsia"/>
                <w:b/>
                <w:sz w:val="22"/>
                <w:lang w:val="en-GB" w:eastAsia="zh-CN"/>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r>
    </w:tbl>
    <w:p w:rsidR="003A5413" w:rsidRPr="00E60C0B" w:rsidRDefault="003A5413" w:rsidP="00481FDC">
      <w:pPr>
        <w:pStyle w:val="TableNo"/>
        <w:rPr>
          <w:rFonts w:eastAsia="Malgun Gothic"/>
          <w:lang w:val="en-GB" w:eastAsia="ko-KR"/>
        </w:rPr>
      </w:pPr>
      <w:r>
        <w:rPr>
          <w:rFonts w:eastAsiaTheme="minorEastAsia" w:hint="eastAsia"/>
          <w:lang w:val="en-GB" w:eastAsia="zh-CN"/>
        </w:rPr>
        <w:t>表</w:t>
      </w:r>
      <w:r w:rsidRPr="00E60C0B">
        <w:rPr>
          <w:rFonts w:eastAsia="Times New Roman"/>
          <w:lang w:val="en-GB"/>
        </w:rPr>
        <w:t>18</w:t>
      </w:r>
      <w:r w:rsidR="00481FDC">
        <w:rPr>
          <w:rFonts w:ascii="STKaiti" w:hAnsi="STKaiti" w:hint="eastAsia"/>
          <w:lang w:val="en-GB" w:eastAsia="zh-CN"/>
        </w:rPr>
        <w:t>（</w:t>
      </w:r>
      <w:r w:rsidRPr="00794139">
        <w:rPr>
          <w:rFonts w:ascii="STKaiti" w:hAnsi="STKaiti" w:hint="eastAsia"/>
          <w:lang w:val="en-GB" w:eastAsia="zh-CN"/>
        </w:rPr>
        <w:t>完</w:t>
      </w:r>
      <w:r w:rsidRPr="00794139">
        <w:rPr>
          <w:rFonts w:ascii="STKaiti" w:hAnsi="STKaiti" w:cs="SimSun"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sidRPr="00983338">
              <w:rPr>
                <w:rFonts w:eastAsia="Times New Roman" w:hint="eastAsia"/>
                <w:b/>
                <w:sz w:val="22"/>
                <w:lang w:val="en-GB" w:eastAsia="ko-KR"/>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10</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sidRPr="00983338">
        <w:rPr>
          <w:rFonts w:hint="eastAsia"/>
          <w:lang w:val="en-GB"/>
        </w:rPr>
        <w:t>2</w:t>
      </w:r>
      <w:r>
        <w:rPr>
          <w:rFonts w:ascii="SimSun" w:hAnsi="SimSun" w:cs="SimSun" w:hint="eastAsia"/>
          <w:lang w:val="en-GB" w:eastAsia="zh-CN"/>
        </w:rPr>
        <w:t>）</w:t>
      </w:r>
    </w:p>
    <w:p w:rsidR="003A5413" w:rsidRPr="00E60C0B" w:rsidRDefault="00A84F48" w:rsidP="003A5413">
      <w:pPr>
        <w:keepLines/>
        <w:spacing w:before="0" w:after="240"/>
        <w:jc w:val="center"/>
        <w:rPr>
          <w:rFonts w:eastAsia="Times New Roman"/>
          <w:caps/>
          <w:sz w:val="18"/>
          <w:lang w:val="en-GB" w:eastAsia="ko-KR"/>
        </w:rPr>
      </w:pPr>
      <w:r>
        <w:object w:dxaOrig="5224" w:dyaOrig="3933">
          <v:shape id="_x0000_i1038" type="#_x0000_t75" style="width:426pt;height:321.35pt" o:ole="">
            <v:imagedata r:id="rId41" o:title=""/>
          </v:shape>
          <o:OLEObject Type="Embed" ProgID="CorelDRAW.Graphic.14" ShapeID="_x0000_i1038" DrawAspect="Content" ObjectID="_1477228633" r:id="rId42"/>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19</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sidRPr="00983338">
        <w:rPr>
          <w:rFonts w:hint="eastAsia"/>
          <w:lang w:val="en-GB" w:eastAsia="ko-KR"/>
        </w:rPr>
        <w:t>2</w:t>
      </w:r>
      <w:r>
        <w:rPr>
          <w:lang w:val="en-GB" w:eastAsia="ko-KR"/>
        </w:rPr>
        <w:t>.</w:t>
      </w:r>
      <w:r w:rsidRPr="00983338">
        <w:rPr>
          <w:rFonts w:hint="eastAsia"/>
          <w:lang w:val="en-GB" w:eastAsia="ko-KR"/>
        </w:rPr>
        <w:t>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2</w:t>
      </w:r>
      <w:r w:rsidRPr="00E60C0B">
        <w:rPr>
          <w:lang w:val="en-GB" w:eastAsia="ko-KR"/>
        </w:rPr>
        <w:t>/</w:t>
      </w:r>
      <w:r>
        <w:rPr>
          <w:lang w:val="en-GB" w:eastAsia="ko-KR"/>
        </w:rPr>
        <w:t>5</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2</w:t>
            </w:r>
            <w:r w:rsidRPr="00E60C0B">
              <w:rPr>
                <w:rFonts w:eastAsia="Times New Roman"/>
                <w:b/>
                <w:sz w:val="22"/>
                <w:lang w:val="en-GB" w:eastAsia="ko-KR"/>
              </w:rPr>
              <w:t>/</w:t>
            </w:r>
            <w:r>
              <w:rPr>
                <w:rFonts w:eastAsia="Times New Roman"/>
                <w:b/>
                <w:sz w:val="22"/>
                <w:lang w:val="en-GB" w:eastAsia="ko-KR"/>
              </w:rPr>
              <w:t>5</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11</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2</w:t>
      </w:r>
      <w:r w:rsidRPr="00E60C0B">
        <w:rPr>
          <w:lang w:val="en-GB"/>
        </w:rPr>
        <w:t>/</w:t>
      </w:r>
      <w:r>
        <w:rPr>
          <w:lang w:val="en-GB"/>
        </w:rPr>
        <w:t>5</w:t>
      </w:r>
      <w:r>
        <w:rPr>
          <w:rFonts w:ascii="SimSun" w:hAnsi="SimSun" w:cs="SimSun" w:hint="eastAsia"/>
          <w:lang w:val="en-GB" w:eastAsia="zh-CN"/>
        </w:rPr>
        <w:t>）</w:t>
      </w:r>
    </w:p>
    <w:p w:rsidR="003A5413" w:rsidRPr="00E60C0B" w:rsidRDefault="00917FE9" w:rsidP="0042546E">
      <w:pPr>
        <w:pStyle w:val="TableNo"/>
        <w:rPr>
          <w:rFonts w:eastAsia="Malgun Gothic"/>
          <w:lang w:val="en-GB" w:eastAsia="ko-KR"/>
        </w:rPr>
      </w:pPr>
      <w:r>
        <w:rPr>
          <w:noProof/>
          <w:lang w:val="en-US" w:eastAsia="zh-CN"/>
        </w:rPr>
        <w:object w:dxaOrig="7687" w:dyaOrig="3933">
          <v:shape id="_x0000_i1039" type="#_x0000_t75" style="width:636.65pt;height:326pt" o:ole="">
            <v:imagedata r:id="rId43" o:title=""/>
          </v:shape>
          <o:OLEObject Type="Embed" ProgID="CorelDRAW.Graphic.14" ShapeID="_x0000_i1039" DrawAspect="Content" ObjectID="_1477228634" r:id="rId44"/>
        </w:object>
      </w:r>
      <w:r w:rsidR="003A5413">
        <w:rPr>
          <w:rFonts w:eastAsiaTheme="minorEastAsia" w:hint="eastAsia"/>
          <w:lang w:val="en-GB" w:eastAsia="zh-CN"/>
        </w:rPr>
        <w:t>表</w:t>
      </w:r>
      <w:r w:rsidR="003A5413" w:rsidRPr="00E60C0B">
        <w:rPr>
          <w:lang w:val="en-GB"/>
        </w:rPr>
        <w:t>20</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sidRPr="00983338">
        <w:rPr>
          <w:lang w:val="en-GB" w:eastAsia="ko-KR"/>
        </w:rPr>
        <w:t>2.0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3</w:t>
      </w:r>
      <w:r>
        <w:rPr>
          <w:rFonts w:ascii="SimSun" w:hAnsi="SimSun" w:cs="SimSun"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088"/>
        <w:gridCol w:w="2088"/>
        <w:gridCol w:w="1838"/>
        <w:gridCol w:w="1839"/>
      </w:tblGrid>
      <w:tr w:rsidR="003A5413" w:rsidRPr="00611E4A" w:rsidTr="00A6238F">
        <w:trPr>
          <w:tblHeader/>
          <w:jc w:val="center"/>
        </w:trPr>
        <w:tc>
          <w:tcPr>
            <w:tcW w:w="180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258"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93"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tblHeader/>
          <w:jc w:val="center"/>
        </w:trPr>
        <w:tc>
          <w:tcPr>
            <w:tcW w:w="180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80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–13</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80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bl>
    <w:p w:rsidR="003A5413" w:rsidRPr="00E60C0B" w:rsidRDefault="003A5413" w:rsidP="00AB4238">
      <w:pPr>
        <w:pStyle w:val="TableNo"/>
        <w:rPr>
          <w:rFonts w:eastAsia="Malgun Gothic"/>
          <w:lang w:val="en-GB" w:eastAsia="zh-CN"/>
        </w:rPr>
      </w:pPr>
      <w:r>
        <w:rPr>
          <w:rFonts w:hint="eastAsia"/>
          <w:lang w:val="en-GB" w:eastAsia="zh-CN"/>
        </w:rPr>
        <w:t>表</w:t>
      </w:r>
      <w:r w:rsidRPr="00E60C0B">
        <w:rPr>
          <w:rFonts w:eastAsia="Times New Roman"/>
          <w:lang w:val="en-GB"/>
        </w:rPr>
        <w:t>20</w:t>
      </w:r>
      <w:r>
        <w:rPr>
          <w:rFonts w:hint="eastAsia"/>
          <w:lang w:val="en-GB" w:eastAsia="zh-CN"/>
        </w:rPr>
        <w:t>（</w:t>
      </w:r>
      <w:r w:rsidRPr="002E48EB">
        <w:rPr>
          <w:rFonts w:ascii="STKaiti" w:eastAsia="STKaiti" w:hAnsi="STKaiti" w:hint="eastAsia"/>
          <w:lang w:val="en-GB" w:eastAsia="zh-CN"/>
        </w:rPr>
        <w:t>完</w:t>
      </w:r>
      <w:r w:rsidRPr="002E48EB">
        <w:rPr>
          <w:rFonts w:ascii="SimSun" w:hAnsi="SimSun" w:cs="SimSun"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088"/>
        <w:gridCol w:w="2088"/>
        <w:gridCol w:w="1838"/>
        <w:gridCol w:w="1839"/>
      </w:tblGrid>
      <w:tr w:rsidR="003A5413" w:rsidRPr="00611E4A" w:rsidTr="00A6238F">
        <w:trPr>
          <w:tblHeader/>
          <w:jc w:val="center"/>
        </w:trPr>
        <w:tc>
          <w:tcPr>
            <w:tcW w:w="180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258"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93"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tblHeader/>
          <w:jc w:val="center"/>
        </w:trPr>
        <w:tc>
          <w:tcPr>
            <w:tcW w:w="180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129"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129" w:type="dxa"/>
            <w:vAlign w:val="center"/>
          </w:tcPr>
          <w:p w:rsidR="003A5413" w:rsidRPr="00EB5CB9"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color w:val="000000" w:themeColor="text1"/>
                <w:sz w:val="22"/>
                <w:lang w:val="en-GB" w:eastAsia="zh-CN"/>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9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97"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80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–46</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80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129"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9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c>
          <w:tcPr>
            <w:tcW w:w="1897"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rPr>
      </w:pPr>
      <w:r>
        <w:rPr>
          <w:rFonts w:eastAsiaTheme="minorEastAsia" w:hint="eastAsia"/>
          <w:lang w:val="en-GB" w:eastAsia="zh-CN"/>
        </w:rPr>
        <w:t>图</w:t>
      </w:r>
      <w:r w:rsidRPr="00E60C0B">
        <w:rPr>
          <w:lang w:val="en-GB"/>
        </w:rPr>
        <w:t>12</w:t>
      </w:r>
    </w:p>
    <w:p w:rsidR="003A5413" w:rsidRPr="00E60C0B" w:rsidRDefault="003A5413" w:rsidP="00AB4238">
      <w:pPr>
        <w:pStyle w:val="Figuretitle"/>
        <w:rPr>
          <w:lang w:val="en-GB"/>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3</w:t>
      </w:r>
      <w:r>
        <w:rPr>
          <w:rFonts w:ascii="SimSun" w:hAnsi="SimSun" w:cs="SimSun" w:hint="eastAsia"/>
          <w:lang w:val="en-GB" w:eastAsia="zh-CN"/>
        </w:rPr>
        <w:t>）</w:t>
      </w:r>
    </w:p>
    <w:p w:rsidR="003A5413" w:rsidRPr="00E60C0B" w:rsidRDefault="007B425A" w:rsidP="003A5413">
      <w:pPr>
        <w:keepLines/>
        <w:spacing w:before="0" w:after="240"/>
        <w:jc w:val="center"/>
        <w:rPr>
          <w:rFonts w:eastAsia="Times New Roman"/>
          <w:caps/>
          <w:sz w:val="18"/>
          <w:lang w:val="en-GB" w:eastAsia="ko-KR"/>
        </w:rPr>
      </w:pPr>
      <w:r>
        <w:rPr>
          <w:noProof/>
          <w:lang w:val="en-US" w:eastAsia="zh-CN"/>
        </w:rPr>
        <w:object w:dxaOrig="5220" w:dyaOrig="3933">
          <v:shape id="_x0000_i1040" type="#_x0000_t75" style="width:6in;height:325.35pt" o:ole="">
            <v:imagedata r:id="rId45" o:title=""/>
          </v:shape>
          <o:OLEObject Type="Embed" ProgID="CorelDRAW.Graphic.14" ShapeID="_x0000_i1040" DrawAspect="Content" ObjectID="_1477228635" r:id="rId46"/>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21</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sidRPr="00983338">
        <w:rPr>
          <w:lang w:val="en-GB" w:eastAsia="ko-KR"/>
        </w:rPr>
        <w:t>2.0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4</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4</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–53</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13</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4</w:t>
      </w:r>
      <w:r>
        <w:rPr>
          <w:rFonts w:ascii="SimSun" w:hAnsi="SimSun" w:cs="SimSun" w:hint="eastAsia"/>
          <w:lang w:val="en-GB" w:eastAsia="zh-CN"/>
        </w:rPr>
        <w:t>）</w:t>
      </w:r>
    </w:p>
    <w:p w:rsidR="007B425A" w:rsidRDefault="007B425A" w:rsidP="007B425A">
      <w:pPr>
        <w:keepLines/>
        <w:spacing w:before="0" w:after="240"/>
        <w:jc w:val="center"/>
      </w:pPr>
      <w:r>
        <w:object w:dxaOrig="5760" w:dyaOrig="3928">
          <v:shape id="_x0000_i1041" type="#_x0000_t75" style="width:452pt;height:330.65pt" o:ole="">
            <v:imagedata r:id="rId47" o:title="" cropright="4666f"/>
          </v:shape>
          <o:OLEObject Type="Embed" ProgID="CorelDRAW.Graphic.14" ShapeID="_x0000_i1041" DrawAspect="Content" ObjectID="_1477228636" r:id="rId48"/>
        </w:object>
      </w:r>
    </w:p>
    <w:p w:rsidR="003A5413" w:rsidRPr="00E60C0B" w:rsidRDefault="003A5413" w:rsidP="007B425A">
      <w:pPr>
        <w:pStyle w:val="TableNo"/>
        <w:rPr>
          <w:rFonts w:eastAsia="Malgun Gothic"/>
          <w:lang w:val="en-GB" w:eastAsia="ko-KR"/>
        </w:rPr>
      </w:pPr>
      <w:r>
        <w:rPr>
          <w:rFonts w:eastAsiaTheme="minorEastAsia" w:hint="eastAsia"/>
          <w:lang w:val="en-GB" w:eastAsia="zh-CN"/>
        </w:rPr>
        <w:t>表</w:t>
      </w:r>
      <w:r w:rsidRPr="00E60C0B">
        <w:rPr>
          <w:lang w:val="en-GB"/>
        </w:rPr>
        <w:t>22</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sidRPr="00983338">
        <w:rPr>
          <w:rFonts w:hint="eastAsia"/>
          <w:lang w:val="en-GB" w:eastAsia="ko-KR"/>
        </w:rPr>
        <w:t>2</w:t>
      </w:r>
      <w:r>
        <w:rPr>
          <w:lang w:val="en-GB" w:eastAsia="ko-KR"/>
        </w:rPr>
        <w:t>.5</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2</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bl>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22</w:t>
      </w:r>
      <w:r>
        <w:rPr>
          <w:rFonts w:ascii="SimSun" w:hAnsi="SimSun" w:cs="SimSun" w:hint="eastAsia"/>
          <w:lang w:val="en-GB"/>
        </w:rPr>
        <w:t>（</w:t>
      </w:r>
      <w:r w:rsidRPr="005E750E">
        <w:rPr>
          <w:rFonts w:ascii="STKaiti" w:eastAsia="STKaiti" w:hAnsi="STKaiti" w:hint="eastAsia"/>
          <w:lang w:val="en-GB" w:eastAsia="zh-CN"/>
        </w:rPr>
        <w:t>完</w:t>
      </w:r>
      <w:r>
        <w:rPr>
          <w:rFonts w:ascii="SimSun" w:hAnsi="SimSun" w:cs="SimSun"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asciiTheme="minorEastAsia" w:eastAsiaTheme="minorEastAsia" w:hAnsiTheme="minorEastAsia" w:hint="eastAsia"/>
                <w:b/>
                <w:color w:val="000000" w:themeColor="text1"/>
                <w:sz w:val="22"/>
                <w:lang w:val="en-GB" w:eastAsia="zh-CN"/>
              </w:rPr>
              <w:t>频率</w:t>
            </w:r>
            <w:r w:rsidRPr="00E60C0B">
              <w:rPr>
                <w:rFonts w:eastAsia="Times New Roman"/>
                <w:b/>
                <w:color w:val="000000" w:themeColor="text1"/>
                <w:sz w:val="22"/>
                <w:lang w:val="en-GB" w:eastAsia="ko-KR"/>
              </w:rPr>
              <w:b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–39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–51</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14</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2</w:t>
      </w:r>
      <w:r>
        <w:rPr>
          <w:rFonts w:ascii="SimSun" w:hAnsi="SimSun" w:cs="SimSun" w:hint="eastAsia"/>
          <w:lang w:val="en-GB" w:eastAsia="zh-CN"/>
        </w:rPr>
        <w:t>）</w:t>
      </w:r>
    </w:p>
    <w:p w:rsidR="003A5413" w:rsidRPr="00E60C0B" w:rsidRDefault="007B425A" w:rsidP="003A5413">
      <w:pPr>
        <w:keepLines/>
        <w:spacing w:before="0" w:after="240"/>
        <w:jc w:val="center"/>
        <w:rPr>
          <w:rFonts w:eastAsia="Times New Roman"/>
          <w:caps/>
          <w:sz w:val="18"/>
          <w:lang w:val="en-GB" w:eastAsia="ko-KR"/>
        </w:rPr>
      </w:pPr>
      <w:r>
        <w:rPr>
          <w:noProof/>
          <w:lang w:val="en-US" w:eastAsia="zh-CN"/>
        </w:rPr>
        <w:object w:dxaOrig="5224" w:dyaOrig="3928">
          <v:shape id="_x0000_i1042" type="#_x0000_t75" style="width:432.65pt;height:325.35pt" o:ole="">
            <v:imagedata r:id="rId49" o:title=""/>
          </v:shape>
          <o:OLEObject Type="Embed" ProgID="CorelDRAW.Graphic.14" ShapeID="_x0000_i1042" DrawAspect="Content" ObjectID="_1477228637" r:id="rId50"/>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23</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2.5</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2</w:t>
      </w:r>
      <w:r w:rsidRPr="00E60C0B">
        <w:rPr>
          <w:lang w:val="en-GB" w:eastAsia="ko-KR"/>
        </w:rPr>
        <w:t>/</w:t>
      </w:r>
      <w:r>
        <w:rPr>
          <w:lang w:val="en-GB" w:eastAsia="ko-KR"/>
        </w:rPr>
        <w:t>5</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2</w:t>
            </w:r>
            <w:r w:rsidRPr="00E60C0B">
              <w:rPr>
                <w:rFonts w:eastAsia="Times New Roman"/>
                <w:b/>
                <w:sz w:val="22"/>
                <w:lang w:val="en-GB" w:eastAsia="ko-KR"/>
              </w:rPr>
              <w:t>/</w:t>
            </w:r>
            <w:r>
              <w:rPr>
                <w:rFonts w:eastAsia="Times New Roman"/>
                <w:b/>
                <w:sz w:val="22"/>
                <w:lang w:val="en-GB" w:eastAsia="ko-KR"/>
              </w:rPr>
              <w:t>5</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15</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2</w:t>
      </w:r>
      <w:r w:rsidRPr="00E60C0B">
        <w:rPr>
          <w:lang w:val="en-GB"/>
        </w:rPr>
        <w:t>/</w:t>
      </w:r>
      <w:r>
        <w:rPr>
          <w:lang w:val="en-GB"/>
        </w:rPr>
        <w:t>5</w:t>
      </w:r>
      <w:r>
        <w:rPr>
          <w:rFonts w:ascii="SimSun" w:hAnsi="SimSun" w:cs="SimSun" w:hint="eastAsia"/>
          <w:lang w:val="en-GB" w:eastAsia="zh-CN"/>
        </w:rPr>
        <w:t>）</w:t>
      </w:r>
    </w:p>
    <w:p w:rsidR="003A5413" w:rsidRPr="00E60C0B" w:rsidRDefault="00F76FF3" w:rsidP="003A5413">
      <w:pPr>
        <w:keepLines/>
        <w:spacing w:before="0" w:after="240"/>
        <w:jc w:val="center"/>
        <w:rPr>
          <w:rFonts w:eastAsia="Times New Roman"/>
          <w:caps/>
          <w:sz w:val="18"/>
          <w:lang w:val="en-GB" w:eastAsia="ko-KR"/>
        </w:rPr>
      </w:pPr>
      <w:r>
        <w:rPr>
          <w:noProof/>
          <w:lang w:val="en-US" w:eastAsia="zh-CN"/>
        </w:rPr>
        <w:object w:dxaOrig="5218" w:dyaOrig="3928">
          <v:shape id="_x0000_i1043" type="#_x0000_t75" style="width:432.65pt;height:326pt" o:ole="">
            <v:imagedata r:id="rId51" o:title=""/>
          </v:shape>
          <o:OLEObject Type="Embed" ProgID="CorelDRAW.Graphic.14" ShapeID="_x0000_i1043" DrawAspect="Content" ObjectID="_1477228638" r:id="rId52"/>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24</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2.5</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3</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19</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bl>
    <w:p w:rsidR="003A5413" w:rsidRPr="00E60C0B" w:rsidRDefault="003A5413" w:rsidP="00AB4238">
      <w:pPr>
        <w:pStyle w:val="TableNo"/>
        <w:rPr>
          <w:rFonts w:eastAsia="Malgun Gothic"/>
          <w:lang w:val="en-GB" w:eastAsia="ko-KR"/>
        </w:rPr>
      </w:pPr>
      <w:r>
        <w:rPr>
          <w:rFonts w:hint="eastAsia"/>
          <w:lang w:val="en-GB" w:eastAsia="zh-CN"/>
        </w:rPr>
        <w:t>表</w:t>
      </w:r>
      <w:r w:rsidRPr="00E60C0B">
        <w:rPr>
          <w:rFonts w:eastAsia="Times New Roman"/>
          <w:lang w:val="en-GB"/>
        </w:rPr>
        <w:t>24</w:t>
      </w:r>
      <w:r>
        <w:rPr>
          <w:rFonts w:ascii="SimSun" w:hAnsi="SimSun" w:cs="SimSun" w:hint="eastAsia"/>
          <w:lang w:val="en-GB"/>
        </w:rPr>
        <w:t>（</w:t>
      </w:r>
      <w:r w:rsidRPr="005C47F7">
        <w:rPr>
          <w:rFonts w:hint="eastAsia"/>
          <w:lang w:val="en-GB" w:eastAsia="zh-CN"/>
        </w:rPr>
        <w:t>完</w:t>
      </w:r>
      <w:r>
        <w:rPr>
          <w:rFonts w:ascii="SimSun" w:hAnsi="SimSun" w:cs="SimSun"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16</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3</w:t>
      </w:r>
      <w:r>
        <w:rPr>
          <w:rFonts w:ascii="SimSun" w:hAnsi="SimSun" w:cs="SimSun" w:hint="eastAsia"/>
          <w:lang w:val="en-GB" w:eastAsia="zh-CN"/>
        </w:rPr>
        <w:t>）</w:t>
      </w:r>
    </w:p>
    <w:p w:rsidR="003A5413" w:rsidRPr="00E60C0B" w:rsidRDefault="00F76FF3" w:rsidP="003A5413">
      <w:pPr>
        <w:keepLines/>
        <w:spacing w:before="0" w:after="240"/>
        <w:jc w:val="center"/>
        <w:rPr>
          <w:rFonts w:eastAsia="Times New Roman"/>
          <w:caps/>
          <w:sz w:val="18"/>
          <w:lang w:val="en-GB" w:eastAsia="ko-KR"/>
        </w:rPr>
      </w:pPr>
      <w:r>
        <w:rPr>
          <w:noProof/>
          <w:lang w:val="en-US" w:eastAsia="zh-CN"/>
        </w:rPr>
        <w:object w:dxaOrig="6071" w:dyaOrig="3927">
          <v:shape id="_x0000_i1044" type="#_x0000_t75" style="width:452pt;height:325.35pt" o:ole="">
            <v:imagedata r:id="rId53" o:title="" cropright="6610f"/>
          </v:shape>
          <o:OLEObject Type="Embed" ProgID="CorelDRAW.Graphic.14" ShapeID="_x0000_i1044" DrawAspect="Content" ObjectID="_1477228639" r:id="rId54"/>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25</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2.5</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4</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2.5</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4</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23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22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17</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2.5</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4</w:t>
      </w:r>
      <w:r>
        <w:rPr>
          <w:rFonts w:ascii="SimSun" w:hAnsi="SimSun" w:cs="SimSun" w:hint="eastAsia"/>
          <w:lang w:val="en-GB" w:eastAsia="zh-CN"/>
        </w:rPr>
        <w:t>）</w:t>
      </w:r>
    </w:p>
    <w:p w:rsidR="00F76FF3" w:rsidRDefault="00B61E6B" w:rsidP="00150014">
      <w:pPr>
        <w:keepLines/>
        <w:spacing w:before="0" w:after="240"/>
        <w:jc w:val="center"/>
        <w:rPr>
          <w:rFonts w:eastAsia="Times New Roman"/>
          <w:caps/>
          <w:noProof/>
          <w:sz w:val="18"/>
          <w:lang w:val="en-US" w:eastAsia="zh-CN"/>
        </w:rPr>
      </w:pPr>
      <w:r>
        <w:rPr>
          <w:noProof/>
          <w:lang w:val="en-US" w:eastAsia="zh-CN"/>
        </w:rPr>
        <w:object w:dxaOrig="6119" w:dyaOrig="3928">
          <v:shape id="_x0000_i1045" type="#_x0000_t75" style="width:447.35pt;height:324.65pt" o:ole="">
            <v:imagedata r:id="rId55" o:title="" cropright="7671f"/>
          </v:shape>
          <o:OLEObject Type="Embed" ProgID="CorelDRAW.Graphic.14" ShapeID="_x0000_i1045" DrawAspect="Content" ObjectID="_1477228640" r:id="rId56"/>
        </w:object>
      </w:r>
    </w:p>
    <w:p w:rsidR="003A5413" w:rsidRPr="00E60C0B" w:rsidRDefault="003A5413" w:rsidP="0042546E">
      <w:pPr>
        <w:pStyle w:val="TableNo"/>
        <w:rPr>
          <w:rFonts w:eastAsia="Malgun Gothic"/>
          <w:lang w:val="en-GB" w:eastAsia="ko-KR"/>
        </w:rPr>
      </w:pPr>
      <w:r>
        <w:rPr>
          <w:rFonts w:eastAsiaTheme="minorEastAsia" w:hint="eastAsia"/>
          <w:lang w:val="en-GB" w:eastAsia="zh-CN"/>
        </w:rPr>
        <w:t>表</w:t>
      </w:r>
      <w:r w:rsidRPr="00E60C0B">
        <w:rPr>
          <w:lang w:val="en-GB"/>
        </w:rPr>
        <w:t>26</w:t>
      </w:r>
    </w:p>
    <w:p w:rsidR="003A5413" w:rsidRPr="00E60C0B" w:rsidRDefault="003A5413" w:rsidP="0042546E">
      <w:pPr>
        <w:pStyle w:val="Tabletitle"/>
        <w:rPr>
          <w:lang w:val="en-GB" w:eastAsia="ko-KR"/>
        </w:rPr>
      </w:pPr>
      <w:r w:rsidRPr="00E60C0B">
        <w:rPr>
          <w:lang w:val="en-GB" w:eastAsia="ko-KR"/>
        </w:rPr>
        <w:t>AT-DMB</w:t>
      </w:r>
      <w:r w:rsidRPr="0042546E">
        <w:rPr>
          <w:rFonts w:hint="eastAsia"/>
        </w:rPr>
        <w:t>有</w:t>
      </w:r>
      <w:r>
        <w:rPr>
          <w:rFonts w:eastAsiaTheme="minorEastAsia" w:hint="eastAsia"/>
          <w:lang w:val="en-GB" w:eastAsia="zh-CN"/>
        </w:rPr>
        <w:t>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3.0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2</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48</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48</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10</w:t>
            </w:r>
          </w:p>
        </w:tc>
      </w:tr>
    </w:tbl>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26</w:t>
      </w:r>
      <w:r>
        <w:rPr>
          <w:rFonts w:ascii="SimSun" w:hAnsi="SimSun" w:cs="SimSun" w:hint="eastAsia"/>
          <w:lang w:val="en-GB"/>
        </w:rPr>
        <w:t>（</w:t>
      </w:r>
      <w:r w:rsidRPr="00172A44">
        <w:rPr>
          <w:rFonts w:ascii="STKaiti" w:eastAsia="STKaiti" w:hAnsi="STKaiti" w:hint="eastAsia"/>
          <w:lang w:val="en-GB" w:eastAsia="zh-CN"/>
        </w:rPr>
        <w:t>完</w:t>
      </w:r>
      <w:r>
        <w:rPr>
          <w:rFonts w:ascii="SimSun" w:hAnsi="SimSun" w:cs="SimSun"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2</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10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10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49</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18</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sidR="00A84F48">
        <w:rPr>
          <w:i/>
          <w:iCs/>
          <w:lang w:val="en-GB"/>
        </w:rPr>
        <w:t xml:space="preserve"> </w:t>
      </w:r>
      <w:r>
        <w:rPr>
          <w:rFonts w:eastAsiaTheme="minorEastAsia" w:hint="eastAsia"/>
          <w:lang w:val="en-GB" w:eastAsia="zh-CN"/>
        </w:rPr>
        <w:t>比图（星座比</w:t>
      </w:r>
      <w:r>
        <w:rPr>
          <w:lang w:val="en-GB"/>
        </w:rPr>
        <w:t>3.0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2</w:t>
      </w:r>
      <w:r>
        <w:rPr>
          <w:rFonts w:ascii="SimSun" w:hAnsi="SimSun" w:cs="SimSun" w:hint="eastAsia"/>
          <w:lang w:val="en-GB" w:eastAsia="zh-CN"/>
        </w:rPr>
        <w:t>）</w:t>
      </w:r>
    </w:p>
    <w:p w:rsidR="003A5413" w:rsidRPr="00E60C0B" w:rsidRDefault="0042546E" w:rsidP="003A5413">
      <w:pPr>
        <w:keepLines/>
        <w:spacing w:before="0" w:after="240"/>
        <w:jc w:val="center"/>
        <w:rPr>
          <w:rFonts w:eastAsia="Times New Roman"/>
          <w:caps/>
          <w:sz w:val="18"/>
          <w:lang w:val="en-GB" w:eastAsia="ko-KR"/>
        </w:rPr>
      </w:pPr>
      <w:r>
        <w:object w:dxaOrig="6629" w:dyaOrig="3928">
          <v:shape id="_x0000_i1046" type="#_x0000_t75" style="width:438.65pt;height:316.65pt" o:ole="">
            <v:imagedata r:id="rId57" o:title="" cropright="11690f"/>
          </v:shape>
          <o:OLEObject Type="Embed" ProgID="CorelDRAW.Graphic.14" ShapeID="_x0000_i1046" DrawAspect="Content" ObjectID="_1477228641" r:id="rId58"/>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27</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3.0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2</w:t>
      </w:r>
      <w:r w:rsidRPr="00E60C0B">
        <w:rPr>
          <w:lang w:val="en-GB" w:eastAsia="ko-KR"/>
        </w:rPr>
        <w:t>/</w:t>
      </w:r>
      <w:r>
        <w:rPr>
          <w:lang w:val="en-GB" w:eastAsia="ko-KR"/>
        </w:rPr>
        <w:t>5</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2</w:t>
            </w:r>
            <w:r w:rsidRPr="00E60C0B">
              <w:rPr>
                <w:rFonts w:eastAsia="Times New Roman"/>
                <w:b/>
                <w:sz w:val="22"/>
                <w:lang w:val="en-GB" w:eastAsia="ko-KR"/>
              </w:rPr>
              <w:t>/</w:t>
            </w:r>
            <w:r>
              <w:rPr>
                <w:rFonts w:eastAsia="Times New Roman"/>
                <w:b/>
                <w:sz w:val="22"/>
                <w:lang w:val="en-GB" w:eastAsia="ko-KR"/>
              </w:rPr>
              <w:t>5</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43</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0</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39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rPr>
      </w:pPr>
      <w:r>
        <w:rPr>
          <w:rFonts w:eastAsiaTheme="minorEastAsia" w:hint="eastAsia"/>
          <w:lang w:val="en-GB" w:eastAsia="zh-CN"/>
        </w:rPr>
        <w:t>图</w:t>
      </w:r>
      <w:r w:rsidRPr="00E60C0B">
        <w:rPr>
          <w:lang w:val="en-GB"/>
        </w:rPr>
        <w:t>19</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3.0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2</w:t>
      </w:r>
      <w:r w:rsidRPr="00E60C0B">
        <w:rPr>
          <w:lang w:val="en-GB"/>
        </w:rPr>
        <w:t>/</w:t>
      </w:r>
      <w:r>
        <w:rPr>
          <w:lang w:val="en-GB"/>
        </w:rPr>
        <w:t>5</w:t>
      </w:r>
      <w:r>
        <w:rPr>
          <w:rFonts w:ascii="SimSun" w:hAnsi="SimSun" w:cs="SimSun" w:hint="eastAsia"/>
          <w:lang w:val="en-GB" w:eastAsia="zh-CN"/>
        </w:rPr>
        <w:t>）</w:t>
      </w:r>
    </w:p>
    <w:p w:rsidR="003A5413" w:rsidRPr="00E60C0B" w:rsidRDefault="00B61E6B" w:rsidP="003A5413">
      <w:pPr>
        <w:keepLines/>
        <w:spacing w:before="0" w:after="240"/>
        <w:jc w:val="center"/>
        <w:rPr>
          <w:rFonts w:eastAsia="Times New Roman"/>
          <w:caps/>
          <w:sz w:val="18"/>
          <w:lang w:val="en-GB" w:eastAsia="ko-KR"/>
        </w:rPr>
      </w:pPr>
      <w:r>
        <w:object w:dxaOrig="5226" w:dyaOrig="3928">
          <v:shape id="_x0000_i1047" type="#_x0000_t75" style="width:443.35pt;height:332.65pt" o:ole="">
            <v:imagedata r:id="rId59" o:title=""/>
          </v:shape>
          <o:OLEObject Type="Embed" ProgID="CorelDRAW.Graphic.14" ShapeID="_x0000_i1047" DrawAspect="Content" ObjectID="_1477228642" r:id="rId60"/>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28</w:t>
      </w:r>
    </w:p>
    <w:p w:rsidR="003A5413" w:rsidRPr="00E60C0B" w:rsidRDefault="003A5413" w:rsidP="00150014">
      <w:pPr>
        <w:pStyle w:val="Tabletitle"/>
        <w:rPr>
          <w:lang w:val="en-GB" w:eastAsia="ko-KR"/>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3.0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3</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B61E6B">
        <w:trPr>
          <w:jc w:val="center"/>
        </w:trPr>
        <w:tc>
          <w:tcPr>
            <w:tcW w:w="1764" w:type="dxa"/>
            <w:tcBorders>
              <w:bottom w:val="nil"/>
            </w:tcBorders>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B61E6B">
        <w:trPr>
          <w:jc w:val="center"/>
        </w:trPr>
        <w:tc>
          <w:tcPr>
            <w:tcW w:w="1764" w:type="dxa"/>
            <w:vMerge w:val="restart"/>
            <w:tcBorders>
              <w:top w:val="nil"/>
            </w:tcBorders>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50</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44</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211.808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212.008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–1.0</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212.208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–0.8</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212.408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212.608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150014">
        <w:trPr>
          <w:jc w:val="center"/>
        </w:trPr>
        <w:tc>
          <w:tcPr>
            <w:tcW w:w="1764" w:type="dxa"/>
            <w:vMerge/>
            <w:tcBorders>
              <w:bottom w:val="single" w:sz="4" w:space="0" w:color="auto"/>
            </w:tcBorders>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212.808</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bl>
    <w:p w:rsidR="003A5413" w:rsidRPr="00E60C0B" w:rsidRDefault="003A5413" w:rsidP="00AB4238">
      <w:pPr>
        <w:pStyle w:val="TableNo"/>
        <w:rPr>
          <w:rFonts w:eastAsia="Malgun Gothic"/>
          <w:lang w:val="en-GB" w:eastAsia="zh-CN"/>
        </w:rPr>
      </w:pPr>
      <w:r>
        <w:rPr>
          <w:rFonts w:eastAsiaTheme="minorEastAsia" w:hint="eastAsia"/>
          <w:lang w:val="en-GB" w:eastAsia="zh-CN"/>
        </w:rPr>
        <w:t>表</w:t>
      </w:r>
      <w:r w:rsidRPr="00E60C0B">
        <w:rPr>
          <w:lang w:val="en-GB"/>
        </w:rPr>
        <w:t>28</w:t>
      </w:r>
      <w:r>
        <w:rPr>
          <w:rFonts w:ascii="SimSun" w:hAnsi="SimSun" w:cs="SimSun" w:hint="eastAsia"/>
          <w:lang w:val="en-GB"/>
        </w:rPr>
        <w:t>（</w:t>
      </w:r>
      <w:r w:rsidRPr="00172A44">
        <w:rPr>
          <w:rFonts w:ascii="STKaiti" w:eastAsia="STKaiti" w:hAnsi="STKaiti" w:hint="eastAsia"/>
          <w:lang w:val="en-GB" w:eastAsia="zh-CN"/>
        </w:rPr>
        <w:t>完</w:t>
      </w:r>
      <w:r>
        <w:rPr>
          <w:rFonts w:ascii="SimSun" w:hAnsi="SimSun" w:cs="SimSun"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3A5413" w:rsidRPr="00611E4A" w:rsidTr="00A6238F">
        <w:trPr>
          <w:jc w:val="center"/>
        </w:trPr>
        <w:tc>
          <w:tcPr>
            <w:tcW w:w="1764" w:type="dxa"/>
            <w:vAlign w:val="center"/>
          </w:tcPr>
          <w:p w:rsidR="003A5413"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3</w:t>
            </w:r>
            <w:r>
              <w:rPr>
                <w:rFonts w:ascii="SimSun" w:hAnsi="SimSun" w:cs="SimSun" w:hint="eastAsia"/>
                <w:b/>
                <w:sz w:val="22"/>
                <w:lang w:val="en-GB" w:eastAsia="zh-CN"/>
              </w:rPr>
              <w:t>）</w:t>
            </w:r>
          </w:p>
        </w:tc>
        <w:tc>
          <w:tcPr>
            <w:tcW w:w="3711" w:type="dxa"/>
            <w:gridSpan w:val="2"/>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3A5413" w:rsidRPr="00E60C0B" w:rsidTr="00A6238F">
        <w:trPr>
          <w:jc w:val="center"/>
        </w:trPr>
        <w:tc>
          <w:tcPr>
            <w:tcW w:w="1764"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频率</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2082"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Pr>
                <w:rFonts w:eastAsiaTheme="minorEastAsia" w:hint="eastAsia"/>
                <w:b/>
                <w:color w:val="000000" w:themeColor="text1"/>
                <w:sz w:val="22"/>
                <w:lang w:val="en-GB" w:eastAsia="zh-CN"/>
              </w:rPr>
              <w:t>频率</w:t>
            </w:r>
            <w:r>
              <w:rPr>
                <w:rFonts w:eastAsiaTheme="minorEastAsia"/>
                <w:b/>
                <w:color w:val="000000" w:themeColor="text1"/>
                <w:sz w:val="22"/>
                <w:lang w:val="en-GB" w:eastAsia="zh-CN"/>
              </w:rPr>
              <w:t>间隔</w:t>
            </w:r>
            <w:r w:rsidRPr="00E60C0B">
              <w:rPr>
                <w:rFonts w:eastAsia="Times New Roman"/>
                <w:b/>
                <w:color w:val="000000" w:themeColor="text1"/>
                <w:sz w:val="22"/>
                <w:lang w:val="en-GB" w:eastAsia="ko-KR"/>
              </w:rPr>
              <w:br/>
            </w:r>
            <w:r>
              <w:rPr>
                <w:rFonts w:ascii="SimSun" w:hAnsi="SimSun" w:cs="SimSun" w:hint="eastAsia"/>
                <w:b/>
                <w:color w:val="000000" w:themeColor="text1"/>
                <w:sz w:val="22"/>
                <w:lang w:val="en-GB" w:eastAsia="ko-KR"/>
              </w:rPr>
              <w:t>（</w:t>
            </w:r>
            <w:r w:rsidRPr="00E60C0B">
              <w:rPr>
                <w:rFonts w:eastAsia="Times New Roman"/>
                <w:b/>
                <w:color w:val="000000" w:themeColor="text1"/>
                <w:sz w:val="22"/>
                <w:lang w:val="en-GB" w:eastAsia="ko-KR"/>
              </w:rPr>
              <w:t>MHz</w:t>
            </w:r>
            <w:r>
              <w:rPr>
                <w:rFonts w:ascii="SimSun" w:hAnsi="SimSun" w:cs="SimSun" w:hint="eastAsia"/>
                <w:b/>
                <w:color w:val="000000" w:themeColor="text1"/>
                <w:sz w:val="22"/>
                <w:lang w:val="en-GB" w:eastAsia="ko-KR"/>
              </w:rPr>
              <w:t>）</w:t>
            </w:r>
          </w:p>
        </w:tc>
        <w:tc>
          <w:tcPr>
            <w:tcW w:w="1855"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BL</w:t>
            </w:r>
          </w:p>
        </w:tc>
        <w:tc>
          <w:tcPr>
            <w:tcW w:w="1856" w:type="dxa"/>
            <w:vAlign w:val="center"/>
          </w:tcPr>
          <w:p w:rsidR="003A5413" w:rsidRPr="00E60C0B" w:rsidRDefault="003A5413" w:rsidP="00A6238F">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sidRPr="00E60C0B">
              <w:rPr>
                <w:rFonts w:eastAsia="Times New Roman"/>
                <w:b/>
                <w:color w:val="000000" w:themeColor="text1"/>
                <w:sz w:val="22"/>
                <w:lang w:val="en-GB" w:eastAsia="ko-KR"/>
              </w:rPr>
              <w:t>EL</w:t>
            </w:r>
          </w:p>
        </w:tc>
      </w:tr>
      <w:tr w:rsidR="003A5413" w:rsidRPr="00E60C0B" w:rsidTr="00A6238F">
        <w:trPr>
          <w:jc w:val="center"/>
        </w:trPr>
        <w:tc>
          <w:tcPr>
            <w:tcW w:w="1764" w:type="dxa"/>
            <w:vMerge w:val="restart"/>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8</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0.6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4</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6</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213.808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0.8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5</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rPr>
              <w:t>1.0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Batang"/>
                <w:sz w:val="22"/>
                <w:lang w:val="en-GB" w:eastAsia="ko-KR"/>
              </w:rPr>
              <w:t>3</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214.208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1.2</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214.408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1.4</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16</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17</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214.608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1.6</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40</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41</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214.808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1</w:t>
            </w:r>
            <w:r w:rsidRPr="00E60C0B">
              <w:rPr>
                <w:rFonts w:eastAsia="Times New Roman"/>
                <w:sz w:val="22"/>
                <w:lang w:val="en-GB"/>
              </w:rPr>
              <w:t>.8</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51</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49</w:t>
            </w:r>
          </w:p>
        </w:tc>
      </w:tr>
      <w:tr w:rsidR="003A5413" w:rsidRPr="00E60C0B" w:rsidTr="00A6238F">
        <w:trPr>
          <w:jc w:val="center"/>
        </w:trPr>
        <w:tc>
          <w:tcPr>
            <w:tcW w:w="1764" w:type="dxa"/>
            <w:vMerge/>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rPr>
            </w:pPr>
            <w:r w:rsidRPr="00E60C0B">
              <w:rPr>
                <w:rFonts w:eastAsia="Times New Roman"/>
                <w:sz w:val="22"/>
                <w:lang w:val="en-GB" w:eastAsia="ko-KR"/>
              </w:rPr>
              <w:t>215.008</w:t>
            </w:r>
          </w:p>
        </w:tc>
        <w:tc>
          <w:tcPr>
            <w:tcW w:w="2082"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GB" w:eastAsia="ko-KR"/>
              </w:rPr>
            </w:pPr>
            <w:r w:rsidRPr="00E60C0B">
              <w:rPr>
                <w:rFonts w:eastAsia="Times New Roman"/>
                <w:sz w:val="22"/>
                <w:lang w:val="en-GB" w:eastAsia="ko-KR"/>
              </w:rPr>
              <w:t>2</w:t>
            </w:r>
            <w:r w:rsidRPr="00E60C0B">
              <w:rPr>
                <w:rFonts w:eastAsia="Times New Roman"/>
                <w:sz w:val="22"/>
                <w:lang w:val="en-GB"/>
              </w:rPr>
              <w:t>.0</w:t>
            </w:r>
          </w:p>
        </w:tc>
        <w:tc>
          <w:tcPr>
            <w:tcW w:w="1855"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c>
          <w:tcPr>
            <w:tcW w:w="1856" w:type="dxa"/>
            <w:vAlign w:val="center"/>
          </w:tcPr>
          <w:p w:rsidR="003A5413" w:rsidRPr="00E60C0B" w:rsidRDefault="003A5413" w:rsidP="00A623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en-GB" w:eastAsia="ko-KR"/>
              </w:rPr>
            </w:pPr>
            <w:r w:rsidRPr="00E60C0B">
              <w:rPr>
                <w:rFonts w:eastAsia="Times New Roman"/>
                <w:sz w:val="22"/>
                <w:lang w:val="en-GB" w:eastAsia="ko-KR"/>
              </w:rPr>
              <w:t>–</w:t>
            </w:r>
            <w:r w:rsidRPr="00E60C0B">
              <w:rPr>
                <w:rFonts w:eastAsia="Batang"/>
                <w:sz w:val="22"/>
                <w:lang w:val="en-GB" w:eastAsia="ko-KR"/>
              </w:rPr>
              <w:t>52</w:t>
            </w:r>
          </w:p>
        </w:tc>
      </w:tr>
    </w:tbl>
    <w:p w:rsidR="003A5413" w:rsidRPr="00E60C0B" w:rsidRDefault="003A5413" w:rsidP="003A5413">
      <w:pPr>
        <w:spacing w:before="0"/>
        <w:rPr>
          <w:rFonts w:eastAsia="Times New Roman"/>
          <w:sz w:val="20"/>
          <w:lang w:val="en-GB"/>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20</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3.0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3</w:t>
      </w:r>
      <w:r>
        <w:rPr>
          <w:rFonts w:ascii="SimSun" w:hAnsi="SimSun" w:cs="SimSun" w:hint="eastAsia"/>
          <w:lang w:val="en-GB" w:eastAsia="zh-CN"/>
        </w:rPr>
        <w:t>）</w:t>
      </w:r>
    </w:p>
    <w:p w:rsidR="003A5413" w:rsidRPr="00E60C0B" w:rsidRDefault="008E58FA" w:rsidP="003A5413">
      <w:pPr>
        <w:keepLines/>
        <w:spacing w:before="0" w:after="240"/>
        <w:jc w:val="center"/>
        <w:rPr>
          <w:rFonts w:eastAsia="Times New Roman"/>
          <w:caps/>
          <w:sz w:val="18"/>
          <w:lang w:val="en-GB" w:eastAsia="ko-KR"/>
        </w:rPr>
      </w:pPr>
      <w:r>
        <w:object w:dxaOrig="5224" w:dyaOrig="3928">
          <v:shape id="_x0000_i1048" type="#_x0000_t75" style="width:424.65pt;height:320pt" o:ole="">
            <v:imagedata r:id="rId61" o:title=""/>
          </v:shape>
          <o:OLEObject Type="Embed" ProgID="CorelDRAW.Graphic.14" ShapeID="_x0000_i1048" DrawAspect="Content" ObjectID="_1477228643" r:id="rId62"/>
        </w:object>
      </w:r>
    </w:p>
    <w:p w:rsidR="003A5413" w:rsidRPr="00E60C0B" w:rsidRDefault="003A5413" w:rsidP="00AB4238">
      <w:pPr>
        <w:pStyle w:val="TableNo"/>
        <w:rPr>
          <w:rFonts w:eastAsia="Malgun Gothic"/>
          <w:lang w:val="en-GB" w:eastAsia="ko-KR"/>
        </w:rPr>
      </w:pPr>
      <w:r>
        <w:rPr>
          <w:rFonts w:eastAsiaTheme="minorEastAsia" w:hint="eastAsia"/>
          <w:lang w:val="en-GB" w:eastAsia="zh-CN"/>
        </w:rPr>
        <w:t>表</w:t>
      </w:r>
      <w:r w:rsidRPr="00E60C0B">
        <w:rPr>
          <w:lang w:val="en-GB"/>
        </w:rPr>
        <w:t>29</w:t>
      </w:r>
    </w:p>
    <w:p w:rsidR="003A5413" w:rsidRDefault="003A5413" w:rsidP="00A84F48">
      <w:pPr>
        <w:pStyle w:val="Tabletitle"/>
        <w:rPr>
          <w:rFonts w:ascii="SimSun" w:hAnsi="SimSun" w:cs="SimSun"/>
          <w:lang w:val="en-GB" w:eastAsia="zh-CN"/>
        </w:rPr>
      </w:pPr>
      <w:r w:rsidRPr="00E60C0B">
        <w:rPr>
          <w:lang w:val="en-GB" w:eastAsia="ko-KR"/>
        </w:rPr>
        <w:t>AT-DMB</w:t>
      </w:r>
      <w:r>
        <w:rPr>
          <w:rFonts w:eastAsiaTheme="minorEastAsia" w:hint="eastAsia"/>
          <w:lang w:val="en-GB" w:eastAsia="zh-CN"/>
        </w:rPr>
        <w:t>有用</w:t>
      </w:r>
      <w:r>
        <w:rPr>
          <w:rFonts w:eastAsiaTheme="minorEastAsia"/>
          <w:lang w:val="en-GB" w:eastAsia="zh-CN"/>
        </w:rPr>
        <w:t>信号的</w:t>
      </w:r>
      <w:r>
        <w:rPr>
          <w:rFonts w:eastAsiaTheme="minorEastAsia" w:hint="eastAsia"/>
          <w:lang w:val="en-GB" w:eastAsia="zh-CN"/>
        </w:rPr>
        <w:t>必要</w:t>
      </w:r>
      <w:r w:rsidRPr="00E60C0B">
        <w:rPr>
          <w:i/>
          <w:iCs/>
          <w:lang w:val="en-GB"/>
        </w:rPr>
        <w:t>D</w:t>
      </w:r>
      <w:r w:rsidRPr="00E60C0B">
        <w:rPr>
          <w:lang w:val="en-GB"/>
        </w:rPr>
        <w:t>/</w:t>
      </w:r>
      <w:r w:rsidRPr="00E60C0B">
        <w:rPr>
          <w:i/>
          <w:iCs/>
          <w:lang w:val="en-GB"/>
        </w:rPr>
        <w:t>U</w:t>
      </w:r>
      <w:r w:rsidR="00A84F48">
        <w:rPr>
          <w:i/>
          <w:iCs/>
          <w:lang w:val="en-GB"/>
        </w:rPr>
        <w:t xml:space="preserve"> </w:t>
      </w:r>
      <w:r w:rsidRPr="00B26E3E">
        <w:rPr>
          <w:rFonts w:eastAsiaTheme="minorEastAsia" w:hint="eastAsia"/>
          <w:lang w:val="en-GB" w:eastAsia="zh-CN"/>
        </w:rPr>
        <w:t>比</w:t>
      </w:r>
      <w:r>
        <w:rPr>
          <w:lang w:val="en-GB" w:eastAsia="ko-KR"/>
        </w:rPr>
        <w:br/>
      </w:r>
      <w:r>
        <w:rPr>
          <w:rFonts w:eastAsiaTheme="minorEastAsia" w:hint="eastAsia"/>
          <w:lang w:val="en-GB" w:eastAsia="zh-CN"/>
        </w:rPr>
        <w:t>（星座比</w:t>
      </w:r>
      <w:r>
        <w:rPr>
          <w:lang w:val="en-GB" w:eastAsia="ko-KR"/>
        </w:rPr>
        <w:t>3.0</w:t>
      </w:r>
      <w:r>
        <w:rPr>
          <w:rFonts w:eastAsiaTheme="minorEastAsia" w:hint="eastAsia"/>
          <w:lang w:val="en-GB" w:eastAsia="zh-CN"/>
        </w:rPr>
        <w:t>、</w:t>
      </w:r>
      <w:r>
        <w:rPr>
          <w:lang w:val="en-GB" w:eastAsia="ko-KR"/>
        </w:rPr>
        <w:t>Turbo</w:t>
      </w:r>
      <w:r>
        <w:rPr>
          <w:rFonts w:eastAsiaTheme="minorEastAsia" w:hint="eastAsia"/>
          <w:lang w:val="en-GB" w:eastAsia="zh-CN"/>
        </w:rPr>
        <w:t>编码速率</w:t>
      </w:r>
      <w:r>
        <w:rPr>
          <w:lang w:val="en-GB" w:eastAsia="ko-KR"/>
        </w:rPr>
        <w:t>1</w:t>
      </w:r>
      <w:r w:rsidRPr="00E60C0B">
        <w:rPr>
          <w:lang w:val="en-GB" w:eastAsia="ko-KR"/>
        </w:rPr>
        <w:t>/</w:t>
      </w:r>
      <w:r>
        <w:rPr>
          <w:lang w:val="en-GB" w:eastAsia="ko-KR"/>
        </w:rPr>
        <w:t>4</w:t>
      </w:r>
      <w:r>
        <w:rPr>
          <w:rFonts w:ascii="SimSun" w:hAnsi="SimSun" w:cs="SimSun"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A84F48" w:rsidRPr="00A84F48" w:rsidTr="00490599">
        <w:trPr>
          <w:jc w:val="center"/>
        </w:trPr>
        <w:tc>
          <w:tcPr>
            <w:tcW w:w="1764" w:type="dxa"/>
            <w:vAlign w:val="center"/>
          </w:tcPr>
          <w:p w:rsidR="00A84F48" w:rsidRDefault="00A84F48" w:rsidP="00A84F48">
            <w:pPr>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rPr>
              <w:t>T-DMB</w:t>
            </w:r>
            <w:r w:rsidRPr="00E60C0B">
              <w:rPr>
                <w:rFonts w:eastAsia="Times New Roman"/>
                <w:b/>
                <w:color w:val="000000" w:themeColor="text1"/>
                <w:sz w:val="22"/>
                <w:lang w:val="en-GB" w:eastAsia="ko-KR"/>
              </w:rPr>
              <w:t>/</w:t>
            </w:r>
            <w:r w:rsidRPr="00E60C0B">
              <w:rPr>
                <w:rFonts w:eastAsia="Times New Roman"/>
                <w:b/>
                <w:color w:val="000000" w:themeColor="text1"/>
                <w:sz w:val="22"/>
                <w:lang w:val="en-GB" w:eastAsia="ko-KR"/>
              </w:rPr>
              <w:br/>
              <w:t>AT-DMB</w:t>
            </w:r>
          </w:p>
          <w:p w:rsidR="00A84F48" w:rsidRPr="00E60C0B" w:rsidRDefault="00A84F48" w:rsidP="00A84F4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eastAsia="ko-KR"/>
              </w:rPr>
            </w:pPr>
            <w:r>
              <w:rPr>
                <w:rFonts w:eastAsiaTheme="minorEastAsia" w:hint="eastAsia"/>
                <w:b/>
                <w:color w:val="000000" w:themeColor="text1"/>
                <w:sz w:val="22"/>
                <w:lang w:val="en-GB" w:eastAsia="zh-CN"/>
              </w:rPr>
              <w:t>无用</w:t>
            </w:r>
            <w:r>
              <w:rPr>
                <w:rFonts w:eastAsiaTheme="minorEastAsia"/>
                <w:b/>
                <w:color w:val="000000" w:themeColor="text1"/>
                <w:sz w:val="22"/>
                <w:lang w:val="en-GB" w:eastAsia="zh-CN"/>
              </w:rPr>
              <w:t>信号</w:t>
            </w:r>
          </w:p>
        </w:tc>
        <w:tc>
          <w:tcPr>
            <w:tcW w:w="4164" w:type="dxa"/>
            <w:gridSpan w:val="2"/>
            <w:vAlign w:val="center"/>
          </w:tcPr>
          <w:p w:rsidR="00A84F48" w:rsidRPr="00E60C0B" w:rsidRDefault="00A84F48" w:rsidP="00A84F4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ko-KR"/>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w:t>
            </w:r>
            <w:r w:rsidRPr="00E60C0B">
              <w:rPr>
                <w:rFonts w:eastAsia="Times New Roman"/>
                <w:b/>
                <w:color w:val="000000" w:themeColor="text1"/>
                <w:sz w:val="22"/>
                <w:lang w:val="en-GB" w:eastAsia="ko-KR"/>
              </w:rPr>
              <w:br/>
            </w:r>
            <w:r>
              <w:rPr>
                <w:rFonts w:eastAsiaTheme="minorEastAsia" w:hint="eastAsia"/>
                <w:b/>
                <w:sz w:val="22"/>
                <w:lang w:val="en-GB" w:eastAsia="zh-CN"/>
              </w:rPr>
              <w:t>（星座比</w:t>
            </w:r>
            <w:r>
              <w:rPr>
                <w:rFonts w:eastAsia="Times New Roman"/>
                <w:b/>
                <w:sz w:val="22"/>
                <w:lang w:val="en-GB" w:eastAsia="ko-KR"/>
              </w:rPr>
              <w:t>3.0</w:t>
            </w:r>
            <w:r>
              <w:rPr>
                <w:rFonts w:eastAsiaTheme="minorEastAsia" w:hint="eastAsia"/>
                <w:b/>
                <w:sz w:val="22"/>
                <w:lang w:val="en-GB" w:eastAsia="zh-CN"/>
              </w:rPr>
              <w:t>、</w:t>
            </w:r>
            <w:r>
              <w:rPr>
                <w:rFonts w:eastAsia="Times New Roman"/>
                <w:b/>
                <w:sz w:val="22"/>
                <w:lang w:val="en-GB" w:eastAsia="ko-KR"/>
              </w:rPr>
              <w:br/>
              <w:t>Turbo</w:t>
            </w:r>
            <w:r>
              <w:rPr>
                <w:rFonts w:eastAsiaTheme="minorEastAsia" w:hint="eastAsia"/>
                <w:b/>
                <w:sz w:val="22"/>
                <w:lang w:val="en-GB" w:eastAsia="zh-CN"/>
              </w:rPr>
              <w:t>编码</w:t>
            </w:r>
            <w:r>
              <w:rPr>
                <w:rFonts w:eastAsiaTheme="minorEastAsia"/>
                <w:b/>
                <w:sz w:val="22"/>
                <w:lang w:val="en-GB" w:eastAsia="zh-CN"/>
              </w:rPr>
              <w:t>速率</w:t>
            </w:r>
            <w:r>
              <w:rPr>
                <w:rFonts w:eastAsia="Times New Roman"/>
                <w:b/>
                <w:sz w:val="22"/>
                <w:lang w:val="en-GB" w:eastAsia="ko-KR"/>
              </w:rPr>
              <w:t>1</w:t>
            </w:r>
            <w:r w:rsidRPr="00E60C0B">
              <w:rPr>
                <w:rFonts w:eastAsia="Times New Roman"/>
                <w:b/>
                <w:sz w:val="22"/>
                <w:lang w:val="en-GB" w:eastAsia="ko-KR"/>
              </w:rPr>
              <w:t>/</w:t>
            </w:r>
            <w:r>
              <w:rPr>
                <w:rFonts w:eastAsia="Times New Roman"/>
                <w:b/>
                <w:sz w:val="22"/>
                <w:lang w:val="en-GB" w:eastAsia="ko-KR"/>
              </w:rPr>
              <w:t>4</w:t>
            </w:r>
            <w:r>
              <w:rPr>
                <w:rFonts w:ascii="SimSun" w:hAnsi="SimSun" w:cs="SimSun" w:hint="eastAsia"/>
                <w:b/>
                <w:sz w:val="22"/>
                <w:lang w:val="en-GB" w:eastAsia="zh-CN"/>
              </w:rPr>
              <w:t>）</w:t>
            </w:r>
          </w:p>
        </w:tc>
        <w:tc>
          <w:tcPr>
            <w:tcW w:w="3711" w:type="dxa"/>
            <w:gridSpan w:val="2"/>
            <w:vAlign w:val="center"/>
          </w:tcPr>
          <w:p w:rsidR="00A84F48" w:rsidRPr="00E60C0B" w:rsidRDefault="00A84F48" w:rsidP="00A84F48">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color w:val="000000" w:themeColor="text1"/>
                <w:sz w:val="22"/>
                <w:lang w:val="en-GB"/>
              </w:rPr>
            </w:pPr>
            <w:r w:rsidRPr="00E60C0B">
              <w:rPr>
                <w:rFonts w:eastAsia="Times New Roman"/>
                <w:b/>
                <w:color w:val="000000" w:themeColor="text1"/>
                <w:sz w:val="22"/>
                <w:lang w:val="en-GB" w:eastAsia="ko-KR"/>
              </w:rPr>
              <w:t>AT-DMB</w:t>
            </w:r>
            <w:r>
              <w:rPr>
                <w:rFonts w:eastAsiaTheme="minorEastAsia" w:hint="eastAsia"/>
                <w:b/>
                <w:color w:val="000000" w:themeColor="text1"/>
                <w:sz w:val="22"/>
                <w:lang w:val="en-GB" w:eastAsia="zh-CN"/>
              </w:rPr>
              <w:t>有用</w:t>
            </w:r>
            <w:r>
              <w:rPr>
                <w:rFonts w:eastAsiaTheme="minorEastAsia"/>
                <w:b/>
                <w:color w:val="000000" w:themeColor="text1"/>
                <w:sz w:val="22"/>
                <w:lang w:val="en-GB" w:eastAsia="zh-CN"/>
              </w:rPr>
              <w:t>信号的必要</w:t>
            </w:r>
            <w:r w:rsidRPr="00E60C0B">
              <w:rPr>
                <w:rFonts w:eastAsia="Times New Roman"/>
                <w:b/>
                <w:i/>
                <w:iCs/>
                <w:color w:val="000000" w:themeColor="text1"/>
                <w:sz w:val="22"/>
                <w:lang w:val="en-GB"/>
              </w:rPr>
              <w:t>D</w:t>
            </w:r>
            <w:r w:rsidRPr="00E60C0B">
              <w:rPr>
                <w:rFonts w:eastAsia="Times New Roman"/>
                <w:b/>
                <w:color w:val="000000" w:themeColor="text1"/>
                <w:sz w:val="22"/>
                <w:lang w:val="en-GB"/>
              </w:rPr>
              <w:t>/</w:t>
            </w:r>
            <w:r w:rsidRPr="00E60C0B">
              <w:rPr>
                <w:rFonts w:eastAsia="Times New Roman"/>
                <w:b/>
                <w:i/>
                <w:iCs/>
                <w:color w:val="000000" w:themeColor="text1"/>
                <w:sz w:val="22"/>
                <w:lang w:val="en-GB"/>
              </w:rPr>
              <w:t>U</w:t>
            </w:r>
            <w:r>
              <w:rPr>
                <w:rFonts w:eastAsiaTheme="minorEastAsia" w:hint="eastAsia"/>
                <w:b/>
                <w:color w:val="000000" w:themeColor="text1"/>
                <w:sz w:val="22"/>
                <w:lang w:val="en-GB" w:eastAsia="zh-CN"/>
              </w:rPr>
              <w:t>比</w:t>
            </w:r>
            <w:r>
              <w:rPr>
                <w:rFonts w:eastAsia="Times New Roman"/>
                <w:b/>
                <w:color w:val="000000" w:themeColor="text1"/>
                <w:sz w:val="22"/>
                <w:lang w:val="en-GB"/>
              </w:rPr>
              <w:br/>
            </w:r>
            <w:r>
              <w:rPr>
                <w:rFonts w:eastAsiaTheme="minorEastAsia" w:hint="eastAsia"/>
                <w:b/>
                <w:color w:val="000000" w:themeColor="text1"/>
                <w:sz w:val="22"/>
                <w:lang w:val="en-GB" w:eastAsia="zh-CN"/>
              </w:rPr>
              <w:t>（</w:t>
            </w:r>
            <w:r w:rsidRPr="00E60C0B">
              <w:rPr>
                <w:rFonts w:eastAsia="Times New Roman"/>
                <w:b/>
                <w:color w:val="000000" w:themeColor="text1"/>
                <w:sz w:val="22"/>
                <w:lang w:val="en-GB"/>
              </w:rPr>
              <w:t>dB</w:t>
            </w:r>
            <w:r>
              <w:rPr>
                <w:rFonts w:ascii="SimSun" w:hAnsi="SimSun" w:cs="SimSun" w:hint="eastAsia"/>
                <w:b/>
                <w:color w:val="000000" w:themeColor="text1"/>
                <w:sz w:val="22"/>
                <w:lang w:val="en-GB"/>
              </w:rPr>
              <w:t>）</w:t>
            </w:r>
          </w:p>
        </w:tc>
      </w:tr>
      <w:tr w:rsidR="00A84F48" w:rsidRPr="00A02FAB" w:rsidTr="00490599">
        <w:trPr>
          <w:jc w:val="center"/>
        </w:trPr>
        <w:tc>
          <w:tcPr>
            <w:tcW w:w="1764" w:type="dxa"/>
            <w:vAlign w:val="center"/>
          </w:tcPr>
          <w:p w:rsidR="00A84F48" w:rsidRPr="00A02FAB" w:rsidRDefault="00A84F48" w:rsidP="00A84F48">
            <w:pPr>
              <w:pStyle w:val="Tablehead"/>
              <w:keepLines/>
              <w:rPr>
                <w:color w:val="000000" w:themeColor="text1"/>
                <w:lang w:val="en-GB" w:eastAsia="ko-KR"/>
              </w:rPr>
            </w:pPr>
            <w:r>
              <w:rPr>
                <w:rFonts w:hint="eastAsia"/>
                <w:color w:val="000000" w:themeColor="text1"/>
                <w:lang w:val="en-GB" w:eastAsia="zh-CN"/>
              </w:rPr>
              <w:t>频率</w:t>
            </w:r>
            <w:r w:rsidRPr="00A02FAB">
              <w:rPr>
                <w:color w:val="000000" w:themeColor="text1"/>
                <w:lang w:val="en-GB" w:eastAsia="ko-KR"/>
              </w:rPr>
              <w:br/>
              <w:t>(MHz)</w:t>
            </w:r>
          </w:p>
        </w:tc>
        <w:tc>
          <w:tcPr>
            <w:tcW w:w="2082" w:type="dxa"/>
            <w:vAlign w:val="center"/>
          </w:tcPr>
          <w:p w:rsidR="00A84F48" w:rsidRPr="00A02FAB" w:rsidRDefault="00A84F48" w:rsidP="00490599">
            <w:pPr>
              <w:pStyle w:val="Tablehead"/>
              <w:keepLines/>
              <w:rPr>
                <w:color w:val="000000" w:themeColor="text1"/>
                <w:lang w:val="en-GB" w:eastAsia="ko-KR"/>
              </w:rPr>
            </w:pPr>
            <w:r>
              <w:rPr>
                <w:rFonts w:hint="eastAsia"/>
                <w:color w:val="000000" w:themeColor="text1"/>
                <w:lang w:val="en-GB" w:eastAsia="zh-CN"/>
              </w:rPr>
              <w:t>频率</w:t>
            </w:r>
            <w:r w:rsidRPr="00A02FAB">
              <w:rPr>
                <w:color w:val="000000" w:themeColor="text1"/>
                <w:lang w:val="en-GB" w:eastAsia="ko-KR"/>
              </w:rPr>
              <w:br/>
              <w:t>(MHz)</w:t>
            </w:r>
          </w:p>
        </w:tc>
        <w:tc>
          <w:tcPr>
            <w:tcW w:w="2082" w:type="dxa"/>
            <w:vAlign w:val="center"/>
          </w:tcPr>
          <w:p w:rsidR="00A84F48" w:rsidRPr="00A02FAB" w:rsidRDefault="00A84F48" w:rsidP="00490599">
            <w:pPr>
              <w:pStyle w:val="Tablehead"/>
              <w:keepLines/>
              <w:rPr>
                <w:color w:val="000000" w:themeColor="text1"/>
                <w:lang w:val="en-GB"/>
              </w:rPr>
            </w:pPr>
            <w:r>
              <w:rPr>
                <w:rFonts w:hint="eastAsia"/>
                <w:color w:val="000000" w:themeColor="text1"/>
                <w:lang w:val="en-GB" w:eastAsia="zh-CN"/>
              </w:rPr>
              <w:t>频率</w:t>
            </w:r>
            <w:r>
              <w:rPr>
                <w:color w:val="000000" w:themeColor="text1"/>
                <w:lang w:val="en-GB" w:eastAsia="zh-CN"/>
              </w:rPr>
              <w:t>间隔</w:t>
            </w:r>
            <w:r>
              <w:rPr>
                <w:color w:val="000000" w:themeColor="text1"/>
                <w:lang w:val="en-GB" w:eastAsia="ko-KR"/>
              </w:rPr>
              <w:br/>
              <w:t>(MHz)</w:t>
            </w:r>
          </w:p>
        </w:tc>
        <w:tc>
          <w:tcPr>
            <w:tcW w:w="1855" w:type="dxa"/>
            <w:vAlign w:val="center"/>
          </w:tcPr>
          <w:p w:rsidR="00A84F48" w:rsidRPr="00A02FAB" w:rsidRDefault="00A84F48" w:rsidP="00490599">
            <w:pPr>
              <w:pStyle w:val="Tablehead"/>
              <w:keepLines/>
              <w:rPr>
                <w:color w:val="000000" w:themeColor="text1"/>
                <w:lang w:val="en-GB" w:eastAsia="ko-KR"/>
              </w:rPr>
            </w:pPr>
            <w:r w:rsidRPr="00A02FAB">
              <w:rPr>
                <w:color w:val="000000" w:themeColor="text1"/>
                <w:lang w:val="en-GB" w:eastAsia="ko-KR"/>
              </w:rPr>
              <w:t>BL</w:t>
            </w:r>
          </w:p>
        </w:tc>
        <w:tc>
          <w:tcPr>
            <w:tcW w:w="1856" w:type="dxa"/>
            <w:vAlign w:val="center"/>
          </w:tcPr>
          <w:p w:rsidR="00A84F48" w:rsidRPr="00A02FAB" w:rsidRDefault="00A84F48" w:rsidP="00490599">
            <w:pPr>
              <w:pStyle w:val="Tablehead"/>
              <w:keepLines/>
              <w:rPr>
                <w:color w:val="000000" w:themeColor="text1"/>
                <w:lang w:val="en-GB" w:eastAsia="ko-KR"/>
              </w:rPr>
            </w:pPr>
            <w:r w:rsidRPr="00A02FAB">
              <w:rPr>
                <w:color w:val="000000" w:themeColor="text1"/>
                <w:lang w:val="en-GB" w:eastAsia="ko-KR"/>
              </w:rPr>
              <w:t>EL</w:t>
            </w:r>
          </w:p>
        </w:tc>
      </w:tr>
      <w:tr w:rsidR="00A84F48" w:rsidRPr="00A02FAB" w:rsidTr="00490599">
        <w:trPr>
          <w:jc w:val="center"/>
        </w:trPr>
        <w:tc>
          <w:tcPr>
            <w:tcW w:w="1764" w:type="dxa"/>
            <w:vMerge w:val="restart"/>
            <w:vAlign w:val="center"/>
          </w:tcPr>
          <w:p w:rsidR="00A84F48" w:rsidRPr="00A02FAB" w:rsidRDefault="00A84F48" w:rsidP="00490599">
            <w:pPr>
              <w:pStyle w:val="Tabletext"/>
              <w:keepNext/>
              <w:keepLines/>
              <w:jc w:val="center"/>
              <w:rPr>
                <w:lang w:val="en-GB" w:eastAsia="ko-KR"/>
              </w:rPr>
            </w:pPr>
            <w:r w:rsidRPr="00A02FAB">
              <w:rPr>
                <w:lang w:val="en-GB" w:eastAsia="ko-KR"/>
              </w:rPr>
              <w:t>213.008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211.008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–2.0</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211.208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–1.8</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51</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211.408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–1.6</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44</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211.608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–1.4</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17</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22</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211.808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–1.2</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lang w:val="en-GB" w:eastAsia="ko-KR"/>
              </w:rPr>
              <w:t>–</w:t>
            </w:r>
            <w:r w:rsidRPr="00A02FAB">
              <w:rPr>
                <w:rFonts w:eastAsia="Batang"/>
                <w:lang w:val="en-GB" w:eastAsia="ko-KR"/>
              </w:rPr>
              <w:t>5</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212.008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–1.0</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2</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0</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212.208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–0.8</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3</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3</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212.408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–0.6</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4</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4</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212.608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–0.4</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5</w:t>
            </w:r>
          </w:p>
        </w:tc>
      </w:tr>
      <w:tr w:rsidR="00A84F48" w:rsidRPr="00A02FAB" w:rsidTr="00490599">
        <w:trPr>
          <w:jc w:val="center"/>
        </w:trPr>
        <w:tc>
          <w:tcPr>
            <w:tcW w:w="1764" w:type="dxa"/>
            <w:vMerge/>
            <w:vAlign w:val="center"/>
          </w:tcPr>
          <w:p w:rsidR="00A84F48" w:rsidRPr="00A02FAB" w:rsidRDefault="00A84F48" w:rsidP="00490599">
            <w:pPr>
              <w:pStyle w:val="Tabletext"/>
              <w:keepNext/>
              <w:keepLines/>
              <w:jc w:val="center"/>
              <w:rPr>
                <w:lang w:val="en-GB" w:eastAsia="ko-KR"/>
              </w:rPr>
            </w:pP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212.808</w:t>
            </w:r>
          </w:p>
        </w:tc>
        <w:tc>
          <w:tcPr>
            <w:tcW w:w="2082" w:type="dxa"/>
            <w:vAlign w:val="center"/>
          </w:tcPr>
          <w:p w:rsidR="00A84F48" w:rsidRPr="00A02FAB" w:rsidRDefault="00A84F48" w:rsidP="00490599">
            <w:pPr>
              <w:pStyle w:val="Tabletext"/>
              <w:keepNext/>
              <w:keepLines/>
              <w:jc w:val="center"/>
              <w:rPr>
                <w:lang w:val="en-GB" w:eastAsia="ko-KR"/>
              </w:rPr>
            </w:pPr>
            <w:r w:rsidRPr="00A02FAB">
              <w:rPr>
                <w:lang w:val="en-GB" w:eastAsia="ko-KR"/>
              </w:rPr>
              <w:t>–0.2</w:t>
            </w:r>
          </w:p>
        </w:tc>
        <w:tc>
          <w:tcPr>
            <w:tcW w:w="1855"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5</w:t>
            </w:r>
          </w:p>
        </w:tc>
        <w:tc>
          <w:tcPr>
            <w:tcW w:w="1856" w:type="dxa"/>
            <w:vAlign w:val="center"/>
          </w:tcPr>
          <w:p w:rsidR="00A84F48" w:rsidRPr="00A02FAB" w:rsidRDefault="00A84F48" w:rsidP="00490599">
            <w:pPr>
              <w:pStyle w:val="Tabletext"/>
              <w:keepNext/>
              <w:keepLines/>
              <w:jc w:val="center"/>
              <w:rPr>
                <w:rFonts w:eastAsia="Batang"/>
                <w:lang w:val="en-GB" w:eastAsia="ko-KR"/>
              </w:rPr>
            </w:pPr>
            <w:r w:rsidRPr="00A02FAB">
              <w:rPr>
                <w:rFonts w:eastAsia="Batang"/>
                <w:lang w:val="en-GB" w:eastAsia="ko-KR"/>
              </w:rPr>
              <w:t>6</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213.008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0</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6</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7</w:t>
            </w:r>
          </w:p>
        </w:tc>
      </w:tr>
      <w:tr w:rsidR="00A84F48" w:rsidRPr="00A02FAB" w:rsidTr="00490599">
        <w:trPr>
          <w:jc w:val="center"/>
        </w:trPr>
        <w:tc>
          <w:tcPr>
            <w:tcW w:w="1764" w:type="dxa"/>
            <w:vMerge/>
            <w:vAlign w:val="center"/>
          </w:tcPr>
          <w:p w:rsidR="00A84F48" w:rsidRPr="00A02FAB" w:rsidRDefault="00A84F48" w:rsidP="00490599">
            <w:pPr>
              <w:tabs>
                <w:tab w:val="clear" w:pos="794"/>
                <w:tab w:val="clear" w:pos="1191"/>
                <w:tab w:val="clear" w:pos="1588"/>
                <w:tab w:val="clear" w:pos="1985"/>
              </w:tabs>
              <w:overflowPunct/>
              <w:autoSpaceDE/>
              <w:autoSpaceDN/>
              <w:adjustRightInd/>
              <w:spacing w:before="0"/>
              <w:jc w:val="left"/>
              <w:textAlignment w:val="auto"/>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213.208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0.2</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5</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6</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213.408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0.4</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5</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5</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213.608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0.6</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4</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4</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213.808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0.8</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3</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3</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214.008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1.0</w:t>
            </w:r>
          </w:p>
        </w:tc>
        <w:tc>
          <w:tcPr>
            <w:tcW w:w="1855"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2</w:t>
            </w:r>
          </w:p>
        </w:tc>
        <w:tc>
          <w:tcPr>
            <w:tcW w:w="1856" w:type="dxa"/>
            <w:vAlign w:val="center"/>
          </w:tcPr>
          <w:p w:rsidR="00A84F48" w:rsidRPr="00A02FAB" w:rsidRDefault="00A84F48" w:rsidP="00490599">
            <w:pPr>
              <w:pStyle w:val="Tabletext"/>
              <w:jc w:val="center"/>
              <w:rPr>
                <w:rFonts w:eastAsia="Batang"/>
                <w:lang w:val="en-GB" w:eastAsia="ko-KR"/>
              </w:rPr>
            </w:pPr>
            <w:r w:rsidRPr="00A02FAB">
              <w:rPr>
                <w:rFonts w:eastAsia="Batang"/>
                <w:lang w:val="en-GB" w:eastAsia="ko-KR"/>
              </w:rPr>
              <w:t>0</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214.208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1.2</w:t>
            </w:r>
          </w:p>
        </w:tc>
        <w:tc>
          <w:tcPr>
            <w:tcW w:w="1855"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1</w:t>
            </w:r>
          </w:p>
        </w:tc>
        <w:tc>
          <w:tcPr>
            <w:tcW w:w="1856"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5</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214.408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1.4</w:t>
            </w:r>
          </w:p>
        </w:tc>
        <w:tc>
          <w:tcPr>
            <w:tcW w:w="1855" w:type="dxa"/>
            <w:vAlign w:val="center"/>
          </w:tcPr>
          <w:p w:rsidR="00A84F48" w:rsidRPr="00A02FAB" w:rsidRDefault="00A84F48" w:rsidP="00490599">
            <w:pPr>
              <w:pStyle w:val="Tabletext"/>
              <w:jc w:val="center"/>
              <w:rPr>
                <w:rFonts w:eastAsia="Batang"/>
                <w:lang w:val="en-GB" w:eastAsia="ko-KR"/>
              </w:rPr>
            </w:pPr>
            <w:r w:rsidRPr="00A02FAB">
              <w:rPr>
                <w:lang w:val="en-GB" w:eastAsia="ko-KR"/>
              </w:rPr>
              <w:t>–1</w:t>
            </w:r>
            <w:r w:rsidRPr="00A02FAB">
              <w:rPr>
                <w:rFonts w:eastAsia="Batang"/>
                <w:lang w:val="en-GB" w:eastAsia="ko-KR"/>
              </w:rPr>
              <w:t>6</w:t>
            </w:r>
          </w:p>
        </w:tc>
        <w:tc>
          <w:tcPr>
            <w:tcW w:w="1856"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22</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214.608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1.6</w:t>
            </w:r>
          </w:p>
        </w:tc>
        <w:tc>
          <w:tcPr>
            <w:tcW w:w="1855"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40</w:t>
            </w:r>
          </w:p>
        </w:tc>
        <w:tc>
          <w:tcPr>
            <w:tcW w:w="1856"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44</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214.808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1.8</w:t>
            </w:r>
          </w:p>
        </w:tc>
        <w:tc>
          <w:tcPr>
            <w:tcW w:w="1855"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51</w:t>
            </w:r>
          </w:p>
        </w:tc>
        <w:tc>
          <w:tcPr>
            <w:tcW w:w="1856"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r w:rsidR="00A84F48" w:rsidRPr="00A02FAB" w:rsidTr="00490599">
        <w:trPr>
          <w:jc w:val="center"/>
        </w:trPr>
        <w:tc>
          <w:tcPr>
            <w:tcW w:w="1764" w:type="dxa"/>
            <w:vMerge/>
            <w:vAlign w:val="center"/>
          </w:tcPr>
          <w:p w:rsidR="00A84F48" w:rsidRPr="00A02FAB" w:rsidRDefault="00A84F48" w:rsidP="00490599">
            <w:pPr>
              <w:pStyle w:val="Tabletext"/>
              <w:jc w:val="center"/>
              <w:rPr>
                <w:lang w:val="en-GB" w:eastAsia="ko-KR"/>
              </w:rPr>
            </w:pP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215.008</w:t>
            </w:r>
          </w:p>
        </w:tc>
        <w:tc>
          <w:tcPr>
            <w:tcW w:w="2082" w:type="dxa"/>
            <w:vAlign w:val="center"/>
          </w:tcPr>
          <w:p w:rsidR="00A84F48" w:rsidRPr="00A02FAB" w:rsidRDefault="00A84F48" w:rsidP="00490599">
            <w:pPr>
              <w:pStyle w:val="Tabletext"/>
              <w:jc w:val="center"/>
              <w:rPr>
                <w:lang w:val="en-GB" w:eastAsia="ko-KR"/>
              </w:rPr>
            </w:pPr>
            <w:r w:rsidRPr="00A02FAB">
              <w:rPr>
                <w:lang w:val="en-GB" w:eastAsia="ko-KR"/>
              </w:rPr>
              <w:t>2.0</w:t>
            </w:r>
          </w:p>
        </w:tc>
        <w:tc>
          <w:tcPr>
            <w:tcW w:w="1855"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c>
          <w:tcPr>
            <w:tcW w:w="1856" w:type="dxa"/>
            <w:vAlign w:val="center"/>
          </w:tcPr>
          <w:p w:rsidR="00A84F48" w:rsidRPr="00A02FAB" w:rsidRDefault="00A84F48" w:rsidP="00490599">
            <w:pPr>
              <w:pStyle w:val="Tabletext"/>
              <w:jc w:val="center"/>
              <w:rPr>
                <w:rFonts w:eastAsia="Batang"/>
                <w:lang w:val="en-GB" w:eastAsia="ko-KR"/>
              </w:rPr>
            </w:pPr>
            <w:r w:rsidRPr="00A02FAB">
              <w:rPr>
                <w:lang w:val="en-GB" w:eastAsia="ko-KR"/>
              </w:rPr>
              <w:t>–</w:t>
            </w:r>
            <w:r w:rsidRPr="00A02FAB">
              <w:rPr>
                <w:rFonts w:eastAsia="Batang"/>
                <w:lang w:val="en-GB" w:eastAsia="ko-KR"/>
              </w:rPr>
              <w:t>52</w:t>
            </w:r>
          </w:p>
        </w:tc>
      </w:tr>
    </w:tbl>
    <w:p w:rsidR="00A84F48" w:rsidRDefault="00A84F48" w:rsidP="00A84F48">
      <w:pPr>
        <w:rPr>
          <w:lang w:val="en-GB" w:eastAsia="zh-CN"/>
        </w:rPr>
      </w:pPr>
    </w:p>
    <w:p w:rsidR="003A5413" w:rsidRPr="00E60C0B" w:rsidRDefault="003A5413" w:rsidP="00AB4238">
      <w:pPr>
        <w:pStyle w:val="FigureNo"/>
        <w:rPr>
          <w:rFonts w:eastAsia="Malgun Gothic"/>
          <w:lang w:val="en-GB" w:eastAsia="ko-KR"/>
        </w:rPr>
      </w:pPr>
      <w:r>
        <w:rPr>
          <w:rFonts w:eastAsiaTheme="minorEastAsia" w:hint="eastAsia"/>
          <w:lang w:val="en-GB" w:eastAsia="zh-CN"/>
        </w:rPr>
        <w:t>图</w:t>
      </w:r>
      <w:r w:rsidRPr="00E60C0B">
        <w:rPr>
          <w:lang w:val="en-GB"/>
        </w:rPr>
        <w:t>21</w:t>
      </w:r>
    </w:p>
    <w:p w:rsidR="003A5413" w:rsidRPr="00E60C0B" w:rsidRDefault="003A5413" w:rsidP="00AB4238">
      <w:pPr>
        <w:pStyle w:val="Figuretitle"/>
        <w:rPr>
          <w:lang w:val="en-GB" w:eastAsia="ko-KR"/>
        </w:rPr>
      </w:pPr>
      <w:r w:rsidRPr="00E60C0B">
        <w:rPr>
          <w:lang w:val="en-GB"/>
        </w:rPr>
        <w:t>AT-DMB</w:t>
      </w:r>
      <w:r>
        <w:rPr>
          <w:rFonts w:eastAsiaTheme="minorEastAsia" w:hint="eastAsia"/>
          <w:lang w:val="en-GB" w:eastAsia="zh-CN"/>
        </w:rPr>
        <w:t>有用</w:t>
      </w:r>
      <w:r>
        <w:rPr>
          <w:rFonts w:eastAsiaTheme="minorEastAsia"/>
          <w:lang w:val="en-GB" w:eastAsia="zh-CN"/>
        </w:rPr>
        <w:t>信号的必要</w:t>
      </w:r>
      <w:r w:rsidRPr="00E60C0B">
        <w:rPr>
          <w:i/>
          <w:iCs/>
          <w:lang w:val="en-GB"/>
        </w:rPr>
        <w:t>D</w:t>
      </w:r>
      <w:r w:rsidRPr="00E60C0B">
        <w:rPr>
          <w:lang w:val="en-GB"/>
        </w:rPr>
        <w:t>/</w:t>
      </w:r>
      <w:r w:rsidRPr="00E60C0B">
        <w:rPr>
          <w:i/>
          <w:iCs/>
          <w:lang w:val="en-GB"/>
        </w:rPr>
        <w:t>U</w:t>
      </w:r>
      <w:r>
        <w:rPr>
          <w:rFonts w:eastAsiaTheme="minorEastAsia" w:hint="eastAsia"/>
          <w:lang w:val="en-GB" w:eastAsia="zh-CN"/>
        </w:rPr>
        <w:t>比图（星座比</w:t>
      </w:r>
      <w:r>
        <w:rPr>
          <w:lang w:val="en-GB"/>
        </w:rPr>
        <w:t>3.0</w:t>
      </w:r>
      <w:r>
        <w:rPr>
          <w:rFonts w:eastAsiaTheme="minorEastAsia" w:hint="eastAsia"/>
          <w:lang w:val="en-GB" w:eastAsia="zh-CN"/>
        </w:rPr>
        <w:t>、</w:t>
      </w:r>
      <w:r>
        <w:rPr>
          <w:lang w:val="en-GB"/>
        </w:rPr>
        <w:t>Turbo</w:t>
      </w:r>
      <w:r>
        <w:rPr>
          <w:rFonts w:eastAsiaTheme="minorEastAsia" w:hint="eastAsia"/>
          <w:lang w:val="en-GB" w:eastAsia="zh-CN"/>
        </w:rPr>
        <w:t>编码</w:t>
      </w:r>
      <w:r>
        <w:rPr>
          <w:rFonts w:eastAsiaTheme="minorEastAsia"/>
          <w:lang w:val="en-GB" w:eastAsia="zh-CN"/>
        </w:rPr>
        <w:t>速率</w:t>
      </w:r>
      <w:r>
        <w:rPr>
          <w:lang w:val="en-GB"/>
        </w:rPr>
        <w:t>1</w:t>
      </w:r>
      <w:r w:rsidRPr="00E60C0B">
        <w:rPr>
          <w:lang w:val="en-GB"/>
        </w:rPr>
        <w:t>/</w:t>
      </w:r>
      <w:r>
        <w:rPr>
          <w:lang w:val="en-GB"/>
        </w:rPr>
        <w:t>4</w:t>
      </w:r>
      <w:r>
        <w:rPr>
          <w:rFonts w:ascii="SimSun" w:hAnsi="SimSun" w:cs="SimSun" w:hint="eastAsia"/>
          <w:lang w:val="en-GB" w:eastAsia="zh-CN"/>
        </w:rPr>
        <w:t>）</w:t>
      </w:r>
    </w:p>
    <w:p w:rsidR="003A5413" w:rsidRPr="00E60C0B" w:rsidRDefault="008E58FA" w:rsidP="003A5413">
      <w:pPr>
        <w:keepLines/>
        <w:spacing w:before="0" w:after="240"/>
        <w:jc w:val="center"/>
        <w:rPr>
          <w:rFonts w:eastAsia="Times New Roman"/>
          <w:caps/>
          <w:sz w:val="18"/>
          <w:lang w:val="en-GB" w:eastAsia="ko-KR"/>
        </w:rPr>
      </w:pPr>
      <w:r>
        <w:rPr>
          <w:noProof/>
          <w:lang w:val="en-US" w:eastAsia="zh-CN"/>
        </w:rPr>
        <w:object w:dxaOrig="5222" w:dyaOrig="3928">
          <v:shape id="_x0000_i1049" type="#_x0000_t75" style="width:432.65pt;height:325.35pt" o:ole="">
            <v:imagedata r:id="rId63" o:title=""/>
          </v:shape>
          <o:OLEObject Type="Embed" ProgID="CorelDRAW.Graphic.14" ShapeID="_x0000_i1049" DrawAspect="Content" ObjectID="_1477228644" r:id="rId64"/>
        </w:object>
      </w:r>
    </w:p>
    <w:p w:rsidR="003A5413" w:rsidRPr="00E60C0B" w:rsidRDefault="003A5413" w:rsidP="003A5413">
      <w:pPr>
        <w:pBdr>
          <w:top w:val="single" w:sz="6" w:space="1" w:color="auto"/>
        </w:pBdr>
        <w:tabs>
          <w:tab w:val="clear" w:pos="794"/>
          <w:tab w:val="clear" w:pos="1191"/>
          <w:tab w:val="clear" w:pos="1588"/>
          <w:tab w:val="clear" w:pos="1985"/>
        </w:tabs>
        <w:spacing w:before="240"/>
        <w:ind w:left="3997" w:right="3997"/>
        <w:jc w:val="center"/>
        <w:rPr>
          <w:rFonts w:eastAsia="Times New Roman"/>
          <w:sz w:val="20"/>
          <w:lang w:val="en-GB"/>
        </w:rPr>
      </w:pPr>
    </w:p>
    <w:sectPr w:rsidR="003A5413" w:rsidRPr="00E60C0B" w:rsidSect="002747E9">
      <w:headerReference w:type="even" r:id="rId65"/>
      <w:headerReference w:type="default" r:id="rId6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7E9" w:rsidRDefault="002747E9">
      <w:r>
        <w:separator/>
      </w:r>
    </w:p>
  </w:endnote>
  <w:endnote w:type="continuationSeparator" w:id="0">
    <w:p w:rsidR="002747E9" w:rsidRDefault="00274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Italic">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7E9" w:rsidRDefault="002747E9">
      <w:r>
        <w:separator/>
      </w:r>
    </w:p>
  </w:footnote>
  <w:footnote w:type="continuationSeparator" w:id="0">
    <w:p w:rsidR="002747E9" w:rsidRDefault="00274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C07BE5">
    <w:pPr>
      <w:pStyle w:val="Header"/>
      <w:jc w:val="left"/>
      <w:rPr>
        <w:lang w:eastAsia="zh-CN"/>
      </w:rPr>
    </w:pPr>
    <w:r>
      <w:rPr>
        <w:rStyle w:val="PageNumber"/>
        <w:rFonts w:hint="eastAsia"/>
        <w:b/>
        <w:bCs/>
        <w:lang w:val="en-US" w:eastAsia="zh-CN"/>
      </w:rPr>
      <w:t>ii</w:t>
    </w:r>
    <w:r>
      <w:rPr>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291E87">
    <w:pPr>
      <w:pStyle w:val="Header"/>
      <w:ind w:right="360" w:firstLine="360"/>
      <w:jc w:val="left"/>
    </w:pPr>
    <w:r>
      <w:rPr>
        <w:b/>
        <w:bCs/>
        <w:noProof/>
        <w:lang w:val="en-US" w:eastAsia="zh-CN"/>
      </w:rPr>
      <w:drawing>
        <wp:anchor distT="0" distB="0" distL="114300" distR="114300" simplePos="0" relativeHeight="251657728" behindDoc="1" locked="0" layoutInCell="1" allowOverlap="0" wp14:anchorId="24F9C922" wp14:editId="1DA5E3DD">
          <wp:simplePos x="0" y="0"/>
          <wp:positionH relativeFrom="column">
            <wp:posOffset>-802005</wp:posOffset>
          </wp:positionH>
          <wp:positionV relativeFrom="paragraph">
            <wp:posOffset>-626745</wp:posOffset>
          </wp:positionV>
          <wp:extent cx="7700010" cy="10972800"/>
          <wp:effectExtent l="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C07BE5">
    <w:pPr>
      <w:pStyle w:val="Header"/>
      <w:jc w:val="left"/>
      <w:rPr>
        <w:lang w:eastAsia="zh-CN"/>
      </w:rPr>
    </w:pPr>
    <w:r>
      <w:rPr>
        <w:rStyle w:val="PageNumber"/>
        <w:rFonts w:hint="eastAsia"/>
        <w:b/>
        <w:bCs/>
        <w:lang w:val="en-US" w:eastAsia="zh-CN"/>
      </w:rPr>
      <w:t>ii</w:t>
    </w:r>
    <w:r>
      <w:rPr>
        <w:lang w:val="en-US" w:eastAsia="zh-CN"/>
      </w:rPr>
      <w:tab/>
    </w:r>
    <w:r>
      <w:rPr>
        <w:rFonts w:hint="eastAsia"/>
        <w:b/>
        <w:bCs/>
        <w:lang w:val="en-US" w:eastAsia="zh-CN"/>
      </w:rPr>
      <w:t>ITU-R  BT.20</w:t>
    </w:r>
    <w:r>
      <w:rPr>
        <w:b/>
        <w:bCs/>
        <w:lang w:val="en-US" w:eastAsia="zh-CN"/>
      </w:rPr>
      <w:t>52</w:t>
    </w:r>
    <w:r>
      <w:rPr>
        <w:rFonts w:hint="eastAsia"/>
        <w:b/>
        <w:bCs/>
        <w:lang w:val="en-US" w:eastAsia="zh-CN"/>
      </w:rPr>
      <w:t>-</w:t>
    </w:r>
    <w:r>
      <w:rPr>
        <w:b/>
        <w:bCs/>
        <w:lang w:val="en-US" w:eastAsia="zh-CN"/>
      </w:rPr>
      <w:t>0</w:t>
    </w:r>
    <w:r>
      <w:rPr>
        <w:rFonts w:hint="eastAsia"/>
        <w:b/>
        <w:bCs/>
        <w:lang w:val="en-US" w:eastAsia="zh-CN"/>
      </w:rPr>
      <w:t xml:space="preserve"> </w:t>
    </w:r>
    <w:r w:rsidRPr="00C07BE5">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F63612">
    <w:pPr>
      <w:pStyle w:val="Header"/>
      <w:ind w:right="360" w:firstLine="360"/>
      <w:jc w:val="left"/>
    </w:pPr>
    <w:r>
      <w:rPr>
        <w:rFonts w:hint="eastAsia"/>
        <w:b/>
        <w:bCs/>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9F331A">
    <w:pPr>
      <w:pStyle w:val="Header"/>
      <w:tabs>
        <w:tab w:val="clear" w:pos="4848"/>
        <w:tab w:val="center" w:pos="4820"/>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783135">
      <w:rPr>
        <w:rStyle w:val="PageNumber"/>
        <w:b/>
        <w:bCs/>
        <w:noProof/>
        <w:lang w:val="en-US"/>
      </w:rPr>
      <w:t>38</w:t>
    </w:r>
    <w:r>
      <w:rPr>
        <w:rStyle w:val="PageNumber"/>
        <w:b/>
        <w:bCs/>
        <w:lang w:val="en-US"/>
      </w:rPr>
      <w:fldChar w:fldCharType="end"/>
    </w:r>
    <w:r>
      <w:rPr>
        <w:lang w:val="en-US"/>
      </w:rPr>
      <w:tab/>
    </w:r>
    <w:r>
      <w:rPr>
        <w:rFonts w:hint="eastAsia"/>
        <w:b/>
        <w:bCs/>
        <w:lang w:val="en-US" w:eastAsia="zh-CN"/>
      </w:rPr>
      <w:t>ITU-R  BT.20</w:t>
    </w:r>
    <w:r>
      <w:rPr>
        <w:b/>
        <w:bCs/>
        <w:lang w:val="en-US" w:eastAsia="zh-CN"/>
      </w:rPr>
      <w:t>52</w:t>
    </w:r>
    <w:r>
      <w:rPr>
        <w:rFonts w:hint="eastAsia"/>
        <w:b/>
        <w:bCs/>
        <w:lang w:val="en-US" w:eastAsia="zh-CN"/>
      </w:rPr>
      <w:t>-</w:t>
    </w:r>
    <w:r>
      <w:rPr>
        <w:b/>
        <w:bCs/>
        <w:lang w:val="en-US" w:eastAsia="zh-CN"/>
      </w:rPr>
      <w:t>0</w:t>
    </w:r>
    <w:r>
      <w:rPr>
        <w:rFonts w:hint="eastAsia"/>
        <w:b/>
        <w:bCs/>
        <w:lang w:val="en-US" w:eastAsia="zh-CN"/>
      </w:rPr>
      <w:t xml:space="preserve"> </w:t>
    </w:r>
    <w:r w:rsidRPr="00C07BE5">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E9" w:rsidRDefault="002747E9" w:rsidP="002747E9">
    <w:pPr>
      <w:pStyle w:val="Header"/>
      <w:tabs>
        <w:tab w:val="clear" w:pos="4848"/>
        <w:tab w:val="clear" w:pos="9696"/>
        <w:tab w:val="center" w:pos="4820"/>
        <w:tab w:val="right" w:pos="9639"/>
      </w:tabs>
    </w:pPr>
    <w:r>
      <w:tab/>
    </w:r>
    <w:r>
      <w:rPr>
        <w:rFonts w:hint="eastAsia"/>
        <w:b/>
        <w:bCs/>
        <w:lang w:val="en-US" w:eastAsia="zh-CN"/>
      </w:rPr>
      <w:t>ITU-R  BT.20</w:t>
    </w:r>
    <w:r>
      <w:rPr>
        <w:b/>
        <w:bCs/>
        <w:lang w:val="en-US" w:eastAsia="zh-CN"/>
      </w:rPr>
      <w:t>52</w:t>
    </w:r>
    <w:r>
      <w:rPr>
        <w:rFonts w:hint="eastAsia"/>
        <w:b/>
        <w:bCs/>
        <w:lang w:val="en-US" w:eastAsia="zh-CN"/>
      </w:rPr>
      <w:t>-</w:t>
    </w:r>
    <w:r>
      <w:rPr>
        <w:b/>
        <w:bCs/>
        <w:lang w:val="en-US" w:eastAsia="zh-CN"/>
      </w:rPr>
      <w:t>0</w:t>
    </w:r>
    <w:r>
      <w:rPr>
        <w:rFonts w:hint="eastAsia"/>
        <w:b/>
        <w:bCs/>
        <w:lang w:val="en-US" w:eastAsia="zh-CN"/>
      </w:rPr>
      <w:t xml:space="preserve"> </w:t>
    </w:r>
    <w:r w:rsidRPr="00C07BE5">
      <w:rPr>
        <w:rFonts w:hint="eastAsia"/>
        <w:b/>
        <w:bCs/>
        <w:lang w:val="en-US" w:eastAsia="zh-CN"/>
      </w:rPr>
      <w:t>建议书</w:t>
    </w:r>
    <w:r>
      <w:tab/>
    </w:r>
    <w:r w:rsidRPr="002747E9">
      <w:rPr>
        <w:b/>
        <w:bCs/>
      </w:rPr>
      <w:fldChar w:fldCharType="begin"/>
    </w:r>
    <w:r w:rsidRPr="002747E9">
      <w:rPr>
        <w:b/>
        <w:bCs/>
      </w:rPr>
      <w:instrText xml:space="preserve"> PAGE   \* MERGEFORMAT </w:instrText>
    </w:r>
    <w:r w:rsidRPr="002747E9">
      <w:rPr>
        <w:b/>
        <w:bCs/>
      </w:rPr>
      <w:fldChar w:fldCharType="separate"/>
    </w:r>
    <w:r w:rsidR="00783135">
      <w:rPr>
        <w:b/>
        <w:bCs/>
        <w:noProof/>
      </w:rPr>
      <w:t>37</w:t>
    </w:r>
    <w:r w:rsidRPr="002747E9">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70BE7A"/>
    <w:lvl w:ilvl="0">
      <w:start w:val="1"/>
      <w:numFmt w:val="decimal"/>
      <w:lvlText w:val="%1."/>
      <w:lvlJc w:val="left"/>
      <w:pPr>
        <w:tabs>
          <w:tab w:val="num" w:pos="1492"/>
        </w:tabs>
        <w:ind w:left="1492" w:hanging="360"/>
      </w:pPr>
    </w:lvl>
  </w:abstractNum>
  <w:abstractNum w:abstractNumId="1">
    <w:nsid w:val="FFFFFF7D"/>
    <w:multiLevelType w:val="singleLevel"/>
    <w:tmpl w:val="681ECD98"/>
    <w:lvl w:ilvl="0">
      <w:start w:val="1"/>
      <w:numFmt w:val="decimal"/>
      <w:lvlText w:val="%1."/>
      <w:lvlJc w:val="left"/>
      <w:pPr>
        <w:tabs>
          <w:tab w:val="num" w:pos="1209"/>
        </w:tabs>
        <w:ind w:left="1209" w:hanging="360"/>
      </w:pPr>
    </w:lvl>
  </w:abstractNum>
  <w:abstractNum w:abstractNumId="2">
    <w:nsid w:val="FFFFFF7E"/>
    <w:multiLevelType w:val="singleLevel"/>
    <w:tmpl w:val="F01ABF9C"/>
    <w:lvl w:ilvl="0">
      <w:start w:val="1"/>
      <w:numFmt w:val="decimal"/>
      <w:lvlText w:val="%1."/>
      <w:lvlJc w:val="left"/>
      <w:pPr>
        <w:tabs>
          <w:tab w:val="num" w:pos="926"/>
        </w:tabs>
        <w:ind w:left="926" w:hanging="360"/>
      </w:pPr>
    </w:lvl>
  </w:abstractNum>
  <w:abstractNum w:abstractNumId="3">
    <w:nsid w:val="FFFFFF7F"/>
    <w:multiLevelType w:val="singleLevel"/>
    <w:tmpl w:val="BED800B8"/>
    <w:lvl w:ilvl="0">
      <w:start w:val="1"/>
      <w:numFmt w:val="decimal"/>
      <w:lvlText w:val="%1."/>
      <w:lvlJc w:val="left"/>
      <w:pPr>
        <w:tabs>
          <w:tab w:val="num" w:pos="643"/>
        </w:tabs>
        <w:ind w:left="643" w:hanging="360"/>
      </w:pPr>
    </w:lvl>
  </w:abstractNum>
  <w:abstractNum w:abstractNumId="4">
    <w:nsid w:val="FFFFFF80"/>
    <w:multiLevelType w:val="singleLevel"/>
    <w:tmpl w:val="6204BD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A07C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64BA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EC72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F0028A"/>
    <w:lvl w:ilvl="0">
      <w:start w:val="1"/>
      <w:numFmt w:val="decimal"/>
      <w:lvlText w:val="%1."/>
      <w:lvlJc w:val="left"/>
      <w:pPr>
        <w:tabs>
          <w:tab w:val="num" w:pos="360"/>
        </w:tabs>
        <w:ind w:left="360" w:hanging="360"/>
      </w:pPr>
    </w:lvl>
  </w:abstractNum>
  <w:abstractNum w:abstractNumId="9">
    <w:nsid w:val="FFFFFF89"/>
    <w:multiLevelType w:val="singleLevel"/>
    <w:tmpl w:val="C4D2470C"/>
    <w:lvl w:ilvl="0">
      <w:start w:val="1"/>
      <w:numFmt w:val="bullet"/>
      <w:lvlText w:val=""/>
      <w:lvlJc w:val="left"/>
      <w:pPr>
        <w:tabs>
          <w:tab w:val="num" w:pos="360"/>
        </w:tabs>
        <w:ind w:left="360" w:hanging="360"/>
      </w:pPr>
      <w:rPr>
        <w:rFonts w:ascii="Symbol" w:hAnsi="Symbol" w:hint="default"/>
      </w:rPr>
    </w:lvl>
  </w:abstractNum>
  <w:abstractNum w:abstractNumId="10">
    <w:nsid w:val="11C9758D"/>
    <w:multiLevelType w:val="hybridMultilevel"/>
    <w:tmpl w:val="0EDA1E28"/>
    <w:lvl w:ilvl="0" w:tplc="F7481A7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21F62DB"/>
    <w:multiLevelType w:val="hybridMultilevel"/>
    <w:tmpl w:val="41D85B6E"/>
    <w:lvl w:ilvl="0" w:tplc="314A3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3F6D34"/>
    <w:multiLevelType w:val="hybridMultilevel"/>
    <w:tmpl w:val="CF7C49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07242A1"/>
    <w:multiLevelType w:val="hybridMultilevel"/>
    <w:tmpl w:val="DE8A0D72"/>
    <w:lvl w:ilvl="0" w:tplc="FA9E45AA">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14">
    <w:nsid w:val="3E38294F"/>
    <w:multiLevelType w:val="hybridMultilevel"/>
    <w:tmpl w:val="35B4B8AA"/>
    <w:lvl w:ilvl="0" w:tplc="AD16CD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95D2C18"/>
    <w:multiLevelType w:val="hybridMultilevel"/>
    <w:tmpl w:val="B68ED750"/>
    <w:lvl w:ilvl="0" w:tplc="6E9247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2A6FB1"/>
    <w:multiLevelType w:val="hybridMultilevel"/>
    <w:tmpl w:val="61627CBC"/>
    <w:lvl w:ilvl="0" w:tplc="C712BBB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3"/>
  </w:num>
  <w:num w:numId="14">
    <w:abstractNumId w:val="1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071"/>
    <w:rsid w:val="000006E8"/>
    <w:rsid w:val="00010BF5"/>
    <w:rsid w:val="00013EB5"/>
    <w:rsid w:val="000323CE"/>
    <w:rsid w:val="00036EE3"/>
    <w:rsid w:val="00056500"/>
    <w:rsid w:val="00070E8F"/>
    <w:rsid w:val="00073D86"/>
    <w:rsid w:val="000A23F1"/>
    <w:rsid w:val="000A51E1"/>
    <w:rsid w:val="000C0DA1"/>
    <w:rsid w:val="000C4086"/>
    <w:rsid w:val="000D0B00"/>
    <w:rsid w:val="000D4B78"/>
    <w:rsid w:val="000D517B"/>
    <w:rsid w:val="000D670C"/>
    <w:rsid w:val="000F6631"/>
    <w:rsid w:val="000F6905"/>
    <w:rsid w:val="00107AF7"/>
    <w:rsid w:val="00111FB4"/>
    <w:rsid w:val="00112799"/>
    <w:rsid w:val="00115101"/>
    <w:rsid w:val="001202F4"/>
    <w:rsid w:val="00126B42"/>
    <w:rsid w:val="001447F3"/>
    <w:rsid w:val="00150014"/>
    <w:rsid w:val="0015062F"/>
    <w:rsid w:val="001520F6"/>
    <w:rsid w:val="001578C5"/>
    <w:rsid w:val="00166F59"/>
    <w:rsid w:val="001870FE"/>
    <w:rsid w:val="0018766F"/>
    <w:rsid w:val="001A2010"/>
    <w:rsid w:val="001A373E"/>
    <w:rsid w:val="001A7C7B"/>
    <w:rsid w:val="001B1785"/>
    <w:rsid w:val="001B1AED"/>
    <w:rsid w:val="001B62E0"/>
    <w:rsid w:val="001C0F8D"/>
    <w:rsid w:val="001D7511"/>
    <w:rsid w:val="001E37A7"/>
    <w:rsid w:val="001F19D4"/>
    <w:rsid w:val="001F6FEA"/>
    <w:rsid w:val="00211F56"/>
    <w:rsid w:val="00215769"/>
    <w:rsid w:val="00217EBF"/>
    <w:rsid w:val="00234B4A"/>
    <w:rsid w:val="00242AEE"/>
    <w:rsid w:val="002554F2"/>
    <w:rsid w:val="0026127A"/>
    <w:rsid w:val="00263CBB"/>
    <w:rsid w:val="00267BA6"/>
    <w:rsid w:val="002747E9"/>
    <w:rsid w:val="002773AE"/>
    <w:rsid w:val="00291E87"/>
    <w:rsid w:val="00295932"/>
    <w:rsid w:val="002C4023"/>
    <w:rsid w:val="002D0185"/>
    <w:rsid w:val="002D76C4"/>
    <w:rsid w:val="002E3DAC"/>
    <w:rsid w:val="002E4A3C"/>
    <w:rsid w:val="002F5199"/>
    <w:rsid w:val="00315F8C"/>
    <w:rsid w:val="003253DD"/>
    <w:rsid w:val="00342CBC"/>
    <w:rsid w:val="00356222"/>
    <w:rsid w:val="00361408"/>
    <w:rsid w:val="00361DC0"/>
    <w:rsid w:val="003630AC"/>
    <w:rsid w:val="0036584A"/>
    <w:rsid w:val="00371443"/>
    <w:rsid w:val="003734CF"/>
    <w:rsid w:val="0037620F"/>
    <w:rsid w:val="0039600C"/>
    <w:rsid w:val="003A5413"/>
    <w:rsid w:val="003C710E"/>
    <w:rsid w:val="003D2757"/>
    <w:rsid w:val="0041604A"/>
    <w:rsid w:val="00423133"/>
    <w:rsid w:val="0042449E"/>
    <w:rsid w:val="0042546E"/>
    <w:rsid w:val="0043201D"/>
    <w:rsid w:val="0043538B"/>
    <w:rsid w:val="0043794F"/>
    <w:rsid w:val="00442019"/>
    <w:rsid w:val="00453CAF"/>
    <w:rsid w:val="0045436F"/>
    <w:rsid w:val="00456D41"/>
    <w:rsid w:val="004660DD"/>
    <w:rsid w:val="00467939"/>
    <w:rsid w:val="00470E28"/>
    <w:rsid w:val="0047342E"/>
    <w:rsid w:val="004802DE"/>
    <w:rsid w:val="00481FDC"/>
    <w:rsid w:val="0049231D"/>
    <w:rsid w:val="004A6007"/>
    <w:rsid w:val="004A65CC"/>
    <w:rsid w:val="004B7678"/>
    <w:rsid w:val="004E312D"/>
    <w:rsid w:val="004F5681"/>
    <w:rsid w:val="00506AE8"/>
    <w:rsid w:val="0051432D"/>
    <w:rsid w:val="00516995"/>
    <w:rsid w:val="005202BB"/>
    <w:rsid w:val="00522F8D"/>
    <w:rsid w:val="0052529D"/>
    <w:rsid w:val="0053417B"/>
    <w:rsid w:val="0053606A"/>
    <w:rsid w:val="00537CF9"/>
    <w:rsid w:val="00544563"/>
    <w:rsid w:val="005455EB"/>
    <w:rsid w:val="00551295"/>
    <w:rsid w:val="005577CA"/>
    <w:rsid w:val="00564F56"/>
    <w:rsid w:val="00574434"/>
    <w:rsid w:val="00584623"/>
    <w:rsid w:val="00586EF8"/>
    <w:rsid w:val="005952E1"/>
    <w:rsid w:val="005A0097"/>
    <w:rsid w:val="005B3131"/>
    <w:rsid w:val="005C161E"/>
    <w:rsid w:val="005E211D"/>
    <w:rsid w:val="005E6B4F"/>
    <w:rsid w:val="005F0A02"/>
    <w:rsid w:val="005F26E3"/>
    <w:rsid w:val="00600E59"/>
    <w:rsid w:val="00605785"/>
    <w:rsid w:val="00607D68"/>
    <w:rsid w:val="006235D2"/>
    <w:rsid w:val="0063474C"/>
    <w:rsid w:val="006355AD"/>
    <w:rsid w:val="00640627"/>
    <w:rsid w:val="0064510C"/>
    <w:rsid w:val="00647BF9"/>
    <w:rsid w:val="006515F0"/>
    <w:rsid w:val="0065289B"/>
    <w:rsid w:val="00654927"/>
    <w:rsid w:val="00656D1B"/>
    <w:rsid w:val="006722AB"/>
    <w:rsid w:val="00675D40"/>
    <w:rsid w:val="006B1D2F"/>
    <w:rsid w:val="006B7CED"/>
    <w:rsid w:val="006D6C9A"/>
    <w:rsid w:val="006E6F97"/>
    <w:rsid w:val="006F5213"/>
    <w:rsid w:val="006F652E"/>
    <w:rsid w:val="00707F9B"/>
    <w:rsid w:val="00712875"/>
    <w:rsid w:val="00725782"/>
    <w:rsid w:val="0073193D"/>
    <w:rsid w:val="00733C80"/>
    <w:rsid w:val="0074085A"/>
    <w:rsid w:val="007468DA"/>
    <w:rsid w:val="00767C4C"/>
    <w:rsid w:val="007729EC"/>
    <w:rsid w:val="00780E28"/>
    <w:rsid w:val="0078251A"/>
    <w:rsid w:val="00783135"/>
    <w:rsid w:val="0078493C"/>
    <w:rsid w:val="007A442F"/>
    <w:rsid w:val="007B2839"/>
    <w:rsid w:val="007B425A"/>
    <w:rsid w:val="007B5314"/>
    <w:rsid w:val="007C6EA3"/>
    <w:rsid w:val="007E0E93"/>
    <w:rsid w:val="007E6CE5"/>
    <w:rsid w:val="007E7CAC"/>
    <w:rsid w:val="008060D8"/>
    <w:rsid w:val="00815F59"/>
    <w:rsid w:val="00845D7B"/>
    <w:rsid w:val="008639C5"/>
    <w:rsid w:val="00872D2B"/>
    <w:rsid w:val="00887040"/>
    <w:rsid w:val="00894EB2"/>
    <w:rsid w:val="008B1051"/>
    <w:rsid w:val="008B1E46"/>
    <w:rsid w:val="008C5193"/>
    <w:rsid w:val="008D23F7"/>
    <w:rsid w:val="008E58FA"/>
    <w:rsid w:val="009014FC"/>
    <w:rsid w:val="00907026"/>
    <w:rsid w:val="00910FFF"/>
    <w:rsid w:val="00917FE9"/>
    <w:rsid w:val="0093572F"/>
    <w:rsid w:val="009418C1"/>
    <w:rsid w:val="009725A0"/>
    <w:rsid w:val="009740D7"/>
    <w:rsid w:val="00992479"/>
    <w:rsid w:val="009A5C2D"/>
    <w:rsid w:val="009A6DA4"/>
    <w:rsid w:val="009B2F6E"/>
    <w:rsid w:val="009C0C2C"/>
    <w:rsid w:val="009E00A8"/>
    <w:rsid w:val="009E0C41"/>
    <w:rsid w:val="009E4F5D"/>
    <w:rsid w:val="009E6169"/>
    <w:rsid w:val="009F1C0A"/>
    <w:rsid w:val="009F331A"/>
    <w:rsid w:val="009F68C6"/>
    <w:rsid w:val="00A16AE2"/>
    <w:rsid w:val="00A2579E"/>
    <w:rsid w:val="00A27C2E"/>
    <w:rsid w:val="00A336FD"/>
    <w:rsid w:val="00A620B8"/>
    <w:rsid w:val="00A6238F"/>
    <w:rsid w:val="00A641F0"/>
    <w:rsid w:val="00A65C14"/>
    <w:rsid w:val="00A6617B"/>
    <w:rsid w:val="00A7363D"/>
    <w:rsid w:val="00A84F48"/>
    <w:rsid w:val="00A90056"/>
    <w:rsid w:val="00A9305F"/>
    <w:rsid w:val="00A935F2"/>
    <w:rsid w:val="00A95055"/>
    <w:rsid w:val="00A95190"/>
    <w:rsid w:val="00AB0DC8"/>
    <w:rsid w:val="00AB4238"/>
    <w:rsid w:val="00AC34FD"/>
    <w:rsid w:val="00AC4609"/>
    <w:rsid w:val="00AD5815"/>
    <w:rsid w:val="00AD5BC8"/>
    <w:rsid w:val="00AE46BE"/>
    <w:rsid w:val="00AE7A02"/>
    <w:rsid w:val="00AF404F"/>
    <w:rsid w:val="00AF4238"/>
    <w:rsid w:val="00AF46F4"/>
    <w:rsid w:val="00B44E24"/>
    <w:rsid w:val="00B47124"/>
    <w:rsid w:val="00B506F7"/>
    <w:rsid w:val="00B606E9"/>
    <w:rsid w:val="00B61E6B"/>
    <w:rsid w:val="00B6457B"/>
    <w:rsid w:val="00B67A0C"/>
    <w:rsid w:val="00B714F3"/>
    <w:rsid w:val="00B8490D"/>
    <w:rsid w:val="00BB06C2"/>
    <w:rsid w:val="00BB6607"/>
    <w:rsid w:val="00BE1FB2"/>
    <w:rsid w:val="00BE2CAD"/>
    <w:rsid w:val="00BE33AA"/>
    <w:rsid w:val="00BF487A"/>
    <w:rsid w:val="00BF6DA3"/>
    <w:rsid w:val="00C0014C"/>
    <w:rsid w:val="00C07BE5"/>
    <w:rsid w:val="00C2063C"/>
    <w:rsid w:val="00C22671"/>
    <w:rsid w:val="00C232D7"/>
    <w:rsid w:val="00C27759"/>
    <w:rsid w:val="00C27FBD"/>
    <w:rsid w:val="00C46168"/>
    <w:rsid w:val="00C5713B"/>
    <w:rsid w:val="00CB074E"/>
    <w:rsid w:val="00CB24B5"/>
    <w:rsid w:val="00CB3A28"/>
    <w:rsid w:val="00CC2F85"/>
    <w:rsid w:val="00CC7A90"/>
    <w:rsid w:val="00CD3D93"/>
    <w:rsid w:val="00CE652C"/>
    <w:rsid w:val="00CF5268"/>
    <w:rsid w:val="00CF588C"/>
    <w:rsid w:val="00D012F1"/>
    <w:rsid w:val="00D26EDF"/>
    <w:rsid w:val="00D300C7"/>
    <w:rsid w:val="00D32133"/>
    <w:rsid w:val="00D50A73"/>
    <w:rsid w:val="00D54571"/>
    <w:rsid w:val="00D566ED"/>
    <w:rsid w:val="00D602E4"/>
    <w:rsid w:val="00D6620D"/>
    <w:rsid w:val="00D81EFD"/>
    <w:rsid w:val="00D8348D"/>
    <w:rsid w:val="00D91CC0"/>
    <w:rsid w:val="00D95441"/>
    <w:rsid w:val="00D97504"/>
    <w:rsid w:val="00DB1F1C"/>
    <w:rsid w:val="00DC3C40"/>
    <w:rsid w:val="00DE340D"/>
    <w:rsid w:val="00DF4176"/>
    <w:rsid w:val="00E074DF"/>
    <w:rsid w:val="00E07915"/>
    <w:rsid w:val="00E279EC"/>
    <w:rsid w:val="00E31F5B"/>
    <w:rsid w:val="00E320C4"/>
    <w:rsid w:val="00E35863"/>
    <w:rsid w:val="00E35B1C"/>
    <w:rsid w:val="00E41E28"/>
    <w:rsid w:val="00E47F74"/>
    <w:rsid w:val="00E50BA2"/>
    <w:rsid w:val="00E6616B"/>
    <w:rsid w:val="00E93817"/>
    <w:rsid w:val="00E96385"/>
    <w:rsid w:val="00EA2A09"/>
    <w:rsid w:val="00EB1071"/>
    <w:rsid w:val="00EB6CA3"/>
    <w:rsid w:val="00EC0961"/>
    <w:rsid w:val="00EC40F4"/>
    <w:rsid w:val="00EC5D75"/>
    <w:rsid w:val="00ED3598"/>
    <w:rsid w:val="00ED78CD"/>
    <w:rsid w:val="00EF0FF7"/>
    <w:rsid w:val="00EF26D5"/>
    <w:rsid w:val="00EF3A6E"/>
    <w:rsid w:val="00F008F9"/>
    <w:rsid w:val="00F01B9E"/>
    <w:rsid w:val="00F04E82"/>
    <w:rsid w:val="00F12987"/>
    <w:rsid w:val="00F1420B"/>
    <w:rsid w:val="00F20995"/>
    <w:rsid w:val="00F21FE5"/>
    <w:rsid w:val="00F4288B"/>
    <w:rsid w:val="00F42C6C"/>
    <w:rsid w:val="00F623C7"/>
    <w:rsid w:val="00F63612"/>
    <w:rsid w:val="00F76FF3"/>
    <w:rsid w:val="00F77186"/>
    <w:rsid w:val="00F90699"/>
    <w:rsid w:val="00F91CF1"/>
    <w:rsid w:val="00FB087F"/>
    <w:rsid w:val="00FB619E"/>
    <w:rsid w:val="00FC750A"/>
    <w:rsid w:val="00FD139A"/>
    <w:rsid w:val="00FD1B1D"/>
    <w:rsid w:val="00FD511B"/>
    <w:rsid w:val="00FE6FFE"/>
    <w:rsid w:val="00FE7923"/>
    <w:rsid w:val="00FF325F"/>
    <w:rsid w:val="00FF364B"/>
    <w:rsid w:val="00FF3F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5:docId w15:val="{7423CA73-B511-44DF-84E7-0E915F9E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5D2"/>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link w:val="Heading2Char"/>
    <w:qFormat/>
    <w:rsid w:val="00A95190"/>
    <w:pPr>
      <w:spacing w:before="320"/>
      <w:outlineLvl w:val="1"/>
    </w:pPr>
  </w:style>
  <w:style w:type="paragraph" w:styleId="Heading3">
    <w:name w:val="heading 3"/>
    <w:basedOn w:val="Heading1"/>
    <w:next w:val="Normal"/>
    <w:link w:val="Heading3Char"/>
    <w:qFormat/>
    <w:rsid w:val="00A95190"/>
    <w:pPr>
      <w:spacing w:before="200"/>
      <w:outlineLvl w:val="2"/>
    </w:pPr>
  </w:style>
  <w:style w:type="paragraph" w:styleId="Heading4">
    <w:name w:val="heading 4"/>
    <w:basedOn w:val="Heading3"/>
    <w:next w:val="Normal"/>
    <w:link w:val="Heading4Char"/>
    <w:qFormat/>
    <w:rsid w:val="00A95190"/>
    <w:pPr>
      <w:tabs>
        <w:tab w:val="clear" w:pos="794"/>
        <w:tab w:val="left" w:pos="992"/>
      </w:tabs>
      <w:ind w:left="992" w:hanging="992"/>
      <w:outlineLvl w:val="3"/>
    </w:pPr>
  </w:style>
  <w:style w:type="paragraph" w:styleId="Heading5">
    <w:name w:val="heading 5"/>
    <w:basedOn w:val="Heading4"/>
    <w:next w:val="Normal"/>
    <w:link w:val="Heading5Char"/>
    <w:qFormat/>
    <w:rsid w:val="00A95190"/>
    <w:pPr>
      <w:outlineLvl w:val="4"/>
    </w:pPr>
  </w:style>
  <w:style w:type="paragraph" w:styleId="Heading6">
    <w:name w:val="heading 6"/>
    <w:basedOn w:val="Heading4"/>
    <w:next w:val="Normal"/>
    <w:link w:val="Heading6Char"/>
    <w:qFormat/>
    <w:rsid w:val="00A95190"/>
    <w:pPr>
      <w:tabs>
        <w:tab w:val="clear" w:pos="992"/>
        <w:tab w:val="clear" w:pos="1191"/>
      </w:tabs>
      <w:ind w:left="1588" w:hanging="1588"/>
      <w:outlineLvl w:val="5"/>
    </w:pPr>
  </w:style>
  <w:style w:type="paragraph" w:styleId="Heading7">
    <w:name w:val="heading 7"/>
    <w:basedOn w:val="Heading6"/>
    <w:next w:val="Normal"/>
    <w:link w:val="Heading7Char"/>
    <w:qFormat/>
    <w:rsid w:val="00A95190"/>
    <w:pPr>
      <w:outlineLvl w:val="6"/>
    </w:pPr>
  </w:style>
  <w:style w:type="paragraph" w:styleId="Heading8">
    <w:name w:val="heading 8"/>
    <w:basedOn w:val="Heading6"/>
    <w:next w:val="Normal"/>
    <w:link w:val="Heading8Char"/>
    <w:qFormat/>
    <w:rsid w:val="00A95190"/>
    <w:pPr>
      <w:outlineLvl w:val="7"/>
    </w:pPr>
  </w:style>
  <w:style w:type="paragraph" w:styleId="Heading9">
    <w:name w:val="heading 9"/>
    <w:basedOn w:val="Heading6"/>
    <w:next w:val="Normal"/>
    <w:link w:val="Heading9Char"/>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B1071"/>
    <w:rPr>
      <w:rFonts w:cs="Times New Roman"/>
      <w:b/>
      <w:sz w:val="24"/>
      <w:lang w:val="fr-FR" w:eastAsia="en-US"/>
    </w:rPr>
  </w:style>
  <w:style w:type="character" w:customStyle="1" w:styleId="Heading2Char">
    <w:name w:val="Heading 2 Char"/>
    <w:basedOn w:val="DefaultParagraphFont"/>
    <w:link w:val="Heading2"/>
    <w:rsid w:val="009C6C3F"/>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9C6C3F"/>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9C6C3F"/>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9C6C3F"/>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9C6C3F"/>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9C6C3F"/>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9C6C3F"/>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9C6C3F"/>
    <w:rPr>
      <w:rFonts w:asciiTheme="majorHAnsi" w:eastAsiaTheme="majorEastAsia" w:hAnsiTheme="majorHAnsi" w:cstheme="majorBidi"/>
      <w:lang w:val="fr-FR" w:eastAsia="en-US"/>
    </w:rPr>
  </w:style>
  <w:style w:type="paragraph" w:styleId="Header">
    <w:name w:val="header"/>
    <w:basedOn w:val="Normal"/>
    <w:link w:val="HeaderChar"/>
    <w:rsid w:val="00A95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B1071"/>
    <w:rPr>
      <w:rFonts w:cs="Times New Roman"/>
      <w:sz w:val="24"/>
      <w:lang w:val="fr-FR" w:eastAsia="en-US"/>
    </w:rPr>
  </w:style>
  <w:style w:type="paragraph" w:styleId="Footer">
    <w:name w:val="footer"/>
    <w:basedOn w:val="Normal"/>
    <w:link w:val="FooterChar"/>
    <w:rsid w:val="00A9519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C6C3F"/>
    <w:rPr>
      <w:sz w:val="24"/>
      <w:szCs w:val="20"/>
      <w:lang w:val="fr-FR" w:eastAsia="en-US"/>
    </w:rPr>
  </w:style>
  <w:style w:type="character" w:styleId="PageNumber">
    <w:name w:val="page number"/>
    <w:basedOn w:val="DefaultParagraphFont"/>
    <w:rsid w:val="00A95190"/>
    <w:rPr>
      <w:rFonts w:cs="Times New Roman"/>
    </w:rPr>
  </w:style>
  <w:style w:type="paragraph" w:customStyle="1" w:styleId="Headingb">
    <w:name w:val="Heading_b"/>
    <w:basedOn w:val="Heading3"/>
    <w:next w:val="Normal"/>
    <w:link w:val="HeadingbChar"/>
    <w:rsid w:val="00A95190"/>
    <w:pPr>
      <w:spacing w:before="160"/>
      <w:ind w:left="0" w:firstLine="0"/>
      <w:outlineLvl w:val="9"/>
    </w:pPr>
  </w:style>
  <w:style w:type="paragraph" w:customStyle="1" w:styleId="Headingi">
    <w:name w:val="Heading_i"/>
    <w:basedOn w:val="Heading3"/>
    <w:next w:val="Normal"/>
    <w:rsid w:val="00A95190"/>
    <w:pPr>
      <w:spacing w:before="160"/>
      <w:ind w:left="0" w:firstLine="0"/>
    </w:pPr>
    <w:rPr>
      <w:b w:val="0"/>
      <w:i/>
    </w:rPr>
  </w:style>
  <w:style w:type="character" w:customStyle="1" w:styleId="href">
    <w:name w:val="href"/>
    <w:basedOn w:val="DefaultParagraphFont"/>
    <w:rsid w:val="00A95190"/>
    <w:rPr>
      <w:rFonts w:cs="Times New Roman"/>
    </w:rPr>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rsid w:val="00A95190"/>
    <w:pPr>
      <w:ind w:left="1588"/>
    </w:pPr>
  </w:style>
  <w:style w:type="paragraph" w:customStyle="1" w:styleId="Normalaftertitle">
    <w:name w:val="Normal_after_title"/>
    <w:basedOn w:val="Normal"/>
    <w:next w:val="Normal"/>
    <w:link w:val="NormalaftertitleChar"/>
    <w:rsid w:val="00A95190"/>
    <w:pPr>
      <w:spacing w:before="320"/>
    </w:pPr>
  </w:style>
  <w:style w:type="paragraph" w:customStyle="1" w:styleId="Note">
    <w:name w:val="Note"/>
    <w:basedOn w:val="Normal"/>
    <w:rsid w:val="00A9519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95190"/>
    <w:pPr>
      <w:spacing w:before="240"/>
    </w:pPr>
    <w:rPr>
      <w:sz w:val="22"/>
      <w:lang w:val="es-ES_tradnl"/>
    </w:rPr>
  </w:style>
  <w:style w:type="paragraph" w:customStyle="1" w:styleId="Recref">
    <w:name w:val="Rec_ref"/>
    <w:basedOn w:val="Normal"/>
    <w:next w:val="Recdate"/>
    <w:rsid w:val="00A95190"/>
    <w:pPr>
      <w:jc w:val="center"/>
    </w:pPr>
  </w:style>
  <w:style w:type="paragraph" w:customStyle="1" w:styleId="Recdate">
    <w:name w:val="Rec_date"/>
    <w:basedOn w:val="Recref"/>
    <w:next w:val="Normalaftertitle"/>
    <w:rsid w:val="00A95190"/>
    <w:pPr>
      <w:jc w:val="right"/>
    </w:pPr>
  </w:style>
  <w:style w:type="paragraph" w:customStyle="1" w:styleId="AnnexNoTitle">
    <w:name w:val="Annex_NoTitle"/>
    <w:basedOn w:val="Normal"/>
    <w:next w:val="Normalaftertitle"/>
    <w:link w:val="AnnexNoTitleChar"/>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link w:val="TableheadChar"/>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190"/>
    <w:pPr>
      <w:ind w:left="794"/>
    </w:pPr>
  </w:style>
  <w:style w:type="paragraph" w:customStyle="1" w:styleId="Figurelegend">
    <w:name w:val="Figure_legend"/>
    <w:basedOn w:val="Normal"/>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190"/>
    <w:pPr>
      <w:keepNext/>
      <w:keepLines/>
      <w:spacing w:before="480"/>
      <w:jc w:val="center"/>
    </w:pPr>
    <w:rPr>
      <w:sz w:val="28"/>
    </w:rPr>
  </w:style>
  <w:style w:type="paragraph" w:customStyle="1" w:styleId="Arttitle">
    <w:name w:val="Art_title"/>
    <w:basedOn w:val="Normal"/>
    <w:next w:val="Normalaftertitle"/>
    <w:rsid w:val="00A95190"/>
    <w:pPr>
      <w:keepNext/>
      <w:keepLines/>
      <w:spacing w:before="240"/>
      <w:jc w:val="center"/>
    </w:pPr>
    <w:rPr>
      <w:b/>
      <w:sz w:val="28"/>
    </w:rPr>
  </w:style>
  <w:style w:type="paragraph" w:customStyle="1" w:styleId="Blanc">
    <w:name w:val="Blanc"/>
    <w:basedOn w:val="Normal"/>
    <w:next w:val="Tabletext"/>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5190"/>
    <w:pPr>
      <w:keepNext/>
      <w:keepLines/>
      <w:spacing w:before="160"/>
      <w:ind w:left="794"/>
    </w:pPr>
    <w:rPr>
      <w:i/>
    </w:rPr>
  </w:style>
  <w:style w:type="paragraph" w:customStyle="1" w:styleId="ChapNo">
    <w:name w:val="Chap_No"/>
    <w:basedOn w:val="ArtNo"/>
    <w:next w:val="Chaptitle"/>
    <w:rsid w:val="00A95190"/>
    <w:rPr>
      <w:b/>
    </w:rPr>
  </w:style>
  <w:style w:type="paragraph" w:customStyle="1" w:styleId="Chaptitle">
    <w:name w:val="Chap_title"/>
    <w:basedOn w:val="Arttitle"/>
    <w:next w:val="Normalaftertitle"/>
    <w:rsid w:val="00A95190"/>
  </w:style>
  <w:style w:type="character" w:styleId="FootnoteReference">
    <w:name w:val="footnote reference"/>
    <w:basedOn w:val="DefaultParagraphFont"/>
    <w:rsid w:val="00A95190"/>
    <w:rPr>
      <w:rFonts w:cs="Times New Roman"/>
      <w:position w:val="6"/>
      <w:sz w:val="18"/>
    </w:rPr>
  </w:style>
  <w:style w:type="paragraph" w:styleId="FootnoteText">
    <w:name w:val="footnote text"/>
    <w:basedOn w:val="Normal"/>
    <w:link w:val="FootnoteTextChar"/>
    <w:rsid w:val="00A95190"/>
    <w:pPr>
      <w:keepLines/>
      <w:tabs>
        <w:tab w:val="left" w:pos="255"/>
      </w:tabs>
      <w:ind w:left="255" w:hanging="255"/>
    </w:pPr>
    <w:rPr>
      <w:sz w:val="22"/>
    </w:rPr>
  </w:style>
  <w:style w:type="character" w:customStyle="1" w:styleId="FootnoteTextChar">
    <w:name w:val="Footnote Text Char"/>
    <w:basedOn w:val="DefaultParagraphFont"/>
    <w:link w:val="FootnoteText"/>
    <w:locked/>
    <w:rsid w:val="000D517B"/>
    <w:rPr>
      <w:rFonts w:cs="Times New Roman"/>
      <w:sz w:val="22"/>
      <w:lang w:val="fr-FR" w:eastAsia="en-US"/>
    </w:rPr>
  </w:style>
  <w:style w:type="paragraph" w:styleId="Index1">
    <w:name w:val="index 1"/>
    <w:basedOn w:val="Normal"/>
    <w:next w:val="Normal"/>
    <w:semiHidden/>
    <w:rsid w:val="00A95190"/>
  </w:style>
  <w:style w:type="paragraph" w:styleId="Index2">
    <w:name w:val="index 2"/>
    <w:basedOn w:val="Normal"/>
    <w:next w:val="Normal"/>
    <w:semiHidden/>
    <w:rsid w:val="00A95190"/>
    <w:pPr>
      <w:ind w:left="283"/>
    </w:pPr>
  </w:style>
  <w:style w:type="paragraph" w:styleId="Index3">
    <w:name w:val="index 3"/>
    <w:basedOn w:val="Normal"/>
    <w:next w:val="Normal"/>
    <w:semiHidden/>
    <w:rsid w:val="00A95190"/>
    <w:pPr>
      <w:ind w:left="566"/>
    </w:pPr>
  </w:style>
  <w:style w:type="paragraph" w:styleId="IndexHeading">
    <w:name w:val="index heading"/>
    <w:basedOn w:val="Normal"/>
    <w:next w:val="Index1"/>
    <w:rsid w:val="00A95190"/>
  </w:style>
  <w:style w:type="paragraph" w:customStyle="1" w:styleId="Line">
    <w:name w:val="Line"/>
    <w:basedOn w:val="Normal"/>
    <w:next w:val="Normal"/>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190"/>
  </w:style>
  <w:style w:type="paragraph" w:customStyle="1" w:styleId="Partref">
    <w:name w:val="Part_ref"/>
    <w:basedOn w:val="Normal"/>
    <w:next w:val="Normal"/>
    <w:rsid w:val="00A95190"/>
    <w:pPr>
      <w:keepNext/>
      <w:keepLines/>
      <w:spacing w:after="280"/>
      <w:jc w:val="center"/>
    </w:pPr>
  </w:style>
  <w:style w:type="paragraph" w:customStyle="1" w:styleId="Parttitle">
    <w:name w:val="Part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5190"/>
  </w:style>
  <w:style w:type="paragraph" w:customStyle="1" w:styleId="QuestionNo">
    <w:name w:val="Question_No"/>
    <w:basedOn w:val="RecNoBR"/>
    <w:next w:val="Normal"/>
    <w:rsid w:val="00A95190"/>
  </w:style>
  <w:style w:type="paragraph" w:customStyle="1" w:styleId="Questionref">
    <w:name w:val="Question_ref"/>
    <w:basedOn w:val="Recref"/>
    <w:next w:val="Questiondate"/>
    <w:rsid w:val="00A95190"/>
  </w:style>
  <w:style w:type="paragraph" w:customStyle="1" w:styleId="Questiontitle">
    <w:name w:val="Question_title"/>
    <w:basedOn w:val="Normal"/>
    <w:next w:val="Questionref"/>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5190"/>
  </w:style>
  <w:style w:type="paragraph" w:customStyle="1" w:styleId="RepNo">
    <w:name w:val="Rep_No"/>
    <w:basedOn w:val="RecNoBR"/>
    <w:next w:val="Reptitle"/>
    <w:rsid w:val="00A95190"/>
  </w:style>
  <w:style w:type="paragraph" w:customStyle="1" w:styleId="Repref">
    <w:name w:val="Rep_ref"/>
    <w:basedOn w:val="Recref"/>
    <w:next w:val="Repdate"/>
    <w:rsid w:val="00A95190"/>
  </w:style>
  <w:style w:type="paragraph" w:customStyle="1" w:styleId="Reptitle">
    <w:name w:val="Rep_title"/>
    <w:basedOn w:val="RectitleBR"/>
    <w:next w:val="Repref"/>
    <w:rsid w:val="00A95190"/>
  </w:style>
  <w:style w:type="paragraph" w:customStyle="1" w:styleId="Resdate">
    <w:name w:val="Res_date"/>
    <w:basedOn w:val="Recdate"/>
    <w:next w:val="Normalaftertitle"/>
    <w:rsid w:val="00A95190"/>
  </w:style>
  <w:style w:type="paragraph" w:customStyle="1" w:styleId="ResNo">
    <w:name w:val="Res_No"/>
    <w:basedOn w:val="RecNoBR"/>
    <w:next w:val="Restitle"/>
    <w:rsid w:val="00A95190"/>
  </w:style>
  <w:style w:type="paragraph" w:customStyle="1" w:styleId="Resref">
    <w:name w:val="Res_ref"/>
    <w:basedOn w:val="Recref"/>
    <w:next w:val="Resdate"/>
    <w:rsid w:val="00A95190"/>
  </w:style>
  <w:style w:type="paragraph" w:customStyle="1" w:styleId="Restitle">
    <w:name w:val="Res_title"/>
    <w:basedOn w:val="Normal"/>
    <w:next w:val="Resref"/>
    <w:rsid w:val="00A95190"/>
    <w:pPr>
      <w:spacing w:before="240"/>
      <w:jc w:val="center"/>
    </w:pPr>
    <w:rPr>
      <w:b/>
      <w:sz w:val="28"/>
    </w:rPr>
  </w:style>
  <w:style w:type="paragraph" w:customStyle="1" w:styleId="SectionNo">
    <w:name w:val="Section_No"/>
    <w:basedOn w:val="Normal"/>
    <w:next w:val="Normal"/>
    <w:rsid w:val="00A95190"/>
  </w:style>
  <w:style w:type="paragraph" w:customStyle="1" w:styleId="Sectiontitle">
    <w:name w:val="Section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5190"/>
    <w:pPr>
      <w:tabs>
        <w:tab w:val="clear" w:pos="794"/>
        <w:tab w:val="clear" w:pos="1191"/>
        <w:tab w:val="clear" w:pos="1588"/>
        <w:tab w:val="clear" w:pos="1985"/>
        <w:tab w:val="right" w:pos="9611"/>
      </w:tabs>
    </w:pPr>
    <w:rPr>
      <w:i/>
    </w:rPr>
  </w:style>
  <w:style w:type="paragraph" w:styleId="TOC1">
    <w:name w:val="toc 1"/>
    <w:basedOn w:val="Normal"/>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5190"/>
    <w:pPr>
      <w:tabs>
        <w:tab w:val="clear" w:pos="567"/>
        <w:tab w:val="left" w:pos="1276"/>
      </w:tabs>
      <w:spacing w:before="160"/>
      <w:ind w:left="1276" w:hanging="709"/>
    </w:pPr>
  </w:style>
  <w:style w:type="paragraph" w:styleId="TOC3">
    <w:name w:val="toc 3"/>
    <w:basedOn w:val="TOC2"/>
    <w:rsid w:val="00A95190"/>
    <w:pPr>
      <w:tabs>
        <w:tab w:val="clear" w:pos="1276"/>
        <w:tab w:val="left" w:pos="2155"/>
      </w:tabs>
      <w:ind w:left="2155" w:hanging="879"/>
    </w:pPr>
  </w:style>
  <w:style w:type="paragraph" w:styleId="TOC4">
    <w:name w:val="toc 4"/>
    <w:basedOn w:val="TOC3"/>
    <w:rsid w:val="00A95190"/>
    <w:pPr>
      <w:tabs>
        <w:tab w:val="left" w:pos="3261"/>
      </w:tabs>
      <w:spacing w:before="80"/>
      <w:ind w:left="3261" w:hanging="993"/>
    </w:pPr>
  </w:style>
  <w:style w:type="paragraph" w:styleId="TOC5">
    <w:name w:val="toc 5"/>
    <w:basedOn w:val="TOC4"/>
    <w:rsid w:val="00A95190"/>
  </w:style>
  <w:style w:type="paragraph" w:styleId="TOC6">
    <w:name w:val="toc 6"/>
    <w:basedOn w:val="TOC4"/>
    <w:semiHidden/>
    <w:rsid w:val="00A95190"/>
  </w:style>
  <w:style w:type="paragraph" w:styleId="TOC7">
    <w:name w:val="toc 7"/>
    <w:basedOn w:val="TOC4"/>
    <w:semiHidden/>
    <w:rsid w:val="00A95190"/>
  </w:style>
  <w:style w:type="paragraph" w:styleId="TOC8">
    <w:name w:val="toc 8"/>
    <w:basedOn w:val="TOC4"/>
    <w:semiHidden/>
    <w:rsid w:val="00A95190"/>
  </w:style>
  <w:style w:type="paragraph" w:customStyle="1" w:styleId="RectitleBR">
    <w:name w:val="Rec_title_BR"/>
    <w:basedOn w:val="Normal"/>
    <w:next w:val="Recref"/>
    <w:uiPriority w:val="99"/>
    <w:rsid w:val="00A95190"/>
    <w:pPr>
      <w:keepNext/>
      <w:keepLines/>
      <w:spacing w:before="240"/>
      <w:jc w:val="center"/>
    </w:pPr>
    <w:rPr>
      <w:b/>
      <w:sz w:val="28"/>
    </w:rPr>
  </w:style>
  <w:style w:type="paragraph" w:customStyle="1" w:styleId="Annexref">
    <w:name w:val="Annex_ref"/>
    <w:basedOn w:val="Normal"/>
    <w:next w:val="Normalaftertitle"/>
    <w:rsid w:val="00A95190"/>
    <w:pPr>
      <w:keepNext/>
      <w:keepLines/>
      <w:spacing w:after="280"/>
      <w:jc w:val="center"/>
    </w:pPr>
  </w:style>
  <w:style w:type="paragraph" w:customStyle="1" w:styleId="Appendixref">
    <w:name w:val="Appendix_ref"/>
    <w:basedOn w:val="Annexref"/>
    <w:next w:val="Normalaftertitle"/>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95190"/>
    <w:pPr>
      <w:keepNext/>
      <w:spacing w:before="0" w:after="120"/>
      <w:jc w:val="center"/>
    </w:pPr>
    <w:rPr>
      <w:b/>
    </w:rPr>
  </w:style>
  <w:style w:type="paragraph" w:customStyle="1" w:styleId="Summary">
    <w:name w:val="Summary"/>
    <w:basedOn w:val="Normal"/>
    <w:next w:val="Normalaftertitle"/>
    <w:autoRedefine/>
    <w:rsid w:val="00A95190"/>
    <w:pPr>
      <w:spacing w:after="480"/>
    </w:pPr>
    <w:rPr>
      <w:sz w:val="22"/>
      <w:lang w:val="es-ES_tradnl"/>
    </w:rPr>
  </w:style>
  <w:style w:type="paragraph" w:customStyle="1" w:styleId="TableLegendNote">
    <w:name w:val="Table_Legend_Note"/>
    <w:basedOn w:val="Tablelegend"/>
    <w:next w:val="Tablelegend"/>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styleId="Hyperlink">
    <w:name w:val="Hyperlink"/>
    <w:basedOn w:val="DefaultParagraphFont"/>
    <w:uiPriority w:val="99"/>
    <w:rsid w:val="00EB1071"/>
    <w:rPr>
      <w:rFonts w:cs="Times New Roman"/>
      <w:color w:val="0000FF"/>
      <w:u w:val="single"/>
    </w:rPr>
  </w:style>
  <w:style w:type="paragraph" w:styleId="BalloonText">
    <w:name w:val="Balloon Text"/>
    <w:basedOn w:val="Normal"/>
    <w:link w:val="BalloonTextChar"/>
    <w:uiPriority w:val="99"/>
    <w:rsid w:val="000D517B"/>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0D517B"/>
    <w:rPr>
      <w:rFonts w:ascii="Tahoma" w:hAnsi="Tahoma" w:cs="Tahoma"/>
      <w:sz w:val="16"/>
      <w:szCs w:val="16"/>
      <w:lang w:val="fr-FR" w:eastAsia="en-US"/>
    </w:rPr>
  </w:style>
  <w:style w:type="character" w:customStyle="1" w:styleId="NormalaftertitleChar">
    <w:name w:val="Normal_after_title Char"/>
    <w:basedOn w:val="DefaultParagraphFont"/>
    <w:link w:val="Normalaftertitle"/>
    <w:locked/>
    <w:rsid w:val="00EB1071"/>
    <w:rPr>
      <w:rFonts w:cs="Times New Roman"/>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locked/>
    <w:rsid w:val="00EB1071"/>
    <w:rPr>
      <w:rFonts w:cs="Times New Roman"/>
      <w:b/>
      <w:sz w:val="24"/>
      <w:lang w:val="fr-FR" w:eastAsia="en-US"/>
    </w:rPr>
  </w:style>
  <w:style w:type="character" w:customStyle="1" w:styleId="TableNoChar">
    <w:name w:val="Table_No Char"/>
    <w:basedOn w:val="DefaultParagraphFont"/>
    <w:link w:val="TableNo"/>
    <w:locked/>
    <w:rsid w:val="00EB1071"/>
    <w:rPr>
      <w:rFonts w:cs="Times New Roman"/>
      <w:sz w:val="24"/>
      <w:lang w:val="fr-FR" w:eastAsia="en-US"/>
    </w:rPr>
  </w:style>
  <w:style w:type="character" w:customStyle="1" w:styleId="HeadingbChar">
    <w:name w:val="Heading_b Char"/>
    <w:basedOn w:val="DefaultParagraphFont"/>
    <w:link w:val="Headingb"/>
    <w:locked/>
    <w:rsid w:val="00EB1071"/>
    <w:rPr>
      <w:rFonts w:cs="Times New Roman"/>
      <w:b/>
      <w:sz w:val="24"/>
      <w:lang w:val="fr-FR" w:eastAsia="en-US"/>
    </w:rPr>
  </w:style>
  <w:style w:type="character" w:customStyle="1" w:styleId="FiguretitleChar">
    <w:name w:val="Figure_title Char"/>
    <w:link w:val="Figuretitle"/>
    <w:locked/>
    <w:rsid w:val="00EB1071"/>
    <w:rPr>
      <w:rFonts w:ascii="Times New Roman Bold" w:hAnsi="Times New Roman Bold"/>
      <w:b/>
      <w:sz w:val="18"/>
      <w:lang w:val="fr-FR" w:eastAsia="en-US"/>
    </w:rPr>
  </w:style>
  <w:style w:type="character" w:customStyle="1" w:styleId="FigureNo0">
    <w:name w:val="Figure_No (文字)"/>
    <w:link w:val="FigureNo"/>
    <w:locked/>
    <w:rsid w:val="00EB1071"/>
    <w:rPr>
      <w:caps/>
      <w:sz w:val="18"/>
      <w:lang w:val="fr-FR" w:eastAsia="en-US"/>
    </w:rPr>
  </w:style>
  <w:style w:type="character" w:customStyle="1" w:styleId="enumlev1Char">
    <w:name w:val="enumlev1 Char"/>
    <w:basedOn w:val="DefaultParagraphFont"/>
    <w:link w:val="enumlev1"/>
    <w:locked/>
    <w:rsid w:val="00EB1071"/>
    <w:rPr>
      <w:rFonts w:cs="Times New Roman"/>
      <w:sz w:val="24"/>
      <w:lang w:val="fr-FR" w:eastAsia="en-US"/>
    </w:rPr>
  </w:style>
  <w:style w:type="paragraph" w:styleId="NormalWeb">
    <w:name w:val="Normal (Web)"/>
    <w:basedOn w:val="Normal"/>
    <w:uiPriority w:val="99"/>
    <w:rsid w:val="009740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table" w:styleId="TableGrid">
    <w:name w:val="Table Grid"/>
    <w:basedOn w:val="TableNormal"/>
    <w:rsid w:val="00267BA6"/>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39600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locked/>
    <w:rsid w:val="009A6DA4"/>
    <w:rPr>
      <w:b/>
      <w:szCs w:val="20"/>
      <w:lang w:val="fr-FR" w:eastAsia="en-US"/>
    </w:rPr>
  </w:style>
  <w:style w:type="character" w:customStyle="1" w:styleId="TablelegendChar">
    <w:name w:val="Table_legend Char"/>
    <w:basedOn w:val="TabletextChar"/>
    <w:link w:val="Tablelegend"/>
    <w:locked/>
    <w:rsid w:val="009A6DA4"/>
    <w:rPr>
      <w:sz w:val="22"/>
      <w:szCs w:val="20"/>
      <w:lang w:val="fr-FR" w:eastAsia="en-US"/>
    </w:rPr>
  </w:style>
  <w:style w:type="character" w:customStyle="1" w:styleId="AnnexNoTitleChar">
    <w:name w:val="Annex_NoTitle Char"/>
    <w:basedOn w:val="DefaultParagraphFont"/>
    <w:link w:val="AnnexNoTitle"/>
    <w:locked/>
    <w:rsid w:val="009F331A"/>
    <w:rPr>
      <w:b/>
      <w:sz w:val="28"/>
      <w:szCs w:val="20"/>
      <w:lang w:val="fr-FR" w:eastAsia="en-US"/>
    </w:rPr>
  </w:style>
  <w:style w:type="numbering" w:customStyle="1" w:styleId="NoList1">
    <w:name w:val="No List1"/>
    <w:next w:val="NoList"/>
    <w:uiPriority w:val="99"/>
    <w:semiHidden/>
    <w:unhideWhenUsed/>
    <w:rsid w:val="003A5413"/>
  </w:style>
  <w:style w:type="paragraph" w:customStyle="1" w:styleId="RecNo">
    <w:name w:val="Rec_No"/>
    <w:basedOn w:val="Normal"/>
    <w:next w:val="Rectitle"/>
    <w:link w:val="RecNoChar"/>
    <w:rsid w:val="003A5413"/>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uiPriority w:val="99"/>
    <w:rsid w:val="003A5413"/>
    <w:pPr>
      <w:keepNext/>
      <w:keepLines/>
      <w:spacing w:before="240"/>
      <w:jc w:val="center"/>
    </w:pPr>
    <w:rPr>
      <w:rFonts w:eastAsia="Times New Roman"/>
      <w:b/>
      <w:sz w:val="28"/>
    </w:rPr>
  </w:style>
  <w:style w:type="character" w:customStyle="1" w:styleId="RectitleChar">
    <w:name w:val="Rec_title Char"/>
    <w:link w:val="Rectitle"/>
    <w:uiPriority w:val="99"/>
    <w:locked/>
    <w:rsid w:val="003A5413"/>
    <w:rPr>
      <w:rFonts w:eastAsia="Times New Roman"/>
      <w:b/>
      <w:sz w:val="28"/>
      <w:szCs w:val="20"/>
      <w:lang w:val="fr-FR" w:eastAsia="en-US"/>
    </w:rPr>
  </w:style>
  <w:style w:type="character" w:customStyle="1" w:styleId="RecNoChar">
    <w:name w:val="Rec_No Char"/>
    <w:link w:val="RecNo"/>
    <w:locked/>
    <w:rsid w:val="003A5413"/>
    <w:rPr>
      <w:rFonts w:eastAsia="Times New Roman"/>
      <w:sz w:val="28"/>
      <w:szCs w:val="20"/>
      <w:lang w:val="fr-FR" w:eastAsia="en-US"/>
    </w:rPr>
  </w:style>
  <w:style w:type="character" w:customStyle="1" w:styleId="TableNo0">
    <w:name w:val="Table_No Знак"/>
    <w:locked/>
    <w:rsid w:val="003A5413"/>
    <w:rPr>
      <w:sz w:val="24"/>
      <w:lang w:val="fr-FR" w:eastAsia="en-US"/>
    </w:rPr>
  </w:style>
  <w:style w:type="character" w:customStyle="1" w:styleId="EquationChar">
    <w:name w:val="Equation Char"/>
    <w:link w:val="Equation"/>
    <w:locked/>
    <w:rsid w:val="003A5413"/>
    <w:rPr>
      <w:sz w:val="24"/>
      <w:szCs w:val="20"/>
      <w:lang w:val="fr-FR" w:eastAsia="en-US"/>
    </w:rPr>
  </w:style>
  <w:style w:type="character" w:customStyle="1" w:styleId="EquationlegendChar">
    <w:name w:val="Equation_legend Char"/>
    <w:link w:val="Equationlegend"/>
    <w:locked/>
    <w:rsid w:val="003A5413"/>
    <w:rPr>
      <w:sz w:val="24"/>
      <w:szCs w:val="20"/>
      <w:lang w:eastAsia="en-US"/>
    </w:rPr>
  </w:style>
  <w:style w:type="character" w:customStyle="1" w:styleId="CallChar">
    <w:name w:val="Call Char"/>
    <w:link w:val="Call"/>
    <w:locked/>
    <w:rsid w:val="003A5413"/>
    <w:rPr>
      <w:i/>
      <w:sz w:val="24"/>
      <w:szCs w:val="20"/>
      <w:lang w:val="fr-FR" w:eastAsia="en-US"/>
    </w:rPr>
  </w:style>
  <w:style w:type="paragraph" w:styleId="Revision">
    <w:name w:val="Revision"/>
    <w:hidden/>
    <w:uiPriority w:val="99"/>
    <w:semiHidden/>
    <w:rsid w:val="003A5413"/>
    <w:rPr>
      <w:sz w:val="24"/>
      <w:szCs w:val="20"/>
      <w:lang w:val="en-GB" w:eastAsia="en-US"/>
    </w:rPr>
  </w:style>
  <w:style w:type="character" w:styleId="LineNumber">
    <w:name w:val="line number"/>
    <w:rsid w:val="003A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59895">
      <w:bodyDiv w:val="1"/>
      <w:marLeft w:val="0"/>
      <w:marRight w:val="0"/>
      <w:marTop w:val="0"/>
      <w:marBottom w:val="0"/>
      <w:divBdr>
        <w:top w:val="none" w:sz="0" w:space="0" w:color="auto"/>
        <w:left w:val="none" w:sz="0" w:space="0" w:color="auto"/>
        <w:bottom w:val="none" w:sz="0" w:space="0" w:color="auto"/>
        <w:right w:val="none" w:sz="0" w:space="0" w:color="auto"/>
      </w:divBdr>
    </w:div>
    <w:div w:id="1767069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8" Type="http://schemas.openxmlformats.org/officeDocument/2006/relationships/header" Target="head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B971A-D1BC-4BCC-8768-D7CE0337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496</TotalTime>
  <Pages>43</Pages>
  <Words>11022</Words>
  <Characters>12868</Characters>
  <Application>Microsoft Office Word</Application>
  <DocSecurity>0</DocSecurity>
  <Lines>677</Lines>
  <Paragraphs>65</Paragraphs>
  <ScaleCrop>false</ScaleCrop>
  <HeadingPairs>
    <vt:vector size="2" baseType="variant">
      <vt:variant>
        <vt:lpstr>Title</vt:lpstr>
      </vt:variant>
      <vt:variant>
        <vt:i4>1</vt:i4>
      </vt:variant>
    </vt:vector>
  </HeadingPairs>
  <TitlesOfParts>
    <vt:vector size="1" baseType="lpstr">
      <vt:lpstr>ITU-R  BT.2052-0 建议书(02/2014) - VHF/UHF频段手持接收机用于移动接收的地面多媒体广播规划标准</vt:lpstr>
    </vt:vector>
  </TitlesOfParts>
  <Company>ITU</Company>
  <LinksUpToDate>false</LinksUpToDate>
  <CharactersWithSpaces>23825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BT.2052-0 建议书(02/2014) - VHF/UHF频段手持接收机用于移动接收的地面多媒体广播规划标准</dc:title>
  <dc:subject>BT Series = Broadcasting service (television)</dc:subject>
  <dc:creator>ITU Radiocommunication Bureau (BR)</dc:creator>
  <cp:keywords>BT,2016*</cp:keywords>
  <dc:description/>
  <cp:lastModifiedBy>Li, Jianying</cp:lastModifiedBy>
  <cp:revision>14</cp:revision>
  <cp:lastPrinted>2013-12-02T14:05:00Z</cp:lastPrinted>
  <dcterms:created xsi:type="dcterms:W3CDTF">2014-10-31T11:53:00Z</dcterms:created>
  <dcterms:modified xsi:type="dcterms:W3CDTF">2014-11-11T15:22:00Z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